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1543" w:rsidRPr="003D1706" w:rsidTr="00D440A9">
        <w:trPr>
          <w:trHeight w:val="3109"/>
        </w:trPr>
        <w:tc>
          <w:tcPr>
            <w:tcW w:w="4785" w:type="dxa"/>
          </w:tcPr>
          <w:p w:rsidR="00471543" w:rsidRPr="003D1706" w:rsidRDefault="00471543" w:rsidP="004D3D59">
            <w:pPr>
              <w:pStyle w:val="a3"/>
              <w:jc w:val="left"/>
              <w:rPr>
                <w:b w:val="0"/>
                <w:sz w:val="24"/>
              </w:rPr>
            </w:pPr>
            <w:r w:rsidRPr="003D1706">
              <w:rPr>
                <w:b w:val="0"/>
                <w:sz w:val="24"/>
              </w:rPr>
              <w:t>СОГЛАСОВАНО</w:t>
            </w:r>
          </w:p>
          <w:p w:rsidR="00471543" w:rsidRPr="003D1706" w:rsidRDefault="00471543" w:rsidP="004D3D59">
            <w:pPr>
              <w:pStyle w:val="a3"/>
              <w:jc w:val="left"/>
              <w:rPr>
                <w:b w:val="0"/>
                <w:sz w:val="24"/>
              </w:rPr>
            </w:pPr>
          </w:p>
          <w:p w:rsidR="00471543" w:rsidRPr="003D1706" w:rsidRDefault="00471543" w:rsidP="004D3D59">
            <w:pPr>
              <w:pStyle w:val="a3"/>
              <w:jc w:val="left"/>
              <w:rPr>
                <w:b w:val="0"/>
                <w:sz w:val="24"/>
              </w:rPr>
            </w:pPr>
            <w:r w:rsidRPr="003D1706">
              <w:rPr>
                <w:b w:val="0"/>
                <w:sz w:val="24"/>
              </w:rPr>
              <w:t>Общим собранием</w:t>
            </w:r>
            <w:r w:rsidR="00CC36E2">
              <w:rPr>
                <w:b w:val="0"/>
                <w:sz w:val="24"/>
              </w:rPr>
              <w:t xml:space="preserve"> </w:t>
            </w:r>
            <w:r w:rsidRPr="003D1706">
              <w:rPr>
                <w:b w:val="0"/>
                <w:sz w:val="24"/>
              </w:rPr>
              <w:t>работников и представителей обучающихся</w:t>
            </w:r>
          </w:p>
          <w:p w:rsidR="00471543" w:rsidRPr="003D1706" w:rsidRDefault="00471543" w:rsidP="004D3D59">
            <w:pPr>
              <w:pStyle w:val="a3"/>
              <w:jc w:val="left"/>
              <w:rPr>
                <w:b w:val="0"/>
                <w:sz w:val="24"/>
              </w:rPr>
            </w:pPr>
            <w:r w:rsidRPr="003D1706">
              <w:rPr>
                <w:b w:val="0"/>
                <w:sz w:val="24"/>
              </w:rPr>
              <w:t xml:space="preserve">КГБ ПОУ ХКОТСО </w:t>
            </w:r>
          </w:p>
          <w:p w:rsidR="00471543" w:rsidRPr="003D1706" w:rsidRDefault="00471543" w:rsidP="004D3D59">
            <w:pPr>
              <w:pStyle w:val="a3"/>
              <w:jc w:val="left"/>
              <w:rPr>
                <w:b w:val="0"/>
                <w:sz w:val="24"/>
              </w:rPr>
            </w:pPr>
            <w:r w:rsidRPr="003D1706">
              <w:rPr>
                <w:b w:val="0"/>
                <w:sz w:val="24"/>
              </w:rPr>
              <w:t>Протокол № 2</w:t>
            </w:r>
          </w:p>
          <w:p w:rsidR="00471543" w:rsidRPr="003D1706" w:rsidRDefault="00471543" w:rsidP="004D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06">
              <w:rPr>
                <w:rFonts w:ascii="Times New Roman" w:hAnsi="Times New Roman" w:cs="Times New Roman"/>
                <w:sz w:val="24"/>
                <w:szCs w:val="24"/>
              </w:rPr>
              <w:t>от 16.01.2018 г.</w:t>
            </w:r>
          </w:p>
          <w:p w:rsidR="00471543" w:rsidRPr="003D1706" w:rsidRDefault="00471543" w:rsidP="004D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43" w:rsidRPr="003D1706" w:rsidRDefault="00471543" w:rsidP="004D3D59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4786" w:type="dxa"/>
          </w:tcPr>
          <w:p w:rsidR="00471543" w:rsidRPr="003D1706" w:rsidRDefault="00471543" w:rsidP="004D3D59">
            <w:pPr>
              <w:pStyle w:val="a3"/>
              <w:jc w:val="right"/>
              <w:rPr>
                <w:b w:val="0"/>
                <w:sz w:val="24"/>
              </w:rPr>
            </w:pPr>
            <w:r w:rsidRPr="003D1706">
              <w:rPr>
                <w:b w:val="0"/>
                <w:sz w:val="24"/>
              </w:rPr>
              <w:t>УТВЕРЖДЕНО</w:t>
            </w:r>
          </w:p>
          <w:p w:rsidR="00471543" w:rsidRPr="003D1706" w:rsidRDefault="00471543" w:rsidP="004D3D59">
            <w:pPr>
              <w:pStyle w:val="a3"/>
              <w:jc w:val="right"/>
              <w:rPr>
                <w:b w:val="0"/>
                <w:sz w:val="24"/>
              </w:rPr>
            </w:pPr>
          </w:p>
          <w:p w:rsidR="00471543" w:rsidRPr="003D1706" w:rsidRDefault="00471543" w:rsidP="004D3D59">
            <w:pPr>
              <w:pStyle w:val="a3"/>
              <w:jc w:val="right"/>
              <w:rPr>
                <w:b w:val="0"/>
                <w:sz w:val="24"/>
              </w:rPr>
            </w:pPr>
            <w:r w:rsidRPr="003D1706">
              <w:rPr>
                <w:b w:val="0"/>
                <w:sz w:val="24"/>
              </w:rPr>
              <w:t xml:space="preserve">Приказом </w:t>
            </w:r>
          </w:p>
          <w:p w:rsidR="00471543" w:rsidRPr="003D1706" w:rsidRDefault="00471543" w:rsidP="004D3D59">
            <w:pPr>
              <w:pStyle w:val="a3"/>
              <w:jc w:val="right"/>
              <w:rPr>
                <w:b w:val="0"/>
                <w:sz w:val="24"/>
              </w:rPr>
            </w:pPr>
            <w:r w:rsidRPr="003D1706">
              <w:rPr>
                <w:b w:val="0"/>
                <w:sz w:val="24"/>
              </w:rPr>
              <w:t xml:space="preserve">КГБ ПОУ ХКОТСО </w:t>
            </w:r>
          </w:p>
          <w:p w:rsidR="00471543" w:rsidRPr="003D1706" w:rsidRDefault="00471543" w:rsidP="004D3D59">
            <w:pPr>
              <w:pStyle w:val="a3"/>
              <w:jc w:val="right"/>
              <w:rPr>
                <w:b w:val="0"/>
                <w:sz w:val="24"/>
              </w:rPr>
            </w:pPr>
            <w:r w:rsidRPr="003D1706">
              <w:rPr>
                <w:b w:val="0"/>
                <w:sz w:val="24"/>
              </w:rPr>
              <w:t>№01-05/8.1</w:t>
            </w:r>
          </w:p>
          <w:p w:rsidR="00471543" w:rsidRPr="003D1706" w:rsidRDefault="00471543" w:rsidP="004D3D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706">
              <w:rPr>
                <w:rFonts w:ascii="Times New Roman" w:hAnsi="Times New Roman" w:cs="Times New Roman"/>
                <w:sz w:val="24"/>
                <w:szCs w:val="24"/>
              </w:rPr>
              <w:t>от 17.01.2018 г.</w:t>
            </w:r>
          </w:p>
          <w:p w:rsidR="00471543" w:rsidRPr="003D1706" w:rsidRDefault="00471543" w:rsidP="004D3D59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:rsidR="00471543" w:rsidRPr="003D1706" w:rsidRDefault="00471543" w:rsidP="004D3D59">
      <w:pPr>
        <w:pStyle w:val="headertext0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471543" w:rsidRPr="003D1706" w:rsidRDefault="00471543" w:rsidP="004D3D59">
      <w:pPr>
        <w:pStyle w:val="headertext0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3D1706" w:rsidRPr="003D1706" w:rsidRDefault="0085278A" w:rsidP="004D3D59">
      <w:pPr>
        <w:pStyle w:val="headertext0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3D1706">
        <w:rPr>
          <w:spacing w:val="1"/>
        </w:rPr>
        <w:t>ПОЛОЖЕНИЕ</w:t>
      </w:r>
      <w:r w:rsidRPr="003D1706">
        <w:rPr>
          <w:spacing w:val="1"/>
        </w:rPr>
        <w:br/>
      </w:r>
      <w:r w:rsidR="00805C6A" w:rsidRPr="00805C6A">
        <w:rPr>
          <w:spacing w:val="1"/>
          <w:shd w:val="clear" w:color="auto" w:fill="FFFFFF"/>
        </w:rPr>
        <w:t>об</w:t>
      </w:r>
      <w:r w:rsidR="00805C6A">
        <w:rPr>
          <w:spacing w:val="1"/>
          <w:shd w:val="clear" w:color="auto" w:fill="FFFFFF"/>
        </w:rPr>
        <w:t xml:space="preserve"> </w:t>
      </w:r>
      <w:r w:rsidR="00805C6A" w:rsidRPr="00805C6A">
        <w:rPr>
          <w:spacing w:val="1"/>
          <w:shd w:val="clear" w:color="auto" w:fill="FFFFFF"/>
        </w:rPr>
        <w:t>обеспечении</w:t>
      </w:r>
      <w:r w:rsidR="00805C6A">
        <w:rPr>
          <w:spacing w:val="1"/>
          <w:shd w:val="clear" w:color="auto" w:fill="FFFFFF"/>
        </w:rPr>
        <w:t xml:space="preserve"> </w:t>
      </w:r>
      <w:r w:rsidR="00805C6A" w:rsidRPr="00805C6A">
        <w:rPr>
          <w:spacing w:val="1"/>
          <w:shd w:val="clear" w:color="auto" w:fill="FFFFFF"/>
        </w:rPr>
        <w:t>(предоставлении)</w:t>
      </w:r>
      <w:r w:rsidR="00805C6A">
        <w:rPr>
          <w:spacing w:val="1"/>
          <w:shd w:val="clear" w:color="auto" w:fill="FFFFFF"/>
        </w:rPr>
        <w:t xml:space="preserve"> </w:t>
      </w:r>
      <w:r w:rsidRPr="00805C6A">
        <w:rPr>
          <w:spacing w:val="1"/>
        </w:rPr>
        <w:br/>
      </w:r>
      <w:r w:rsidRPr="003D1706">
        <w:rPr>
          <w:spacing w:val="1"/>
        </w:rPr>
        <w:t>бесплатным питанием, бесплатным комплектом одежды, обуви и</w:t>
      </w:r>
      <w:r w:rsidRPr="003D1706">
        <w:rPr>
          <w:spacing w:val="1"/>
        </w:rPr>
        <w:br/>
        <w:t>мягким инвентарем, бесплатным проездом, пособием на приобретение</w:t>
      </w:r>
      <w:r w:rsidRPr="003D1706">
        <w:rPr>
          <w:spacing w:val="1"/>
        </w:rPr>
        <w:br/>
        <w:t>учебной литературы и письменных принадлежностей, а также иными</w:t>
      </w:r>
      <w:r w:rsidRPr="003D1706">
        <w:rPr>
          <w:spacing w:val="1"/>
        </w:rPr>
        <w:br/>
        <w:t>дополнительными гарантиями права на образование детей-сирот и детей,</w:t>
      </w:r>
      <w:r w:rsidRPr="003D1706">
        <w:rPr>
          <w:spacing w:val="1"/>
        </w:rPr>
        <w:br/>
        <w:t>оставшихся без попечения родителей, лиц из числа детей-сирот и детей,</w:t>
      </w:r>
      <w:r w:rsidRPr="003D1706">
        <w:rPr>
          <w:spacing w:val="1"/>
        </w:rPr>
        <w:br/>
        <w:t>оставшихся без попечения родителей, лиц, потерявших в период обучения обоих</w:t>
      </w:r>
      <w:r w:rsidRPr="003D1706">
        <w:rPr>
          <w:spacing w:val="1"/>
        </w:rPr>
        <w:br/>
        <w:t>родителей или единственного родителя, при обучении за счет средств краевого</w:t>
      </w:r>
      <w:r w:rsidRPr="003D1706">
        <w:rPr>
          <w:spacing w:val="1"/>
        </w:rPr>
        <w:br/>
        <w:t>бюджета по очной форме по образовательным программам</w:t>
      </w:r>
      <w:r w:rsidRPr="003D1706">
        <w:rPr>
          <w:spacing w:val="1"/>
        </w:rPr>
        <w:br/>
        <w:t>среднего профессионального образования и (или) программам профессиональной</w:t>
      </w:r>
      <w:r w:rsidRPr="003D1706">
        <w:rPr>
          <w:spacing w:val="1"/>
        </w:rPr>
        <w:br/>
        <w:t xml:space="preserve">подготовки по профессиям рабочих, должностям служащих в </w:t>
      </w:r>
      <w:r w:rsidR="003D1706" w:rsidRPr="003D1706">
        <w:rPr>
          <w:bCs/>
        </w:rPr>
        <w:t xml:space="preserve">краевом государственном бюджетном профессиональном образовательном учреждении </w:t>
      </w:r>
      <w:r w:rsidR="00CC36E2" w:rsidRPr="003D1706">
        <w:rPr>
          <w:spacing w:val="1"/>
        </w:rPr>
        <w:t>"</w:t>
      </w:r>
      <w:r w:rsidR="003D1706" w:rsidRPr="003D1706">
        <w:rPr>
          <w:bCs/>
        </w:rPr>
        <w:t>Хабаровский колледж отраслевых технологий и сферы обслуживания</w:t>
      </w:r>
      <w:r w:rsidR="00CC36E2" w:rsidRPr="003D1706">
        <w:rPr>
          <w:spacing w:val="1"/>
        </w:rPr>
        <w:t>"</w:t>
      </w:r>
    </w:p>
    <w:p w:rsidR="003D1706" w:rsidRPr="003D1706" w:rsidRDefault="003D1706" w:rsidP="004D3D59">
      <w:pPr>
        <w:pStyle w:val="headertext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5278A" w:rsidRPr="003D1706" w:rsidRDefault="0085278A" w:rsidP="004D3D59">
      <w:pPr>
        <w:pStyle w:val="headertext0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  <w:r w:rsidRPr="003D1706">
        <w:rPr>
          <w:b/>
          <w:bCs/>
          <w:spacing w:val="1"/>
        </w:rPr>
        <w:t>1. Общие положения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3D1706">
        <w:rPr>
          <w:spacing w:val="1"/>
        </w:rPr>
        <w:t>1.1. Настоящее Положение устанавливает нормы и порядок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за счет средств краевого бюджета или местных бюджетов по очной форме обучения по образовательным программам среднего профессионального образования и (или) программам профессиональной подготовки по профессиям рабочих, должностям служащих в профессиональных образовательных организациях, дополнительными гарантиями права на образование, установленными</w:t>
      </w:r>
      <w:r w:rsidR="003D1706">
        <w:rPr>
          <w:spacing w:val="1"/>
        </w:rPr>
        <w:t xml:space="preserve"> </w:t>
      </w:r>
      <w:hyperlink r:id="rId6" w:history="1">
        <w:r w:rsidRPr="003D1706">
          <w:rPr>
            <w:rStyle w:val="aa"/>
            <w:color w:val="auto"/>
            <w:spacing w:val="1"/>
            <w:u w:val="none"/>
          </w:rPr>
          <w:t>статьей 6</w:t>
        </w:r>
      </w:hyperlink>
      <w:r w:rsidR="003D1706">
        <w:rPr>
          <w:spacing w:val="1"/>
        </w:rPr>
        <w:t xml:space="preserve"> </w:t>
      </w:r>
      <w:r w:rsidRPr="003D1706">
        <w:rPr>
          <w:spacing w:val="1"/>
        </w:rPr>
        <w:t xml:space="preserve">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 (далее </w:t>
      </w:r>
      <w:r w:rsidR="005D3A6B">
        <w:rPr>
          <w:bCs/>
        </w:rPr>
        <w:t>–</w:t>
      </w:r>
      <w:r w:rsidRPr="003D1706">
        <w:rPr>
          <w:spacing w:val="1"/>
        </w:rPr>
        <w:t xml:space="preserve"> Федеральный закон),</w:t>
      </w:r>
      <w:r w:rsidR="005D3A6B">
        <w:rPr>
          <w:spacing w:val="1"/>
        </w:rPr>
        <w:t xml:space="preserve"> </w:t>
      </w:r>
      <w:hyperlink r:id="rId7" w:history="1">
        <w:r w:rsidRPr="00B316A8">
          <w:rPr>
            <w:rStyle w:val="aa"/>
            <w:color w:val="auto"/>
            <w:spacing w:val="1"/>
            <w:u w:val="none"/>
          </w:rPr>
          <w:t>статьей 2</w:t>
        </w:r>
      </w:hyperlink>
      <w:r w:rsidR="005D3A6B">
        <w:t xml:space="preserve"> </w:t>
      </w:r>
      <w:r w:rsidRPr="003D1706">
        <w:rPr>
          <w:spacing w:val="1"/>
        </w:rPr>
        <w:t xml:space="preserve">Закона Хабаровского края от 25 апреля 2007 г. N 119 "О мерах социальной поддержки детей-сирот, детей, оставшихся без попечения родителей, лиц из числа детей-сирот и детей, оставшихся без попечения родителей" (далее также </w:t>
      </w:r>
      <w:r w:rsidR="00CC36E2">
        <w:rPr>
          <w:bCs/>
        </w:rPr>
        <w:t>–</w:t>
      </w:r>
      <w:r w:rsidRPr="003D1706">
        <w:rPr>
          <w:spacing w:val="1"/>
        </w:rPr>
        <w:t xml:space="preserve"> обучающиеся, образовательные программы, образовательные организации и дополнительные гарантии соответственно)</w:t>
      </w:r>
      <w:r w:rsidR="003D1706">
        <w:rPr>
          <w:spacing w:val="1"/>
        </w:rPr>
        <w:t xml:space="preserve">, </w:t>
      </w:r>
      <w:r w:rsidR="003D1706" w:rsidRPr="00190673">
        <w:t xml:space="preserve">постановления Правительства Хабаровского края от 15.04.2005 № 34-пр </w:t>
      </w:r>
      <w:r w:rsidR="003D1706" w:rsidRPr="003D1706">
        <w:rPr>
          <w:spacing w:val="1"/>
        </w:rPr>
        <w:t>"</w:t>
      </w:r>
      <w:r w:rsidR="003D1706" w:rsidRPr="00E03F52">
        <w:t>О порядке и условиях предоставления дополнительных гарантий права на образование отдельным категориям обучающихся</w:t>
      </w:r>
      <w:r w:rsidR="003D1706" w:rsidRPr="003D1706">
        <w:rPr>
          <w:spacing w:val="1"/>
        </w:rPr>
        <w:t>"</w:t>
      </w:r>
      <w:r w:rsidR="003D1706">
        <w:rPr>
          <w:spacing w:val="1"/>
        </w:rPr>
        <w:t xml:space="preserve">, Уставом </w:t>
      </w:r>
      <w:r w:rsidR="003D1706" w:rsidRPr="003D1706">
        <w:rPr>
          <w:bCs/>
        </w:rPr>
        <w:t>краево</w:t>
      </w:r>
      <w:r w:rsidR="003D1706">
        <w:rPr>
          <w:bCs/>
        </w:rPr>
        <w:t>го</w:t>
      </w:r>
      <w:r w:rsidR="003D1706" w:rsidRPr="003D1706">
        <w:rPr>
          <w:bCs/>
        </w:rPr>
        <w:t xml:space="preserve"> государственно</w:t>
      </w:r>
      <w:r w:rsidR="003D1706">
        <w:rPr>
          <w:bCs/>
        </w:rPr>
        <w:t>го</w:t>
      </w:r>
      <w:r w:rsidR="003D1706" w:rsidRPr="003D1706">
        <w:rPr>
          <w:bCs/>
        </w:rPr>
        <w:t xml:space="preserve"> бюджетно</w:t>
      </w:r>
      <w:r w:rsidR="003D1706">
        <w:rPr>
          <w:bCs/>
        </w:rPr>
        <w:t>го</w:t>
      </w:r>
      <w:r w:rsidR="003D1706" w:rsidRPr="003D1706">
        <w:rPr>
          <w:bCs/>
        </w:rPr>
        <w:t xml:space="preserve"> профессионально</w:t>
      </w:r>
      <w:r w:rsidR="003D1706">
        <w:rPr>
          <w:bCs/>
        </w:rPr>
        <w:t>го</w:t>
      </w:r>
      <w:r w:rsidR="003D1706" w:rsidRPr="003D1706">
        <w:rPr>
          <w:bCs/>
        </w:rPr>
        <w:t xml:space="preserve"> образовательно</w:t>
      </w:r>
      <w:r w:rsidR="003D1706">
        <w:rPr>
          <w:bCs/>
        </w:rPr>
        <w:t>го</w:t>
      </w:r>
      <w:r w:rsidR="003D1706" w:rsidRPr="003D1706">
        <w:rPr>
          <w:bCs/>
        </w:rPr>
        <w:t xml:space="preserve"> учреждени</w:t>
      </w:r>
      <w:r w:rsidR="003D1706">
        <w:rPr>
          <w:bCs/>
        </w:rPr>
        <w:t>я</w:t>
      </w:r>
      <w:r w:rsidR="003D1706" w:rsidRPr="003D1706">
        <w:rPr>
          <w:bCs/>
        </w:rPr>
        <w:t xml:space="preserve"> «Хабаровский колледж отраслевых технологий и сферы обслуживания»</w:t>
      </w:r>
      <w:r w:rsidR="003D1706">
        <w:rPr>
          <w:bCs/>
        </w:rPr>
        <w:t xml:space="preserve"> (далее</w:t>
      </w:r>
      <w:r w:rsidR="005D3A6B">
        <w:rPr>
          <w:bCs/>
        </w:rPr>
        <w:t xml:space="preserve"> </w:t>
      </w:r>
      <w:r w:rsidR="00F90EED">
        <w:rPr>
          <w:bCs/>
        </w:rPr>
        <w:t>–</w:t>
      </w:r>
      <w:r w:rsidR="005D3A6B">
        <w:rPr>
          <w:bCs/>
        </w:rPr>
        <w:t xml:space="preserve"> </w:t>
      </w:r>
      <w:r w:rsidR="003D1706">
        <w:rPr>
          <w:bCs/>
        </w:rPr>
        <w:t>Колледж), настоящим Положением, нормативными актами Колледжа.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</w:rPr>
      </w:pPr>
      <w:r w:rsidRPr="003D1706">
        <w:rPr>
          <w:spacing w:val="1"/>
        </w:rPr>
        <w:lastRenderedPageBreak/>
        <w:t>1.2. Финансовое обеспечение дополнительных гарантий осуществляется за счет средств краевого бюджета в пределах бюджетных ассигнований, предусмотренных на текущий финансовый год.</w:t>
      </w:r>
    </w:p>
    <w:p w:rsidR="00F90EED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1.3. </w:t>
      </w:r>
      <w:r w:rsidR="003D1706">
        <w:rPr>
          <w:bCs/>
        </w:rPr>
        <w:t>Колледжем</w:t>
      </w:r>
      <w:r w:rsidR="003D1706" w:rsidRPr="003D1706">
        <w:rPr>
          <w:spacing w:val="1"/>
        </w:rPr>
        <w:t xml:space="preserve"> </w:t>
      </w:r>
      <w:r w:rsidRPr="003D1706">
        <w:rPr>
          <w:spacing w:val="1"/>
        </w:rPr>
        <w:t>предоставляются дополнительные гарантии:</w:t>
      </w:r>
    </w:p>
    <w:p w:rsid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1) детям-сиротам и детям, оставшимся без попечения родителей:</w:t>
      </w:r>
    </w:p>
    <w:p w:rsid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- находящимся под опекой или попечительством граждан,</w:t>
      </w:r>
      <w:r w:rsidR="005D3A6B">
        <w:rPr>
          <w:spacing w:val="1"/>
        </w:rPr>
        <w:t xml:space="preserve"> </w:t>
      </w:r>
      <w:r w:rsidRPr="003D1706">
        <w:rPr>
          <w:spacing w:val="1"/>
        </w:rPr>
        <w:t>дополнительные меры по социальной защите, а по достижении совершеннолетия также полное государственное обеспечение;</w:t>
      </w:r>
      <w:r w:rsidRPr="003D1706">
        <w:rPr>
          <w:spacing w:val="1"/>
        </w:rPr>
        <w:br/>
        <w:t>- исполнение обязанностей попечителя которых осуществляет орган опеки и попечительства, полное государственное обеспечение и дополнительные меры по социальной защите;</w:t>
      </w:r>
    </w:p>
    <w:p w:rsid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- исполнение обязанностей попечителя которых осуществляет организация для детей-сирот и детей, оставшихся без попечения родителей (при проживании обучающихся в организации для детей-сирот и детей, оставшихся без попечения родителей),</w:t>
      </w:r>
      <w:r w:rsidRPr="003D1706">
        <w:rPr>
          <w:spacing w:val="1"/>
        </w:rPr>
        <w:br/>
        <w:t>- дополнительные меры по социальной защите, а по достижении совершеннолетия также полное государственное обеспечение;</w:t>
      </w:r>
    </w:p>
    <w:p w:rsid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- исполнение обязанностей попечителя которых осуществляет организация для детей-сирот и детей, оставшихся без попечения родителей (при проживании обучающихся в общежитии образовательной организации), полное государственное обеспечение и дополнительные меры по социальной защите;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2) лицам из числа детей-сирот и детей, оставшихся без попечения родителей, полное государственное обеспечение и дополнительные меры по социальной защите;</w:t>
      </w:r>
      <w:r w:rsidRPr="003D1706">
        <w:rPr>
          <w:spacing w:val="1"/>
        </w:rPr>
        <w:br/>
        <w:t xml:space="preserve">3) лицам, потерявшим в период обучения обоих родителей или единственного родителя </w:t>
      </w:r>
      <w:r w:rsidR="00CC36E2">
        <w:rPr>
          <w:bCs/>
        </w:rPr>
        <w:t>–</w:t>
      </w:r>
      <w:r w:rsidRPr="003D1706">
        <w:rPr>
          <w:spacing w:val="1"/>
        </w:rPr>
        <w:t xml:space="preserve"> полное государственное обеспечение и дополнительные меры по социальной защите.</w:t>
      </w:r>
    </w:p>
    <w:p w:rsid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1.4. Дополнительные гарантии предоставляются обучающемуся на основании распорядительного акта образовательной организации при представлении пакета следующих документов:</w:t>
      </w:r>
    </w:p>
    <w:p w:rsid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- заявления обучающегося или законного представителя несовершеннолетнего обучающегося;</w:t>
      </w:r>
      <w:r w:rsidRPr="003D1706">
        <w:rPr>
          <w:spacing w:val="1"/>
        </w:rPr>
        <w:br/>
        <w:t xml:space="preserve">- справки о наличии у обучающегося статуса ребенка-сироты, ребенка, оставшегося без попечения родителей, лица из числа детей-сирот, детей, оставшихся без попечения родителей, и об обучении по основным образовательным программам, выданной территориальным структурным подразделением опеки и попечительства министерства образования и науки Хабаровского края, по одной из форм согласно приложениям N 1 </w:t>
      </w:r>
      <w:r w:rsidR="005D3A6B">
        <w:rPr>
          <w:bCs/>
        </w:rPr>
        <w:t>–</w:t>
      </w:r>
      <w:r w:rsidRPr="003D1706">
        <w:rPr>
          <w:spacing w:val="1"/>
        </w:rPr>
        <w:t xml:space="preserve"> 4 к настоящему Положению (далее </w:t>
      </w:r>
      <w:r w:rsidR="005D3A6B">
        <w:rPr>
          <w:bCs/>
        </w:rPr>
        <w:t>–</w:t>
      </w:r>
      <w:r w:rsidRPr="003D1706">
        <w:rPr>
          <w:spacing w:val="1"/>
        </w:rPr>
        <w:t xml:space="preserve"> справка о статусе обучающегося) и документов о родителях, подтверждающих утрату их попечения;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- документов, подтверждающих потерю обучающимся в период обучения обоих или единственного родителя (для лиц, потерявших в период обучения обоих родителей или единственного родителя).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1.5. Пакет документов, указанный в пункте 1.4 настоящего раздела, представляется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самостоятельно, а в отношении детей-сирот и детей, оставшихся без попечения родителей, их законными представителями.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1.6. Дополнительные гарантии предоставляются обучающимся на период обучения в </w:t>
      </w:r>
      <w:r w:rsidR="003D1706">
        <w:rPr>
          <w:spacing w:val="1"/>
        </w:rPr>
        <w:t>Колледже</w:t>
      </w:r>
      <w:r w:rsidRPr="003D1706">
        <w:rPr>
          <w:spacing w:val="1"/>
        </w:rPr>
        <w:t xml:space="preserve"> с даты представления указанного в пункте 1.4 настоящего раздела пакета документов.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1.7. Предоставление дополнительных гарантий прекращается при наступлении обстоятельств, влекущих прекращение действия основания их предоставления. Предоставление дополнительных гарантий прекращается на основании распорядительного акта </w:t>
      </w:r>
      <w:r w:rsidR="003D1706">
        <w:rPr>
          <w:spacing w:val="1"/>
        </w:rPr>
        <w:t xml:space="preserve">Колледжа </w:t>
      </w:r>
      <w:r w:rsidRPr="003D1706">
        <w:rPr>
          <w:spacing w:val="1"/>
        </w:rPr>
        <w:t xml:space="preserve">с месяца, следующего за месяцем, в котором образовательной организацией был установлен факт наступления обстоятельств, </w:t>
      </w:r>
      <w:r w:rsidRPr="003D1706">
        <w:rPr>
          <w:spacing w:val="1"/>
        </w:rPr>
        <w:lastRenderedPageBreak/>
        <w:t>влекущих прекращение действия основания предоставления дополнительных гарантий.</w:t>
      </w:r>
      <w:r w:rsidRPr="003D1706">
        <w:rPr>
          <w:spacing w:val="1"/>
        </w:rPr>
        <w:br/>
      </w:r>
      <w:r w:rsidR="003D1706">
        <w:rPr>
          <w:spacing w:val="1"/>
        </w:rPr>
        <w:t>Колледж</w:t>
      </w:r>
      <w:r w:rsidRPr="003D1706">
        <w:rPr>
          <w:spacing w:val="1"/>
        </w:rPr>
        <w:t xml:space="preserve"> в течение 10 рабочих дней с даты издания распорядительного акта о прекращении предоставления дополнительных гарантий уведомляет об этом обучающегося в письменной форме с указанием причины прекращения предоставления дополнительных гарантий.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1.8. Денежные компенсации и иные денежные выплаты, предоставляемые обучающимся в качестве дополнительных гарантий (далее </w:t>
      </w:r>
      <w:r w:rsidR="005D3A6B">
        <w:rPr>
          <w:bCs/>
        </w:rPr>
        <w:t>–</w:t>
      </w:r>
      <w:r w:rsidRPr="003D1706">
        <w:rPr>
          <w:spacing w:val="1"/>
        </w:rPr>
        <w:t xml:space="preserve"> денежные средства), перечисляются на счет или счета, открытые на имя обучающегося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</w:t>
      </w:r>
      <w:r w:rsidR="00CC36E2">
        <w:rPr>
          <w:spacing w:val="1"/>
        </w:rPr>
        <w:t xml:space="preserve"> </w:t>
      </w:r>
      <w:hyperlink r:id="rId8" w:history="1">
        <w:r w:rsidRPr="003D1706">
          <w:rPr>
            <w:rStyle w:val="aa"/>
            <w:color w:val="auto"/>
            <w:spacing w:val="1"/>
            <w:u w:val="none"/>
          </w:rPr>
          <w:t>Федеральным законом от 23 декабря 2003 г. N 177-ФЗ</w:t>
        </w:r>
      </w:hyperlink>
      <w:r w:rsidR="005D3A6B">
        <w:t xml:space="preserve"> </w:t>
      </w:r>
      <w:r w:rsidRPr="003D1706">
        <w:rPr>
          <w:spacing w:val="1"/>
        </w:rPr>
        <w:t>"О страховании вкладов физических лиц в банках Российской Федерации" размер возмещения по вкладам.</w:t>
      </w:r>
    </w:p>
    <w:p w:rsidR="005D3A6B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1.9. В целях осуществления органами опеки и попечительства Хабаровского края контроля за соблюдением законодательства Российской Федерации и Хабаровского края в области защиты прав и законных интересов обучающихся </w:t>
      </w:r>
      <w:r w:rsidR="003D1706">
        <w:rPr>
          <w:spacing w:val="1"/>
        </w:rPr>
        <w:t>Колледж</w:t>
      </w:r>
      <w:r w:rsidRPr="003D1706">
        <w:rPr>
          <w:spacing w:val="1"/>
        </w:rPr>
        <w:t xml:space="preserve"> письменно уведомляет территориальное структурное подразделение опеки и попечительства министерства образования и науки Хабаровского края, выдавшее справку о статусе обучающегося, в течение пяти рабочих дней с даты принятия распорядительного акта образовательной организации о каждом из следующих событий:</w:t>
      </w:r>
    </w:p>
    <w:p w:rsid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- о зачислении на обучение в образовательную организацию для получения среднего профессионального образования или обучения по программам профессиональной подготовки по профессиям рабочих, должностям служащих детей-сирот и детей, оставшихся без попечения родителей, лиц из числа детей-сирот и детей, оставшихся без попечения родителей, и предоставлении дополнительных гарантий с приложением выписки из распорядительных актов образовательной организации о зачислении, о предоставлении дополнительных гарантий; </w:t>
      </w:r>
    </w:p>
    <w:p w:rsid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- об отчислении из образовательной организации обучавшихся по программам среднего профессионального образования или по программам профессиональной подготовки по профессиям рабочих, должностям служащих детей-сирот и детей, оставшихся без попечения родителей, лиц из числа детей-сирот и детей, оставшихся без попечения родителей, с приложением выписки из распорядительного акта образовательной организации об отчислении;</w:t>
      </w:r>
    </w:p>
    <w:p w:rsidR="005D3A6B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- о предоставлении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показаниям, отпуска по беременности и родам, отпуска по уходу за ребенком до достижения им возраста трех лет;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- об обеспечении бесплатным комплектом одежды, обуви, мягким инвентарем, оборудованием или о выплате денежной компенсации в размере, необходимом для их приобретения, а также единовременным денежным пособием выпускников </w:t>
      </w:r>
      <w:r w:rsidR="005D3A6B">
        <w:rPr>
          <w:bCs/>
        </w:rPr>
        <w:t>–</w:t>
      </w:r>
      <w:r w:rsidRPr="003D1706">
        <w:rPr>
          <w:spacing w:val="1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1.10. В случае если в период обучения обучающихся в </w:t>
      </w:r>
      <w:r w:rsidR="003D1706">
        <w:rPr>
          <w:spacing w:val="1"/>
        </w:rPr>
        <w:t>Колледже</w:t>
      </w:r>
      <w:r w:rsidRPr="003D1706">
        <w:rPr>
          <w:spacing w:val="1"/>
        </w:rPr>
        <w:t xml:space="preserve"> получены сведения об отсутствии оснований для получения ими дополнительных гарантий, установленных</w:t>
      </w:r>
      <w:r w:rsidR="005D3A6B">
        <w:rPr>
          <w:spacing w:val="1"/>
        </w:rPr>
        <w:t xml:space="preserve"> </w:t>
      </w:r>
      <w:hyperlink r:id="rId9" w:history="1">
        <w:r w:rsidRPr="003D1706">
          <w:rPr>
            <w:rStyle w:val="aa"/>
            <w:color w:val="auto"/>
            <w:spacing w:val="1"/>
            <w:u w:val="none"/>
          </w:rPr>
          <w:t>пунктом 2 статьи 6</w:t>
        </w:r>
      </w:hyperlink>
      <w:r w:rsidR="003D1706">
        <w:rPr>
          <w:spacing w:val="1"/>
        </w:rPr>
        <w:t xml:space="preserve"> </w:t>
      </w:r>
      <w:r w:rsidRPr="003D1706">
        <w:rPr>
          <w:spacing w:val="1"/>
        </w:rPr>
        <w:t xml:space="preserve">Федерального закона, они отчисляются из </w:t>
      </w:r>
      <w:r w:rsidR="003D1706">
        <w:rPr>
          <w:spacing w:val="1"/>
        </w:rPr>
        <w:t>Колледжа</w:t>
      </w:r>
      <w:r w:rsidRPr="003D1706">
        <w:rPr>
          <w:spacing w:val="1"/>
        </w:rPr>
        <w:t xml:space="preserve"> с даты поступления указанных сведений в </w:t>
      </w:r>
      <w:r w:rsidR="003D1706">
        <w:rPr>
          <w:spacing w:val="1"/>
        </w:rPr>
        <w:t>Колледж</w:t>
      </w:r>
      <w:r w:rsidRPr="003D1706">
        <w:rPr>
          <w:spacing w:val="1"/>
        </w:rPr>
        <w:t>.</w:t>
      </w:r>
    </w:p>
    <w:p w:rsidR="0085278A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1.11. Излишне выплаченные обучающимся денежные средства в случае, если переплата произошла по их вине (представление документов с заведомо неверными сведениями, сокрытие данных, влияющих на право назначения денежных выплат), возмещаются обучающимися в добровольном порядке в течение месяца от даты </w:t>
      </w:r>
      <w:r w:rsidRPr="003D1706">
        <w:rPr>
          <w:spacing w:val="1"/>
        </w:rPr>
        <w:lastRenderedPageBreak/>
        <w:t xml:space="preserve">уведомления с требованием о возврате денежных средств (датой уведомления считается дата отправки уведомления почтой либо дата вручения уведомления лично). Если по истечении указанного срока возврат денежных средств в добровольном порядке не произведен, взыскание денежных средств </w:t>
      </w:r>
      <w:r w:rsidR="00D440A9">
        <w:rPr>
          <w:spacing w:val="1"/>
        </w:rPr>
        <w:t>Колледжем</w:t>
      </w:r>
      <w:r w:rsidRPr="003D1706">
        <w:rPr>
          <w:spacing w:val="1"/>
        </w:rPr>
        <w:t>, выявившей факт переплаты, осуществляется в судебном порядке.</w:t>
      </w:r>
    </w:p>
    <w:p w:rsidR="004D3D59" w:rsidRPr="003D1706" w:rsidRDefault="004D3D59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</w:p>
    <w:p w:rsidR="0085278A" w:rsidRDefault="0085278A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  <w:r w:rsidRPr="003D1706">
        <w:rPr>
          <w:b w:val="0"/>
          <w:bCs w:val="0"/>
          <w:spacing w:val="1"/>
          <w:sz w:val="24"/>
          <w:szCs w:val="24"/>
        </w:rPr>
        <w:t>2. Нормы и порядок обеспечения бесплатным питанием обучающихся</w:t>
      </w:r>
    </w:p>
    <w:p w:rsidR="004D3D59" w:rsidRPr="003D1706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2.1. </w:t>
      </w:r>
      <w:r w:rsidRPr="00D440A9">
        <w:rPr>
          <w:spacing w:val="1"/>
        </w:rPr>
        <w:t>Обеспечение бесплатным питанием обучающихся осуществляется образовательной организацией по нормам, соответствующим рекомендуемым наборам пищевых продуктов для обучающихся образовательных учреждений начального и среднего профессионального образования при 4-разовом питании, прилагаемым к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</w:t>
      </w:r>
      <w:r w:rsidR="005D3A6B">
        <w:rPr>
          <w:spacing w:val="1"/>
        </w:rPr>
        <w:t xml:space="preserve"> </w:t>
      </w:r>
      <w:hyperlink r:id="rId10" w:history="1">
        <w:r w:rsidRPr="00D440A9">
          <w:rPr>
            <w:rStyle w:val="aa"/>
            <w:color w:val="auto"/>
            <w:spacing w:val="1"/>
            <w:u w:val="none"/>
          </w:rPr>
          <w:t>постановлением Главного государственного санитарного врача Российской Федерации от 23 июля 2008 г. N 45</w:t>
        </w:r>
      </w:hyperlink>
      <w:r w:rsidR="005D3A6B">
        <w:t xml:space="preserve"> </w:t>
      </w:r>
      <w:r w:rsidRPr="003D1706">
        <w:rPr>
          <w:spacing w:val="1"/>
        </w:rPr>
        <w:t xml:space="preserve">(далее </w:t>
      </w:r>
      <w:r w:rsidR="005D3A6B">
        <w:rPr>
          <w:bCs/>
        </w:rPr>
        <w:t>–</w:t>
      </w:r>
      <w:r w:rsidRPr="003D1706">
        <w:rPr>
          <w:spacing w:val="1"/>
        </w:rPr>
        <w:t xml:space="preserve"> СанПиН).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2.2. Разрешается производить замену отдельных продуктов питания в пределах средств, выделяемых образовательной организации на эти цели, на продукты питания в соответствии с таблицей замены продуктов по основным пищевым веществам, прилагаемой к СанПиН.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2.3. Нормы обеспечения бесплатным питанием обучающихся увеличиваются на 10 процентов в день на каждого обучающегося в летний период (до 90 дней), в выходные, праздничные и каникулярные дни.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2.4. Для больных хронической дизентерией, туберкулезом, ослабленных обучающихся, больных, находящихся в изоляторе образовательной организации, устанавливается 15-процентная надбавка к нормам обеспечения бесплатным питанием обучающихся.</w:t>
      </w:r>
    </w:p>
    <w:p w:rsidR="007F4BD5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2.5. На основании представленного обучающимся заявления разрешается выдавать продукты питания или денежную компенсацию стоимости питания на время прохождения практики, участия в олимпиадах, соревнованиях, других учебно-воспитательных мероприятиях, пребывания обучающегося в выходные, праздничные и каникулярные дни в семьях родственников или других граждан. 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>Количество выдаваемых продуктов питания рассчитывается по нормам обеспечения бесплатным питанием обучающихся, указанным в пункте 2.1 настоящего раздела, и по количеству дней, в течение которых обучающийся будет временно отсутствовать.</w:t>
      </w:r>
    </w:p>
    <w:p w:rsidR="00CC36E2" w:rsidRPr="003D1706" w:rsidRDefault="00CC36E2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2.6. При отсутствии возможности обеспечения горячим питанием образовательной организацией производится денежная компенсация его стоимости обучающимся в размере, определяемом как произведение стоимости ежедневного питания и количества дней.</w:t>
      </w:r>
      <w:r>
        <w:rPr>
          <w:spacing w:val="1"/>
        </w:rPr>
        <w:t xml:space="preserve"> Выплата производится ежемесячно, в сроки до 10 числа следующего месяца. </w:t>
      </w:r>
    </w:p>
    <w:p w:rsidR="0085278A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2.7. Бесплатное питание обучающихся и (или) денежная компенсация его стоимости предоставляются в размере не менее 150 рублей за каждый день.</w:t>
      </w:r>
    </w:p>
    <w:p w:rsidR="004D3D59" w:rsidRPr="003D1706" w:rsidRDefault="004D3D59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</w:p>
    <w:p w:rsidR="004D3D59" w:rsidRDefault="0085278A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  <w:r w:rsidRPr="003D1706">
        <w:rPr>
          <w:b w:val="0"/>
          <w:bCs w:val="0"/>
          <w:spacing w:val="1"/>
          <w:sz w:val="24"/>
          <w:szCs w:val="24"/>
        </w:rPr>
        <w:t xml:space="preserve">3. Нормы и порядок обеспечения обучающихся бесплатным комплектом одежды, </w:t>
      </w:r>
    </w:p>
    <w:p w:rsidR="0085278A" w:rsidRDefault="0085278A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  <w:r w:rsidRPr="003D1706">
        <w:rPr>
          <w:b w:val="0"/>
          <w:bCs w:val="0"/>
          <w:spacing w:val="1"/>
          <w:sz w:val="24"/>
          <w:szCs w:val="24"/>
        </w:rPr>
        <w:t>обуви и мягким инвентарем</w:t>
      </w:r>
    </w:p>
    <w:p w:rsidR="004D3D59" w:rsidRPr="003D1706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3.1. Обучающиеся обеспечиваются новым бесплатным комплектом одежды, обуви (далее также </w:t>
      </w:r>
      <w:r w:rsidR="005912EE">
        <w:rPr>
          <w:bCs/>
        </w:rPr>
        <w:t>–</w:t>
      </w:r>
      <w:r w:rsidRPr="003D1706">
        <w:rPr>
          <w:spacing w:val="1"/>
        </w:rPr>
        <w:t xml:space="preserve"> комплект) в соответствии с нормами или денежной компенсацией его стоимости.</w:t>
      </w:r>
    </w:p>
    <w:p w:rsidR="005912EE" w:rsidRPr="003D1706" w:rsidRDefault="005912EE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3.2. Обучающиеся не позднее 01 декабря самостоятельно выбирают на период текущего учебного года форму обеспечения комплектом</w:t>
      </w:r>
      <w:r>
        <w:rPr>
          <w:spacing w:val="1"/>
        </w:rPr>
        <w:t xml:space="preserve"> одежды</w:t>
      </w:r>
      <w:r w:rsidRPr="003D1706">
        <w:rPr>
          <w:spacing w:val="1"/>
        </w:rPr>
        <w:t>, или выплат</w:t>
      </w:r>
      <w:r>
        <w:rPr>
          <w:spacing w:val="1"/>
        </w:rPr>
        <w:t>у</w:t>
      </w:r>
      <w:r w:rsidRPr="003D1706">
        <w:rPr>
          <w:spacing w:val="1"/>
        </w:rPr>
        <w:t xml:space="preserve"> денежной </w:t>
      </w:r>
      <w:r w:rsidRPr="003D1706">
        <w:rPr>
          <w:spacing w:val="1"/>
        </w:rPr>
        <w:lastRenderedPageBreak/>
        <w:t>компенсации его стоимости.</w:t>
      </w:r>
      <w:r w:rsidR="0016174D">
        <w:rPr>
          <w:spacing w:val="1"/>
        </w:rPr>
        <w:t xml:space="preserve"> </w:t>
      </w:r>
      <w:r w:rsidRPr="003D1706">
        <w:rPr>
          <w:spacing w:val="1"/>
        </w:rPr>
        <w:t xml:space="preserve">Форму обеспечения комплектом обучающиеся указывают в заявлениях, представляемых в </w:t>
      </w:r>
      <w:r>
        <w:rPr>
          <w:spacing w:val="1"/>
        </w:rPr>
        <w:t>Колледж</w:t>
      </w:r>
      <w:r w:rsidRPr="003D1706">
        <w:rPr>
          <w:spacing w:val="1"/>
        </w:rPr>
        <w:t>.</w:t>
      </w:r>
    </w:p>
    <w:p w:rsidR="005912EE" w:rsidRPr="003D1706" w:rsidRDefault="005912EE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3.</w:t>
      </w:r>
      <w:r>
        <w:rPr>
          <w:spacing w:val="1"/>
        </w:rPr>
        <w:t>3</w:t>
      </w:r>
      <w:r w:rsidRPr="003D1706">
        <w:rPr>
          <w:spacing w:val="1"/>
        </w:rPr>
        <w:t xml:space="preserve">. Обеспечение обучающегося комплектом осуществляется на основании распорядительного акта </w:t>
      </w:r>
      <w:r>
        <w:rPr>
          <w:spacing w:val="1"/>
        </w:rPr>
        <w:t>Колледжа</w:t>
      </w:r>
      <w:r w:rsidRPr="003D1706">
        <w:rPr>
          <w:spacing w:val="1"/>
        </w:rPr>
        <w:t>.</w:t>
      </w:r>
    </w:p>
    <w:p w:rsidR="005912EE" w:rsidRDefault="005912EE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3.</w:t>
      </w:r>
      <w:r>
        <w:rPr>
          <w:spacing w:val="1"/>
        </w:rPr>
        <w:t>4</w:t>
      </w:r>
      <w:r w:rsidRPr="003D1706">
        <w:rPr>
          <w:spacing w:val="1"/>
        </w:rPr>
        <w:t xml:space="preserve">. Не проживающим в общежитии </w:t>
      </w:r>
      <w:r>
        <w:rPr>
          <w:spacing w:val="1"/>
        </w:rPr>
        <w:t>Колледжа</w:t>
      </w:r>
      <w:r w:rsidRPr="003D1706">
        <w:rPr>
          <w:spacing w:val="1"/>
        </w:rPr>
        <w:t xml:space="preserve"> обучающимся, которые зачислены в </w:t>
      </w:r>
      <w:r>
        <w:rPr>
          <w:spacing w:val="1"/>
        </w:rPr>
        <w:t>Колледж</w:t>
      </w:r>
      <w:r w:rsidRPr="003D1706">
        <w:rPr>
          <w:spacing w:val="1"/>
        </w:rPr>
        <w:t xml:space="preserve"> на полное государственное обеспечение, на основании заявления предоставляется бесплатно мягкий инвентарь</w:t>
      </w:r>
      <w:r>
        <w:rPr>
          <w:spacing w:val="1"/>
        </w:rPr>
        <w:t>.</w:t>
      </w:r>
    </w:p>
    <w:p w:rsidR="005912EE" w:rsidRDefault="005912EE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3.</w:t>
      </w:r>
      <w:r>
        <w:rPr>
          <w:spacing w:val="1"/>
        </w:rPr>
        <w:t>5</w:t>
      </w:r>
      <w:r w:rsidRPr="003D1706">
        <w:rPr>
          <w:spacing w:val="1"/>
        </w:rPr>
        <w:t xml:space="preserve">. Денежная компенсация стоимости комплекта производится не менее </w:t>
      </w:r>
      <w:r>
        <w:rPr>
          <w:spacing w:val="1"/>
        </w:rPr>
        <w:t>1 раза</w:t>
      </w:r>
      <w:r w:rsidRPr="003D1706">
        <w:rPr>
          <w:spacing w:val="1"/>
        </w:rPr>
        <w:t xml:space="preserve"> в учебном году.</w:t>
      </w:r>
    </w:p>
    <w:p w:rsidR="004D3D59" w:rsidRPr="003D1706" w:rsidRDefault="004D3D59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</w:p>
    <w:p w:rsidR="0085278A" w:rsidRPr="003D1706" w:rsidRDefault="0085278A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  <w:r w:rsidRPr="003D1706">
        <w:rPr>
          <w:b w:val="0"/>
          <w:bCs w:val="0"/>
          <w:spacing w:val="1"/>
          <w:sz w:val="24"/>
          <w:szCs w:val="24"/>
        </w:rPr>
        <w:t>4. Порядок обеспечения обучающихся бесплатным проездом на городском, пригородном, в сельской местности на внутрирайонном транспорте (кроме такси), а также к месту жительства и обратно к месту учебы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D440A9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4.1. Бесплатным проездом на городском, пригородном, в сельской местности на внутрирайонном транспорте (кроме такси) (далее </w:t>
      </w:r>
      <w:r w:rsidR="004D3D59">
        <w:rPr>
          <w:bCs/>
        </w:rPr>
        <w:t>–</w:t>
      </w:r>
      <w:r w:rsidRPr="003D1706">
        <w:rPr>
          <w:spacing w:val="1"/>
        </w:rPr>
        <w:t xml:space="preserve"> транспорт) обучающиеся обеспечиваются посредством ежемесячной выплаты денежной компенсации на оплату проезда на транспорте.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Размер денежной компенсации на оплату проезда на транспорте определяется </w:t>
      </w:r>
      <w:r w:rsidR="0016174D">
        <w:rPr>
          <w:spacing w:val="1"/>
        </w:rPr>
        <w:t>Колледжем</w:t>
      </w:r>
      <w:r w:rsidRPr="003D1706">
        <w:rPr>
          <w:spacing w:val="1"/>
        </w:rPr>
        <w:t xml:space="preserve"> для каждого обучающегося по фактически произведенным им за месяц, предшествующий расчетному, расходам на основании представленных обучающимся или его законным представителем в </w:t>
      </w:r>
      <w:r w:rsidR="0016174D">
        <w:rPr>
          <w:spacing w:val="1"/>
        </w:rPr>
        <w:t>Колледж</w:t>
      </w:r>
      <w:r w:rsidRPr="003D1706">
        <w:rPr>
          <w:spacing w:val="1"/>
        </w:rPr>
        <w:t xml:space="preserve"> документов, подтверждающих произведенные расходы на проезд обучающегося на транспорте.</w:t>
      </w:r>
    </w:p>
    <w:p w:rsidR="00923AFE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4.2. Бесплатным проездом на междугородном транспорте к месту жительства и обратно к месту учебы иногородние обучающиеся обеспечиваются один раз в учебном году посредством выдачи обучающимся проездных документов установленной формы, приобретенных перед осуществлением их проезда, в соответствии со следующими категориями проезда:</w:t>
      </w:r>
    </w:p>
    <w:p w:rsidR="00923AFE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- водным транспортом </w:t>
      </w:r>
      <w:r w:rsidR="004D3D59">
        <w:rPr>
          <w:bCs/>
        </w:rPr>
        <w:t>–</w:t>
      </w:r>
      <w:r w:rsidRPr="003D1706">
        <w:rPr>
          <w:spacing w:val="1"/>
        </w:rPr>
        <w:t xml:space="preserve"> на места III категории кают судов транспортных маршрутов (при их наличии на судне);</w:t>
      </w:r>
    </w:p>
    <w:p w:rsidR="0085278A" w:rsidRDefault="0085278A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- автомобильным транспортом </w:t>
      </w:r>
      <w:r w:rsidR="004D3D59">
        <w:rPr>
          <w:bCs/>
        </w:rPr>
        <w:t>–</w:t>
      </w:r>
      <w:r w:rsidRPr="003D1706">
        <w:rPr>
          <w:spacing w:val="1"/>
        </w:rPr>
        <w:t xml:space="preserve"> в автобусах общего типа, а при их отсутствии - в мягких автобусах;</w:t>
      </w:r>
      <w:r w:rsidRPr="003D1706">
        <w:rPr>
          <w:spacing w:val="1"/>
        </w:rPr>
        <w:br/>
        <w:t xml:space="preserve">- железнодорожным транспортом </w:t>
      </w:r>
      <w:r w:rsidR="004D3D59">
        <w:rPr>
          <w:bCs/>
        </w:rPr>
        <w:t>–</w:t>
      </w:r>
      <w:r w:rsidRPr="003D1706">
        <w:rPr>
          <w:spacing w:val="1"/>
        </w:rPr>
        <w:t xml:space="preserve"> в плацкартных вагонах пассажирского поезда любой категории;</w:t>
      </w:r>
      <w:r w:rsidRPr="003D1706">
        <w:rPr>
          <w:spacing w:val="1"/>
        </w:rPr>
        <w:br/>
        <w:t xml:space="preserve">- воздушным транспортом </w:t>
      </w:r>
      <w:r w:rsidR="004D3D59">
        <w:rPr>
          <w:bCs/>
        </w:rPr>
        <w:t>–</w:t>
      </w:r>
      <w:r w:rsidRPr="003D1706">
        <w:rPr>
          <w:spacing w:val="1"/>
        </w:rPr>
        <w:t xml:space="preserve"> в салонах экономического (низшего) класса самолетов при отсутствии иных видов транспорта.</w:t>
      </w:r>
    </w:p>
    <w:p w:rsidR="004D3D59" w:rsidRPr="003D1706" w:rsidRDefault="004D3D59" w:rsidP="004D3D59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85278A" w:rsidRDefault="0085278A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  <w:r w:rsidRPr="003D1706">
        <w:rPr>
          <w:b w:val="0"/>
          <w:bCs w:val="0"/>
          <w:spacing w:val="1"/>
          <w:sz w:val="24"/>
          <w:szCs w:val="24"/>
        </w:rPr>
        <w:t>5. Размер и порядок обеспечения иными дополнительными гарантиями</w:t>
      </w:r>
    </w:p>
    <w:p w:rsidR="004D3D59" w:rsidRPr="003D1706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 xml:space="preserve">5.1. </w:t>
      </w:r>
      <w:r w:rsidRPr="00923AFE">
        <w:rPr>
          <w:spacing w:val="1"/>
        </w:rPr>
        <w:t>Государственная социальная стипендия обучающимся выплачивается в размере и порядке, установленных</w:t>
      </w:r>
      <w:r w:rsidR="0016174D">
        <w:rPr>
          <w:spacing w:val="1"/>
        </w:rPr>
        <w:t xml:space="preserve"> </w:t>
      </w:r>
      <w:hyperlink r:id="rId11" w:history="1">
        <w:r w:rsidRPr="00923AFE">
          <w:rPr>
            <w:rStyle w:val="aa"/>
            <w:color w:val="auto"/>
            <w:spacing w:val="1"/>
            <w:u w:val="none"/>
          </w:rPr>
          <w:t>постановлением Правительства Хабаровского края от 17 февраля 2014 г. N 37-пр</w:t>
        </w:r>
      </w:hyperlink>
      <w:r w:rsidR="0016174D">
        <w:t xml:space="preserve"> </w:t>
      </w:r>
      <w:r w:rsidRPr="00923AFE">
        <w:rPr>
          <w:spacing w:val="1"/>
        </w:rPr>
        <w:t>"Об утверждении Порядка назначения государственной академической стипендии и (или) государственной социальной стипендии студентам, обучающимся по программам</w:t>
      </w:r>
      <w:r w:rsidRPr="003D1706">
        <w:rPr>
          <w:spacing w:val="1"/>
        </w:rPr>
        <w:t xml:space="preserve"> среднего профессионального образования по очной форме обучения за счет бюджетных ассигнований краевого бюджета, и установлении нормативов для формирования стипендиального фонда за счет бюджетных ассигнований краевого бюджета" (далее </w:t>
      </w:r>
      <w:r w:rsidR="004D3D59">
        <w:rPr>
          <w:bCs/>
        </w:rPr>
        <w:t>–</w:t>
      </w:r>
      <w:r w:rsidRPr="003D1706">
        <w:rPr>
          <w:spacing w:val="1"/>
        </w:rPr>
        <w:t xml:space="preserve"> постановление Правительства Хабаровского края от 17 февраля 2014 г. N 37-пр).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5.2. Государственная академическая стипендия обучающимся выплачивается в</w:t>
      </w:r>
      <w:r w:rsidR="0016174D">
        <w:rPr>
          <w:spacing w:val="1"/>
        </w:rPr>
        <w:t xml:space="preserve"> </w:t>
      </w:r>
      <w:hyperlink r:id="rId12" w:history="1">
        <w:r w:rsidRPr="00923AFE">
          <w:rPr>
            <w:rStyle w:val="aa"/>
            <w:color w:val="auto"/>
            <w:spacing w:val="1"/>
            <w:u w:val="none"/>
          </w:rPr>
          <w:t>порядке</w:t>
        </w:r>
      </w:hyperlink>
      <w:r w:rsidRPr="00923AFE">
        <w:rPr>
          <w:spacing w:val="1"/>
        </w:rPr>
        <w:t>,</w:t>
      </w:r>
      <w:r w:rsidRPr="003D1706">
        <w:rPr>
          <w:spacing w:val="1"/>
        </w:rPr>
        <w:t xml:space="preserve"> установленном</w:t>
      </w:r>
      <w:r w:rsidR="0016174D">
        <w:rPr>
          <w:spacing w:val="1"/>
        </w:rPr>
        <w:t xml:space="preserve"> </w:t>
      </w:r>
      <w:hyperlink r:id="rId13" w:history="1">
        <w:r w:rsidRPr="00923AFE">
          <w:rPr>
            <w:rStyle w:val="aa"/>
            <w:color w:val="auto"/>
            <w:spacing w:val="1"/>
            <w:u w:val="none"/>
          </w:rPr>
          <w:t>постановлением Правительства Хабаровского края от 17 февраля 2014 г. N 37-пр</w:t>
        </w:r>
      </w:hyperlink>
      <w:r w:rsidRPr="00923AFE">
        <w:rPr>
          <w:spacing w:val="1"/>
        </w:rPr>
        <w:t>, и</w:t>
      </w:r>
      <w:r w:rsidRPr="003D1706">
        <w:rPr>
          <w:spacing w:val="1"/>
        </w:rPr>
        <w:t xml:space="preserve"> в размере, увеличенном на 50 процентов по сравнению с </w:t>
      </w:r>
      <w:r w:rsidRPr="003D1706">
        <w:rPr>
          <w:spacing w:val="1"/>
        </w:rPr>
        <w:lastRenderedPageBreak/>
        <w:t xml:space="preserve">размером государственной академической стипендии, установленным для остальных лиц, обучающихся в </w:t>
      </w:r>
      <w:r w:rsidR="00923AFE">
        <w:rPr>
          <w:spacing w:val="1"/>
        </w:rPr>
        <w:t>Колледже</w:t>
      </w:r>
      <w:r w:rsidRPr="003D1706">
        <w:rPr>
          <w:spacing w:val="1"/>
        </w:rPr>
        <w:t>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5.3. Ежегодное пособие на приобретение учебной литературы и письменных принадлежностей выплачивается обучающимся.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5.4. Обучающимся выплачивается ежемесячное денежное пособие на приобретение предметов личной гигиены в размере не менее 200 рублей для девушек и не менее 160 рублей для юношей.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923AFE">
        <w:rPr>
          <w:spacing w:val="1"/>
        </w:rPr>
        <w:t>5.5. Жилые помещения в общежити</w:t>
      </w:r>
      <w:r w:rsidR="00923AFE">
        <w:rPr>
          <w:spacing w:val="1"/>
        </w:rPr>
        <w:t>и</w:t>
      </w:r>
      <w:r w:rsidRPr="00923AFE">
        <w:rPr>
          <w:spacing w:val="1"/>
        </w:rPr>
        <w:t xml:space="preserve"> </w:t>
      </w:r>
      <w:r w:rsidR="00923AFE">
        <w:rPr>
          <w:spacing w:val="1"/>
        </w:rPr>
        <w:t>Колледжа</w:t>
      </w:r>
      <w:r w:rsidRPr="00923AFE">
        <w:rPr>
          <w:spacing w:val="1"/>
        </w:rPr>
        <w:t xml:space="preserve"> предоставляются обучающимся в порядке, предусмотренном</w:t>
      </w:r>
      <w:r w:rsidR="0016174D">
        <w:rPr>
          <w:spacing w:val="1"/>
        </w:rPr>
        <w:t xml:space="preserve"> </w:t>
      </w:r>
      <w:hyperlink r:id="rId14" w:history="1">
        <w:r w:rsidRPr="00923AFE">
          <w:rPr>
            <w:rStyle w:val="aa"/>
            <w:color w:val="auto"/>
            <w:spacing w:val="1"/>
            <w:u w:val="none"/>
          </w:rPr>
          <w:t>Федеральным законом от 29 декабря 2012 г. N 273-ФЗ</w:t>
        </w:r>
      </w:hyperlink>
      <w:r w:rsidR="00923AFE">
        <w:rPr>
          <w:spacing w:val="1"/>
        </w:rPr>
        <w:t xml:space="preserve"> </w:t>
      </w:r>
      <w:r w:rsidRPr="00923AFE">
        <w:rPr>
          <w:spacing w:val="1"/>
        </w:rPr>
        <w:t>"Об образовании в Российской Федерации</w:t>
      </w:r>
      <w:r w:rsidRPr="003D1706">
        <w:rPr>
          <w:spacing w:val="1"/>
        </w:rPr>
        <w:t>".</w:t>
      </w:r>
    </w:p>
    <w:p w:rsidR="0085278A" w:rsidRDefault="0085278A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3D1706">
        <w:rPr>
          <w:spacing w:val="1"/>
        </w:rPr>
        <w:t>5.6. Размер и порядок обеспечения выпускников образовательных организаций, обучавшихся по образовательным программам,</w:t>
      </w:r>
      <w:r w:rsidR="00816799">
        <w:rPr>
          <w:spacing w:val="1"/>
        </w:rPr>
        <w:t xml:space="preserve"> </w:t>
      </w:r>
      <w:r w:rsidRPr="003D1706">
        <w:rPr>
          <w:spacing w:val="1"/>
        </w:rPr>
        <w:t>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бесплатным комплектом одежды, обуви, мягким инвентарем, оборудованием и единовременным денежным пособием установлены</w:t>
      </w:r>
      <w:r w:rsidR="00884D99">
        <w:rPr>
          <w:spacing w:val="1"/>
        </w:rPr>
        <w:t xml:space="preserve"> </w:t>
      </w:r>
      <w:hyperlink r:id="rId15" w:history="1">
        <w:r w:rsidRPr="00923AFE">
          <w:rPr>
            <w:rStyle w:val="aa"/>
            <w:color w:val="auto"/>
            <w:spacing w:val="1"/>
            <w:u w:val="none"/>
          </w:rPr>
          <w:t>постановлением Правительства Хабаровского края от 23 октября 2015 г. N 343-пр</w:t>
        </w:r>
      </w:hyperlink>
      <w:r w:rsidR="00884D99">
        <w:t xml:space="preserve"> </w:t>
      </w:r>
      <w:r w:rsidRPr="00923AFE">
        <w:rPr>
          <w:spacing w:val="1"/>
        </w:rPr>
        <w:t xml:space="preserve">"О </w:t>
      </w:r>
      <w:r w:rsidRPr="003D1706">
        <w:rPr>
          <w:spacing w:val="1"/>
        </w:rPr>
        <w:t>размере и порядке обеспечения выпускников организаций для детей-сирот и детей, оставшихся без попечения родителей, выпускников специальных учебно-воспитательных учреждений открытого и закрытого типа, в которых они обучались и воспитывались за счет средств краевого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краевого или местных бюджетов,</w:t>
      </w:r>
      <w:r w:rsidR="00884D99">
        <w:rPr>
          <w:spacing w:val="1"/>
        </w:rPr>
        <w:t xml:space="preserve"> </w:t>
      </w:r>
      <w:r w:rsidRPr="003D1706">
        <w:rPr>
          <w:spacing w:val="1"/>
        </w:rPr>
        <w:t>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бесплатным комплектом одежды, обуви, мягким инвентарем, оборудованием, единовременным денежным пособием, а также выплаты денежной компенсации для приобретения комплекта одежды, обуви, мягкого инвентаря, оборудования".</w:t>
      </w:r>
    </w:p>
    <w:p w:rsidR="005A050C" w:rsidRPr="003D1706" w:rsidRDefault="005A050C" w:rsidP="004D3D59">
      <w:pPr>
        <w:pStyle w:val="formattext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 xml:space="preserve">5.7. Денежная компенсация стоимости комплекта </w:t>
      </w:r>
      <w:r w:rsidR="008E39DE">
        <w:rPr>
          <w:spacing w:val="1"/>
        </w:rPr>
        <w:t>и мягкого инвентаря производится в размере не менее 10 879 рублей, но не более 40 000 рублей в учебном году.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923AFE" w:rsidRDefault="00923AFE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923AFE" w:rsidRDefault="00923AFE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923AFE" w:rsidRDefault="00923AFE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923AFE" w:rsidRDefault="00923AFE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923AFE" w:rsidRDefault="00923AFE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923AFE" w:rsidRDefault="00923AFE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923AFE" w:rsidRDefault="00923AFE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923AFE" w:rsidRDefault="00923AFE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923AFE" w:rsidRDefault="00923AFE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923AFE" w:rsidRDefault="00923AFE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4D3D59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4D3D59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4D3D59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4D3D59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4D3D59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4D3D59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4D3D59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4D3D59" w:rsidRDefault="004D3D59" w:rsidP="004D3D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4D3D59" w:rsidRDefault="0085278A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spacing w:val="1"/>
        </w:rPr>
        <w:lastRenderedPageBreak/>
        <w:t>ПРИЛОЖЕНИЕ N 1</w:t>
      </w:r>
      <w:r w:rsidRPr="003D1706">
        <w:rPr>
          <w:spacing w:val="1"/>
        </w:rPr>
        <w:br/>
        <w:t>к Положению о размерах, нормах</w:t>
      </w:r>
      <w:r w:rsidRPr="003D1706">
        <w:rPr>
          <w:spacing w:val="1"/>
        </w:rPr>
        <w:br/>
        <w:t>обеспечения, порядках обеспечения</w:t>
      </w:r>
      <w:r w:rsidRPr="003D1706">
        <w:rPr>
          <w:spacing w:val="1"/>
        </w:rPr>
        <w:br/>
        <w:t>(предоставления) бесплатным питанием,</w:t>
      </w:r>
      <w:r w:rsidRPr="003D1706">
        <w:rPr>
          <w:spacing w:val="1"/>
        </w:rPr>
        <w:br/>
        <w:t>бесплатным комплектом одежды, обуви</w:t>
      </w:r>
      <w:r w:rsidRPr="003D1706">
        <w:rPr>
          <w:spacing w:val="1"/>
        </w:rPr>
        <w:br/>
        <w:t>и мягким инвентарем, бесплатным</w:t>
      </w:r>
      <w:r w:rsidRPr="003D1706">
        <w:rPr>
          <w:spacing w:val="1"/>
        </w:rPr>
        <w:br/>
        <w:t>проездом, пособием на приобретение</w:t>
      </w:r>
      <w:r w:rsidRPr="003D1706">
        <w:rPr>
          <w:spacing w:val="1"/>
        </w:rPr>
        <w:br/>
        <w:t>учебной литературы и письменных</w:t>
      </w:r>
      <w:r w:rsidRPr="003D1706">
        <w:rPr>
          <w:spacing w:val="1"/>
        </w:rPr>
        <w:br/>
        <w:t>принадлежностей, а также иными</w:t>
      </w:r>
      <w:r w:rsidRPr="003D1706">
        <w:rPr>
          <w:spacing w:val="1"/>
        </w:rPr>
        <w:br/>
        <w:t>дополнительными гарантиями права</w:t>
      </w:r>
      <w:r w:rsidRPr="003D1706">
        <w:rPr>
          <w:spacing w:val="1"/>
        </w:rPr>
        <w:br/>
        <w:t>на образование детей-сирот и детей,</w:t>
      </w:r>
      <w:r w:rsidRPr="003D1706">
        <w:rPr>
          <w:spacing w:val="1"/>
        </w:rPr>
        <w:br/>
        <w:t>оставшихся без попечения родителей,</w:t>
      </w:r>
      <w:r w:rsidRPr="003D1706">
        <w:rPr>
          <w:spacing w:val="1"/>
        </w:rPr>
        <w:br/>
        <w:t>лиц из числа детей-сирот и детей,</w:t>
      </w:r>
      <w:r w:rsidRPr="003D1706">
        <w:rPr>
          <w:spacing w:val="1"/>
        </w:rPr>
        <w:br/>
        <w:t>оставшихся без попечения родителей,</w:t>
      </w:r>
      <w:r w:rsidRPr="003D1706">
        <w:rPr>
          <w:spacing w:val="1"/>
        </w:rPr>
        <w:br/>
        <w:t>лиц, потерявших в период обучения</w:t>
      </w:r>
      <w:r w:rsidRPr="003D1706">
        <w:rPr>
          <w:spacing w:val="1"/>
        </w:rPr>
        <w:br/>
        <w:t>обоих родителей или единственного</w:t>
      </w:r>
      <w:r w:rsidRPr="003D1706">
        <w:rPr>
          <w:spacing w:val="1"/>
        </w:rPr>
        <w:br/>
        <w:t>родителя, при обучении за счет средств</w:t>
      </w:r>
      <w:r w:rsidRPr="003D1706">
        <w:rPr>
          <w:spacing w:val="1"/>
        </w:rPr>
        <w:br/>
        <w:t>краевого бюджета или местных бюджетов</w:t>
      </w:r>
      <w:r w:rsidRPr="003D1706">
        <w:rPr>
          <w:spacing w:val="1"/>
        </w:rPr>
        <w:br/>
        <w:t>по очной форме по образовательным</w:t>
      </w:r>
      <w:r w:rsidRPr="003D1706">
        <w:rPr>
          <w:spacing w:val="1"/>
        </w:rPr>
        <w:br/>
        <w:t>программам среднего профессионального</w:t>
      </w:r>
      <w:r w:rsidRPr="003D1706">
        <w:rPr>
          <w:spacing w:val="1"/>
        </w:rPr>
        <w:br/>
        <w:t>образования и (или) программам</w:t>
      </w:r>
      <w:r w:rsidRPr="003D1706">
        <w:rPr>
          <w:spacing w:val="1"/>
        </w:rPr>
        <w:br/>
        <w:t>профессиональной подготовки по</w:t>
      </w:r>
      <w:r w:rsidRPr="003D1706">
        <w:rPr>
          <w:spacing w:val="1"/>
        </w:rPr>
        <w:br/>
        <w:t>профессиям рабочих, должностям</w:t>
      </w:r>
      <w:r w:rsidRPr="003D1706">
        <w:rPr>
          <w:spacing w:val="1"/>
        </w:rPr>
        <w:br/>
        <w:t xml:space="preserve">служащих </w:t>
      </w:r>
      <w:r w:rsidR="004D3D59" w:rsidRPr="003D1706">
        <w:rPr>
          <w:spacing w:val="1"/>
        </w:rPr>
        <w:t xml:space="preserve">в </w:t>
      </w:r>
      <w:r w:rsidR="004D3D59" w:rsidRPr="003D1706">
        <w:rPr>
          <w:bCs/>
        </w:rPr>
        <w:t xml:space="preserve">краевом государственном </w:t>
      </w: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bCs/>
        </w:rPr>
        <w:t>бюджетном профессиональном</w:t>
      </w: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bCs/>
        </w:rPr>
        <w:t xml:space="preserve"> образовательном учреждении </w:t>
      </w: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spacing w:val="1"/>
        </w:rPr>
        <w:t>"</w:t>
      </w:r>
      <w:r w:rsidRPr="003D1706">
        <w:rPr>
          <w:bCs/>
        </w:rPr>
        <w:t xml:space="preserve">Хабаровский колледж отраслевых технологий </w:t>
      </w:r>
    </w:p>
    <w:p w:rsidR="0085278A" w:rsidRPr="003D1706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  <w:r w:rsidRPr="003D1706">
        <w:rPr>
          <w:bCs/>
        </w:rPr>
        <w:t>и сферы обслуживания</w:t>
      </w:r>
      <w:r w:rsidRPr="003D1706">
        <w:rPr>
          <w:spacing w:val="1"/>
        </w:rPr>
        <w:t>"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393"/>
        <w:gridCol w:w="178"/>
        <w:gridCol w:w="156"/>
        <w:gridCol w:w="221"/>
        <w:gridCol w:w="703"/>
        <w:gridCol w:w="488"/>
        <w:gridCol w:w="200"/>
        <w:gridCol w:w="370"/>
        <w:gridCol w:w="469"/>
        <w:gridCol w:w="1188"/>
        <w:gridCol w:w="370"/>
        <w:gridCol w:w="671"/>
        <w:gridCol w:w="1665"/>
        <w:gridCol w:w="358"/>
      </w:tblGrid>
      <w:tr w:rsidR="0085278A" w:rsidRPr="003D1706" w:rsidTr="00923AFE">
        <w:trPr>
          <w:trHeight w:val="15"/>
        </w:trPr>
        <w:tc>
          <w:tcPr>
            <w:tcW w:w="92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Форма</w:t>
            </w:r>
          </w:p>
        </w:tc>
        <w:tc>
          <w:tcPr>
            <w:tcW w:w="37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8A0" w:rsidRDefault="00A078A0" w:rsidP="00A078A0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>
              <w:t>Директору</w:t>
            </w:r>
            <w:r w:rsidRPr="003D1706">
              <w:br/>
            </w:r>
            <w:r>
              <w:t xml:space="preserve">КГБ ПОУ </w:t>
            </w:r>
          </w:p>
          <w:p w:rsidR="00A078A0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3D1706">
              <w:rPr>
                <w:spacing w:val="1"/>
              </w:rPr>
              <w:t>"</w:t>
            </w:r>
            <w:r w:rsidRPr="003D1706">
              <w:rPr>
                <w:bCs/>
              </w:rPr>
              <w:t xml:space="preserve">Хабаровский колледж отраслевых технологий </w:t>
            </w:r>
          </w:p>
          <w:p w:rsidR="00A078A0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1"/>
              </w:rPr>
            </w:pPr>
            <w:r w:rsidRPr="003D1706">
              <w:rPr>
                <w:bCs/>
              </w:rPr>
              <w:t>и сферы обслуживания</w:t>
            </w:r>
            <w:r w:rsidRPr="003D1706">
              <w:rPr>
                <w:spacing w:val="1"/>
              </w:rPr>
              <w:t>"</w:t>
            </w:r>
          </w:p>
          <w:p w:rsidR="00A078A0" w:rsidRPr="003D1706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1"/>
              </w:rPr>
            </w:pPr>
            <w:r>
              <w:rPr>
                <w:spacing w:val="1"/>
              </w:rPr>
              <w:t>Е.С. Шелест</w:t>
            </w:r>
          </w:p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СПРАВКА N ____</w:t>
            </w:r>
          </w:p>
        </w:tc>
      </w:tr>
      <w:tr w:rsidR="0085278A" w:rsidRPr="003D1706" w:rsidTr="00923AF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Дана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наличии), дата рождения)</w:t>
            </w:r>
          </w:p>
        </w:tc>
      </w:tr>
      <w:tr w:rsidR="0085278A" w:rsidRPr="003D1706" w:rsidTr="00923AFE">
        <w:tc>
          <w:tcPr>
            <w:tcW w:w="46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в том, что он (она) имеет статус ребенка</w:t>
            </w:r>
          </w:p>
        </w:tc>
        <w:tc>
          <w:tcPr>
            <w:tcW w:w="47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46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(сироты,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оставшегося без попечения родителей)</w:t>
            </w:r>
          </w:p>
        </w:tc>
      </w:tr>
      <w:tr w:rsidR="0085278A" w:rsidRPr="003D1706" w:rsidTr="00923AFE">
        <w:tc>
          <w:tcPr>
            <w:tcW w:w="3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в связи с тем, что его (ее) мать</w:t>
            </w:r>
          </w:p>
        </w:tc>
        <w:tc>
          <w:tcPr>
            <w:tcW w:w="577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3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фамилия, имя, отчество (при наличии) матери,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причина, по которой несовершеннолетний остался без ее попечения,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,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реквизиты документов, подтверждающих юридический статус)</w:t>
            </w:r>
          </w:p>
        </w:tc>
      </w:tr>
      <w:tr w:rsidR="0085278A" w:rsidRPr="003D1706" w:rsidTr="00923AF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отец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отца, причина, по которой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несовершеннолетний остался без его попечения, реквизиты документов,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.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подтверждающих юридический статус)</w:t>
            </w:r>
          </w:p>
        </w:tc>
      </w:tr>
      <w:tr w:rsidR="0085278A" w:rsidRPr="003D1706" w:rsidTr="00923AFE">
        <w:tc>
          <w:tcPr>
            <w:tcW w:w="40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lastRenderedPageBreak/>
              <w:t>Несовершеннолетний(яя) находится</w:t>
            </w:r>
          </w:p>
        </w:tc>
        <w:tc>
          <w:tcPr>
            <w:tcW w:w="529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40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(под опекой (попечительством)</w:t>
            </w:r>
          </w:p>
        </w:tc>
      </w:tr>
      <w:tr w:rsidR="0085278A" w:rsidRPr="003D1706" w:rsidTr="00923AFE">
        <w:tc>
          <w:tcPr>
            <w:tcW w:w="899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,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опекуна (попечителя)</w:t>
            </w:r>
          </w:p>
        </w:tc>
      </w:tr>
      <w:tr w:rsidR="0085278A" w:rsidRPr="003D1706" w:rsidTr="00923AFE"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проживающего(ей)</w:t>
            </w:r>
          </w:p>
        </w:tc>
        <w:tc>
          <w:tcPr>
            <w:tcW w:w="703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(адрес опекуна (попечителя)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В соответствии с</w:t>
            </w:r>
            <w:r w:rsidR="003411F1">
              <w:t xml:space="preserve"> </w:t>
            </w:r>
            <w:hyperlink r:id="rId16" w:history="1">
              <w:r w:rsidRPr="003411F1">
                <w:rPr>
                  <w:rStyle w:val="aa"/>
                  <w:color w:val="auto"/>
                  <w:u w:val="none"/>
                </w:rPr>
                <w:t>Законом Хабаровского края от 29 декабря 2004 г. N 240</w:t>
              </w:r>
            </w:hyperlink>
            <w:r w:rsidR="003411F1">
              <w:t xml:space="preserve"> </w:t>
            </w:r>
            <w:r w:rsidRPr="003D1706">
              <w:t>«О порядке и размере выплаты денежных средств на содержание детей-сирот и детей, оставшихся без попечения родителей, находящихся под опекой или попечительством граждан» на содержание несовершеннолетнего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,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подопечного)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органом опеки и попечительства выплачиваются денежные средства (полное государственное обеспечение).</w:t>
            </w:r>
          </w:p>
        </w:tc>
      </w:tr>
      <w:tr w:rsidR="0085278A" w:rsidRPr="003D1706" w:rsidTr="00923AFE"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Сведения об обучении</w:t>
            </w:r>
          </w:p>
        </w:tc>
        <w:tc>
          <w:tcPr>
            <w:tcW w:w="670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подопечного)</w:t>
            </w: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по основным образовательным программам:</w:t>
            </w:r>
          </w:p>
        </w:tc>
      </w:tr>
      <w:tr w:rsidR="0085278A" w:rsidRPr="003D1706" w:rsidTr="00923AFE">
        <w:tc>
          <w:tcPr>
            <w:tcW w:w="2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Период обучения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Полное наименование образовательной организации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Вид и наименование образовательной программы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Результаты освоения, наименование документа об образовании и (или) о квалификации</w:t>
            </w:r>
          </w:p>
        </w:tc>
      </w:tr>
      <w:tr w:rsidR="0085278A" w:rsidRPr="003D1706" w:rsidTr="00923AFE">
        <w:tc>
          <w:tcPr>
            <w:tcW w:w="2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1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2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4</w:t>
            </w:r>
          </w:p>
        </w:tc>
      </w:tr>
      <w:tr w:rsidR="0085278A" w:rsidRPr="003D1706" w:rsidTr="00923AFE">
        <w:tc>
          <w:tcPr>
            <w:tcW w:w="2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2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42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Руководитель территориального структурного подразделения опеки и попечительства министерства образования и науки Хабаровского края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42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 xml:space="preserve">(расшифровка </w:t>
            </w:r>
            <w:r w:rsidR="00923AFE">
              <w:t>под</w:t>
            </w:r>
            <w:r w:rsidR="003411F1">
              <w:t>писи</w:t>
            </w:r>
            <w:r w:rsidR="00923AFE"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85278A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spacing w:val="1"/>
        </w:rPr>
        <w:t>ПРИЛОЖЕНИЕ N 2</w:t>
      </w:r>
      <w:r w:rsidRPr="003D1706">
        <w:rPr>
          <w:spacing w:val="1"/>
        </w:rPr>
        <w:br/>
        <w:t>к Положению о размерах, нормах</w:t>
      </w:r>
      <w:r w:rsidRPr="003D1706">
        <w:rPr>
          <w:spacing w:val="1"/>
        </w:rPr>
        <w:br/>
        <w:t>обеспечения, порядках обеспечения</w:t>
      </w:r>
      <w:r w:rsidRPr="003D1706">
        <w:rPr>
          <w:spacing w:val="1"/>
        </w:rPr>
        <w:br/>
        <w:t>(предоставления) бесплатным питанием,</w:t>
      </w:r>
      <w:r w:rsidRPr="003D1706">
        <w:rPr>
          <w:spacing w:val="1"/>
        </w:rPr>
        <w:br/>
        <w:t>бесплатным комплектом одежды, обуви</w:t>
      </w:r>
      <w:r w:rsidRPr="003D1706">
        <w:rPr>
          <w:spacing w:val="1"/>
        </w:rPr>
        <w:br/>
        <w:t>и мягким инвентарем, бесплатным</w:t>
      </w:r>
      <w:r w:rsidRPr="003D1706">
        <w:rPr>
          <w:spacing w:val="1"/>
        </w:rPr>
        <w:br/>
        <w:t>проездом, пособием на приобретение</w:t>
      </w:r>
      <w:r w:rsidRPr="003D1706">
        <w:rPr>
          <w:spacing w:val="1"/>
        </w:rPr>
        <w:br/>
        <w:t>учебной литературы и письменных</w:t>
      </w:r>
      <w:r w:rsidRPr="003D1706">
        <w:rPr>
          <w:spacing w:val="1"/>
        </w:rPr>
        <w:br/>
      </w:r>
      <w:r w:rsidRPr="003D1706">
        <w:rPr>
          <w:spacing w:val="1"/>
        </w:rPr>
        <w:lastRenderedPageBreak/>
        <w:t>принадлежностей, а также иными</w:t>
      </w:r>
      <w:r w:rsidRPr="003D1706">
        <w:rPr>
          <w:spacing w:val="1"/>
        </w:rPr>
        <w:br/>
        <w:t>дополнительными гарантиями права</w:t>
      </w:r>
      <w:r w:rsidRPr="003D1706">
        <w:rPr>
          <w:spacing w:val="1"/>
        </w:rPr>
        <w:br/>
        <w:t>на образование детей-сирот и детей,</w:t>
      </w:r>
      <w:r w:rsidRPr="003D1706">
        <w:rPr>
          <w:spacing w:val="1"/>
        </w:rPr>
        <w:br/>
        <w:t>оставшихся без попечения родителей,</w:t>
      </w:r>
      <w:r w:rsidRPr="003D1706">
        <w:rPr>
          <w:spacing w:val="1"/>
        </w:rPr>
        <w:br/>
        <w:t>лиц из числа детей-сирот и детей,</w:t>
      </w:r>
      <w:r w:rsidRPr="003D1706">
        <w:rPr>
          <w:spacing w:val="1"/>
        </w:rPr>
        <w:br/>
        <w:t>оставшихся без попечения родителей,</w:t>
      </w:r>
      <w:r w:rsidRPr="003D1706">
        <w:rPr>
          <w:spacing w:val="1"/>
        </w:rPr>
        <w:br/>
        <w:t>лиц, потерявших в период обучения</w:t>
      </w:r>
      <w:r w:rsidRPr="003D1706">
        <w:rPr>
          <w:spacing w:val="1"/>
        </w:rPr>
        <w:br/>
        <w:t>обоих родителей или единственного</w:t>
      </w:r>
      <w:r w:rsidRPr="003D1706">
        <w:rPr>
          <w:spacing w:val="1"/>
        </w:rPr>
        <w:br/>
        <w:t>родителя, при обучении за счет средств</w:t>
      </w:r>
      <w:r w:rsidRPr="003D1706">
        <w:rPr>
          <w:spacing w:val="1"/>
        </w:rPr>
        <w:br/>
        <w:t>краевого бюджета или местных бюджетов</w:t>
      </w:r>
      <w:r w:rsidRPr="003D1706">
        <w:rPr>
          <w:spacing w:val="1"/>
        </w:rPr>
        <w:br/>
        <w:t>по очной форме по образовательным</w:t>
      </w:r>
      <w:r w:rsidRPr="003D1706">
        <w:rPr>
          <w:spacing w:val="1"/>
        </w:rPr>
        <w:br/>
        <w:t>программам среднего профессионального</w:t>
      </w:r>
      <w:r w:rsidRPr="003D1706">
        <w:rPr>
          <w:spacing w:val="1"/>
        </w:rPr>
        <w:br/>
        <w:t>образования и (или) программам</w:t>
      </w:r>
      <w:r w:rsidRPr="003D1706">
        <w:rPr>
          <w:spacing w:val="1"/>
        </w:rPr>
        <w:br/>
        <w:t>профессиональной подготовки по</w:t>
      </w:r>
      <w:r w:rsidRPr="003D1706">
        <w:rPr>
          <w:spacing w:val="1"/>
        </w:rPr>
        <w:br/>
        <w:t>профессиям рабочих, должностям</w:t>
      </w:r>
      <w:r w:rsidRPr="003D1706">
        <w:rPr>
          <w:spacing w:val="1"/>
        </w:rPr>
        <w:br/>
        <w:t xml:space="preserve">служащих </w:t>
      </w:r>
      <w:r w:rsidR="004D3D59" w:rsidRPr="003D1706">
        <w:rPr>
          <w:spacing w:val="1"/>
        </w:rPr>
        <w:t xml:space="preserve">в </w:t>
      </w:r>
      <w:r w:rsidR="004D3D59" w:rsidRPr="003D1706">
        <w:rPr>
          <w:bCs/>
        </w:rPr>
        <w:t xml:space="preserve">краевом государственном </w:t>
      </w: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bCs/>
        </w:rPr>
        <w:t>бюджетном профессиональном</w:t>
      </w: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bCs/>
        </w:rPr>
        <w:t xml:space="preserve"> образовательном учреждении </w:t>
      </w: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spacing w:val="1"/>
        </w:rPr>
        <w:t>"</w:t>
      </w:r>
      <w:r w:rsidRPr="003D1706">
        <w:rPr>
          <w:bCs/>
        </w:rPr>
        <w:t xml:space="preserve">Хабаровский колледж отраслевых технологий </w:t>
      </w:r>
    </w:p>
    <w:p w:rsidR="004D3D59" w:rsidRPr="003D1706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  <w:r w:rsidRPr="003D1706">
        <w:rPr>
          <w:bCs/>
        </w:rPr>
        <w:t>и сферы обслуживания</w:t>
      </w:r>
      <w:r w:rsidRPr="003D1706">
        <w:rPr>
          <w:spacing w:val="1"/>
        </w:rPr>
        <w:t>"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135"/>
        <w:gridCol w:w="813"/>
        <w:gridCol w:w="100"/>
        <w:gridCol w:w="147"/>
        <w:gridCol w:w="670"/>
        <w:gridCol w:w="370"/>
        <w:gridCol w:w="668"/>
        <w:gridCol w:w="785"/>
        <w:gridCol w:w="919"/>
        <w:gridCol w:w="370"/>
        <w:gridCol w:w="337"/>
        <w:gridCol w:w="827"/>
        <w:gridCol w:w="1628"/>
        <w:gridCol w:w="146"/>
        <w:gridCol w:w="146"/>
        <w:gridCol w:w="370"/>
      </w:tblGrid>
      <w:tr w:rsidR="0085278A" w:rsidRPr="003D1706" w:rsidTr="0085278A">
        <w:trPr>
          <w:trHeight w:val="15"/>
        </w:trPr>
        <w:tc>
          <w:tcPr>
            <w:tcW w:w="924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Форма</w:t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Default="00A078A0" w:rsidP="00A078A0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>
              <w:t>Директору</w:t>
            </w:r>
            <w:r w:rsidR="0085278A" w:rsidRPr="003D1706">
              <w:br/>
            </w:r>
            <w:r>
              <w:t xml:space="preserve">КГБ ПОУ </w:t>
            </w:r>
          </w:p>
          <w:p w:rsidR="00A078A0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3D1706">
              <w:rPr>
                <w:spacing w:val="1"/>
              </w:rPr>
              <w:t>"</w:t>
            </w:r>
            <w:r w:rsidRPr="003D1706">
              <w:rPr>
                <w:bCs/>
              </w:rPr>
              <w:t xml:space="preserve">Хабаровский колледж отраслевых технологий </w:t>
            </w:r>
          </w:p>
          <w:p w:rsidR="00A078A0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1"/>
              </w:rPr>
            </w:pPr>
            <w:r w:rsidRPr="003D1706">
              <w:rPr>
                <w:bCs/>
              </w:rPr>
              <w:t>и сферы обслуживания</w:t>
            </w:r>
            <w:r w:rsidRPr="003D1706">
              <w:rPr>
                <w:spacing w:val="1"/>
              </w:rPr>
              <w:t>"</w:t>
            </w:r>
          </w:p>
          <w:p w:rsidR="00A078A0" w:rsidRPr="003D1706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1"/>
              </w:rPr>
            </w:pPr>
            <w:r>
              <w:rPr>
                <w:spacing w:val="1"/>
              </w:rPr>
              <w:t>Е.С. Шелест</w:t>
            </w:r>
          </w:p>
          <w:p w:rsidR="00A078A0" w:rsidRPr="003D1706" w:rsidRDefault="00A078A0" w:rsidP="00A078A0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СПРАВКА N ____</w:t>
            </w:r>
          </w:p>
        </w:tc>
      </w:tr>
      <w:tr w:rsidR="0085278A" w:rsidRPr="003D1706" w:rsidTr="0085278A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Дана</w:t>
            </w:r>
          </w:p>
        </w:tc>
        <w:tc>
          <w:tcPr>
            <w:tcW w:w="1219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наличии), дата рождения)</w:t>
            </w:r>
          </w:p>
        </w:tc>
      </w:tr>
      <w:tr w:rsidR="0085278A" w:rsidRPr="003D1706" w:rsidTr="0085278A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в том, что он (она) имеет статус ребенка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(сироты,</w:t>
            </w: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оставшегося без попечения родителей)</w:t>
            </w:r>
          </w:p>
        </w:tc>
      </w:tr>
      <w:tr w:rsidR="0085278A" w:rsidRPr="003D1706" w:rsidTr="0085278A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в связи с тем, что его (ее) мать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фамилия, имя, отчество (при наличии) матери,</w:t>
            </w: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причина, по которой несовершеннолетний остался без ее попечения,</w:t>
            </w:r>
          </w:p>
        </w:tc>
      </w:tr>
      <w:tr w:rsidR="0085278A" w:rsidRPr="003D1706" w:rsidTr="0085278A">
        <w:tc>
          <w:tcPr>
            <w:tcW w:w="1275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,</w:t>
            </w: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реквизиты документов, подтверждающих юридический статус)</w:t>
            </w:r>
          </w:p>
        </w:tc>
      </w:tr>
      <w:tr w:rsidR="0085278A" w:rsidRPr="003D1706" w:rsidTr="0085278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отец</w:t>
            </w:r>
          </w:p>
        </w:tc>
        <w:tc>
          <w:tcPr>
            <w:tcW w:w="1238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отца, причина, по которой</w:t>
            </w: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несовершеннолетний остался без его попечения, реквизиты документов,</w:t>
            </w: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.</w:t>
            </w: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подтверждающих юридический статус)</w:t>
            </w: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Исполнение обязанностей его (ее) попечителя в соответствии со </w:t>
            </w:r>
            <w:hyperlink r:id="rId17" w:history="1">
              <w:r w:rsidRPr="003D1706">
                <w:rPr>
                  <w:rStyle w:val="aa"/>
                  <w:color w:val="auto"/>
                </w:rPr>
                <w:t>статьей 155.1</w:t>
              </w:r>
            </w:hyperlink>
            <w:r w:rsidRPr="003D1706">
              <w:t> Семейного кодекса Российской Федерации осуществляет</w:t>
            </w:r>
          </w:p>
        </w:tc>
      </w:tr>
      <w:tr w:rsidR="0085278A" w:rsidRPr="003D1706" w:rsidTr="0085278A">
        <w:tc>
          <w:tcPr>
            <w:tcW w:w="1256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наименование территориального структурного подразделения опеки и попечительства</w:t>
            </w: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министерства образования и науки Хабаровского края, адрес расположения)</w:t>
            </w:r>
          </w:p>
        </w:tc>
      </w:tr>
      <w:tr w:rsidR="0085278A" w:rsidRPr="003D1706" w:rsidTr="0085278A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lastRenderedPageBreak/>
              <w:t>Сведения об обучении</w:t>
            </w: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подопечного)</w:t>
            </w: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по основным образовательным программам:</w:t>
            </w: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Период обучения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Полное наименование образовательной организации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Вид и наименование образовательной программы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Результаты освоения, наименование документа об образовании и (или) о квалификации</w:t>
            </w:r>
          </w:p>
        </w:tc>
      </w:tr>
      <w:tr w:rsidR="0085278A" w:rsidRPr="003D1706" w:rsidTr="0085278A"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1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2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3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4</w:t>
            </w:r>
          </w:p>
        </w:tc>
      </w:tr>
      <w:tr w:rsidR="0085278A" w:rsidRPr="003D1706" w:rsidTr="0085278A"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332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Руководитель территориального структурного подразделения опеки и попечительства министерства образования и науки Хабаровского края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85278A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AFE" w:rsidRDefault="00923AFE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923AFE" w:rsidRDefault="00923AFE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923AFE" w:rsidRDefault="00923AFE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A078A0" w:rsidRDefault="0085278A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  <w:r w:rsidRPr="003D1706">
        <w:rPr>
          <w:spacing w:val="1"/>
        </w:rPr>
        <w:br/>
      </w:r>
      <w:r w:rsidRPr="003D1706">
        <w:rPr>
          <w:spacing w:val="1"/>
        </w:rPr>
        <w:br/>
      </w:r>
    </w:p>
    <w:p w:rsidR="00A078A0" w:rsidRDefault="00A078A0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A078A0" w:rsidRDefault="00A078A0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A078A0" w:rsidRDefault="00A078A0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A078A0" w:rsidRDefault="00A078A0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4D3D59" w:rsidRDefault="0085278A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spacing w:val="1"/>
        </w:rPr>
        <w:t>ПРИЛОЖЕНИЕ N 3</w:t>
      </w:r>
      <w:r w:rsidRPr="003D1706">
        <w:rPr>
          <w:spacing w:val="1"/>
        </w:rPr>
        <w:br/>
        <w:t>к Положению о размерах, нормах</w:t>
      </w:r>
      <w:r w:rsidRPr="003D1706">
        <w:rPr>
          <w:spacing w:val="1"/>
        </w:rPr>
        <w:br/>
        <w:t>обеспечения, порядках обеспечения</w:t>
      </w:r>
      <w:r w:rsidRPr="003D1706">
        <w:rPr>
          <w:spacing w:val="1"/>
        </w:rPr>
        <w:br/>
        <w:t>(предоставления) бесплатным питанием,</w:t>
      </w:r>
      <w:r w:rsidRPr="003D1706">
        <w:rPr>
          <w:spacing w:val="1"/>
        </w:rPr>
        <w:br/>
        <w:t>бесплатным комплектом одежды, обуви</w:t>
      </w:r>
      <w:r w:rsidRPr="003D1706">
        <w:rPr>
          <w:spacing w:val="1"/>
        </w:rPr>
        <w:br/>
        <w:t>и мягким инвентарем, бесплатным</w:t>
      </w:r>
      <w:r w:rsidRPr="003D1706">
        <w:rPr>
          <w:spacing w:val="1"/>
        </w:rPr>
        <w:br/>
        <w:t>проездом, пособием на приобретение</w:t>
      </w:r>
      <w:r w:rsidRPr="003D1706">
        <w:rPr>
          <w:spacing w:val="1"/>
        </w:rPr>
        <w:br/>
        <w:t>учебной литературы и письменных</w:t>
      </w:r>
      <w:r w:rsidRPr="003D1706">
        <w:rPr>
          <w:spacing w:val="1"/>
        </w:rPr>
        <w:br/>
        <w:t>принадлежностей, а также иными</w:t>
      </w:r>
      <w:r w:rsidRPr="003D1706">
        <w:rPr>
          <w:spacing w:val="1"/>
        </w:rPr>
        <w:br/>
        <w:t>дополнительными гарантиями права</w:t>
      </w:r>
      <w:r w:rsidRPr="003D1706">
        <w:rPr>
          <w:spacing w:val="1"/>
        </w:rPr>
        <w:br/>
        <w:t>на образование детей-сирот и детей,</w:t>
      </w:r>
      <w:r w:rsidRPr="003D1706">
        <w:rPr>
          <w:spacing w:val="1"/>
        </w:rPr>
        <w:br/>
        <w:t>оставшихся без попечения родителей,</w:t>
      </w:r>
      <w:r w:rsidRPr="003D1706">
        <w:rPr>
          <w:spacing w:val="1"/>
        </w:rPr>
        <w:br/>
        <w:t>лиц из числа детей-сирот и детей,</w:t>
      </w:r>
      <w:r w:rsidRPr="003D1706">
        <w:rPr>
          <w:spacing w:val="1"/>
        </w:rPr>
        <w:br/>
        <w:t>оставшихся без попечения родителей,</w:t>
      </w:r>
      <w:r w:rsidRPr="003D1706">
        <w:rPr>
          <w:spacing w:val="1"/>
        </w:rPr>
        <w:br/>
        <w:t>лиц, потерявших в период обучения</w:t>
      </w:r>
      <w:r w:rsidRPr="003D1706">
        <w:rPr>
          <w:spacing w:val="1"/>
        </w:rPr>
        <w:br/>
        <w:t>обоих родителей или единственного</w:t>
      </w:r>
      <w:r w:rsidRPr="003D1706">
        <w:rPr>
          <w:spacing w:val="1"/>
        </w:rPr>
        <w:br/>
        <w:t>родителя, при обучении за счет средств</w:t>
      </w:r>
      <w:r w:rsidRPr="003D1706">
        <w:rPr>
          <w:spacing w:val="1"/>
        </w:rPr>
        <w:br/>
        <w:t>краевого бюджета или местных бюджетов</w:t>
      </w:r>
      <w:r w:rsidRPr="003D1706">
        <w:rPr>
          <w:spacing w:val="1"/>
        </w:rPr>
        <w:br/>
        <w:t>по очной форме по образовательным</w:t>
      </w:r>
      <w:r w:rsidRPr="003D1706">
        <w:rPr>
          <w:spacing w:val="1"/>
        </w:rPr>
        <w:br/>
        <w:t>программам среднего профессионального</w:t>
      </w:r>
      <w:r w:rsidRPr="003D1706">
        <w:rPr>
          <w:spacing w:val="1"/>
        </w:rPr>
        <w:br/>
        <w:t>образования и (или) программам</w:t>
      </w:r>
      <w:r w:rsidRPr="003D1706">
        <w:rPr>
          <w:spacing w:val="1"/>
        </w:rPr>
        <w:br/>
      </w:r>
      <w:r w:rsidRPr="003D1706">
        <w:rPr>
          <w:spacing w:val="1"/>
        </w:rPr>
        <w:lastRenderedPageBreak/>
        <w:t>профессиональной подготовки по</w:t>
      </w:r>
      <w:r w:rsidRPr="003D1706">
        <w:rPr>
          <w:spacing w:val="1"/>
        </w:rPr>
        <w:br/>
        <w:t>профессиям рабочих, должностям</w:t>
      </w:r>
      <w:r w:rsidRPr="003D1706">
        <w:rPr>
          <w:spacing w:val="1"/>
        </w:rPr>
        <w:br/>
        <w:t xml:space="preserve">служащих </w:t>
      </w:r>
      <w:r w:rsidR="004D3D59" w:rsidRPr="003D1706">
        <w:rPr>
          <w:spacing w:val="1"/>
        </w:rPr>
        <w:t xml:space="preserve">в </w:t>
      </w:r>
      <w:r w:rsidR="004D3D59" w:rsidRPr="003D1706">
        <w:rPr>
          <w:bCs/>
        </w:rPr>
        <w:t xml:space="preserve">краевом государственном </w:t>
      </w: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bCs/>
        </w:rPr>
        <w:t>бюджетном профессиональном</w:t>
      </w: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bCs/>
        </w:rPr>
        <w:t xml:space="preserve"> образовательном учреждении </w:t>
      </w:r>
    </w:p>
    <w:p w:rsidR="004D3D59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spacing w:val="1"/>
        </w:rPr>
        <w:t>"</w:t>
      </w:r>
      <w:r w:rsidRPr="003D1706">
        <w:rPr>
          <w:bCs/>
        </w:rPr>
        <w:t xml:space="preserve">Хабаровский колледж отраслевых технологий </w:t>
      </w:r>
    </w:p>
    <w:p w:rsidR="004D3D59" w:rsidRPr="003D1706" w:rsidRDefault="004D3D59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  <w:r w:rsidRPr="003D1706">
        <w:rPr>
          <w:bCs/>
        </w:rPr>
        <w:t>и сферы обслуживания</w:t>
      </w:r>
      <w:r w:rsidRPr="003D1706">
        <w:rPr>
          <w:spacing w:val="1"/>
        </w:rPr>
        <w:t>"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740"/>
        <w:gridCol w:w="185"/>
        <w:gridCol w:w="657"/>
        <w:gridCol w:w="310"/>
        <w:gridCol w:w="139"/>
        <w:gridCol w:w="201"/>
        <w:gridCol w:w="739"/>
        <w:gridCol w:w="370"/>
        <w:gridCol w:w="535"/>
        <w:gridCol w:w="595"/>
        <w:gridCol w:w="771"/>
        <w:gridCol w:w="370"/>
        <w:gridCol w:w="271"/>
        <w:gridCol w:w="828"/>
        <w:gridCol w:w="430"/>
        <w:gridCol w:w="1474"/>
        <w:gridCol w:w="370"/>
      </w:tblGrid>
      <w:tr w:rsidR="0085278A" w:rsidRPr="003D1706" w:rsidTr="00923AFE">
        <w:trPr>
          <w:trHeight w:val="15"/>
        </w:trPr>
        <w:tc>
          <w:tcPr>
            <w:tcW w:w="1110" w:type="dxa"/>
            <w:gridSpan w:val="2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Форма</w:t>
            </w:r>
          </w:p>
        </w:tc>
        <w:tc>
          <w:tcPr>
            <w:tcW w:w="39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8A0" w:rsidRDefault="00A078A0" w:rsidP="00A078A0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>
              <w:t>Директору</w:t>
            </w:r>
            <w:r w:rsidRPr="003D1706">
              <w:br/>
            </w:r>
            <w:r>
              <w:t xml:space="preserve">КГБ ПОУ </w:t>
            </w:r>
          </w:p>
          <w:p w:rsidR="00A078A0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3D1706">
              <w:rPr>
                <w:spacing w:val="1"/>
              </w:rPr>
              <w:t>"</w:t>
            </w:r>
            <w:r w:rsidRPr="003D1706">
              <w:rPr>
                <w:bCs/>
              </w:rPr>
              <w:t xml:space="preserve">Хабаровский колледж отраслевых технологий </w:t>
            </w:r>
          </w:p>
          <w:p w:rsidR="00A078A0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1"/>
              </w:rPr>
            </w:pPr>
            <w:r w:rsidRPr="003D1706">
              <w:rPr>
                <w:bCs/>
              </w:rPr>
              <w:t>и сферы обслуживания</w:t>
            </w:r>
            <w:r w:rsidRPr="003D1706">
              <w:rPr>
                <w:spacing w:val="1"/>
              </w:rPr>
              <w:t>"</w:t>
            </w:r>
          </w:p>
          <w:p w:rsidR="00A078A0" w:rsidRPr="003D1706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1"/>
              </w:rPr>
            </w:pPr>
            <w:r>
              <w:rPr>
                <w:spacing w:val="1"/>
              </w:rPr>
              <w:t>Е.С. Шелест</w:t>
            </w:r>
          </w:p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СПРАВКА N ____</w:t>
            </w:r>
          </w:p>
        </w:tc>
      </w:tr>
      <w:tr w:rsidR="0085278A" w:rsidRPr="003D1706" w:rsidTr="00923AFE"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Дана</w:t>
            </w:r>
          </w:p>
        </w:tc>
        <w:tc>
          <w:tcPr>
            <w:tcW w:w="824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наличии), дата рождения)</w:t>
            </w:r>
          </w:p>
        </w:tc>
      </w:tr>
      <w:tr w:rsidR="0085278A" w:rsidRPr="003D1706" w:rsidTr="00923AFE">
        <w:tc>
          <w:tcPr>
            <w:tcW w:w="42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в том, что он (она) имеет статус ребенка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42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(сироты,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оставшегося без попечения родителей)</w:t>
            </w:r>
          </w:p>
        </w:tc>
      </w:tr>
      <w:tr w:rsidR="0085278A" w:rsidRPr="003D1706" w:rsidTr="00923AFE">
        <w:tc>
          <w:tcPr>
            <w:tcW w:w="33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в связи с тем, что его (ее) мать</w:t>
            </w:r>
          </w:p>
        </w:tc>
        <w:tc>
          <w:tcPr>
            <w:tcW w:w="601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33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фамилия, имя, отчество (при наличии) матери,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,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причина, по которой несовершеннолетний остался без ее попечения,</w:t>
            </w:r>
          </w:p>
        </w:tc>
      </w:tr>
      <w:tr w:rsidR="0085278A" w:rsidRPr="003D1706" w:rsidTr="00923AFE">
        <w:tc>
          <w:tcPr>
            <w:tcW w:w="898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,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реквизиты документов, подтверждающих юридический статус)</w:t>
            </w:r>
          </w:p>
        </w:tc>
      </w:tr>
      <w:tr w:rsidR="0085278A" w:rsidRPr="003D1706" w:rsidTr="00923AFE"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отец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отца, причина, по которой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несовершеннолетний остался без его попечения, реквизиты документов,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.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подтверждающих юридический статус)</w:t>
            </w:r>
          </w:p>
        </w:tc>
      </w:tr>
      <w:tr w:rsidR="0085278A" w:rsidRPr="003D1706" w:rsidTr="00923AFE">
        <w:tc>
          <w:tcPr>
            <w:tcW w:w="37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Несовершеннолетний(яя) находится</w:t>
            </w:r>
          </w:p>
        </w:tc>
        <w:tc>
          <w:tcPr>
            <w:tcW w:w="564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37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(указать: с получением либо без получения)</w:t>
            </w:r>
          </w:p>
        </w:tc>
      </w:tr>
      <w:tr w:rsidR="0085278A" w:rsidRPr="003D1706" w:rsidTr="00923AFE">
        <w:tc>
          <w:tcPr>
            <w:tcW w:w="484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полного государственного обеспечения под надзором</w:t>
            </w:r>
          </w:p>
        </w:tc>
        <w:tc>
          <w:tcPr>
            <w:tcW w:w="45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484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(наименование</w:t>
            </w:r>
          </w:p>
        </w:tc>
      </w:tr>
      <w:tr w:rsidR="00923AFE" w:rsidRPr="003D1706" w:rsidTr="00923AFE">
        <w:trPr>
          <w:gridAfter w:val="17"/>
          <w:wAfter w:w="898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AFE" w:rsidRPr="003D1706" w:rsidRDefault="00923AFE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организации для детей -сирот и детей, оставшихся без попечения родителей)</w:t>
            </w:r>
          </w:p>
        </w:tc>
      </w:tr>
      <w:tr w:rsidR="0085278A" w:rsidRPr="003D1706" w:rsidTr="00923AFE"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расположенной</w:t>
            </w:r>
          </w:p>
        </w:tc>
        <w:tc>
          <w:tcPr>
            <w:tcW w:w="740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.</w:t>
            </w:r>
          </w:p>
        </w:tc>
      </w:tr>
      <w:tr w:rsidR="0085278A" w:rsidRPr="003D1706" w:rsidTr="00923AFE"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(адрес расположения)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Исполнение обязанностей его (ее) попечителя в соответствии со </w:t>
            </w:r>
            <w:hyperlink r:id="rId18" w:history="1">
              <w:r w:rsidRPr="003D1706">
                <w:rPr>
                  <w:rStyle w:val="aa"/>
                  <w:color w:val="auto"/>
                </w:rPr>
                <w:t>статьей 155.2</w:t>
              </w:r>
            </w:hyperlink>
            <w:r w:rsidRPr="003D1706">
              <w:t> Семейного кодекса Российской Федерации осуществляет организация для детей-сирот и детей, оставшихся без попечения родителей.</w:t>
            </w:r>
          </w:p>
        </w:tc>
      </w:tr>
      <w:tr w:rsidR="00923AFE" w:rsidRPr="003D1706" w:rsidTr="00923AFE">
        <w:trPr>
          <w:gridAfter w:val="12"/>
          <w:wAfter w:w="6954" w:type="dxa"/>
        </w:trPr>
        <w:tc>
          <w:tcPr>
            <w:tcW w:w="24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AFE" w:rsidRPr="003D1706" w:rsidRDefault="00923AFE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Сведения об обучении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подопечного)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по основным образовательным программам:</w:t>
            </w:r>
          </w:p>
        </w:tc>
      </w:tr>
      <w:tr w:rsidR="0085278A" w:rsidRPr="003D1706" w:rsidTr="00923AFE">
        <w:tc>
          <w:tcPr>
            <w:tcW w:w="2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lastRenderedPageBreak/>
              <w:t>Период обучения</w:t>
            </w: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Полное наименование образовательной организации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Вид и наименование образовательной программы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Результаты освоения, наименование документа об образовании и (или) о квалификации</w:t>
            </w:r>
          </w:p>
        </w:tc>
      </w:tr>
      <w:tr w:rsidR="0085278A" w:rsidRPr="003D1706" w:rsidTr="00923AFE">
        <w:tc>
          <w:tcPr>
            <w:tcW w:w="2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1</w:t>
            </w: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2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3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4</w:t>
            </w:r>
          </w:p>
        </w:tc>
      </w:tr>
      <w:tr w:rsidR="0085278A" w:rsidRPr="003D1706" w:rsidTr="00923AFE">
        <w:tc>
          <w:tcPr>
            <w:tcW w:w="2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2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751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в соответствии</w:t>
            </w:r>
          </w:p>
        </w:tc>
      </w:tr>
      <w:tr w:rsidR="0085278A" w:rsidRPr="003D1706" w:rsidTr="00923AFE">
        <w:tc>
          <w:tcPr>
            <w:tcW w:w="75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подопечного)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с </w:t>
            </w:r>
            <w:hyperlink r:id="rId19" w:history="1">
              <w:r w:rsidRPr="003D1706">
                <w:rPr>
                  <w:rStyle w:val="aa"/>
                  <w:color w:val="auto"/>
                </w:rPr>
                <w:t>постановлением Правительства Хабаровского края от 23 октября 2015 г. N 343-пр</w:t>
              </w:r>
            </w:hyperlink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(указать: обеспечивался либо не обеспечивался)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бесплатным комплектом одежды, обуви, мягким инвентарем, оборудованием или денежной компенсацией на их приобретение, единовременным денежным пособием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.</w:t>
            </w:r>
          </w:p>
        </w:tc>
      </w:tr>
      <w:tr w:rsidR="0085278A" w:rsidRPr="003D1706" w:rsidTr="00923AFE">
        <w:tc>
          <w:tcPr>
            <w:tcW w:w="9355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(наименование образовательной организации)</w:t>
            </w:r>
          </w:p>
        </w:tc>
      </w:tr>
      <w:tr w:rsidR="0085278A" w:rsidRPr="003D1706" w:rsidTr="00923AFE">
        <w:trPr>
          <w:trHeight w:val="1200"/>
        </w:trPr>
        <w:tc>
          <w:tcPr>
            <w:tcW w:w="33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Руководитель территориального структурного подразделения опеки и попечительства министерства образования и науки Хабаровского края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33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8A0" w:rsidRDefault="00A078A0" w:rsidP="00A078A0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A078A0" w:rsidRDefault="00A078A0" w:rsidP="00A078A0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p w:rsidR="00A078A0" w:rsidRDefault="0085278A" w:rsidP="00A078A0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spacing w:val="1"/>
        </w:rPr>
        <w:t>ПРИЛОЖЕНИЕ N 4</w:t>
      </w:r>
      <w:r w:rsidRPr="003D1706">
        <w:rPr>
          <w:spacing w:val="1"/>
        </w:rPr>
        <w:br/>
        <w:t>к Положению о размерах, нормах</w:t>
      </w:r>
      <w:r w:rsidRPr="003D1706">
        <w:rPr>
          <w:spacing w:val="1"/>
        </w:rPr>
        <w:br/>
        <w:t>обеспечения, порядках обеспечения</w:t>
      </w:r>
      <w:r w:rsidRPr="003D1706">
        <w:rPr>
          <w:spacing w:val="1"/>
        </w:rPr>
        <w:br/>
        <w:t>(предоставления) бесплатным питанием,</w:t>
      </w:r>
      <w:r w:rsidRPr="003D1706">
        <w:rPr>
          <w:spacing w:val="1"/>
        </w:rPr>
        <w:br/>
        <w:t>бесплатным комплектом одежды, обуви</w:t>
      </w:r>
      <w:r w:rsidRPr="003D1706">
        <w:rPr>
          <w:spacing w:val="1"/>
        </w:rPr>
        <w:br/>
        <w:t>и мягким инвентарем, бесплатным</w:t>
      </w:r>
      <w:r w:rsidRPr="003D1706">
        <w:rPr>
          <w:spacing w:val="1"/>
        </w:rPr>
        <w:br/>
        <w:t>проездом, пособием на приобретение</w:t>
      </w:r>
      <w:r w:rsidRPr="003D1706">
        <w:rPr>
          <w:spacing w:val="1"/>
        </w:rPr>
        <w:br/>
        <w:t>учебной литературы и письменных</w:t>
      </w:r>
      <w:r w:rsidRPr="003D1706">
        <w:rPr>
          <w:spacing w:val="1"/>
        </w:rPr>
        <w:br/>
        <w:t>принадлежностей, а также иными</w:t>
      </w:r>
      <w:r w:rsidRPr="003D1706">
        <w:rPr>
          <w:spacing w:val="1"/>
        </w:rPr>
        <w:br/>
        <w:t>дополнительными гарантиями права</w:t>
      </w:r>
      <w:r w:rsidRPr="003D1706">
        <w:rPr>
          <w:spacing w:val="1"/>
        </w:rPr>
        <w:br/>
        <w:t>на образование детей-сирот и детей,</w:t>
      </w:r>
      <w:r w:rsidRPr="003D1706">
        <w:rPr>
          <w:spacing w:val="1"/>
        </w:rPr>
        <w:br/>
        <w:t>оставшихся без попечения родителей,</w:t>
      </w:r>
      <w:r w:rsidRPr="003D1706">
        <w:rPr>
          <w:spacing w:val="1"/>
        </w:rPr>
        <w:br/>
        <w:t>лиц из числа детей-сирот и детей,</w:t>
      </w:r>
      <w:r w:rsidRPr="003D1706">
        <w:rPr>
          <w:spacing w:val="1"/>
        </w:rPr>
        <w:br/>
        <w:t>оставшихся без попечения родителей,</w:t>
      </w:r>
      <w:r w:rsidRPr="003D1706">
        <w:rPr>
          <w:spacing w:val="1"/>
        </w:rPr>
        <w:br/>
        <w:t>лиц, потерявших в период обучения</w:t>
      </w:r>
      <w:r w:rsidRPr="003D1706">
        <w:rPr>
          <w:spacing w:val="1"/>
        </w:rPr>
        <w:br/>
        <w:t>обоих родителей или единственного</w:t>
      </w:r>
      <w:r w:rsidRPr="003D1706">
        <w:rPr>
          <w:spacing w:val="1"/>
        </w:rPr>
        <w:br/>
        <w:t>родителя, при обучении за счет средств</w:t>
      </w:r>
      <w:r w:rsidRPr="003D1706">
        <w:rPr>
          <w:spacing w:val="1"/>
        </w:rPr>
        <w:br/>
        <w:t>краевого бюджета или местных бюджетов</w:t>
      </w:r>
      <w:r w:rsidRPr="003D1706">
        <w:rPr>
          <w:spacing w:val="1"/>
        </w:rPr>
        <w:br/>
        <w:t>по очной форме по образовательным</w:t>
      </w:r>
      <w:r w:rsidRPr="003D1706">
        <w:rPr>
          <w:spacing w:val="1"/>
        </w:rPr>
        <w:br/>
        <w:t>программам среднего профессионального</w:t>
      </w:r>
      <w:r w:rsidRPr="003D1706">
        <w:rPr>
          <w:spacing w:val="1"/>
        </w:rPr>
        <w:br/>
        <w:t>образования и (или) программам</w:t>
      </w:r>
      <w:r w:rsidRPr="003D1706">
        <w:rPr>
          <w:spacing w:val="1"/>
        </w:rPr>
        <w:br/>
        <w:t>профессиональной подготовки по</w:t>
      </w:r>
      <w:r w:rsidRPr="003D1706">
        <w:rPr>
          <w:spacing w:val="1"/>
        </w:rPr>
        <w:br/>
        <w:t>профессиям рабочих, должностям</w:t>
      </w:r>
      <w:r w:rsidRPr="003D1706">
        <w:rPr>
          <w:spacing w:val="1"/>
        </w:rPr>
        <w:br/>
        <w:t xml:space="preserve">служащих </w:t>
      </w:r>
      <w:r w:rsidR="00A078A0" w:rsidRPr="003D1706">
        <w:rPr>
          <w:spacing w:val="1"/>
        </w:rPr>
        <w:t xml:space="preserve">в </w:t>
      </w:r>
      <w:r w:rsidR="00A078A0" w:rsidRPr="003D1706">
        <w:rPr>
          <w:bCs/>
        </w:rPr>
        <w:t xml:space="preserve">краевом государственном </w:t>
      </w:r>
    </w:p>
    <w:p w:rsidR="00A078A0" w:rsidRDefault="00A078A0" w:rsidP="00A078A0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bCs/>
        </w:rPr>
        <w:t>бюджетном профессиональном</w:t>
      </w:r>
    </w:p>
    <w:p w:rsidR="00A078A0" w:rsidRDefault="00A078A0" w:rsidP="00A078A0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bCs/>
        </w:rPr>
        <w:t xml:space="preserve"> образовательном учреждении </w:t>
      </w:r>
    </w:p>
    <w:p w:rsidR="00A078A0" w:rsidRDefault="00A078A0" w:rsidP="00A078A0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3D1706">
        <w:rPr>
          <w:spacing w:val="1"/>
        </w:rPr>
        <w:t>"</w:t>
      </w:r>
      <w:r w:rsidRPr="003D1706">
        <w:rPr>
          <w:bCs/>
        </w:rPr>
        <w:t xml:space="preserve">Хабаровский колледж отраслевых технологий </w:t>
      </w:r>
    </w:p>
    <w:p w:rsidR="00A078A0" w:rsidRPr="003D1706" w:rsidRDefault="00A078A0" w:rsidP="00A078A0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  <w:r w:rsidRPr="003D1706">
        <w:rPr>
          <w:bCs/>
        </w:rPr>
        <w:lastRenderedPageBreak/>
        <w:t>и сферы обслуживания</w:t>
      </w:r>
      <w:r w:rsidRPr="003D1706">
        <w:rPr>
          <w:spacing w:val="1"/>
        </w:rPr>
        <w:t>"</w:t>
      </w:r>
    </w:p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148"/>
        <w:gridCol w:w="827"/>
        <w:gridCol w:w="111"/>
        <w:gridCol w:w="155"/>
        <w:gridCol w:w="544"/>
        <w:gridCol w:w="370"/>
        <w:gridCol w:w="1467"/>
        <w:gridCol w:w="236"/>
        <w:gridCol w:w="159"/>
        <w:gridCol w:w="463"/>
        <w:gridCol w:w="370"/>
        <w:gridCol w:w="116"/>
        <w:gridCol w:w="614"/>
        <w:gridCol w:w="440"/>
        <w:gridCol w:w="185"/>
        <w:gridCol w:w="636"/>
        <w:gridCol w:w="1036"/>
        <w:gridCol w:w="554"/>
      </w:tblGrid>
      <w:tr w:rsidR="0085278A" w:rsidRPr="003D1706" w:rsidTr="00923AFE">
        <w:trPr>
          <w:trHeight w:val="15"/>
        </w:trPr>
        <w:tc>
          <w:tcPr>
            <w:tcW w:w="924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Форма</w:t>
            </w:r>
          </w:p>
        </w:tc>
        <w:tc>
          <w:tcPr>
            <w:tcW w:w="39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8A0" w:rsidRDefault="00A078A0" w:rsidP="00A078A0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>
              <w:t>Директору</w:t>
            </w:r>
            <w:r w:rsidRPr="003D1706">
              <w:br/>
            </w:r>
            <w:r>
              <w:t xml:space="preserve">КГБ ПОУ </w:t>
            </w:r>
          </w:p>
          <w:p w:rsidR="00A078A0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3D1706">
              <w:rPr>
                <w:spacing w:val="1"/>
              </w:rPr>
              <w:t>"</w:t>
            </w:r>
            <w:r w:rsidRPr="003D1706">
              <w:rPr>
                <w:bCs/>
              </w:rPr>
              <w:t xml:space="preserve">Хабаровский колледж отраслевых технологий </w:t>
            </w:r>
          </w:p>
          <w:p w:rsidR="00A078A0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1"/>
              </w:rPr>
            </w:pPr>
            <w:r w:rsidRPr="003D1706">
              <w:rPr>
                <w:bCs/>
              </w:rPr>
              <w:t>и сферы обслуживания</w:t>
            </w:r>
            <w:r w:rsidRPr="003D1706">
              <w:rPr>
                <w:spacing w:val="1"/>
              </w:rPr>
              <w:t>"</w:t>
            </w:r>
          </w:p>
          <w:p w:rsidR="00A078A0" w:rsidRPr="003D1706" w:rsidRDefault="00A078A0" w:rsidP="00A078A0">
            <w:pPr>
              <w:pStyle w:val="formattext0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1"/>
              </w:rPr>
            </w:pPr>
            <w:r>
              <w:rPr>
                <w:spacing w:val="1"/>
              </w:rPr>
              <w:t>Е.С. Шелест</w:t>
            </w:r>
          </w:p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СПРАВКА N ____</w:t>
            </w:r>
          </w:p>
        </w:tc>
      </w:tr>
      <w:tr w:rsidR="0085278A" w:rsidRPr="003D1706" w:rsidTr="00923AFE"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Дана</w:t>
            </w:r>
          </w:p>
        </w:tc>
        <w:tc>
          <w:tcPr>
            <w:tcW w:w="828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наличии), дата рождения)</w:t>
            </w:r>
          </w:p>
        </w:tc>
      </w:tr>
      <w:tr w:rsidR="0085278A" w:rsidRPr="003D1706" w:rsidTr="00923AFE"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в том, что он (она) имеет статус лица из числа детей</w:t>
            </w:r>
          </w:p>
        </w:tc>
        <w:tc>
          <w:tcPr>
            <w:tcW w:w="48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(сирот,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оставшихся без попечения родителей)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77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в связи с тем, что, когда он (она) находился (находилась) в возрасте до 18 лет, его (ее) мать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матери,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причина, по которой совершеннолетний остался без ее попечения,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,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реквизиты документов, подтверждающих юридический статус)</w:t>
            </w:r>
          </w:p>
        </w:tc>
      </w:tr>
      <w:tr w:rsidR="0085278A" w:rsidRPr="003D1706" w:rsidTr="00923AF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отец</w:t>
            </w:r>
          </w:p>
        </w:tc>
        <w:tc>
          <w:tcPr>
            <w:tcW w:w="843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отца, причина, по которой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совершеннолетний остался без его попечения, реквизиты документов,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.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подтверждающих юридический статус)</w:t>
            </w:r>
          </w:p>
        </w:tc>
      </w:tr>
      <w:tr w:rsidR="0085278A" w:rsidRPr="003D1706" w:rsidTr="00923AFE"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Сведения об обучении</w:t>
            </w:r>
          </w:p>
        </w:tc>
        <w:tc>
          <w:tcPr>
            <w:tcW w:w="734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</w:t>
            </w:r>
          </w:p>
        </w:tc>
      </w:tr>
      <w:tr w:rsidR="0085278A" w:rsidRPr="003D1706" w:rsidTr="00923AFE">
        <w:tc>
          <w:tcPr>
            <w:tcW w:w="494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по основным образовательным программам:</w:t>
            </w:r>
          </w:p>
        </w:tc>
      </w:tr>
      <w:tr w:rsidR="0085278A" w:rsidRPr="003D1706" w:rsidTr="00923AFE">
        <w:tc>
          <w:tcPr>
            <w:tcW w:w="494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совершеннолетнего)</w:t>
            </w:r>
          </w:p>
        </w:tc>
        <w:tc>
          <w:tcPr>
            <w:tcW w:w="44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Период обучения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Полное наименование образовательной организации</w:t>
            </w:r>
          </w:p>
        </w:tc>
        <w:tc>
          <w:tcPr>
            <w:tcW w:w="2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Вид и наименование образовательной программы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Результаты освоения, наименование документа об образовании и (или) о квалификации</w:t>
            </w:r>
          </w:p>
        </w:tc>
      </w:tr>
      <w:tr w:rsidR="0085278A" w:rsidRPr="003D1706" w:rsidTr="00923AFE"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1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2</w:t>
            </w:r>
          </w:p>
        </w:tc>
        <w:tc>
          <w:tcPr>
            <w:tcW w:w="2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3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4</w:t>
            </w:r>
          </w:p>
        </w:tc>
      </w:tr>
      <w:tr w:rsidR="0085278A" w:rsidRPr="003D1706" w:rsidTr="00923AFE"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в соответствии</w:t>
            </w:r>
          </w:p>
        </w:tc>
      </w:tr>
      <w:tr w:rsidR="0085278A" w:rsidRPr="003D1706" w:rsidTr="00923AFE">
        <w:tc>
          <w:tcPr>
            <w:tcW w:w="6944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(фамилия, имя, отчество (при наличии) совершеннолетнего)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650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9279AE" w:rsidP="004D3D59">
            <w:pPr>
              <w:pStyle w:val="formattext0"/>
              <w:spacing w:before="0" w:beforeAutospacing="0" w:after="0" w:afterAutospacing="0"/>
              <w:textAlignment w:val="baseline"/>
            </w:pPr>
            <w:hyperlink r:id="rId20" w:history="1">
              <w:r w:rsidR="0085278A" w:rsidRPr="003D1706">
                <w:rPr>
                  <w:rStyle w:val="aa"/>
                  <w:color w:val="auto"/>
                </w:rPr>
                <w:t>постановлением Правительства Хабаровского края от 23 октября 2015 г. N 343-пр</w:t>
              </w:r>
            </w:hyperlink>
          </w:p>
        </w:tc>
        <w:tc>
          <w:tcPr>
            <w:tcW w:w="28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(указать: обеспечивался либо не обеспечивался)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>бесплатным комплектом одежды, обуви, мягким инвентарем, оборудованием или денежной компенсацией на их приобретение, единовременным денежным пособием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right"/>
              <w:textAlignment w:val="baseline"/>
            </w:pPr>
            <w:r w:rsidRPr="003D1706">
              <w:t>.</w:t>
            </w:r>
          </w:p>
        </w:tc>
      </w:tr>
      <w:tr w:rsidR="0085278A" w:rsidRPr="003D1706" w:rsidTr="00923AFE">
        <w:tc>
          <w:tcPr>
            <w:tcW w:w="935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(наименование образовательной организации)</w:t>
            </w:r>
          </w:p>
        </w:tc>
      </w:tr>
      <w:tr w:rsidR="0085278A" w:rsidRPr="003D1706" w:rsidTr="00923AFE"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textAlignment w:val="baseline"/>
            </w:pPr>
            <w:r w:rsidRPr="003D1706">
              <w:t xml:space="preserve">Руководитель </w:t>
            </w:r>
            <w:r w:rsidRPr="003D1706">
              <w:lastRenderedPageBreak/>
              <w:t>территориального структурного подразделения опеки и попечительства министерства образования и науки Хабаровского края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A" w:rsidRPr="003D1706" w:rsidTr="00923AFE"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3D1706"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8A" w:rsidRPr="003D1706" w:rsidRDefault="0085278A" w:rsidP="004D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78A" w:rsidRPr="003D1706" w:rsidRDefault="0085278A" w:rsidP="004D3D59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</w:p>
    <w:sectPr w:rsidR="0085278A" w:rsidRPr="003D1706" w:rsidSect="00C775A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BA" w:rsidRDefault="001709BA" w:rsidP="005D5B20">
      <w:pPr>
        <w:spacing w:after="0" w:line="240" w:lineRule="auto"/>
      </w:pPr>
      <w:r>
        <w:separator/>
      </w:r>
    </w:p>
  </w:endnote>
  <w:endnote w:type="continuationSeparator" w:id="1">
    <w:p w:rsidR="001709BA" w:rsidRDefault="001709BA" w:rsidP="005D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5219"/>
      <w:docPartObj>
        <w:docPartGallery w:val="Page Numbers (Bottom of Page)"/>
        <w:docPartUnique/>
      </w:docPartObj>
    </w:sdtPr>
    <w:sdtContent>
      <w:p w:rsidR="004D3D59" w:rsidRDefault="009279AE">
        <w:pPr>
          <w:pStyle w:val="a7"/>
          <w:jc w:val="center"/>
        </w:pPr>
        <w:fldSimple w:instr=" PAGE   \* MERGEFORMAT ">
          <w:r w:rsidR="008E39DE">
            <w:rPr>
              <w:noProof/>
            </w:rPr>
            <w:t>7</w:t>
          </w:r>
        </w:fldSimple>
      </w:p>
    </w:sdtContent>
  </w:sdt>
  <w:p w:rsidR="004D3D59" w:rsidRDefault="004D3D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BA" w:rsidRDefault="001709BA" w:rsidP="005D5B20">
      <w:pPr>
        <w:spacing w:after="0" w:line="240" w:lineRule="auto"/>
      </w:pPr>
      <w:r>
        <w:separator/>
      </w:r>
    </w:p>
  </w:footnote>
  <w:footnote w:type="continuationSeparator" w:id="1">
    <w:p w:rsidR="001709BA" w:rsidRDefault="001709BA" w:rsidP="005D5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36C"/>
    <w:rsid w:val="00027582"/>
    <w:rsid w:val="0005120B"/>
    <w:rsid w:val="00073B91"/>
    <w:rsid w:val="00076142"/>
    <w:rsid w:val="00080388"/>
    <w:rsid w:val="000A155D"/>
    <w:rsid w:val="000B17C2"/>
    <w:rsid w:val="000B1C7D"/>
    <w:rsid w:val="000B3156"/>
    <w:rsid w:val="000B3DC2"/>
    <w:rsid w:val="000B79C5"/>
    <w:rsid w:val="000C120B"/>
    <w:rsid w:val="000C62CB"/>
    <w:rsid w:val="000C6791"/>
    <w:rsid w:val="000E7767"/>
    <w:rsid w:val="000F1388"/>
    <w:rsid w:val="000F3DDA"/>
    <w:rsid w:val="0012624C"/>
    <w:rsid w:val="00130299"/>
    <w:rsid w:val="001349EE"/>
    <w:rsid w:val="00136F03"/>
    <w:rsid w:val="0013748F"/>
    <w:rsid w:val="00142949"/>
    <w:rsid w:val="0016174D"/>
    <w:rsid w:val="001709BA"/>
    <w:rsid w:val="00181168"/>
    <w:rsid w:val="0018338B"/>
    <w:rsid w:val="001837D9"/>
    <w:rsid w:val="001838F2"/>
    <w:rsid w:val="00183F9A"/>
    <w:rsid w:val="001947BE"/>
    <w:rsid w:val="00197F36"/>
    <w:rsid w:val="001D145C"/>
    <w:rsid w:val="001D2867"/>
    <w:rsid w:val="001E1D60"/>
    <w:rsid w:val="001E2230"/>
    <w:rsid w:val="001F05F3"/>
    <w:rsid w:val="001F4373"/>
    <w:rsid w:val="001F6426"/>
    <w:rsid w:val="00203B72"/>
    <w:rsid w:val="002143D6"/>
    <w:rsid w:val="00215633"/>
    <w:rsid w:val="00215E72"/>
    <w:rsid w:val="002237B0"/>
    <w:rsid w:val="002336DD"/>
    <w:rsid w:val="00242E5E"/>
    <w:rsid w:val="002435D1"/>
    <w:rsid w:val="002534B2"/>
    <w:rsid w:val="00253D08"/>
    <w:rsid w:val="0026012D"/>
    <w:rsid w:val="00281051"/>
    <w:rsid w:val="00281F24"/>
    <w:rsid w:val="00282D18"/>
    <w:rsid w:val="00295318"/>
    <w:rsid w:val="002B54A7"/>
    <w:rsid w:val="002B57A4"/>
    <w:rsid w:val="002C285C"/>
    <w:rsid w:val="002C2DB5"/>
    <w:rsid w:val="002E5EEA"/>
    <w:rsid w:val="002E6F18"/>
    <w:rsid w:val="0032446E"/>
    <w:rsid w:val="003411F1"/>
    <w:rsid w:val="00350D68"/>
    <w:rsid w:val="0035146A"/>
    <w:rsid w:val="003516B2"/>
    <w:rsid w:val="00356E12"/>
    <w:rsid w:val="00365A26"/>
    <w:rsid w:val="00385D81"/>
    <w:rsid w:val="00387C24"/>
    <w:rsid w:val="003911B2"/>
    <w:rsid w:val="003921C5"/>
    <w:rsid w:val="003B49A7"/>
    <w:rsid w:val="003B75C4"/>
    <w:rsid w:val="003D1706"/>
    <w:rsid w:val="00405684"/>
    <w:rsid w:val="0041111A"/>
    <w:rsid w:val="00413F99"/>
    <w:rsid w:val="00434B18"/>
    <w:rsid w:val="00442C32"/>
    <w:rsid w:val="00450860"/>
    <w:rsid w:val="004526EB"/>
    <w:rsid w:val="004554EE"/>
    <w:rsid w:val="00463ED2"/>
    <w:rsid w:val="00471543"/>
    <w:rsid w:val="00473CA8"/>
    <w:rsid w:val="004747F9"/>
    <w:rsid w:val="0048406C"/>
    <w:rsid w:val="0048743E"/>
    <w:rsid w:val="00492CD5"/>
    <w:rsid w:val="004A1ABE"/>
    <w:rsid w:val="004A417E"/>
    <w:rsid w:val="004B1B6F"/>
    <w:rsid w:val="004C0FDC"/>
    <w:rsid w:val="004D0FC5"/>
    <w:rsid w:val="004D20B1"/>
    <w:rsid w:val="004D3D59"/>
    <w:rsid w:val="004E6BC2"/>
    <w:rsid w:val="004F027A"/>
    <w:rsid w:val="004F06AF"/>
    <w:rsid w:val="004F0BE0"/>
    <w:rsid w:val="00501E1A"/>
    <w:rsid w:val="0050537E"/>
    <w:rsid w:val="005056EB"/>
    <w:rsid w:val="005129A0"/>
    <w:rsid w:val="00513AE4"/>
    <w:rsid w:val="00515415"/>
    <w:rsid w:val="00526818"/>
    <w:rsid w:val="00557EAB"/>
    <w:rsid w:val="005619C9"/>
    <w:rsid w:val="005756F1"/>
    <w:rsid w:val="0057656C"/>
    <w:rsid w:val="00580511"/>
    <w:rsid w:val="005912EE"/>
    <w:rsid w:val="0059546B"/>
    <w:rsid w:val="005A050C"/>
    <w:rsid w:val="005A60F1"/>
    <w:rsid w:val="005C7560"/>
    <w:rsid w:val="005D3A6B"/>
    <w:rsid w:val="005D5B20"/>
    <w:rsid w:val="005E4D4E"/>
    <w:rsid w:val="005E5A7C"/>
    <w:rsid w:val="005E61D6"/>
    <w:rsid w:val="005E782B"/>
    <w:rsid w:val="0060150A"/>
    <w:rsid w:val="00603754"/>
    <w:rsid w:val="0060775F"/>
    <w:rsid w:val="00614AAE"/>
    <w:rsid w:val="00616643"/>
    <w:rsid w:val="00620D3E"/>
    <w:rsid w:val="006341F1"/>
    <w:rsid w:val="006377AE"/>
    <w:rsid w:val="006510D7"/>
    <w:rsid w:val="006561D9"/>
    <w:rsid w:val="00656602"/>
    <w:rsid w:val="00664F82"/>
    <w:rsid w:val="00674164"/>
    <w:rsid w:val="00674B37"/>
    <w:rsid w:val="006A4F1D"/>
    <w:rsid w:val="006C4CA8"/>
    <w:rsid w:val="006D7D8A"/>
    <w:rsid w:val="006D7EBE"/>
    <w:rsid w:val="006E4424"/>
    <w:rsid w:val="006E7A61"/>
    <w:rsid w:val="006F1CEB"/>
    <w:rsid w:val="007003A8"/>
    <w:rsid w:val="00705502"/>
    <w:rsid w:val="00705896"/>
    <w:rsid w:val="00705FF6"/>
    <w:rsid w:val="007062EF"/>
    <w:rsid w:val="007548EA"/>
    <w:rsid w:val="007575C1"/>
    <w:rsid w:val="0076255D"/>
    <w:rsid w:val="007701DB"/>
    <w:rsid w:val="00770DC3"/>
    <w:rsid w:val="007818CE"/>
    <w:rsid w:val="0078504B"/>
    <w:rsid w:val="00792A88"/>
    <w:rsid w:val="00796AFF"/>
    <w:rsid w:val="007A06CB"/>
    <w:rsid w:val="007A73F2"/>
    <w:rsid w:val="007B1D97"/>
    <w:rsid w:val="007E13FD"/>
    <w:rsid w:val="007E4AE9"/>
    <w:rsid w:val="007F4BD5"/>
    <w:rsid w:val="007F5995"/>
    <w:rsid w:val="00805C6A"/>
    <w:rsid w:val="00816799"/>
    <w:rsid w:val="00820725"/>
    <w:rsid w:val="00821F03"/>
    <w:rsid w:val="00827EE9"/>
    <w:rsid w:val="00827FBA"/>
    <w:rsid w:val="00831CAD"/>
    <w:rsid w:val="0083370E"/>
    <w:rsid w:val="0085278A"/>
    <w:rsid w:val="00854D81"/>
    <w:rsid w:val="008627FD"/>
    <w:rsid w:val="00865417"/>
    <w:rsid w:val="00884D99"/>
    <w:rsid w:val="00891BDF"/>
    <w:rsid w:val="0089378B"/>
    <w:rsid w:val="00895C4F"/>
    <w:rsid w:val="008962B3"/>
    <w:rsid w:val="008B139A"/>
    <w:rsid w:val="008B1A4D"/>
    <w:rsid w:val="008C0104"/>
    <w:rsid w:val="008E008B"/>
    <w:rsid w:val="008E39DE"/>
    <w:rsid w:val="008E5CA1"/>
    <w:rsid w:val="008E7DE3"/>
    <w:rsid w:val="008F2CA0"/>
    <w:rsid w:val="008F6957"/>
    <w:rsid w:val="00903753"/>
    <w:rsid w:val="00920EBC"/>
    <w:rsid w:val="00923AFE"/>
    <w:rsid w:val="009279AE"/>
    <w:rsid w:val="00933642"/>
    <w:rsid w:val="00936DD0"/>
    <w:rsid w:val="00937A0D"/>
    <w:rsid w:val="00956DBF"/>
    <w:rsid w:val="00963D96"/>
    <w:rsid w:val="00966A4C"/>
    <w:rsid w:val="00985FF1"/>
    <w:rsid w:val="009974CF"/>
    <w:rsid w:val="009A00AC"/>
    <w:rsid w:val="009A74C2"/>
    <w:rsid w:val="009B0646"/>
    <w:rsid w:val="009B42B9"/>
    <w:rsid w:val="009B6912"/>
    <w:rsid w:val="009E2DCD"/>
    <w:rsid w:val="00A024EF"/>
    <w:rsid w:val="00A03662"/>
    <w:rsid w:val="00A078A0"/>
    <w:rsid w:val="00A13E30"/>
    <w:rsid w:val="00A149D8"/>
    <w:rsid w:val="00A2200D"/>
    <w:rsid w:val="00A24239"/>
    <w:rsid w:val="00A24607"/>
    <w:rsid w:val="00A254F0"/>
    <w:rsid w:val="00A55673"/>
    <w:rsid w:val="00A823E7"/>
    <w:rsid w:val="00A825AE"/>
    <w:rsid w:val="00A83586"/>
    <w:rsid w:val="00A84E61"/>
    <w:rsid w:val="00A93BEF"/>
    <w:rsid w:val="00A97F4D"/>
    <w:rsid w:val="00AA1155"/>
    <w:rsid w:val="00AA440A"/>
    <w:rsid w:val="00AA5CFD"/>
    <w:rsid w:val="00AB216A"/>
    <w:rsid w:val="00AB38B8"/>
    <w:rsid w:val="00AB6716"/>
    <w:rsid w:val="00AC0757"/>
    <w:rsid w:val="00AC1765"/>
    <w:rsid w:val="00B316A8"/>
    <w:rsid w:val="00B37584"/>
    <w:rsid w:val="00B502A0"/>
    <w:rsid w:val="00B564EC"/>
    <w:rsid w:val="00B57C91"/>
    <w:rsid w:val="00B70332"/>
    <w:rsid w:val="00B747F0"/>
    <w:rsid w:val="00B829C6"/>
    <w:rsid w:val="00B94951"/>
    <w:rsid w:val="00BA4461"/>
    <w:rsid w:val="00BC1646"/>
    <w:rsid w:val="00BD36A1"/>
    <w:rsid w:val="00BE7133"/>
    <w:rsid w:val="00BF0DCD"/>
    <w:rsid w:val="00BF1234"/>
    <w:rsid w:val="00C12B8D"/>
    <w:rsid w:val="00C1440C"/>
    <w:rsid w:val="00C14E9D"/>
    <w:rsid w:val="00C27703"/>
    <w:rsid w:val="00C375AE"/>
    <w:rsid w:val="00C526EF"/>
    <w:rsid w:val="00C62D0A"/>
    <w:rsid w:val="00C7689C"/>
    <w:rsid w:val="00C775AE"/>
    <w:rsid w:val="00C80549"/>
    <w:rsid w:val="00C8221E"/>
    <w:rsid w:val="00C82943"/>
    <w:rsid w:val="00CC36E2"/>
    <w:rsid w:val="00CC55DE"/>
    <w:rsid w:val="00CD0F67"/>
    <w:rsid w:val="00CE3896"/>
    <w:rsid w:val="00CE4B64"/>
    <w:rsid w:val="00CF01E3"/>
    <w:rsid w:val="00CF7A50"/>
    <w:rsid w:val="00D162C4"/>
    <w:rsid w:val="00D35B91"/>
    <w:rsid w:val="00D440A9"/>
    <w:rsid w:val="00D61176"/>
    <w:rsid w:val="00D6236C"/>
    <w:rsid w:val="00D667D8"/>
    <w:rsid w:val="00D70FDD"/>
    <w:rsid w:val="00D74C9E"/>
    <w:rsid w:val="00D84AA7"/>
    <w:rsid w:val="00D9286A"/>
    <w:rsid w:val="00D95322"/>
    <w:rsid w:val="00D969FE"/>
    <w:rsid w:val="00DA1C03"/>
    <w:rsid w:val="00DA4FE3"/>
    <w:rsid w:val="00DB62B6"/>
    <w:rsid w:val="00DB6E3C"/>
    <w:rsid w:val="00DD2AF0"/>
    <w:rsid w:val="00DD53DD"/>
    <w:rsid w:val="00DF112E"/>
    <w:rsid w:val="00E03B52"/>
    <w:rsid w:val="00E03F52"/>
    <w:rsid w:val="00E05456"/>
    <w:rsid w:val="00E1224E"/>
    <w:rsid w:val="00E17931"/>
    <w:rsid w:val="00E23107"/>
    <w:rsid w:val="00E32042"/>
    <w:rsid w:val="00E33ADD"/>
    <w:rsid w:val="00E4573A"/>
    <w:rsid w:val="00E4794C"/>
    <w:rsid w:val="00E51A39"/>
    <w:rsid w:val="00E6222D"/>
    <w:rsid w:val="00E814C5"/>
    <w:rsid w:val="00E84977"/>
    <w:rsid w:val="00E87F2C"/>
    <w:rsid w:val="00EA43A5"/>
    <w:rsid w:val="00EB6C48"/>
    <w:rsid w:val="00EB6E40"/>
    <w:rsid w:val="00ED5D02"/>
    <w:rsid w:val="00EE1C2C"/>
    <w:rsid w:val="00EE733C"/>
    <w:rsid w:val="00F12D77"/>
    <w:rsid w:val="00F12DC4"/>
    <w:rsid w:val="00F1631A"/>
    <w:rsid w:val="00F30D37"/>
    <w:rsid w:val="00F53753"/>
    <w:rsid w:val="00F61FFC"/>
    <w:rsid w:val="00F637FC"/>
    <w:rsid w:val="00F7779E"/>
    <w:rsid w:val="00F804C7"/>
    <w:rsid w:val="00F8121C"/>
    <w:rsid w:val="00F90EED"/>
    <w:rsid w:val="00F91680"/>
    <w:rsid w:val="00F96CF8"/>
    <w:rsid w:val="00FB1060"/>
    <w:rsid w:val="00FB362E"/>
    <w:rsid w:val="00FB41CE"/>
    <w:rsid w:val="00FC33E0"/>
    <w:rsid w:val="00FD01F9"/>
    <w:rsid w:val="00FD0244"/>
    <w:rsid w:val="00FD29E3"/>
    <w:rsid w:val="00FE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43"/>
  </w:style>
  <w:style w:type="paragraph" w:styleId="2">
    <w:name w:val="heading 2"/>
    <w:basedOn w:val="a"/>
    <w:link w:val="20"/>
    <w:uiPriority w:val="9"/>
    <w:qFormat/>
    <w:rsid w:val="00852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2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B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B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styleId="a3">
    <w:name w:val="Title"/>
    <w:basedOn w:val="a"/>
    <w:link w:val="a4"/>
    <w:qFormat/>
    <w:rsid w:val="005D5B2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4">
    <w:name w:val="Название Знак"/>
    <w:basedOn w:val="a0"/>
    <w:link w:val="a3"/>
    <w:rsid w:val="005D5B20"/>
    <w:rPr>
      <w:rFonts w:ascii="Times New Roman" w:eastAsia="Times New Roman" w:hAnsi="Times New Roman" w:cs="Times New Roman"/>
      <w:b/>
      <w:noProof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D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5B20"/>
  </w:style>
  <w:style w:type="paragraph" w:styleId="a7">
    <w:name w:val="footer"/>
    <w:basedOn w:val="a"/>
    <w:link w:val="a8"/>
    <w:uiPriority w:val="99"/>
    <w:unhideWhenUsed/>
    <w:rsid w:val="005D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B20"/>
  </w:style>
  <w:style w:type="table" w:styleId="a9">
    <w:name w:val="Table Grid"/>
    <w:basedOn w:val="a1"/>
    <w:uiPriority w:val="59"/>
    <w:rsid w:val="0096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349EE"/>
    <w:rPr>
      <w:color w:val="0000FF"/>
      <w:u w:val="single"/>
    </w:rPr>
  </w:style>
  <w:style w:type="paragraph" w:customStyle="1" w:styleId="formattext0">
    <w:name w:val="formattext"/>
    <w:basedOn w:val="a"/>
    <w:rsid w:val="0013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27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27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0">
    <w:name w:val="headertext"/>
    <w:basedOn w:val="a"/>
    <w:rsid w:val="0085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50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041683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08776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118111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22132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04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83615" TargetMode="External"/><Relationship Id="rId13" Type="http://schemas.openxmlformats.org/officeDocument/2006/relationships/hyperlink" Target="http://docs.cntd.ru/document/465309802" TargetMode="External"/><Relationship Id="rId18" Type="http://schemas.openxmlformats.org/officeDocument/2006/relationships/hyperlink" Target="http://docs.cntd.ru/document/9015517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docs.cntd.ru/document/995118774" TargetMode="External"/><Relationship Id="rId12" Type="http://schemas.openxmlformats.org/officeDocument/2006/relationships/hyperlink" Target="http://docs.cntd.ru/document/465309802" TargetMode="External"/><Relationship Id="rId17" Type="http://schemas.openxmlformats.org/officeDocument/2006/relationships/hyperlink" Target="http://docs.cntd.ru/document/90155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95111752" TargetMode="External"/><Relationship Id="rId20" Type="http://schemas.openxmlformats.org/officeDocument/2006/relationships/hyperlink" Target="http://docs.cntd.ru/document/46532702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3973" TargetMode="External"/><Relationship Id="rId11" Type="http://schemas.openxmlformats.org/officeDocument/2006/relationships/hyperlink" Target="http://docs.cntd.ru/document/4653098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653270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13767" TargetMode="External"/><Relationship Id="rId19" Type="http://schemas.openxmlformats.org/officeDocument/2006/relationships/hyperlink" Target="http://docs.cntd.ru/document/465327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83615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Частное лицо</dc:creator>
  <cp:lastModifiedBy>Админ</cp:lastModifiedBy>
  <cp:revision>16</cp:revision>
  <dcterms:created xsi:type="dcterms:W3CDTF">2018-05-08T01:35:00Z</dcterms:created>
  <dcterms:modified xsi:type="dcterms:W3CDTF">2020-10-02T01:13:00Z</dcterms:modified>
</cp:coreProperties>
</file>