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5C2" w:rsidRPr="00EF45C2" w:rsidRDefault="00EF45C2" w:rsidP="00EF45C2">
      <w:pPr>
        <w:spacing w:after="0"/>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КРАЕВОЕ ГОСУДАРСТВЕННОЕ БЮДЖЕТНОЕ</w:t>
      </w:r>
    </w:p>
    <w:p w:rsidR="00EF45C2" w:rsidRPr="00EF45C2" w:rsidRDefault="00EF45C2" w:rsidP="00EF45C2">
      <w:pPr>
        <w:spacing w:after="0"/>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ПРОФЕССИОНАЛЬНОЕ ОБРАЗОВАТЕЛЬНОЕ УЧРЕЖДЕНИЕ</w:t>
      </w:r>
    </w:p>
    <w:p w:rsidR="00EF45C2" w:rsidRPr="00EF45C2" w:rsidRDefault="00EF45C2" w:rsidP="00EF45C2">
      <w:pPr>
        <w:spacing w:after="0"/>
        <w:jc w:val="center"/>
        <w:rPr>
          <w:rFonts w:ascii="Times New Roman" w:hAnsi="Times New Roman" w:cs="Times New Roman"/>
          <w:b/>
          <w:bCs/>
          <w:sz w:val="28"/>
          <w:szCs w:val="28"/>
        </w:rPr>
      </w:pPr>
      <w:r w:rsidRPr="00EF45C2">
        <w:rPr>
          <w:rFonts w:ascii="Times New Roman" w:hAnsi="Times New Roman" w:cs="Times New Roman"/>
          <w:sz w:val="28"/>
          <w:szCs w:val="28"/>
        </w:rPr>
        <w:t>«ХАБАРОВСКИЙ КОЛЛЕДЖ ОТРАСЛЕВЫХ ТЕХНОЛОГИЙ И СФЕРЫ ОБСЛУЖИВАНИЯ»</w:t>
      </w:r>
    </w:p>
    <w:p w:rsidR="00EF45C2" w:rsidRPr="00EF45C2" w:rsidRDefault="00EF45C2" w:rsidP="00EF45C2">
      <w:pPr>
        <w:jc w:val="center"/>
        <w:rPr>
          <w:rFonts w:ascii="Times New Roman" w:hAnsi="Times New Roman" w:cs="Times New Roman"/>
          <w:b/>
          <w:bCs/>
          <w:sz w:val="28"/>
          <w:szCs w:val="28"/>
        </w:rPr>
      </w:pPr>
    </w:p>
    <w:p w:rsidR="00EF45C2" w:rsidRDefault="00EF45C2" w:rsidP="00EF45C2">
      <w:pPr>
        <w:rPr>
          <w:rFonts w:ascii="Times New Roman" w:hAnsi="Times New Roman" w:cs="Times New Roman"/>
          <w:b/>
          <w:bCs/>
          <w:color w:val="FF0000"/>
          <w:sz w:val="28"/>
          <w:szCs w:val="28"/>
        </w:rPr>
      </w:pPr>
    </w:p>
    <w:p w:rsidR="000A41B6" w:rsidRDefault="000A41B6" w:rsidP="00EF45C2">
      <w:pPr>
        <w:rPr>
          <w:rFonts w:ascii="Times New Roman" w:hAnsi="Times New Roman" w:cs="Times New Roman"/>
          <w:b/>
          <w:bCs/>
          <w:color w:val="FF0000"/>
          <w:sz w:val="28"/>
          <w:szCs w:val="28"/>
        </w:rPr>
      </w:pPr>
    </w:p>
    <w:p w:rsidR="000A41B6" w:rsidRPr="00EF45C2" w:rsidRDefault="000A41B6" w:rsidP="00EF45C2">
      <w:pPr>
        <w:rPr>
          <w:rFonts w:ascii="Times New Roman" w:hAnsi="Times New Roman" w:cs="Times New Roman"/>
          <w:b/>
          <w:bCs/>
          <w:color w:val="FF0000"/>
          <w:sz w:val="28"/>
          <w:szCs w:val="28"/>
        </w:rPr>
      </w:pPr>
    </w:p>
    <w:p w:rsidR="000A41B6" w:rsidRPr="000A41B6" w:rsidRDefault="000A41B6" w:rsidP="000A41B6">
      <w:pPr>
        <w:spacing w:after="0" w:line="240" w:lineRule="auto"/>
        <w:ind w:left="4248" w:firstLine="708"/>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УТВЕРЖДАЮ</w:t>
      </w:r>
    </w:p>
    <w:p w:rsidR="000A41B6" w:rsidRPr="000A41B6" w:rsidRDefault="000A41B6" w:rsidP="000A41B6">
      <w:pPr>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t>Руководитель отделения ПКРС № 2</w:t>
      </w:r>
    </w:p>
    <w:p w:rsidR="000A41B6" w:rsidRPr="000A41B6" w:rsidRDefault="000A41B6" w:rsidP="000A41B6">
      <w:pPr>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t xml:space="preserve">___________ А.А. </w:t>
      </w:r>
      <w:proofErr w:type="spellStart"/>
      <w:r w:rsidRPr="000A41B6">
        <w:rPr>
          <w:rFonts w:ascii="Times New Roman" w:eastAsia="Times New Roman" w:hAnsi="Times New Roman" w:cs="Times New Roman"/>
          <w:sz w:val="28"/>
          <w:szCs w:val="28"/>
          <w:lang w:eastAsia="ru-RU"/>
        </w:rPr>
        <w:t>Синеколодезская</w:t>
      </w:r>
      <w:proofErr w:type="spellEnd"/>
    </w:p>
    <w:p w:rsidR="000A41B6" w:rsidRPr="000A41B6" w:rsidRDefault="000A41B6" w:rsidP="000A41B6">
      <w:pPr>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p>
    <w:p w:rsidR="000A41B6" w:rsidRPr="000A41B6" w:rsidRDefault="000A41B6" w:rsidP="000A41B6">
      <w:pPr>
        <w:spacing w:after="0" w:line="240" w:lineRule="auto"/>
        <w:ind w:left="4248" w:firstLine="708"/>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«31» августа 2024 г.</w:t>
      </w:r>
    </w:p>
    <w:p w:rsidR="000A41B6" w:rsidRPr="000A41B6" w:rsidRDefault="000A41B6" w:rsidP="000A41B6">
      <w:pPr>
        <w:spacing w:after="0" w:line="240" w:lineRule="auto"/>
        <w:rPr>
          <w:rFonts w:ascii="Times New Roman" w:eastAsia="Times New Roman" w:hAnsi="Times New Roman" w:cs="Times New Roman"/>
          <w:sz w:val="28"/>
          <w:szCs w:val="28"/>
          <w:lang w:eastAsia="ru-RU"/>
        </w:rPr>
      </w:pPr>
    </w:p>
    <w:p w:rsidR="00EF45C2" w:rsidRPr="00EF45C2" w:rsidRDefault="00EF45C2" w:rsidP="00EF45C2">
      <w:pPr>
        <w:rPr>
          <w:rFonts w:ascii="Times New Roman" w:eastAsia="Calibri" w:hAnsi="Times New Roman" w:cs="Times New Roman"/>
        </w:rPr>
      </w:pPr>
    </w:p>
    <w:p w:rsidR="00EF45C2" w:rsidRPr="00EF45C2" w:rsidRDefault="00EF45C2" w:rsidP="00EF45C2">
      <w:pPr>
        <w:rPr>
          <w:rFonts w:ascii="Times New Roman" w:eastAsia="Calibri" w:hAnsi="Times New Roman" w:cs="Times New Roman"/>
          <w:sz w:val="28"/>
          <w:szCs w:val="28"/>
        </w:rPr>
      </w:pPr>
    </w:p>
    <w:p w:rsidR="00EF45C2" w:rsidRPr="00EF45C2" w:rsidRDefault="00EF45C2" w:rsidP="00EF45C2">
      <w:pPr>
        <w:jc w:val="center"/>
        <w:rPr>
          <w:rFonts w:ascii="Times New Roman" w:eastAsia="Calibri" w:hAnsi="Times New Roman" w:cs="Times New Roman"/>
          <w:sz w:val="28"/>
          <w:szCs w:val="28"/>
        </w:rPr>
      </w:pPr>
    </w:p>
    <w:p w:rsidR="00EF45C2" w:rsidRPr="00EF45C2" w:rsidRDefault="00EF45C2" w:rsidP="00EF45C2">
      <w:pPr>
        <w:spacing w:after="0" w:line="240" w:lineRule="auto"/>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 xml:space="preserve">РАБОЧАЯ ПРОГРАММА </w:t>
      </w:r>
      <w:r w:rsidR="000A41B6">
        <w:rPr>
          <w:rFonts w:ascii="Times New Roman" w:eastAsia="Calibri" w:hAnsi="Times New Roman" w:cs="Times New Roman"/>
          <w:sz w:val="28"/>
          <w:szCs w:val="28"/>
        </w:rPr>
        <w:t>ПРОФЕССИОНАЛЬНОГО МОДУЛЯ</w:t>
      </w:r>
    </w:p>
    <w:p w:rsidR="00EF45C2" w:rsidRPr="00EF45C2" w:rsidRDefault="000A41B6" w:rsidP="00EF45C2">
      <w:pPr>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ПМ.01 ПРОДАЖА ПРОДОВОЛЬСТВЕННЫХ И НЕПРОДОВОЛЬСТВЕННЫХ ТОВАРОВ</w:t>
      </w:r>
    </w:p>
    <w:p w:rsidR="00EF45C2" w:rsidRPr="00EF45C2" w:rsidRDefault="00EF45C2" w:rsidP="00EF45C2">
      <w:pPr>
        <w:spacing w:after="0" w:line="240" w:lineRule="auto"/>
        <w:jc w:val="center"/>
        <w:rPr>
          <w:rFonts w:ascii="Times New Roman" w:hAnsi="Times New Roman" w:cs="Times New Roman"/>
          <w:sz w:val="28"/>
          <w:szCs w:val="28"/>
        </w:rPr>
      </w:pPr>
      <w:r w:rsidRPr="00EF45C2">
        <w:rPr>
          <w:rFonts w:ascii="Times New Roman" w:hAnsi="Times New Roman" w:cs="Times New Roman"/>
          <w:sz w:val="28"/>
          <w:szCs w:val="28"/>
        </w:rPr>
        <w:t>ПРОГРАММЫ ПОДГОТОВКИ КВАЛИФИЦИРОВАННЫХ</w:t>
      </w:r>
    </w:p>
    <w:p w:rsidR="00EF45C2" w:rsidRPr="00EF45C2" w:rsidRDefault="000A41B6" w:rsidP="00EF45C2">
      <w:pPr>
        <w:spacing w:line="240" w:lineRule="auto"/>
        <w:jc w:val="center"/>
        <w:rPr>
          <w:rFonts w:ascii="Times New Roman" w:hAnsi="Times New Roman" w:cs="Times New Roman"/>
          <w:sz w:val="28"/>
          <w:szCs w:val="28"/>
        </w:rPr>
      </w:pPr>
      <w:r>
        <w:rPr>
          <w:rFonts w:ascii="Times New Roman" w:hAnsi="Times New Roman" w:cs="Times New Roman"/>
          <w:sz w:val="28"/>
          <w:szCs w:val="28"/>
        </w:rPr>
        <w:t>РАБОЧИХ,</w:t>
      </w:r>
      <w:r w:rsidR="00EF45C2" w:rsidRPr="00EF45C2">
        <w:rPr>
          <w:rFonts w:ascii="Times New Roman" w:hAnsi="Times New Roman" w:cs="Times New Roman"/>
          <w:sz w:val="28"/>
          <w:szCs w:val="28"/>
        </w:rPr>
        <w:t xml:space="preserve"> СЛУЖАЩИХ ПО ПРОФЕССИИ:</w:t>
      </w:r>
    </w:p>
    <w:p w:rsidR="000A41B6" w:rsidRDefault="000A41B6" w:rsidP="00EF45C2">
      <w:pPr>
        <w:spacing w:line="240" w:lineRule="auto"/>
        <w:jc w:val="center"/>
        <w:rPr>
          <w:rFonts w:ascii="Times New Roman" w:eastAsia="Calibri" w:hAnsi="Times New Roman" w:cs="Times New Roman"/>
          <w:sz w:val="28"/>
          <w:szCs w:val="28"/>
        </w:rPr>
      </w:pPr>
    </w:p>
    <w:p w:rsidR="00EF45C2" w:rsidRPr="00EF45C2" w:rsidRDefault="00EF45C2" w:rsidP="00EF45C2">
      <w:pPr>
        <w:spacing w:line="240" w:lineRule="auto"/>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38.01.02 Продавец</w:t>
      </w:r>
    </w:p>
    <w:p w:rsidR="00EF45C2" w:rsidRP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0A41B6" w:rsidRDefault="000A41B6" w:rsidP="00EF45C2">
      <w:pPr>
        <w:rPr>
          <w:rFonts w:ascii="Times New Roman" w:eastAsia="Calibri" w:hAnsi="Times New Roman" w:cs="Times New Roman"/>
          <w:b/>
          <w:sz w:val="28"/>
          <w:szCs w:val="28"/>
        </w:rPr>
      </w:pPr>
    </w:p>
    <w:p w:rsidR="000A41B6" w:rsidRPr="00EF45C2" w:rsidRDefault="000A41B6" w:rsidP="00EF45C2">
      <w:pPr>
        <w:rPr>
          <w:rFonts w:ascii="Times New Roman" w:eastAsia="Calibri" w:hAnsi="Times New Roman" w:cs="Times New Roman"/>
          <w:b/>
          <w:sz w:val="28"/>
          <w:szCs w:val="28"/>
        </w:rPr>
      </w:pPr>
    </w:p>
    <w:p w:rsidR="000A41B6" w:rsidRDefault="00EF45C2" w:rsidP="000A41B6">
      <w:pPr>
        <w:spacing w:line="360" w:lineRule="auto"/>
        <w:jc w:val="center"/>
        <w:rPr>
          <w:rFonts w:ascii="Times New Roman" w:hAnsi="Times New Roman" w:cs="Times New Roman"/>
          <w:sz w:val="28"/>
          <w:szCs w:val="28"/>
        </w:rPr>
      </w:pPr>
      <w:r w:rsidRPr="00EF45C2">
        <w:rPr>
          <w:rFonts w:ascii="Times New Roman" w:hAnsi="Times New Roman" w:cs="Times New Roman"/>
          <w:sz w:val="28"/>
          <w:szCs w:val="28"/>
        </w:rPr>
        <w:t>г. Хабаровск, 2024</w:t>
      </w:r>
      <w:r w:rsidR="000A41B6">
        <w:rPr>
          <w:rFonts w:ascii="Times New Roman" w:hAnsi="Times New Roman" w:cs="Times New Roman"/>
          <w:sz w:val="28"/>
          <w:szCs w:val="28"/>
        </w:rPr>
        <w:t xml:space="preserve"> </w:t>
      </w:r>
      <w:r>
        <w:rPr>
          <w:rFonts w:ascii="Times New Roman" w:hAnsi="Times New Roman" w:cs="Times New Roman"/>
          <w:sz w:val="28"/>
          <w:szCs w:val="28"/>
        </w:rPr>
        <w:t>г</w:t>
      </w:r>
      <w:r w:rsidR="000A41B6">
        <w:rPr>
          <w:rFonts w:ascii="Times New Roman" w:hAnsi="Times New Roman" w:cs="Times New Roman"/>
          <w:sz w:val="28"/>
          <w:szCs w:val="28"/>
        </w:rPr>
        <w:t>.</w:t>
      </w:r>
      <w:r w:rsidR="000A41B6">
        <w:rPr>
          <w:rFonts w:ascii="Times New Roman" w:hAnsi="Times New Roman" w:cs="Times New Roman"/>
          <w:sz w:val="28"/>
          <w:szCs w:val="28"/>
        </w:rPr>
        <w:br w:type="page"/>
      </w:r>
    </w:p>
    <w:p w:rsidR="00EF45C2" w:rsidRPr="00EF45C2" w:rsidRDefault="00EF45C2" w:rsidP="00EF45C2">
      <w:pPr>
        <w:spacing w:line="360" w:lineRule="auto"/>
        <w:jc w:val="center"/>
        <w:rPr>
          <w:rFonts w:ascii="Times New Roman" w:hAnsi="Times New Roman" w:cs="Times New Roman"/>
          <w:b/>
          <w:sz w:val="28"/>
          <w:szCs w:val="28"/>
        </w:rPr>
        <w:sectPr w:rsidR="00EF45C2" w:rsidRPr="00EF45C2" w:rsidSect="00EF1C96">
          <w:footerReference w:type="even" r:id="rId8"/>
          <w:footerReference w:type="default" r:id="rId9"/>
          <w:pgSz w:w="11906" w:h="16838"/>
          <w:pgMar w:top="719" w:right="851" w:bottom="719" w:left="1701" w:header="709" w:footer="709" w:gutter="0"/>
          <w:pgNumType w:start="1"/>
          <w:cols w:space="708"/>
          <w:titlePg/>
          <w:docGrid w:linePitch="360"/>
        </w:sect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lastRenderedPageBreak/>
        <w:t>Рабочая программа профессионального модуля «ПМ.01 Продажа продовольственных и непродовольственных товаров» разработана на основе примерной рабочей программы профессионального модуля «ПМ.01 Продажа продовольственных и непродовольственных товаров» для профессиональных образовательных организация и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A41B6" w:rsidRPr="000A41B6" w:rsidRDefault="000A41B6" w:rsidP="000A41B6">
      <w:pPr>
        <w:spacing w:after="0" w:line="240" w:lineRule="auto"/>
        <w:ind w:firstLine="709"/>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38.01.02 Продавец</w:t>
      </w:r>
      <w:r>
        <w:rPr>
          <w:rFonts w:ascii="Times New Roman" w:eastAsia="Times New Roman" w:hAnsi="Times New Roman" w:cs="Times New Roman"/>
          <w:sz w:val="28"/>
          <w:szCs w:val="28"/>
          <w:lang w:eastAsia="ru-RU"/>
        </w:rPr>
        <w:t>.</w:t>
      </w:r>
    </w:p>
    <w:p w:rsidR="000A41B6" w:rsidRPr="000A41B6" w:rsidRDefault="000A41B6" w:rsidP="000A41B6">
      <w:pPr>
        <w:spacing w:after="0" w:line="240" w:lineRule="auto"/>
        <w:jc w:val="both"/>
        <w:rPr>
          <w:rFonts w:ascii="Times New Roman" w:eastAsia="Calibri" w:hAnsi="Times New Roman" w:cs="Times New Roman"/>
          <w:color w:val="FF0000"/>
          <w:sz w:val="28"/>
          <w:szCs w:val="28"/>
        </w:rPr>
      </w:pPr>
    </w:p>
    <w:p w:rsidR="000A41B6" w:rsidRPr="000A41B6" w:rsidRDefault="000A41B6" w:rsidP="000A41B6">
      <w:pPr>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pacing w:after="0" w:line="240" w:lineRule="auto"/>
        <w:ind w:firstLine="709"/>
        <w:jc w:val="both"/>
        <w:rPr>
          <w:rFonts w:ascii="Times New Roman" w:eastAsia="Times New Roman" w:hAnsi="Times New Roman" w:cs="Times New Roman"/>
          <w:sz w:val="28"/>
          <w:szCs w:val="28"/>
          <w:lang w:eastAsia="ru-RU"/>
        </w:rPr>
      </w:pPr>
    </w:p>
    <w:p w:rsidR="000A41B6" w:rsidRPr="000A41B6" w:rsidRDefault="000A41B6" w:rsidP="000A41B6">
      <w:pPr>
        <w:spacing w:after="0" w:line="240" w:lineRule="auto"/>
        <w:ind w:firstLine="709"/>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Разработчик(и) программы учебной дисциплины:</w:t>
      </w:r>
    </w:p>
    <w:p w:rsidR="000A41B6" w:rsidRPr="000A41B6" w:rsidRDefault="000A41B6" w:rsidP="000A41B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старший мастер                                                                      С. А. Аксенова</w:t>
      </w:r>
    </w:p>
    <w:p w:rsidR="000A41B6" w:rsidRPr="000A41B6" w:rsidRDefault="000A41B6" w:rsidP="000A41B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 xml:space="preserve">мастер производственного обучения </w:t>
      </w:r>
      <w:r w:rsidRPr="000A41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О.А. </w:t>
      </w:r>
      <w:proofErr w:type="spellStart"/>
      <w:r>
        <w:rPr>
          <w:rFonts w:ascii="Times New Roman" w:eastAsia="Times New Roman" w:hAnsi="Times New Roman" w:cs="Times New Roman"/>
          <w:sz w:val="28"/>
          <w:szCs w:val="28"/>
          <w:lang w:eastAsia="ru-RU"/>
        </w:rPr>
        <w:t>Лагодько</w:t>
      </w:r>
      <w:proofErr w:type="spellEnd"/>
      <w:r w:rsidRPr="000A41B6">
        <w:rPr>
          <w:rFonts w:ascii="Times New Roman" w:eastAsia="Times New Roman" w:hAnsi="Times New Roman" w:cs="Times New Roman"/>
          <w:sz w:val="28"/>
          <w:szCs w:val="28"/>
          <w:lang w:eastAsia="ru-RU"/>
        </w:rPr>
        <w:t xml:space="preserve"> </w:t>
      </w: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63062A"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w:t>
      </w:r>
      <w:r w:rsidRPr="0063062A">
        <w:rPr>
          <w:rFonts w:ascii="Times New Roman" w:eastAsia="Times New Roman" w:hAnsi="Times New Roman" w:cs="Times New Roman"/>
          <w:sz w:val="28"/>
          <w:szCs w:val="28"/>
          <w:lang w:eastAsia="ru-RU"/>
        </w:rPr>
        <w:t>: генеральный директор ООО «ДВ Невада» Е.В. Михайлова</w:t>
      </w: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p>
    <w:tbl>
      <w:tblPr>
        <w:tblW w:w="9747" w:type="dxa"/>
        <w:tblLook w:val="01E0" w:firstRow="1" w:lastRow="1" w:firstColumn="1" w:lastColumn="1" w:noHBand="0" w:noVBand="0"/>
      </w:tblPr>
      <w:tblGrid>
        <w:gridCol w:w="9747"/>
      </w:tblGrid>
      <w:tr w:rsidR="000A41B6" w:rsidRPr="000A41B6" w:rsidTr="000A41B6">
        <w:tc>
          <w:tcPr>
            <w:tcW w:w="9747" w:type="dxa"/>
          </w:tcPr>
          <w:p w:rsidR="000A41B6" w:rsidRPr="000A41B6" w:rsidRDefault="000A41B6" w:rsidP="000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0A41B6" w:rsidRPr="000A41B6" w:rsidRDefault="000A41B6" w:rsidP="000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Протокол № 1 от «31» августа 2024 года</w:t>
            </w:r>
          </w:p>
          <w:p w:rsidR="000A41B6" w:rsidRPr="000A41B6" w:rsidRDefault="000A41B6" w:rsidP="000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eastAsia="ru-RU"/>
              </w:rPr>
            </w:pPr>
            <w:r w:rsidRPr="000A41B6">
              <w:rPr>
                <w:rFonts w:ascii="Times New Roman" w:eastAsia="Times New Roman" w:hAnsi="Times New Roman" w:cs="Times New Roman"/>
                <w:sz w:val="28"/>
                <w:szCs w:val="28"/>
                <w:lang w:eastAsia="ru-RU"/>
              </w:rPr>
              <w:t>Председатель МО ___________________ /И.В. Колесник/</w:t>
            </w:r>
          </w:p>
        </w:tc>
      </w:tr>
    </w:tbl>
    <w:p w:rsidR="000A41B6" w:rsidRPr="000A41B6" w:rsidRDefault="000A41B6" w:rsidP="000A41B6">
      <w:pPr>
        <w:spacing w:after="0" w:line="240" w:lineRule="exact"/>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6420"/>
        </w:tabs>
        <w:suppressAutoHyphens/>
        <w:spacing w:after="0" w:line="240" w:lineRule="auto"/>
        <w:rPr>
          <w:rFonts w:ascii="Times New Roman" w:eastAsia="Times New Roman" w:hAnsi="Times New Roman" w:cs="Times New Roman"/>
          <w:sz w:val="24"/>
          <w:szCs w:val="24"/>
          <w:lang w:eastAsia="ru-RU"/>
        </w:rPr>
      </w:pPr>
      <w:r w:rsidRPr="000A41B6">
        <w:rPr>
          <w:rFonts w:ascii="Times New Roman" w:eastAsia="Times New Roman" w:hAnsi="Times New Roman" w:cs="Times New Roman"/>
          <w:sz w:val="24"/>
          <w:szCs w:val="24"/>
          <w:lang w:eastAsia="ru-RU"/>
        </w:rPr>
        <w:t xml:space="preserve">                        </w:t>
      </w:r>
    </w:p>
    <w:p w:rsidR="000A41B6" w:rsidRPr="000A41B6" w:rsidRDefault="000A41B6" w:rsidP="000A41B6">
      <w:pPr>
        <w:pStyle w:val="af7"/>
        <w:rPr>
          <w:rFonts w:ascii="Times New Roman" w:hAnsi="Times New Roman"/>
          <w:sz w:val="28"/>
          <w:szCs w:val="28"/>
          <w:lang w:eastAsia="ru-RU"/>
        </w:rPr>
      </w:pPr>
    </w:p>
    <w:p w:rsidR="000A41B6" w:rsidRDefault="000A41B6">
      <w:pPr>
        <w:rPr>
          <w:rFonts w:ascii="Times New Roman" w:eastAsia="Calibri" w:hAnsi="Times New Roman" w:cs="Times New Roman"/>
          <w:sz w:val="28"/>
          <w:szCs w:val="28"/>
          <w:lang w:eastAsia="ru-RU"/>
        </w:rPr>
      </w:pPr>
      <w:r>
        <w:rPr>
          <w:rFonts w:ascii="Times New Roman" w:hAnsi="Times New Roman"/>
          <w:sz w:val="28"/>
          <w:szCs w:val="28"/>
          <w:lang w:eastAsia="ru-RU"/>
        </w:rPr>
        <w:br w:type="page"/>
      </w:r>
    </w:p>
    <w:p w:rsidR="00EF45C2" w:rsidRDefault="00EF45C2" w:rsidP="000A41B6">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val="x-none" w:eastAsia="ru-RU"/>
        </w:rPr>
      </w:pPr>
      <w:r w:rsidRPr="00EF45C2">
        <w:rPr>
          <w:rFonts w:ascii="Times New Roman" w:eastAsia="Times New Roman" w:hAnsi="Times New Roman" w:cs="Times New Roman"/>
          <w:b/>
          <w:bCs/>
          <w:color w:val="181818"/>
          <w:kern w:val="36"/>
          <w:sz w:val="28"/>
          <w:szCs w:val="28"/>
          <w:lang w:val="x-none" w:eastAsia="ru-RU"/>
        </w:rPr>
        <w:lastRenderedPageBreak/>
        <w:t>СОДЕРЖАНИЕ</w:t>
      </w:r>
    </w:p>
    <w:p w:rsidR="003C0D5D" w:rsidRDefault="003C0D5D" w:rsidP="000A41B6">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eastAsia="ru-RU"/>
        </w:rPr>
      </w:pPr>
    </w:p>
    <w:tbl>
      <w:tblPr>
        <w:tblW w:w="10013" w:type="dxa"/>
        <w:tblInd w:w="-176" w:type="dxa"/>
        <w:tblLook w:val="01E0" w:firstRow="1" w:lastRow="1" w:firstColumn="1" w:lastColumn="1" w:noHBand="0" w:noVBand="0"/>
      </w:tblPr>
      <w:tblGrid>
        <w:gridCol w:w="9532"/>
        <w:gridCol w:w="481"/>
      </w:tblGrid>
      <w:tr w:rsidR="000A41B6" w:rsidRPr="000A41B6" w:rsidTr="003C0D5D">
        <w:trPr>
          <w:trHeight w:val="495"/>
        </w:trPr>
        <w:tc>
          <w:tcPr>
            <w:tcW w:w="9532" w:type="dxa"/>
            <w:shd w:val="clear" w:color="auto" w:fill="auto"/>
          </w:tcPr>
          <w:p w:rsidR="000A41B6" w:rsidRPr="000A41B6" w:rsidRDefault="000A41B6" w:rsidP="000A41B6">
            <w:pPr>
              <w:keepNext/>
              <w:autoSpaceDE w:val="0"/>
              <w:autoSpaceDN w:val="0"/>
              <w:spacing w:after="0" w:line="240" w:lineRule="auto"/>
              <w:outlineLvl w:val="0"/>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1. ПАСПОРТ рабочей ПРОГРАММЫ ПРОФЕССИОНАЛЬНОГО МОДУЛЯ</w:t>
            </w:r>
          </w:p>
        </w:tc>
        <w:tc>
          <w:tcPr>
            <w:tcW w:w="481" w:type="dxa"/>
            <w:shd w:val="clear" w:color="auto" w:fill="auto"/>
          </w:tcPr>
          <w:p w:rsidR="000A41B6" w:rsidRPr="000A41B6" w:rsidRDefault="000A41B6" w:rsidP="000A41B6">
            <w:pPr>
              <w:spacing w:after="0" w:line="240" w:lineRule="auto"/>
              <w:jc w:val="center"/>
              <w:rPr>
                <w:rFonts w:ascii="Times New Roman" w:eastAsia="Times New Roman" w:hAnsi="Times New Roman" w:cs="Times New Roman"/>
                <w:sz w:val="24"/>
                <w:szCs w:val="24"/>
                <w:lang w:eastAsia="ru-RU"/>
              </w:rPr>
            </w:pPr>
            <w:r w:rsidRPr="000A41B6">
              <w:rPr>
                <w:rFonts w:ascii="Times New Roman" w:eastAsia="Times New Roman" w:hAnsi="Times New Roman" w:cs="Times New Roman"/>
                <w:sz w:val="24"/>
                <w:szCs w:val="24"/>
                <w:lang w:eastAsia="ru-RU"/>
              </w:rPr>
              <w:t>4</w:t>
            </w:r>
          </w:p>
        </w:tc>
      </w:tr>
      <w:tr w:rsidR="000A41B6" w:rsidRPr="000A41B6" w:rsidTr="003C0D5D">
        <w:trPr>
          <w:trHeight w:val="558"/>
        </w:trPr>
        <w:tc>
          <w:tcPr>
            <w:tcW w:w="9532" w:type="dxa"/>
            <w:shd w:val="clear" w:color="auto" w:fill="auto"/>
          </w:tcPr>
          <w:p w:rsidR="000A41B6" w:rsidRPr="000A41B6" w:rsidRDefault="000A41B6" w:rsidP="000A41B6">
            <w:pPr>
              <w:spacing w:after="0" w:line="240" w:lineRule="auto"/>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2. результаты освоения ПРОФЕССИОНАЛЬНОГО МОДУЛЯ</w:t>
            </w:r>
          </w:p>
        </w:tc>
        <w:tc>
          <w:tcPr>
            <w:tcW w:w="481" w:type="dxa"/>
            <w:shd w:val="clear" w:color="auto" w:fill="auto"/>
          </w:tcPr>
          <w:p w:rsidR="000A41B6" w:rsidRPr="000A41B6" w:rsidRDefault="00E33E51" w:rsidP="000A41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A41B6" w:rsidRPr="000A41B6" w:rsidTr="003C0D5D">
        <w:trPr>
          <w:trHeight w:val="435"/>
        </w:trPr>
        <w:tc>
          <w:tcPr>
            <w:tcW w:w="9532" w:type="dxa"/>
            <w:shd w:val="clear" w:color="auto" w:fill="auto"/>
          </w:tcPr>
          <w:p w:rsidR="000A41B6" w:rsidRPr="000A41B6" w:rsidRDefault="000A41B6" w:rsidP="000A41B6">
            <w:pPr>
              <w:keepNext/>
              <w:autoSpaceDE w:val="0"/>
              <w:autoSpaceDN w:val="0"/>
              <w:spacing w:after="0" w:line="240" w:lineRule="auto"/>
              <w:outlineLvl w:val="0"/>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 xml:space="preserve">3. СТРУКТУРА и содержание профессионального </w:t>
            </w:r>
            <w:r>
              <w:rPr>
                <w:rFonts w:ascii="Times New Roman" w:eastAsia="Times New Roman" w:hAnsi="Times New Roman" w:cs="Times New Roman"/>
                <w:caps/>
                <w:sz w:val="24"/>
                <w:szCs w:val="24"/>
                <w:lang w:eastAsia="ru-RU"/>
              </w:rPr>
              <w:t>М</w:t>
            </w:r>
            <w:r w:rsidRPr="000A41B6">
              <w:rPr>
                <w:rFonts w:ascii="Times New Roman" w:eastAsia="Times New Roman" w:hAnsi="Times New Roman" w:cs="Times New Roman"/>
                <w:caps/>
                <w:sz w:val="24"/>
                <w:szCs w:val="24"/>
                <w:lang w:eastAsia="ru-RU"/>
              </w:rPr>
              <w:t>одуля</w:t>
            </w:r>
          </w:p>
        </w:tc>
        <w:tc>
          <w:tcPr>
            <w:tcW w:w="481" w:type="dxa"/>
            <w:shd w:val="clear" w:color="auto" w:fill="auto"/>
          </w:tcPr>
          <w:p w:rsidR="000A41B6" w:rsidRPr="000A41B6" w:rsidRDefault="00E33E51" w:rsidP="000A41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0A41B6" w:rsidRPr="000A41B6" w:rsidTr="003C0D5D">
        <w:trPr>
          <w:trHeight w:val="426"/>
        </w:trPr>
        <w:tc>
          <w:tcPr>
            <w:tcW w:w="9532" w:type="dxa"/>
            <w:shd w:val="clear" w:color="auto" w:fill="auto"/>
          </w:tcPr>
          <w:p w:rsidR="000A41B6" w:rsidRPr="000A41B6" w:rsidRDefault="000A41B6" w:rsidP="003C0D5D">
            <w:pPr>
              <w:keepNext/>
              <w:autoSpaceDE w:val="0"/>
              <w:autoSpaceDN w:val="0"/>
              <w:spacing w:after="0" w:line="240" w:lineRule="auto"/>
              <w:outlineLvl w:val="0"/>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4</w:t>
            </w:r>
            <w:r>
              <w:rPr>
                <w:rFonts w:ascii="Times New Roman" w:eastAsia="Times New Roman" w:hAnsi="Times New Roman" w:cs="Times New Roman"/>
                <w:caps/>
                <w:sz w:val="24"/>
                <w:szCs w:val="24"/>
                <w:lang w:eastAsia="ru-RU"/>
              </w:rPr>
              <w:t>.</w:t>
            </w:r>
            <w:r w:rsidRPr="000A41B6">
              <w:rPr>
                <w:rFonts w:ascii="Times New Roman" w:eastAsia="Times New Roman" w:hAnsi="Times New Roman" w:cs="Times New Roman"/>
                <w:caps/>
                <w:sz w:val="24"/>
                <w:szCs w:val="24"/>
                <w:lang w:eastAsia="ru-RU"/>
              </w:rPr>
              <w:t> условия реализации про</w:t>
            </w:r>
            <w:r w:rsidR="003C0D5D">
              <w:rPr>
                <w:rFonts w:ascii="Times New Roman" w:eastAsia="Times New Roman" w:hAnsi="Times New Roman" w:cs="Times New Roman"/>
                <w:caps/>
                <w:sz w:val="24"/>
                <w:szCs w:val="24"/>
                <w:lang w:eastAsia="ru-RU"/>
              </w:rPr>
              <w:t>граммы ПРОФЕССИОНАЛЬНОГО МОДУЛЯ</w:t>
            </w:r>
          </w:p>
        </w:tc>
        <w:tc>
          <w:tcPr>
            <w:tcW w:w="481" w:type="dxa"/>
            <w:shd w:val="clear" w:color="auto" w:fill="auto"/>
          </w:tcPr>
          <w:p w:rsidR="000A41B6" w:rsidRPr="000A41B6" w:rsidRDefault="00CB3797" w:rsidP="000A41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0A41B6" w:rsidRPr="000A41B6" w:rsidTr="000A41B6">
        <w:trPr>
          <w:trHeight w:val="703"/>
        </w:trPr>
        <w:tc>
          <w:tcPr>
            <w:tcW w:w="9532" w:type="dxa"/>
            <w:shd w:val="clear" w:color="auto" w:fill="auto"/>
          </w:tcPr>
          <w:p w:rsidR="000A41B6" w:rsidRPr="000A41B6" w:rsidRDefault="000A41B6" w:rsidP="000A41B6">
            <w:pPr>
              <w:spacing w:after="0" w:line="240" w:lineRule="auto"/>
              <w:rPr>
                <w:rFonts w:ascii="Times New Roman" w:eastAsia="Times New Roman" w:hAnsi="Times New Roman" w:cs="Times New Roman"/>
                <w:bCs/>
                <w:i/>
                <w:sz w:val="24"/>
                <w:szCs w:val="24"/>
                <w:lang w:eastAsia="ru-RU"/>
              </w:rPr>
            </w:pPr>
            <w:r w:rsidRPr="000A41B6">
              <w:rPr>
                <w:rFonts w:ascii="Times New Roman" w:eastAsia="Times New Roman" w:hAnsi="Times New Roman" w:cs="Times New Roman"/>
                <w:caps/>
                <w:sz w:val="24"/>
                <w:szCs w:val="24"/>
                <w:lang w:eastAsia="ru-RU"/>
              </w:rPr>
              <w:t>5. Контроль и оценка результатов освоения профессионального модуля (вида профессиональной деятельности</w:t>
            </w:r>
            <w:r w:rsidRPr="000A41B6">
              <w:rPr>
                <w:rFonts w:ascii="Times New Roman" w:eastAsia="Times New Roman" w:hAnsi="Times New Roman" w:cs="Times New Roman"/>
                <w:bCs/>
                <w:sz w:val="24"/>
                <w:szCs w:val="24"/>
                <w:lang w:eastAsia="ru-RU"/>
              </w:rPr>
              <w:t>)</w:t>
            </w:r>
            <w:r w:rsidRPr="000A41B6">
              <w:rPr>
                <w:rFonts w:ascii="Times New Roman" w:eastAsia="Times New Roman" w:hAnsi="Times New Roman" w:cs="Times New Roman"/>
                <w:bCs/>
                <w:i/>
                <w:sz w:val="24"/>
                <w:szCs w:val="24"/>
                <w:lang w:eastAsia="ru-RU"/>
              </w:rPr>
              <w:t xml:space="preserve"> </w:t>
            </w:r>
          </w:p>
          <w:p w:rsidR="000A41B6" w:rsidRPr="000A41B6" w:rsidRDefault="000A41B6" w:rsidP="000A41B6">
            <w:pPr>
              <w:spacing w:after="0" w:line="240" w:lineRule="auto"/>
              <w:rPr>
                <w:rFonts w:ascii="Times New Roman" w:eastAsia="Times New Roman" w:hAnsi="Times New Roman" w:cs="Times New Roman"/>
                <w:caps/>
                <w:sz w:val="24"/>
                <w:szCs w:val="24"/>
                <w:lang w:eastAsia="ru-RU"/>
              </w:rPr>
            </w:pPr>
          </w:p>
        </w:tc>
        <w:tc>
          <w:tcPr>
            <w:tcW w:w="481" w:type="dxa"/>
            <w:shd w:val="clear" w:color="auto" w:fill="auto"/>
          </w:tcPr>
          <w:p w:rsidR="000A41B6" w:rsidRPr="000A41B6" w:rsidRDefault="00BD06E1" w:rsidP="00E33E5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bl>
    <w:p w:rsidR="000A41B6" w:rsidRPr="000A41B6" w:rsidRDefault="000A41B6" w:rsidP="000A41B6">
      <w:pPr>
        <w:pStyle w:val="af7"/>
        <w:rPr>
          <w:rFonts w:ascii="Times New Roman" w:hAnsi="Times New Roman"/>
          <w:sz w:val="28"/>
          <w:szCs w:val="28"/>
          <w:lang w:eastAsia="ru-RU"/>
        </w:rPr>
      </w:pPr>
    </w:p>
    <w:p w:rsidR="000A41B6" w:rsidRPr="000A41B6" w:rsidRDefault="000A41B6" w:rsidP="000A41B6">
      <w:pPr>
        <w:pStyle w:val="af7"/>
        <w:rPr>
          <w:rFonts w:ascii="Times New Roman" w:hAnsi="Times New Roman"/>
          <w:sz w:val="28"/>
          <w:szCs w:val="28"/>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976B2E" w:rsidRDefault="00976B2E"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3C0D5D" w:rsidRDefault="00EF45C2" w:rsidP="00EF45C2">
      <w:pPr>
        <w:spacing w:after="0" w:line="240" w:lineRule="auto"/>
        <w:rPr>
          <w:rFonts w:ascii="Times New Roman" w:eastAsia="Times New Roman" w:hAnsi="Times New Roman" w:cs="Times New Roman"/>
          <w:sz w:val="24"/>
          <w:szCs w:val="24"/>
          <w:lang w:eastAsia="ru-RU"/>
        </w:rPr>
      </w:pPr>
      <w:r w:rsidRPr="00EF45C2">
        <w:rPr>
          <w:rFonts w:ascii="Times New Roman" w:eastAsia="Times New Roman" w:hAnsi="Times New Roman" w:cs="Times New Roman"/>
          <w:color w:val="181818"/>
          <w:sz w:val="28"/>
          <w:szCs w:val="28"/>
          <w:shd w:val="clear" w:color="auto" w:fill="FFFFFF"/>
          <w:lang w:eastAsia="ru-RU"/>
        </w:rPr>
        <w:br w:type="textWrapping" w:clear="all"/>
      </w:r>
    </w:p>
    <w:p w:rsidR="003C0D5D" w:rsidRDefault="003C0D5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F45C2" w:rsidRPr="00EF45C2" w:rsidRDefault="00EF45C2" w:rsidP="00EF45C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aps/>
          <w:color w:val="181818"/>
          <w:sz w:val="28"/>
          <w:szCs w:val="28"/>
          <w:lang w:eastAsia="ru-RU"/>
        </w:rPr>
        <w:lastRenderedPageBreak/>
        <w:t xml:space="preserve">1. ПАСПОРТ </w:t>
      </w:r>
      <w:r w:rsidR="003C0D5D" w:rsidRPr="003C0D5D">
        <w:rPr>
          <w:rFonts w:ascii="Times New Roman" w:eastAsia="Times New Roman" w:hAnsi="Times New Roman" w:cs="Times New Roman"/>
          <w:b/>
          <w:bCs/>
          <w:caps/>
          <w:color w:val="181818"/>
          <w:sz w:val="28"/>
          <w:szCs w:val="28"/>
          <w:lang w:eastAsia="ru-RU"/>
        </w:rPr>
        <w:t>Рабочей ПРОГРАММЫ</w:t>
      </w:r>
    </w:p>
    <w:p w:rsidR="00EF45C2" w:rsidRPr="00EF45C2" w:rsidRDefault="00EF45C2" w:rsidP="00EF45C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aps/>
          <w:color w:val="181818"/>
          <w:sz w:val="28"/>
          <w:szCs w:val="28"/>
          <w:lang w:eastAsia="ru-RU"/>
        </w:rPr>
        <w:t>ПРОФЕССИОНАЛЬНОГО МОДУЛЯ</w:t>
      </w:r>
    </w:p>
    <w:p w:rsidR="003C0D5D" w:rsidRPr="003C0D5D" w:rsidRDefault="003C0D5D" w:rsidP="00EF45C2">
      <w:pPr>
        <w:shd w:val="clear" w:color="auto" w:fill="FFFFFF"/>
        <w:spacing w:after="0" w:line="240" w:lineRule="auto"/>
        <w:jc w:val="center"/>
        <w:rPr>
          <w:rFonts w:ascii="Times New Roman" w:eastAsia="Times New Roman" w:hAnsi="Times New Roman" w:cs="Times New Roman"/>
          <w:b/>
          <w:sz w:val="28"/>
          <w:szCs w:val="28"/>
          <w:lang w:eastAsia="ru-RU"/>
        </w:rPr>
      </w:pPr>
      <w:r w:rsidRPr="003C0D5D">
        <w:rPr>
          <w:rFonts w:ascii="Times New Roman" w:eastAsia="Times New Roman" w:hAnsi="Times New Roman" w:cs="Times New Roman"/>
          <w:b/>
          <w:sz w:val="28"/>
          <w:szCs w:val="28"/>
          <w:lang w:eastAsia="ru-RU"/>
        </w:rPr>
        <w:t xml:space="preserve">ПМ.01 ПРОДАЖА ПРОДОВОЛЬСТВЕННЫХ И </w:t>
      </w:r>
    </w:p>
    <w:p w:rsidR="00EF45C2" w:rsidRPr="00EF45C2" w:rsidRDefault="003C0D5D" w:rsidP="00EF45C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C0D5D">
        <w:rPr>
          <w:rFonts w:ascii="Times New Roman" w:eastAsia="Times New Roman" w:hAnsi="Times New Roman" w:cs="Times New Roman"/>
          <w:b/>
          <w:sz w:val="28"/>
          <w:szCs w:val="28"/>
          <w:lang w:eastAsia="ru-RU"/>
        </w:rPr>
        <w:t>НЕПРОДОВОЛЬСТВЕННЫХ ТОВАРОВ</w:t>
      </w:r>
      <w:r w:rsidR="00EF45C2" w:rsidRPr="00EF45C2">
        <w:rPr>
          <w:rFonts w:ascii="Times New Roman" w:eastAsia="Times New Roman" w:hAnsi="Times New Roman" w:cs="Times New Roman"/>
          <w:b/>
          <w:bCs/>
          <w:caps/>
          <w:color w:val="181818"/>
          <w:sz w:val="28"/>
          <w:szCs w:val="28"/>
          <w:lang w:eastAsia="ru-RU"/>
        </w:rPr>
        <w:t> </w:t>
      </w:r>
    </w:p>
    <w:p w:rsidR="00EF45C2" w:rsidRPr="00EF45C2" w:rsidRDefault="00EF45C2" w:rsidP="00EF45C2">
      <w:pPr>
        <w:shd w:val="clear" w:color="auto" w:fill="FFFFFF"/>
        <w:spacing w:after="0" w:line="240" w:lineRule="auto"/>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olor w:val="181818"/>
          <w:sz w:val="24"/>
          <w:szCs w:val="24"/>
          <w:lang w:eastAsia="ru-RU"/>
        </w:rPr>
        <w:t> </w:t>
      </w:r>
    </w:p>
    <w:p w:rsidR="00EF45C2" w:rsidRPr="00EF45C2" w:rsidRDefault="00EF45C2" w:rsidP="003C0D5D">
      <w:pPr>
        <w:shd w:val="clear" w:color="auto" w:fill="FFFFFF"/>
        <w:spacing w:after="0" w:line="240" w:lineRule="auto"/>
        <w:ind w:right="-185" w:firstLine="709"/>
        <w:jc w:val="both"/>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olor w:val="181818"/>
          <w:sz w:val="28"/>
          <w:szCs w:val="28"/>
          <w:lang w:eastAsia="ru-RU"/>
        </w:rPr>
        <w:t>1.1. Область применения программы</w:t>
      </w:r>
    </w:p>
    <w:p w:rsidR="00EF45C2" w:rsidRDefault="00EF45C2" w:rsidP="003C0D5D">
      <w:pPr>
        <w:shd w:val="clear" w:color="auto" w:fill="FFFFFF"/>
        <w:spacing w:after="0" w:line="240" w:lineRule="auto"/>
        <w:ind w:firstLine="737"/>
        <w:jc w:val="both"/>
        <w:rPr>
          <w:rFonts w:ascii="Times New Roman" w:eastAsia="Times New Roman" w:hAnsi="Times New Roman" w:cs="Times New Roman"/>
          <w:color w:val="181818"/>
          <w:sz w:val="28"/>
          <w:szCs w:val="28"/>
          <w:lang w:eastAsia="ru-RU"/>
        </w:rPr>
      </w:pPr>
      <w:r w:rsidRPr="00EF45C2">
        <w:rPr>
          <w:rFonts w:ascii="Times New Roman" w:eastAsia="Times New Roman" w:hAnsi="Times New Roman" w:cs="Times New Roman"/>
          <w:color w:val="181818"/>
          <w:sz w:val="28"/>
          <w:szCs w:val="28"/>
          <w:lang w:eastAsia="ru-RU"/>
        </w:rPr>
        <w:t xml:space="preserve">Рабочая программа профессионального модуля (далее </w:t>
      </w:r>
      <w:r w:rsidR="003C0D5D" w:rsidRPr="003C0D5D">
        <w:rPr>
          <w:rFonts w:ascii="Times New Roman" w:eastAsia="Times New Roman" w:hAnsi="Times New Roman" w:cs="Times New Roman"/>
          <w:color w:val="181818"/>
          <w:sz w:val="28"/>
          <w:szCs w:val="28"/>
          <w:lang w:eastAsia="ru-RU"/>
        </w:rPr>
        <w:t>рабочая</w:t>
      </w:r>
      <w:r w:rsidR="003C0D5D">
        <w:rPr>
          <w:rFonts w:ascii="Times New Roman" w:eastAsia="Times New Roman" w:hAnsi="Times New Roman" w:cs="Times New Roman"/>
          <w:color w:val="181818"/>
          <w:sz w:val="28"/>
          <w:szCs w:val="28"/>
          <w:lang w:eastAsia="ru-RU"/>
        </w:rPr>
        <w:t xml:space="preserve"> </w:t>
      </w:r>
      <w:r w:rsidRPr="00EF45C2">
        <w:rPr>
          <w:rFonts w:ascii="Times New Roman" w:eastAsia="Times New Roman" w:hAnsi="Times New Roman" w:cs="Times New Roman"/>
          <w:color w:val="181818"/>
          <w:sz w:val="28"/>
          <w:szCs w:val="28"/>
          <w:lang w:eastAsia="ru-RU"/>
        </w:rPr>
        <w:t>программа) – является частью основной профессиональной образовательной программы в соответствии с</w:t>
      </w:r>
      <w:r w:rsidR="003C0D5D">
        <w:rPr>
          <w:rFonts w:ascii="Times New Roman" w:eastAsia="Times New Roman" w:hAnsi="Times New Roman" w:cs="Times New Roman"/>
          <w:color w:val="181818"/>
          <w:sz w:val="28"/>
          <w:szCs w:val="28"/>
          <w:lang w:eastAsia="ru-RU"/>
        </w:rPr>
        <w:t xml:space="preserve"> ФГОС</w:t>
      </w:r>
      <w:r w:rsidRPr="00EF45C2">
        <w:rPr>
          <w:rFonts w:ascii="Times New Roman" w:eastAsia="Times New Roman" w:hAnsi="Times New Roman" w:cs="Times New Roman"/>
          <w:color w:val="181818"/>
          <w:sz w:val="28"/>
          <w:szCs w:val="28"/>
          <w:lang w:eastAsia="ru-RU"/>
        </w:rPr>
        <w:t xml:space="preserve"> СПО по</w:t>
      </w:r>
      <w:r w:rsidR="0063062A">
        <w:rPr>
          <w:rFonts w:ascii="Times New Roman" w:eastAsia="Times New Roman" w:hAnsi="Times New Roman" w:cs="Times New Roman"/>
          <w:color w:val="181818"/>
          <w:sz w:val="28"/>
          <w:szCs w:val="28"/>
          <w:lang w:eastAsia="ru-RU"/>
        </w:rPr>
        <w:t xml:space="preserve"> профессии </w:t>
      </w:r>
      <w:r>
        <w:rPr>
          <w:rFonts w:ascii="Times New Roman" w:eastAsia="Times New Roman" w:hAnsi="Times New Roman" w:cs="Times New Roman"/>
          <w:color w:val="181818"/>
          <w:sz w:val="28"/>
          <w:szCs w:val="28"/>
          <w:lang w:eastAsia="ru-RU"/>
        </w:rPr>
        <w:t>38.01.02. Продавец</w:t>
      </w:r>
      <w:r w:rsidRPr="00EF45C2">
        <w:rPr>
          <w:rFonts w:ascii="Times New Roman" w:eastAsia="Times New Roman" w:hAnsi="Times New Roman" w:cs="Times New Roman"/>
          <w:color w:val="181818"/>
          <w:sz w:val="28"/>
          <w:szCs w:val="28"/>
          <w:lang w:eastAsia="ru-RU"/>
        </w:rPr>
        <w:t> </w:t>
      </w:r>
      <w:r w:rsidR="003C0D5D" w:rsidRPr="003C0D5D">
        <w:rPr>
          <w:rFonts w:ascii="Times New Roman" w:eastAsia="Times New Roman" w:hAnsi="Times New Roman" w:cs="Times New Roman"/>
          <w:color w:val="181818"/>
          <w:sz w:val="28"/>
          <w:szCs w:val="28"/>
          <w:lang w:eastAsia="ru-RU"/>
        </w:rPr>
        <w:t>в части освоения основного вида профессиональной деятельности (ВПД):</w:t>
      </w:r>
    </w:p>
    <w:p w:rsidR="003C0D5D" w:rsidRDefault="003C0D5D" w:rsidP="003C0D5D">
      <w:pPr>
        <w:shd w:val="clear" w:color="auto" w:fill="FFFFFF"/>
        <w:tabs>
          <w:tab w:val="left" w:pos="993"/>
        </w:tabs>
        <w:spacing w:after="0" w:line="240" w:lineRule="auto"/>
        <w:ind w:firstLine="709"/>
        <w:jc w:val="both"/>
        <w:rPr>
          <w:rFonts w:ascii="Times New Roman" w:eastAsia="Times New Roman" w:hAnsi="Times New Roman" w:cs="Times New Roman"/>
          <w:color w:val="181818"/>
          <w:sz w:val="28"/>
          <w:szCs w:val="28"/>
          <w:u w:val="single"/>
          <w:lang w:eastAsia="ru-RU"/>
        </w:rPr>
      </w:pPr>
      <w:r w:rsidRPr="003C0D5D">
        <w:rPr>
          <w:rFonts w:ascii="Times New Roman" w:eastAsia="Times New Roman" w:hAnsi="Times New Roman" w:cs="Times New Roman"/>
          <w:color w:val="181818"/>
          <w:sz w:val="28"/>
          <w:szCs w:val="28"/>
          <w:u w:val="single"/>
          <w:lang w:eastAsia="ru-RU"/>
        </w:rPr>
        <w:t>- Продажа продовольственных и непродовольственных товаров;</w:t>
      </w:r>
    </w:p>
    <w:p w:rsidR="003C0D5D" w:rsidRDefault="003C0D5D" w:rsidP="003C0D5D">
      <w:pPr>
        <w:shd w:val="clear" w:color="auto" w:fill="FFFFFF"/>
        <w:tabs>
          <w:tab w:val="left" w:pos="993"/>
        </w:tabs>
        <w:spacing w:after="0" w:line="240" w:lineRule="auto"/>
        <w:ind w:firstLine="709"/>
        <w:jc w:val="both"/>
        <w:rPr>
          <w:rFonts w:ascii="Times New Roman" w:eastAsia="Times New Roman" w:hAnsi="Times New Roman" w:cs="Times New Roman"/>
          <w:color w:val="181818"/>
          <w:sz w:val="28"/>
          <w:szCs w:val="28"/>
          <w:lang w:eastAsia="ru-RU"/>
        </w:rPr>
      </w:pPr>
      <w:r w:rsidRPr="003C0D5D">
        <w:rPr>
          <w:rFonts w:ascii="Times New Roman" w:eastAsia="Times New Roman" w:hAnsi="Times New Roman" w:cs="Times New Roman"/>
          <w:color w:val="181818"/>
          <w:sz w:val="28"/>
          <w:szCs w:val="28"/>
          <w:lang w:eastAsia="ru-RU"/>
        </w:rPr>
        <w:t>и соответствующих профессиональных компетенций (ПК):</w:t>
      </w:r>
    </w:p>
    <w:tbl>
      <w:tblPr>
        <w:tblW w:w="5000" w:type="pct"/>
        <w:tblLook w:val="04A0" w:firstRow="1" w:lastRow="0" w:firstColumn="1" w:lastColumn="0" w:noHBand="0" w:noVBand="1"/>
      </w:tblPr>
      <w:tblGrid>
        <w:gridCol w:w="1133"/>
        <w:gridCol w:w="8504"/>
      </w:tblGrid>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1.1.</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Осуществляет приемку товаров по количеству и качеству, контроль за наличием товаросопроводительных и иных необходимых документов</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1.2.</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Соблюдать санитарно-гигиенические требования к условиям и срокам хранения товаров</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1.3.</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 xml:space="preserve">Осуществлять подготовку, размещение товаров в торговом зале и выкладку с применением </w:t>
            </w:r>
            <w:proofErr w:type="spellStart"/>
            <w:r w:rsidRPr="003C0D5D">
              <w:rPr>
                <w:rFonts w:ascii="Times New Roman" w:eastAsia="Times New Roman" w:hAnsi="Times New Roman" w:cs="Times New Roman"/>
                <w:sz w:val="28"/>
                <w:szCs w:val="24"/>
                <w:lang w:eastAsia="ru-RU"/>
              </w:rPr>
              <w:t>мерчандайзинга</w:t>
            </w:r>
            <w:proofErr w:type="spellEnd"/>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1.4.</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Осуществлять эксплуатацию торгово-технологического оборудования, инвентаря и инструментов</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1.5.</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Предоставлять информацию и консультировать о потребительских свойствах товаров, обслуживать покупателей с применением норм деловой этики</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1.6.</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Применять цифровые технологии при продаже товаров</w:t>
            </w:r>
          </w:p>
        </w:tc>
      </w:tr>
      <w:tr w:rsidR="003C0D5D" w:rsidRPr="003C0D5D" w:rsidTr="003C0D5D">
        <w:tc>
          <w:tcPr>
            <w:tcW w:w="588" w:type="pct"/>
            <w:shd w:val="clear" w:color="auto" w:fill="auto"/>
          </w:tcPr>
          <w:p w:rsidR="003C0D5D" w:rsidRPr="003C0D5D" w:rsidRDefault="003C0D5D" w:rsidP="003C0D5D">
            <w:pPr>
              <w:spacing w:after="0" w:line="240" w:lineRule="auto"/>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1.7.</w:t>
            </w:r>
          </w:p>
        </w:tc>
        <w:tc>
          <w:tcPr>
            <w:tcW w:w="4412" w:type="pct"/>
            <w:shd w:val="clear" w:color="auto" w:fill="auto"/>
          </w:tcPr>
          <w:p w:rsidR="003C0D5D" w:rsidRPr="003C0D5D" w:rsidRDefault="003C0D5D" w:rsidP="003C0D5D">
            <w:pPr>
              <w:spacing w:after="0" w:line="240" w:lineRule="auto"/>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 xml:space="preserve">Осуществлять продажи на электронных площадках, торговых </w:t>
            </w:r>
            <w:proofErr w:type="spellStart"/>
            <w:r w:rsidRPr="003C0D5D">
              <w:rPr>
                <w:rFonts w:ascii="Times New Roman" w:eastAsia="Times New Roman" w:hAnsi="Times New Roman" w:cs="Times New Roman"/>
                <w:sz w:val="28"/>
                <w:szCs w:val="24"/>
                <w:lang w:eastAsia="ru-RU"/>
              </w:rPr>
              <w:t>маркетплейсах</w:t>
            </w:r>
            <w:proofErr w:type="spellEnd"/>
          </w:p>
        </w:tc>
      </w:tr>
    </w:tbl>
    <w:p w:rsidR="003C0D5D" w:rsidRPr="003C0D5D" w:rsidRDefault="003C0D5D" w:rsidP="003C0D5D">
      <w:pPr>
        <w:shd w:val="clear" w:color="auto" w:fill="FFFFFF"/>
        <w:spacing w:after="0" w:line="240" w:lineRule="auto"/>
        <w:ind w:firstLine="737"/>
        <w:jc w:val="both"/>
        <w:rPr>
          <w:rFonts w:ascii="Times New Roman" w:eastAsia="Times New Roman" w:hAnsi="Times New Roman" w:cs="Times New Roman"/>
          <w:color w:val="181818"/>
          <w:sz w:val="28"/>
          <w:szCs w:val="28"/>
          <w:lang w:eastAsia="ru-RU"/>
        </w:rPr>
      </w:pPr>
    </w:p>
    <w:p w:rsidR="00EF45C2" w:rsidRPr="00EF45C2" w:rsidRDefault="0063062A" w:rsidP="0063062A">
      <w:pPr>
        <w:shd w:val="clear" w:color="auto" w:fill="FFFFFF"/>
        <w:spacing w:after="0" w:line="240" w:lineRule="auto"/>
        <w:ind w:right="-185"/>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caps/>
          <w:sz w:val="28"/>
          <w:szCs w:val="28"/>
          <w:lang w:eastAsia="ru-RU"/>
        </w:rPr>
        <w:t xml:space="preserve">2. </w:t>
      </w:r>
      <w:r w:rsidRPr="0063062A">
        <w:rPr>
          <w:rFonts w:ascii="Times New Roman" w:eastAsia="Times New Roman" w:hAnsi="Times New Roman" w:cs="Times New Roman"/>
          <w:b/>
          <w:caps/>
          <w:sz w:val="28"/>
          <w:szCs w:val="28"/>
          <w:lang w:eastAsia="ru-RU"/>
        </w:rPr>
        <w:t>результаты освоения ПРОФЕССИОНАЛЬНОГО МОДУЛЯ</w:t>
      </w:r>
    </w:p>
    <w:p w:rsidR="00EF45C2" w:rsidRPr="00EF45C2" w:rsidRDefault="00EF45C2" w:rsidP="0063062A">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p>
    <w:p w:rsidR="0063062A" w:rsidRPr="00F854E1" w:rsidRDefault="0063062A" w:rsidP="006306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r w:rsidRPr="00F854E1">
        <w:rPr>
          <w:rFonts w:ascii="Times New Roman" w:eastAsia="Times New Roman" w:hAnsi="Times New Roman" w:cs="Times New Roman"/>
          <w:sz w:val="28"/>
          <w:szCs w:val="24"/>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w:t>
      </w:r>
      <w:r w:rsidRPr="00F854E1">
        <w:rPr>
          <w:rFonts w:ascii="Times New Roman" w:eastAsia="Times New Roman" w:hAnsi="Times New Roman" w:cs="Times New Roman"/>
          <w:sz w:val="28"/>
          <w:szCs w:val="24"/>
          <w:u w:val="single"/>
          <w:lang w:eastAsia="ru-RU"/>
        </w:rPr>
        <w:t>Продажа продовольственных и непродовольственных товаров</w:t>
      </w:r>
      <w:r w:rsidRPr="00F854E1">
        <w:rPr>
          <w:rFonts w:ascii="Times New Roman" w:eastAsia="Times New Roman" w:hAnsi="Times New Roman" w:cs="Times New Roman"/>
          <w:sz w:val="28"/>
          <w:szCs w:val="24"/>
          <w:lang w:eastAsia="ru-RU"/>
        </w:rPr>
        <w:t>, в том числе профессиональные (ПК), общие (ОК) компетенции и личностные результаты:</w:t>
      </w:r>
    </w:p>
    <w:p w:rsidR="0063062A" w:rsidRPr="00F854E1" w:rsidRDefault="0063062A" w:rsidP="006306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p>
    <w:p w:rsidR="0063062A" w:rsidRPr="00F854E1" w:rsidRDefault="0063062A" w:rsidP="006306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r w:rsidRPr="00F854E1">
        <w:rPr>
          <w:rFonts w:ascii="Times New Roman" w:eastAsia="Times New Roman" w:hAnsi="Times New Roman" w:cs="Times New Roman"/>
          <w:sz w:val="28"/>
          <w:szCs w:val="24"/>
          <w:lang w:eastAsia="ru-RU"/>
        </w:rPr>
        <w:t>2.1. Перечень профессиональных компетенций:</w:t>
      </w:r>
    </w:p>
    <w:p w:rsidR="00EF45C2" w:rsidRPr="00F854E1" w:rsidRDefault="00EF45C2" w:rsidP="0063062A">
      <w:pPr>
        <w:shd w:val="clear" w:color="auto" w:fill="FFFFFF"/>
        <w:spacing w:after="0" w:line="240" w:lineRule="auto"/>
        <w:jc w:val="both"/>
        <w:rPr>
          <w:rFonts w:ascii="Times New Roman" w:eastAsia="Times New Roman" w:hAnsi="Times New Roman" w:cs="Times New Roman"/>
          <w:color w:val="181818"/>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8495"/>
      </w:tblGrid>
      <w:tr w:rsidR="00F854E1" w:rsidRPr="00F854E1" w:rsidTr="00482CD4">
        <w:tc>
          <w:tcPr>
            <w:tcW w:w="588" w:type="pct"/>
          </w:tcPr>
          <w:p w:rsidR="00F854E1" w:rsidRPr="00F854E1" w:rsidRDefault="00F854E1" w:rsidP="00F854E1">
            <w:pPr>
              <w:spacing w:after="0" w:line="240" w:lineRule="auto"/>
              <w:jc w:val="center"/>
              <w:rPr>
                <w:rFonts w:ascii="Times New Roman" w:hAnsi="Times New Roman" w:cs="Times New Roman"/>
                <w:b/>
                <w:sz w:val="24"/>
                <w:szCs w:val="24"/>
              </w:rPr>
            </w:pPr>
            <w:r w:rsidRPr="00F854E1">
              <w:rPr>
                <w:rFonts w:ascii="Times New Roman" w:hAnsi="Times New Roman" w:cs="Times New Roman"/>
                <w:b/>
                <w:sz w:val="24"/>
                <w:szCs w:val="24"/>
              </w:rPr>
              <w:t>Код</w:t>
            </w:r>
          </w:p>
        </w:tc>
        <w:tc>
          <w:tcPr>
            <w:tcW w:w="4412" w:type="pct"/>
          </w:tcPr>
          <w:p w:rsidR="00F854E1" w:rsidRPr="00F854E1" w:rsidRDefault="00F854E1" w:rsidP="00F854E1">
            <w:pPr>
              <w:spacing w:after="0" w:line="240" w:lineRule="auto"/>
              <w:jc w:val="center"/>
              <w:rPr>
                <w:rFonts w:ascii="Times New Roman" w:hAnsi="Times New Roman" w:cs="Times New Roman"/>
                <w:b/>
                <w:iCs/>
                <w:sz w:val="24"/>
                <w:szCs w:val="24"/>
              </w:rPr>
            </w:pPr>
            <w:r w:rsidRPr="00F854E1">
              <w:rPr>
                <w:rFonts w:ascii="Times New Roman" w:hAnsi="Times New Roman" w:cs="Times New Roman"/>
                <w:b/>
                <w:iCs/>
                <w:sz w:val="24"/>
                <w:szCs w:val="24"/>
              </w:rPr>
              <w:t>Наименование видов деятельности и профессиональных компетенций</w:t>
            </w:r>
          </w:p>
        </w:tc>
      </w:tr>
      <w:tr w:rsidR="00F854E1" w:rsidRPr="00F854E1" w:rsidTr="00482CD4">
        <w:tc>
          <w:tcPr>
            <w:tcW w:w="588" w:type="pct"/>
          </w:tcPr>
          <w:p w:rsidR="00F854E1" w:rsidRPr="00F854E1" w:rsidRDefault="00F854E1" w:rsidP="00C137D3">
            <w:pPr>
              <w:spacing w:after="0" w:line="240" w:lineRule="auto"/>
              <w:rPr>
                <w:rFonts w:ascii="Times New Roman" w:hAnsi="Times New Roman" w:cs="Times New Roman"/>
                <w:b/>
                <w:sz w:val="24"/>
                <w:szCs w:val="24"/>
              </w:rPr>
            </w:pPr>
            <w:r w:rsidRPr="00F854E1">
              <w:rPr>
                <w:rFonts w:ascii="Times New Roman" w:hAnsi="Times New Roman" w:cs="Times New Roman"/>
                <w:b/>
                <w:sz w:val="24"/>
                <w:szCs w:val="24"/>
              </w:rPr>
              <w:t>ВД 1</w:t>
            </w:r>
          </w:p>
        </w:tc>
        <w:tc>
          <w:tcPr>
            <w:tcW w:w="4412" w:type="pct"/>
          </w:tcPr>
          <w:p w:rsidR="00F854E1" w:rsidRPr="00F854E1" w:rsidRDefault="00F854E1" w:rsidP="00C137D3">
            <w:pPr>
              <w:spacing w:after="0" w:line="240" w:lineRule="auto"/>
              <w:rPr>
                <w:rFonts w:ascii="Times New Roman" w:hAnsi="Times New Roman" w:cs="Times New Roman"/>
                <w:b/>
                <w:iCs/>
                <w:sz w:val="24"/>
                <w:szCs w:val="24"/>
              </w:rPr>
            </w:pPr>
            <w:r w:rsidRPr="00F854E1">
              <w:rPr>
                <w:rFonts w:ascii="Times New Roman" w:hAnsi="Times New Roman" w:cs="Times New Roman"/>
                <w:b/>
                <w:iCs/>
                <w:sz w:val="24"/>
                <w:szCs w:val="24"/>
              </w:rPr>
              <w:t>Продажа продовольственных и непродовольственных товаров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1.1.</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Осуществляет приемку товаров по количеству и качеству, контроль за наличием товаросопроводительных и иных необходимых документов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1.2.</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Соблюдать санитарно-гигиенические требования к условиям и срокам хранения товаров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1.3.</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 xml:space="preserve">Осуществлять подготовку, размещение товаров в торговом зале и выкладку с применением </w:t>
            </w:r>
            <w:proofErr w:type="spellStart"/>
            <w:r w:rsidRPr="00F854E1">
              <w:rPr>
                <w:rFonts w:ascii="Times New Roman" w:eastAsia="Times New Roman" w:hAnsi="Times New Roman" w:cs="Times New Roman"/>
                <w:color w:val="181818"/>
                <w:sz w:val="24"/>
                <w:szCs w:val="24"/>
                <w:lang w:eastAsia="ru-RU"/>
              </w:rPr>
              <w:t>мерчандайзинга</w:t>
            </w:r>
            <w:proofErr w:type="spellEnd"/>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1.4.</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Осуществлять эксплуатацию торгово-технологического оборудования, инвентаря и инструментов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lastRenderedPageBreak/>
              <w:t>ПК 1.5.</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Предоставлять информацию и консультировать о потребительских свойствах товаров, обслуживать покупателей с применением норм деловой этики</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1.6.</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Применять цифровые технологии при продаже товаров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1.7.</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 xml:space="preserve">Осуществлять продажи на электронных площадках, торговых </w:t>
            </w:r>
            <w:proofErr w:type="spellStart"/>
            <w:r w:rsidRPr="00F854E1">
              <w:rPr>
                <w:rFonts w:ascii="Times New Roman" w:eastAsia="Times New Roman" w:hAnsi="Times New Roman" w:cs="Times New Roman"/>
                <w:color w:val="181818"/>
                <w:sz w:val="24"/>
                <w:szCs w:val="24"/>
                <w:lang w:eastAsia="ru-RU"/>
              </w:rPr>
              <w:t>маркетплейсах</w:t>
            </w:r>
            <w:proofErr w:type="spellEnd"/>
          </w:p>
        </w:tc>
      </w:tr>
    </w:tbl>
    <w:p w:rsidR="00C137D3" w:rsidRDefault="00C137D3" w:rsidP="00F85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4"/>
          <w:szCs w:val="24"/>
          <w:lang w:eastAsia="ru-RU"/>
        </w:rPr>
      </w:pPr>
    </w:p>
    <w:p w:rsidR="00F854E1" w:rsidRPr="00F854E1" w:rsidRDefault="00F854E1" w:rsidP="00F85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r w:rsidRPr="00F854E1">
        <w:rPr>
          <w:rFonts w:ascii="Times New Roman" w:eastAsia="Times New Roman" w:hAnsi="Times New Roman" w:cs="Times New Roman"/>
          <w:sz w:val="28"/>
          <w:szCs w:val="24"/>
          <w:lang w:eastAsia="ru-RU"/>
        </w:rPr>
        <w:t>2.2. Перечень общих компетенций:</w:t>
      </w:r>
    </w:p>
    <w:p w:rsidR="00F854E1" w:rsidRPr="00F854E1" w:rsidRDefault="00F854E1" w:rsidP="00F85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8551"/>
      </w:tblGrid>
      <w:tr w:rsidR="00F854E1" w:rsidRPr="00F854E1" w:rsidTr="00482CD4">
        <w:tc>
          <w:tcPr>
            <w:tcW w:w="559" w:type="pct"/>
          </w:tcPr>
          <w:p w:rsidR="00F854E1" w:rsidRPr="00F854E1" w:rsidRDefault="00F854E1" w:rsidP="00F854E1">
            <w:pPr>
              <w:spacing w:after="0" w:line="276" w:lineRule="auto"/>
              <w:jc w:val="center"/>
              <w:rPr>
                <w:rFonts w:ascii="Times New Roman" w:eastAsia="Times New Roman" w:hAnsi="Times New Roman" w:cs="Times New Roman"/>
                <w:b/>
                <w:sz w:val="24"/>
                <w:szCs w:val="24"/>
                <w:lang w:eastAsia="ru-RU"/>
              </w:rPr>
            </w:pPr>
            <w:r w:rsidRPr="00F854E1">
              <w:rPr>
                <w:rFonts w:ascii="Times New Roman" w:eastAsia="Times New Roman" w:hAnsi="Times New Roman" w:cs="Times New Roman"/>
                <w:b/>
                <w:sz w:val="24"/>
                <w:szCs w:val="24"/>
                <w:lang w:eastAsia="ru-RU"/>
              </w:rPr>
              <w:t>Код</w:t>
            </w:r>
          </w:p>
        </w:tc>
        <w:tc>
          <w:tcPr>
            <w:tcW w:w="4441" w:type="pct"/>
          </w:tcPr>
          <w:p w:rsidR="00F854E1" w:rsidRPr="00F854E1" w:rsidRDefault="00F854E1" w:rsidP="00F854E1">
            <w:pPr>
              <w:spacing w:after="0" w:line="276" w:lineRule="auto"/>
              <w:jc w:val="center"/>
              <w:rPr>
                <w:rFonts w:ascii="Times New Roman" w:eastAsia="Times New Roman" w:hAnsi="Times New Roman" w:cs="Times New Roman"/>
                <w:b/>
                <w:iCs/>
                <w:sz w:val="24"/>
                <w:szCs w:val="24"/>
                <w:lang w:eastAsia="ru-RU"/>
              </w:rPr>
            </w:pPr>
            <w:r w:rsidRPr="00F854E1">
              <w:rPr>
                <w:rFonts w:ascii="Times New Roman" w:eastAsia="Times New Roman" w:hAnsi="Times New Roman" w:cs="Times New Roman"/>
                <w:b/>
                <w:iCs/>
                <w:sz w:val="24"/>
                <w:szCs w:val="24"/>
                <w:lang w:eastAsia="ru-RU"/>
              </w:rPr>
              <w:t>Наименование общих компетенций</w:t>
            </w:r>
          </w:p>
        </w:tc>
      </w:tr>
      <w:tr w:rsidR="00F854E1" w:rsidRPr="00F854E1" w:rsidTr="00482CD4">
        <w:tblPrEx>
          <w:tblLook w:val="01E0" w:firstRow="1" w:lastRow="1" w:firstColumn="1" w:lastColumn="1" w:noHBand="0" w:noVBand="0"/>
        </w:tblPrEx>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01.</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F854E1" w:rsidRPr="00F854E1" w:rsidTr="00482CD4">
        <w:tblPrEx>
          <w:tblLook w:val="01E0" w:firstRow="1" w:lastRow="1" w:firstColumn="1" w:lastColumn="1" w:noHBand="0" w:noVBand="0"/>
        </w:tblPrEx>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02.</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r>
      <w:tr w:rsidR="00F854E1" w:rsidRPr="00F854E1" w:rsidTr="00482CD4">
        <w:tblPrEx>
          <w:tblLook w:val="01E0" w:firstRow="1" w:lastRow="1" w:firstColumn="1" w:lastColumn="1" w:noHBand="0" w:noVBand="0"/>
        </w:tblPrEx>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03.</w:t>
            </w:r>
          </w:p>
        </w:tc>
        <w:tc>
          <w:tcPr>
            <w:tcW w:w="4441" w:type="pct"/>
            <w:shd w:val="clear" w:color="auto" w:fill="auto"/>
          </w:tcPr>
          <w:p w:rsidR="00F854E1" w:rsidRPr="00F854E1" w:rsidRDefault="00F854E1" w:rsidP="00C137D3">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854E1" w:rsidRPr="00F854E1" w:rsidTr="00482CD4">
        <w:tblPrEx>
          <w:tblLook w:val="01E0" w:firstRow="1" w:lastRow="1" w:firstColumn="1" w:lastColumn="1" w:noHBand="0" w:noVBand="0"/>
        </w:tblPrEx>
        <w:trPr>
          <w:trHeight w:val="148"/>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04.</w:t>
            </w:r>
          </w:p>
        </w:tc>
        <w:tc>
          <w:tcPr>
            <w:tcW w:w="4441" w:type="pct"/>
            <w:shd w:val="clear" w:color="auto" w:fill="auto"/>
          </w:tcPr>
          <w:p w:rsidR="00F854E1" w:rsidRPr="00F854E1" w:rsidRDefault="00F854E1" w:rsidP="00C137D3">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05.</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F854E1">
              <w:rPr>
                <w:rFonts w:ascii="Times New Roman" w:eastAsia="Times New Roman" w:hAnsi="Times New Roman" w:cs="Times New Roman"/>
                <w:sz w:val="28"/>
                <w:szCs w:val="28"/>
                <w:lang w:eastAsia="ru-RU"/>
              </w:rPr>
              <w:t xml:space="preserve"> </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06.</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07.</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08.</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09.</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63062A" w:rsidRPr="00F854E1" w:rsidRDefault="0063062A" w:rsidP="0063062A">
      <w:pPr>
        <w:shd w:val="clear" w:color="auto" w:fill="FFFFFF"/>
        <w:spacing w:after="0" w:line="240" w:lineRule="auto"/>
        <w:jc w:val="both"/>
        <w:rPr>
          <w:rFonts w:ascii="Times New Roman" w:eastAsia="Times New Roman" w:hAnsi="Times New Roman" w:cs="Times New Roman"/>
          <w:color w:val="181818"/>
          <w:sz w:val="28"/>
          <w:szCs w:val="24"/>
          <w:lang w:eastAsia="ru-RU"/>
        </w:rPr>
      </w:pPr>
    </w:p>
    <w:p w:rsidR="0063062A" w:rsidRDefault="00C137D3" w:rsidP="00C137D3">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C137D3">
        <w:rPr>
          <w:rFonts w:ascii="Times New Roman" w:eastAsia="Times New Roman" w:hAnsi="Times New Roman" w:cs="Times New Roman"/>
          <w:sz w:val="28"/>
          <w:szCs w:val="24"/>
          <w:lang w:eastAsia="ru-RU"/>
        </w:rPr>
        <w:t>2.3. Личностные результаты:</w:t>
      </w:r>
    </w:p>
    <w:p w:rsidR="00C137D3" w:rsidRDefault="00C137D3" w:rsidP="00C137D3">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8597"/>
      </w:tblGrid>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10</w:t>
            </w:r>
          </w:p>
        </w:tc>
        <w:tc>
          <w:tcPr>
            <w:tcW w:w="4465" w:type="pct"/>
            <w:tcBorders>
              <w:top w:val="single" w:sz="8" w:space="0" w:color="000000"/>
              <w:left w:val="single" w:sz="8" w:space="0" w:color="000000"/>
              <w:bottom w:val="single" w:sz="8" w:space="0" w:color="000000"/>
              <w:right w:val="single" w:sz="8" w:space="0" w:color="000000"/>
            </w:tcBorders>
            <w:shd w:val="clear" w:color="auto" w:fill="auto"/>
          </w:tcPr>
          <w:p w:rsidR="00C137D3" w:rsidRPr="00C137D3" w:rsidRDefault="00C137D3" w:rsidP="00C137D3">
            <w:pPr>
              <w:spacing w:after="0" w:line="240" w:lineRule="auto"/>
              <w:jc w:val="both"/>
              <w:rPr>
                <w:rFonts w:ascii="Times New Roman" w:eastAsia="Times New Roman" w:hAnsi="Times New Roman" w:cs="Times New Roman"/>
                <w:b/>
                <w:bCs/>
                <w:sz w:val="24"/>
                <w:szCs w:val="24"/>
                <w:lang w:eastAsia="ru-RU"/>
              </w:rPr>
            </w:pPr>
            <w:r w:rsidRPr="00C137D3">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13</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14</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ставить перед собой цели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15</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Содействующий формированию положительного образа и поддержанию престижа своей профессии;</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16</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lastRenderedPageBreak/>
              <w:t>ЛР 17</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18</w:t>
            </w:r>
          </w:p>
        </w:tc>
        <w:tc>
          <w:tcPr>
            <w:tcW w:w="4465" w:type="pct"/>
          </w:tcPr>
          <w:p w:rsidR="00C137D3" w:rsidRPr="00C137D3" w:rsidRDefault="00C137D3" w:rsidP="00C137D3">
            <w:pPr>
              <w:spacing w:after="0" w:line="240" w:lineRule="auto"/>
              <w:jc w:val="both"/>
              <w:rPr>
                <w:rFonts w:ascii="Times New Roman" w:eastAsia="Times New Roman" w:hAnsi="Times New Roman" w:cs="Times New Roman"/>
                <w:sz w:val="24"/>
                <w:szCs w:val="24"/>
                <w:lang w:eastAsia="ru-RU"/>
              </w:rPr>
            </w:pPr>
            <w:r w:rsidRPr="00C137D3">
              <w:rPr>
                <w:rFonts w:ascii="Times New Roman" w:eastAsia="Times New Roman" w:hAnsi="Times New Roman" w:cs="Times New Roman"/>
                <w:sz w:val="24"/>
                <w:szCs w:val="24"/>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19</w:t>
            </w:r>
          </w:p>
        </w:tc>
        <w:tc>
          <w:tcPr>
            <w:tcW w:w="4465" w:type="pct"/>
          </w:tcPr>
          <w:p w:rsidR="00C137D3" w:rsidRPr="00C137D3" w:rsidRDefault="00C137D3" w:rsidP="00C137D3">
            <w:pPr>
              <w:spacing w:after="0" w:line="240" w:lineRule="auto"/>
              <w:ind w:firstLine="33"/>
              <w:jc w:val="both"/>
              <w:rPr>
                <w:rFonts w:ascii="Times New Roman" w:eastAsia="Times New Roman" w:hAnsi="Times New Roman" w:cs="Times New Roman"/>
                <w:sz w:val="24"/>
                <w:szCs w:val="24"/>
                <w:lang w:eastAsia="ru-RU"/>
              </w:rPr>
            </w:pPr>
            <w:r w:rsidRPr="00C137D3">
              <w:rPr>
                <w:rFonts w:ascii="Times New Roman" w:eastAsia="Times New Roman" w:hAnsi="Times New Roman" w:cs="Times New Roman"/>
                <w:sz w:val="24"/>
                <w:szCs w:val="24"/>
                <w:lang w:eastAsia="ru-RU"/>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управляющий собственным профессиональным развитием; демонстрирующий профессиональную жизнестойкость.</w:t>
            </w:r>
          </w:p>
        </w:tc>
      </w:tr>
    </w:tbl>
    <w:p w:rsidR="0063062A" w:rsidRDefault="0063062A" w:rsidP="0063062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C137D3" w:rsidRDefault="00C137D3" w:rsidP="00C137D3">
      <w:pPr>
        <w:shd w:val="clear" w:color="auto" w:fill="FFFFFF"/>
        <w:spacing w:after="0" w:line="240" w:lineRule="auto"/>
        <w:ind w:firstLine="709"/>
        <w:jc w:val="both"/>
        <w:rPr>
          <w:rFonts w:ascii="Times New Roman" w:eastAsia="Times New Roman" w:hAnsi="Times New Roman" w:cs="Times New Roman"/>
          <w:color w:val="181818"/>
          <w:sz w:val="28"/>
          <w:szCs w:val="24"/>
          <w:lang w:eastAsia="ru-RU"/>
        </w:rPr>
      </w:pPr>
      <w:r w:rsidRPr="00C137D3">
        <w:rPr>
          <w:rFonts w:ascii="Times New Roman" w:eastAsia="Times New Roman" w:hAnsi="Times New Roman" w:cs="Times New Roman"/>
          <w:color w:val="181818"/>
          <w:sz w:val="28"/>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C137D3" w:rsidRDefault="00C137D3" w:rsidP="00C137D3">
      <w:pPr>
        <w:shd w:val="clear" w:color="auto" w:fill="FFFFFF"/>
        <w:spacing w:after="0" w:line="240" w:lineRule="auto"/>
        <w:ind w:firstLine="709"/>
        <w:jc w:val="both"/>
        <w:rPr>
          <w:rFonts w:ascii="Times New Roman" w:eastAsia="Times New Roman" w:hAnsi="Times New Roman" w:cs="Times New Roman"/>
          <w:color w:val="181818"/>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8112"/>
      </w:tblGrid>
      <w:tr w:rsidR="00C137D3" w:rsidRPr="00C137D3" w:rsidTr="00C137D3">
        <w:tc>
          <w:tcPr>
            <w:tcW w:w="787" w:type="pct"/>
            <w:shd w:val="clear" w:color="auto" w:fill="FFFFFF"/>
          </w:tcPr>
          <w:p w:rsidR="00C137D3" w:rsidRPr="00C137D3" w:rsidRDefault="00C137D3" w:rsidP="00C137D3">
            <w:pPr>
              <w:spacing w:after="0" w:line="240" w:lineRule="auto"/>
              <w:rPr>
                <w:rFonts w:ascii="Times New Roman" w:eastAsia="Times New Roman" w:hAnsi="Times New Roman" w:cs="Times New Roman"/>
                <w:b/>
                <w:sz w:val="24"/>
                <w:szCs w:val="24"/>
                <w:lang w:eastAsia="ru-RU"/>
              </w:rPr>
            </w:pPr>
            <w:r w:rsidRPr="00C137D3">
              <w:rPr>
                <w:rFonts w:ascii="Times New Roman" w:eastAsia="Times New Roman" w:hAnsi="Times New Roman" w:cs="Times New Roman"/>
                <w:b/>
                <w:sz w:val="24"/>
                <w:szCs w:val="24"/>
                <w:lang w:eastAsia="ru-RU"/>
              </w:rPr>
              <w:t>Владеть навыками:</w:t>
            </w:r>
          </w:p>
        </w:tc>
        <w:tc>
          <w:tcPr>
            <w:tcW w:w="4213" w:type="pct"/>
            <w:shd w:val="clear" w:color="auto" w:fill="FFFFFF"/>
          </w:tcPr>
          <w:p w:rsidR="00C137D3" w:rsidRPr="00C137D3" w:rsidRDefault="00C137D3" w:rsidP="00C137D3">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 xml:space="preserve">обслуживания покупателей </w:t>
            </w:r>
            <w:r w:rsidR="00E7315D">
              <w:rPr>
                <w:rFonts w:ascii="Times New Roman" w:eastAsia="Times New Roman" w:hAnsi="Times New Roman" w:cs="Times New Roman"/>
                <w:bCs/>
                <w:iCs/>
                <w:sz w:val="24"/>
                <w:szCs w:val="24"/>
                <w:lang w:eastAsia="ru-RU"/>
              </w:rPr>
              <w:t xml:space="preserve">и </w:t>
            </w:r>
            <w:r w:rsidRPr="00C137D3">
              <w:rPr>
                <w:rFonts w:ascii="Times New Roman" w:eastAsia="Times New Roman" w:hAnsi="Times New Roman" w:cs="Times New Roman"/>
                <w:bCs/>
                <w:iCs/>
                <w:sz w:val="24"/>
                <w:szCs w:val="24"/>
                <w:lang w:eastAsia="ru-RU"/>
              </w:rPr>
              <w:t xml:space="preserve">продажи различных групп </w:t>
            </w:r>
            <w:r w:rsidR="00E7315D" w:rsidRPr="00E7315D">
              <w:rPr>
                <w:rFonts w:ascii="Times New Roman" w:eastAsia="Times New Roman" w:hAnsi="Times New Roman" w:cs="Times New Roman"/>
                <w:bCs/>
                <w:iCs/>
                <w:sz w:val="24"/>
                <w:szCs w:val="24"/>
                <w:lang w:eastAsia="ru-RU"/>
              </w:rPr>
              <w:t xml:space="preserve">продовольственных </w:t>
            </w:r>
            <w:r w:rsidR="00E7315D">
              <w:rPr>
                <w:rFonts w:ascii="Times New Roman" w:eastAsia="Times New Roman" w:hAnsi="Times New Roman" w:cs="Times New Roman"/>
                <w:bCs/>
                <w:iCs/>
                <w:sz w:val="24"/>
                <w:szCs w:val="24"/>
                <w:lang w:eastAsia="ru-RU"/>
              </w:rPr>
              <w:t xml:space="preserve">и </w:t>
            </w:r>
            <w:r w:rsidRPr="00C137D3">
              <w:rPr>
                <w:rFonts w:ascii="Times New Roman" w:eastAsia="Times New Roman" w:hAnsi="Times New Roman" w:cs="Times New Roman"/>
                <w:bCs/>
                <w:iCs/>
                <w:sz w:val="24"/>
                <w:szCs w:val="24"/>
                <w:lang w:eastAsia="ru-RU"/>
              </w:rPr>
              <w:t>непродовольственных товаров</w:t>
            </w:r>
          </w:p>
        </w:tc>
      </w:tr>
      <w:tr w:rsidR="00C137D3" w:rsidRPr="00C137D3" w:rsidTr="00C137D3">
        <w:tc>
          <w:tcPr>
            <w:tcW w:w="787" w:type="pct"/>
            <w:shd w:val="clear" w:color="auto" w:fill="FFFFFF"/>
          </w:tcPr>
          <w:p w:rsidR="00C137D3" w:rsidRPr="00C137D3" w:rsidRDefault="00C137D3" w:rsidP="00C137D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C137D3">
              <w:rPr>
                <w:rFonts w:ascii="Times New Roman" w:eastAsia="Calibri" w:hAnsi="Times New Roman" w:cs="Times New Roman"/>
                <w:b/>
                <w:sz w:val="24"/>
                <w:szCs w:val="24"/>
                <w:lang w:eastAsia="ru-RU"/>
              </w:rPr>
              <w:t>Уметь:</w:t>
            </w:r>
          </w:p>
        </w:tc>
        <w:tc>
          <w:tcPr>
            <w:tcW w:w="4213" w:type="pct"/>
            <w:shd w:val="clear" w:color="auto" w:fill="FFFFFF"/>
          </w:tcPr>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идентифицировать товары различных товарных групп (текстильных, обувных, пушно-меховых, овчинно-шубных, хозяйственных, галантерейных, ювелирных, парфюмерно-косметических, культурно-бытового назначения);</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оценивать качество по органолептическим показателям;</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консультировать о свойствах и правилах эксплуатации товаров;</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расшифровывать маркировку, клеймение и символы по уходу;</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идентифицировать отдельные виды мебели для торговых организаций;</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 xml:space="preserve">производить подготовку к работе </w:t>
            </w:r>
            <w:proofErr w:type="spellStart"/>
            <w:r w:rsidRPr="00C137D3">
              <w:rPr>
                <w:rFonts w:ascii="Times New Roman" w:eastAsia="Times New Roman" w:hAnsi="Times New Roman" w:cs="Times New Roman"/>
                <w:bCs/>
                <w:iCs/>
                <w:sz w:val="24"/>
                <w:szCs w:val="24"/>
                <w:lang w:eastAsia="ru-RU"/>
              </w:rPr>
              <w:t>весоизмерительного</w:t>
            </w:r>
            <w:proofErr w:type="spellEnd"/>
            <w:r w:rsidRPr="00C137D3">
              <w:rPr>
                <w:rFonts w:ascii="Times New Roman" w:eastAsia="Times New Roman" w:hAnsi="Times New Roman" w:cs="Times New Roman"/>
                <w:bCs/>
                <w:iCs/>
                <w:sz w:val="24"/>
                <w:szCs w:val="24"/>
                <w:lang w:eastAsia="ru-RU"/>
              </w:rPr>
              <w:t xml:space="preserve"> оборудования;</w:t>
            </w:r>
          </w:p>
          <w:p w:rsid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sidR="00E7315D">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производить взвешивание товаров отдельных товарных групп</w:t>
            </w:r>
            <w:r w:rsidR="00E7315D">
              <w:rPr>
                <w:rFonts w:ascii="Times New Roman" w:eastAsia="Times New Roman" w:hAnsi="Times New Roman" w:cs="Times New Roman"/>
                <w:bCs/>
                <w:iCs/>
                <w:sz w:val="24"/>
                <w:szCs w:val="24"/>
                <w:lang w:eastAsia="ru-RU"/>
              </w:rPr>
              <w:t>;</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и</w:t>
            </w:r>
            <w:r w:rsidRPr="00E7315D">
              <w:rPr>
                <w:rFonts w:ascii="Times New Roman" w:eastAsia="Times New Roman" w:hAnsi="Times New Roman" w:cs="Times New Roman"/>
                <w:bCs/>
                <w:iCs/>
                <w:sz w:val="24"/>
                <w:szCs w:val="24"/>
                <w:lang w:eastAsia="ru-RU"/>
              </w:rPr>
              <w:t xml:space="preserve">дентифицировать различные группы, подгруппы и виды продовольственных товаров (зерновых, </w:t>
            </w:r>
            <w:proofErr w:type="gramStart"/>
            <w:r w:rsidRPr="00E7315D">
              <w:rPr>
                <w:rFonts w:ascii="Times New Roman" w:eastAsia="Times New Roman" w:hAnsi="Times New Roman" w:cs="Times New Roman"/>
                <w:bCs/>
                <w:iCs/>
                <w:sz w:val="24"/>
                <w:szCs w:val="24"/>
                <w:lang w:eastAsia="ru-RU"/>
              </w:rPr>
              <w:t>плодово-овощных</w:t>
            </w:r>
            <w:proofErr w:type="gramEnd"/>
            <w:r w:rsidRPr="00E7315D">
              <w:rPr>
                <w:rFonts w:ascii="Times New Roman" w:eastAsia="Times New Roman" w:hAnsi="Times New Roman" w:cs="Times New Roman"/>
                <w:bCs/>
                <w:iCs/>
                <w:sz w:val="24"/>
                <w:szCs w:val="24"/>
                <w:lang w:eastAsia="ru-RU"/>
              </w:rPr>
              <w:t>, кондитерских, вкусовых, молочных, яичных, пищевых жиров, мясных и рыбных);</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устанавливать градации качества пищевых продуктов;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оценивать качество по органолептическим показателям;</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распознавать дефекты пищевых продуктов;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создавать оптимальные условия хранения продовольственных товаров;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рассчитывать энергетическую ценность продуктов;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производить подготовку измерительного, механического, технологического контрольно-кассового оборудования;</w:t>
            </w:r>
          </w:p>
          <w:p w:rsidR="00E7315D" w:rsidRPr="00C137D3" w:rsidRDefault="00E7315D" w:rsidP="00E7315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использовать в технологическом процессе измерительное, механическое, технологическое контрольно-кассовое оборудование</w:t>
            </w:r>
          </w:p>
        </w:tc>
      </w:tr>
      <w:tr w:rsidR="00C137D3" w:rsidRPr="00C137D3" w:rsidTr="00C137D3">
        <w:tc>
          <w:tcPr>
            <w:tcW w:w="787" w:type="pct"/>
            <w:shd w:val="clear" w:color="auto" w:fill="FFFFFF"/>
          </w:tcPr>
          <w:p w:rsidR="00C137D3" w:rsidRPr="00C137D3" w:rsidRDefault="00C137D3" w:rsidP="00C137D3">
            <w:pPr>
              <w:spacing w:after="0" w:line="240" w:lineRule="auto"/>
              <w:contextualSpacing/>
              <w:rPr>
                <w:rFonts w:ascii="Times New Roman" w:eastAsia="Calibri" w:hAnsi="Times New Roman" w:cs="Times New Roman"/>
                <w:b/>
                <w:sz w:val="24"/>
                <w:szCs w:val="24"/>
              </w:rPr>
            </w:pPr>
            <w:r w:rsidRPr="00C137D3">
              <w:rPr>
                <w:rFonts w:ascii="Times New Roman" w:eastAsia="Calibri" w:hAnsi="Times New Roman" w:cs="Times New Roman"/>
                <w:b/>
                <w:sz w:val="24"/>
                <w:szCs w:val="24"/>
              </w:rPr>
              <w:t>Знать:</w:t>
            </w:r>
          </w:p>
        </w:tc>
        <w:tc>
          <w:tcPr>
            <w:tcW w:w="4213" w:type="pct"/>
            <w:shd w:val="clear" w:color="auto" w:fill="FFFFFF"/>
          </w:tcPr>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факторы, формирующие и сохраняющие потребительские свойства товаров различных товарных групп;</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классификацию и ассортимент различных товарных групп непродовольственных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показатели качества, дефекты, градации качества, упаковку, маркировку и хранение непродовольственных товаров, назначение, классификацию мебели для торговых организаций и требования, предъявляемые к ней;</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назначение, классификацию торгового инвентаря;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назначение и классификацию систем защиты товаров, порядок их использования;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 xml:space="preserve">устройство и правила эксплуатации </w:t>
            </w:r>
            <w:proofErr w:type="spellStart"/>
            <w:r w:rsidRPr="00E7315D">
              <w:rPr>
                <w:rFonts w:ascii="Times New Roman" w:eastAsia="Times New Roman" w:hAnsi="Times New Roman" w:cs="Times New Roman"/>
                <w:bCs/>
                <w:iCs/>
                <w:sz w:val="24"/>
                <w:szCs w:val="24"/>
              </w:rPr>
              <w:t>весоизмерительного</w:t>
            </w:r>
            <w:proofErr w:type="spellEnd"/>
            <w:r w:rsidRPr="00E7315D">
              <w:rPr>
                <w:rFonts w:ascii="Times New Roman" w:eastAsia="Times New Roman" w:hAnsi="Times New Roman" w:cs="Times New Roman"/>
                <w:bCs/>
                <w:iCs/>
                <w:sz w:val="24"/>
                <w:szCs w:val="24"/>
              </w:rPr>
              <w:t xml:space="preserve">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lastRenderedPageBreak/>
              <w:t xml:space="preserve"> закон о защите прав потребителей;</w:t>
            </w:r>
          </w:p>
          <w:p w:rsidR="00C137D3"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правила охраны труда</w:t>
            </w:r>
            <w:r>
              <w:rPr>
                <w:rFonts w:ascii="Times New Roman" w:eastAsia="Times New Roman" w:hAnsi="Times New Roman" w:cs="Times New Roman"/>
                <w:bCs/>
                <w:iCs/>
                <w:sz w:val="24"/>
                <w:szCs w:val="24"/>
              </w:rPr>
              <w:t xml:space="preserve">; </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классификацию групп, подгрупп и видов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особенности пищевой ценности пищевых продуктов;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ассортимент и товароведные характеристики основных групп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показатели качества различных групп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дефекты продуктов;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особенности маркировки, упаковки и хранения отдельных групп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классификацию, назначение отдельных видов торгового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технические требования, предъявляемые к торговому оборудованию;</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устройство и принципы работы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типовые правила эксплуатации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нормативно-технологическую документацию по техническому обслуживанию оборудования;</w:t>
            </w:r>
          </w:p>
          <w:p w:rsidR="00E7315D" w:rsidRPr="00C137D3"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З</w:t>
            </w:r>
            <w:r>
              <w:rPr>
                <w:rFonts w:ascii="Times New Roman" w:eastAsia="Times New Roman" w:hAnsi="Times New Roman" w:cs="Times New Roman"/>
                <w:bCs/>
                <w:iCs/>
                <w:sz w:val="24"/>
                <w:szCs w:val="24"/>
              </w:rPr>
              <w:t>акон о защите прав потребителей.</w:t>
            </w:r>
          </w:p>
        </w:tc>
      </w:tr>
    </w:tbl>
    <w:p w:rsidR="00C137D3" w:rsidRPr="00C137D3" w:rsidRDefault="00C137D3" w:rsidP="00C137D3">
      <w:pPr>
        <w:shd w:val="clear" w:color="auto" w:fill="FFFFFF"/>
        <w:spacing w:after="0" w:line="240" w:lineRule="auto"/>
        <w:jc w:val="both"/>
        <w:rPr>
          <w:rFonts w:ascii="Times New Roman" w:eastAsia="Times New Roman" w:hAnsi="Times New Roman" w:cs="Times New Roman"/>
          <w:color w:val="181818"/>
          <w:sz w:val="28"/>
          <w:szCs w:val="24"/>
          <w:lang w:eastAsia="ru-RU"/>
        </w:rPr>
      </w:pP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b/>
          <w:sz w:val="28"/>
          <w:szCs w:val="24"/>
          <w:lang w:eastAsia="ru-RU"/>
        </w:rPr>
      </w:pPr>
      <w:r w:rsidRPr="00E7315D">
        <w:rPr>
          <w:rFonts w:ascii="Times New Roman" w:eastAsia="Times New Roman" w:hAnsi="Times New Roman" w:cs="Times New Roman"/>
          <w:b/>
          <w:sz w:val="28"/>
          <w:szCs w:val="24"/>
          <w:lang w:eastAsia="ru-RU"/>
        </w:rPr>
        <w:t>2.4. Количество часов, отводимое на освоение профессионального модуля</w:t>
      </w:r>
    </w:p>
    <w:p w:rsidR="00E7315D" w:rsidRPr="00E7315D" w:rsidRDefault="00E7315D" w:rsidP="00E7315D">
      <w:pPr>
        <w:shd w:val="clear" w:color="auto" w:fill="FFFFFF"/>
        <w:spacing w:after="0" w:line="240" w:lineRule="auto"/>
        <w:jc w:val="both"/>
        <w:rPr>
          <w:rFonts w:ascii="Times New Roman" w:eastAsia="Times New Roman" w:hAnsi="Times New Roman" w:cs="Times New Roman"/>
          <w:sz w:val="28"/>
          <w:szCs w:val="24"/>
          <w:lang w:eastAsia="ru-RU"/>
        </w:rPr>
      </w:pP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Всего часов – </w:t>
      </w:r>
      <w:r>
        <w:rPr>
          <w:rFonts w:ascii="Times New Roman" w:eastAsia="Times New Roman" w:hAnsi="Times New Roman" w:cs="Times New Roman"/>
          <w:sz w:val="28"/>
          <w:szCs w:val="24"/>
          <w:u w:val="single"/>
          <w:lang w:eastAsia="ru-RU"/>
        </w:rPr>
        <w:t>5</w:t>
      </w:r>
      <w:r w:rsidR="00E33E51">
        <w:rPr>
          <w:rFonts w:ascii="Times New Roman" w:eastAsia="Times New Roman" w:hAnsi="Times New Roman" w:cs="Times New Roman"/>
          <w:sz w:val="28"/>
          <w:szCs w:val="24"/>
          <w:u w:val="single"/>
          <w:lang w:eastAsia="ru-RU"/>
        </w:rPr>
        <w:t>7</w:t>
      </w:r>
      <w:r>
        <w:rPr>
          <w:rFonts w:ascii="Times New Roman" w:eastAsia="Times New Roman" w:hAnsi="Times New Roman" w:cs="Times New Roman"/>
          <w:sz w:val="28"/>
          <w:szCs w:val="24"/>
          <w:u w:val="single"/>
          <w:lang w:eastAsia="ru-RU"/>
        </w:rPr>
        <w:t>4</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в том числе в форме практической подготовки – </w:t>
      </w:r>
      <w:r w:rsidR="00152701">
        <w:rPr>
          <w:rFonts w:ascii="Times New Roman" w:eastAsia="Times New Roman" w:hAnsi="Times New Roman" w:cs="Times New Roman"/>
          <w:sz w:val="28"/>
          <w:szCs w:val="24"/>
          <w:u w:val="single"/>
          <w:lang w:eastAsia="ru-RU"/>
        </w:rPr>
        <w:t>476</w:t>
      </w:r>
      <w:r w:rsidRPr="00E7315D">
        <w:rPr>
          <w:rFonts w:ascii="Times New Roman" w:eastAsia="Times New Roman" w:hAnsi="Times New Roman" w:cs="Times New Roman"/>
          <w:sz w:val="28"/>
          <w:szCs w:val="24"/>
          <w:u w:val="single"/>
          <w:lang w:eastAsia="ru-RU"/>
        </w:rPr>
        <w:t xml:space="preserve"> часов</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Из них на освоение МДК – </w:t>
      </w:r>
      <w:r w:rsidR="00152701">
        <w:rPr>
          <w:rFonts w:ascii="Times New Roman" w:eastAsia="Times New Roman" w:hAnsi="Times New Roman" w:cs="Times New Roman"/>
          <w:sz w:val="28"/>
          <w:szCs w:val="24"/>
          <w:u w:val="single"/>
          <w:lang w:eastAsia="ru-RU"/>
        </w:rPr>
        <w:t>180</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i/>
          <w:sz w:val="28"/>
          <w:szCs w:val="24"/>
          <w:lang w:eastAsia="ru-RU"/>
        </w:rPr>
      </w:pPr>
      <w:r w:rsidRPr="00E7315D">
        <w:rPr>
          <w:rFonts w:ascii="Times New Roman" w:eastAsia="Times New Roman" w:hAnsi="Times New Roman" w:cs="Times New Roman"/>
          <w:sz w:val="28"/>
          <w:szCs w:val="24"/>
          <w:lang w:eastAsia="ru-RU"/>
        </w:rPr>
        <w:t>в том числе самостоятельная работа</w:t>
      </w:r>
      <w:r w:rsidRPr="00E7315D">
        <w:rPr>
          <w:rFonts w:ascii="Times New Roman" w:eastAsia="Times New Roman" w:hAnsi="Times New Roman" w:cs="Times New Roman"/>
          <w:i/>
          <w:sz w:val="28"/>
          <w:szCs w:val="24"/>
          <w:lang w:eastAsia="ru-RU"/>
        </w:rPr>
        <w:t xml:space="preserve"> </w:t>
      </w:r>
      <w:r w:rsidR="00152701">
        <w:rPr>
          <w:rFonts w:ascii="Times New Roman" w:eastAsia="Times New Roman" w:hAnsi="Times New Roman" w:cs="Times New Roman"/>
          <w:sz w:val="28"/>
          <w:szCs w:val="24"/>
          <w:u w:val="single"/>
          <w:lang w:eastAsia="ru-RU"/>
        </w:rPr>
        <w:t>6</w:t>
      </w:r>
      <w:r w:rsidRPr="00E7315D">
        <w:rPr>
          <w:rFonts w:ascii="Times New Roman" w:eastAsia="Times New Roman" w:hAnsi="Times New Roman" w:cs="Times New Roman"/>
          <w:sz w:val="28"/>
          <w:szCs w:val="24"/>
          <w:u w:val="single"/>
          <w:lang w:eastAsia="ru-RU"/>
        </w:rPr>
        <w:t xml:space="preserve"> часа</w:t>
      </w:r>
      <w:r w:rsidRPr="00E7315D">
        <w:rPr>
          <w:rFonts w:ascii="Times New Roman" w:eastAsia="Times New Roman" w:hAnsi="Times New Roman" w:cs="Times New Roman"/>
          <w:i/>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практики, в том числе учебная – </w:t>
      </w:r>
      <w:r w:rsidR="00152701">
        <w:rPr>
          <w:rFonts w:ascii="Times New Roman" w:eastAsia="Times New Roman" w:hAnsi="Times New Roman" w:cs="Times New Roman"/>
          <w:sz w:val="28"/>
          <w:szCs w:val="24"/>
          <w:u w:val="single"/>
          <w:lang w:eastAsia="ru-RU"/>
        </w:rPr>
        <w:t>270</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left="1415"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производственная – </w:t>
      </w:r>
      <w:r w:rsidR="00152701">
        <w:rPr>
          <w:rFonts w:ascii="Times New Roman" w:eastAsia="Times New Roman" w:hAnsi="Times New Roman" w:cs="Times New Roman"/>
          <w:sz w:val="28"/>
          <w:szCs w:val="24"/>
          <w:u w:val="single"/>
          <w:lang w:eastAsia="ru-RU"/>
        </w:rPr>
        <w:t>144</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i/>
          <w:sz w:val="28"/>
          <w:szCs w:val="24"/>
          <w:lang w:eastAsia="ru-RU"/>
        </w:rPr>
      </w:pPr>
      <w:r w:rsidRPr="00E7315D">
        <w:rPr>
          <w:rFonts w:ascii="Times New Roman" w:eastAsia="Times New Roman" w:hAnsi="Times New Roman" w:cs="Times New Roman"/>
          <w:iCs/>
          <w:sz w:val="28"/>
          <w:szCs w:val="24"/>
          <w:lang w:eastAsia="ru-RU"/>
        </w:rPr>
        <w:t>Промежуточная аттестация</w:t>
      </w:r>
      <w:r w:rsidRPr="00E7315D">
        <w:rPr>
          <w:rFonts w:ascii="Times New Roman" w:eastAsia="Times New Roman" w:hAnsi="Times New Roman" w:cs="Times New Roman"/>
          <w:i/>
          <w:sz w:val="28"/>
          <w:szCs w:val="24"/>
          <w:lang w:eastAsia="ru-RU"/>
        </w:rPr>
        <w:t xml:space="preserve"> </w:t>
      </w:r>
      <w:r w:rsidRPr="00E7315D">
        <w:rPr>
          <w:rFonts w:ascii="Times New Roman" w:eastAsia="Times New Roman" w:hAnsi="Times New Roman" w:cs="Times New Roman"/>
          <w:sz w:val="28"/>
          <w:szCs w:val="24"/>
          <w:lang w:eastAsia="ru-RU"/>
        </w:rPr>
        <w:t xml:space="preserve">– </w:t>
      </w:r>
      <w:r w:rsidRPr="00E7315D">
        <w:rPr>
          <w:rFonts w:ascii="Times New Roman" w:eastAsia="Times New Roman" w:hAnsi="Times New Roman" w:cs="Times New Roman"/>
          <w:sz w:val="28"/>
          <w:szCs w:val="24"/>
          <w:u w:val="single"/>
          <w:lang w:eastAsia="ru-RU"/>
        </w:rPr>
        <w:t>2</w:t>
      </w:r>
      <w:r w:rsidR="00152701">
        <w:rPr>
          <w:rFonts w:ascii="Times New Roman" w:eastAsia="Times New Roman" w:hAnsi="Times New Roman" w:cs="Times New Roman"/>
          <w:sz w:val="28"/>
          <w:szCs w:val="24"/>
          <w:u w:val="single"/>
          <w:lang w:eastAsia="ru-RU"/>
        </w:rPr>
        <w:t>0</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bCs/>
          <w:i/>
          <w:sz w:val="28"/>
          <w:szCs w:val="24"/>
          <w:lang w:eastAsia="ru-RU"/>
        </w:rPr>
        <w:t>.</w:t>
      </w:r>
    </w:p>
    <w:p w:rsidR="00C137D3" w:rsidRDefault="00C137D3" w:rsidP="0063062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EF1C96" w:rsidRPr="00693317" w:rsidRDefault="00693317" w:rsidP="00EF1C96">
      <w:pPr>
        <w:rPr>
          <w:rFonts w:ascii="Times New Roman" w:eastAsia="Times New Roman" w:hAnsi="Times New Roman" w:cs="Times New Roman"/>
          <w:color w:val="181818"/>
          <w:sz w:val="24"/>
          <w:szCs w:val="24"/>
          <w:lang w:eastAsia="ru-RU"/>
        </w:rPr>
        <w:sectPr w:rsidR="00EF1C96" w:rsidRPr="00693317" w:rsidSect="00EF1C96">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418" w:header="709" w:footer="709" w:gutter="0"/>
          <w:pgNumType w:start="2"/>
          <w:cols w:space="708"/>
          <w:docGrid w:linePitch="360"/>
        </w:sectPr>
      </w:pPr>
      <w:r>
        <w:rPr>
          <w:rFonts w:ascii="Times New Roman" w:eastAsia="Times New Roman" w:hAnsi="Times New Roman" w:cs="Times New Roman"/>
          <w:color w:val="181818"/>
          <w:sz w:val="24"/>
          <w:szCs w:val="24"/>
          <w:lang w:eastAsia="ru-RU"/>
        </w:rPr>
        <w:br w:type="page"/>
      </w:r>
    </w:p>
    <w:p w:rsidR="00EF45C2" w:rsidRDefault="00EF45C2" w:rsidP="00EF45C2">
      <w:pPr>
        <w:shd w:val="clear" w:color="auto" w:fill="FFFFFF"/>
        <w:spacing w:after="0" w:line="240" w:lineRule="auto"/>
        <w:jc w:val="center"/>
        <w:rPr>
          <w:rFonts w:ascii="Times New Roman" w:eastAsia="Times New Roman" w:hAnsi="Times New Roman" w:cs="Times New Roman"/>
          <w:b/>
          <w:bCs/>
          <w:caps/>
          <w:color w:val="181818"/>
          <w:sz w:val="28"/>
          <w:szCs w:val="28"/>
          <w:lang w:eastAsia="ru-RU"/>
        </w:rPr>
      </w:pPr>
      <w:r w:rsidRPr="00EF45C2">
        <w:rPr>
          <w:rFonts w:ascii="Times New Roman" w:eastAsia="Times New Roman" w:hAnsi="Times New Roman" w:cs="Times New Roman"/>
          <w:b/>
          <w:bCs/>
          <w:caps/>
          <w:color w:val="181818"/>
          <w:sz w:val="28"/>
          <w:szCs w:val="28"/>
          <w:lang w:eastAsia="ru-RU"/>
        </w:rPr>
        <w:lastRenderedPageBreak/>
        <w:t>3. СТРУКТУРА И СОДЕРЖАНИЕ ПРОФЕССИОНАЛЬНОГО МОДУЛЯ</w:t>
      </w:r>
    </w:p>
    <w:p w:rsidR="00D95C6E" w:rsidRPr="00EF45C2" w:rsidRDefault="00D95C6E" w:rsidP="00EF45C2">
      <w:pPr>
        <w:shd w:val="clear" w:color="auto" w:fill="FFFFFF"/>
        <w:spacing w:after="0" w:line="240" w:lineRule="auto"/>
        <w:jc w:val="center"/>
        <w:rPr>
          <w:rFonts w:ascii="Times New Roman" w:eastAsia="Times New Roman" w:hAnsi="Times New Roman" w:cs="Times New Roman"/>
          <w:color w:val="181818"/>
          <w:sz w:val="21"/>
          <w:szCs w:val="21"/>
          <w:lang w:eastAsia="ru-RU"/>
        </w:rPr>
      </w:pPr>
    </w:p>
    <w:p w:rsidR="00EF45C2" w:rsidRDefault="00EF45C2" w:rsidP="00EF45C2">
      <w:pPr>
        <w:shd w:val="clear" w:color="auto" w:fill="FFFFFF"/>
        <w:spacing w:after="0" w:line="240" w:lineRule="auto"/>
        <w:rPr>
          <w:rFonts w:ascii="Times New Roman" w:eastAsia="Times New Roman" w:hAnsi="Times New Roman" w:cs="Times New Roman"/>
          <w:b/>
          <w:bCs/>
          <w:color w:val="181818"/>
          <w:sz w:val="28"/>
          <w:szCs w:val="28"/>
          <w:lang w:eastAsia="ru-RU"/>
        </w:rPr>
      </w:pPr>
      <w:r w:rsidRPr="00EF45C2">
        <w:rPr>
          <w:rFonts w:ascii="Times New Roman" w:eastAsia="Times New Roman" w:hAnsi="Times New Roman" w:cs="Times New Roman"/>
          <w:b/>
          <w:bCs/>
          <w:color w:val="181818"/>
          <w:sz w:val="28"/>
          <w:szCs w:val="28"/>
          <w:lang w:eastAsia="ru-RU"/>
        </w:rPr>
        <w:t xml:space="preserve">3.1. Тематический </w:t>
      </w:r>
      <w:r w:rsidR="00482CD4">
        <w:rPr>
          <w:rFonts w:ascii="Times New Roman" w:eastAsia="Times New Roman" w:hAnsi="Times New Roman" w:cs="Times New Roman"/>
          <w:b/>
          <w:bCs/>
          <w:color w:val="181818"/>
          <w:sz w:val="28"/>
          <w:szCs w:val="28"/>
          <w:lang w:eastAsia="ru-RU"/>
        </w:rPr>
        <w:t>план</w:t>
      </w:r>
      <w:r w:rsidR="000503AE">
        <w:rPr>
          <w:rFonts w:ascii="Times New Roman" w:eastAsia="Times New Roman" w:hAnsi="Times New Roman" w:cs="Times New Roman"/>
          <w:b/>
          <w:bCs/>
          <w:color w:val="181818"/>
          <w:sz w:val="28"/>
          <w:szCs w:val="28"/>
          <w:lang w:eastAsia="ru-RU"/>
        </w:rPr>
        <w:t xml:space="preserve"> </w:t>
      </w:r>
      <w:r w:rsidRPr="00EF45C2">
        <w:rPr>
          <w:rFonts w:ascii="Times New Roman" w:eastAsia="Times New Roman" w:hAnsi="Times New Roman" w:cs="Times New Roman"/>
          <w:b/>
          <w:bCs/>
          <w:color w:val="181818"/>
          <w:sz w:val="28"/>
          <w:szCs w:val="28"/>
          <w:lang w:eastAsia="ru-RU"/>
        </w:rPr>
        <w:t>профессионального модуля</w:t>
      </w:r>
    </w:p>
    <w:p w:rsidR="00482CD4" w:rsidRPr="00EF45C2" w:rsidRDefault="00482CD4" w:rsidP="00EF45C2">
      <w:pPr>
        <w:shd w:val="clear" w:color="auto" w:fill="FFFFFF"/>
        <w:spacing w:after="0" w:line="240" w:lineRule="auto"/>
        <w:rPr>
          <w:rFonts w:ascii="Times New Roman" w:eastAsia="Times New Roman" w:hAnsi="Times New Roman" w:cs="Times New Roman"/>
          <w:color w:val="181818"/>
          <w:sz w:val="21"/>
          <w:szCs w:val="21"/>
          <w:lang w:eastAsia="ru-RU"/>
        </w:rPr>
      </w:pPr>
    </w:p>
    <w:tbl>
      <w:tblPr>
        <w:tblW w:w="4819" w:type="pct"/>
        <w:tblLayout w:type="fixed"/>
        <w:tblCellMar>
          <w:left w:w="0" w:type="dxa"/>
          <w:right w:w="0" w:type="dxa"/>
        </w:tblCellMar>
        <w:tblLook w:val="04A0" w:firstRow="1" w:lastRow="0" w:firstColumn="1" w:lastColumn="0" w:noHBand="0" w:noVBand="1"/>
      </w:tblPr>
      <w:tblGrid>
        <w:gridCol w:w="1975"/>
        <w:gridCol w:w="3993"/>
        <w:gridCol w:w="1389"/>
        <w:gridCol w:w="833"/>
        <w:gridCol w:w="1529"/>
        <w:gridCol w:w="1669"/>
        <w:gridCol w:w="1114"/>
        <w:gridCol w:w="1249"/>
      </w:tblGrid>
      <w:tr w:rsidR="00EF45C2" w:rsidRPr="00E82617" w:rsidTr="00693317">
        <w:trPr>
          <w:trHeight w:val="435"/>
        </w:trPr>
        <w:tc>
          <w:tcPr>
            <w:tcW w:w="718"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45C2" w:rsidRPr="00E82617" w:rsidRDefault="00EF45C2" w:rsidP="00482CD4">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Коды </w:t>
            </w:r>
            <w:r w:rsidR="00693317">
              <w:rPr>
                <w:rFonts w:ascii="Times New Roman" w:eastAsia="Times New Roman" w:hAnsi="Times New Roman" w:cs="Times New Roman"/>
                <w:b/>
                <w:bCs/>
                <w:sz w:val="20"/>
                <w:szCs w:val="20"/>
                <w:lang w:eastAsia="ru-RU"/>
              </w:rPr>
              <w:t xml:space="preserve">ОК, </w:t>
            </w:r>
            <w:r w:rsidR="00482CD4">
              <w:rPr>
                <w:rFonts w:ascii="Times New Roman" w:eastAsia="Times New Roman" w:hAnsi="Times New Roman" w:cs="Times New Roman"/>
                <w:b/>
                <w:bCs/>
                <w:sz w:val="20"/>
                <w:szCs w:val="20"/>
                <w:lang w:eastAsia="ru-RU"/>
              </w:rPr>
              <w:t>ПК</w:t>
            </w:r>
            <w:r w:rsidR="00693317">
              <w:rPr>
                <w:rFonts w:ascii="Times New Roman" w:eastAsia="Times New Roman" w:hAnsi="Times New Roman" w:cs="Times New Roman"/>
                <w:b/>
                <w:bCs/>
                <w:sz w:val="20"/>
                <w:szCs w:val="20"/>
                <w:lang w:eastAsia="ru-RU"/>
              </w:rPr>
              <w:t>, ЛР</w:t>
            </w:r>
          </w:p>
        </w:tc>
        <w:tc>
          <w:tcPr>
            <w:tcW w:w="1452"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482CD4">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Наименования разделов профессионального модуля</w:t>
            </w:r>
          </w:p>
        </w:tc>
        <w:tc>
          <w:tcPr>
            <w:tcW w:w="505"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Всего часов</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i/>
                <w:iCs/>
                <w:sz w:val="20"/>
                <w:szCs w:val="20"/>
                <w:lang w:eastAsia="ru-RU"/>
              </w:rPr>
              <w:t>(макс. учебная нагрузка и практики)</w:t>
            </w:r>
          </w:p>
        </w:tc>
        <w:tc>
          <w:tcPr>
            <w:tcW w:w="1466" w:type="pct"/>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Объем времени, отведенный на освоение междисциплинарного курса (курсов)</w:t>
            </w:r>
          </w:p>
        </w:tc>
        <w:tc>
          <w:tcPr>
            <w:tcW w:w="859"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i/>
                <w:iCs/>
                <w:sz w:val="20"/>
                <w:szCs w:val="20"/>
                <w:lang w:eastAsia="ru-RU"/>
              </w:rPr>
              <w:t>Практика</w:t>
            </w:r>
          </w:p>
        </w:tc>
      </w:tr>
      <w:tr w:rsidR="00E82617" w:rsidRPr="00E82617" w:rsidTr="00693317">
        <w:trPr>
          <w:trHeight w:val="435"/>
        </w:trPr>
        <w:tc>
          <w:tcPr>
            <w:tcW w:w="718" w:type="pct"/>
            <w:vMerge/>
            <w:tcBorders>
              <w:top w:val="single" w:sz="8" w:space="0" w:color="000000"/>
              <w:left w:val="single" w:sz="8" w:space="0" w:color="000000"/>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1452"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505"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859"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Обязательная аудиторная учебная нагрузка обучающегося</w:t>
            </w:r>
          </w:p>
        </w:tc>
        <w:tc>
          <w:tcPr>
            <w:tcW w:w="607"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Самостоятельная работа обучающегося,</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405"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Учебная,</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454"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482CD4">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i/>
                <w:iCs/>
                <w:sz w:val="20"/>
                <w:szCs w:val="20"/>
                <w:lang w:eastAsia="ru-RU"/>
              </w:rPr>
              <w:t>Производственная,</w:t>
            </w:r>
          </w:p>
        </w:tc>
      </w:tr>
      <w:tr w:rsidR="00E82617" w:rsidRPr="00E82617" w:rsidTr="00693317">
        <w:trPr>
          <w:trHeight w:val="390"/>
        </w:trPr>
        <w:tc>
          <w:tcPr>
            <w:tcW w:w="718" w:type="pct"/>
            <w:vMerge/>
            <w:tcBorders>
              <w:top w:val="single" w:sz="8" w:space="0" w:color="000000"/>
              <w:left w:val="single" w:sz="8" w:space="0" w:color="000000"/>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1452"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505"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Всего,</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 xml:space="preserve">в </w:t>
            </w:r>
            <w:proofErr w:type="spellStart"/>
            <w:r w:rsidRPr="00E82617">
              <w:rPr>
                <w:rFonts w:ascii="Times New Roman" w:eastAsia="Times New Roman" w:hAnsi="Times New Roman" w:cs="Times New Roman"/>
                <w:b/>
                <w:bCs/>
                <w:sz w:val="20"/>
                <w:szCs w:val="20"/>
                <w:lang w:eastAsia="ru-RU"/>
              </w:rPr>
              <w:t>т.ч</w:t>
            </w:r>
            <w:proofErr w:type="spellEnd"/>
            <w:r w:rsidRPr="00E82617">
              <w:rPr>
                <w:rFonts w:ascii="Times New Roman" w:eastAsia="Times New Roman" w:hAnsi="Times New Roman" w:cs="Times New Roman"/>
                <w:b/>
                <w:bCs/>
                <w:sz w:val="20"/>
                <w:szCs w:val="20"/>
                <w:lang w:eastAsia="ru-RU"/>
              </w:rPr>
              <w:t>. лабораторные работы и практические занятия,</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607" w:type="pct"/>
            <w:vMerge/>
            <w:tcBorders>
              <w:top w:val="nil"/>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405" w:type="pct"/>
            <w:vMerge/>
            <w:tcBorders>
              <w:top w:val="nil"/>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454" w:type="pct"/>
            <w:vMerge/>
            <w:tcBorders>
              <w:top w:val="nil"/>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r>
      <w:tr w:rsidR="00E82617" w:rsidRPr="00482CD4" w:rsidTr="00693317">
        <w:trPr>
          <w:trHeight w:val="60"/>
        </w:trPr>
        <w:tc>
          <w:tcPr>
            <w:tcW w:w="71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1</w:t>
            </w: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2</w:t>
            </w:r>
          </w:p>
        </w:tc>
        <w:tc>
          <w:tcPr>
            <w:tcW w:w="505"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3</w:t>
            </w: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4</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5</w:t>
            </w:r>
          </w:p>
        </w:tc>
        <w:tc>
          <w:tcPr>
            <w:tcW w:w="607"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6</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7</w:t>
            </w:r>
          </w:p>
        </w:tc>
        <w:tc>
          <w:tcPr>
            <w:tcW w:w="454" w:type="pct"/>
            <w:tcBorders>
              <w:top w:val="nil"/>
              <w:left w:val="nil"/>
              <w:bottom w:val="single" w:sz="8" w:space="0" w:color="000000"/>
              <w:right w:val="single" w:sz="8" w:space="0" w:color="000000"/>
            </w:tcBorders>
            <w:tcMar>
              <w:top w:w="0" w:type="dxa"/>
              <w:left w:w="108" w:type="dxa"/>
              <w:bottom w:w="0" w:type="dxa"/>
              <w:right w:w="108" w:type="dxa"/>
            </w:tcMar>
            <w:hideMark/>
          </w:tcPr>
          <w:p w:rsidR="00D95C6E" w:rsidRPr="00482CD4" w:rsidRDefault="00EF45C2" w:rsidP="00482CD4">
            <w:pPr>
              <w:spacing w:after="0" w:line="240" w:lineRule="auto"/>
              <w:jc w:val="center"/>
              <w:rPr>
                <w:rFonts w:ascii="Times New Roman" w:eastAsia="Times New Roman" w:hAnsi="Times New Roman" w:cs="Times New Roman"/>
                <w:bCs/>
                <w:i/>
                <w:iCs/>
                <w:sz w:val="20"/>
                <w:szCs w:val="20"/>
                <w:lang w:eastAsia="ru-RU"/>
              </w:rPr>
            </w:pPr>
            <w:r w:rsidRPr="00482CD4">
              <w:rPr>
                <w:rFonts w:ascii="Times New Roman" w:eastAsia="Times New Roman" w:hAnsi="Times New Roman" w:cs="Times New Roman"/>
                <w:bCs/>
                <w:i/>
                <w:iCs/>
                <w:sz w:val="20"/>
                <w:szCs w:val="20"/>
                <w:lang w:eastAsia="ru-RU"/>
              </w:rPr>
              <w:t>8</w:t>
            </w:r>
          </w:p>
        </w:tc>
      </w:tr>
      <w:tr w:rsidR="00693317" w:rsidRPr="00482CD4" w:rsidTr="00B944C2">
        <w:trPr>
          <w:trHeight w:val="138"/>
        </w:trPr>
        <w:tc>
          <w:tcPr>
            <w:tcW w:w="718" w:type="pct"/>
            <w:vMerge w:val="restart"/>
            <w:tcBorders>
              <w:top w:val="nil"/>
              <w:left w:val="single" w:sz="8" w:space="0" w:color="000000"/>
              <w:right w:val="single" w:sz="8" w:space="0" w:color="000000"/>
            </w:tcBorders>
            <w:tcMar>
              <w:top w:w="0" w:type="dxa"/>
              <w:left w:w="108" w:type="dxa"/>
              <w:bottom w:w="0" w:type="dxa"/>
              <w:right w:w="108" w:type="dxa"/>
            </w:tcMar>
            <w:hideMark/>
          </w:tcPr>
          <w:p w:rsidR="00693317" w:rsidRDefault="00693317" w:rsidP="00482CD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01 – ОК 09</w:t>
            </w:r>
          </w:p>
          <w:p w:rsidR="00693317" w:rsidRPr="00482CD4" w:rsidRDefault="00693317" w:rsidP="00482CD4">
            <w:pPr>
              <w:spacing w:after="0" w:line="240" w:lineRule="auto"/>
              <w:rPr>
                <w:rFonts w:ascii="Times New Roman" w:eastAsia="Times New Roman" w:hAnsi="Times New Roman" w:cs="Times New Roman"/>
                <w:sz w:val="24"/>
                <w:szCs w:val="24"/>
                <w:lang w:eastAsia="ru-RU"/>
              </w:rPr>
            </w:pPr>
            <w:r w:rsidRPr="00482CD4">
              <w:rPr>
                <w:rFonts w:ascii="Times New Roman" w:eastAsia="Times New Roman" w:hAnsi="Times New Roman" w:cs="Times New Roman"/>
                <w:b/>
                <w:bCs/>
                <w:sz w:val="24"/>
                <w:szCs w:val="24"/>
                <w:lang w:eastAsia="ru-RU"/>
              </w:rPr>
              <w:t>ПК 1.1 – ПК 1. 7</w:t>
            </w:r>
          </w:p>
          <w:p w:rsidR="00693317" w:rsidRPr="00482CD4" w:rsidRDefault="00693317" w:rsidP="00693317">
            <w:pPr>
              <w:spacing w:after="0" w:line="240" w:lineRule="auto"/>
              <w:jc w:val="center"/>
              <w:rPr>
                <w:rFonts w:ascii="Times New Roman" w:eastAsia="Times New Roman" w:hAnsi="Times New Roman" w:cs="Times New Roman"/>
                <w:sz w:val="24"/>
                <w:szCs w:val="24"/>
                <w:lang w:eastAsia="ru-RU"/>
              </w:rPr>
            </w:pPr>
            <w:r w:rsidRPr="00693317">
              <w:rPr>
                <w:rFonts w:ascii="Times New Roman" w:eastAsia="Times New Roman" w:hAnsi="Times New Roman" w:cs="Times New Roman"/>
                <w:b/>
                <w:bCs/>
                <w:iCs/>
                <w:sz w:val="24"/>
                <w:szCs w:val="24"/>
                <w:lang w:eastAsia="ru-RU"/>
              </w:rPr>
              <w:t>ЛР 10</w:t>
            </w:r>
            <w:r>
              <w:rPr>
                <w:rFonts w:ascii="Times New Roman" w:eastAsia="Times New Roman" w:hAnsi="Times New Roman" w:cs="Times New Roman"/>
                <w:b/>
                <w:bCs/>
                <w:iCs/>
                <w:sz w:val="24"/>
                <w:szCs w:val="24"/>
                <w:lang w:eastAsia="ru-RU"/>
              </w:rPr>
              <w:t xml:space="preserve">, </w:t>
            </w:r>
            <w:r w:rsidRPr="00693317">
              <w:rPr>
                <w:rFonts w:ascii="Times New Roman" w:eastAsia="Times New Roman" w:hAnsi="Times New Roman" w:cs="Times New Roman"/>
                <w:b/>
                <w:bCs/>
                <w:iCs/>
                <w:sz w:val="24"/>
                <w:szCs w:val="24"/>
                <w:lang w:eastAsia="ru-RU"/>
              </w:rPr>
              <w:t>ЛР 13-19</w:t>
            </w: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693317" w:rsidP="00482CD4">
            <w:pPr>
              <w:spacing w:after="0" w:line="240" w:lineRule="auto"/>
              <w:rPr>
                <w:rFonts w:ascii="Times New Roman" w:eastAsia="Times New Roman" w:hAnsi="Times New Roman" w:cs="Times New Roman"/>
                <w:sz w:val="24"/>
                <w:szCs w:val="24"/>
                <w:lang w:eastAsia="ru-RU"/>
              </w:rPr>
            </w:pPr>
            <w:r w:rsidRPr="00482CD4">
              <w:rPr>
                <w:rFonts w:ascii="Times New Roman" w:eastAsia="Times New Roman" w:hAnsi="Times New Roman" w:cs="Times New Roman"/>
                <w:b/>
                <w:bCs/>
                <w:sz w:val="24"/>
                <w:szCs w:val="24"/>
                <w:lang w:eastAsia="ru-RU"/>
              </w:rPr>
              <w:t>МДК 01.01 Розничная торговля продовольственными товарами</w:t>
            </w:r>
          </w:p>
        </w:tc>
        <w:tc>
          <w:tcPr>
            <w:tcW w:w="5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693317" w:rsidRDefault="00693317" w:rsidP="00EF45C2">
            <w:pPr>
              <w:spacing w:after="0" w:line="240" w:lineRule="auto"/>
              <w:jc w:val="center"/>
              <w:rPr>
                <w:rFonts w:ascii="Times New Roman" w:eastAsia="Times New Roman" w:hAnsi="Times New Roman" w:cs="Times New Roman"/>
                <w:b/>
                <w:sz w:val="24"/>
                <w:szCs w:val="24"/>
                <w:lang w:eastAsia="ru-RU"/>
              </w:rPr>
            </w:pPr>
            <w:r w:rsidRPr="00693317">
              <w:rPr>
                <w:rFonts w:ascii="Times New Roman" w:eastAsia="Times New Roman" w:hAnsi="Times New Roman" w:cs="Times New Roman"/>
                <w:b/>
                <w:sz w:val="24"/>
                <w:szCs w:val="24"/>
                <w:lang w:eastAsia="ru-RU"/>
              </w:rPr>
              <w:t>66</w:t>
            </w: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66</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07"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EF45C2">
            <w:pPr>
              <w:spacing w:after="0" w:line="240" w:lineRule="auto"/>
              <w:jc w:val="center"/>
              <w:rPr>
                <w:rFonts w:ascii="Times New Roman" w:eastAsia="Times New Roman" w:hAnsi="Times New Roman" w:cs="Times New Roman"/>
                <w:b/>
                <w:sz w:val="24"/>
                <w:szCs w:val="24"/>
                <w:lang w:eastAsia="ru-RU"/>
              </w:rPr>
            </w:pPr>
            <w:r w:rsidRPr="00A61B12">
              <w:rPr>
                <w:rFonts w:ascii="Times New Roman" w:eastAsia="Times New Roman" w:hAnsi="Times New Roman" w:cs="Times New Roman"/>
                <w:b/>
                <w:sz w:val="24"/>
                <w:szCs w:val="24"/>
                <w:lang w:eastAsia="ru-RU"/>
              </w:rPr>
              <w:t>72</w:t>
            </w:r>
          </w:p>
        </w:tc>
        <w:tc>
          <w:tcPr>
            <w:tcW w:w="454"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482CD4">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72</w:t>
            </w:r>
          </w:p>
        </w:tc>
      </w:tr>
      <w:tr w:rsidR="00693317" w:rsidRPr="00482CD4" w:rsidTr="00B944C2">
        <w:tc>
          <w:tcPr>
            <w:tcW w:w="718" w:type="pct"/>
            <w:vMerge/>
            <w:tcBorders>
              <w:left w:val="single" w:sz="8" w:space="0" w:color="000000"/>
              <w:right w:val="single" w:sz="8" w:space="0" w:color="000000"/>
            </w:tcBorders>
            <w:tcMar>
              <w:top w:w="0" w:type="dxa"/>
              <w:left w:w="108" w:type="dxa"/>
              <w:bottom w:w="0" w:type="dxa"/>
              <w:right w:w="108" w:type="dxa"/>
            </w:tcMar>
          </w:tcPr>
          <w:p w:rsidR="00693317" w:rsidRPr="00482CD4" w:rsidRDefault="00693317" w:rsidP="00482CD4">
            <w:pPr>
              <w:spacing w:after="0" w:line="240" w:lineRule="auto"/>
              <w:jc w:val="both"/>
              <w:rPr>
                <w:rFonts w:ascii="Times New Roman" w:eastAsia="Times New Roman" w:hAnsi="Times New Roman" w:cs="Times New Roman"/>
                <w:b/>
                <w:bCs/>
                <w:sz w:val="24"/>
                <w:szCs w:val="24"/>
                <w:lang w:eastAsia="ru-RU"/>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693317" w:rsidP="00E82617">
            <w:pPr>
              <w:spacing w:after="0" w:line="240" w:lineRule="auto"/>
              <w:rPr>
                <w:rFonts w:ascii="Times New Roman" w:eastAsia="Times New Roman" w:hAnsi="Times New Roman" w:cs="Times New Roman"/>
                <w:b/>
                <w:bCs/>
                <w:sz w:val="24"/>
                <w:szCs w:val="24"/>
                <w:lang w:eastAsia="ru-RU"/>
              </w:rPr>
            </w:pPr>
            <w:r w:rsidRPr="00482CD4">
              <w:rPr>
                <w:rFonts w:ascii="Times New Roman" w:hAnsi="Times New Roman" w:cs="Times New Roman"/>
                <w:b/>
                <w:sz w:val="24"/>
                <w:szCs w:val="24"/>
              </w:rPr>
              <w:t>МДК 01.02 Розничная торговля непродовольственными товарами</w:t>
            </w:r>
          </w:p>
        </w:tc>
        <w:tc>
          <w:tcPr>
            <w:tcW w:w="505"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693317"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94</w:t>
            </w: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94</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07"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405"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E33E51"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198</w:t>
            </w:r>
          </w:p>
        </w:tc>
        <w:tc>
          <w:tcPr>
            <w:tcW w:w="454"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72</w:t>
            </w:r>
          </w:p>
        </w:tc>
      </w:tr>
      <w:tr w:rsidR="00E33E51" w:rsidRPr="00482CD4" w:rsidTr="00E33E51">
        <w:tc>
          <w:tcPr>
            <w:tcW w:w="718" w:type="pct"/>
            <w:vMerge/>
            <w:tcBorders>
              <w:left w:val="single" w:sz="8" w:space="0" w:color="000000"/>
              <w:right w:val="single" w:sz="8" w:space="0" w:color="000000"/>
            </w:tcBorders>
            <w:tcMar>
              <w:top w:w="0" w:type="dxa"/>
              <w:left w:w="108" w:type="dxa"/>
              <w:bottom w:w="0" w:type="dxa"/>
              <w:right w:w="108" w:type="dxa"/>
            </w:tcMar>
          </w:tcPr>
          <w:p w:rsidR="00E33E51" w:rsidRPr="00482CD4" w:rsidRDefault="00E33E51" w:rsidP="00482CD4">
            <w:pPr>
              <w:spacing w:after="0" w:line="240" w:lineRule="auto"/>
              <w:jc w:val="both"/>
              <w:rPr>
                <w:rFonts w:ascii="Times New Roman" w:eastAsia="Times New Roman" w:hAnsi="Times New Roman" w:cs="Times New Roman"/>
                <w:b/>
                <w:bCs/>
                <w:sz w:val="24"/>
                <w:szCs w:val="24"/>
                <w:lang w:eastAsia="ru-RU"/>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rsidR="00E33E51" w:rsidRPr="00482CD4" w:rsidRDefault="00E33E51" w:rsidP="00E8261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Учебная практика</w:t>
            </w:r>
          </w:p>
        </w:tc>
        <w:tc>
          <w:tcPr>
            <w:tcW w:w="505" w:type="pct"/>
            <w:tcBorders>
              <w:top w:val="nil"/>
              <w:left w:val="nil"/>
              <w:bottom w:val="single" w:sz="8" w:space="0" w:color="000000"/>
              <w:right w:val="single" w:sz="8" w:space="0" w:color="000000"/>
            </w:tcBorders>
            <w:tcMar>
              <w:top w:w="0" w:type="dxa"/>
              <w:left w:w="108" w:type="dxa"/>
              <w:bottom w:w="0" w:type="dxa"/>
              <w:right w:w="108" w:type="dxa"/>
            </w:tcMar>
          </w:tcPr>
          <w:p w:rsidR="00E33E51" w:rsidRPr="00482CD4" w:rsidRDefault="00E33E51"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270</w:t>
            </w:r>
          </w:p>
        </w:tc>
        <w:tc>
          <w:tcPr>
            <w:tcW w:w="2325" w:type="pct"/>
            <w:gridSpan w:val="5"/>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tcPr>
          <w:p w:rsidR="00E33E51" w:rsidRPr="00E33E51" w:rsidRDefault="00E33E51" w:rsidP="00EF45C2">
            <w:pPr>
              <w:spacing w:after="0" w:line="240" w:lineRule="auto"/>
              <w:jc w:val="center"/>
              <w:rPr>
                <w:rFonts w:ascii="Times New Roman" w:eastAsia="Times New Roman" w:hAnsi="Times New Roman" w:cs="Times New Roman"/>
                <w:b/>
                <w:bCs/>
                <w:i/>
                <w:iCs/>
                <w:sz w:val="24"/>
                <w:szCs w:val="24"/>
                <w:highlight w:val="lightGray"/>
                <w:lang w:eastAsia="ru-RU"/>
              </w:rPr>
            </w:pPr>
          </w:p>
        </w:tc>
      </w:tr>
      <w:tr w:rsidR="00E33E51" w:rsidRPr="00482CD4" w:rsidTr="00E33E51">
        <w:tc>
          <w:tcPr>
            <w:tcW w:w="718" w:type="pct"/>
            <w:vMerge/>
            <w:tcBorders>
              <w:left w:val="single" w:sz="8" w:space="0" w:color="000000"/>
              <w:right w:val="single" w:sz="8" w:space="0" w:color="000000"/>
            </w:tcBorders>
            <w:tcMar>
              <w:top w:w="0" w:type="dxa"/>
              <w:left w:w="108" w:type="dxa"/>
              <w:bottom w:w="0" w:type="dxa"/>
              <w:right w:w="108" w:type="dxa"/>
            </w:tcMar>
          </w:tcPr>
          <w:p w:rsidR="00E33E51" w:rsidRPr="00482CD4" w:rsidRDefault="00E33E51" w:rsidP="00482CD4">
            <w:pPr>
              <w:spacing w:after="0" w:line="240" w:lineRule="auto"/>
              <w:jc w:val="both"/>
              <w:rPr>
                <w:rFonts w:ascii="Times New Roman" w:eastAsia="Times New Roman" w:hAnsi="Times New Roman" w:cs="Times New Roman"/>
                <w:b/>
                <w:bCs/>
                <w:sz w:val="24"/>
                <w:szCs w:val="24"/>
                <w:lang w:eastAsia="ru-RU"/>
              </w:rPr>
            </w:pPr>
          </w:p>
        </w:tc>
        <w:tc>
          <w:tcPr>
            <w:tcW w:w="1452"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33E51" w:rsidRPr="00482CD4" w:rsidRDefault="00E33E51" w:rsidP="00482CD4">
            <w:pPr>
              <w:spacing w:after="0" w:line="240" w:lineRule="auto"/>
              <w:rPr>
                <w:rFonts w:ascii="Times New Roman" w:hAnsi="Times New Roman" w:cs="Times New Roman"/>
                <w:b/>
                <w:sz w:val="24"/>
                <w:szCs w:val="24"/>
              </w:rPr>
            </w:pPr>
            <w:r w:rsidRPr="00482CD4">
              <w:rPr>
                <w:rFonts w:ascii="Times New Roman" w:eastAsia="Times New Roman" w:hAnsi="Times New Roman" w:cs="Times New Roman"/>
                <w:b/>
                <w:bCs/>
                <w:sz w:val="24"/>
                <w:szCs w:val="24"/>
                <w:lang w:eastAsia="ru-RU"/>
              </w:rPr>
              <w:t>Производственная   практика</w:t>
            </w:r>
          </w:p>
        </w:tc>
        <w:tc>
          <w:tcPr>
            <w:tcW w:w="505"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33E51" w:rsidRPr="00693317" w:rsidRDefault="00E33E51" w:rsidP="00482CD4">
            <w:pPr>
              <w:spacing w:after="0" w:line="240" w:lineRule="auto"/>
              <w:jc w:val="center"/>
              <w:rPr>
                <w:rFonts w:ascii="Times New Roman" w:hAnsi="Times New Roman" w:cs="Times New Roman"/>
                <w:b/>
                <w:sz w:val="24"/>
                <w:szCs w:val="24"/>
              </w:rPr>
            </w:pPr>
            <w:r w:rsidRPr="00693317">
              <w:rPr>
                <w:rFonts w:ascii="Times New Roman" w:hAnsi="Times New Roman" w:cs="Times New Roman"/>
                <w:b/>
                <w:sz w:val="24"/>
                <w:szCs w:val="24"/>
              </w:rPr>
              <w:t>144</w:t>
            </w:r>
          </w:p>
        </w:tc>
        <w:tc>
          <w:tcPr>
            <w:tcW w:w="2325" w:type="pct"/>
            <w:gridSpan w:val="5"/>
            <w:tcBorders>
              <w:top w:val="single" w:sz="4" w:space="0" w:color="000000"/>
              <w:left w:val="single" w:sz="4" w:space="0" w:color="000000"/>
              <w:bottom w:val="single" w:sz="4" w:space="0" w:color="auto"/>
              <w:right w:val="single" w:sz="8" w:space="0" w:color="000000"/>
            </w:tcBorders>
            <w:shd w:val="clear" w:color="auto" w:fill="E7E6E6" w:themeFill="background2"/>
            <w:tcMar>
              <w:top w:w="0" w:type="dxa"/>
              <w:left w:w="108" w:type="dxa"/>
              <w:bottom w:w="0" w:type="dxa"/>
              <w:right w:w="108" w:type="dxa"/>
            </w:tcMar>
          </w:tcPr>
          <w:p w:rsidR="00E33E51" w:rsidRPr="00693317" w:rsidRDefault="00E33E51" w:rsidP="00482CD4">
            <w:pPr>
              <w:spacing w:after="0" w:line="240" w:lineRule="auto"/>
              <w:jc w:val="center"/>
              <w:rPr>
                <w:rFonts w:ascii="Times New Roman" w:eastAsia="Times New Roman" w:hAnsi="Times New Roman" w:cs="Times New Roman"/>
                <w:b/>
                <w:bCs/>
                <w:i/>
                <w:iCs/>
                <w:sz w:val="24"/>
                <w:szCs w:val="24"/>
                <w:lang w:eastAsia="ru-RU"/>
              </w:rPr>
            </w:pPr>
          </w:p>
        </w:tc>
      </w:tr>
      <w:tr w:rsidR="00693317" w:rsidRPr="00482CD4" w:rsidTr="00B944C2">
        <w:tc>
          <w:tcPr>
            <w:tcW w:w="718" w:type="pct"/>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693317" w:rsidRPr="00482CD4" w:rsidRDefault="00693317" w:rsidP="00482CD4">
            <w:pPr>
              <w:spacing w:after="0" w:line="240" w:lineRule="auto"/>
              <w:jc w:val="both"/>
              <w:rPr>
                <w:rFonts w:ascii="Times New Roman" w:eastAsia="Times New Roman" w:hAnsi="Times New Roman" w:cs="Times New Roman"/>
                <w:sz w:val="24"/>
                <w:szCs w:val="24"/>
                <w:lang w:eastAsia="ru-RU"/>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693317" w:rsidP="00482CD4">
            <w:pPr>
              <w:spacing w:after="0" w:line="240" w:lineRule="auto"/>
              <w:jc w:val="both"/>
              <w:rPr>
                <w:rFonts w:ascii="Times New Roman" w:eastAsia="Times New Roman" w:hAnsi="Times New Roman" w:cs="Times New Roman"/>
                <w:sz w:val="24"/>
                <w:szCs w:val="24"/>
                <w:lang w:eastAsia="ru-RU"/>
              </w:rPr>
            </w:pPr>
            <w:r w:rsidRPr="00482CD4">
              <w:rPr>
                <w:rFonts w:ascii="Times New Roman" w:eastAsia="Times New Roman" w:hAnsi="Times New Roman" w:cs="Times New Roman"/>
                <w:b/>
                <w:bCs/>
                <w:i/>
                <w:iCs/>
                <w:sz w:val="24"/>
                <w:szCs w:val="24"/>
                <w:lang w:eastAsia="ru-RU"/>
              </w:rPr>
              <w:t>Всего:</w:t>
            </w:r>
          </w:p>
        </w:tc>
        <w:tc>
          <w:tcPr>
            <w:tcW w:w="5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E33E51"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574</w:t>
            </w: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E33E51"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160</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62</w:t>
            </w:r>
          </w:p>
        </w:tc>
        <w:tc>
          <w:tcPr>
            <w:tcW w:w="607"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482CD4">
            <w:pPr>
              <w:spacing w:after="0" w:line="240" w:lineRule="auto"/>
              <w:jc w:val="center"/>
              <w:rPr>
                <w:rFonts w:ascii="Times New Roman" w:eastAsia="Times New Roman" w:hAnsi="Times New Roman" w:cs="Times New Roman"/>
                <w:b/>
                <w:sz w:val="24"/>
                <w:szCs w:val="24"/>
                <w:lang w:eastAsia="ru-RU"/>
              </w:rPr>
            </w:pPr>
            <w:r w:rsidRPr="00A61B12">
              <w:rPr>
                <w:rFonts w:ascii="Times New Roman" w:eastAsia="Times New Roman" w:hAnsi="Times New Roman" w:cs="Times New Roman"/>
                <w:b/>
                <w:bCs/>
                <w:i/>
                <w:iCs/>
                <w:sz w:val="24"/>
                <w:szCs w:val="24"/>
                <w:lang w:eastAsia="ru-RU"/>
              </w:rPr>
              <w:t>6</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i/>
                <w:iCs/>
                <w:sz w:val="24"/>
                <w:szCs w:val="24"/>
                <w:lang w:eastAsia="ru-RU"/>
              </w:rPr>
              <w:t>270</w:t>
            </w:r>
          </w:p>
        </w:tc>
        <w:tc>
          <w:tcPr>
            <w:tcW w:w="454"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E33E51" w:rsidRDefault="00E33E51" w:rsidP="00E33E51">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144</w:t>
            </w:r>
          </w:p>
        </w:tc>
      </w:tr>
    </w:tbl>
    <w:p w:rsidR="00EF45C2" w:rsidRPr="00E82617" w:rsidRDefault="00EF45C2" w:rsidP="00EF45C2">
      <w:pPr>
        <w:shd w:val="clear" w:color="auto" w:fill="FFFFFF"/>
        <w:spacing w:after="0" w:line="220" w:lineRule="atLeast"/>
        <w:rPr>
          <w:rFonts w:ascii="Times New Roman" w:eastAsia="Times New Roman" w:hAnsi="Times New Roman" w:cs="Times New Roman"/>
          <w:color w:val="181818"/>
          <w:sz w:val="20"/>
          <w:szCs w:val="20"/>
          <w:lang w:eastAsia="ru-RU"/>
        </w:rPr>
      </w:pPr>
      <w:r w:rsidRPr="00E82617">
        <w:rPr>
          <w:rFonts w:ascii="Times New Roman" w:eastAsia="Times New Roman" w:hAnsi="Times New Roman" w:cs="Times New Roman"/>
          <w:i/>
          <w:iCs/>
          <w:color w:val="181818"/>
          <w:sz w:val="20"/>
          <w:szCs w:val="20"/>
          <w:lang w:eastAsia="ru-RU"/>
        </w:rPr>
        <w:t> </w:t>
      </w:r>
    </w:p>
    <w:p w:rsidR="00EF45C2" w:rsidRPr="00EF45C2" w:rsidRDefault="00EF45C2" w:rsidP="00EF45C2">
      <w:pPr>
        <w:shd w:val="clear" w:color="auto" w:fill="FFFFFF"/>
        <w:spacing w:after="0" w:line="240" w:lineRule="auto"/>
        <w:rPr>
          <w:rFonts w:ascii="Times New Roman" w:eastAsia="Times New Roman" w:hAnsi="Times New Roman" w:cs="Times New Roman"/>
          <w:color w:val="181818"/>
          <w:sz w:val="24"/>
          <w:szCs w:val="24"/>
          <w:lang w:eastAsia="ru-RU"/>
        </w:rPr>
      </w:pPr>
    </w:p>
    <w:p w:rsidR="00063316" w:rsidRDefault="00063316" w:rsidP="00063316">
      <w:pPr>
        <w:shd w:val="clear" w:color="auto" w:fill="FFFFFF"/>
        <w:spacing w:after="0" w:line="240" w:lineRule="atLeast"/>
        <w:outlineLvl w:val="0"/>
        <w:rPr>
          <w:rFonts w:ascii="Times New Roman" w:eastAsia="Times New Roman" w:hAnsi="Times New Roman" w:cs="Times New Roman"/>
          <w:b/>
          <w:bCs/>
          <w:caps/>
          <w:color w:val="181818"/>
          <w:kern w:val="36"/>
          <w:sz w:val="28"/>
          <w:szCs w:val="28"/>
          <w:lang w:val="x-none" w:eastAsia="ru-RU"/>
        </w:rPr>
        <w:sectPr w:rsidR="00063316" w:rsidSect="00F53693">
          <w:pgSz w:w="16838" w:h="11906" w:orient="landscape"/>
          <w:pgMar w:top="1134" w:right="850" w:bottom="1134" w:left="1701" w:header="708" w:footer="708" w:gutter="0"/>
          <w:cols w:space="708"/>
          <w:docGrid w:linePitch="360"/>
        </w:sectPr>
      </w:pPr>
    </w:p>
    <w:p w:rsidR="006230B5" w:rsidRDefault="00EF45C2" w:rsidP="00E33E51">
      <w:pPr>
        <w:pStyle w:val="af7"/>
        <w:ind w:firstLine="709"/>
        <w:rPr>
          <w:rFonts w:ascii="Times New Roman" w:hAnsi="Times New Roman"/>
          <w:b/>
          <w:sz w:val="28"/>
          <w:szCs w:val="28"/>
          <w:lang w:eastAsia="ru-RU"/>
        </w:rPr>
      </w:pPr>
      <w:r w:rsidRPr="00E33E51">
        <w:rPr>
          <w:rFonts w:ascii="Times New Roman" w:hAnsi="Times New Roman"/>
          <w:b/>
          <w:caps/>
          <w:sz w:val="28"/>
          <w:szCs w:val="28"/>
          <w:lang w:eastAsia="ru-RU"/>
        </w:rPr>
        <w:lastRenderedPageBreak/>
        <w:t>3.2. </w:t>
      </w:r>
      <w:r w:rsidRPr="00E33E51">
        <w:rPr>
          <w:rFonts w:ascii="Times New Roman" w:hAnsi="Times New Roman"/>
          <w:b/>
          <w:sz w:val="28"/>
          <w:szCs w:val="28"/>
          <w:lang w:eastAsia="ru-RU"/>
        </w:rPr>
        <w:t>Содержание обучения по профессиональному модулю (ПМ)</w:t>
      </w:r>
    </w:p>
    <w:p w:rsidR="00E33E51" w:rsidRPr="00E33E51" w:rsidRDefault="00E33E51" w:rsidP="00E33E51">
      <w:pPr>
        <w:pStyle w:val="af7"/>
        <w:ind w:firstLine="709"/>
        <w:rPr>
          <w:rFonts w:ascii="Times New Roman" w:hAnsi="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425"/>
        <w:gridCol w:w="9924"/>
        <w:gridCol w:w="955"/>
      </w:tblGrid>
      <w:tr w:rsidR="00063316" w:rsidRPr="001D1566" w:rsidTr="00EB116E">
        <w:tc>
          <w:tcPr>
            <w:tcW w:w="111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3554" w:type="pct"/>
            <w:gridSpan w:val="2"/>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Объем часов</w:t>
            </w:r>
          </w:p>
        </w:tc>
      </w:tr>
      <w:tr w:rsidR="00063316" w:rsidRPr="001D1566" w:rsidTr="00EB116E">
        <w:tc>
          <w:tcPr>
            <w:tcW w:w="111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Times New Roman" w:hAnsi="Times New Roman" w:cs="Times New Roman"/>
                <w:sz w:val="24"/>
                <w:szCs w:val="24"/>
              </w:rPr>
            </w:pPr>
            <w:r w:rsidRPr="001D1566">
              <w:rPr>
                <w:rFonts w:ascii="Times New Roman" w:hAnsi="Times New Roman" w:cs="Times New Roman"/>
                <w:sz w:val="24"/>
                <w:szCs w:val="24"/>
              </w:rPr>
              <w:t>1</w:t>
            </w:r>
          </w:p>
        </w:tc>
        <w:tc>
          <w:tcPr>
            <w:tcW w:w="3554" w:type="pct"/>
            <w:gridSpan w:val="2"/>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Cs/>
                <w:sz w:val="24"/>
                <w:szCs w:val="24"/>
              </w:rPr>
            </w:pPr>
            <w:r w:rsidRPr="001D1566">
              <w:rPr>
                <w:rFonts w:ascii="Times New Roman" w:hAnsi="Times New Roman" w:cs="Times New Roman"/>
                <w:bCs/>
                <w:sz w:val="24"/>
                <w:szCs w:val="24"/>
              </w:rPr>
              <w:t>2</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Calibri" w:hAnsi="Times New Roman" w:cs="Times New Roman"/>
                <w:bCs/>
                <w:sz w:val="24"/>
                <w:szCs w:val="24"/>
              </w:rPr>
            </w:pPr>
            <w:r w:rsidRPr="001D1566">
              <w:rPr>
                <w:rFonts w:ascii="Times New Roman" w:eastAsia="Calibri" w:hAnsi="Times New Roman" w:cs="Times New Roman"/>
                <w:bCs/>
                <w:sz w:val="24"/>
                <w:szCs w:val="24"/>
              </w:rPr>
              <w:t>3</w:t>
            </w:r>
          </w:p>
        </w:tc>
      </w:tr>
      <w:tr w:rsidR="003B3300" w:rsidRPr="001D1566" w:rsidTr="003B3300">
        <w:tc>
          <w:tcPr>
            <w:tcW w:w="5000" w:type="pct"/>
            <w:gridSpan w:val="4"/>
            <w:tcBorders>
              <w:top w:val="single" w:sz="4" w:space="0" w:color="auto"/>
              <w:left w:val="single" w:sz="4" w:space="0" w:color="auto"/>
              <w:bottom w:val="single" w:sz="4" w:space="0" w:color="auto"/>
              <w:right w:val="single" w:sz="4" w:space="0" w:color="auto"/>
            </w:tcBorders>
          </w:tcPr>
          <w:p w:rsidR="003B3300" w:rsidRPr="001D1566" w:rsidRDefault="003B3300"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МДК 01.01 Розничная торговля продовольственными товарами</w:t>
            </w:r>
          </w:p>
        </w:tc>
      </w:tr>
      <w:tr w:rsidR="00063316" w:rsidRPr="001D1566" w:rsidTr="003B3300">
        <w:trPr>
          <w:trHeight w:val="226"/>
        </w:trPr>
        <w:tc>
          <w:tcPr>
            <w:tcW w:w="4672" w:type="pct"/>
            <w:gridSpan w:val="3"/>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 xml:space="preserve">Раздел 1. Осуществление эксплуатации </w:t>
            </w:r>
            <w:r w:rsidR="003B3300" w:rsidRPr="001D1566">
              <w:rPr>
                <w:rFonts w:ascii="Times New Roman" w:eastAsia="Calibri" w:hAnsi="Times New Roman" w:cs="Times New Roman"/>
                <w:b/>
                <w:bCs/>
                <w:sz w:val="24"/>
                <w:szCs w:val="24"/>
              </w:rPr>
              <w:t>торгово-</w:t>
            </w:r>
            <w:r w:rsidRPr="001D1566">
              <w:rPr>
                <w:rFonts w:ascii="Times New Roman" w:eastAsia="Calibri" w:hAnsi="Times New Roman" w:cs="Times New Roman"/>
                <w:b/>
                <w:bCs/>
                <w:sz w:val="24"/>
                <w:szCs w:val="24"/>
              </w:rPr>
              <w:t>технологического оборудования</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sz w:val="24"/>
                <w:szCs w:val="24"/>
              </w:rPr>
            </w:pPr>
          </w:p>
        </w:tc>
      </w:tr>
      <w:tr w:rsidR="00063316" w:rsidRPr="001D1566" w:rsidTr="00EB116E">
        <w:tc>
          <w:tcPr>
            <w:tcW w:w="1118" w:type="pct"/>
            <w:vMerge w:val="restar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1.1</w:t>
            </w:r>
            <w:r w:rsidR="00E33E51" w:rsidRPr="001D1566">
              <w:rPr>
                <w:rFonts w:ascii="Times New Roman" w:eastAsia="Calibri" w:hAnsi="Times New Roman" w:cs="Times New Roman"/>
                <w:b/>
                <w:bCs/>
                <w:sz w:val="24"/>
                <w:szCs w:val="24"/>
              </w:rPr>
              <w:t>.</w:t>
            </w:r>
            <w:r w:rsidRPr="001D1566">
              <w:rPr>
                <w:rFonts w:ascii="Times New Roman" w:eastAsia="Calibri" w:hAnsi="Times New Roman" w:cs="Times New Roman"/>
                <w:b/>
                <w:bCs/>
                <w:sz w:val="24"/>
                <w:szCs w:val="24"/>
              </w:rPr>
              <w:t xml:space="preserve"> Формирование ассортимента товаров в розничной торговле</w:t>
            </w:r>
          </w:p>
        </w:tc>
        <w:tc>
          <w:tcPr>
            <w:tcW w:w="3554" w:type="pct"/>
            <w:gridSpan w:val="2"/>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eastAsia="Times New Roman" w:hAnsi="Times New Roman" w:cs="Times New Roman"/>
                <w:sz w:val="24"/>
                <w:szCs w:val="24"/>
              </w:rPr>
            </w:pPr>
            <w:r w:rsidRPr="001D1566">
              <w:rPr>
                <w:rFonts w:ascii="Times New Roman" w:hAnsi="Times New Roman" w:cs="Times New Roman"/>
                <w:b/>
                <w:bCs/>
                <w:sz w:val="24"/>
                <w:szCs w:val="24"/>
              </w:rPr>
              <w:t>Содержание</w:t>
            </w:r>
          </w:p>
        </w:tc>
        <w:tc>
          <w:tcPr>
            <w:tcW w:w="328" w:type="pct"/>
            <w:vMerge w:val="restar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sz w:val="24"/>
                <w:szCs w:val="24"/>
              </w:rPr>
            </w:pPr>
            <w:r w:rsidRPr="001D1566">
              <w:rPr>
                <w:rFonts w:ascii="Times New Roman" w:hAnsi="Times New Roman" w:cs="Times New Roman"/>
                <w:b/>
                <w:sz w:val="24"/>
                <w:szCs w:val="24"/>
              </w:rPr>
              <w:t>1</w:t>
            </w:r>
          </w:p>
        </w:tc>
      </w:tr>
      <w:tr w:rsidR="003B3300" w:rsidRPr="001D1566" w:rsidTr="00EB116E">
        <w:trPr>
          <w:trHeight w:val="365"/>
        </w:trPr>
        <w:tc>
          <w:tcPr>
            <w:tcW w:w="1118" w:type="pct"/>
            <w:vMerge/>
            <w:tcBorders>
              <w:top w:val="single" w:sz="4" w:space="0" w:color="auto"/>
              <w:left w:val="single" w:sz="4" w:space="0" w:color="auto"/>
              <w:bottom w:val="single" w:sz="4" w:space="0" w:color="auto"/>
              <w:right w:val="single" w:sz="4" w:space="0" w:color="auto"/>
            </w:tcBorders>
            <w:vAlign w:val="center"/>
            <w:hideMark/>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right w:val="single" w:sz="4" w:space="0" w:color="auto"/>
            </w:tcBorders>
            <w:hideMark/>
          </w:tcPr>
          <w:p w:rsidR="00063316" w:rsidRPr="001D1566" w:rsidRDefault="00E33E51" w:rsidP="001D1566">
            <w:pPr>
              <w:spacing w:after="0" w:line="240" w:lineRule="auto"/>
              <w:jc w:val="center"/>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right w:val="single" w:sz="4" w:space="0" w:color="auto"/>
            </w:tcBorders>
            <w:hideMark/>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Виды покупательского спроса. Методы изучения покупательского спроса.</w:t>
            </w: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063316" w:rsidRPr="001D1566" w:rsidRDefault="00063316" w:rsidP="001D1566">
            <w:pPr>
              <w:spacing w:after="0" w:line="240" w:lineRule="auto"/>
              <w:rPr>
                <w:rFonts w:ascii="Times New Roman" w:eastAsia="Times New Roman" w:hAnsi="Times New Roman" w:cs="Times New Roman"/>
                <w:sz w:val="24"/>
                <w:szCs w:val="24"/>
              </w:rPr>
            </w:pPr>
          </w:p>
        </w:tc>
      </w:tr>
      <w:tr w:rsidR="003B3300" w:rsidRPr="001D1566" w:rsidTr="00EB116E">
        <w:trPr>
          <w:trHeight w:val="459"/>
        </w:trPr>
        <w:tc>
          <w:tcPr>
            <w:tcW w:w="1118" w:type="pct"/>
            <w:vMerge w:val="restart"/>
            <w:tcBorders>
              <w:top w:val="single" w:sz="4" w:space="0" w:color="auto"/>
              <w:left w:val="single" w:sz="4" w:space="0" w:color="auto"/>
              <w:right w:val="single" w:sz="4" w:space="0" w:color="auto"/>
            </w:tcBorders>
            <w:hideMark/>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1.2</w:t>
            </w:r>
            <w:r w:rsidR="00E33E51" w:rsidRPr="001D1566">
              <w:rPr>
                <w:rFonts w:ascii="Times New Roman" w:eastAsia="Calibri" w:hAnsi="Times New Roman" w:cs="Times New Roman"/>
                <w:b/>
                <w:bCs/>
                <w:sz w:val="24"/>
                <w:szCs w:val="24"/>
              </w:rPr>
              <w:t>.</w:t>
            </w:r>
            <w:r w:rsidRPr="001D1566">
              <w:rPr>
                <w:rFonts w:ascii="Times New Roman" w:eastAsia="Calibri" w:hAnsi="Times New Roman" w:cs="Times New Roman"/>
                <w:b/>
                <w:bCs/>
                <w:sz w:val="24"/>
                <w:szCs w:val="24"/>
              </w:rPr>
              <w:t xml:space="preserve"> </w:t>
            </w:r>
            <w:r w:rsidRPr="001D1566">
              <w:rPr>
                <w:rFonts w:ascii="Times New Roman" w:hAnsi="Times New Roman" w:cs="Times New Roman"/>
                <w:b/>
                <w:sz w:val="24"/>
                <w:szCs w:val="24"/>
              </w:rPr>
              <w:t xml:space="preserve">Технология приемки продовольственных товаров </w:t>
            </w:r>
          </w:p>
        </w:tc>
        <w:tc>
          <w:tcPr>
            <w:tcW w:w="146"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Технология приемки продовольственных то</w:t>
            </w:r>
            <w:r w:rsidR="00257A76" w:rsidRPr="001D1566">
              <w:rPr>
                <w:rFonts w:ascii="Times New Roman" w:hAnsi="Times New Roman" w:cs="Times New Roman"/>
                <w:sz w:val="24"/>
                <w:szCs w:val="24"/>
              </w:rPr>
              <w:t xml:space="preserve">варов по количеству и качеству </w:t>
            </w:r>
            <w:r w:rsidRPr="001D1566">
              <w:rPr>
                <w:rFonts w:ascii="Times New Roman" w:hAnsi="Times New Roman" w:cs="Times New Roman"/>
                <w:sz w:val="24"/>
                <w:szCs w:val="24"/>
              </w:rPr>
              <w:t xml:space="preserve">на основании сопроводительных документов </w:t>
            </w:r>
          </w:p>
        </w:tc>
        <w:tc>
          <w:tcPr>
            <w:tcW w:w="328" w:type="pct"/>
            <w:vMerge w:val="restart"/>
            <w:tcBorders>
              <w:top w:val="single" w:sz="4" w:space="0" w:color="auto"/>
              <w:left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169"/>
        </w:trPr>
        <w:tc>
          <w:tcPr>
            <w:tcW w:w="111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Технология автоматизации документального оформления товарных операций</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191"/>
        </w:trPr>
        <w:tc>
          <w:tcPr>
            <w:tcW w:w="1118" w:type="pct"/>
            <w:vMerge w:val="restar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1.3</w:t>
            </w:r>
            <w:r w:rsidR="00E33E51"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Технология хранения и подготовки продовольственных товаров к продаже</w:t>
            </w:r>
          </w:p>
        </w:tc>
        <w:tc>
          <w:tcPr>
            <w:tcW w:w="146"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Организация хранения продовольствен</w:t>
            </w:r>
            <w:r w:rsidR="00257A76" w:rsidRPr="001D1566">
              <w:rPr>
                <w:rFonts w:ascii="Times New Roman" w:hAnsi="Times New Roman" w:cs="Times New Roman"/>
                <w:sz w:val="24"/>
                <w:szCs w:val="24"/>
              </w:rPr>
              <w:t xml:space="preserve">ных товаров в магазине, </w:t>
            </w:r>
            <w:proofErr w:type="gramStart"/>
            <w:r w:rsidR="00257A76" w:rsidRPr="001D1566">
              <w:rPr>
                <w:rFonts w:ascii="Times New Roman" w:hAnsi="Times New Roman" w:cs="Times New Roman"/>
                <w:sz w:val="24"/>
                <w:szCs w:val="24"/>
              </w:rPr>
              <w:t>факторы</w:t>
            </w:r>
            <w:proofErr w:type="gramEnd"/>
            <w:r w:rsidR="00257A76" w:rsidRPr="001D1566">
              <w:rPr>
                <w:rFonts w:ascii="Times New Roman" w:hAnsi="Times New Roman" w:cs="Times New Roman"/>
                <w:sz w:val="24"/>
                <w:szCs w:val="24"/>
              </w:rPr>
              <w:t xml:space="preserve"> </w:t>
            </w:r>
            <w:r w:rsidRPr="001D1566">
              <w:rPr>
                <w:rFonts w:ascii="Times New Roman" w:hAnsi="Times New Roman" w:cs="Times New Roman"/>
                <w:sz w:val="24"/>
                <w:szCs w:val="24"/>
              </w:rPr>
              <w:t>влияющие на качество</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063316" w:rsidRPr="001D1566" w:rsidTr="00EB116E">
        <w:trPr>
          <w:trHeight w:val="699"/>
        </w:trPr>
        <w:tc>
          <w:tcPr>
            <w:tcW w:w="1118" w:type="pct"/>
            <w:vMerge/>
            <w:tcBorders>
              <w:top w:val="single" w:sz="4" w:space="0" w:color="auto"/>
              <w:left w:val="single" w:sz="4" w:space="0" w:color="auto"/>
              <w:bottom w:val="single" w:sz="4" w:space="0" w:color="auto"/>
              <w:right w:val="single" w:sz="4" w:space="0" w:color="auto"/>
            </w:tcBorders>
            <w:vAlign w:val="center"/>
            <w:hideMark/>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w:t>
            </w:r>
            <w:r w:rsidR="0049119D">
              <w:rPr>
                <w:rFonts w:ascii="Times New Roman" w:hAnsi="Times New Roman" w:cs="Times New Roman"/>
                <w:b/>
                <w:sz w:val="24"/>
                <w:szCs w:val="24"/>
              </w:rPr>
              <w:t xml:space="preserve"> </w:t>
            </w:r>
            <w:r w:rsidRPr="001D1566">
              <w:rPr>
                <w:rFonts w:ascii="Times New Roman" w:hAnsi="Times New Roman" w:cs="Times New Roman"/>
                <w:sz w:val="24"/>
                <w:szCs w:val="24"/>
              </w:rPr>
              <w:t xml:space="preserve">выявление сроков годности, хранения и реализации продаваемых продуктов, </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расшифровка маркировки на продовольственные товары и ее соответствия требованиям</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471"/>
        </w:trPr>
        <w:tc>
          <w:tcPr>
            <w:tcW w:w="1118" w:type="pct"/>
            <w:tcBorders>
              <w:top w:val="single" w:sz="4" w:space="0" w:color="auto"/>
              <w:left w:val="single" w:sz="4" w:space="0" w:color="auto"/>
              <w:right w:val="single" w:sz="4" w:space="0" w:color="auto"/>
            </w:tcBorders>
            <w:vAlign w:val="center"/>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1.4</w:t>
            </w:r>
            <w:r w:rsidR="00E33E51"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Технология размещения и выкладки отдельных видов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Размещени</w:t>
            </w:r>
            <w:r w:rsidR="0049119D">
              <w:rPr>
                <w:rFonts w:ascii="Times New Roman" w:hAnsi="Times New Roman" w:cs="Times New Roman"/>
                <w:sz w:val="24"/>
                <w:szCs w:val="24"/>
              </w:rPr>
              <w:t xml:space="preserve">е и выкладка продовольственных </w:t>
            </w:r>
            <w:bookmarkStart w:id="0" w:name="_GoBack"/>
            <w:bookmarkEnd w:id="0"/>
            <w:r w:rsidRPr="001D1566">
              <w:rPr>
                <w:rFonts w:ascii="Times New Roman" w:hAnsi="Times New Roman" w:cs="Times New Roman"/>
                <w:sz w:val="24"/>
                <w:szCs w:val="24"/>
              </w:rPr>
              <w:t xml:space="preserve">товаров в торговом зале </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EB116E" w:rsidRPr="001D1566" w:rsidTr="00EB116E">
        <w:trPr>
          <w:trHeight w:val="402"/>
        </w:trPr>
        <w:tc>
          <w:tcPr>
            <w:tcW w:w="1118" w:type="pct"/>
            <w:vMerge w:val="restart"/>
            <w:tcBorders>
              <w:left w:val="single" w:sz="4" w:space="0" w:color="auto"/>
              <w:right w:val="single" w:sz="4" w:space="0" w:color="auto"/>
            </w:tcBorders>
            <w:vAlign w:val="center"/>
          </w:tcPr>
          <w:p w:rsidR="00EB116E" w:rsidRPr="001D1566" w:rsidRDefault="00EB116E"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1.5. Технология продажи товаров</w:t>
            </w:r>
          </w:p>
        </w:tc>
        <w:tc>
          <w:tcPr>
            <w:tcW w:w="146"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p>
        </w:tc>
        <w:tc>
          <w:tcPr>
            <w:tcW w:w="340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Технология продажи отдельных видов продовольственных товаров</w:t>
            </w:r>
          </w:p>
        </w:tc>
        <w:tc>
          <w:tcPr>
            <w:tcW w:w="328" w:type="pct"/>
            <w:vMerge w:val="restart"/>
            <w:tcBorders>
              <w:top w:val="single" w:sz="4" w:space="0" w:color="auto"/>
              <w:left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EB116E" w:rsidRPr="001D1566" w:rsidTr="00EB116E">
        <w:trPr>
          <w:trHeight w:val="70"/>
        </w:trPr>
        <w:tc>
          <w:tcPr>
            <w:tcW w:w="1118" w:type="pct"/>
            <w:vMerge/>
            <w:tcBorders>
              <w:left w:val="single" w:sz="4" w:space="0" w:color="auto"/>
              <w:right w:val="single" w:sz="4" w:space="0" w:color="auto"/>
            </w:tcBorders>
            <w:vAlign w:val="center"/>
          </w:tcPr>
          <w:p w:rsidR="00EB116E" w:rsidRPr="001D1566" w:rsidRDefault="00EB116E"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p>
        </w:tc>
        <w:tc>
          <w:tcPr>
            <w:tcW w:w="340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Контрольная работа по разделу №1</w:t>
            </w:r>
          </w:p>
        </w:tc>
        <w:tc>
          <w:tcPr>
            <w:tcW w:w="328" w:type="pct"/>
            <w:vMerge/>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p>
        </w:tc>
      </w:tr>
      <w:tr w:rsidR="000838A7" w:rsidRPr="001D1566" w:rsidTr="00EB116E">
        <w:trPr>
          <w:trHeight w:val="277"/>
        </w:trPr>
        <w:tc>
          <w:tcPr>
            <w:tcW w:w="1118" w:type="pct"/>
            <w:tcBorders>
              <w:left w:val="single" w:sz="4" w:space="0" w:color="auto"/>
              <w:right w:val="single" w:sz="4" w:space="0" w:color="auto"/>
            </w:tcBorders>
            <w:vAlign w:val="center"/>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0963E6" w:rsidRPr="001D1566" w:rsidTr="000963E6">
        <w:trPr>
          <w:trHeight w:val="277"/>
        </w:trPr>
        <w:tc>
          <w:tcPr>
            <w:tcW w:w="4672" w:type="pct"/>
            <w:gridSpan w:val="3"/>
            <w:tcBorders>
              <w:left w:val="single" w:sz="4" w:space="0" w:color="auto"/>
              <w:right w:val="single" w:sz="4" w:space="0" w:color="auto"/>
            </w:tcBorders>
            <w:vAlign w:val="center"/>
          </w:tcPr>
          <w:p w:rsidR="000963E6"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Раздел 2. Обслуживание и консультирование покупателей</w:t>
            </w:r>
          </w:p>
        </w:tc>
        <w:tc>
          <w:tcPr>
            <w:tcW w:w="328" w:type="pct"/>
            <w:tcBorders>
              <w:left w:val="single" w:sz="4" w:space="0" w:color="auto"/>
              <w:right w:val="single" w:sz="4" w:space="0" w:color="auto"/>
            </w:tcBorders>
          </w:tcPr>
          <w:p w:rsidR="000963E6" w:rsidRPr="001D1566" w:rsidRDefault="000963E6" w:rsidP="001D1566">
            <w:pPr>
              <w:spacing w:after="0" w:line="240" w:lineRule="auto"/>
              <w:jc w:val="center"/>
              <w:rPr>
                <w:rFonts w:ascii="Times New Roman" w:hAnsi="Times New Roman" w:cs="Times New Roman"/>
                <w:b/>
                <w:sz w:val="24"/>
                <w:szCs w:val="24"/>
              </w:rPr>
            </w:pPr>
          </w:p>
        </w:tc>
      </w:tr>
      <w:tr w:rsidR="003B3300" w:rsidRPr="001D1566" w:rsidTr="00EB116E">
        <w:trPr>
          <w:trHeight w:val="282"/>
        </w:trPr>
        <w:tc>
          <w:tcPr>
            <w:tcW w:w="1118" w:type="pct"/>
            <w:vMerge w:val="restart"/>
            <w:tcBorders>
              <w:left w:val="single" w:sz="4" w:space="0" w:color="auto"/>
              <w:right w:val="single" w:sz="4" w:space="0" w:color="auto"/>
            </w:tcBorders>
            <w:vAlign w:val="center"/>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2.1</w:t>
            </w:r>
            <w:r w:rsidR="003B3300"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зерномучных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Крупы. Мука.</w:t>
            </w:r>
          </w:p>
        </w:tc>
        <w:tc>
          <w:tcPr>
            <w:tcW w:w="328" w:type="pct"/>
            <w:vMerge w:val="restar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3B3300" w:rsidRPr="001D1566" w:rsidTr="00EB116E">
        <w:trPr>
          <w:trHeight w:val="315"/>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Макаронные изделия</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300"/>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4</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Хлебобулочные изделия, бараночные, сухари</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1247"/>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крупы, муки, органолептическая оценка качества,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и сорта макаронных изделий, органолептическая оценка качества,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и сорта хлебобулочных изделий, органолептическая оценка качества,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бараночных и сухарных изделий, органолептическая оценка качества</w:t>
            </w:r>
          </w:p>
        </w:tc>
        <w:tc>
          <w:tcPr>
            <w:tcW w:w="328" w:type="pct"/>
            <w:tcBorders>
              <w:left w:val="single" w:sz="4" w:space="0" w:color="auto"/>
              <w:bottom w:val="single" w:sz="4" w:space="0" w:color="auto"/>
              <w:right w:val="single" w:sz="4" w:space="0" w:color="auto"/>
            </w:tcBorders>
          </w:tcPr>
          <w:p w:rsidR="00063316" w:rsidRPr="001D1566" w:rsidRDefault="00257A7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063316" w:rsidRPr="001D1566" w:rsidTr="00EB116E">
        <w:trPr>
          <w:trHeight w:val="570"/>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-подготовка през</w:t>
            </w:r>
            <w:r w:rsidR="003B3300" w:rsidRPr="001D1566">
              <w:rPr>
                <w:rFonts w:ascii="Times New Roman" w:hAnsi="Times New Roman" w:cs="Times New Roman"/>
                <w:sz w:val="24"/>
                <w:szCs w:val="24"/>
              </w:rPr>
              <w:t xml:space="preserve">ентации по зерномучным группам </w:t>
            </w:r>
            <w:r w:rsidRPr="001D1566">
              <w:rPr>
                <w:rFonts w:ascii="Times New Roman" w:hAnsi="Times New Roman" w:cs="Times New Roman"/>
                <w:sz w:val="24"/>
                <w:szCs w:val="24"/>
              </w:rPr>
              <w:t>товаров</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371"/>
        </w:trPr>
        <w:tc>
          <w:tcPr>
            <w:tcW w:w="1118" w:type="pct"/>
            <w:vMerge w:val="restart"/>
            <w:tcBorders>
              <w:left w:val="single" w:sz="4" w:space="0" w:color="auto"/>
              <w:right w:val="single" w:sz="4" w:space="0" w:color="auto"/>
            </w:tcBorders>
          </w:tcPr>
          <w:p w:rsidR="000838A7" w:rsidRPr="001D1566" w:rsidRDefault="000838A7"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2.2</w:t>
            </w:r>
            <w:r w:rsidR="003B3300"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вкусовых товаров</w:t>
            </w: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Чай и чайные напитки</w:t>
            </w:r>
          </w:p>
        </w:tc>
        <w:tc>
          <w:tcPr>
            <w:tcW w:w="328" w:type="pct"/>
            <w:vMerge w:val="restart"/>
            <w:tcBorders>
              <w:top w:val="single" w:sz="4" w:space="0" w:color="auto"/>
              <w:left w:val="single" w:sz="4" w:space="0" w:color="auto"/>
              <w:right w:val="single" w:sz="4" w:space="0" w:color="auto"/>
            </w:tcBorders>
          </w:tcPr>
          <w:p w:rsidR="000838A7"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326"/>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Кофе и кофейные напитки</w:t>
            </w:r>
          </w:p>
        </w:tc>
        <w:tc>
          <w:tcPr>
            <w:tcW w:w="32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3B3300" w:rsidRPr="001D1566" w:rsidTr="00EB116E">
        <w:trPr>
          <w:trHeight w:val="285"/>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3,4</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Пряности. Приправы и соусы. Пищевые концентраты</w:t>
            </w:r>
          </w:p>
        </w:tc>
        <w:tc>
          <w:tcPr>
            <w:tcW w:w="32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3B3300" w:rsidRPr="001D1566" w:rsidTr="00EB116E">
        <w:trPr>
          <w:trHeight w:val="183"/>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5</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Безалкогольные напитки, минеральные воды</w:t>
            </w:r>
          </w:p>
        </w:tc>
        <w:tc>
          <w:tcPr>
            <w:tcW w:w="328" w:type="pct"/>
            <w:vMerge/>
            <w:tcBorders>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0838A7" w:rsidRPr="001D1566" w:rsidTr="00EB116E">
        <w:trPr>
          <w:trHeight w:val="198"/>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-определение групп </w:t>
            </w:r>
            <w:proofErr w:type="gramStart"/>
            <w:r w:rsidRPr="001D1566">
              <w:rPr>
                <w:rFonts w:ascii="Times New Roman" w:hAnsi="Times New Roman" w:cs="Times New Roman"/>
                <w:sz w:val="24"/>
                <w:szCs w:val="24"/>
              </w:rPr>
              <w:t>и  видов</w:t>
            </w:r>
            <w:proofErr w:type="gramEnd"/>
            <w:r w:rsidRPr="001D1566">
              <w:rPr>
                <w:rFonts w:ascii="Times New Roman" w:hAnsi="Times New Roman" w:cs="Times New Roman"/>
                <w:sz w:val="24"/>
                <w:szCs w:val="24"/>
              </w:rPr>
              <w:t xml:space="preserve"> вкусовых товаров,</w:t>
            </w:r>
          </w:p>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-составление консультации- презентации</w:t>
            </w:r>
            <w:r w:rsidRPr="001D1566">
              <w:rPr>
                <w:rFonts w:ascii="Times New Roman" w:hAnsi="Times New Roman" w:cs="Times New Roman"/>
                <w:b/>
                <w:sz w:val="24"/>
                <w:szCs w:val="24"/>
              </w:rPr>
              <w:t xml:space="preserve"> </w:t>
            </w:r>
          </w:p>
        </w:tc>
        <w:tc>
          <w:tcPr>
            <w:tcW w:w="32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0838A7" w:rsidRPr="001D1566" w:rsidTr="00EB116E">
        <w:trPr>
          <w:trHeight w:val="198"/>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309"/>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2.3</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плодоовощных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овощей, грибов. Виды, ассортимент.</w:t>
            </w:r>
          </w:p>
        </w:tc>
        <w:tc>
          <w:tcPr>
            <w:tcW w:w="328" w:type="pct"/>
            <w:vMerge w:val="restart"/>
            <w:tcBorders>
              <w:top w:val="single" w:sz="4" w:space="0" w:color="auto"/>
              <w:left w:val="single" w:sz="4" w:space="0" w:color="auto"/>
              <w:right w:val="single" w:sz="4" w:space="0" w:color="auto"/>
            </w:tcBorders>
          </w:tcPr>
          <w:p w:rsidR="00063316"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285"/>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плодов, орехов. Виды, ассортимент.</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7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Продукты переработки плодов и овощей</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57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w:t>
            </w:r>
            <w:r w:rsidR="003B3300" w:rsidRPr="001D1566">
              <w:rPr>
                <w:rFonts w:ascii="Times New Roman" w:hAnsi="Times New Roman" w:cs="Times New Roman"/>
                <w:sz w:val="24"/>
                <w:szCs w:val="24"/>
              </w:rPr>
              <w:t xml:space="preserve"> определение видов</w:t>
            </w:r>
            <w:r w:rsidRPr="001D1566">
              <w:rPr>
                <w:rFonts w:ascii="Times New Roman" w:hAnsi="Times New Roman" w:cs="Times New Roman"/>
                <w:sz w:val="24"/>
                <w:szCs w:val="24"/>
              </w:rPr>
              <w:t xml:space="preserve"> свежих подов, овощей,</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w:t>
            </w:r>
            <w:r w:rsidR="003B3300" w:rsidRPr="001D1566">
              <w:rPr>
                <w:rFonts w:ascii="Times New Roman" w:hAnsi="Times New Roman" w:cs="Times New Roman"/>
                <w:sz w:val="24"/>
                <w:szCs w:val="24"/>
              </w:rPr>
              <w:t xml:space="preserve">еделение ассортимента </w:t>
            </w:r>
            <w:r w:rsidRPr="001D1566">
              <w:rPr>
                <w:rFonts w:ascii="Times New Roman" w:hAnsi="Times New Roman" w:cs="Times New Roman"/>
                <w:sz w:val="24"/>
                <w:szCs w:val="24"/>
              </w:rPr>
              <w:t>видов переработки плодов и овощей,</w:t>
            </w:r>
          </w:p>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w:t>
            </w:r>
            <w:r w:rsidR="003B3300" w:rsidRPr="001D1566">
              <w:rPr>
                <w:rFonts w:ascii="Times New Roman" w:hAnsi="Times New Roman" w:cs="Times New Roman"/>
                <w:sz w:val="24"/>
                <w:szCs w:val="24"/>
              </w:rPr>
              <w:t xml:space="preserve"> </w:t>
            </w:r>
            <w:r w:rsidRPr="001D1566">
              <w:rPr>
                <w:rFonts w:ascii="Times New Roman" w:hAnsi="Times New Roman" w:cs="Times New Roman"/>
                <w:sz w:val="24"/>
                <w:szCs w:val="24"/>
              </w:rPr>
              <w:t>определение видов, органолептическая оценка качества продуктов переработки</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270"/>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2.4</w:t>
            </w:r>
          </w:p>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Сахар. Мед. Крахмал</w:t>
            </w:r>
          </w:p>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 xml:space="preserve">Кондитерские изделия. </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eastAsia="Calibri" w:hAnsi="Times New Roman" w:cs="Times New Roman"/>
                <w:bCs/>
                <w:sz w:val="24"/>
                <w:szCs w:val="24"/>
              </w:rPr>
              <w:t>Сахар. Мед. Крахмал.</w:t>
            </w:r>
          </w:p>
        </w:tc>
        <w:tc>
          <w:tcPr>
            <w:tcW w:w="328" w:type="pct"/>
            <w:vMerge w:val="restart"/>
            <w:tcBorders>
              <w:top w:val="single" w:sz="4" w:space="0" w:color="auto"/>
              <w:left w:val="single" w:sz="4" w:space="0" w:color="auto"/>
              <w:right w:val="single" w:sz="4" w:space="0" w:color="auto"/>
            </w:tcBorders>
          </w:tcPr>
          <w:p w:rsidR="00063316"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3B3300" w:rsidRPr="001D1566" w:rsidTr="00EB116E">
        <w:trPr>
          <w:trHeight w:val="225"/>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Фруктово-ягодные кондитерские изделия</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40"/>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3,4</w:t>
            </w:r>
            <w:r w:rsidR="000963E6"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Шоколад, какао-порошок. Конфетные изделия. Карамель.</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28"/>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5</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Восточные сладости. Ирис. Драже</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28"/>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6</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Мучные кондитерские изделия</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570"/>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w:t>
            </w:r>
            <w:r w:rsidR="000963E6" w:rsidRPr="001D1566">
              <w:rPr>
                <w:rFonts w:ascii="Times New Roman" w:hAnsi="Times New Roman" w:cs="Times New Roman"/>
                <w:sz w:val="24"/>
                <w:szCs w:val="24"/>
              </w:rPr>
              <w:t xml:space="preserve"> </w:t>
            </w:r>
            <w:r w:rsidRPr="001D1566">
              <w:rPr>
                <w:rFonts w:ascii="Times New Roman" w:hAnsi="Times New Roman" w:cs="Times New Roman"/>
                <w:sz w:val="24"/>
                <w:szCs w:val="24"/>
              </w:rPr>
              <w:t>определение видов шоколада, определение сроков хранения, маркировка;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w:t>
            </w:r>
            <w:r w:rsidR="000963E6" w:rsidRPr="001D1566">
              <w:rPr>
                <w:rFonts w:ascii="Times New Roman" w:hAnsi="Times New Roman" w:cs="Times New Roman"/>
                <w:sz w:val="24"/>
                <w:szCs w:val="24"/>
              </w:rPr>
              <w:t xml:space="preserve"> </w:t>
            </w:r>
            <w:r w:rsidRPr="001D1566">
              <w:rPr>
                <w:rFonts w:ascii="Times New Roman" w:hAnsi="Times New Roman" w:cs="Times New Roman"/>
                <w:sz w:val="24"/>
                <w:szCs w:val="24"/>
              </w:rPr>
              <w:t>определение видов карамели, конфет, определение сроков хранения, маркировка;</w:t>
            </w:r>
          </w:p>
          <w:p w:rsidR="00D909A4"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видов мучных кондитерских изделий, определе</w:t>
            </w:r>
            <w:r w:rsidR="003B3300" w:rsidRPr="001D1566">
              <w:rPr>
                <w:rFonts w:ascii="Times New Roman" w:hAnsi="Times New Roman" w:cs="Times New Roman"/>
                <w:sz w:val="24"/>
                <w:szCs w:val="24"/>
              </w:rPr>
              <w:t>ние сроков хранения, маркировка</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300"/>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lastRenderedPageBreak/>
              <w:t>Тема 2.5</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 xml:space="preserve">Товароведная </w:t>
            </w:r>
            <w:r w:rsidR="00EB116E" w:rsidRPr="001D1566">
              <w:rPr>
                <w:rFonts w:ascii="Times New Roman" w:eastAsia="Calibri" w:hAnsi="Times New Roman" w:cs="Times New Roman"/>
                <w:b/>
                <w:bCs/>
                <w:sz w:val="24"/>
                <w:szCs w:val="24"/>
              </w:rPr>
              <w:t>характеристика молочных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Молоко. Сливки. Молочные консервы.</w:t>
            </w:r>
          </w:p>
        </w:tc>
        <w:tc>
          <w:tcPr>
            <w:tcW w:w="328" w:type="pct"/>
            <w:vMerge w:val="restar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285"/>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Кисломолочные продукты. Мороженое.</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6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Сыры. Масло сливочное</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816"/>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ассортимента молока и кисломолочных продуктов;</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видов ассортимента молочных консервов и сыров,</w:t>
            </w:r>
          </w:p>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определение да</w:t>
            </w:r>
            <w:r w:rsidR="00EB116E" w:rsidRPr="001D1566">
              <w:rPr>
                <w:rFonts w:ascii="Times New Roman" w:hAnsi="Times New Roman" w:cs="Times New Roman"/>
                <w:sz w:val="24"/>
                <w:szCs w:val="24"/>
              </w:rPr>
              <w:t>ты и сроков реализации молочных</w:t>
            </w:r>
            <w:r w:rsidRPr="001D1566">
              <w:rPr>
                <w:rFonts w:ascii="Times New Roman" w:hAnsi="Times New Roman" w:cs="Times New Roman"/>
                <w:sz w:val="24"/>
                <w:szCs w:val="24"/>
              </w:rPr>
              <w:t xml:space="preserve"> товаров  </w:t>
            </w:r>
          </w:p>
        </w:tc>
        <w:tc>
          <w:tcPr>
            <w:tcW w:w="328" w:type="pc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063316" w:rsidRPr="001D1566" w:rsidTr="00EB116E">
        <w:trPr>
          <w:trHeight w:val="559"/>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Подготовка презентации по молочным товарам</w:t>
            </w:r>
          </w:p>
        </w:tc>
        <w:tc>
          <w:tcPr>
            <w:tcW w:w="328" w:type="pc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525"/>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2.6</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пищевых жиров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Растительное масло. Маргарин. Кулинарные жиры.</w:t>
            </w:r>
          </w:p>
        </w:tc>
        <w:tc>
          <w:tcPr>
            <w:tcW w:w="328" w:type="pct"/>
            <w:vMerge w:val="restar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66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Контрольная работа</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81"/>
        </w:trPr>
        <w:tc>
          <w:tcPr>
            <w:tcW w:w="1118" w:type="pct"/>
            <w:vMerge w:val="restart"/>
            <w:tcBorders>
              <w:left w:val="single" w:sz="4" w:space="0" w:color="auto"/>
              <w:right w:val="single" w:sz="4" w:space="0" w:color="auto"/>
            </w:tcBorders>
          </w:tcPr>
          <w:p w:rsidR="000838A7" w:rsidRPr="001D1566" w:rsidRDefault="000838A7"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2.7</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мяса и мясных товаров</w:t>
            </w: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ассортимент домашнего скота, птицы</w:t>
            </w:r>
          </w:p>
        </w:tc>
        <w:tc>
          <w:tcPr>
            <w:tcW w:w="328" w:type="pct"/>
            <w:vMerge w:val="restart"/>
            <w:tcBorders>
              <w:top w:val="single" w:sz="4" w:space="0" w:color="auto"/>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3B3300" w:rsidRPr="001D1566" w:rsidTr="00EB116E">
        <w:trPr>
          <w:trHeight w:val="255"/>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Мясные полуфабрикаты. Мясные консервы.</w:t>
            </w:r>
          </w:p>
        </w:tc>
        <w:tc>
          <w:tcPr>
            <w:tcW w:w="32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3B3300" w:rsidRPr="001D1566" w:rsidTr="00EB116E">
        <w:trPr>
          <w:trHeight w:val="255"/>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4</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Мясные колбасные изделия. Мясные копчености</w:t>
            </w:r>
          </w:p>
        </w:tc>
        <w:tc>
          <w:tcPr>
            <w:tcW w:w="328" w:type="pct"/>
            <w:vMerge/>
            <w:tcBorders>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0838A7" w:rsidRPr="001D1566" w:rsidTr="00EB116E">
        <w:trPr>
          <w:trHeight w:val="70"/>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видов колбасных изделий,</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условий и сроков реализации мясных товаров по подгруппам,</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экскурсия в торговое предприятие</w:t>
            </w:r>
          </w:p>
        </w:tc>
        <w:tc>
          <w:tcPr>
            <w:tcW w:w="328" w:type="pct"/>
            <w:tcBorders>
              <w:top w:val="single" w:sz="4" w:space="0" w:color="auto"/>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0838A7" w:rsidRPr="001D1566" w:rsidTr="00EB116E">
        <w:trPr>
          <w:trHeight w:val="70"/>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570"/>
        </w:trPr>
        <w:tc>
          <w:tcPr>
            <w:tcW w:w="1118" w:type="pc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2.8</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яиц и</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яичных продуктов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Яйца и продукты переработки яиц.</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257A76" w:rsidRPr="001D1566" w:rsidTr="00B944C2">
        <w:trPr>
          <w:trHeight w:val="570"/>
        </w:trPr>
        <w:tc>
          <w:tcPr>
            <w:tcW w:w="1118" w:type="pct"/>
            <w:vMerge w:val="restart"/>
            <w:tcBorders>
              <w:left w:val="single" w:sz="4" w:space="0" w:color="auto"/>
              <w:right w:val="single" w:sz="4" w:space="0" w:color="auto"/>
            </w:tcBorders>
          </w:tcPr>
          <w:p w:rsidR="00257A76" w:rsidRPr="001D1566" w:rsidRDefault="00257A7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2.9. Товароведная характеристика рыбы и рыбных товаров</w:t>
            </w: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1,2.</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Рыба живая, охлажденная, мороженная.</w:t>
            </w:r>
          </w:p>
        </w:tc>
        <w:tc>
          <w:tcPr>
            <w:tcW w:w="328" w:type="pct"/>
            <w:vMerge w:val="restart"/>
            <w:tcBorders>
              <w:top w:val="single" w:sz="4" w:space="0" w:color="auto"/>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257A76" w:rsidRPr="001D1566" w:rsidTr="00EB116E">
        <w:trPr>
          <w:trHeight w:val="270"/>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Соленая, пряная, маринованная, вяленая, сушеная рыба.</w:t>
            </w:r>
          </w:p>
        </w:tc>
        <w:tc>
          <w:tcPr>
            <w:tcW w:w="32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257A76" w:rsidRPr="001D1566" w:rsidTr="00EB116E">
        <w:trPr>
          <w:trHeight w:val="315"/>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4.</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Балычные изделия, Икра рыбная. </w:t>
            </w:r>
          </w:p>
        </w:tc>
        <w:tc>
          <w:tcPr>
            <w:tcW w:w="32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257A76" w:rsidRPr="001D1566" w:rsidTr="00EB116E">
        <w:trPr>
          <w:trHeight w:val="105"/>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5.</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Нерыбные морепродукты</w:t>
            </w:r>
          </w:p>
        </w:tc>
        <w:tc>
          <w:tcPr>
            <w:tcW w:w="32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257A76" w:rsidRPr="001D1566" w:rsidTr="00EB116E">
        <w:trPr>
          <w:trHeight w:val="180"/>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6.</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Рыбные пресервы и консервы</w:t>
            </w:r>
          </w:p>
        </w:tc>
        <w:tc>
          <w:tcPr>
            <w:tcW w:w="328" w:type="pct"/>
            <w:vMerge/>
            <w:tcBorders>
              <w:left w:val="single" w:sz="4" w:space="0" w:color="auto"/>
              <w:bottom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EB116E" w:rsidRPr="001D1566" w:rsidTr="00EB116E">
        <w:trPr>
          <w:trHeight w:val="650"/>
        </w:trPr>
        <w:tc>
          <w:tcPr>
            <w:tcW w:w="1118" w:type="pct"/>
            <w:vMerge/>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распознавание, ассортимент рыбных консервов,</w:t>
            </w:r>
          </w:p>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 определение условий и сроков хранения и продажи рыбных товаров</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2</w:t>
            </w:r>
          </w:p>
        </w:tc>
      </w:tr>
      <w:tr w:rsidR="00EB116E" w:rsidRPr="001D1566" w:rsidTr="00EB116E">
        <w:trPr>
          <w:trHeight w:val="104"/>
        </w:trPr>
        <w:tc>
          <w:tcPr>
            <w:tcW w:w="1118" w:type="pct"/>
            <w:vMerge/>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EB116E" w:rsidRPr="001D1566" w:rsidTr="00EB116E">
        <w:trPr>
          <w:trHeight w:val="106"/>
        </w:trPr>
        <w:tc>
          <w:tcPr>
            <w:tcW w:w="1118" w:type="pct"/>
            <w:tcBorders>
              <w:left w:val="single" w:sz="4" w:space="0" w:color="auto"/>
              <w:right w:val="single" w:sz="4" w:space="0" w:color="auto"/>
            </w:tcBorders>
          </w:tcPr>
          <w:p w:rsidR="00EB116E" w:rsidRPr="001D1566" w:rsidRDefault="00EB116E"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Экзамен</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6</w:t>
            </w:r>
          </w:p>
        </w:tc>
      </w:tr>
      <w:tr w:rsidR="00EB116E" w:rsidRPr="001D1566" w:rsidTr="00EB116E">
        <w:trPr>
          <w:trHeight w:val="570"/>
        </w:trPr>
        <w:tc>
          <w:tcPr>
            <w:tcW w:w="1118" w:type="pct"/>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Учебная практика</w:t>
            </w: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 работ:</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b/>
                <w:bCs/>
                <w:sz w:val="24"/>
                <w:szCs w:val="24"/>
                <w:lang w:eastAsia="ru-RU"/>
              </w:rPr>
              <w:t>- </w:t>
            </w:r>
            <w:r w:rsidR="001A10B1" w:rsidRPr="001D1566">
              <w:rPr>
                <w:rFonts w:ascii="Times New Roman" w:eastAsia="Times New Roman" w:hAnsi="Times New Roman" w:cs="Times New Roman"/>
                <w:sz w:val="24"/>
                <w:szCs w:val="24"/>
                <w:lang w:eastAsia="ru-RU"/>
              </w:rPr>
              <w:t>организация рабочего места </w:t>
            </w:r>
            <w:r w:rsidRPr="001D1566">
              <w:rPr>
                <w:rFonts w:ascii="Times New Roman" w:eastAsia="Times New Roman" w:hAnsi="Times New Roman" w:cs="Times New Roman"/>
                <w:sz w:val="24"/>
                <w:szCs w:val="24"/>
                <w:lang w:eastAsia="ru-RU"/>
              </w:rPr>
              <w:t>продавца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продажа товара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выполнение операций на </w:t>
            </w:r>
            <w:proofErr w:type="spellStart"/>
            <w:r w:rsidRPr="001D1566">
              <w:rPr>
                <w:rFonts w:ascii="Times New Roman" w:eastAsia="Times New Roman" w:hAnsi="Times New Roman" w:cs="Times New Roman"/>
                <w:sz w:val="24"/>
                <w:szCs w:val="24"/>
                <w:lang w:eastAsia="ru-RU"/>
              </w:rPr>
              <w:t>весоизмерительном</w:t>
            </w:r>
            <w:proofErr w:type="spellEnd"/>
            <w:r w:rsidRPr="001D1566">
              <w:rPr>
                <w:rFonts w:ascii="Times New Roman" w:eastAsia="Times New Roman" w:hAnsi="Times New Roman" w:cs="Times New Roman"/>
                <w:sz w:val="24"/>
                <w:szCs w:val="24"/>
                <w:lang w:eastAsia="ru-RU"/>
              </w:rPr>
              <w:t xml:space="preserve"> оборудовании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w:t>
            </w:r>
            <w:proofErr w:type="spellStart"/>
            <w:r w:rsidRPr="001D1566">
              <w:rPr>
                <w:rFonts w:ascii="Times New Roman" w:eastAsia="Times New Roman" w:hAnsi="Times New Roman" w:cs="Times New Roman"/>
                <w:sz w:val="24"/>
                <w:szCs w:val="24"/>
                <w:lang w:eastAsia="ru-RU"/>
              </w:rPr>
              <w:t>идентифицирование</w:t>
            </w:r>
            <w:proofErr w:type="spellEnd"/>
            <w:r w:rsidRPr="001D1566">
              <w:rPr>
                <w:rFonts w:ascii="Times New Roman" w:eastAsia="Times New Roman" w:hAnsi="Times New Roman" w:cs="Times New Roman"/>
                <w:sz w:val="24"/>
                <w:szCs w:val="24"/>
                <w:lang w:eastAsia="ru-RU"/>
              </w:rPr>
              <w:t xml:space="preserve"> различных групп, подгрупп и видов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установление градации качества пищевых продуктов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оценивание качества продовольственных товаров по органолептическим показателям</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распознавание дефектов пищевых продуктов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создание оптимальных условий хранения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расчет энергетической ценности продуктов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подготовка измерительного, механического, технологического оборудования к работе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использование в технологическом процессе торгово-технологического оборудования</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распознавание маркировки на товаре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расшифровка штрих - кода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определение качества упаковки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пользование инструментом и инвентарем</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выполнение операций по оформлению ценников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ведение учета товарно-материальных ценностей</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заявки на недостающий товар</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упаковка товара различными способами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работа со стандартами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расшифровка литографических знаков на </w:t>
            </w:r>
            <w:proofErr w:type="spellStart"/>
            <w:r w:rsidRPr="001D1566">
              <w:rPr>
                <w:rFonts w:ascii="Times New Roman" w:eastAsia="Times New Roman" w:hAnsi="Times New Roman" w:cs="Times New Roman"/>
                <w:sz w:val="24"/>
                <w:szCs w:val="24"/>
                <w:lang w:eastAsia="ru-RU"/>
              </w:rPr>
              <w:t>жестянно</w:t>
            </w:r>
            <w:proofErr w:type="spellEnd"/>
            <w:r w:rsidRPr="001D1566">
              <w:rPr>
                <w:rFonts w:ascii="Times New Roman" w:eastAsia="Times New Roman" w:hAnsi="Times New Roman" w:cs="Times New Roman"/>
                <w:sz w:val="24"/>
                <w:szCs w:val="24"/>
                <w:lang w:eastAsia="ru-RU"/>
              </w:rPr>
              <w:t xml:space="preserve"> – баночных изделиях</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изучение спроса покупателей</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ценников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приемка товаров и подготовка их к продаже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размещение и выкладка товаров на рабочем месте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оформление оконных и </w:t>
            </w:r>
            <w:proofErr w:type="spellStart"/>
            <w:r w:rsidRPr="001D1566">
              <w:rPr>
                <w:rFonts w:ascii="Times New Roman" w:eastAsia="Times New Roman" w:hAnsi="Times New Roman" w:cs="Times New Roman"/>
                <w:sz w:val="24"/>
                <w:szCs w:val="24"/>
                <w:lang w:eastAsia="ru-RU"/>
              </w:rPr>
              <w:t>внутримагазинных</w:t>
            </w:r>
            <w:proofErr w:type="spellEnd"/>
            <w:r w:rsidRPr="001D1566">
              <w:rPr>
                <w:rFonts w:ascii="Times New Roman" w:eastAsia="Times New Roman" w:hAnsi="Times New Roman" w:cs="Times New Roman"/>
                <w:sz w:val="24"/>
                <w:szCs w:val="24"/>
                <w:lang w:eastAsia="ru-RU"/>
              </w:rPr>
              <w:t xml:space="preserve"> витрин</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обслуживание покупателей, соблюдая все элементы культуры обслуживания</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работа на торгово-технологическом оборудовании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работа с нормативными документами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lastRenderedPageBreak/>
              <w:t>- оформление документации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распознавание ассортимента товаров</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72</w:t>
            </w:r>
          </w:p>
        </w:tc>
      </w:tr>
      <w:tr w:rsidR="001A10B1" w:rsidRPr="001D1566" w:rsidTr="001A10B1">
        <w:trPr>
          <w:trHeight w:val="136"/>
        </w:trPr>
        <w:tc>
          <w:tcPr>
            <w:tcW w:w="1118" w:type="pct"/>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lastRenderedPageBreak/>
              <w:t>Производственная практика</w:t>
            </w: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 работ:</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работа на </w:t>
            </w:r>
            <w:proofErr w:type="spellStart"/>
            <w:r w:rsidRPr="001D1566">
              <w:rPr>
                <w:rFonts w:ascii="Times New Roman" w:eastAsia="Times New Roman" w:hAnsi="Times New Roman" w:cs="Times New Roman"/>
                <w:sz w:val="24"/>
                <w:szCs w:val="24"/>
                <w:lang w:eastAsia="ru-RU"/>
              </w:rPr>
              <w:t>весоизмерительном</w:t>
            </w:r>
            <w:proofErr w:type="spellEnd"/>
            <w:r w:rsidRPr="001D1566">
              <w:rPr>
                <w:rFonts w:ascii="Times New Roman" w:eastAsia="Times New Roman" w:hAnsi="Times New Roman" w:cs="Times New Roman"/>
                <w:sz w:val="24"/>
                <w:szCs w:val="24"/>
                <w:lang w:eastAsia="ru-RU"/>
              </w:rPr>
              <w:t xml:space="preserve"> оборудовании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приемка продовольственных товаров по количеству и качеству</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документальное оформление приемки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анализ данных изучения покупательского спроса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анализ объема и структуры товарных запасов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определение объема спроса на отдельные продовольственные товары и их разновидности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«Карточки учета запасов, поступления и продажи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формирование товарного ассортимента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составление заявки на завоз товаров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размещение продовольственных товаров на хранение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выполнение подготовительных операций по подготовке продовольственных товаров к продаже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выполнение технологических операций при фасовке продовольственных товаров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расчет размера естественной убыли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приемка тары</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вскрытие различных видов тары</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размещение продовольственных товаров в торговом зале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установка на торговом оборудование </w:t>
            </w:r>
            <w:proofErr w:type="spellStart"/>
            <w:r w:rsidRPr="001D1566">
              <w:rPr>
                <w:rFonts w:ascii="Times New Roman" w:eastAsia="Times New Roman" w:hAnsi="Times New Roman" w:cs="Times New Roman"/>
                <w:sz w:val="24"/>
                <w:szCs w:val="24"/>
                <w:lang w:eastAsia="ru-RU"/>
              </w:rPr>
              <w:t>ценникодержателей</w:t>
            </w:r>
            <w:proofErr w:type="spellEnd"/>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обслуживание покупателей</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консультирование покупателей о пищевой ценности, вкусовых особенностях и свойствах отдельных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товарного отчета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участие в инвентаризации товарно-материальных ценностей, основных </w:t>
            </w:r>
            <w:proofErr w:type="gramStart"/>
            <w:r w:rsidRPr="001D1566">
              <w:rPr>
                <w:rFonts w:ascii="Times New Roman" w:eastAsia="Times New Roman" w:hAnsi="Times New Roman" w:cs="Times New Roman"/>
                <w:sz w:val="24"/>
                <w:szCs w:val="24"/>
                <w:lang w:eastAsia="ru-RU"/>
              </w:rPr>
              <w:t>в  и</w:t>
            </w:r>
            <w:proofErr w:type="gramEnd"/>
            <w:r w:rsidRPr="001D1566">
              <w:rPr>
                <w:rFonts w:ascii="Times New Roman" w:eastAsia="Times New Roman" w:hAnsi="Times New Roman" w:cs="Times New Roman"/>
                <w:sz w:val="24"/>
                <w:szCs w:val="24"/>
                <w:lang w:eastAsia="ru-RU"/>
              </w:rPr>
              <w:t xml:space="preserve"> денежных средств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документальное оформление инвентаризации</w:t>
            </w:r>
          </w:p>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eastAsia="Times New Roman" w:hAnsi="Times New Roman" w:cs="Times New Roman"/>
                <w:sz w:val="24"/>
                <w:szCs w:val="24"/>
                <w:lang w:eastAsia="ru-RU"/>
              </w:rPr>
              <w:t>- работа с сертификатами, качественным удостоверением</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72</w:t>
            </w:r>
          </w:p>
        </w:tc>
      </w:tr>
      <w:tr w:rsidR="001A10B1" w:rsidRPr="001D1566" w:rsidTr="001A10B1">
        <w:trPr>
          <w:trHeight w:val="136"/>
        </w:trPr>
        <w:tc>
          <w:tcPr>
            <w:tcW w:w="5000" w:type="pct"/>
            <w:gridSpan w:val="4"/>
            <w:tcBorders>
              <w:left w:val="single" w:sz="4" w:space="0" w:color="auto"/>
              <w:right w:val="single" w:sz="4" w:space="0" w:color="auto"/>
            </w:tcBorders>
            <w:vAlign w:val="center"/>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МДК 01.02 Розничная торговля непродовольственными товарами</w:t>
            </w:r>
          </w:p>
        </w:tc>
      </w:tr>
      <w:tr w:rsidR="001A10B1" w:rsidRPr="001D1566" w:rsidTr="001A10B1">
        <w:trPr>
          <w:trHeight w:val="136"/>
        </w:trPr>
        <w:tc>
          <w:tcPr>
            <w:tcW w:w="4672" w:type="pct"/>
            <w:gridSpan w:val="3"/>
            <w:tcBorders>
              <w:left w:val="single" w:sz="4" w:space="0" w:color="auto"/>
              <w:right w:val="single" w:sz="4" w:space="0" w:color="000000"/>
            </w:tcBorders>
            <w:vAlign w:val="center"/>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Раздел 1. Распознавание ассортимента, определение качества, комплектности непродовольственных товаров.</w:t>
            </w:r>
          </w:p>
        </w:tc>
        <w:tc>
          <w:tcPr>
            <w:tcW w:w="328" w:type="pct"/>
            <w:tcBorders>
              <w:top w:val="single" w:sz="4" w:space="0" w:color="000000"/>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p>
        </w:tc>
      </w:tr>
      <w:tr w:rsidR="001A10B1" w:rsidRPr="001D1566" w:rsidTr="001A10B1">
        <w:trPr>
          <w:trHeight w:val="136"/>
        </w:trPr>
        <w:tc>
          <w:tcPr>
            <w:tcW w:w="1118" w:type="pct"/>
            <w:vMerge w:val="restart"/>
            <w:tcBorders>
              <w:left w:val="single" w:sz="4" w:space="0" w:color="auto"/>
              <w:right w:val="single" w:sz="4" w:space="0" w:color="auto"/>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Тема 1.1. Введение в товароведение</w:t>
            </w:r>
          </w:p>
          <w:p w:rsidR="001A10B1" w:rsidRPr="001D1566" w:rsidRDefault="001A10B1"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непродовольственных товаров</w:t>
            </w:r>
          </w:p>
        </w:tc>
        <w:tc>
          <w:tcPr>
            <w:tcW w:w="3554" w:type="pct"/>
            <w:gridSpan w:val="2"/>
            <w:tcBorders>
              <w:top w:val="single" w:sz="4" w:space="0" w:color="000000"/>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000000"/>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Предмет и основные категории товароведения.</w:t>
            </w:r>
          </w:p>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Предмет, содержание и методы товароведения. Современные задачи, стоящие перед товароведением</w:t>
            </w:r>
            <w:r w:rsidRPr="001D1566">
              <w:rPr>
                <w:rFonts w:ascii="Times New Roman" w:hAnsi="Times New Roman" w:cs="Times New Roman"/>
                <w:b/>
                <w:sz w:val="24"/>
                <w:szCs w:val="24"/>
              </w:rPr>
              <w:t xml:space="preserve">. </w:t>
            </w:r>
          </w:p>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кодирование товаров.</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Цели, задачи и методы классификации. Виды кодирования.</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 xml:space="preserve">Маркировка товаров: </w:t>
            </w:r>
            <w:r w:rsidRPr="001D1566">
              <w:rPr>
                <w:rFonts w:ascii="Times New Roman" w:hAnsi="Times New Roman" w:cs="Times New Roman"/>
                <w:sz w:val="24"/>
                <w:szCs w:val="24"/>
              </w:rPr>
              <w:t>виды маркировки, условные обозначения. Информационные знаки</w:t>
            </w:r>
            <w:r w:rsidRPr="001D1566">
              <w:rPr>
                <w:rFonts w:ascii="Times New Roman" w:hAnsi="Times New Roman" w:cs="Times New Roman"/>
                <w:b/>
                <w:sz w:val="24"/>
                <w:szCs w:val="24"/>
              </w:rPr>
              <w:t>. Основы стандартизации и сертификации товаров</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Ассортимент товаров. Принципы управления ассортиментом.</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характеристики ассортимента товаров. Структура ассортимента, показатели структуры ассортимента.</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Качество товаров. Методы оценки показателей качества товаров</w:t>
            </w:r>
          </w:p>
          <w:p w:rsidR="001A10B1" w:rsidRPr="001D1566" w:rsidRDefault="001A10B1"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Факторы, обеспечивающие качество. Факторы, влияющие на формирование качества. Факторы, способствующие сохранению качества.</w:t>
            </w:r>
          </w:p>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Потребительские свойства товаров.</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Понятие и номенклатура потребительских свойств. </w:t>
            </w:r>
            <w:r w:rsidRPr="001D1566">
              <w:rPr>
                <w:rFonts w:ascii="Times New Roman" w:hAnsi="Times New Roman" w:cs="Times New Roman"/>
                <w:b/>
                <w:sz w:val="24"/>
                <w:szCs w:val="24"/>
              </w:rPr>
              <w:t xml:space="preserve">Градации качества товара. </w:t>
            </w:r>
            <w:r w:rsidRPr="001D1566">
              <w:rPr>
                <w:rFonts w:ascii="Times New Roman" w:hAnsi="Times New Roman" w:cs="Times New Roman"/>
                <w:sz w:val="24"/>
                <w:szCs w:val="24"/>
              </w:rPr>
              <w:t>Контроль качества и количества товарных партий</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 xml:space="preserve">Товарные потери. </w:t>
            </w:r>
            <w:r w:rsidRPr="001D1566">
              <w:rPr>
                <w:rFonts w:ascii="Times New Roman" w:hAnsi="Times New Roman" w:cs="Times New Roman"/>
                <w:sz w:val="24"/>
                <w:szCs w:val="24"/>
              </w:rPr>
              <w:t xml:space="preserve">Виды потерь. </w:t>
            </w:r>
            <w:r w:rsidRPr="001D1566">
              <w:rPr>
                <w:rFonts w:ascii="Times New Roman" w:hAnsi="Times New Roman" w:cs="Times New Roman"/>
                <w:b/>
                <w:sz w:val="24"/>
                <w:szCs w:val="24"/>
              </w:rPr>
              <w:t xml:space="preserve">Порядок списания количественных и качественных потерь. </w:t>
            </w:r>
            <w:r w:rsidRPr="001D1566">
              <w:rPr>
                <w:rFonts w:ascii="Times New Roman" w:hAnsi="Times New Roman" w:cs="Times New Roman"/>
                <w:sz w:val="24"/>
                <w:szCs w:val="24"/>
              </w:rPr>
              <w:t>Меры по предупреждению и списанию потеть</w:t>
            </w:r>
          </w:p>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 и формы товарной информации.</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b/>
                <w:i/>
                <w:sz w:val="24"/>
                <w:szCs w:val="24"/>
              </w:rPr>
              <w:t>Контрольная работа №1: выполнение задания в тестовой форме.</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Анализ форм и видов товарной информации. Расчет контрольного разряда </w:t>
            </w:r>
            <w:proofErr w:type="spellStart"/>
            <w:r w:rsidRPr="001D1566">
              <w:rPr>
                <w:rFonts w:ascii="Times New Roman" w:hAnsi="Times New Roman" w:cs="Times New Roman"/>
                <w:sz w:val="24"/>
                <w:szCs w:val="24"/>
              </w:rPr>
              <w:t>штрихкодов</w:t>
            </w:r>
            <w:proofErr w:type="spellEnd"/>
            <w:r w:rsidRPr="001D1566">
              <w:rPr>
                <w:rFonts w:ascii="Times New Roman" w:hAnsi="Times New Roman" w:cs="Times New Roman"/>
                <w:sz w:val="24"/>
                <w:szCs w:val="24"/>
              </w:rPr>
              <w:t xml:space="preserve"> непродовольственных товаров различных групп.</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и форм товарной информации расшифровка маркировки, клеймения и символов по уходу.</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Анализ ассортимента товаров в торговом предприятии в соответствии с классификацией. </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Урок - экскурсия в торговые предприятия города.</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структуры ассортимента.</w:t>
            </w:r>
          </w:p>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Расчет товарных потерь. Решение проблемных ситуаций. Заполнение ТОРГ-15 Акт о порче, бое, ломе товарно-материальных ценностей.</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p w:rsidR="001A10B1" w:rsidRPr="001D1566" w:rsidRDefault="001A10B1" w:rsidP="001D1566">
            <w:pPr>
              <w:spacing w:after="0" w:line="240" w:lineRule="auto"/>
              <w:jc w:val="center"/>
              <w:rPr>
                <w:rFonts w:ascii="Times New Roman" w:hAnsi="Times New Roman" w:cs="Times New Roman"/>
                <w:b/>
                <w:sz w:val="24"/>
                <w:szCs w:val="24"/>
              </w:rPr>
            </w:pPr>
          </w:p>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Назовите виды маркировки.</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Какие информационные знаки может содержать маркировка.</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b/>
                <w:bCs/>
                <w:sz w:val="24"/>
                <w:szCs w:val="24"/>
              </w:rPr>
              <w:t>Тема 1.2. Текстильные товары</w:t>
            </w:r>
            <w:r w:rsidRPr="001D1566">
              <w:rPr>
                <w:rFonts w:ascii="Times New Roman" w:hAnsi="Times New Roman" w:cs="Times New Roman"/>
                <w:sz w:val="24"/>
                <w:szCs w:val="24"/>
              </w:rPr>
              <w:t xml:space="preserve"> </w:t>
            </w: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Текстильные волокна.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Общая характеристика текстильных волокон. Классификация натуральных и химических волокон. Условные обозначения видов текстильных волокон</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Понятие о пряже и нитях.</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lastRenderedPageBreak/>
              <w:t>Классификация пряжи и нитей Ткацкие переплетения. Пороки ткачества Виды отделок тканей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Группировка и ассортимент хлопчатобумажных и льняных тканей, шерстяных и шелковых тканей. Требования к качеству. Маркировка, упаковка, хранение тканей.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Нетканые текстильные материалы. Искусственные меха, способы изготовления, виды.</w:t>
            </w:r>
          </w:p>
          <w:p w:rsidR="009B47B5" w:rsidRPr="001D1566" w:rsidRDefault="009B47B5" w:rsidP="001D1566">
            <w:pPr>
              <w:spacing w:after="0" w:line="240" w:lineRule="auto"/>
              <w:rPr>
                <w:rFonts w:ascii="Times New Roman" w:hAnsi="Times New Roman" w:cs="Times New Roman"/>
                <w:b/>
                <w:i/>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i/>
                <w:sz w:val="24"/>
                <w:szCs w:val="24"/>
              </w:rPr>
              <w:t>Контрольная работа №2: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тканей по виду волокна, виду пряжи, переплетениям, отделке</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поверхностной плотности, крашению.</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Исследование ассортимента хлопчатобумажных тканей, льняных, шерстяных, шелковых,</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синтетических и искусственных производителей и поставщиков.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r w:rsidRPr="001D1566">
              <w:rPr>
                <w:rFonts w:ascii="Times New Roman" w:hAnsi="Times New Roman" w:cs="Times New Roman"/>
                <w:b/>
                <w:sz w:val="24"/>
                <w:szCs w:val="24"/>
              </w:rPr>
              <w:t>Тема 1.3. Швейные и трикотажные товары</w:t>
            </w:r>
            <w:r w:rsidRPr="001D1566">
              <w:rPr>
                <w:rFonts w:ascii="Times New Roman" w:hAnsi="Times New Roman" w:cs="Times New Roman"/>
                <w:sz w:val="24"/>
                <w:szCs w:val="24"/>
              </w:rPr>
              <w:t>.</w:t>
            </w: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Швейные товары.</w:t>
            </w:r>
          </w:p>
          <w:p w:rsidR="009B47B5" w:rsidRPr="001D1566" w:rsidRDefault="009B47B5" w:rsidP="001D1566">
            <w:pPr>
              <w:widowControl w:val="0"/>
              <w:tabs>
                <w:tab w:val="left" w:pos="1193"/>
                <w:tab w:val="left" w:pos="2854"/>
                <w:tab w:val="left" w:pos="3819"/>
                <w:tab w:val="left" w:pos="4145"/>
                <w:tab w:val="left" w:pos="5328"/>
                <w:tab w:val="left" w:pos="5643"/>
                <w:tab w:val="left" w:pos="6536"/>
                <w:tab w:val="left" w:pos="7023"/>
              </w:tabs>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потребительские свойства и требования к одежде: функциональные, эргономические, антропометрические, гигиенические, эстетические. Материалы, применяемые в производстве одежды. Символические обозначения свойств материалов Производство одежды.</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швейных товаров.</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верхней одежды. Ассортимент белья и головных уборов.</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Правила маркировки, упаковки, хранения швейных изделий. Шкала типовых размеров.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Трикотажные товары.</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Трикотажные переплетения. Потребительские свойства трикотажных изделий: эксплуатационные, гигиенические, эстетические.</w:t>
            </w:r>
          </w:p>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Классификация трикотажных изделий.</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По назначению, сырью, переплетению, способу изготовления и отделке. Ассортимент трикотажных изделий: верхние, бельевые, чулочно-носочные трикотажные изделия; головные уборы и перчаточные изделия.</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Требования к качеству трикотажных изделий. Маркировка, упаковка и хранение. </w:t>
            </w:r>
          </w:p>
          <w:p w:rsidR="009B47B5" w:rsidRPr="001D1566" w:rsidRDefault="009B47B5" w:rsidP="001D1566">
            <w:pPr>
              <w:spacing w:after="0" w:line="240" w:lineRule="auto"/>
              <w:rPr>
                <w:rFonts w:ascii="Times New Roman" w:hAnsi="Times New Roman" w:cs="Times New Roman"/>
                <w:b/>
                <w:i/>
                <w:sz w:val="24"/>
                <w:szCs w:val="24"/>
              </w:rPr>
            </w:pPr>
            <w:r w:rsidRPr="001D1566">
              <w:rPr>
                <w:rFonts w:ascii="Times New Roman" w:hAnsi="Times New Roman" w:cs="Times New Roman"/>
                <w:b/>
                <w:i/>
                <w:sz w:val="24"/>
                <w:szCs w:val="24"/>
              </w:rPr>
              <w:t>Контрольная работа №3: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auto"/>
            </w:tcBorders>
          </w:tcPr>
          <w:p w:rsidR="009B47B5" w:rsidRPr="001D1566" w:rsidRDefault="009B47B5" w:rsidP="001D1566">
            <w:pPr>
              <w:tabs>
                <w:tab w:val="left" w:pos="210"/>
              </w:tabs>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 xml:space="preserve">Практическая работа: </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деталей швейных изделий, размерных показателей и видов швейных изделий.</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торгового ассортимента швейных изделий в розничном торговом предприятии Урок - экскурсия в торговое предприятие АО Глория Джинс</w:t>
            </w:r>
          </w:p>
          <w:p w:rsidR="009B47B5" w:rsidRPr="001D1566" w:rsidRDefault="009B47B5" w:rsidP="001D1566">
            <w:pPr>
              <w:tabs>
                <w:tab w:val="left" w:pos="210"/>
              </w:tabs>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Идентификация ассортимента трикотажных товаров и определения их качества</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auto"/>
            </w:tcBorders>
          </w:tcPr>
          <w:p w:rsidR="009B47B5" w:rsidRPr="001D1566" w:rsidRDefault="009B47B5" w:rsidP="001D1566">
            <w:pPr>
              <w:tabs>
                <w:tab w:val="left" w:pos="210"/>
              </w:tabs>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Что такое мерсеризация тканей.</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При отделке каких тканей применяют оживление и утяжеление.</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Что такое гигроскопичность и какое значение она имеет для тканей.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1</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pStyle w:val="TableParagraph"/>
              <w:rPr>
                <w:b/>
                <w:sz w:val="24"/>
                <w:szCs w:val="24"/>
              </w:rPr>
            </w:pPr>
            <w:r w:rsidRPr="001D1566">
              <w:rPr>
                <w:b/>
                <w:sz w:val="24"/>
                <w:szCs w:val="24"/>
              </w:rPr>
              <w:lastRenderedPageBreak/>
              <w:t>Тема 1.4. Меховые товары</w:t>
            </w:r>
          </w:p>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Пушно-меховые 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пушно-меховых товаров. Пушно-меховое сырье, классификация.</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Особенности строения меховой шкурки. Обработка пушно-мехового сырья. Основные</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свойства пушно-меховых полуфабрикатов: свойства волосяного покрова, </w:t>
            </w:r>
            <w:proofErr w:type="spellStart"/>
            <w:r w:rsidRPr="001D1566">
              <w:rPr>
                <w:rFonts w:ascii="Times New Roman" w:hAnsi="Times New Roman" w:cs="Times New Roman"/>
                <w:sz w:val="24"/>
                <w:szCs w:val="24"/>
              </w:rPr>
              <w:t>кожевой</w:t>
            </w:r>
            <w:proofErr w:type="spellEnd"/>
            <w:r w:rsidRPr="001D1566">
              <w:rPr>
                <w:rFonts w:ascii="Times New Roman" w:hAnsi="Times New Roman" w:cs="Times New Roman"/>
                <w:sz w:val="24"/>
                <w:szCs w:val="24"/>
              </w:rPr>
              <w:t xml:space="preserve"> ткани и шкурки в целом. Ассортимент пушно-меховых полуфабрикатов. Виды мехового полуфабриката: зимние, весенние. Меховые шкуры морских и речных зверей.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меховых и овчинно-шубных изделий. Требования к качеству меховых и овчинно-шубных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Дефекты меховых изделий. Маркировка, упаковка и хранение меховых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i/>
                <w:sz w:val="24"/>
                <w:szCs w:val="24"/>
              </w:rPr>
              <w:t>Контрольная работа №4: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Распознавание видов мехового и </w:t>
            </w:r>
            <w:proofErr w:type="spellStart"/>
            <w:r w:rsidRPr="001D1566">
              <w:rPr>
                <w:rFonts w:ascii="Times New Roman" w:hAnsi="Times New Roman" w:cs="Times New Roman"/>
                <w:sz w:val="24"/>
                <w:szCs w:val="24"/>
              </w:rPr>
              <w:t>овчинно</w:t>
            </w:r>
            <w:proofErr w:type="spellEnd"/>
            <w:r w:rsidRPr="001D1566">
              <w:rPr>
                <w:rFonts w:ascii="Times New Roman" w:hAnsi="Times New Roman" w:cs="Times New Roman"/>
                <w:sz w:val="24"/>
                <w:szCs w:val="24"/>
              </w:rPr>
              <w:t xml:space="preserve"> - шубного полуфабрикатов, ассортимента верхней меховой одежды. Составление консультации о потребительских свойствах меховых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торгового ассортимента пушно-меховых изделий в розничном торговом предприятии. Урок - экскурсия в торговое предприятие.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1.5. Обувные товары</w:t>
            </w: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Кожаная обувь.</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Кожевенные обувные материалы. Топография кожи. Хромовые, юфтевые кожи. Искусственные и синтетические обувные материалы.</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sz w:val="24"/>
                <w:szCs w:val="24"/>
              </w:rPr>
              <w:t>Материалы для низа и верха обуви. Производство обуви. Детали обуви</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Классификация и ассортимент кожаной обуви</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Характеристика обуви по половозрастному назначению.</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sz w:val="24"/>
                <w:szCs w:val="24"/>
              </w:rPr>
              <w:t>Требования к качеству кожаной обуви, маркировка, упаковка и хранение кожаной обуви</w:t>
            </w:r>
            <w:r w:rsidRPr="001D1566">
              <w:rPr>
                <w:rFonts w:ascii="Times New Roman" w:eastAsiaTheme="minorHAnsi" w:hAnsi="Times New Roman"/>
                <w:b/>
                <w:sz w:val="24"/>
                <w:szCs w:val="24"/>
              </w:rPr>
              <w:t xml:space="preserve">. </w:t>
            </w:r>
            <w:r w:rsidRPr="001D1566">
              <w:rPr>
                <w:rFonts w:ascii="Times New Roman" w:eastAsiaTheme="minorHAnsi" w:hAnsi="Times New Roman"/>
                <w:sz w:val="24"/>
                <w:szCs w:val="24"/>
              </w:rPr>
              <w:t>Правила ухода за кожаной обувью.</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Резиновая обувь.</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Материалы для изготовления резиновой обуви. Производство. Классификация и ассортимент резиновой обуви. Ассортимент бытовой резиновой обуви. Требования к качеству резиновой обуви. Дефекты. Маркировка, упаковка и хранение.</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b/>
                <w:sz w:val="24"/>
                <w:szCs w:val="24"/>
              </w:rPr>
              <w:t>Валяная обувь</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Сырье для производства, ассортимент валяной обуви, качество, маркировка, упаковка и хранение валяной обуви.</w:t>
            </w:r>
          </w:p>
          <w:p w:rsidR="009B47B5" w:rsidRPr="001D1566" w:rsidRDefault="009B47B5" w:rsidP="001D1566">
            <w:pPr>
              <w:pStyle w:val="af7"/>
              <w:rPr>
                <w:rFonts w:ascii="Times New Roman" w:hAnsi="Times New Roman"/>
                <w:b/>
                <w:i/>
                <w:sz w:val="24"/>
                <w:szCs w:val="24"/>
              </w:rPr>
            </w:pPr>
            <w:r w:rsidRPr="001D1566">
              <w:rPr>
                <w:rFonts w:ascii="Times New Roman" w:eastAsiaTheme="minorHAnsi" w:hAnsi="Times New Roman"/>
                <w:b/>
                <w:i/>
                <w:sz w:val="24"/>
                <w:szCs w:val="24"/>
              </w:rPr>
              <w:lastRenderedPageBreak/>
              <w:t>Контрольная работа №5: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Идентификация ассортимента обувных товаров по половозрастному признаку, видам, применяемым материалам, методам крепления, сезонности, размерным показателям, моделям.</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Составление консультации о потребительских свойствах обувных товаров.</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обувных товаров в розничном торговом предприятии. Урок - экскурсия в торговое предприятие.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Перечислите сырье для получения натуральных кож.</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Назовите детали верха и низа ботинка.</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В каких случаях покупатель имеет право поменять обувь?</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1.6. Галантерейные товары</w:t>
            </w: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sz w:val="24"/>
                <w:szCs w:val="24"/>
              </w:rPr>
              <w:t xml:space="preserve"> </w:t>
            </w:r>
            <w:r w:rsidRPr="001D1566">
              <w:rPr>
                <w:rFonts w:ascii="Times New Roman" w:hAnsi="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Текстильная галантерея</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текстильной галантереи, требования к качеству. Швейная галантерея. Гардинно-тюлевые изделия и кружева. Зонты.</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Кожаная галантерея.</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sz w:val="24"/>
                <w:szCs w:val="24"/>
              </w:rPr>
              <w:t>Классификация, ассортимент, сырье для производства изделий кожаной галантереи. Требования к качеству, маркировка, упаковка кожгалантерейных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Металлическая галантерея</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требования к качеству.</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b/>
                <w:sz w:val="24"/>
                <w:szCs w:val="24"/>
              </w:rPr>
              <w:t xml:space="preserve">Галантерея из пластмасс и поделочных материалов. </w:t>
            </w:r>
            <w:r w:rsidRPr="001D1566">
              <w:rPr>
                <w:rFonts w:ascii="Times New Roman" w:eastAsiaTheme="minorHAnsi" w:hAnsi="Times New Roman"/>
                <w:sz w:val="24"/>
                <w:szCs w:val="24"/>
              </w:rPr>
              <w:t>Щетки и кисти для бритья. Зеркала, ассортимент зеркал, требования к качеству. Хранение галантерейных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pStyle w:val="TableParagraph"/>
              <w:rPr>
                <w:sz w:val="24"/>
                <w:szCs w:val="24"/>
              </w:rPr>
            </w:pPr>
            <w:r w:rsidRPr="001D1566">
              <w:rPr>
                <w:sz w:val="24"/>
                <w:szCs w:val="24"/>
              </w:rPr>
              <w:t>Идентификация галантерейных товаров, гарантийные сроки эксплуатации. Дефекты галантерейных товаров.</w:t>
            </w:r>
          </w:p>
          <w:p w:rsidR="009B47B5" w:rsidRPr="001D1566" w:rsidRDefault="009B47B5" w:rsidP="001D1566">
            <w:pPr>
              <w:widowControl w:val="0"/>
              <w:autoSpaceDE w:val="0"/>
              <w:autoSpaceDN w:val="0"/>
              <w:spacing w:after="0" w:line="240" w:lineRule="auto"/>
              <w:rPr>
                <w:rFonts w:ascii="Times New Roman" w:hAnsi="Times New Roman" w:cs="Times New Roman"/>
                <w:b/>
                <w:i/>
                <w:sz w:val="24"/>
                <w:szCs w:val="24"/>
              </w:rPr>
            </w:pPr>
            <w:r w:rsidRPr="001D1566">
              <w:rPr>
                <w:rFonts w:ascii="Times New Roman" w:hAnsi="Times New Roman" w:cs="Times New Roman"/>
                <w:b/>
                <w:i/>
                <w:sz w:val="24"/>
                <w:szCs w:val="24"/>
              </w:rPr>
              <w:t>Контрольная работа №6: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70"/>
        </w:trPr>
        <w:tc>
          <w:tcPr>
            <w:tcW w:w="1118" w:type="pc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9B47B5">
        <w:trPr>
          <w:trHeight w:val="159"/>
        </w:trPr>
        <w:tc>
          <w:tcPr>
            <w:tcW w:w="1118" w:type="pct"/>
            <w:vMerge w:val="restart"/>
            <w:tcBorders>
              <w:left w:val="single" w:sz="4" w:space="0" w:color="auto"/>
              <w:right w:val="single" w:sz="4" w:space="0" w:color="auto"/>
            </w:tcBorders>
          </w:tcPr>
          <w:p w:rsidR="009B47B5" w:rsidRPr="001D1566" w:rsidRDefault="009B47B5" w:rsidP="001D1566">
            <w:pPr>
              <w:pStyle w:val="af7"/>
              <w:rPr>
                <w:rFonts w:ascii="Times New Roman" w:hAnsi="Times New Roman"/>
                <w:sz w:val="24"/>
                <w:szCs w:val="24"/>
              </w:rPr>
            </w:pPr>
            <w:r w:rsidRPr="001D1566">
              <w:rPr>
                <w:rFonts w:ascii="Times New Roman" w:hAnsi="Times New Roman"/>
                <w:b/>
                <w:sz w:val="24"/>
                <w:szCs w:val="24"/>
              </w:rPr>
              <w:t xml:space="preserve">Тема 1.7. </w:t>
            </w:r>
            <w:proofErr w:type="spellStart"/>
            <w:r w:rsidRPr="001D1566">
              <w:rPr>
                <w:rFonts w:ascii="Times New Roman" w:hAnsi="Times New Roman"/>
                <w:b/>
                <w:sz w:val="24"/>
                <w:szCs w:val="24"/>
              </w:rPr>
              <w:t>Парфюмерно</w:t>
            </w:r>
            <w:proofErr w:type="spellEnd"/>
            <w:r w:rsidRPr="001D1566">
              <w:rPr>
                <w:rFonts w:ascii="Times New Roman" w:hAnsi="Times New Roman"/>
                <w:b/>
                <w:sz w:val="24"/>
                <w:szCs w:val="24"/>
              </w:rPr>
              <w:t xml:space="preserve"> - косметические товары</w:t>
            </w:r>
            <w:r w:rsidRPr="001D1566">
              <w:rPr>
                <w:rFonts w:ascii="Times New Roman" w:hAnsi="Times New Roman"/>
                <w:sz w:val="24"/>
                <w:szCs w:val="24"/>
              </w:rPr>
              <w:t xml:space="preserve"> </w:t>
            </w:r>
          </w:p>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 xml:space="preserve">Парфюмерные </w:t>
            </w:r>
            <w:proofErr w:type="spellStart"/>
            <w:r w:rsidRPr="001D1566">
              <w:rPr>
                <w:rFonts w:ascii="Times New Roman" w:hAnsi="Times New Roman" w:cs="Times New Roman"/>
                <w:b/>
                <w:sz w:val="24"/>
                <w:szCs w:val="24"/>
              </w:rPr>
              <w:t>товары.</w:t>
            </w:r>
            <w:r w:rsidRPr="001D1566">
              <w:rPr>
                <w:rFonts w:ascii="Times New Roman" w:hAnsi="Times New Roman" w:cs="Times New Roman"/>
                <w:sz w:val="24"/>
                <w:szCs w:val="24"/>
              </w:rPr>
              <w:t>Сырье</w:t>
            </w:r>
            <w:proofErr w:type="spellEnd"/>
            <w:r w:rsidRPr="001D1566">
              <w:rPr>
                <w:rFonts w:ascii="Times New Roman" w:hAnsi="Times New Roman" w:cs="Times New Roman"/>
                <w:sz w:val="24"/>
                <w:szCs w:val="24"/>
              </w:rPr>
              <w:t xml:space="preserve"> для производства парфюмерии. Потребительские свойства и показатели качества парфюмерных товаров: функциональные, эстетические. Классификация и ассортимент парфюмерных товаров. Требования к качеству, маркировка, фасовка, упаковка и хранение парфюмерных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b/>
                <w:sz w:val="24"/>
                <w:szCs w:val="24"/>
              </w:rPr>
              <w:t xml:space="preserve">Косметические </w:t>
            </w:r>
            <w:proofErr w:type="spellStart"/>
            <w:r w:rsidRPr="001D1566">
              <w:rPr>
                <w:rFonts w:ascii="Times New Roman" w:hAnsi="Times New Roman" w:cs="Times New Roman"/>
                <w:b/>
                <w:sz w:val="24"/>
                <w:szCs w:val="24"/>
              </w:rPr>
              <w:t>товары</w:t>
            </w:r>
            <w:r w:rsidRPr="001D1566">
              <w:rPr>
                <w:rFonts w:ascii="Times New Roman" w:hAnsi="Times New Roman" w:cs="Times New Roman"/>
                <w:sz w:val="24"/>
                <w:szCs w:val="24"/>
              </w:rPr>
              <w:t>.Сырье</w:t>
            </w:r>
            <w:proofErr w:type="spellEnd"/>
            <w:r w:rsidRPr="001D1566">
              <w:rPr>
                <w:rFonts w:ascii="Times New Roman" w:hAnsi="Times New Roman" w:cs="Times New Roman"/>
                <w:sz w:val="24"/>
                <w:szCs w:val="24"/>
              </w:rPr>
              <w:t xml:space="preserve"> для косметических товаров. Потребительские свойства и показатели качества косметических средств: функциональные, эргономические, эстетические, </w:t>
            </w:r>
            <w:r w:rsidRPr="001D1566">
              <w:rPr>
                <w:rFonts w:ascii="Times New Roman" w:hAnsi="Times New Roman" w:cs="Times New Roman"/>
                <w:sz w:val="24"/>
                <w:szCs w:val="24"/>
              </w:rPr>
              <w:lastRenderedPageBreak/>
              <w:t>свойства безопасности.</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b/>
                <w:sz w:val="24"/>
                <w:szCs w:val="24"/>
              </w:rPr>
              <w:t>Классификация и ассортимент косметических товаров</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Средства для ухода за кожей, для ухода за волосами и кожей головы. Туалетное мыло. Ассортимент декоративной косметики. Ассортимент средств гигиены полости рта. Требования к качеству косметических товаров, маркировка, упаковка и хранение.</w:t>
            </w:r>
          </w:p>
          <w:p w:rsidR="009B47B5" w:rsidRPr="001D1566" w:rsidRDefault="009B47B5" w:rsidP="001D1566">
            <w:pPr>
              <w:pStyle w:val="af7"/>
              <w:rPr>
                <w:rFonts w:ascii="Times New Roman" w:hAnsi="Times New Roman"/>
                <w:b/>
                <w:i/>
                <w:sz w:val="24"/>
                <w:szCs w:val="24"/>
              </w:rPr>
            </w:pPr>
            <w:r w:rsidRPr="001D1566">
              <w:rPr>
                <w:rFonts w:ascii="Times New Roman" w:eastAsiaTheme="minorHAnsi" w:hAnsi="Times New Roman"/>
                <w:b/>
                <w:i/>
                <w:sz w:val="24"/>
                <w:szCs w:val="24"/>
              </w:rPr>
              <w:t>Контрольная работа №7: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sz w:val="24"/>
                <w:szCs w:val="24"/>
              </w:rPr>
            </w:pPr>
            <w:r w:rsidRPr="001D1566">
              <w:rPr>
                <w:rFonts w:ascii="Times New Roman" w:hAnsi="Times New Roman"/>
                <w:b/>
                <w:sz w:val="24"/>
                <w:szCs w:val="24"/>
              </w:rPr>
              <w:t>Практическая работа.</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Идентификация ассортимента косметических товаров и туалетного мыла. Составление консультации о потребительских свойствах изделий.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r w:rsidRPr="001D1566">
              <w:rPr>
                <w:rFonts w:ascii="Times New Roman" w:hAnsi="Times New Roman" w:cs="Times New Roman"/>
                <w:b/>
                <w:sz w:val="24"/>
                <w:szCs w:val="24"/>
              </w:rPr>
              <w:t xml:space="preserve">Тема 1.8. </w:t>
            </w:r>
            <w:proofErr w:type="spellStart"/>
            <w:r w:rsidRPr="001D1566">
              <w:rPr>
                <w:rFonts w:ascii="Times New Roman" w:hAnsi="Times New Roman" w:cs="Times New Roman"/>
                <w:b/>
                <w:sz w:val="24"/>
                <w:szCs w:val="24"/>
              </w:rPr>
              <w:t>Посудохозяйственные</w:t>
            </w:r>
            <w:proofErr w:type="spellEnd"/>
            <w:r w:rsidRPr="001D1566">
              <w:rPr>
                <w:rFonts w:ascii="Times New Roman" w:hAnsi="Times New Roman" w:cs="Times New Roman"/>
                <w:b/>
                <w:sz w:val="24"/>
                <w:szCs w:val="24"/>
              </w:rPr>
              <w:t xml:space="preserve"> товары</w:t>
            </w:r>
          </w:p>
        </w:tc>
        <w:tc>
          <w:tcPr>
            <w:tcW w:w="3554" w:type="pct"/>
            <w:gridSpan w:val="2"/>
            <w:tcBorders>
              <w:top w:val="single" w:sz="4" w:space="0" w:color="000000"/>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Стеклянные бытовые товары.</w:t>
            </w:r>
          </w:p>
          <w:p w:rsidR="009B47B5" w:rsidRPr="001D1566" w:rsidRDefault="009B47B5" w:rsidP="001D1566">
            <w:pPr>
              <w:widowControl w:val="0"/>
              <w:tabs>
                <w:tab w:val="left" w:pos="2738"/>
              </w:tabs>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Сырье для производства стекла. Производство стеклоизделий. </w:t>
            </w:r>
            <w:r w:rsidRPr="001D1566">
              <w:rPr>
                <w:rFonts w:ascii="Times New Roman" w:hAnsi="Times New Roman" w:cs="Times New Roman"/>
                <w:b/>
                <w:sz w:val="24"/>
                <w:szCs w:val="24"/>
              </w:rPr>
              <w:t>Классификация и ассортимент стеклянных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Требования к качеству стеклянной посуды, маркировка, транспортировка, хранение стеклоизделий.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Керамические 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Сырье для производства керамических товаров. Производство керамических товаров.</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ассортимент керамических товаров.</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Требования к качеству керамических товаров, маркировка, упаковка и транспортировка керамических товаров.</w:t>
            </w:r>
          </w:p>
          <w:p w:rsidR="009B47B5" w:rsidRPr="001D1566" w:rsidRDefault="009B47B5" w:rsidP="001D1566">
            <w:pPr>
              <w:spacing w:after="0" w:line="240" w:lineRule="auto"/>
              <w:rPr>
                <w:rFonts w:ascii="Times New Roman" w:hAnsi="Times New Roman" w:cs="Times New Roman"/>
                <w:b/>
                <w:i/>
                <w:sz w:val="24"/>
                <w:szCs w:val="24"/>
              </w:rPr>
            </w:pPr>
            <w:r w:rsidRPr="001D1566">
              <w:rPr>
                <w:rFonts w:ascii="Times New Roman" w:hAnsi="Times New Roman" w:cs="Times New Roman"/>
                <w:b/>
                <w:i/>
                <w:sz w:val="24"/>
                <w:szCs w:val="24"/>
              </w:rPr>
              <w:t>Контрольная работа №8: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proofErr w:type="spellStart"/>
            <w:r w:rsidRPr="001D1566">
              <w:rPr>
                <w:rFonts w:ascii="Times New Roman" w:hAnsi="Times New Roman" w:cs="Times New Roman"/>
                <w:b/>
                <w:sz w:val="24"/>
                <w:szCs w:val="24"/>
              </w:rPr>
              <w:t>Металлохозяйственные</w:t>
            </w:r>
            <w:proofErr w:type="spellEnd"/>
            <w:r w:rsidRPr="001D1566">
              <w:rPr>
                <w:rFonts w:ascii="Times New Roman" w:hAnsi="Times New Roman" w:cs="Times New Roman"/>
                <w:b/>
                <w:sz w:val="24"/>
                <w:szCs w:val="24"/>
              </w:rPr>
              <w:t xml:space="preserve"> товары и товары из пластмасс.</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ножевых товаров и столовых приборов. Классификация, характеристика качества.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Ассортимент </w:t>
            </w:r>
            <w:proofErr w:type="spellStart"/>
            <w:r w:rsidRPr="001D1566">
              <w:rPr>
                <w:rFonts w:ascii="Times New Roman" w:hAnsi="Times New Roman" w:cs="Times New Roman"/>
                <w:sz w:val="24"/>
                <w:szCs w:val="24"/>
              </w:rPr>
              <w:t>металлохозяйственных</w:t>
            </w:r>
            <w:proofErr w:type="spellEnd"/>
            <w:r w:rsidRPr="001D1566">
              <w:rPr>
                <w:rFonts w:ascii="Times New Roman" w:hAnsi="Times New Roman" w:cs="Times New Roman"/>
                <w:sz w:val="24"/>
                <w:szCs w:val="24"/>
              </w:rPr>
              <w:t xml:space="preserve"> товаров. Требования к качеству, маркировка, упаковка и хранение </w:t>
            </w:r>
            <w:proofErr w:type="spellStart"/>
            <w:r w:rsidRPr="001D1566">
              <w:rPr>
                <w:rFonts w:ascii="Times New Roman" w:hAnsi="Times New Roman" w:cs="Times New Roman"/>
                <w:sz w:val="24"/>
                <w:szCs w:val="24"/>
              </w:rPr>
              <w:t>металлохозяйственных</w:t>
            </w:r>
            <w:proofErr w:type="spellEnd"/>
            <w:r w:rsidRPr="001D1566">
              <w:rPr>
                <w:rFonts w:ascii="Times New Roman" w:hAnsi="Times New Roman" w:cs="Times New Roman"/>
                <w:sz w:val="24"/>
                <w:szCs w:val="24"/>
              </w:rPr>
              <w:t xml:space="preserve">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Товары из пластмасс: классификация, характеристика ассортимента.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хозяйственных товаров из пластмасс. Требования к качеству, маркировка и хранение товаров из пластмасс.</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Товары бытовой химии.</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Ассортимент товаров бытовой химии</w:t>
            </w:r>
            <w:r w:rsidRPr="001D1566">
              <w:rPr>
                <w:rFonts w:ascii="Times New Roman" w:hAnsi="Times New Roman" w:cs="Times New Roman"/>
                <w:b/>
                <w:sz w:val="24"/>
                <w:szCs w:val="24"/>
              </w:rPr>
              <w:t xml:space="preserve">: </w:t>
            </w:r>
            <w:r w:rsidRPr="001D1566">
              <w:rPr>
                <w:rFonts w:ascii="Times New Roman" w:hAnsi="Times New Roman" w:cs="Times New Roman"/>
                <w:sz w:val="24"/>
                <w:szCs w:val="24"/>
              </w:rPr>
              <w:t>клеящие, абразивные, лакокрасочные, моющие, минеральные удобрения, средства защиты растений, средства для борьбы с насекомыми, нефтепродукты. Требования к качеству, маркировка и хранение товаров бытовой химии.</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Идентификация ассортиментной принадлежности стеклянных бытовых товаров: по применяемым </w:t>
            </w:r>
            <w:r w:rsidRPr="001D1566">
              <w:rPr>
                <w:rFonts w:ascii="Times New Roman" w:hAnsi="Times New Roman" w:cs="Times New Roman"/>
                <w:sz w:val="24"/>
                <w:szCs w:val="24"/>
              </w:rPr>
              <w:lastRenderedPageBreak/>
              <w:t>материалам, назначению, видам, методам декорирования.</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Составление консультации о потребительских свойствах изделий.</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ассортиментной принадлежности керамических бытовых товаров.</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применяемым материалам, назначению, видам, методам декорирования. Составление консультации о потребительских свойствах стеклянных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ассортимента изделий из пластмасс. Органолептическая оценка качества видов пластмасс. Составление консультации о потребительских свойствах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ассортимента металлической посуды. Идентификация ассортимента ножевых товаров и столовых приборов. Органолептическая проверка их качества. Составление консультации о потребительских свойствах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товаров бытовой химии в торговом предприятии – экскурсия.</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4</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Назовите отличительные признаки разделок: живописи, декалькомании, </w:t>
            </w:r>
            <w:proofErr w:type="spellStart"/>
            <w:r w:rsidRPr="001D1566">
              <w:rPr>
                <w:rFonts w:ascii="Times New Roman" w:hAnsi="Times New Roman" w:cs="Times New Roman"/>
                <w:sz w:val="24"/>
                <w:szCs w:val="24"/>
              </w:rPr>
              <w:t>шелкографии</w:t>
            </w:r>
            <w:proofErr w:type="spellEnd"/>
            <w:r w:rsidRPr="001D1566">
              <w:rPr>
                <w:rFonts w:ascii="Times New Roman" w:hAnsi="Times New Roman" w:cs="Times New Roman"/>
                <w:sz w:val="24"/>
                <w:szCs w:val="24"/>
              </w:rPr>
              <w:t>, трафарета, штампа.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Дайте характеристику основных видов фарфоровой и фаянсовой посуды.</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Порядок проверки качества керамических изделий.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r w:rsidRPr="001D1566">
              <w:rPr>
                <w:rFonts w:ascii="Times New Roman" w:hAnsi="Times New Roman" w:cs="Times New Roman"/>
                <w:b/>
                <w:sz w:val="24"/>
                <w:szCs w:val="24"/>
              </w:rPr>
              <w:t>Тема 1.9. Товары культурно- бытового назначения.</w:t>
            </w: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Игрушки.</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Классификация игрушек по возрасту детей: для детей дошкольного, школьного возраста. Классификация игрушек по педагогическому назначению. Требования к качеству, маркировка, упаковка и хранение.</w:t>
            </w:r>
          </w:p>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Школьно-письменные и канцелярские товары.</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Бумага и картон. Изделия из бумаги и картона. Школьно-письменные товары: принадлежности для письма, для черчения. Канцелярские товары. Требования к качеству, маркировка, хранение школьно-письменных и канцелярских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Спорттовары.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спортивного инвентаря. Классификация: инвентарь для гимнастики, для легкой и тяжелой атлетики, для спортивных поединков, для водного спорта.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Ассортимент товаров для зимних видов спорта.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Для спортивных игр, для туризма и альпинизма, характеристика инвентаря. Требования к качеству, маркировка, упаковка и хранение товаров для спорта.</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Охотничьи товары</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требования к качеству, маркировка, упаковка и хранение охотничьих товаров.</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 xml:space="preserve">Рыболовные товары, </w:t>
            </w:r>
            <w:r w:rsidRPr="001D1566">
              <w:rPr>
                <w:rFonts w:ascii="Times New Roman" w:hAnsi="Times New Roman" w:cs="Times New Roman"/>
                <w:sz w:val="24"/>
                <w:szCs w:val="24"/>
              </w:rPr>
              <w:t>классификация, требования к качеству, маркировка, упаковка и хранение.</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lastRenderedPageBreak/>
              <w:t>Транспортные средства личного пользования.</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Велосипеды, мотоциклы, мотороллеры, мопеды, прогулочные суда, потребительские свойства. Классификация и ассортимент,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Фототовары.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Требования к качеству, маркировка и упаковка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Музыкальные товары</w:t>
            </w:r>
            <w:r w:rsidRPr="001D1566">
              <w:rPr>
                <w:rFonts w:ascii="Times New Roman" w:hAnsi="Times New Roman" w:cs="Times New Roman"/>
                <w:sz w:val="24"/>
                <w:szCs w:val="24"/>
              </w:rPr>
              <w:t>: классификация, ассортимент. Характеристика, требования к качеству, маркировка, упаковка и хранение.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Бытовая радиоэлектронная аппаратура</w:t>
            </w:r>
          </w:p>
          <w:p w:rsidR="009B47B5" w:rsidRPr="001D1566" w:rsidRDefault="009B47B5" w:rsidP="001D1566">
            <w:pPr>
              <w:widowControl w:val="0"/>
              <w:tabs>
                <w:tab w:val="left" w:pos="1786"/>
                <w:tab w:val="left" w:pos="3394"/>
                <w:tab w:val="left" w:pos="5091"/>
                <w:tab w:val="left" w:pos="6466"/>
              </w:tabs>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Радиоприемные устройства. Классификация, ассортимент радиоприемников, электроакустические приборы.</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Аппаратура для записи и воспроизведения звука.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магнитофонов, телевизоры.</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Видеомагнитофоны, видеоплееры. Видеокамеры, видеопроекторы. Требования к качеству радиоэлектронных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shd w:val="clear" w:color="auto" w:fill="auto"/>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технических характеристик, правил эксплуатации, цены фотоаппаратов и</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телефонов. Составление консультации о потребительских свойствах изделий. Определение ассортимента и проверка качества товаров для занятий спортом (предложенного вида).</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Тема 1.10. Бытовые</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электротехнические товары.</w:t>
            </w:r>
          </w:p>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Электробытовые 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Классификация электробытовых товаров. </w:t>
            </w:r>
            <w:proofErr w:type="spellStart"/>
            <w:r w:rsidRPr="001D1566">
              <w:rPr>
                <w:rFonts w:ascii="Times New Roman" w:hAnsi="Times New Roman" w:cs="Times New Roman"/>
                <w:sz w:val="24"/>
                <w:szCs w:val="24"/>
              </w:rPr>
              <w:t>Электроустановочные</w:t>
            </w:r>
            <w:proofErr w:type="spellEnd"/>
            <w:r w:rsidRPr="001D1566">
              <w:rPr>
                <w:rFonts w:ascii="Times New Roman" w:hAnsi="Times New Roman" w:cs="Times New Roman"/>
                <w:sz w:val="24"/>
                <w:szCs w:val="24"/>
              </w:rPr>
              <w:t xml:space="preserve"> и проводниковые изделия.</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Электрические лампы, светильники</w:t>
            </w:r>
            <w:r w:rsidRPr="001D1566">
              <w:rPr>
                <w:rFonts w:ascii="Times New Roman" w:hAnsi="Times New Roman" w:cs="Times New Roman"/>
                <w:sz w:val="24"/>
                <w:szCs w:val="24"/>
              </w:rPr>
              <w:t>.</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характеристика.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Бытовые электрические машины.</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Холодильники, машины для стирки и сушки белья.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Бытовые электрические приборы.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электроприборов для глажения белья, пылесосов.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Кухонные машины, приборы для микроклимата помещений.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Ассортимент бытовых электрических машин. Требования к качеству. </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i/>
                <w:sz w:val="24"/>
                <w:szCs w:val="24"/>
              </w:rPr>
              <w:t>Контрольная работа №12: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pStyle w:val="af4"/>
              <w:ind w:left="0"/>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«Исследование ассортимента бытовой радиоэлектронной аппаратуры в торговых</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предприятиях. Определение ассортимента и правил эксплуатации электрических ламп накаливания». Экскурсия в торговые предприятия.</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 xml:space="preserve">Обзор рынка новинок бытовых электрических машин. Подготовка презентаций в программе </w:t>
            </w:r>
            <w:proofErr w:type="spellStart"/>
            <w:r w:rsidRPr="001D1566">
              <w:rPr>
                <w:rFonts w:ascii="Times New Roman" w:hAnsi="Times New Roman" w:cs="Times New Roman"/>
                <w:sz w:val="24"/>
                <w:szCs w:val="24"/>
              </w:rPr>
              <w:t>Power</w:t>
            </w:r>
            <w:proofErr w:type="spellEnd"/>
            <w:r w:rsidRPr="001D1566">
              <w:rPr>
                <w:rFonts w:ascii="Times New Roman" w:hAnsi="Times New Roman" w:cs="Times New Roman"/>
                <w:sz w:val="24"/>
                <w:szCs w:val="24"/>
              </w:rPr>
              <w:t xml:space="preserve"> </w:t>
            </w:r>
            <w:proofErr w:type="spellStart"/>
            <w:r w:rsidRPr="001D1566">
              <w:rPr>
                <w:rFonts w:ascii="Times New Roman" w:hAnsi="Times New Roman" w:cs="Times New Roman"/>
                <w:sz w:val="24"/>
                <w:szCs w:val="24"/>
              </w:rPr>
              <w:t>Point</w:t>
            </w:r>
            <w:proofErr w:type="spellEnd"/>
            <w:r w:rsidRPr="001D1566">
              <w:rPr>
                <w:rFonts w:ascii="Times New Roman" w:hAnsi="Times New Roman" w:cs="Times New Roman"/>
                <w:sz w:val="24"/>
                <w:szCs w:val="24"/>
              </w:rPr>
              <w:t>.</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4</w:t>
            </w:r>
          </w:p>
        </w:tc>
      </w:tr>
      <w:tr w:rsidR="009B47B5" w:rsidRPr="001D1566" w:rsidTr="00B944C2">
        <w:trPr>
          <w:trHeight w:val="136"/>
        </w:trPr>
        <w:tc>
          <w:tcPr>
            <w:tcW w:w="1118" w:type="pc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sz w:val="24"/>
                <w:szCs w:val="24"/>
              </w:rPr>
              <w:t xml:space="preserve">Консультация                 </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B944C2" w:rsidRPr="001D1566" w:rsidTr="00B944C2">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1.11. Строительные и мебельные товары</w:t>
            </w:r>
            <w:r w:rsidRPr="001D1566">
              <w:rPr>
                <w:rFonts w:ascii="Times New Roman" w:hAnsi="Times New Roman" w:cs="Times New Roman"/>
                <w:sz w:val="24"/>
                <w:szCs w:val="24"/>
              </w:rPr>
              <w:t>.</w:t>
            </w: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Строительные материалы.</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производства и свойства строительных материалов, характеристика.</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Древесные, кровельные, конструкционные профильные, облицовочные и отделочные материалы, изделия из них.</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Материалы для остекления, для полов, стен и перегородок.</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Маркировка, упаковка, транспортировка и хранение строительных товаров.</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pStyle w:val="TableParagraph"/>
              <w:rPr>
                <w:b/>
                <w:sz w:val="24"/>
                <w:szCs w:val="24"/>
              </w:rPr>
            </w:pPr>
            <w:r w:rsidRPr="001D1566">
              <w:rPr>
                <w:b/>
                <w:sz w:val="24"/>
                <w:szCs w:val="24"/>
              </w:rPr>
              <w:t>Мебельные товары.</w:t>
            </w:r>
          </w:p>
          <w:p w:rsidR="00B944C2" w:rsidRPr="001D1566" w:rsidRDefault="00B944C2" w:rsidP="001D1566">
            <w:pPr>
              <w:pStyle w:val="TableParagraph"/>
              <w:rPr>
                <w:sz w:val="24"/>
                <w:szCs w:val="24"/>
              </w:rPr>
            </w:pPr>
            <w:r w:rsidRPr="001D1566">
              <w:rPr>
                <w:sz w:val="24"/>
                <w:szCs w:val="24"/>
              </w:rPr>
              <w:t>Производство мебели. Основные требования, предъявляемые к мебели.</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ассортимент мебели.</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Требования к качеству мебели. Маркировка, упаковка, транспортирование и хранение мебели.</w:t>
            </w:r>
          </w:p>
          <w:p w:rsidR="00B944C2" w:rsidRPr="001D1566" w:rsidRDefault="00B944C2" w:rsidP="001D1566">
            <w:pPr>
              <w:pStyle w:val="TableParagraph"/>
              <w:rPr>
                <w:b/>
                <w:i/>
                <w:sz w:val="24"/>
                <w:szCs w:val="24"/>
              </w:rPr>
            </w:pPr>
            <w:r w:rsidRPr="001D1566">
              <w:rPr>
                <w:rFonts w:eastAsiaTheme="minorHAnsi"/>
                <w:b/>
                <w:i/>
                <w:sz w:val="24"/>
                <w:szCs w:val="24"/>
              </w:rPr>
              <w:t>Контрольная работа №13: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материалов для полов, стен, перегородок в розничных торговых предприятиях города. Урок-экскурсия в специализированное торговое предприятие.</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мебели по ассортиментной принадлежности, материалам изготовления, элементами конструкции. Составление консультации о потребительских свойствах изделий.</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мебельных товаров в розничных торговых предприятиях. Урок - экскурсия в специализированный магазин.</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B944C2" w:rsidRPr="001D1566" w:rsidTr="00B944C2">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1.12. Ювелирные товары и бытовые часы. Художественные изделия и сувениры.</w:t>
            </w: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Ювелирные товары.</w:t>
            </w:r>
          </w:p>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Благородные металлы и их сплавы. Цветные металлы и их сплавы. Ювелирные камни, классификация. Производство ювелирных изделий.</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ассортимент ювелирных товаров.</w:t>
            </w:r>
          </w:p>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Требования к качеству, маркировка, клеймение, упаковка, правила обращения с ювелирными изделиями и уход за ними.</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Бытовые часы.</w:t>
            </w:r>
          </w:p>
          <w:p w:rsidR="00B944C2" w:rsidRPr="001D1566" w:rsidRDefault="00B944C2" w:rsidP="001D1566">
            <w:pPr>
              <w:tabs>
                <w:tab w:val="left" w:pos="6158"/>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Конструкция бытовых часов. Классификация и ассортимент бытовых часов. Требования к качеству, упаковка, транспортирование, правила обращения с часами.</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Художественные изделия и сувениры.</w:t>
            </w:r>
          </w:p>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Классификация художественных изделий. Сувениры. Требования к качеству, упаковка, правила </w:t>
            </w:r>
            <w:r w:rsidRPr="001D1566">
              <w:rPr>
                <w:rFonts w:ascii="Times New Roman" w:hAnsi="Times New Roman" w:cs="Times New Roman"/>
                <w:sz w:val="24"/>
                <w:szCs w:val="24"/>
              </w:rPr>
              <w:lastRenderedPageBreak/>
              <w:t>хранения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ювелирных изделий и часов в торговых предприятиях г. Хабаровска. Урок - экскурсия в специализированные магазины.</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Контрольная работа за 3 семестр</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B944C2" w:rsidRPr="001D1566" w:rsidTr="00B944C2">
        <w:trPr>
          <w:trHeight w:val="136"/>
        </w:trPr>
        <w:tc>
          <w:tcPr>
            <w:tcW w:w="4672" w:type="pct"/>
            <w:gridSpan w:val="3"/>
            <w:tcBorders>
              <w:left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Раздел 2. Осуществление продажи, выкладки и размещения непродовольственных товаров в торговом зале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val="restart"/>
            <w:tcBorders>
              <w:left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Тема 2.1. Формирование</w:t>
            </w:r>
          </w:p>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ассортимента товаров в розничной торговле</w:t>
            </w: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Устройство и планировка магазинов для торговли непродовольственными товарами. Виды розничной торговли непродовольственными товарами. Организация рабочего места продавца непродовольственных товаров.</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Формирование ассортимента непродовольственных товаров в магазине. Источники товароснабжения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Задачи и методы изучения покупательского спроса.</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виды покупательского спроса.</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Расчет широты, полноты, устойчивости, новизны непродовольственных товаров.</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Разработка анкеты опроса покупателей на непродовольственные товары. Определение видов покупательского спроса.</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2.2. Технология приемки товаров в магазинах</w:t>
            </w: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Приемка товаров в торговых организациях</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требования к организации товароснабжения розничной торговой сети. Источники товароснабжения непродовольственных товаров.</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Оформление доверенности на получение товара.</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Оформление сопроводительных документов (счет-фактура, накладная)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B944C2" w:rsidRPr="001D1566" w:rsidTr="009B47B5">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2.3. Технология хранения и подготовки товаров к продаже</w:t>
            </w: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Хранение и подготовка непродовольственных товаров к продаже</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Организация хранения непродовольственных товаров в магазине</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Особенности подготовки отдельных групп и видов непродовольственных товаров к продаже.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Практическое задание:</w:t>
            </w:r>
          </w:p>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Определение соответствия подготовки отдельных видов непродовольственных товаров к продаже, условий хранения. </w:t>
            </w:r>
            <w:r w:rsidRPr="001D1566">
              <w:rPr>
                <w:rFonts w:ascii="Times New Roman" w:hAnsi="Times New Roman" w:cs="Times New Roman"/>
                <w:b/>
                <w:sz w:val="24"/>
                <w:szCs w:val="24"/>
              </w:rPr>
              <w:t>(</w:t>
            </w:r>
            <w:r w:rsidRPr="001D1566">
              <w:rPr>
                <w:rFonts w:ascii="Times New Roman" w:hAnsi="Times New Roman" w:cs="Times New Roman"/>
                <w:sz w:val="24"/>
                <w:szCs w:val="24"/>
              </w:rPr>
              <w:t>Урок - экскурсия в магазин)</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BA71AF" w:rsidRPr="001D1566" w:rsidTr="00B944C2">
        <w:trPr>
          <w:trHeight w:val="136"/>
        </w:trPr>
        <w:tc>
          <w:tcPr>
            <w:tcW w:w="1118" w:type="pct"/>
            <w:vMerge w:val="restart"/>
            <w:tcBorders>
              <w:left w:val="single" w:sz="4" w:space="0" w:color="auto"/>
              <w:right w:val="single" w:sz="4" w:space="0" w:color="auto"/>
            </w:tcBorders>
          </w:tcPr>
          <w:p w:rsidR="00BA71AF" w:rsidRPr="001D1566" w:rsidRDefault="00BA71AF" w:rsidP="009A54E5">
            <w:pPr>
              <w:spacing w:after="0" w:line="240" w:lineRule="auto"/>
              <w:rPr>
                <w:rFonts w:ascii="Times New Roman" w:hAnsi="Times New Roman" w:cs="Times New Roman"/>
                <w:b/>
                <w:sz w:val="24"/>
                <w:szCs w:val="24"/>
              </w:rPr>
            </w:pPr>
            <w:r w:rsidRPr="00BA71AF">
              <w:rPr>
                <w:rFonts w:ascii="Times New Roman" w:hAnsi="Times New Roman" w:cs="Times New Roman"/>
                <w:b/>
                <w:sz w:val="24"/>
                <w:szCs w:val="24"/>
              </w:rPr>
              <w:t>Тема 2.4. Технология размещения и выкладки отдельных видов товаров</w:t>
            </w:r>
          </w:p>
        </w:tc>
        <w:tc>
          <w:tcPr>
            <w:tcW w:w="3554" w:type="pct"/>
            <w:gridSpan w:val="2"/>
            <w:tcBorders>
              <w:top w:val="single" w:sz="4" w:space="0" w:color="auto"/>
              <w:left w:val="single" w:sz="4" w:space="0" w:color="auto"/>
              <w:bottom w:val="single" w:sz="4" w:space="0" w:color="auto"/>
              <w:right w:val="single" w:sz="4" w:space="0" w:color="000000"/>
            </w:tcBorders>
          </w:tcPr>
          <w:p w:rsidR="00BA71AF" w:rsidRPr="001D1566" w:rsidRDefault="00BA71AF" w:rsidP="00BA71AF">
            <w:pPr>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A71AF" w:rsidRPr="001D1566" w:rsidRDefault="00BA71AF" w:rsidP="001D15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BA71AF" w:rsidRPr="001D1566" w:rsidTr="00B944C2">
        <w:trPr>
          <w:trHeight w:val="136"/>
        </w:trPr>
        <w:tc>
          <w:tcPr>
            <w:tcW w:w="1118" w:type="pct"/>
            <w:vMerge/>
            <w:tcBorders>
              <w:left w:val="single" w:sz="4" w:space="0" w:color="auto"/>
              <w:right w:val="single" w:sz="4" w:space="0" w:color="auto"/>
            </w:tcBorders>
          </w:tcPr>
          <w:p w:rsidR="00BA71AF" w:rsidRPr="001D1566" w:rsidRDefault="00BA71AF" w:rsidP="009A54E5">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A71AF" w:rsidRPr="00BA71AF" w:rsidRDefault="00BA71AF" w:rsidP="001D1566">
            <w:pPr>
              <w:spacing w:after="0" w:line="240" w:lineRule="auto"/>
              <w:rPr>
                <w:rFonts w:ascii="Times New Roman" w:hAnsi="Times New Roman" w:cs="Times New Roman"/>
                <w:sz w:val="24"/>
                <w:szCs w:val="24"/>
              </w:rPr>
            </w:pPr>
            <w:r w:rsidRPr="00BA71AF">
              <w:rPr>
                <w:rFonts w:ascii="Times New Roman" w:hAnsi="Times New Roman" w:cs="Times New Roman"/>
                <w:sz w:val="24"/>
                <w:szCs w:val="24"/>
              </w:rPr>
              <w:t xml:space="preserve">Размещение и выкладка непродовольственных товаров в торговом зале. Основные требования к размещению и выкладке непродовольственных товаров. </w:t>
            </w:r>
            <w:proofErr w:type="spellStart"/>
            <w:r w:rsidRPr="00BA71AF">
              <w:rPr>
                <w:rFonts w:ascii="Times New Roman" w:hAnsi="Times New Roman" w:cs="Times New Roman"/>
                <w:sz w:val="24"/>
                <w:szCs w:val="24"/>
              </w:rPr>
              <w:t>Рекламно</w:t>
            </w:r>
            <w:proofErr w:type="spellEnd"/>
            <w:r w:rsidRPr="00BA71AF">
              <w:rPr>
                <w:rFonts w:ascii="Times New Roman" w:hAnsi="Times New Roman" w:cs="Times New Roman"/>
                <w:sz w:val="24"/>
                <w:szCs w:val="24"/>
              </w:rPr>
              <w:t xml:space="preserve"> - информационная работа в магазинах.</w:t>
            </w:r>
          </w:p>
        </w:tc>
        <w:tc>
          <w:tcPr>
            <w:tcW w:w="328" w:type="pct"/>
            <w:tcBorders>
              <w:top w:val="single" w:sz="4" w:space="0" w:color="auto"/>
              <w:left w:val="single" w:sz="4" w:space="0" w:color="auto"/>
              <w:bottom w:val="single" w:sz="4" w:space="0" w:color="auto"/>
              <w:right w:val="single" w:sz="4" w:space="0" w:color="auto"/>
            </w:tcBorders>
          </w:tcPr>
          <w:p w:rsidR="00BA71AF" w:rsidRPr="001D1566" w:rsidRDefault="00BA71AF"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val="restart"/>
            <w:tcBorders>
              <w:left w:val="single" w:sz="4" w:space="0" w:color="auto"/>
              <w:right w:val="single" w:sz="4" w:space="0" w:color="auto"/>
            </w:tcBorders>
          </w:tcPr>
          <w:p w:rsidR="001D1566" w:rsidRPr="001D1566" w:rsidRDefault="001D1566" w:rsidP="009A54E5">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lastRenderedPageBreak/>
              <w:t>Тема 2.</w:t>
            </w:r>
            <w:r w:rsidR="009A54E5">
              <w:rPr>
                <w:rFonts w:ascii="Times New Roman" w:hAnsi="Times New Roman" w:cs="Times New Roman"/>
                <w:b/>
                <w:sz w:val="24"/>
                <w:szCs w:val="24"/>
              </w:rPr>
              <w:t>5</w:t>
            </w:r>
            <w:r w:rsidRPr="001D1566">
              <w:rPr>
                <w:rFonts w:ascii="Times New Roman" w:hAnsi="Times New Roman" w:cs="Times New Roman"/>
                <w:b/>
                <w:sz w:val="24"/>
                <w:szCs w:val="24"/>
              </w:rPr>
              <w:t>. Технология продажи товаров.</w:t>
            </w: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Обслуживание покупателей</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Методы продажи непродовольственных товаров. Основные правила продажи</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непродовольственных товаров. Правила продажи товаров бытовой техники, ювелирных изделий, обувных товаров.</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Правила обмена и возврата непродовольственных товаров в торговых предприятиях. ФЗ «О защите прав покупателей».</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Организация дополнительных услуг в торговых предприятиях и их влияние на культуру обслуживания покупателей. Контрольная работа №18: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Решение ситуационных задач «Правила продажи отдельных видов непродовольственных товаров.</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Решение ситуационных задач «Применение статей, административного права, за нарушение правил торговли».</w:t>
            </w:r>
          </w:p>
          <w:p w:rsidR="001D1566" w:rsidRPr="001D1566" w:rsidRDefault="007A44BE" w:rsidP="001D15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Решение торговых </w:t>
            </w:r>
            <w:r w:rsidR="001D1566" w:rsidRPr="001D1566">
              <w:rPr>
                <w:rFonts w:ascii="Times New Roman" w:hAnsi="Times New Roman" w:cs="Times New Roman"/>
                <w:sz w:val="24"/>
                <w:szCs w:val="24"/>
              </w:rPr>
              <w:t>ситуаций</w:t>
            </w:r>
            <w:r>
              <w:rPr>
                <w:rFonts w:ascii="Times New Roman" w:hAnsi="Times New Roman" w:cs="Times New Roman"/>
                <w:sz w:val="24"/>
                <w:szCs w:val="24"/>
              </w:rPr>
              <w:t>,</w:t>
            </w:r>
            <w:r w:rsidR="001D1566" w:rsidRPr="001D1566">
              <w:rPr>
                <w:rFonts w:ascii="Times New Roman" w:hAnsi="Times New Roman" w:cs="Times New Roman"/>
                <w:sz w:val="24"/>
                <w:szCs w:val="24"/>
              </w:rPr>
              <w:t xml:space="preserve"> возникающих в процессе обслуживания.</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Контрольная работа за 4 семестр</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1D1566" w:rsidRPr="001D1566" w:rsidTr="009B47B5">
        <w:trPr>
          <w:trHeight w:val="136"/>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Консультации</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1D1566" w:rsidRPr="001D1566" w:rsidTr="009B47B5">
        <w:trPr>
          <w:trHeight w:val="136"/>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Экзамен</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6</w:t>
            </w:r>
          </w:p>
        </w:tc>
      </w:tr>
      <w:tr w:rsidR="001D1566" w:rsidRPr="001D1566" w:rsidTr="009B47B5">
        <w:trPr>
          <w:trHeight w:val="136"/>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Учебная</w:t>
            </w:r>
            <w:r w:rsidRPr="001D1566">
              <w:rPr>
                <w:rFonts w:ascii="Times New Roman" w:hAnsi="Times New Roman" w:cs="Times New Roman"/>
                <w:b/>
                <w:spacing w:val="-5"/>
                <w:sz w:val="24"/>
                <w:szCs w:val="24"/>
              </w:rPr>
              <w:t xml:space="preserve"> </w:t>
            </w:r>
            <w:r w:rsidRPr="001D1566">
              <w:rPr>
                <w:rFonts w:ascii="Times New Roman" w:hAnsi="Times New Roman" w:cs="Times New Roman"/>
                <w:b/>
                <w:sz w:val="24"/>
                <w:szCs w:val="24"/>
              </w:rPr>
              <w:t xml:space="preserve">практика </w:t>
            </w:r>
          </w:p>
          <w:p w:rsidR="001D1566" w:rsidRPr="001D1566" w:rsidRDefault="001D1566" w:rsidP="001D1566">
            <w:pPr>
              <w:widowControl w:val="0"/>
              <w:autoSpaceDE w:val="0"/>
              <w:autoSpaceDN w:val="0"/>
              <w:spacing w:after="0" w:line="240" w:lineRule="auto"/>
              <w:rPr>
                <w:rFonts w:ascii="Times New Roman" w:hAnsi="Times New Roman" w:cs="Times New Roman"/>
                <w:i/>
                <w:sz w:val="24"/>
                <w:szCs w:val="24"/>
              </w:rPr>
            </w:pPr>
            <w:r w:rsidRPr="001D1566">
              <w:rPr>
                <w:rFonts w:ascii="Times New Roman" w:hAnsi="Times New Roman" w:cs="Times New Roman"/>
                <w:b/>
                <w:sz w:val="24"/>
                <w:szCs w:val="24"/>
              </w:rPr>
              <w:t xml:space="preserve">Виды работ: </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pacing w:val="-1"/>
                <w:sz w:val="24"/>
                <w:szCs w:val="24"/>
              </w:rPr>
              <w:t>-идентифицировать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товары</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различных</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товарных</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групп</w:t>
            </w:r>
            <w:r w:rsidRPr="001D1566">
              <w:rPr>
                <w:rFonts w:ascii="Times New Roman" w:hAnsi="Times New Roman" w:cs="Times New Roman"/>
                <w:spacing w:val="-12"/>
                <w:sz w:val="24"/>
                <w:szCs w:val="24"/>
              </w:rPr>
              <w:t xml:space="preserve"> </w:t>
            </w:r>
            <w:r w:rsidRPr="001D1566">
              <w:rPr>
                <w:rFonts w:ascii="Times New Roman" w:hAnsi="Times New Roman" w:cs="Times New Roman"/>
                <w:sz w:val="24"/>
                <w:szCs w:val="24"/>
              </w:rPr>
              <w:t>(текстильных,</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обувных,</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пушно-меховых,</w:t>
            </w:r>
            <w:r w:rsidRPr="001D1566">
              <w:rPr>
                <w:rFonts w:ascii="Times New Roman" w:hAnsi="Times New Roman" w:cs="Times New Roman"/>
                <w:spacing w:val="-10"/>
                <w:sz w:val="24"/>
                <w:szCs w:val="24"/>
              </w:rPr>
              <w:t xml:space="preserve"> </w:t>
            </w:r>
            <w:r w:rsidRPr="001D1566">
              <w:rPr>
                <w:rFonts w:ascii="Times New Roman" w:hAnsi="Times New Roman" w:cs="Times New Roman"/>
                <w:sz w:val="24"/>
                <w:szCs w:val="24"/>
              </w:rPr>
              <w:t>овчинно-шубных,</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хозяйственных,</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галантерейных, ювелирных,</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парфюмерно-косметических,</w:t>
            </w:r>
            <w:r w:rsidRPr="001D1566">
              <w:rPr>
                <w:rFonts w:ascii="Times New Roman" w:hAnsi="Times New Roman" w:cs="Times New Roman"/>
                <w:spacing w:val="2"/>
                <w:sz w:val="24"/>
                <w:szCs w:val="24"/>
              </w:rPr>
              <w:t xml:space="preserve"> </w:t>
            </w:r>
            <w:r w:rsidRPr="001D1566">
              <w:rPr>
                <w:rFonts w:ascii="Times New Roman" w:hAnsi="Times New Roman" w:cs="Times New Roman"/>
                <w:sz w:val="24"/>
                <w:szCs w:val="24"/>
              </w:rPr>
              <w:t>культурно-бытового назначения);</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-оценивать</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качество</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по</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органолептическим</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показателям;</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-расшифровывать</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маркировку,</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клеймение</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символы</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по</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уходу;</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-консультировать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покупателей</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о</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свойствах</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правилах</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эксплуатации</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товаров;</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-осуществлять подготовку,</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размещение</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выкладку</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товаров</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на</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 xml:space="preserve">торгово-технологическом оборудовании </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-осуществлять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подготовку</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к</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работе</w:t>
            </w:r>
            <w:r w:rsidRPr="001D1566">
              <w:rPr>
                <w:rFonts w:ascii="Times New Roman" w:hAnsi="Times New Roman" w:cs="Times New Roman"/>
                <w:spacing w:val="2"/>
                <w:sz w:val="24"/>
                <w:szCs w:val="24"/>
              </w:rPr>
              <w:t xml:space="preserve">     </w:t>
            </w:r>
            <w:proofErr w:type="spellStart"/>
            <w:r w:rsidRPr="001D1566">
              <w:rPr>
                <w:rFonts w:ascii="Times New Roman" w:hAnsi="Times New Roman" w:cs="Times New Roman"/>
                <w:sz w:val="24"/>
                <w:szCs w:val="24"/>
              </w:rPr>
              <w:t>весоизмерительного</w:t>
            </w:r>
            <w:proofErr w:type="spellEnd"/>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оборудования;</w:t>
            </w:r>
          </w:p>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-выполнять</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взвешивание</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отдельных</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видов</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непродовольственных</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товаров</w:t>
            </w:r>
            <w:r w:rsidRPr="001D1566">
              <w:rPr>
                <w:rFonts w:ascii="Times New Roman" w:hAnsi="Times New Roman" w:cs="Times New Roman"/>
                <w:b/>
                <w:sz w:val="24"/>
                <w:szCs w:val="24"/>
              </w:rPr>
              <w:t>;</w:t>
            </w:r>
          </w:p>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-соблюдать</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правила</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реализации</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товаров</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в</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соответствии</w:t>
            </w:r>
            <w:r w:rsidRPr="001D1566">
              <w:rPr>
                <w:rFonts w:ascii="Times New Roman" w:hAnsi="Times New Roman" w:cs="Times New Roman"/>
                <w:spacing w:val="-2"/>
                <w:sz w:val="24"/>
                <w:szCs w:val="24"/>
              </w:rPr>
              <w:t xml:space="preserve"> </w:t>
            </w:r>
            <w:r w:rsidRPr="001D1566">
              <w:rPr>
                <w:rFonts w:ascii="Times New Roman" w:hAnsi="Times New Roman" w:cs="Times New Roman"/>
                <w:sz w:val="24"/>
                <w:szCs w:val="24"/>
              </w:rPr>
              <w:t>с</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действующими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санитарными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нормами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правилами,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стандартами</w:t>
            </w:r>
            <w:r w:rsidRPr="001D1566">
              <w:rPr>
                <w:rFonts w:ascii="Times New Roman" w:hAnsi="Times New Roman" w:cs="Times New Roman"/>
                <w:spacing w:val="-2"/>
                <w:sz w:val="24"/>
                <w:szCs w:val="24"/>
              </w:rPr>
              <w:t xml:space="preserve"> </w:t>
            </w:r>
            <w:r w:rsidRPr="001D1566">
              <w:rPr>
                <w:rFonts w:ascii="Times New Roman" w:hAnsi="Times New Roman" w:cs="Times New Roman"/>
                <w:sz w:val="24"/>
                <w:szCs w:val="24"/>
              </w:rPr>
              <w:t xml:space="preserve">и </w:t>
            </w:r>
            <w:r w:rsidRPr="001D1566">
              <w:rPr>
                <w:rFonts w:ascii="Times New Roman" w:hAnsi="Times New Roman" w:cs="Times New Roman"/>
                <w:spacing w:val="-47"/>
                <w:sz w:val="24"/>
                <w:szCs w:val="24"/>
              </w:rPr>
              <w:t xml:space="preserve">    </w:t>
            </w:r>
            <w:r w:rsidRPr="001D1566">
              <w:rPr>
                <w:rFonts w:ascii="Times New Roman" w:hAnsi="Times New Roman" w:cs="Times New Roman"/>
                <w:sz w:val="24"/>
                <w:szCs w:val="24"/>
              </w:rPr>
              <w:t>Правилами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продажи</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товаров.</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198</w:t>
            </w:r>
          </w:p>
        </w:tc>
      </w:tr>
      <w:tr w:rsidR="001D1566" w:rsidRPr="001D1566" w:rsidTr="007A44BE">
        <w:trPr>
          <w:trHeight w:val="2519"/>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Производственная</w:t>
            </w:r>
            <w:r w:rsidRPr="001D1566">
              <w:rPr>
                <w:rFonts w:ascii="Times New Roman" w:hAnsi="Times New Roman" w:cs="Times New Roman"/>
                <w:b/>
                <w:spacing w:val="-10"/>
                <w:sz w:val="24"/>
                <w:szCs w:val="24"/>
              </w:rPr>
              <w:t xml:space="preserve"> </w:t>
            </w:r>
            <w:r w:rsidRPr="001D1566">
              <w:rPr>
                <w:rFonts w:ascii="Times New Roman" w:hAnsi="Times New Roman" w:cs="Times New Roman"/>
                <w:b/>
                <w:sz w:val="24"/>
                <w:szCs w:val="24"/>
              </w:rPr>
              <w:t xml:space="preserve">практика. </w:t>
            </w:r>
          </w:p>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w:t>
            </w:r>
            <w:r w:rsidRPr="001D1566">
              <w:rPr>
                <w:rFonts w:ascii="Times New Roman" w:hAnsi="Times New Roman" w:cs="Times New Roman"/>
                <w:b/>
                <w:spacing w:val="-10"/>
                <w:sz w:val="24"/>
                <w:szCs w:val="24"/>
              </w:rPr>
              <w:t xml:space="preserve"> </w:t>
            </w:r>
            <w:r w:rsidRPr="001D1566">
              <w:rPr>
                <w:rFonts w:ascii="Times New Roman" w:hAnsi="Times New Roman" w:cs="Times New Roman"/>
                <w:b/>
                <w:sz w:val="24"/>
                <w:szCs w:val="24"/>
              </w:rPr>
              <w:t>работ:</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-проверять</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качество,</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комплектность,</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количественные</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характеристики</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непродовольственных</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товаров;</w:t>
            </w:r>
          </w:p>
          <w:p w:rsidR="001D1566" w:rsidRPr="001D1566" w:rsidRDefault="001D1566"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-осуществлять подготовку, размещение товаров в торговом зале и выкладку на торгово-технологическом оборудовании;</w:t>
            </w:r>
            <w:r w:rsidRPr="001D1566">
              <w:rPr>
                <w:rFonts w:ascii="Times New Roman" w:hAnsi="Times New Roman" w:cs="Times New Roman"/>
                <w:spacing w:val="-47"/>
                <w:sz w:val="24"/>
                <w:szCs w:val="24"/>
              </w:rPr>
              <w:t xml:space="preserve"> </w:t>
            </w:r>
          </w:p>
          <w:p w:rsidR="001D1566" w:rsidRPr="001D1566" w:rsidRDefault="001D1566"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-обслуживать покупателей и предоставлять достоверную информацию о качестве, потребительских свойствах товаров,</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требованиях</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безопасности их</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эксплуатации;</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-осуществлять</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контроль,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за</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сохранностью</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товарно-материальных</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ценностей.</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72</w:t>
            </w:r>
          </w:p>
        </w:tc>
      </w:tr>
    </w:tbl>
    <w:p w:rsidR="00EB116E" w:rsidRPr="00087B62" w:rsidRDefault="00EB116E" w:rsidP="00EB116E">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6"/>
          <w:szCs w:val="26"/>
        </w:rPr>
      </w:pPr>
    </w:p>
    <w:p w:rsidR="003B3300" w:rsidRDefault="003B3300" w:rsidP="00D909A4">
      <w:pPr>
        <w:pStyle w:val="14"/>
        <w:spacing w:after="0"/>
        <w:rPr>
          <w:rFonts w:ascii="Times New Roman" w:hAnsi="Times New Roman"/>
          <w:sz w:val="26"/>
          <w:szCs w:val="26"/>
        </w:rPr>
        <w:sectPr w:rsidR="003B3300" w:rsidSect="00BA71AF">
          <w:pgSz w:w="16838" w:h="11906" w:orient="landscape"/>
          <w:pgMar w:top="1276" w:right="1134" w:bottom="851" w:left="1134" w:header="708" w:footer="708" w:gutter="0"/>
          <w:pgNumType w:start="9"/>
          <w:cols w:space="720"/>
        </w:sectPr>
      </w:pPr>
    </w:p>
    <w:p w:rsidR="00F53693" w:rsidRPr="00CB3797" w:rsidRDefault="00BA71AF" w:rsidP="00BA71AF">
      <w:pPr>
        <w:pStyle w:val="af7"/>
        <w:jc w:val="center"/>
        <w:rPr>
          <w:rFonts w:ascii="Times New Roman" w:hAnsi="Times New Roman"/>
          <w:b/>
          <w:sz w:val="28"/>
          <w:szCs w:val="28"/>
        </w:rPr>
      </w:pPr>
      <w:r w:rsidRPr="00BA71AF">
        <w:rPr>
          <w:rFonts w:ascii="Times New Roman" w:hAnsi="Times New Roman"/>
          <w:b/>
          <w:sz w:val="28"/>
          <w:szCs w:val="28"/>
        </w:rPr>
        <w:lastRenderedPageBreak/>
        <w:t xml:space="preserve">4. УСЛОВИЯ РЕАЛИЗАЦИИ ПРОГРАММЫ </w:t>
      </w:r>
      <w:r w:rsidRPr="00CB3797">
        <w:rPr>
          <w:rFonts w:ascii="Times New Roman" w:hAnsi="Times New Roman"/>
          <w:b/>
          <w:sz w:val="28"/>
          <w:szCs w:val="28"/>
        </w:rPr>
        <w:t>ПРОФЕССИОНАЛЬНОГО МОДУЛЯ</w:t>
      </w:r>
    </w:p>
    <w:p w:rsidR="00BA71AF" w:rsidRPr="00CB3797" w:rsidRDefault="00BA71AF" w:rsidP="00BA71AF">
      <w:pPr>
        <w:pStyle w:val="af7"/>
        <w:rPr>
          <w:rFonts w:ascii="Times New Roman" w:hAnsi="Times New Roman"/>
          <w:sz w:val="28"/>
          <w:szCs w:val="28"/>
        </w:rPr>
      </w:pPr>
    </w:p>
    <w:p w:rsidR="00F53693" w:rsidRPr="00CB3797" w:rsidRDefault="00DD0F80" w:rsidP="00BA71AF">
      <w:pPr>
        <w:pStyle w:val="af7"/>
        <w:ind w:firstLine="709"/>
        <w:rPr>
          <w:rFonts w:ascii="Times New Roman" w:hAnsi="Times New Roman"/>
          <w:b/>
          <w:sz w:val="28"/>
          <w:szCs w:val="28"/>
        </w:rPr>
      </w:pPr>
      <w:r w:rsidRPr="00CB3797">
        <w:rPr>
          <w:rFonts w:ascii="Times New Roman" w:hAnsi="Times New Roman"/>
          <w:b/>
          <w:sz w:val="28"/>
          <w:szCs w:val="28"/>
        </w:rPr>
        <w:t>4</w:t>
      </w:r>
      <w:r w:rsidR="00F53693" w:rsidRPr="00CB3797">
        <w:rPr>
          <w:rFonts w:ascii="Times New Roman" w:hAnsi="Times New Roman"/>
          <w:b/>
          <w:sz w:val="28"/>
          <w:szCs w:val="28"/>
        </w:rPr>
        <w:t>.1. Материально-техническое обеспечение</w:t>
      </w:r>
    </w:p>
    <w:p w:rsidR="00BA71AF" w:rsidRPr="00CB3797" w:rsidRDefault="00BA71AF" w:rsidP="00BA71AF">
      <w:pPr>
        <w:pStyle w:val="af7"/>
        <w:ind w:firstLine="709"/>
        <w:jc w:val="both"/>
        <w:rPr>
          <w:rFonts w:ascii="Times New Roman" w:hAnsi="Times New Roman"/>
          <w:sz w:val="28"/>
          <w:szCs w:val="28"/>
        </w:rPr>
      </w:pPr>
      <w:r w:rsidRPr="00CB3797">
        <w:rPr>
          <w:rFonts w:ascii="Times New Roman" w:hAnsi="Times New Roman"/>
          <w:bCs/>
          <w:sz w:val="28"/>
          <w:szCs w:val="28"/>
        </w:rPr>
        <w:t>Для реализации программы профессионального модуля должны быть предусмотрены следующие специальные помещения</w:t>
      </w:r>
      <w:r w:rsidR="00656949" w:rsidRPr="00CB3797">
        <w:rPr>
          <w:rFonts w:ascii="Times New Roman" w:hAnsi="Times New Roman"/>
          <w:bCs/>
          <w:sz w:val="28"/>
          <w:szCs w:val="28"/>
        </w:rPr>
        <w:t>.</w:t>
      </w:r>
    </w:p>
    <w:p w:rsidR="00656949" w:rsidRPr="00CB3797" w:rsidRDefault="00656949" w:rsidP="00BA71AF">
      <w:pPr>
        <w:pStyle w:val="af7"/>
        <w:ind w:firstLine="709"/>
        <w:jc w:val="both"/>
        <w:rPr>
          <w:rFonts w:ascii="Times New Roman" w:hAnsi="Times New Roman"/>
          <w:sz w:val="28"/>
          <w:szCs w:val="28"/>
        </w:rPr>
      </w:pPr>
      <w:r w:rsidRPr="00CB3797">
        <w:rPr>
          <w:rFonts w:ascii="Times New Roman" w:hAnsi="Times New Roman"/>
          <w:sz w:val="28"/>
          <w:szCs w:val="28"/>
        </w:rPr>
        <w:t>Кабинет «</w:t>
      </w:r>
      <w:r w:rsidRPr="00CB3797">
        <w:rPr>
          <w:rFonts w:ascii="Times New Roman" w:hAnsi="Times New Roman"/>
          <w:i/>
          <w:sz w:val="28"/>
          <w:szCs w:val="28"/>
        </w:rPr>
        <w:t>Лаборатория торгово-технологического оборудования</w:t>
      </w:r>
      <w:r w:rsidRPr="00CB3797">
        <w:rPr>
          <w:rFonts w:ascii="Times New Roman" w:hAnsi="Times New Roman"/>
          <w:sz w:val="28"/>
          <w:szCs w:val="28"/>
        </w:rPr>
        <w:t>, оснащенный оборудованием:</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рабочее место преподавателя;</w:t>
      </w:r>
    </w:p>
    <w:p w:rsidR="00BA71AF"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р</w:t>
      </w:r>
      <w:r w:rsidR="00BA71AF" w:rsidRPr="00CB3797">
        <w:rPr>
          <w:rFonts w:ascii="Times New Roman" w:hAnsi="Times New Roman"/>
          <w:sz w:val="28"/>
          <w:szCs w:val="28"/>
        </w:rPr>
        <w:t>абочие места по количеству обучающихся;</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персональный компьютер, с программным обеспечением общего пользования с антивирусной защитой;</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программное обеспечение: компьютерные обучающие, контролирующие и профессиональные программы;</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лабораторные стенды для выполнения лабораторных работ.</w:t>
      </w:r>
    </w:p>
    <w:p w:rsidR="00656949" w:rsidRPr="00CB3797" w:rsidRDefault="00656949" w:rsidP="00656949">
      <w:pPr>
        <w:pStyle w:val="af7"/>
        <w:ind w:firstLine="709"/>
        <w:jc w:val="both"/>
        <w:rPr>
          <w:rFonts w:ascii="Times New Roman" w:hAnsi="Times New Roman"/>
          <w:i/>
          <w:sz w:val="28"/>
          <w:szCs w:val="28"/>
        </w:rPr>
      </w:pPr>
      <w:r w:rsidRPr="00CB3797">
        <w:rPr>
          <w:rFonts w:ascii="Times New Roman" w:hAnsi="Times New Roman"/>
          <w:i/>
          <w:sz w:val="28"/>
          <w:szCs w:val="28"/>
        </w:rPr>
        <w:t>Л</w:t>
      </w:r>
      <w:r w:rsidR="00BA71AF" w:rsidRPr="00CB3797">
        <w:rPr>
          <w:rFonts w:ascii="Times New Roman" w:hAnsi="Times New Roman"/>
          <w:i/>
          <w:sz w:val="28"/>
          <w:szCs w:val="28"/>
        </w:rPr>
        <w:t>аборатори</w:t>
      </w:r>
      <w:r w:rsidRPr="00CB3797">
        <w:rPr>
          <w:rFonts w:ascii="Times New Roman" w:hAnsi="Times New Roman"/>
          <w:i/>
          <w:sz w:val="28"/>
          <w:szCs w:val="28"/>
        </w:rPr>
        <w:t>я</w:t>
      </w:r>
      <w:r w:rsidR="00BA71AF" w:rsidRPr="00CB3797">
        <w:rPr>
          <w:rFonts w:ascii="Times New Roman" w:hAnsi="Times New Roman"/>
          <w:i/>
          <w:sz w:val="28"/>
          <w:szCs w:val="28"/>
        </w:rPr>
        <w:t xml:space="preserve"> торгово-технологического оборудования № 3</w:t>
      </w:r>
      <w:r w:rsidRPr="00CB3797">
        <w:rPr>
          <w:rFonts w:ascii="Times New Roman" w:hAnsi="Times New Roman"/>
          <w:i/>
          <w:sz w:val="28"/>
          <w:szCs w:val="28"/>
        </w:rPr>
        <w:t>, оснащенная:</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рабочие места преподавателя и обучающихся;</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lang w:val="x-none"/>
        </w:rPr>
        <w:t>т</w:t>
      </w:r>
      <w:r w:rsidRPr="00CB3797">
        <w:rPr>
          <w:rFonts w:ascii="Times New Roman" w:hAnsi="Times New Roman"/>
          <w:bCs/>
          <w:sz w:val="28"/>
          <w:szCs w:val="28"/>
          <w:lang w:val="x-none"/>
        </w:rPr>
        <w:t xml:space="preserve">ехнические средства обучения: </w:t>
      </w:r>
      <w:r w:rsidRPr="00CB3797">
        <w:rPr>
          <w:rFonts w:ascii="Times New Roman" w:hAnsi="Times New Roman"/>
          <w:sz w:val="28"/>
          <w:szCs w:val="28"/>
        </w:rPr>
        <w:t>компьютер, мультимедийный проектор, экран.</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лабораторные стенды для выполнения лабораторных работ.</w:t>
      </w:r>
    </w:p>
    <w:p w:rsidR="00BA71AF" w:rsidRPr="00CB3797" w:rsidRDefault="00656949" w:rsidP="00656949">
      <w:pPr>
        <w:pStyle w:val="af7"/>
        <w:ind w:firstLine="709"/>
        <w:jc w:val="both"/>
        <w:rPr>
          <w:rFonts w:ascii="Times New Roman" w:hAnsi="Times New Roman"/>
          <w:sz w:val="28"/>
          <w:szCs w:val="28"/>
        </w:rPr>
      </w:pPr>
      <w:r w:rsidRPr="00CB3797">
        <w:rPr>
          <w:rFonts w:ascii="Times New Roman" w:hAnsi="Times New Roman"/>
          <w:sz w:val="28"/>
          <w:szCs w:val="28"/>
        </w:rPr>
        <w:t>Оснащение</w:t>
      </w:r>
      <w:r w:rsidR="00BA71AF" w:rsidRPr="00CB3797">
        <w:rPr>
          <w:rFonts w:ascii="Times New Roman" w:hAnsi="Times New Roman"/>
          <w:sz w:val="28"/>
          <w:szCs w:val="28"/>
        </w:rPr>
        <w:t xml:space="preserve"> рабочих мест:</w:t>
      </w:r>
    </w:p>
    <w:p w:rsidR="00656949"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ККМ 6 </w:t>
      </w:r>
      <w:proofErr w:type="spellStart"/>
      <w:r w:rsidRPr="00CB3797">
        <w:rPr>
          <w:rFonts w:ascii="Times New Roman" w:hAnsi="Times New Roman"/>
          <w:sz w:val="28"/>
          <w:szCs w:val="28"/>
        </w:rPr>
        <w:t>шт</w:t>
      </w:r>
      <w:proofErr w:type="spellEnd"/>
      <w:r w:rsidRPr="00CB3797">
        <w:rPr>
          <w:rFonts w:ascii="Times New Roman" w:hAnsi="Times New Roman"/>
          <w:sz w:val="28"/>
          <w:szCs w:val="28"/>
        </w:rPr>
        <w:t>,</w:t>
      </w:r>
    </w:p>
    <w:p w:rsidR="00DD0F80" w:rsidRPr="00CB3797" w:rsidRDefault="00BA71AF" w:rsidP="0049119D">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весы,</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прилавок 2</w:t>
      </w:r>
      <w:r w:rsidR="00DD0F80" w:rsidRPr="00CB3797">
        <w:rPr>
          <w:rFonts w:ascii="Times New Roman" w:hAnsi="Times New Roman"/>
          <w:sz w:val="28"/>
          <w:szCs w:val="28"/>
        </w:rPr>
        <w:t xml:space="preserve"> </w:t>
      </w:r>
      <w:proofErr w:type="spellStart"/>
      <w:r w:rsidRPr="00CB3797">
        <w:rPr>
          <w:rFonts w:ascii="Times New Roman" w:hAnsi="Times New Roman"/>
          <w:sz w:val="28"/>
          <w:szCs w:val="28"/>
        </w:rPr>
        <w:t>шт</w:t>
      </w:r>
      <w:proofErr w:type="spellEnd"/>
      <w:r w:rsidRPr="00CB3797">
        <w:rPr>
          <w:rFonts w:ascii="Times New Roman" w:hAnsi="Times New Roman"/>
          <w:sz w:val="28"/>
          <w:szCs w:val="28"/>
        </w:rPr>
        <w:t>,</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горка </w:t>
      </w:r>
      <w:proofErr w:type="spellStart"/>
      <w:r w:rsidRPr="00CB3797">
        <w:rPr>
          <w:rFonts w:ascii="Times New Roman" w:hAnsi="Times New Roman"/>
          <w:sz w:val="28"/>
          <w:szCs w:val="28"/>
        </w:rPr>
        <w:t>пристенная</w:t>
      </w:r>
      <w:proofErr w:type="spellEnd"/>
      <w:r w:rsidRPr="00CB3797">
        <w:rPr>
          <w:rFonts w:ascii="Times New Roman" w:hAnsi="Times New Roman"/>
          <w:sz w:val="28"/>
          <w:szCs w:val="28"/>
        </w:rPr>
        <w:t xml:space="preserve"> 4</w:t>
      </w:r>
      <w:r w:rsidR="00DD0F80" w:rsidRPr="00CB3797">
        <w:rPr>
          <w:rFonts w:ascii="Times New Roman" w:hAnsi="Times New Roman"/>
          <w:sz w:val="28"/>
          <w:szCs w:val="28"/>
        </w:rPr>
        <w:t xml:space="preserve"> </w:t>
      </w:r>
      <w:proofErr w:type="spellStart"/>
      <w:r w:rsidRPr="00CB3797">
        <w:rPr>
          <w:rFonts w:ascii="Times New Roman" w:hAnsi="Times New Roman"/>
          <w:sz w:val="28"/>
          <w:szCs w:val="28"/>
        </w:rPr>
        <w:t>шт</w:t>
      </w:r>
      <w:proofErr w:type="spellEnd"/>
      <w:r w:rsidRPr="00CB3797">
        <w:rPr>
          <w:rFonts w:ascii="Times New Roman" w:hAnsi="Times New Roman"/>
          <w:sz w:val="28"/>
          <w:szCs w:val="28"/>
        </w:rPr>
        <w:t>,</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эконом </w:t>
      </w:r>
      <w:r w:rsidR="00DD0F80" w:rsidRPr="00CB3797">
        <w:rPr>
          <w:rFonts w:ascii="Times New Roman" w:hAnsi="Times New Roman"/>
          <w:sz w:val="28"/>
          <w:szCs w:val="28"/>
        </w:rPr>
        <w:t>–</w:t>
      </w:r>
      <w:r w:rsidRPr="00CB3797">
        <w:rPr>
          <w:rFonts w:ascii="Times New Roman" w:hAnsi="Times New Roman"/>
          <w:sz w:val="28"/>
          <w:szCs w:val="28"/>
        </w:rPr>
        <w:t xml:space="preserve"> п</w:t>
      </w:r>
      <w:r w:rsidR="00DD0F80" w:rsidRPr="00CB3797">
        <w:rPr>
          <w:rFonts w:ascii="Times New Roman" w:hAnsi="Times New Roman"/>
          <w:sz w:val="28"/>
          <w:szCs w:val="28"/>
        </w:rPr>
        <w:t>анель 1шт.,</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кронштейн 1шт., </w:t>
      </w:r>
    </w:p>
    <w:p w:rsidR="00BA71AF"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вешала.</w:t>
      </w:r>
    </w:p>
    <w:p w:rsidR="00BA71AF" w:rsidRPr="00CB3797" w:rsidRDefault="00BA71AF" w:rsidP="00DD0F80">
      <w:pPr>
        <w:pStyle w:val="af7"/>
        <w:ind w:firstLine="709"/>
        <w:rPr>
          <w:rFonts w:ascii="Times New Roman" w:hAnsi="Times New Roman"/>
          <w:sz w:val="28"/>
          <w:szCs w:val="28"/>
        </w:rPr>
      </w:pPr>
      <w:r w:rsidRPr="00CB3797">
        <w:rPr>
          <w:rFonts w:ascii="Times New Roman" w:hAnsi="Times New Roman"/>
          <w:sz w:val="28"/>
          <w:szCs w:val="28"/>
        </w:rPr>
        <w:t>Стенды:</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штрих-коды стран,</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уголок покупателя,</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новые слова,</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новости торговли,</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квалификационная характеристика продавца,</w:t>
      </w:r>
    </w:p>
    <w:p w:rsidR="00BA71AF"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подготовка к экзаменам</w:t>
      </w:r>
      <w:r w:rsidR="00DD0F80" w:rsidRPr="00CB3797">
        <w:rPr>
          <w:rFonts w:ascii="Times New Roman" w:hAnsi="Times New Roman"/>
          <w:sz w:val="28"/>
          <w:szCs w:val="28"/>
        </w:rPr>
        <w:t>.</w:t>
      </w:r>
    </w:p>
    <w:p w:rsidR="00CB3797" w:rsidRDefault="00CB3797" w:rsidP="00DD0F80">
      <w:pPr>
        <w:pStyle w:val="af7"/>
        <w:ind w:firstLine="709"/>
        <w:rPr>
          <w:rFonts w:ascii="Times New Roman" w:hAnsi="Times New Roman"/>
          <w:b/>
          <w:sz w:val="28"/>
          <w:szCs w:val="28"/>
        </w:rPr>
      </w:pPr>
    </w:p>
    <w:p w:rsidR="00DD0F80" w:rsidRPr="00CB3797" w:rsidRDefault="00DD0F80" w:rsidP="00DD0F80">
      <w:pPr>
        <w:pStyle w:val="af7"/>
        <w:ind w:firstLine="709"/>
        <w:rPr>
          <w:rFonts w:ascii="Times New Roman" w:hAnsi="Times New Roman"/>
          <w:sz w:val="28"/>
          <w:szCs w:val="28"/>
        </w:rPr>
      </w:pPr>
      <w:r w:rsidRPr="00CB3797">
        <w:rPr>
          <w:rFonts w:ascii="Times New Roman" w:hAnsi="Times New Roman"/>
          <w:b/>
          <w:sz w:val="28"/>
          <w:szCs w:val="28"/>
        </w:rPr>
        <w:t>4</w:t>
      </w:r>
      <w:r w:rsidR="00BA71AF" w:rsidRPr="00CB3797">
        <w:rPr>
          <w:rFonts w:ascii="Times New Roman" w:hAnsi="Times New Roman"/>
          <w:b/>
          <w:sz w:val="28"/>
          <w:szCs w:val="28"/>
        </w:rPr>
        <w:t>.</w:t>
      </w:r>
      <w:r w:rsidRPr="00CB3797">
        <w:rPr>
          <w:rFonts w:ascii="Times New Roman" w:hAnsi="Times New Roman"/>
          <w:b/>
          <w:sz w:val="28"/>
          <w:szCs w:val="28"/>
        </w:rPr>
        <w:t>1.1.</w:t>
      </w:r>
      <w:r w:rsidR="00BA71AF" w:rsidRPr="00CB3797">
        <w:rPr>
          <w:rFonts w:ascii="Times New Roman" w:hAnsi="Times New Roman"/>
          <w:b/>
          <w:sz w:val="28"/>
          <w:szCs w:val="28"/>
        </w:rPr>
        <w:t xml:space="preserve"> </w:t>
      </w:r>
      <w:r w:rsidRPr="00CB3797">
        <w:rPr>
          <w:rFonts w:ascii="Times New Roman" w:hAnsi="Times New Roman"/>
          <w:b/>
          <w:sz w:val="28"/>
          <w:szCs w:val="28"/>
        </w:rPr>
        <w:t>Оснащение базы учебной практики</w:t>
      </w:r>
      <w:r w:rsidRPr="00CB3797">
        <w:rPr>
          <w:rFonts w:ascii="Times New Roman" w:hAnsi="Times New Roman"/>
          <w:sz w:val="28"/>
          <w:szCs w:val="28"/>
        </w:rPr>
        <w:t xml:space="preserve"> </w:t>
      </w:r>
    </w:p>
    <w:p w:rsidR="00BA71AF" w:rsidRPr="00CB3797" w:rsidRDefault="00BA71AF" w:rsidP="00DD0F80">
      <w:pPr>
        <w:pStyle w:val="af7"/>
        <w:ind w:firstLine="709"/>
        <w:jc w:val="both"/>
        <w:rPr>
          <w:rFonts w:ascii="Times New Roman" w:hAnsi="Times New Roman"/>
          <w:sz w:val="28"/>
          <w:szCs w:val="28"/>
        </w:rPr>
      </w:pPr>
      <w:r w:rsidRPr="00CB3797">
        <w:rPr>
          <w:rFonts w:ascii="Times New Roman" w:hAnsi="Times New Roman"/>
          <w:sz w:val="28"/>
          <w:szCs w:val="28"/>
        </w:rPr>
        <w:t>Реализация образовательной программы предполагает обязательную учебную и производственную практику.</w:t>
      </w:r>
    </w:p>
    <w:p w:rsidR="00BA71AF" w:rsidRPr="00CB3797" w:rsidRDefault="00BA71AF" w:rsidP="00DD0F80">
      <w:pPr>
        <w:pStyle w:val="af7"/>
        <w:ind w:firstLine="709"/>
        <w:jc w:val="both"/>
        <w:rPr>
          <w:rFonts w:ascii="Times New Roman" w:hAnsi="Times New Roman"/>
          <w:sz w:val="28"/>
          <w:szCs w:val="28"/>
        </w:rPr>
      </w:pPr>
      <w:r w:rsidRPr="00CB3797">
        <w:rPr>
          <w:rFonts w:ascii="Times New Roman" w:hAnsi="Times New Roman"/>
          <w:sz w:val="28"/>
          <w:szCs w:val="28"/>
        </w:rPr>
        <w:t xml:space="preserve">Учебная практика реализуется в мастерских колледжа, производственная практика реализуется в организациях </w:t>
      </w:r>
      <w:r w:rsidR="00DD0F80" w:rsidRPr="00CB3797">
        <w:rPr>
          <w:rFonts w:ascii="Times New Roman" w:hAnsi="Times New Roman"/>
          <w:sz w:val="28"/>
          <w:szCs w:val="28"/>
        </w:rPr>
        <w:t>экономического</w:t>
      </w:r>
      <w:r w:rsidRPr="00CB3797">
        <w:rPr>
          <w:rFonts w:ascii="Times New Roman" w:hAnsi="Times New Roman"/>
          <w:sz w:val="28"/>
          <w:szCs w:val="28"/>
        </w:rPr>
        <w:t xml:space="preserve"> </w:t>
      </w:r>
      <w:r w:rsidRPr="00CB3797">
        <w:rPr>
          <w:rFonts w:ascii="Times New Roman" w:hAnsi="Times New Roman"/>
          <w:sz w:val="28"/>
          <w:szCs w:val="28"/>
        </w:rPr>
        <w:lastRenderedPageBreak/>
        <w:t xml:space="preserve">профиля, обеспечивающих деятельность обучающихся в профессиональной области </w:t>
      </w:r>
      <w:r w:rsidR="00DD0F80" w:rsidRPr="00CB3797">
        <w:rPr>
          <w:rFonts w:ascii="Times New Roman" w:hAnsi="Times New Roman"/>
          <w:sz w:val="28"/>
          <w:szCs w:val="28"/>
        </w:rPr>
        <w:t>«</w:t>
      </w:r>
      <w:r w:rsidRPr="00CB3797">
        <w:rPr>
          <w:rFonts w:ascii="Times New Roman" w:hAnsi="Times New Roman"/>
          <w:sz w:val="28"/>
          <w:szCs w:val="28"/>
        </w:rPr>
        <w:t>Торговля</w:t>
      </w:r>
      <w:r w:rsidR="0032268B" w:rsidRPr="00CB3797">
        <w:rPr>
          <w:rFonts w:ascii="Times New Roman" w:hAnsi="Times New Roman"/>
          <w:sz w:val="28"/>
          <w:szCs w:val="28"/>
        </w:rPr>
        <w:t>»</w:t>
      </w:r>
      <w:r w:rsidRPr="00CB3797">
        <w:rPr>
          <w:rFonts w:ascii="Times New Roman" w:hAnsi="Times New Roman"/>
          <w:sz w:val="28"/>
          <w:szCs w:val="28"/>
        </w:rPr>
        <w:t>.</w:t>
      </w:r>
    </w:p>
    <w:p w:rsidR="00CB3797" w:rsidRDefault="00CB3797" w:rsidP="00DD0F80">
      <w:pPr>
        <w:pStyle w:val="af7"/>
        <w:ind w:firstLine="709"/>
        <w:jc w:val="both"/>
        <w:rPr>
          <w:rFonts w:ascii="Times New Roman" w:hAnsi="Times New Roman"/>
          <w:b/>
          <w:sz w:val="28"/>
          <w:szCs w:val="28"/>
        </w:rPr>
      </w:pPr>
    </w:p>
    <w:p w:rsidR="00DD0F80" w:rsidRPr="00CB3797" w:rsidRDefault="00DD0F80" w:rsidP="00DD0F80">
      <w:pPr>
        <w:pStyle w:val="af7"/>
        <w:ind w:firstLine="709"/>
        <w:jc w:val="both"/>
        <w:rPr>
          <w:rFonts w:ascii="Times New Roman" w:hAnsi="Times New Roman"/>
          <w:sz w:val="28"/>
          <w:szCs w:val="28"/>
        </w:rPr>
      </w:pPr>
      <w:r w:rsidRPr="00CB3797">
        <w:rPr>
          <w:rFonts w:ascii="Times New Roman" w:hAnsi="Times New Roman"/>
          <w:b/>
          <w:sz w:val="28"/>
          <w:szCs w:val="28"/>
        </w:rPr>
        <w:t>4.1.2. Оснащение базы производственной практики</w:t>
      </w:r>
      <w:r w:rsidRPr="00CB3797">
        <w:rPr>
          <w:rFonts w:ascii="Times New Roman" w:hAnsi="Times New Roman"/>
          <w:sz w:val="28"/>
          <w:szCs w:val="28"/>
        </w:rPr>
        <w:t xml:space="preserve"> </w:t>
      </w:r>
    </w:p>
    <w:p w:rsidR="00DD0F80" w:rsidRPr="00CB3797" w:rsidRDefault="00DD0F80" w:rsidP="00DD0F80">
      <w:pPr>
        <w:pStyle w:val="af7"/>
        <w:ind w:firstLine="709"/>
        <w:jc w:val="both"/>
        <w:rPr>
          <w:rFonts w:ascii="Times New Roman" w:hAnsi="Times New Roman"/>
          <w:sz w:val="28"/>
          <w:szCs w:val="28"/>
        </w:rPr>
      </w:pPr>
      <w:r w:rsidRPr="00CB3797">
        <w:rPr>
          <w:rFonts w:ascii="Times New Roman" w:hAnsi="Times New Roman"/>
          <w:sz w:val="28"/>
          <w:szCs w:val="28"/>
        </w:rPr>
        <w:t>Производственная практика проводится на торговых объектах. Материально-техническая база предприятий должна обеспечивать условия для проведения видов работ производственной практики, предусмотренных в программах профессиональных модулей, соответствующих основным видам деятельности.</w:t>
      </w:r>
    </w:p>
    <w:p w:rsidR="00BA71AF" w:rsidRPr="00CB3797" w:rsidRDefault="00BA71AF" w:rsidP="00DD0F80">
      <w:pPr>
        <w:pStyle w:val="af7"/>
        <w:ind w:firstLine="709"/>
        <w:jc w:val="both"/>
        <w:rPr>
          <w:rFonts w:ascii="Times New Roman" w:hAnsi="Times New Roman"/>
          <w:sz w:val="28"/>
          <w:szCs w:val="28"/>
        </w:rPr>
      </w:pPr>
      <w:r w:rsidRPr="00CB3797">
        <w:rPr>
          <w:rFonts w:ascii="Times New Roman" w:hAnsi="Times New Roman"/>
          <w:sz w:val="28"/>
          <w:szCs w:val="28"/>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rsidR="00BA71AF" w:rsidRPr="00CB3797" w:rsidRDefault="00BA71AF" w:rsidP="00BA71AF">
      <w:pPr>
        <w:pStyle w:val="af7"/>
        <w:rPr>
          <w:rFonts w:ascii="Times New Roman" w:hAnsi="Times New Roman"/>
          <w:sz w:val="28"/>
          <w:szCs w:val="28"/>
        </w:rPr>
      </w:pPr>
    </w:p>
    <w:p w:rsidR="00F53693" w:rsidRPr="00CB3797" w:rsidRDefault="00DD0F80" w:rsidP="00DD0F80">
      <w:pPr>
        <w:pStyle w:val="af7"/>
        <w:ind w:firstLine="709"/>
        <w:rPr>
          <w:rFonts w:ascii="Times New Roman" w:hAnsi="Times New Roman"/>
          <w:sz w:val="28"/>
          <w:szCs w:val="28"/>
        </w:rPr>
      </w:pPr>
      <w:r w:rsidRPr="00CB3797">
        <w:rPr>
          <w:rFonts w:ascii="Times New Roman" w:hAnsi="Times New Roman"/>
          <w:b/>
          <w:sz w:val="28"/>
          <w:szCs w:val="28"/>
        </w:rPr>
        <w:t>4.2. Информационное обеспечение обучения</w:t>
      </w:r>
    </w:p>
    <w:p w:rsidR="00DD0F80" w:rsidRPr="00CB3797" w:rsidRDefault="00DD0F80" w:rsidP="00DD0F80">
      <w:pPr>
        <w:pStyle w:val="af7"/>
        <w:ind w:firstLine="709"/>
        <w:jc w:val="both"/>
        <w:rPr>
          <w:rFonts w:ascii="Times New Roman" w:hAnsi="Times New Roman"/>
          <w:bCs/>
          <w:sz w:val="28"/>
          <w:szCs w:val="28"/>
        </w:rPr>
      </w:pPr>
    </w:p>
    <w:p w:rsidR="00DD0F80" w:rsidRPr="00CB3797" w:rsidRDefault="00DD0F80" w:rsidP="00DD0F80">
      <w:pPr>
        <w:pStyle w:val="af7"/>
        <w:ind w:firstLine="709"/>
        <w:jc w:val="both"/>
        <w:rPr>
          <w:rFonts w:ascii="Times New Roman" w:hAnsi="Times New Roman"/>
          <w:bCs/>
          <w:sz w:val="28"/>
          <w:szCs w:val="28"/>
        </w:rPr>
      </w:pPr>
      <w:r w:rsidRPr="00CB3797">
        <w:rPr>
          <w:rFonts w:ascii="Times New Roman" w:hAnsi="Times New Roman"/>
          <w:bCs/>
          <w:sz w:val="28"/>
          <w:szCs w:val="28"/>
        </w:rPr>
        <w:t>Для реализации программы библиотечный фонд имеет печатные и электронные образовательные и информационные ресурсы, для использования в образовательном процессе.</w:t>
      </w:r>
    </w:p>
    <w:p w:rsidR="00DD0F80" w:rsidRPr="00CB3797" w:rsidRDefault="00DD0F80" w:rsidP="00DD0F80">
      <w:pPr>
        <w:pStyle w:val="af7"/>
        <w:ind w:firstLine="709"/>
        <w:jc w:val="both"/>
        <w:rPr>
          <w:rFonts w:ascii="Times New Roman" w:hAnsi="Times New Roman"/>
          <w:bCs/>
          <w:sz w:val="28"/>
          <w:szCs w:val="28"/>
        </w:rPr>
      </w:pPr>
    </w:p>
    <w:p w:rsidR="00F53693" w:rsidRPr="00CB3797" w:rsidRDefault="00CB3797" w:rsidP="00F53693">
      <w:pPr>
        <w:pStyle w:val="af4"/>
        <w:spacing w:line="276" w:lineRule="auto"/>
        <w:ind w:left="0" w:firstLine="709"/>
        <w:rPr>
          <w:rFonts w:ascii="Times New Roman" w:hAnsi="Times New Roman" w:cs="Times New Roman"/>
          <w:b/>
          <w:sz w:val="28"/>
          <w:szCs w:val="28"/>
        </w:rPr>
      </w:pPr>
      <w:r>
        <w:rPr>
          <w:rFonts w:ascii="Times New Roman" w:hAnsi="Times New Roman" w:cs="Times New Roman"/>
          <w:b/>
          <w:sz w:val="28"/>
          <w:szCs w:val="28"/>
        </w:rPr>
        <w:t>4</w:t>
      </w:r>
      <w:r w:rsidR="00F53693" w:rsidRPr="00CB3797">
        <w:rPr>
          <w:rFonts w:ascii="Times New Roman" w:hAnsi="Times New Roman" w:cs="Times New Roman"/>
          <w:b/>
          <w:sz w:val="28"/>
          <w:szCs w:val="28"/>
        </w:rPr>
        <w:t>.2.1. Основные печатные и/или электронные издания</w:t>
      </w:r>
    </w:p>
    <w:p w:rsidR="0032268B" w:rsidRP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Агапкин, А. М., Лабораторный практикум по дисциплине «Товароведени</w:t>
      </w:r>
      <w:r w:rsidR="0032268B" w:rsidRPr="00CB3797">
        <w:rPr>
          <w:rFonts w:ascii="Times New Roman" w:hAnsi="Times New Roman" w:cs="Times New Roman"/>
          <w:sz w:val="28"/>
          <w:szCs w:val="28"/>
        </w:rPr>
        <w:t>е продовольственных товаров»</w:t>
      </w:r>
      <w:r w:rsidRPr="00CB3797">
        <w:rPr>
          <w:rFonts w:ascii="Times New Roman" w:hAnsi="Times New Roman" w:cs="Times New Roman"/>
          <w:sz w:val="28"/>
          <w:szCs w:val="28"/>
        </w:rPr>
        <w:t>: учебное пособие / А. М. Агап</w:t>
      </w:r>
      <w:r w:rsidR="00CB3797" w:rsidRPr="00CB3797">
        <w:rPr>
          <w:rFonts w:ascii="Times New Roman" w:hAnsi="Times New Roman" w:cs="Times New Roman"/>
          <w:sz w:val="28"/>
          <w:szCs w:val="28"/>
        </w:rPr>
        <w:t xml:space="preserve">кин, Г. А. </w:t>
      </w:r>
      <w:proofErr w:type="spellStart"/>
      <w:r w:rsidR="00CB3797" w:rsidRPr="00CB3797">
        <w:rPr>
          <w:rFonts w:ascii="Times New Roman" w:hAnsi="Times New Roman" w:cs="Times New Roman"/>
          <w:sz w:val="28"/>
          <w:szCs w:val="28"/>
        </w:rPr>
        <w:t>Бобожонова</w:t>
      </w:r>
      <w:proofErr w:type="spellEnd"/>
      <w:r w:rsidR="00CB3797" w:rsidRPr="00CB3797">
        <w:rPr>
          <w:rFonts w:ascii="Times New Roman" w:hAnsi="Times New Roman" w:cs="Times New Roman"/>
          <w:sz w:val="28"/>
          <w:szCs w:val="28"/>
        </w:rPr>
        <w:t>.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Русайнс</w:t>
      </w:r>
      <w:proofErr w:type="spellEnd"/>
      <w:r w:rsidRPr="00CB3797">
        <w:rPr>
          <w:rFonts w:ascii="Times New Roman" w:hAnsi="Times New Roman" w:cs="Times New Roman"/>
          <w:sz w:val="28"/>
          <w:szCs w:val="28"/>
        </w:rPr>
        <w:t xml:space="preserve">, 2022. — 175 с. — ISBN 978-5-4365-9873-4. — URL: https://book.ru/book/944885 (дата </w:t>
      </w:r>
      <w:r w:rsidR="0032268B" w:rsidRPr="00CB3797">
        <w:rPr>
          <w:rFonts w:ascii="Times New Roman" w:hAnsi="Times New Roman" w:cs="Times New Roman"/>
          <w:sz w:val="28"/>
          <w:szCs w:val="28"/>
        </w:rPr>
        <w:t>обращения: 27.06.2023). — Текст</w:t>
      </w:r>
      <w:r w:rsidRPr="00CB3797">
        <w:rPr>
          <w:rFonts w:ascii="Times New Roman" w:hAnsi="Times New Roman" w:cs="Times New Roman"/>
          <w:sz w:val="28"/>
          <w:szCs w:val="28"/>
        </w:rPr>
        <w:t>: электронный.</w:t>
      </w:r>
    </w:p>
    <w:p w:rsidR="0032268B" w:rsidRPr="00CB3797" w:rsidRDefault="0032268B"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Аксенова, Л. И. Товароведе</w:t>
      </w:r>
      <w:r w:rsidR="00CB3797" w:rsidRPr="00CB3797">
        <w:rPr>
          <w:rFonts w:ascii="Times New Roman" w:hAnsi="Times New Roman" w:cs="Times New Roman"/>
          <w:sz w:val="28"/>
          <w:szCs w:val="28"/>
        </w:rPr>
        <w:t>ние непродовольственных товаров</w:t>
      </w:r>
      <w:r w:rsidRPr="00CB3797">
        <w:rPr>
          <w:rFonts w:ascii="Times New Roman" w:hAnsi="Times New Roman" w:cs="Times New Roman"/>
          <w:sz w:val="28"/>
          <w:szCs w:val="28"/>
        </w:rPr>
        <w:t>: учебное пособие / Л. И. Аксенова, Н. А.</w:t>
      </w:r>
      <w:r w:rsidR="00CB3797" w:rsidRPr="00CB3797">
        <w:rPr>
          <w:rFonts w:ascii="Times New Roman" w:hAnsi="Times New Roman" w:cs="Times New Roman"/>
          <w:sz w:val="28"/>
          <w:szCs w:val="28"/>
        </w:rPr>
        <w:t xml:space="preserve"> </w:t>
      </w:r>
      <w:proofErr w:type="spellStart"/>
      <w:r w:rsidR="00CB3797" w:rsidRPr="00CB3797">
        <w:rPr>
          <w:rFonts w:ascii="Times New Roman" w:hAnsi="Times New Roman" w:cs="Times New Roman"/>
          <w:sz w:val="28"/>
          <w:szCs w:val="28"/>
        </w:rPr>
        <w:t>Сариева</w:t>
      </w:r>
      <w:proofErr w:type="spellEnd"/>
      <w:r w:rsidR="00CB3797" w:rsidRPr="00CB3797">
        <w:rPr>
          <w:rFonts w:ascii="Times New Roman" w:hAnsi="Times New Roman" w:cs="Times New Roman"/>
          <w:sz w:val="28"/>
          <w:szCs w:val="28"/>
        </w:rPr>
        <w:t xml:space="preserve">, Г. В. </w:t>
      </w:r>
      <w:proofErr w:type="spellStart"/>
      <w:r w:rsidR="00CB3797" w:rsidRPr="00CB3797">
        <w:rPr>
          <w:rFonts w:ascii="Times New Roman" w:hAnsi="Times New Roman" w:cs="Times New Roman"/>
          <w:sz w:val="28"/>
          <w:szCs w:val="28"/>
        </w:rPr>
        <w:t>Герлиц</w:t>
      </w:r>
      <w:proofErr w:type="spellEnd"/>
      <w:r w:rsidR="00CB3797" w:rsidRPr="00CB3797">
        <w:rPr>
          <w:rFonts w:ascii="Times New Roman" w:hAnsi="Times New Roman" w:cs="Times New Roman"/>
          <w:sz w:val="28"/>
          <w:szCs w:val="28"/>
        </w:rPr>
        <w:t>. — Минск</w:t>
      </w:r>
      <w:r w:rsidRPr="00CB3797">
        <w:rPr>
          <w:rFonts w:ascii="Times New Roman" w:hAnsi="Times New Roman" w:cs="Times New Roman"/>
          <w:sz w:val="28"/>
          <w:szCs w:val="28"/>
        </w:rPr>
        <w:t xml:space="preserve">: РИПО, 2020. — 450 с. — </w:t>
      </w:r>
      <w:r w:rsidR="00CB3797" w:rsidRPr="00CB3797">
        <w:rPr>
          <w:rFonts w:ascii="Times New Roman" w:hAnsi="Times New Roman" w:cs="Times New Roman"/>
          <w:sz w:val="28"/>
          <w:szCs w:val="28"/>
        </w:rPr>
        <w:t>ISBN 978-985-7234-20-2. — Текст</w:t>
      </w:r>
      <w:r w:rsidR="00CB3797">
        <w:rPr>
          <w:rFonts w:ascii="Times New Roman" w:hAnsi="Times New Roman" w:cs="Times New Roman"/>
          <w:sz w:val="28"/>
          <w:szCs w:val="28"/>
        </w:rPr>
        <w:t xml:space="preserve">: электронный // Лань: </w:t>
      </w:r>
      <w:r w:rsidRPr="00CB3797">
        <w:rPr>
          <w:rFonts w:ascii="Times New Roman" w:hAnsi="Times New Roman" w:cs="Times New Roman"/>
          <w:sz w:val="28"/>
          <w:szCs w:val="28"/>
        </w:rPr>
        <w:t xml:space="preserve">электронно-библиотечная система. — URL: https://e.lanbook.com/book/154227 (дата обращения: 27.06.2023). — Режим доступа: для </w:t>
      </w:r>
      <w:proofErr w:type="spellStart"/>
      <w:r w:rsidRPr="00CB3797">
        <w:rPr>
          <w:rFonts w:ascii="Times New Roman" w:hAnsi="Times New Roman" w:cs="Times New Roman"/>
          <w:sz w:val="28"/>
          <w:szCs w:val="28"/>
        </w:rPr>
        <w:t>авториз</w:t>
      </w:r>
      <w:proofErr w:type="spellEnd"/>
      <w:r w:rsidRPr="00CB3797">
        <w:rPr>
          <w:rFonts w:ascii="Times New Roman" w:hAnsi="Times New Roman" w:cs="Times New Roman"/>
          <w:sz w:val="28"/>
          <w:szCs w:val="28"/>
        </w:rPr>
        <w:t>. пользователей.</w:t>
      </w:r>
    </w:p>
    <w:p w:rsidR="00CB3797" w:rsidRP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Ашряпова</w:t>
      </w:r>
      <w:proofErr w:type="spellEnd"/>
      <w:r w:rsidRPr="00CB3797">
        <w:rPr>
          <w:rFonts w:ascii="Times New Roman" w:hAnsi="Times New Roman" w:cs="Times New Roman"/>
          <w:sz w:val="28"/>
          <w:szCs w:val="28"/>
        </w:rPr>
        <w:t xml:space="preserve">, А. Х., Организация и проведение экспертизы и оценки качества продовольственных </w:t>
      </w:r>
      <w:r w:rsidR="0032268B" w:rsidRPr="00CB3797">
        <w:rPr>
          <w:rFonts w:ascii="Times New Roman" w:hAnsi="Times New Roman" w:cs="Times New Roman"/>
          <w:sz w:val="28"/>
          <w:szCs w:val="28"/>
        </w:rPr>
        <w:t>товаров. Лабораторный практикум</w:t>
      </w:r>
      <w:r w:rsidRPr="00CB3797">
        <w:rPr>
          <w:rFonts w:ascii="Times New Roman" w:hAnsi="Times New Roman" w:cs="Times New Roman"/>
          <w:sz w:val="28"/>
          <w:szCs w:val="28"/>
        </w:rPr>
        <w:t>: учебно-практическое пос</w:t>
      </w:r>
      <w:r w:rsidR="0032268B" w:rsidRPr="00CB3797">
        <w:rPr>
          <w:rFonts w:ascii="Times New Roman" w:hAnsi="Times New Roman" w:cs="Times New Roman"/>
          <w:sz w:val="28"/>
          <w:szCs w:val="28"/>
        </w:rPr>
        <w:t xml:space="preserve">обие / А. Х. </w:t>
      </w:r>
      <w:proofErr w:type="spellStart"/>
      <w:r w:rsidR="0032268B" w:rsidRPr="00CB3797">
        <w:rPr>
          <w:rFonts w:ascii="Times New Roman" w:hAnsi="Times New Roman" w:cs="Times New Roman"/>
          <w:sz w:val="28"/>
          <w:szCs w:val="28"/>
        </w:rPr>
        <w:t>Ашряпова</w:t>
      </w:r>
      <w:proofErr w:type="spellEnd"/>
      <w:r w:rsidR="0032268B" w:rsidRPr="00CB3797">
        <w:rPr>
          <w:rFonts w:ascii="Times New Roman" w:hAnsi="Times New Roman" w:cs="Times New Roman"/>
          <w:sz w:val="28"/>
          <w:szCs w:val="28"/>
        </w:rPr>
        <w:t>.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2023. — 225 с. — ISBN 978-5-406-11095-9. — URL: https://book.ru/book/947530 (дата обращения: </w:t>
      </w:r>
      <w:r w:rsidR="0032268B" w:rsidRPr="00CB3797">
        <w:rPr>
          <w:rFonts w:ascii="Times New Roman" w:hAnsi="Times New Roman" w:cs="Times New Roman"/>
          <w:sz w:val="28"/>
          <w:szCs w:val="28"/>
        </w:rPr>
        <w:t>27.06.2023). — Текст</w:t>
      </w:r>
      <w:r w:rsidRPr="00CB3797">
        <w:rPr>
          <w:rFonts w:ascii="Times New Roman" w:hAnsi="Times New Roman" w:cs="Times New Roman"/>
          <w:sz w:val="28"/>
          <w:szCs w:val="28"/>
        </w:rPr>
        <w:t>: электронный.</w:t>
      </w:r>
      <w:r w:rsidR="00CB3797" w:rsidRPr="00CB3797">
        <w:rPr>
          <w:rFonts w:ascii="Times New Roman" w:hAnsi="Times New Roman" w:cs="Times New Roman"/>
          <w:sz w:val="26"/>
          <w:szCs w:val="26"/>
        </w:rPr>
        <w:t xml:space="preserve"> </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Бузукова</w:t>
      </w:r>
      <w:proofErr w:type="spellEnd"/>
      <w:r w:rsidRPr="00CB3797">
        <w:rPr>
          <w:rFonts w:ascii="Times New Roman" w:hAnsi="Times New Roman" w:cs="Times New Roman"/>
          <w:sz w:val="28"/>
          <w:szCs w:val="28"/>
        </w:rPr>
        <w:t>, Е. А.  Управление ассортиментом и о</w:t>
      </w:r>
      <w:r>
        <w:rPr>
          <w:rFonts w:ascii="Times New Roman" w:hAnsi="Times New Roman" w:cs="Times New Roman"/>
          <w:sz w:val="28"/>
          <w:szCs w:val="28"/>
        </w:rPr>
        <w:t xml:space="preserve">сновы </w:t>
      </w:r>
      <w:proofErr w:type="spellStart"/>
      <w:r>
        <w:rPr>
          <w:rFonts w:ascii="Times New Roman" w:hAnsi="Times New Roman" w:cs="Times New Roman"/>
          <w:sz w:val="28"/>
          <w:szCs w:val="28"/>
        </w:rPr>
        <w:t>категорийного</w:t>
      </w:r>
      <w:proofErr w:type="spellEnd"/>
      <w:r>
        <w:rPr>
          <w:rFonts w:ascii="Times New Roman" w:hAnsi="Times New Roman" w:cs="Times New Roman"/>
          <w:sz w:val="28"/>
          <w:szCs w:val="28"/>
        </w:rPr>
        <w:t xml:space="preserve"> менеджмента</w:t>
      </w:r>
      <w:r w:rsidRPr="00CB3797">
        <w:rPr>
          <w:rFonts w:ascii="Times New Roman" w:hAnsi="Times New Roman" w:cs="Times New Roman"/>
          <w:sz w:val="28"/>
          <w:szCs w:val="28"/>
        </w:rPr>
        <w:t>: учебник для среднего профессионального образов</w:t>
      </w:r>
      <w:r>
        <w:rPr>
          <w:rFonts w:ascii="Times New Roman" w:hAnsi="Times New Roman" w:cs="Times New Roman"/>
          <w:sz w:val="28"/>
          <w:szCs w:val="28"/>
        </w:rPr>
        <w:t xml:space="preserve">ания / Е. А. </w:t>
      </w:r>
      <w:proofErr w:type="spellStart"/>
      <w:r>
        <w:rPr>
          <w:rFonts w:ascii="Times New Roman" w:hAnsi="Times New Roman" w:cs="Times New Roman"/>
          <w:sz w:val="28"/>
          <w:szCs w:val="28"/>
        </w:rPr>
        <w:t>Бузукова</w:t>
      </w:r>
      <w:proofErr w:type="spellEnd"/>
      <w:r>
        <w:rPr>
          <w:rFonts w:ascii="Times New Roman" w:hAnsi="Times New Roman" w:cs="Times New Roman"/>
          <w:sz w:val="28"/>
          <w:szCs w:val="28"/>
        </w:rPr>
        <w:t>. — Москва</w:t>
      </w:r>
      <w:r w:rsidRPr="00CB3797">
        <w:rPr>
          <w:rFonts w:ascii="Times New Roman" w:hAnsi="Times New Roman" w:cs="Times New Roman"/>
          <w:sz w:val="28"/>
          <w:szCs w:val="28"/>
        </w:rPr>
        <w:t xml:space="preserve">: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2023. — 181 с. — (Профессиональное образование). — </w:t>
      </w:r>
      <w:r>
        <w:rPr>
          <w:rFonts w:ascii="Times New Roman" w:hAnsi="Times New Roman" w:cs="Times New Roman"/>
          <w:sz w:val="28"/>
          <w:szCs w:val="28"/>
        </w:rPr>
        <w:t>ISBN 978-5-534-15602-7. — Текст</w:t>
      </w:r>
      <w:r w:rsidRPr="00CB3797">
        <w:rPr>
          <w:rFonts w:ascii="Times New Roman" w:hAnsi="Times New Roman" w:cs="Times New Roman"/>
          <w:sz w:val="28"/>
          <w:szCs w:val="28"/>
        </w:rPr>
        <w:t xml:space="preserve">: электронный // Образовательная платформа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[сайт]. — URL: </w:t>
      </w:r>
      <w:hyperlink r:id="rId16" w:history="1">
        <w:r w:rsidRPr="00CB3797">
          <w:rPr>
            <w:rFonts w:ascii="Times New Roman" w:hAnsi="Times New Roman" w:cs="Times New Roman"/>
            <w:color w:val="000000" w:themeColor="text1"/>
            <w:sz w:val="28"/>
            <w:szCs w:val="28"/>
            <w:u w:val="single"/>
          </w:rPr>
          <w:t>https://urait.ru/bcode/520552</w:t>
        </w:r>
      </w:hyperlink>
      <w:r>
        <w:rPr>
          <w:rFonts w:ascii="Times New Roman" w:hAnsi="Times New Roman" w:cs="Times New Roman"/>
          <w:color w:val="000000" w:themeColor="text1"/>
          <w:sz w:val="28"/>
          <w:szCs w:val="28"/>
        </w:rPr>
        <w:t>.</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lastRenderedPageBreak/>
        <w:t>Васюкова, А. Т.  Товароведение п</w:t>
      </w:r>
      <w:r>
        <w:rPr>
          <w:rFonts w:ascii="Times New Roman" w:hAnsi="Times New Roman" w:cs="Times New Roman"/>
          <w:sz w:val="28"/>
          <w:szCs w:val="28"/>
        </w:rPr>
        <w:t>ищевых продуктов в 2 ч. Часть 1</w:t>
      </w:r>
      <w:r w:rsidRPr="00CB3797">
        <w:rPr>
          <w:rFonts w:ascii="Times New Roman" w:hAnsi="Times New Roman" w:cs="Times New Roman"/>
          <w:sz w:val="28"/>
          <w:szCs w:val="28"/>
        </w:rPr>
        <w:t xml:space="preserve">: учебник для среднего профессионального образования / А. Т. Васюкова, Н. М. Варварина. — </w:t>
      </w:r>
      <w:proofErr w:type="gramStart"/>
      <w:r w:rsidRPr="00CB3797">
        <w:rPr>
          <w:rFonts w:ascii="Times New Roman" w:hAnsi="Times New Roman" w:cs="Times New Roman"/>
          <w:sz w:val="28"/>
          <w:szCs w:val="28"/>
        </w:rPr>
        <w:t>Москва :</w:t>
      </w:r>
      <w:proofErr w:type="gramEnd"/>
      <w:r w:rsidRPr="00CB3797">
        <w:rPr>
          <w:rFonts w:ascii="Times New Roman" w:hAnsi="Times New Roman" w:cs="Times New Roman"/>
          <w:sz w:val="28"/>
          <w:szCs w:val="28"/>
        </w:rPr>
        <w:t xml:space="preserve">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2023. — 241 с. — (Профессиональное образование). — </w:t>
      </w:r>
      <w:r>
        <w:rPr>
          <w:rFonts w:ascii="Times New Roman" w:hAnsi="Times New Roman" w:cs="Times New Roman"/>
          <w:sz w:val="28"/>
          <w:szCs w:val="28"/>
        </w:rPr>
        <w:t>ISBN 978-5-534-15135-0. — Текст</w:t>
      </w:r>
      <w:r w:rsidRPr="00CB3797">
        <w:rPr>
          <w:rFonts w:ascii="Times New Roman" w:hAnsi="Times New Roman" w:cs="Times New Roman"/>
          <w:sz w:val="28"/>
          <w:szCs w:val="28"/>
        </w:rPr>
        <w:t>: электронный // Образовательная</w:t>
      </w:r>
    </w:p>
    <w:p w:rsid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Иванов, Г. Г., Организация т</w:t>
      </w:r>
      <w:r>
        <w:rPr>
          <w:rFonts w:ascii="Times New Roman" w:hAnsi="Times New Roman" w:cs="Times New Roman"/>
          <w:sz w:val="28"/>
          <w:szCs w:val="28"/>
        </w:rPr>
        <w:t>орговли (торговой деятельности)</w:t>
      </w:r>
      <w:r w:rsidRPr="00CB3797">
        <w:rPr>
          <w:rFonts w:ascii="Times New Roman" w:hAnsi="Times New Roman" w:cs="Times New Roman"/>
          <w:sz w:val="28"/>
          <w:szCs w:val="28"/>
        </w:rPr>
        <w:t>: у</w:t>
      </w:r>
      <w:r>
        <w:rPr>
          <w:rFonts w:ascii="Times New Roman" w:hAnsi="Times New Roman" w:cs="Times New Roman"/>
          <w:sz w:val="28"/>
          <w:szCs w:val="28"/>
        </w:rPr>
        <w:t>чебник / Г. Г. Иванов.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2022. — 222 с. — ISBN 978-5-406-09325-2. — URL: https://book.ru/book/942852 (дата обращения: 27.06.2023). — </w:t>
      </w:r>
      <w:r>
        <w:rPr>
          <w:rFonts w:ascii="Times New Roman" w:hAnsi="Times New Roman" w:cs="Times New Roman"/>
          <w:sz w:val="28"/>
          <w:szCs w:val="28"/>
        </w:rPr>
        <w:t>Текст</w:t>
      </w:r>
      <w:r w:rsidRPr="00CB3797">
        <w:rPr>
          <w:rFonts w:ascii="Times New Roman" w:hAnsi="Times New Roman" w:cs="Times New Roman"/>
          <w:sz w:val="28"/>
          <w:szCs w:val="28"/>
        </w:rPr>
        <w:t xml:space="preserve">: электронный. </w:t>
      </w: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И.М. Оценка конкурентоспособности товаров и услуг (СПО). Учебник — Москва: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2019. — 252 с.</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 xml:space="preserve">Калачев, С. Л.  Теоретические основы товароведения и экспертизы: учебник для среднего профессионального образования / С. Л. Калачев. — 2-е изд., </w:t>
      </w:r>
      <w:proofErr w:type="spellStart"/>
      <w:r w:rsidRPr="00CB3797">
        <w:rPr>
          <w:rFonts w:ascii="Times New Roman" w:hAnsi="Times New Roman" w:cs="Times New Roman"/>
          <w:sz w:val="28"/>
          <w:szCs w:val="28"/>
        </w:rPr>
        <w:t>перераб</w:t>
      </w:r>
      <w:proofErr w:type="spellEnd"/>
      <w:r w:rsidRPr="00CB3797">
        <w:rPr>
          <w:rFonts w:ascii="Times New Roman" w:hAnsi="Times New Roman" w:cs="Times New Roman"/>
          <w:sz w:val="28"/>
          <w:szCs w:val="28"/>
        </w:rPr>
        <w:t xml:space="preserve">. и доп. — Москва: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2023. — 478 с. — (Профессиональное образование). — ISBN 978-5-534-12041-7. — Текст: электронный // Образовательная платформа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[сайт]. — URL: https://urait.ru/bcode/513173.</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И. М., Теоретические основы товароведения: учебник / И. М. </w:t>
      </w: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 Москва: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2019. — 219 с. — ISBN 978-5-406-07082-6. — URL: https://book.ru/book/931895 (дата обращения: 27.06.2023). — Текст: электронный.</w:t>
      </w:r>
      <w:r w:rsidRPr="00CB3797">
        <w:rPr>
          <w:rFonts w:ascii="Times New Roman" w:hAnsi="Times New Roman" w:cs="Times New Roman"/>
          <w:sz w:val="26"/>
          <w:szCs w:val="26"/>
        </w:rPr>
        <w:t xml:space="preserve"> </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И. М.  Товарный менеджмент: учебник для среднего профессионального образования / И. М. </w:t>
      </w: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Ф. А. Жукова, М. А. Николаева. — Москва: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2023г. — 405 с. — (Профессиональное образование). — ISBN 978-5</w:t>
      </w:r>
      <w:r>
        <w:rPr>
          <w:rFonts w:ascii="Times New Roman" w:hAnsi="Times New Roman" w:cs="Times New Roman"/>
          <w:sz w:val="28"/>
          <w:szCs w:val="28"/>
        </w:rPr>
        <w:t>-534-15276-0. — Текст</w:t>
      </w:r>
      <w:r w:rsidRPr="00CB3797">
        <w:rPr>
          <w:rFonts w:ascii="Times New Roman" w:hAnsi="Times New Roman" w:cs="Times New Roman"/>
          <w:sz w:val="28"/>
          <w:szCs w:val="28"/>
        </w:rPr>
        <w:t xml:space="preserve">: электронный // Образовательная платформа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[сайт]. — URL: </w:t>
      </w:r>
      <w:hyperlink r:id="rId17" w:history="1">
        <w:r w:rsidRPr="00CB3797">
          <w:rPr>
            <w:rFonts w:ascii="Times New Roman" w:hAnsi="Times New Roman" w:cs="Times New Roman"/>
            <w:color w:val="000000" w:themeColor="text1"/>
            <w:sz w:val="28"/>
            <w:szCs w:val="28"/>
            <w:u w:val="single"/>
          </w:rPr>
          <w:t>https://urait.ru/bcode/513608</w:t>
        </w:r>
      </w:hyperlink>
      <w:r w:rsidRPr="00CB3797">
        <w:rPr>
          <w:rFonts w:ascii="Times New Roman" w:hAnsi="Times New Roman" w:cs="Times New Roman"/>
          <w:color w:val="000000" w:themeColor="text1"/>
          <w:sz w:val="28"/>
          <w:szCs w:val="28"/>
          <w:u w:val="single"/>
        </w:rPr>
        <w:t>.</w:t>
      </w:r>
    </w:p>
    <w:p w:rsid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Моисеен</w:t>
      </w:r>
      <w:r w:rsidR="0032268B" w:rsidRPr="00CB3797">
        <w:rPr>
          <w:rFonts w:ascii="Times New Roman" w:hAnsi="Times New Roman" w:cs="Times New Roman"/>
          <w:sz w:val="28"/>
          <w:szCs w:val="28"/>
        </w:rPr>
        <w:t>ко, Н. С., Основы товароведения</w:t>
      </w:r>
      <w:r w:rsidRPr="00CB3797">
        <w:rPr>
          <w:rFonts w:ascii="Times New Roman" w:hAnsi="Times New Roman" w:cs="Times New Roman"/>
          <w:sz w:val="28"/>
          <w:szCs w:val="28"/>
        </w:rPr>
        <w:t>: учеб</w:t>
      </w:r>
      <w:r w:rsidR="0032268B" w:rsidRPr="00CB3797">
        <w:rPr>
          <w:rFonts w:ascii="Times New Roman" w:hAnsi="Times New Roman" w:cs="Times New Roman"/>
          <w:sz w:val="28"/>
          <w:szCs w:val="28"/>
        </w:rPr>
        <w:t>ник / Н. С. Моисеенко.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2023. — 413 с. — ISBN 978-5-406-11769-9. — URL: https://book.ru/book/949619 (дата </w:t>
      </w:r>
      <w:r w:rsidR="0032268B" w:rsidRPr="00CB3797">
        <w:rPr>
          <w:rFonts w:ascii="Times New Roman" w:hAnsi="Times New Roman" w:cs="Times New Roman"/>
          <w:sz w:val="28"/>
          <w:szCs w:val="28"/>
        </w:rPr>
        <w:t>обращения: 27.06.2023). — Текст</w:t>
      </w:r>
      <w:r w:rsidRPr="00CB3797">
        <w:rPr>
          <w:rFonts w:ascii="Times New Roman" w:hAnsi="Times New Roman" w:cs="Times New Roman"/>
          <w:sz w:val="28"/>
          <w:szCs w:val="28"/>
        </w:rPr>
        <w:t>: электронный.</w:t>
      </w:r>
    </w:p>
    <w:p w:rsid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 xml:space="preserve">Рыжиков, С. Н. Товароведение продовольственных </w:t>
      </w:r>
      <w:proofErr w:type="gramStart"/>
      <w:r w:rsidRPr="00CB3797">
        <w:rPr>
          <w:rFonts w:ascii="Times New Roman" w:hAnsi="Times New Roman" w:cs="Times New Roman"/>
          <w:sz w:val="28"/>
          <w:szCs w:val="28"/>
        </w:rPr>
        <w:t>товаров :</w:t>
      </w:r>
      <w:proofErr w:type="gramEnd"/>
      <w:r w:rsidRPr="00CB3797">
        <w:rPr>
          <w:rFonts w:ascii="Times New Roman" w:hAnsi="Times New Roman" w:cs="Times New Roman"/>
          <w:sz w:val="28"/>
          <w:szCs w:val="28"/>
        </w:rPr>
        <w:t xml:space="preserve"> учебное пособие / С. Н. Рыжиков. — Ростов-на-</w:t>
      </w:r>
      <w:proofErr w:type="gramStart"/>
      <w:r w:rsidRPr="00CB3797">
        <w:rPr>
          <w:rFonts w:ascii="Times New Roman" w:hAnsi="Times New Roman" w:cs="Times New Roman"/>
          <w:sz w:val="28"/>
          <w:szCs w:val="28"/>
        </w:rPr>
        <w:t>Дону :</w:t>
      </w:r>
      <w:proofErr w:type="gramEnd"/>
      <w:r w:rsidRPr="00CB3797">
        <w:rPr>
          <w:rFonts w:ascii="Times New Roman" w:hAnsi="Times New Roman" w:cs="Times New Roman"/>
          <w:sz w:val="28"/>
          <w:szCs w:val="28"/>
        </w:rPr>
        <w:t xml:space="preserve"> Феникс, 2020. — 347 с. — ISBN 978-5-222-32937-5. — </w:t>
      </w:r>
      <w:proofErr w:type="gramStart"/>
      <w:r w:rsidRPr="00CB3797">
        <w:rPr>
          <w:rFonts w:ascii="Times New Roman" w:hAnsi="Times New Roman" w:cs="Times New Roman"/>
          <w:sz w:val="28"/>
          <w:szCs w:val="28"/>
        </w:rPr>
        <w:t>Текст :</w:t>
      </w:r>
      <w:proofErr w:type="gramEnd"/>
      <w:r w:rsidRPr="00CB3797">
        <w:rPr>
          <w:rFonts w:ascii="Times New Roman" w:hAnsi="Times New Roman" w:cs="Times New Roman"/>
          <w:sz w:val="28"/>
          <w:szCs w:val="28"/>
        </w:rPr>
        <w:t xml:space="preserve"> электронный // Лань : электронно-библиотечная система. — URL: https://e.lanbook.com/book/148827 (дата обращения: 27.06.2023). — Режим доступа: для </w:t>
      </w:r>
      <w:proofErr w:type="spellStart"/>
      <w:r w:rsidRPr="00CB3797">
        <w:rPr>
          <w:rFonts w:ascii="Times New Roman" w:hAnsi="Times New Roman" w:cs="Times New Roman"/>
          <w:sz w:val="28"/>
          <w:szCs w:val="28"/>
        </w:rPr>
        <w:t>авториз</w:t>
      </w:r>
      <w:proofErr w:type="spellEnd"/>
      <w:r w:rsidRPr="00CB3797">
        <w:rPr>
          <w:rFonts w:ascii="Times New Roman" w:hAnsi="Times New Roman" w:cs="Times New Roman"/>
          <w:sz w:val="28"/>
          <w:szCs w:val="28"/>
        </w:rPr>
        <w:t>. пользователей.</w:t>
      </w:r>
    </w:p>
    <w:p w:rsidR="00F53693" w:rsidRP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Товароведение и экспертиза продовольственных товаров индустрии гостеприимства</w:t>
      </w:r>
      <w:proofErr w:type="gramStart"/>
      <w:r w:rsidRPr="00CB3797">
        <w:rPr>
          <w:rFonts w:ascii="Times New Roman" w:hAnsi="Times New Roman" w:cs="Times New Roman"/>
          <w:sz w:val="28"/>
          <w:szCs w:val="28"/>
        </w:rPr>
        <w:t>. :</w:t>
      </w:r>
      <w:proofErr w:type="gramEnd"/>
      <w:r w:rsidRPr="00CB3797">
        <w:rPr>
          <w:rFonts w:ascii="Times New Roman" w:hAnsi="Times New Roman" w:cs="Times New Roman"/>
          <w:sz w:val="28"/>
          <w:szCs w:val="28"/>
        </w:rPr>
        <w:t xml:space="preserve"> учебное пособие / Т. В. Барт, Ю. О. Иванова, К. К. Поздняков [и др.] ; под ред. М. Л. </w:t>
      </w:r>
      <w:proofErr w:type="spellStart"/>
      <w:r w:rsidRPr="00CB3797">
        <w:rPr>
          <w:rFonts w:ascii="Times New Roman" w:hAnsi="Times New Roman" w:cs="Times New Roman"/>
          <w:sz w:val="28"/>
          <w:szCs w:val="28"/>
        </w:rPr>
        <w:t>Гунаре</w:t>
      </w:r>
      <w:proofErr w:type="spellEnd"/>
      <w:r w:rsidRPr="00CB3797">
        <w:rPr>
          <w:rFonts w:ascii="Times New Roman" w:hAnsi="Times New Roman" w:cs="Times New Roman"/>
          <w:sz w:val="28"/>
          <w:szCs w:val="28"/>
        </w:rPr>
        <w:t>, В. В. Григо</w:t>
      </w:r>
      <w:r w:rsidR="00CB3797" w:rsidRPr="00CB3797">
        <w:rPr>
          <w:rFonts w:ascii="Times New Roman" w:hAnsi="Times New Roman" w:cs="Times New Roman"/>
          <w:sz w:val="28"/>
          <w:szCs w:val="28"/>
        </w:rPr>
        <w:t>рьевой, А. В. Аверина.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2021. — 278 с. — ISBN 978-5-406-07032-1. — URL: https://book.ru/book/940420 (дата </w:t>
      </w:r>
      <w:r w:rsidR="00CB3797" w:rsidRPr="00CB3797">
        <w:rPr>
          <w:rFonts w:ascii="Times New Roman" w:hAnsi="Times New Roman" w:cs="Times New Roman"/>
          <w:sz w:val="28"/>
          <w:szCs w:val="28"/>
        </w:rPr>
        <w:t>обращения: 27.06.2023). — Текст</w:t>
      </w:r>
      <w:r w:rsidRPr="00CB3797">
        <w:rPr>
          <w:rFonts w:ascii="Times New Roman" w:hAnsi="Times New Roman" w:cs="Times New Roman"/>
          <w:sz w:val="28"/>
          <w:szCs w:val="28"/>
        </w:rPr>
        <w:t>: электронный.</w:t>
      </w:r>
    </w:p>
    <w:p w:rsidR="00CB3797" w:rsidRDefault="00CB3797" w:rsidP="00CB3797">
      <w:pPr>
        <w:pStyle w:val="af1"/>
        <w:spacing w:before="0" w:after="0"/>
        <w:ind w:firstLine="709"/>
        <w:rPr>
          <w:b/>
          <w:bCs/>
          <w:sz w:val="28"/>
          <w:szCs w:val="28"/>
        </w:rPr>
      </w:pPr>
    </w:p>
    <w:p w:rsidR="00F53693" w:rsidRPr="00CB3797" w:rsidRDefault="00CB3797" w:rsidP="00CB3797">
      <w:pPr>
        <w:pStyle w:val="af1"/>
        <w:spacing w:before="0" w:after="0"/>
        <w:ind w:firstLine="709"/>
        <w:rPr>
          <w:b/>
          <w:bCs/>
          <w:sz w:val="28"/>
          <w:szCs w:val="28"/>
        </w:rPr>
      </w:pPr>
      <w:r>
        <w:rPr>
          <w:b/>
          <w:bCs/>
          <w:sz w:val="28"/>
          <w:szCs w:val="28"/>
        </w:rPr>
        <w:t>4</w:t>
      </w:r>
      <w:r w:rsidR="00F53693" w:rsidRPr="00CB3797">
        <w:rPr>
          <w:b/>
          <w:bCs/>
          <w:sz w:val="28"/>
          <w:szCs w:val="28"/>
        </w:rPr>
        <w:t>.2.2. Дополнительные</w:t>
      </w:r>
      <w:r w:rsidR="00F53693" w:rsidRPr="00CB3797">
        <w:rPr>
          <w:b/>
          <w:bCs/>
          <w:spacing w:val="-8"/>
          <w:sz w:val="28"/>
          <w:szCs w:val="28"/>
        </w:rPr>
        <w:t xml:space="preserve"> </w:t>
      </w:r>
      <w:r w:rsidR="00F53693" w:rsidRPr="00CB3797">
        <w:rPr>
          <w:b/>
          <w:bCs/>
          <w:sz w:val="28"/>
          <w:szCs w:val="28"/>
        </w:rPr>
        <w:t>источники:</w:t>
      </w:r>
    </w:p>
    <w:p w:rsidR="00F53693" w:rsidRPr="00CB3797" w:rsidRDefault="00F53693" w:rsidP="00CB3797">
      <w:pPr>
        <w:pStyle w:val="af4"/>
        <w:widowControl w:val="0"/>
        <w:numPr>
          <w:ilvl w:val="0"/>
          <w:numId w:val="3"/>
        </w:numPr>
        <w:tabs>
          <w:tab w:val="left" w:pos="993"/>
          <w:tab w:val="left" w:pos="3203"/>
          <w:tab w:val="left" w:pos="4131"/>
          <w:tab w:val="left" w:pos="6146"/>
          <w:tab w:val="left" w:pos="6995"/>
          <w:tab w:val="left" w:pos="9099"/>
        </w:tabs>
        <w:autoSpaceDE w:val="0"/>
        <w:autoSpaceDN w:val="0"/>
        <w:ind w:left="0" w:right="-2" w:firstLine="709"/>
        <w:jc w:val="both"/>
        <w:rPr>
          <w:rFonts w:ascii="Times New Roman" w:hAnsi="Times New Roman"/>
          <w:sz w:val="28"/>
          <w:szCs w:val="28"/>
        </w:rPr>
      </w:pPr>
      <w:r w:rsidRPr="00CB3797">
        <w:rPr>
          <w:rFonts w:ascii="Times New Roman" w:hAnsi="Times New Roman"/>
          <w:sz w:val="28"/>
          <w:szCs w:val="28"/>
        </w:rPr>
        <w:t xml:space="preserve">Криштафович В.И., Криштафович Д.В. Теоретические </w:t>
      </w:r>
      <w:r w:rsidRPr="00CB3797">
        <w:rPr>
          <w:rFonts w:ascii="Times New Roman" w:hAnsi="Times New Roman"/>
          <w:spacing w:val="-1"/>
          <w:sz w:val="28"/>
          <w:szCs w:val="28"/>
        </w:rPr>
        <w:t>основы</w:t>
      </w:r>
      <w:r w:rsidRPr="00CB3797">
        <w:rPr>
          <w:rFonts w:ascii="Times New Roman" w:hAnsi="Times New Roman"/>
          <w:spacing w:val="-67"/>
          <w:sz w:val="28"/>
          <w:szCs w:val="28"/>
        </w:rPr>
        <w:t xml:space="preserve"> </w:t>
      </w:r>
      <w:r w:rsidRPr="00CB3797">
        <w:rPr>
          <w:rFonts w:ascii="Times New Roman" w:hAnsi="Times New Roman"/>
          <w:sz w:val="28"/>
          <w:szCs w:val="28"/>
        </w:rPr>
        <w:t>товароведения</w:t>
      </w:r>
      <w:r w:rsidRPr="00CB3797">
        <w:rPr>
          <w:rFonts w:ascii="Times New Roman" w:hAnsi="Times New Roman"/>
          <w:spacing w:val="-2"/>
          <w:sz w:val="28"/>
          <w:szCs w:val="28"/>
        </w:rPr>
        <w:t xml:space="preserve"> </w:t>
      </w:r>
      <w:r w:rsidRPr="00CB3797">
        <w:rPr>
          <w:rFonts w:ascii="Times New Roman" w:hAnsi="Times New Roman"/>
          <w:sz w:val="28"/>
          <w:szCs w:val="28"/>
        </w:rPr>
        <w:t>(СПО)</w:t>
      </w:r>
      <w:r w:rsidRPr="00CB3797">
        <w:rPr>
          <w:rFonts w:ascii="Times New Roman" w:hAnsi="Times New Roman"/>
          <w:spacing w:val="-2"/>
          <w:sz w:val="28"/>
          <w:szCs w:val="28"/>
        </w:rPr>
        <w:t xml:space="preserve"> </w:t>
      </w:r>
      <w:r w:rsidRPr="00CB3797">
        <w:rPr>
          <w:rFonts w:ascii="Times New Roman" w:hAnsi="Times New Roman"/>
          <w:sz w:val="28"/>
          <w:szCs w:val="28"/>
        </w:rPr>
        <w:t>+</w:t>
      </w:r>
      <w:r w:rsidRPr="00CB3797">
        <w:rPr>
          <w:rFonts w:ascii="Times New Roman" w:hAnsi="Times New Roman"/>
          <w:spacing w:val="-3"/>
          <w:sz w:val="28"/>
          <w:szCs w:val="28"/>
        </w:rPr>
        <w:t xml:space="preserve"> </w:t>
      </w:r>
      <w:r w:rsidRPr="00CB3797">
        <w:rPr>
          <w:rFonts w:ascii="Times New Roman" w:hAnsi="Times New Roman"/>
          <w:sz w:val="28"/>
          <w:szCs w:val="28"/>
        </w:rPr>
        <w:t>Приложение:</w:t>
      </w:r>
      <w:r w:rsidRPr="00CB3797">
        <w:rPr>
          <w:rFonts w:ascii="Times New Roman" w:hAnsi="Times New Roman"/>
          <w:spacing w:val="-1"/>
          <w:sz w:val="28"/>
          <w:szCs w:val="28"/>
        </w:rPr>
        <w:t xml:space="preserve"> </w:t>
      </w:r>
      <w:r w:rsidRPr="00CB3797">
        <w:rPr>
          <w:rFonts w:ascii="Times New Roman" w:hAnsi="Times New Roman"/>
          <w:sz w:val="28"/>
          <w:szCs w:val="28"/>
        </w:rPr>
        <w:t>Тесты</w:t>
      </w:r>
      <w:r w:rsidRPr="00CB3797">
        <w:rPr>
          <w:rFonts w:ascii="Times New Roman" w:hAnsi="Times New Roman"/>
          <w:spacing w:val="2"/>
          <w:sz w:val="28"/>
          <w:szCs w:val="28"/>
        </w:rPr>
        <w:t xml:space="preserve"> </w:t>
      </w:r>
      <w:r w:rsidRPr="00CB3797">
        <w:rPr>
          <w:rFonts w:ascii="Times New Roman" w:hAnsi="Times New Roman"/>
          <w:sz w:val="28"/>
          <w:szCs w:val="28"/>
        </w:rPr>
        <w:t>—</w:t>
      </w:r>
      <w:r w:rsidRPr="00CB3797">
        <w:rPr>
          <w:rFonts w:ascii="Times New Roman" w:hAnsi="Times New Roman"/>
          <w:spacing w:val="-2"/>
          <w:sz w:val="28"/>
          <w:szCs w:val="28"/>
        </w:rPr>
        <w:t xml:space="preserve"> </w:t>
      </w:r>
      <w:r w:rsidRPr="00CB3797">
        <w:rPr>
          <w:rFonts w:ascii="Times New Roman" w:hAnsi="Times New Roman"/>
          <w:sz w:val="28"/>
          <w:szCs w:val="28"/>
        </w:rPr>
        <w:t>Москва:</w:t>
      </w:r>
      <w:r w:rsidRPr="00CB3797">
        <w:rPr>
          <w:rFonts w:ascii="Times New Roman" w:hAnsi="Times New Roman"/>
          <w:spacing w:val="-1"/>
          <w:sz w:val="28"/>
          <w:szCs w:val="28"/>
        </w:rPr>
        <w:t xml:space="preserve"> </w:t>
      </w:r>
      <w:proofErr w:type="spellStart"/>
      <w:r w:rsidRPr="00CB3797">
        <w:rPr>
          <w:rFonts w:ascii="Times New Roman" w:hAnsi="Times New Roman"/>
          <w:sz w:val="28"/>
          <w:szCs w:val="28"/>
        </w:rPr>
        <w:t>КноРус</w:t>
      </w:r>
      <w:proofErr w:type="spellEnd"/>
      <w:r w:rsidRPr="00CB3797">
        <w:rPr>
          <w:rFonts w:ascii="Times New Roman" w:hAnsi="Times New Roman"/>
          <w:sz w:val="28"/>
          <w:szCs w:val="28"/>
        </w:rPr>
        <w:t>,</w:t>
      </w:r>
      <w:r w:rsidRPr="00CB3797">
        <w:rPr>
          <w:rFonts w:ascii="Times New Roman" w:hAnsi="Times New Roman"/>
          <w:spacing w:val="-3"/>
          <w:sz w:val="28"/>
          <w:szCs w:val="28"/>
        </w:rPr>
        <w:t xml:space="preserve"> </w:t>
      </w:r>
      <w:r w:rsidRPr="00CB3797">
        <w:rPr>
          <w:rFonts w:ascii="Times New Roman" w:hAnsi="Times New Roman"/>
          <w:sz w:val="28"/>
          <w:szCs w:val="28"/>
        </w:rPr>
        <w:t>2018.</w:t>
      </w:r>
    </w:p>
    <w:p w:rsidR="00CB3797" w:rsidRDefault="00CB3797"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proofErr w:type="spellStart"/>
      <w:r>
        <w:rPr>
          <w:rFonts w:ascii="Times New Roman" w:hAnsi="Times New Roman"/>
          <w:sz w:val="28"/>
          <w:szCs w:val="28"/>
        </w:rPr>
        <w:lastRenderedPageBreak/>
        <w:t>Гранаткина</w:t>
      </w:r>
      <w:proofErr w:type="spellEnd"/>
      <w:r>
        <w:rPr>
          <w:rFonts w:ascii="Times New Roman" w:hAnsi="Times New Roman"/>
          <w:sz w:val="28"/>
          <w:szCs w:val="28"/>
        </w:rPr>
        <w:t xml:space="preserve"> </w:t>
      </w:r>
      <w:r w:rsidR="00F53693" w:rsidRPr="00CB3797">
        <w:rPr>
          <w:rFonts w:ascii="Times New Roman" w:hAnsi="Times New Roman"/>
          <w:sz w:val="28"/>
          <w:szCs w:val="28"/>
        </w:rPr>
        <w:t>Н.В. Товароведение и организация торговли</w:t>
      </w:r>
      <w:r w:rsidR="00F53693" w:rsidRPr="00CB3797">
        <w:rPr>
          <w:rFonts w:ascii="Times New Roman" w:hAnsi="Times New Roman"/>
          <w:spacing w:val="-67"/>
          <w:sz w:val="28"/>
          <w:szCs w:val="28"/>
        </w:rPr>
        <w:t xml:space="preserve"> </w:t>
      </w:r>
      <w:r w:rsidR="00F53693" w:rsidRPr="00CB3797">
        <w:rPr>
          <w:rFonts w:ascii="Times New Roman" w:hAnsi="Times New Roman"/>
          <w:sz w:val="28"/>
          <w:szCs w:val="28"/>
        </w:rPr>
        <w:t>продовольственными</w:t>
      </w:r>
      <w:r w:rsidR="00F53693" w:rsidRPr="00CB3797">
        <w:rPr>
          <w:rFonts w:ascii="Times New Roman" w:hAnsi="Times New Roman"/>
          <w:spacing w:val="-1"/>
          <w:sz w:val="28"/>
          <w:szCs w:val="28"/>
        </w:rPr>
        <w:t xml:space="preserve"> </w:t>
      </w:r>
      <w:r w:rsidR="00F53693" w:rsidRPr="00CB3797">
        <w:rPr>
          <w:rFonts w:ascii="Times New Roman" w:hAnsi="Times New Roman"/>
          <w:sz w:val="28"/>
          <w:szCs w:val="28"/>
        </w:rPr>
        <w:t>товарами</w:t>
      </w:r>
      <w:r w:rsidR="00F53693" w:rsidRPr="00CB3797">
        <w:rPr>
          <w:rFonts w:ascii="Times New Roman" w:hAnsi="Times New Roman"/>
          <w:spacing w:val="3"/>
          <w:sz w:val="28"/>
          <w:szCs w:val="28"/>
        </w:rPr>
        <w:t xml:space="preserve"> </w:t>
      </w:r>
      <w:r w:rsidR="00F53693" w:rsidRPr="00CB3797">
        <w:rPr>
          <w:rFonts w:ascii="Times New Roman" w:hAnsi="Times New Roman"/>
          <w:sz w:val="28"/>
          <w:szCs w:val="28"/>
        </w:rPr>
        <w:t>-</w:t>
      </w:r>
      <w:r w:rsidR="00F53693" w:rsidRPr="00CB3797">
        <w:rPr>
          <w:rFonts w:ascii="Times New Roman" w:hAnsi="Times New Roman"/>
          <w:spacing w:val="-1"/>
          <w:sz w:val="28"/>
          <w:szCs w:val="28"/>
        </w:rPr>
        <w:t xml:space="preserve"> </w:t>
      </w:r>
      <w:r w:rsidR="00F53693" w:rsidRPr="00CB3797">
        <w:rPr>
          <w:rFonts w:ascii="Times New Roman" w:hAnsi="Times New Roman"/>
          <w:sz w:val="28"/>
          <w:szCs w:val="28"/>
        </w:rPr>
        <w:t>М.:</w:t>
      </w:r>
      <w:r w:rsidR="00F53693" w:rsidRPr="00CB3797">
        <w:rPr>
          <w:rFonts w:ascii="Times New Roman" w:hAnsi="Times New Roman"/>
          <w:spacing w:val="-1"/>
          <w:sz w:val="28"/>
          <w:szCs w:val="28"/>
        </w:rPr>
        <w:t xml:space="preserve"> </w:t>
      </w:r>
      <w:r w:rsidR="00F53693" w:rsidRPr="00CB3797">
        <w:rPr>
          <w:rFonts w:ascii="Times New Roman" w:hAnsi="Times New Roman"/>
          <w:sz w:val="28"/>
          <w:szCs w:val="28"/>
        </w:rPr>
        <w:t>Академия,</w:t>
      </w:r>
      <w:r w:rsidR="00F53693" w:rsidRPr="00CB3797">
        <w:rPr>
          <w:rFonts w:ascii="Times New Roman" w:hAnsi="Times New Roman"/>
          <w:spacing w:val="68"/>
          <w:sz w:val="28"/>
          <w:szCs w:val="28"/>
        </w:rPr>
        <w:t xml:space="preserve"> </w:t>
      </w:r>
      <w:r w:rsidR="00D909A4" w:rsidRPr="00CB3797">
        <w:rPr>
          <w:rFonts w:ascii="Times New Roman" w:hAnsi="Times New Roman"/>
          <w:sz w:val="28"/>
          <w:szCs w:val="28"/>
        </w:rPr>
        <w:t>2019</w:t>
      </w:r>
      <w:r>
        <w:rPr>
          <w:rFonts w:ascii="Times New Roman" w:hAnsi="Times New Roman"/>
          <w:sz w:val="28"/>
          <w:szCs w:val="28"/>
        </w:rPr>
        <w:t xml:space="preserve"> </w:t>
      </w:r>
      <w:r w:rsidR="00D909A4" w:rsidRPr="00CB3797">
        <w:rPr>
          <w:rFonts w:ascii="Times New Roman" w:hAnsi="Times New Roman"/>
          <w:sz w:val="28"/>
          <w:szCs w:val="28"/>
        </w:rPr>
        <w:t>г</w:t>
      </w:r>
      <w:r w:rsidR="00F53693" w:rsidRPr="00CB3797">
        <w:rPr>
          <w:rFonts w:ascii="Times New Roman" w:hAnsi="Times New Roman"/>
          <w:sz w:val="28"/>
          <w:szCs w:val="28"/>
        </w:rPr>
        <w:t>.</w:t>
      </w:r>
    </w:p>
    <w:p w:rsidR="00CB3797" w:rsidRPr="00CB3797" w:rsidRDefault="00F53693"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r w:rsidRPr="00CB3797">
        <w:rPr>
          <w:rFonts w:ascii="Times New Roman" w:hAnsi="Times New Roman"/>
          <w:sz w:val="28"/>
          <w:szCs w:val="28"/>
        </w:rPr>
        <w:t>Коник Н.В. Товароведение продовольственных товаров. Учебное</w:t>
      </w:r>
      <w:r w:rsidRPr="00CB3797">
        <w:rPr>
          <w:rFonts w:ascii="Times New Roman" w:hAnsi="Times New Roman"/>
          <w:spacing w:val="-67"/>
          <w:sz w:val="28"/>
          <w:szCs w:val="28"/>
        </w:rPr>
        <w:t xml:space="preserve"> </w:t>
      </w:r>
      <w:r w:rsidRPr="00CB3797">
        <w:rPr>
          <w:rFonts w:ascii="Times New Roman" w:hAnsi="Times New Roman"/>
          <w:sz w:val="28"/>
          <w:szCs w:val="28"/>
        </w:rPr>
        <w:t>пособие.</w:t>
      </w:r>
      <w:r w:rsidRPr="00CB3797">
        <w:rPr>
          <w:rFonts w:ascii="Times New Roman" w:hAnsi="Times New Roman"/>
          <w:spacing w:val="-2"/>
          <w:sz w:val="28"/>
          <w:szCs w:val="28"/>
        </w:rPr>
        <w:t xml:space="preserve"> </w:t>
      </w:r>
      <w:r w:rsidRPr="00CB3797">
        <w:rPr>
          <w:rFonts w:ascii="Times New Roman" w:hAnsi="Times New Roman"/>
          <w:sz w:val="28"/>
          <w:szCs w:val="28"/>
        </w:rPr>
        <w:t>-</w:t>
      </w:r>
      <w:r w:rsidRPr="00CB3797">
        <w:rPr>
          <w:rFonts w:ascii="Times New Roman" w:hAnsi="Times New Roman"/>
          <w:spacing w:val="-1"/>
          <w:sz w:val="28"/>
          <w:szCs w:val="28"/>
        </w:rPr>
        <w:t xml:space="preserve"> </w:t>
      </w:r>
      <w:r w:rsidRPr="00CB3797">
        <w:rPr>
          <w:rFonts w:ascii="Times New Roman" w:hAnsi="Times New Roman"/>
          <w:sz w:val="28"/>
          <w:szCs w:val="28"/>
        </w:rPr>
        <w:t>М.: Альфа –М: ИНФРА</w:t>
      </w:r>
      <w:r w:rsidRPr="00CB3797">
        <w:rPr>
          <w:rFonts w:ascii="Times New Roman" w:hAnsi="Times New Roman"/>
          <w:spacing w:val="-1"/>
          <w:sz w:val="28"/>
          <w:szCs w:val="28"/>
        </w:rPr>
        <w:t xml:space="preserve"> </w:t>
      </w:r>
      <w:r w:rsidR="00D909A4" w:rsidRPr="00CB3797">
        <w:rPr>
          <w:rFonts w:ascii="Times New Roman" w:hAnsi="Times New Roman"/>
          <w:sz w:val="28"/>
          <w:szCs w:val="28"/>
        </w:rPr>
        <w:t>– М,2018г.</w:t>
      </w:r>
      <w:r w:rsidR="00CB3797" w:rsidRPr="00CB3797">
        <w:rPr>
          <w:rFonts w:ascii="Times New Roman" w:hAnsi="Times New Roman" w:cs="Times New Roman"/>
          <w:sz w:val="28"/>
          <w:szCs w:val="28"/>
        </w:rPr>
        <w:t xml:space="preserve"> </w:t>
      </w:r>
    </w:p>
    <w:p w:rsidR="00CB3797" w:rsidRPr="00CB3797" w:rsidRDefault="00CB3797"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r w:rsidRPr="00CB3797">
        <w:rPr>
          <w:rFonts w:ascii="Times New Roman" w:hAnsi="Times New Roman" w:cs="Times New Roman"/>
          <w:sz w:val="28"/>
          <w:szCs w:val="28"/>
        </w:rPr>
        <w:t>Закон РФ от 07.02.1992г. N 2300-1 (ред. от 05.12.2022) «О защите прав потребителей»</w:t>
      </w:r>
      <w:r>
        <w:rPr>
          <w:rFonts w:ascii="Times New Roman" w:hAnsi="Times New Roman" w:cs="Times New Roman"/>
          <w:sz w:val="28"/>
          <w:szCs w:val="28"/>
        </w:rPr>
        <w:t>.</w:t>
      </w:r>
    </w:p>
    <w:p w:rsidR="00CB3797" w:rsidRPr="00CB3797" w:rsidRDefault="00CB3797"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r w:rsidRPr="00CB3797">
        <w:rPr>
          <w:rFonts w:ascii="Times New Roman" w:hAnsi="Times New Roman" w:cs="Times New Roman"/>
          <w:sz w:val="28"/>
          <w:szCs w:val="28"/>
        </w:rPr>
        <w:t xml:space="preserve">Товароведение и организация торговли непродовольственными товарами: Учеб. для нач. проф. образования / Под ред. </w:t>
      </w:r>
      <w:proofErr w:type="spellStart"/>
      <w:r w:rsidRPr="00CB3797">
        <w:rPr>
          <w:rFonts w:ascii="Times New Roman" w:hAnsi="Times New Roman" w:cs="Times New Roman"/>
          <w:sz w:val="28"/>
          <w:szCs w:val="28"/>
        </w:rPr>
        <w:t>А.Н.Неверова</w:t>
      </w:r>
      <w:proofErr w:type="spellEnd"/>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Т.И.Чалых</w:t>
      </w:r>
      <w:proofErr w:type="spellEnd"/>
      <w:r w:rsidRPr="00CB3797">
        <w:rPr>
          <w:rFonts w:ascii="Times New Roman" w:hAnsi="Times New Roman" w:cs="Times New Roman"/>
          <w:sz w:val="28"/>
          <w:szCs w:val="28"/>
        </w:rPr>
        <w:t xml:space="preserve">. - М.: </w:t>
      </w:r>
      <w:proofErr w:type="spellStart"/>
      <w:r w:rsidRPr="00CB3797">
        <w:rPr>
          <w:rFonts w:ascii="Times New Roman" w:hAnsi="Times New Roman" w:cs="Times New Roman"/>
          <w:sz w:val="28"/>
          <w:szCs w:val="28"/>
        </w:rPr>
        <w:t>ПрофОбрИздат</w:t>
      </w:r>
      <w:proofErr w:type="spellEnd"/>
      <w:r w:rsidRPr="00CB3797">
        <w:rPr>
          <w:rFonts w:ascii="Times New Roman" w:hAnsi="Times New Roman" w:cs="Times New Roman"/>
          <w:sz w:val="28"/>
          <w:szCs w:val="28"/>
        </w:rPr>
        <w:t>, 2018г. - 464 с.</w:t>
      </w:r>
    </w:p>
    <w:p w:rsidR="00CB3797" w:rsidRDefault="00CB3797">
      <w:pPr>
        <w:rPr>
          <w:rFonts w:ascii="Times New Roman" w:hAnsi="Times New Roman"/>
          <w:sz w:val="28"/>
          <w:szCs w:val="28"/>
        </w:rPr>
      </w:pPr>
      <w:r>
        <w:rPr>
          <w:rFonts w:ascii="Times New Roman" w:hAnsi="Times New Roman"/>
          <w:sz w:val="28"/>
          <w:szCs w:val="28"/>
        </w:rPr>
        <w:br w:type="page"/>
      </w:r>
    </w:p>
    <w:p w:rsidR="00D909A4" w:rsidRDefault="00CB3797" w:rsidP="00CB3797">
      <w:pPr>
        <w:pStyle w:val="af7"/>
        <w:jc w:val="center"/>
        <w:rPr>
          <w:rFonts w:ascii="Times New Roman" w:hAnsi="Times New Roman"/>
          <w:b/>
          <w:sz w:val="28"/>
          <w:szCs w:val="28"/>
        </w:rPr>
      </w:pPr>
      <w:r w:rsidRPr="00CB3797">
        <w:rPr>
          <w:rFonts w:ascii="Times New Roman" w:hAnsi="Times New Roman"/>
          <w:b/>
          <w:sz w:val="28"/>
          <w:szCs w:val="28"/>
        </w:rPr>
        <w:lastRenderedPageBreak/>
        <w:t>5. КОНТРОЛЬ И ОЦЕНКА РЕЗУЛЬТАТОВ ОСВОЕНИЯ ПРОФЕССИОНАЛЬНОГО МОДУЛЯ</w:t>
      </w:r>
    </w:p>
    <w:p w:rsidR="00E24637" w:rsidRPr="00CB3797" w:rsidRDefault="00E24637" w:rsidP="00CB3797">
      <w:pPr>
        <w:pStyle w:val="af7"/>
        <w:jc w:val="center"/>
        <w:rPr>
          <w:rFonts w:ascii="Times New Roman" w:hAnsi="Times New Roman"/>
          <w:b/>
          <w:bCs/>
          <w:sz w:val="28"/>
          <w:szCs w:val="28"/>
        </w:rPr>
      </w:pPr>
    </w:p>
    <w:tbl>
      <w:tblPr>
        <w:tblStyle w:val="afb"/>
        <w:tblW w:w="0" w:type="auto"/>
        <w:tblLayout w:type="fixed"/>
        <w:tblLook w:val="04A0" w:firstRow="1" w:lastRow="0" w:firstColumn="1" w:lastColumn="0" w:noHBand="0" w:noVBand="1"/>
      </w:tblPr>
      <w:tblGrid>
        <w:gridCol w:w="1129"/>
        <w:gridCol w:w="5954"/>
        <w:gridCol w:w="2261"/>
      </w:tblGrid>
      <w:tr w:rsidR="00E24637" w:rsidRPr="00BD06E1" w:rsidTr="00BD06E1">
        <w:tc>
          <w:tcPr>
            <w:tcW w:w="1129" w:type="dxa"/>
          </w:tcPr>
          <w:p w:rsidR="00E24637" w:rsidRPr="00BD06E1" w:rsidRDefault="00E24637" w:rsidP="00BD06E1">
            <w:pPr>
              <w:jc w:val="center"/>
              <w:rPr>
                <w:rFonts w:ascii="Times New Roman" w:hAnsi="Times New Roman" w:cs="Times New Roman"/>
                <w:sz w:val="24"/>
                <w:szCs w:val="24"/>
              </w:rPr>
            </w:pPr>
            <w:r w:rsidRPr="00BD06E1">
              <w:rPr>
                <w:rFonts w:ascii="Times New Roman" w:hAnsi="Times New Roman" w:cs="Times New Roman"/>
                <w:b/>
                <w:iCs/>
                <w:sz w:val="24"/>
                <w:szCs w:val="24"/>
              </w:rPr>
              <w:t>Код ПК, ОК</w:t>
            </w:r>
          </w:p>
        </w:tc>
        <w:tc>
          <w:tcPr>
            <w:tcW w:w="5954" w:type="dxa"/>
          </w:tcPr>
          <w:p w:rsidR="00E24637" w:rsidRPr="00BD06E1" w:rsidRDefault="00E24637" w:rsidP="00BD06E1">
            <w:pPr>
              <w:jc w:val="center"/>
              <w:rPr>
                <w:rFonts w:ascii="Times New Roman" w:hAnsi="Times New Roman" w:cs="Times New Roman"/>
                <w:b/>
                <w:iCs/>
                <w:sz w:val="24"/>
                <w:szCs w:val="24"/>
              </w:rPr>
            </w:pPr>
            <w:r w:rsidRPr="00BD06E1">
              <w:rPr>
                <w:rFonts w:ascii="Times New Roman" w:hAnsi="Times New Roman" w:cs="Times New Roman"/>
                <w:b/>
                <w:iCs/>
                <w:sz w:val="24"/>
                <w:szCs w:val="24"/>
              </w:rPr>
              <w:t xml:space="preserve">Критерии оценки результата </w:t>
            </w:r>
          </w:p>
          <w:p w:rsidR="00E24637" w:rsidRPr="00BD06E1" w:rsidRDefault="00E24637" w:rsidP="00BD06E1">
            <w:pPr>
              <w:jc w:val="center"/>
              <w:rPr>
                <w:rFonts w:ascii="Times New Roman" w:hAnsi="Times New Roman" w:cs="Times New Roman"/>
                <w:sz w:val="24"/>
                <w:szCs w:val="24"/>
              </w:rPr>
            </w:pPr>
            <w:r w:rsidRPr="00BD06E1">
              <w:rPr>
                <w:rFonts w:ascii="Times New Roman" w:hAnsi="Times New Roman" w:cs="Times New Roman"/>
                <w:b/>
                <w:iCs/>
                <w:sz w:val="24"/>
                <w:szCs w:val="24"/>
              </w:rPr>
              <w:t>(показатели освоенности компетенций)</w:t>
            </w:r>
          </w:p>
        </w:tc>
        <w:tc>
          <w:tcPr>
            <w:tcW w:w="2261" w:type="dxa"/>
          </w:tcPr>
          <w:p w:rsidR="00E24637" w:rsidRPr="00BD06E1" w:rsidRDefault="00E24637" w:rsidP="00BD06E1">
            <w:pPr>
              <w:jc w:val="center"/>
              <w:rPr>
                <w:rFonts w:ascii="Times New Roman" w:hAnsi="Times New Roman" w:cs="Times New Roman"/>
                <w:sz w:val="24"/>
                <w:szCs w:val="24"/>
              </w:rPr>
            </w:pPr>
            <w:r w:rsidRPr="00BD06E1">
              <w:rPr>
                <w:rFonts w:ascii="Times New Roman" w:hAnsi="Times New Roman" w:cs="Times New Roman"/>
                <w:b/>
                <w:sz w:val="24"/>
                <w:szCs w:val="24"/>
              </w:rPr>
              <w:t>Формы контроля и методы оценки</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t>ПК 1.1.</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tabs>
                <w:tab w:val="left" w:pos="243"/>
              </w:tabs>
              <w:rPr>
                <w:sz w:val="24"/>
                <w:szCs w:val="24"/>
              </w:rPr>
            </w:pPr>
            <w:r w:rsidRPr="00BD06E1">
              <w:rPr>
                <w:sz w:val="24"/>
                <w:szCs w:val="24"/>
              </w:rPr>
              <w:t xml:space="preserve">- соответствие выполнения приемки товаров по количеству и качеству </w:t>
            </w:r>
            <w:r w:rsidR="00BD06E1">
              <w:rPr>
                <w:sz w:val="24"/>
                <w:szCs w:val="24"/>
              </w:rPr>
              <w:t xml:space="preserve">согласно </w:t>
            </w:r>
            <w:r w:rsidRPr="00BD06E1">
              <w:rPr>
                <w:sz w:val="24"/>
                <w:szCs w:val="24"/>
              </w:rPr>
              <w:t>требованиям Инструкций П- 6, П - 7;</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обоснованность использования сопроводительных документов на поступившие товары;</w:t>
            </w:r>
          </w:p>
          <w:p w:rsidR="00E24637" w:rsidRPr="00BD06E1" w:rsidRDefault="00E24637" w:rsidP="00BD06E1">
            <w:pPr>
              <w:pStyle w:val="TableParagraph"/>
              <w:numPr>
                <w:ilvl w:val="0"/>
                <w:numId w:val="4"/>
              </w:numPr>
              <w:tabs>
                <w:tab w:val="left" w:pos="245"/>
              </w:tabs>
              <w:ind w:left="0" w:firstLine="0"/>
              <w:rPr>
                <w:sz w:val="24"/>
                <w:szCs w:val="24"/>
              </w:rPr>
            </w:pPr>
            <w:r w:rsidRPr="00BD06E1">
              <w:rPr>
                <w:sz w:val="24"/>
                <w:szCs w:val="24"/>
              </w:rPr>
              <w:t>заполнение сопроводительных документов в соответствии с требованиями НТД;</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соблюдение сроков приемки товаров в соответствии с инструкциями П-6, П-7;</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 xml:space="preserve">определение качества и комплектности </w:t>
            </w:r>
            <w:r w:rsidR="00BD06E1" w:rsidRPr="00BD06E1">
              <w:rPr>
                <w:sz w:val="24"/>
                <w:szCs w:val="24"/>
              </w:rPr>
              <w:t>и продовольственных</w:t>
            </w:r>
            <w:r w:rsidR="00BD06E1">
              <w:rPr>
                <w:sz w:val="24"/>
                <w:szCs w:val="24"/>
              </w:rPr>
              <w:t xml:space="preserve"> и</w:t>
            </w:r>
            <w:r w:rsidR="00BD06E1" w:rsidRPr="00BD06E1">
              <w:rPr>
                <w:sz w:val="24"/>
                <w:szCs w:val="24"/>
              </w:rPr>
              <w:t xml:space="preserve"> </w:t>
            </w:r>
            <w:r w:rsidRPr="00BD06E1">
              <w:rPr>
                <w:sz w:val="24"/>
                <w:szCs w:val="24"/>
              </w:rPr>
              <w:t>непродовольственных товаров;</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-проведение органолептической экспертизы отдельных групп товаров;</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-определение количества поступившего товара;</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 xml:space="preserve">-определение маркировки </w:t>
            </w:r>
            <w:r w:rsidR="00BD06E1" w:rsidRPr="00BD06E1">
              <w:rPr>
                <w:sz w:val="24"/>
                <w:szCs w:val="24"/>
              </w:rPr>
              <w:t xml:space="preserve">продовольственных и </w:t>
            </w:r>
            <w:r w:rsidRPr="00BD06E1">
              <w:rPr>
                <w:sz w:val="24"/>
                <w:szCs w:val="24"/>
              </w:rPr>
              <w:t>непродовольственных товаров;</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t>Тесты</w:t>
            </w:r>
          </w:p>
          <w:p w:rsidR="00E24637" w:rsidRPr="00BD06E1" w:rsidRDefault="00E24637" w:rsidP="00BD06E1">
            <w:pPr>
              <w:suppressAutoHyphens/>
              <w:jc w:val="center"/>
              <w:rPr>
                <w:rFonts w:ascii="Times New Roman" w:hAnsi="Times New Roman" w:cs="Times New Roman"/>
                <w:b/>
                <w:bCs/>
                <w:i/>
                <w:sz w:val="24"/>
                <w:szCs w:val="24"/>
                <w:highlight w:val="green"/>
                <w:u w:val="single"/>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t>ПК 1.2.</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rPr>
                <w:sz w:val="24"/>
                <w:szCs w:val="24"/>
              </w:rPr>
            </w:pPr>
            <w:r w:rsidRPr="00BD06E1">
              <w:rPr>
                <w:sz w:val="24"/>
                <w:szCs w:val="24"/>
              </w:rPr>
              <w:t xml:space="preserve">- соответствие выполнения подготовки продовольственных </w:t>
            </w:r>
            <w:r w:rsidR="00BD06E1" w:rsidRPr="00BD06E1">
              <w:rPr>
                <w:sz w:val="24"/>
                <w:szCs w:val="24"/>
              </w:rPr>
              <w:t xml:space="preserve">и непродовольственных </w:t>
            </w:r>
            <w:r w:rsidRPr="00BD06E1">
              <w:rPr>
                <w:sz w:val="24"/>
                <w:szCs w:val="24"/>
              </w:rPr>
              <w:t>товаров Правилам торговли;</w:t>
            </w:r>
          </w:p>
          <w:p w:rsidR="00E24637" w:rsidRPr="00BD06E1" w:rsidRDefault="00E24637" w:rsidP="00BD06E1">
            <w:pPr>
              <w:pStyle w:val="TableParagraph"/>
              <w:rPr>
                <w:sz w:val="24"/>
                <w:szCs w:val="24"/>
              </w:rPr>
            </w:pPr>
            <w:r w:rsidRPr="00BD06E1">
              <w:rPr>
                <w:sz w:val="24"/>
                <w:szCs w:val="24"/>
              </w:rPr>
              <w:t xml:space="preserve">- соответствие выполнения размещения и выкладки продовольственных </w:t>
            </w:r>
            <w:r w:rsidR="00BD06E1" w:rsidRPr="00BD06E1">
              <w:rPr>
                <w:sz w:val="24"/>
                <w:szCs w:val="24"/>
              </w:rPr>
              <w:t xml:space="preserve">и непродовольственных </w:t>
            </w:r>
            <w:r w:rsidRPr="00BD06E1">
              <w:rPr>
                <w:sz w:val="24"/>
                <w:szCs w:val="24"/>
              </w:rPr>
              <w:t>товаров Правилам торговли;</w:t>
            </w:r>
          </w:p>
          <w:p w:rsidR="00E24637" w:rsidRPr="00BD06E1" w:rsidRDefault="00E24637" w:rsidP="00BD06E1">
            <w:pPr>
              <w:autoSpaceDE w:val="0"/>
              <w:autoSpaceDN w:val="0"/>
              <w:adjustRightInd w:val="0"/>
              <w:rPr>
                <w:rFonts w:ascii="Times New Roman" w:eastAsia="Calibri" w:hAnsi="Times New Roman" w:cs="Times New Roman"/>
                <w:color w:val="000000"/>
                <w:sz w:val="24"/>
                <w:szCs w:val="24"/>
              </w:rPr>
            </w:pPr>
            <w:r w:rsidRPr="00BD06E1">
              <w:rPr>
                <w:rFonts w:ascii="Times New Roman" w:hAnsi="Times New Roman" w:cs="Times New Roman"/>
                <w:b/>
                <w:sz w:val="24"/>
                <w:szCs w:val="24"/>
              </w:rPr>
              <w:t xml:space="preserve">- </w:t>
            </w:r>
            <w:r w:rsidRPr="00BD06E1">
              <w:rPr>
                <w:rFonts w:ascii="Times New Roman" w:hAnsi="Times New Roman" w:cs="Times New Roman"/>
                <w:sz w:val="24"/>
                <w:szCs w:val="24"/>
              </w:rPr>
              <w:t xml:space="preserve">соответствие размещения и выкладки продовольственных </w:t>
            </w:r>
            <w:r w:rsidR="00BD06E1" w:rsidRPr="00BD06E1">
              <w:rPr>
                <w:rFonts w:ascii="Times New Roman" w:hAnsi="Times New Roman" w:cs="Times New Roman"/>
                <w:sz w:val="24"/>
                <w:szCs w:val="24"/>
              </w:rPr>
              <w:t xml:space="preserve">и непродовольственных </w:t>
            </w:r>
            <w:r w:rsidRPr="00BD06E1">
              <w:rPr>
                <w:rFonts w:ascii="Times New Roman" w:hAnsi="Times New Roman" w:cs="Times New Roman"/>
                <w:sz w:val="24"/>
                <w:szCs w:val="24"/>
              </w:rPr>
              <w:t>товаров санитарных нормам и правилам;</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t>Тесты</w:t>
            </w:r>
          </w:p>
          <w:p w:rsidR="00E24637" w:rsidRPr="00BD06E1" w:rsidRDefault="00E24637" w:rsidP="00BD06E1">
            <w:pPr>
              <w:suppressAutoHyphens/>
              <w:jc w:val="center"/>
              <w:rPr>
                <w:rFonts w:ascii="Times New Roman" w:hAnsi="Times New Roman" w:cs="Times New Roman"/>
                <w:bCs/>
                <w:iCs/>
                <w:sz w:val="24"/>
                <w:szCs w:val="24"/>
                <w:highlight w:val="yellow"/>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t>ПК 1.3.</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rPr>
                <w:sz w:val="24"/>
                <w:szCs w:val="24"/>
              </w:rPr>
            </w:pPr>
            <w:r w:rsidRPr="00BD06E1">
              <w:rPr>
                <w:sz w:val="24"/>
                <w:szCs w:val="24"/>
              </w:rPr>
              <w:t>Требованиям стандарта.</w:t>
            </w:r>
          </w:p>
          <w:p w:rsidR="00E24637" w:rsidRPr="00BD06E1" w:rsidRDefault="00E24637" w:rsidP="00BD06E1">
            <w:pPr>
              <w:pStyle w:val="TableParagraph"/>
              <w:numPr>
                <w:ilvl w:val="0"/>
                <w:numId w:val="5"/>
              </w:numPr>
              <w:tabs>
                <w:tab w:val="left" w:pos="243"/>
              </w:tabs>
              <w:ind w:left="0" w:firstLine="0"/>
              <w:rPr>
                <w:color w:val="993300"/>
                <w:sz w:val="24"/>
                <w:szCs w:val="24"/>
              </w:rPr>
            </w:pPr>
            <w:r w:rsidRPr="00BD06E1">
              <w:rPr>
                <w:sz w:val="24"/>
                <w:szCs w:val="24"/>
              </w:rPr>
              <w:t xml:space="preserve">распознавание групп, подгрупп и видов продовольственных </w:t>
            </w:r>
            <w:r w:rsidR="00BD06E1" w:rsidRPr="00BD06E1">
              <w:rPr>
                <w:sz w:val="24"/>
                <w:szCs w:val="24"/>
              </w:rPr>
              <w:t xml:space="preserve">и непродовольственных </w:t>
            </w:r>
            <w:r w:rsidRPr="00BD06E1">
              <w:rPr>
                <w:sz w:val="24"/>
                <w:szCs w:val="24"/>
              </w:rPr>
              <w:t xml:space="preserve">товаров в соответствии с классификацией продовольственных </w:t>
            </w:r>
            <w:r w:rsidR="00BD06E1" w:rsidRPr="00BD06E1">
              <w:rPr>
                <w:sz w:val="24"/>
                <w:szCs w:val="24"/>
              </w:rPr>
              <w:t xml:space="preserve">и непродовольственных </w:t>
            </w:r>
            <w:r w:rsidRPr="00BD06E1">
              <w:rPr>
                <w:sz w:val="24"/>
                <w:szCs w:val="24"/>
              </w:rPr>
              <w:t>товаров и НТД</w:t>
            </w:r>
          </w:p>
          <w:p w:rsidR="00E24637" w:rsidRPr="00BD06E1" w:rsidRDefault="00E24637" w:rsidP="00BD06E1">
            <w:pPr>
              <w:pStyle w:val="TableParagraph"/>
              <w:rPr>
                <w:sz w:val="24"/>
                <w:szCs w:val="24"/>
              </w:rPr>
            </w:pPr>
            <w:r w:rsidRPr="00BD06E1">
              <w:rPr>
                <w:sz w:val="24"/>
                <w:szCs w:val="24"/>
              </w:rPr>
              <w:t xml:space="preserve">-соответствие определения пищевой ценности продуктов по составу данным на маркировке </w:t>
            </w:r>
            <w:r w:rsidR="00BD06E1">
              <w:rPr>
                <w:sz w:val="24"/>
                <w:szCs w:val="24"/>
              </w:rPr>
              <w:t>товара</w:t>
            </w:r>
            <w:r w:rsidRPr="00BD06E1">
              <w:rPr>
                <w:sz w:val="24"/>
                <w:szCs w:val="24"/>
              </w:rPr>
              <w:t>;</w:t>
            </w:r>
          </w:p>
          <w:p w:rsidR="00E24637" w:rsidRPr="00BD06E1" w:rsidRDefault="00E24637" w:rsidP="00BD06E1">
            <w:pPr>
              <w:pStyle w:val="TableParagraph"/>
              <w:numPr>
                <w:ilvl w:val="0"/>
                <w:numId w:val="5"/>
              </w:numPr>
              <w:tabs>
                <w:tab w:val="left" w:pos="243"/>
              </w:tabs>
              <w:ind w:left="0" w:firstLine="0"/>
              <w:rPr>
                <w:sz w:val="24"/>
                <w:szCs w:val="24"/>
              </w:rPr>
            </w:pPr>
            <w:r w:rsidRPr="00BD06E1">
              <w:rPr>
                <w:sz w:val="24"/>
                <w:szCs w:val="24"/>
              </w:rPr>
              <w:t>соответствие определения</w:t>
            </w:r>
          </w:p>
          <w:p w:rsidR="00E24637" w:rsidRPr="00BD06E1" w:rsidRDefault="00E24637" w:rsidP="00BD06E1">
            <w:pPr>
              <w:pStyle w:val="TableParagraph"/>
              <w:rPr>
                <w:sz w:val="24"/>
                <w:szCs w:val="24"/>
              </w:rPr>
            </w:pPr>
            <w:r w:rsidRPr="00BD06E1">
              <w:rPr>
                <w:sz w:val="24"/>
                <w:szCs w:val="24"/>
              </w:rPr>
              <w:t xml:space="preserve">качества и выявления дефектов различных групп продовольственных </w:t>
            </w:r>
            <w:r w:rsidR="00BD06E1" w:rsidRPr="00BD06E1">
              <w:rPr>
                <w:sz w:val="24"/>
                <w:szCs w:val="24"/>
              </w:rPr>
              <w:t xml:space="preserve">и непродовольственных </w:t>
            </w:r>
            <w:r w:rsidRPr="00BD06E1">
              <w:rPr>
                <w:sz w:val="24"/>
                <w:szCs w:val="24"/>
              </w:rPr>
              <w:t>товаров требованиям нормативной</w:t>
            </w:r>
            <w:r w:rsidR="00BD06E1">
              <w:rPr>
                <w:sz w:val="24"/>
                <w:szCs w:val="24"/>
              </w:rPr>
              <w:t xml:space="preserve"> </w:t>
            </w:r>
            <w:r w:rsidRPr="00BD06E1">
              <w:rPr>
                <w:sz w:val="24"/>
                <w:szCs w:val="24"/>
              </w:rPr>
              <w:t>документации;</w:t>
            </w:r>
          </w:p>
          <w:p w:rsidR="00E24637" w:rsidRPr="00BD06E1" w:rsidRDefault="00E24637" w:rsidP="0049119D">
            <w:pPr>
              <w:pStyle w:val="TableParagraph"/>
              <w:numPr>
                <w:ilvl w:val="0"/>
                <w:numId w:val="5"/>
              </w:numPr>
              <w:tabs>
                <w:tab w:val="left" w:pos="243"/>
              </w:tabs>
              <w:ind w:left="0" w:firstLine="0"/>
              <w:rPr>
                <w:sz w:val="24"/>
                <w:szCs w:val="24"/>
              </w:rPr>
            </w:pPr>
            <w:r w:rsidRPr="00BD06E1">
              <w:rPr>
                <w:sz w:val="24"/>
                <w:szCs w:val="24"/>
              </w:rPr>
              <w:t>соответствие консультирования покупателей о пищевой ценности, вкусовых особенностях и</w:t>
            </w:r>
            <w:r w:rsidR="00BD06E1" w:rsidRPr="00BD06E1">
              <w:rPr>
                <w:sz w:val="24"/>
                <w:szCs w:val="24"/>
              </w:rPr>
              <w:t xml:space="preserve"> </w:t>
            </w:r>
            <w:r w:rsidRPr="00BD06E1">
              <w:rPr>
                <w:sz w:val="24"/>
                <w:szCs w:val="24"/>
              </w:rPr>
              <w:t>свойствах отдельных продовольственных товаров предложенному алгоритму.</w:t>
            </w:r>
          </w:p>
          <w:p w:rsidR="00E24637" w:rsidRPr="00BD06E1" w:rsidRDefault="00E24637" w:rsidP="00BD06E1">
            <w:pPr>
              <w:pStyle w:val="TableParagraph"/>
              <w:numPr>
                <w:ilvl w:val="0"/>
                <w:numId w:val="5"/>
              </w:numPr>
              <w:tabs>
                <w:tab w:val="left" w:pos="243"/>
              </w:tabs>
              <w:ind w:left="0" w:firstLine="0"/>
              <w:rPr>
                <w:sz w:val="24"/>
                <w:szCs w:val="24"/>
              </w:rPr>
            </w:pPr>
            <w:r w:rsidRPr="00BD06E1">
              <w:rPr>
                <w:sz w:val="24"/>
                <w:szCs w:val="24"/>
              </w:rPr>
              <w:t>решение сложившихся ситуаций при обслуживании покупателей в соответствии с правилами торговли и Законом РФ «О защите прав потребителей»;</w:t>
            </w:r>
          </w:p>
          <w:p w:rsidR="00E24637" w:rsidRPr="00BD06E1" w:rsidRDefault="00E24637" w:rsidP="00BD06E1">
            <w:pPr>
              <w:pStyle w:val="TableParagraph"/>
              <w:numPr>
                <w:ilvl w:val="0"/>
                <w:numId w:val="5"/>
              </w:numPr>
              <w:tabs>
                <w:tab w:val="left" w:pos="267"/>
              </w:tabs>
              <w:ind w:left="0" w:firstLine="0"/>
              <w:rPr>
                <w:sz w:val="24"/>
                <w:szCs w:val="24"/>
              </w:rPr>
            </w:pPr>
            <w:r w:rsidRPr="00BD06E1">
              <w:rPr>
                <w:sz w:val="24"/>
                <w:szCs w:val="24"/>
              </w:rPr>
              <w:t>соответствие соблюдения правил продажи отдельных видов товаров правилам торговли и Закону РФ «О защите прав потребителей»;</w:t>
            </w:r>
          </w:p>
          <w:p w:rsidR="00E24637" w:rsidRPr="00BD06E1" w:rsidRDefault="00E24637" w:rsidP="00BD06E1">
            <w:pPr>
              <w:pStyle w:val="TableParagraph"/>
              <w:numPr>
                <w:ilvl w:val="0"/>
                <w:numId w:val="5"/>
              </w:numPr>
              <w:tabs>
                <w:tab w:val="left" w:pos="317"/>
              </w:tabs>
              <w:ind w:left="0" w:firstLine="0"/>
              <w:rPr>
                <w:sz w:val="24"/>
                <w:szCs w:val="24"/>
              </w:rPr>
            </w:pPr>
            <w:r w:rsidRPr="00BD06E1">
              <w:rPr>
                <w:sz w:val="24"/>
                <w:szCs w:val="24"/>
              </w:rPr>
              <w:t xml:space="preserve">соблюдение сроков годности и реализации товаров </w:t>
            </w:r>
            <w:r w:rsidRPr="00BD06E1">
              <w:rPr>
                <w:sz w:val="24"/>
                <w:szCs w:val="24"/>
              </w:rPr>
              <w:lastRenderedPageBreak/>
              <w:t>требованиям НТД;</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lastRenderedPageBreak/>
              <w:t>Тесты</w:t>
            </w:r>
          </w:p>
          <w:p w:rsidR="00E24637" w:rsidRPr="00BD06E1" w:rsidRDefault="00E24637" w:rsidP="00BD06E1">
            <w:pPr>
              <w:suppressAutoHyphens/>
              <w:jc w:val="center"/>
              <w:rPr>
                <w:rFonts w:ascii="Times New Roman" w:hAnsi="Times New Roman" w:cs="Times New Roman"/>
                <w:bCs/>
                <w:iCs/>
                <w:sz w:val="24"/>
                <w:szCs w:val="24"/>
                <w:highlight w:val="yellow"/>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lastRenderedPageBreak/>
              <w:t>ПК 1.4.</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BD06E1" w:rsidP="00BD06E1">
            <w:pPr>
              <w:pStyle w:val="TableParagraph"/>
              <w:tabs>
                <w:tab w:val="left" w:pos="245"/>
              </w:tabs>
              <w:rPr>
                <w:sz w:val="24"/>
                <w:szCs w:val="24"/>
              </w:rPr>
            </w:pPr>
            <w:r>
              <w:rPr>
                <w:sz w:val="24"/>
                <w:szCs w:val="24"/>
              </w:rPr>
              <w:t>- с</w:t>
            </w:r>
            <w:r w:rsidR="00E24637" w:rsidRPr="00BD06E1">
              <w:rPr>
                <w:sz w:val="24"/>
                <w:szCs w:val="24"/>
              </w:rPr>
              <w:t>оответствие качества товаров требованиям стандарта и Правилам торговли</w:t>
            </w:r>
            <w:r>
              <w:rPr>
                <w:sz w:val="24"/>
                <w:szCs w:val="24"/>
              </w:rPr>
              <w:t>;</w:t>
            </w:r>
          </w:p>
          <w:p w:rsidR="00E24637" w:rsidRPr="00BD06E1" w:rsidRDefault="00E24637" w:rsidP="00BD06E1">
            <w:pPr>
              <w:pStyle w:val="TableParagraph"/>
              <w:rPr>
                <w:sz w:val="24"/>
                <w:szCs w:val="24"/>
              </w:rPr>
            </w:pPr>
            <w:r w:rsidRPr="00BD06E1">
              <w:rPr>
                <w:sz w:val="24"/>
                <w:szCs w:val="24"/>
              </w:rPr>
              <w:t>-установление соответствия условий хранения товаров требуемому режиму;</w:t>
            </w:r>
          </w:p>
          <w:p w:rsidR="00E24637" w:rsidRPr="00BD06E1" w:rsidRDefault="00E24637" w:rsidP="00BD06E1">
            <w:pPr>
              <w:pStyle w:val="TableParagraph"/>
              <w:rPr>
                <w:sz w:val="24"/>
                <w:szCs w:val="24"/>
              </w:rPr>
            </w:pPr>
            <w:r w:rsidRPr="00BD06E1">
              <w:rPr>
                <w:sz w:val="24"/>
                <w:szCs w:val="24"/>
              </w:rPr>
              <w:t>-определение по маркировке сроков годности и сроков</w:t>
            </w:r>
          </w:p>
          <w:p w:rsidR="00E24637" w:rsidRPr="00BD06E1" w:rsidRDefault="00E24637" w:rsidP="00BD06E1">
            <w:pPr>
              <w:pStyle w:val="TableParagraph"/>
              <w:rPr>
                <w:sz w:val="24"/>
                <w:szCs w:val="24"/>
              </w:rPr>
            </w:pPr>
            <w:r w:rsidRPr="00BD06E1">
              <w:rPr>
                <w:sz w:val="24"/>
                <w:szCs w:val="24"/>
              </w:rPr>
              <w:t>хранения реализуемых товаров в соответствии с понятийной терминологией.</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t>Тесты</w:t>
            </w:r>
          </w:p>
          <w:p w:rsidR="00E24637" w:rsidRPr="00BD06E1" w:rsidRDefault="00E24637" w:rsidP="00BD06E1">
            <w:pPr>
              <w:suppressAutoHyphens/>
              <w:jc w:val="center"/>
              <w:rPr>
                <w:rFonts w:ascii="Times New Roman" w:hAnsi="Times New Roman" w:cs="Times New Roman"/>
                <w:bCs/>
                <w:iCs/>
                <w:sz w:val="24"/>
                <w:szCs w:val="24"/>
                <w:highlight w:val="yellow"/>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sz w:val="24"/>
                <w:szCs w:val="24"/>
              </w:rPr>
            </w:pPr>
            <w:r w:rsidRPr="00BD06E1">
              <w:rPr>
                <w:rFonts w:ascii="Times New Roman" w:hAnsi="Times New Roman"/>
                <w:sz w:val="24"/>
                <w:szCs w:val="24"/>
              </w:rPr>
              <w:t>ПК 1.5.</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tabs>
                <w:tab w:val="left" w:pos="403"/>
                <w:tab w:val="left" w:pos="1758"/>
                <w:tab w:val="left" w:pos="2629"/>
              </w:tabs>
              <w:rPr>
                <w:bCs/>
                <w:iCs/>
                <w:sz w:val="24"/>
                <w:szCs w:val="24"/>
                <w:highlight w:val="yellow"/>
              </w:rPr>
            </w:pPr>
            <w:r w:rsidRPr="00BD06E1">
              <w:rPr>
                <w:sz w:val="24"/>
                <w:szCs w:val="24"/>
              </w:rPr>
              <w:t>- соблюдение правил продажи отдельных видов товаров</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bCs/>
                <w:iCs/>
                <w:sz w:val="24"/>
                <w:szCs w:val="24"/>
              </w:rPr>
            </w:pPr>
            <w:r w:rsidRPr="00BD06E1">
              <w:rPr>
                <w:rFonts w:ascii="Times New Roman" w:hAnsi="Times New Roman"/>
                <w:bCs/>
                <w:iCs/>
                <w:sz w:val="24"/>
                <w:szCs w:val="24"/>
              </w:rPr>
              <w:t>Тесты</w:t>
            </w:r>
          </w:p>
          <w:p w:rsidR="00E24637" w:rsidRPr="00BD06E1" w:rsidRDefault="00E24637" w:rsidP="00BD06E1">
            <w:pPr>
              <w:suppressAutoHyphens/>
              <w:jc w:val="center"/>
              <w:rPr>
                <w:rFonts w:ascii="Times New Roman" w:hAnsi="Times New Roman"/>
                <w:bCs/>
                <w:iCs/>
                <w:sz w:val="24"/>
                <w:szCs w:val="24"/>
                <w:highlight w:val="yellow"/>
              </w:rPr>
            </w:pPr>
            <w:r w:rsidRPr="00BD06E1">
              <w:rPr>
                <w:rFonts w:ascii="Times New Roman" w:hAnsi="Times New Roman"/>
                <w:bCs/>
                <w:iCs/>
                <w:sz w:val="24"/>
                <w:szCs w:val="24"/>
              </w:rPr>
              <w:t>Практическая работа</w:t>
            </w:r>
          </w:p>
        </w:tc>
      </w:tr>
      <w:tr w:rsidR="00BD06E1" w:rsidRPr="00BD06E1" w:rsidTr="00BD06E1">
        <w:tc>
          <w:tcPr>
            <w:tcW w:w="1129"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autoSpaceDE w:val="0"/>
              <w:autoSpaceDN w:val="0"/>
              <w:adjustRightInd w:val="0"/>
              <w:jc w:val="center"/>
              <w:rPr>
                <w:sz w:val="24"/>
                <w:szCs w:val="24"/>
              </w:rPr>
            </w:pPr>
            <w:r w:rsidRPr="00BD06E1">
              <w:rPr>
                <w:rFonts w:ascii="Times New Roman" w:hAnsi="Times New Roman"/>
                <w:sz w:val="24"/>
                <w:szCs w:val="24"/>
              </w:rPr>
              <w:t>ПК 1.6.</w:t>
            </w:r>
          </w:p>
        </w:tc>
        <w:tc>
          <w:tcPr>
            <w:tcW w:w="5954"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pStyle w:val="TableParagraph"/>
              <w:rPr>
                <w:sz w:val="24"/>
                <w:szCs w:val="24"/>
              </w:rPr>
            </w:pPr>
            <w:r>
              <w:rPr>
                <w:sz w:val="24"/>
                <w:szCs w:val="24"/>
              </w:rPr>
              <w:t>- в</w:t>
            </w:r>
            <w:r w:rsidRPr="00BD06E1">
              <w:rPr>
                <w:sz w:val="24"/>
                <w:szCs w:val="24"/>
              </w:rPr>
              <w:t>ыполнение операций по сохранности товарно-</w:t>
            </w:r>
          </w:p>
          <w:p w:rsidR="00BD06E1" w:rsidRPr="00BD06E1" w:rsidRDefault="00BD06E1" w:rsidP="00BD06E1">
            <w:pPr>
              <w:pStyle w:val="TableParagraph"/>
              <w:rPr>
                <w:sz w:val="24"/>
                <w:szCs w:val="24"/>
              </w:rPr>
            </w:pPr>
            <w:r w:rsidRPr="00BD06E1">
              <w:rPr>
                <w:sz w:val="24"/>
                <w:szCs w:val="24"/>
              </w:rPr>
              <w:t>материальных ценностей в</w:t>
            </w:r>
            <w:r>
              <w:rPr>
                <w:sz w:val="24"/>
                <w:szCs w:val="24"/>
              </w:rPr>
              <w:t xml:space="preserve"> </w:t>
            </w:r>
            <w:r w:rsidRPr="00BD06E1">
              <w:rPr>
                <w:sz w:val="24"/>
                <w:szCs w:val="24"/>
              </w:rPr>
              <w:t>соответствии с требованиями нормативно технической</w:t>
            </w:r>
            <w:r>
              <w:rPr>
                <w:sz w:val="24"/>
                <w:szCs w:val="24"/>
              </w:rPr>
              <w:t xml:space="preserve"> документации;</w:t>
            </w:r>
          </w:p>
          <w:p w:rsidR="00BD06E1" w:rsidRPr="00BD06E1" w:rsidRDefault="00BD06E1" w:rsidP="00BD06E1">
            <w:pPr>
              <w:pStyle w:val="TableParagraph"/>
              <w:tabs>
                <w:tab w:val="left" w:pos="245"/>
              </w:tabs>
              <w:rPr>
                <w:sz w:val="24"/>
                <w:szCs w:val="24"/>
              </w:rPr>
            </w:pPr>
            <w:r>
              <w:rPr>
                <w:sz w:val="24"/>
                <w:szCs w:val="24"/>
              </w:rPr>
              <w:t xml:space="preserve">- </w:t>
            </w:r>
            <w:r w:rsidRPr="00BD06E1">
              <w:rPr>
                <w:sz w:val="24"/>
                <w:szCs w:val="24"/>
              </w:rPr>
              <w:t xml:space="preserve">правильность оформления договора о материальной ответственности, сопроводительных документов, </w:t>
            </w:r>
            <w:r>
              <w:rPr>
                <w:sz w:val="24"/>
                <w:szCs w:val="24"/>
              </w:rPr>
              <w:t>товарного отчета;</w:t>
            </w:r>
          </w:p>
          <w:p w:rsidR="00BD06E1" w:rsidRPr="00BD06E1" w:rsidRDefault="00BD06E1" w:rsidP="00BD06E1">
            <w:pPr>
              <w:suppressAutoHyphens/>
              <w:rPr>
                <w:rFonts w:ascii="Times New Roman" w:hAnsi="Times New Roman"/>
                <w:bCs/>
                <w:iCs/>
                <w:sz w:val="24"/>
                <w:szCs w:val="24"/>
                <w:highlight w:val="yellow"/>
              </w:rPr>
            </w:pPr>
            <w:r>
              <w:rPr>
                <w:rFonts w:ascii="Times New Roman" w:hAnsi="Times New Roman"/>
                <w:sz w:val="24"/>
                <w:szCs w:val="24"/>
              </w:rPr>
              <w:t xml:space="preserve">- </w:t>
            </w:r>
            <w:r w:rsidRPr="00BD06E1">
              <w:rPr>
                <w:rFonts w:ascii="Times New Roman" w:hAnsi="Times New Roman"/>
                <w:sz w:val="24"/>
                <w:szCs w:val="24"/>
              </w:rPr>
              <w:t>соблюдения правил и порядка проведения инвентаризации</w:t>
            </w:r>
          </w:p>
        </w:tc>
        <w:tc>
          <w:tcPr>
            <w:tcW w:w="2261"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suppressAutoHyphens/>
              <w:jc w:val="center"/>
              <w:rPr>
                <w:rFonts w:ascii="Times New Roman" w:hAnsi="Times New Roman"/>
                <w:bCs/>
                <w:iCs/>
                <w:sz w:val="24"/>
                <w:szCs w:val="24"/>
              </w:rPr>
            </w:pPr>
            <w:r w:rsidRPr="00BD06E1">
              <w:rPr>
                <w:rFonts w:ascii="Times New Roman" w:hAnsi="Times New Roman"/>
                <w:bCs/>
                <w:iCs/>
                <w:sz w:val="24"/>
                <w:szCs w:val="24"/>
              </w:rPr>
              <w:t>Тесты</w:t>
            </w:r>
          </w:p>
          <w:p w:rsidR="00BD06E1" w:rsidRPr="00BD06E1" w:rsidRDefault="00BD06E1" w:rsidP="00BD06E1">
            <w:pPr>
              <w:suppressAutoHyphens/>
              <w:jc w:val="center"/>
              <w:rPr>
                <w:rFonts w:ascii="Times New Roman" w:hAnsi="Times New Roman"/>
                <w:bCs/>
                <w:iCs/>
                <w:sz w:val="24"/>
                <w:szCs w:val="24"/>
                <w:highlight w:val="yellow"/>
              </w:rPr>
            </w:pPr>
            <w:r w:rsidRPr="00BD06E1">
              <w:rPr>
                <w:rFonts w:ascii="Times New Roman" w:hAnsi="Times New Roman"/>
                <w:bCs/>
                <w:iCs/>
                <w:sz w:val="24"/>
                <w:szCs w:val="24"/>
              </w:rPr>
              <w:t>Практическая работа</w:t>
            </w:r>
          </w:p>
        </w:tc>
      </w:tr>
      <w:tr w:rsidR="00BD06E1" w:rsidRPr="00BD06E1" w:rsidTr="00BD06E1">
        <w:tc>
          <w:tcPr>
            <w:tcW w:w="1129"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jc w:val="center"/>
              <w:rPr>
                <w:rFonts w:ascii="Times New Roman" w:hAnsi="Times New Roman" w:cs="Times New Roman"/>
                <w:iCs/>
                <w:sz w:val="24"/>
                <w:szCs w:val="24"/>
              </w:rPr>
            </w:pPr>
            <w:r w:rsidRPr="00BD06E1">
              <w:rPr>
                <w:rFonts w:ascii="Times New Roman" w:hAnsi="Times New Roman"/>
                <w:sz w:val="24"/>
                <w:szCs w:val="24"/>
              </w:rPr>
              <w:t>ПК 1.7.</w:t>
            </w:r>
          </w:p>
        </w:tc>
        <w:tc>
          <w:tcPr>
            <w:tcW w:w="5954" w:type="dxa"/>
            <w:tcBorders>
              <w:top w:val="single" w:sz="4" w:space="0" w:color="auto"/>
              <w:left w:val="single" w:sz="4" w:space="0" w:color="auto"/>
              <w:bottom w:val="single" w:sz="4" w:space="0" w:color="auto"/>
              <w:right w:val="single" w:sz="4" w:space="0" w:color="auto"/>
            </w:tcBorders>
          </w:tcPr>
          <w:p w:rsidR="00BD06E1" w:rsidRPr="00BD06E1" w:rsidRDefault="00BD06E1" w:rsidP="0049119D">
            <w:pPr>
              <w:pStyle w:val="TableParagraph"/>
              <w:numPr>
                <w:ilvl w:val="0"/>
                <w:numId w:val="8"/>
              </w:numPr>
              <w:tabs>
                <w:tab w:val="left" w:pos="243"/>
              </w:tabs>
              <w:ind w:left="0" w:firstLine="0"/>
              <w:rPr>
                <w:color w:val="000000" w:themeColor="text1"/>
                <w:sz w:val="24"/>
                <w:szCs w:val="24"/>
              </w:rPr>
            </w:pPr>
            <w:r w:rsidRPr="00BD06E1">
              <w:rPr>
                <w:color w:val="000000" w:themeColor="text1"/>
                <w:sz w:val="24"/>
                <w:szCs w:val="24"/>
              </w:rPr>
              <w:t>соответствие выбора методов исследования покупательского спроса условиям профессиональной задачи;</w:t>
            </w:r>
          </w:p>
          <w:p w:rsidR="00BD06E1" w:rsidRPr="00BD06E1" w:rsidRDefault="00BD06E1" w:rsidP="00BD06E1">
            <w:pPr>
              <w:pStyle w:val="TableParagraph"/>
              <w:numPr>
                <w:ilvl w:val="0"/>
                <w:numId w:val="8"/>
              </w:numPr>
              <w:tabs>
                <w:tab w:val="left" w:pos="243"/>
              </w:tabs>
              <w:ind w:left="0" w:firstLine="0"/>
              <w:rPr>
                <w:color w:val="000000" w:themeColor="text1"/>
                <w:sz w:val="24"/>
                <w:szCs w:val="24"/>
              </w:rPr>
            </w:pPr>
            <w:r w:rsidRPr="00BD06E1">
              <w:rPr>
                <w:color w:val="000000" w:themeColor="text1"/>
                <w:sz w:val="24"/>
                <w:szCs w:val="24"/>
              </w:rPr>
              <w:t>соответствие результатов исследования покупательского спроса условиям профессиональной задачи.</w:t>
            </w:r>
          </w:p>
        </w:tc>
        <w:tc>
          <w:tcPr>
            <w:tcW w:w="2261" w:type="dxa"/>
            <w:vMerge w:val="restart"/>
            <w:tcBorders>
              <w:top w:val="single" w:sz="4" w:space="0" w:color="auto"/>
              <w:left w:val="single" w:sz="4" w:space="0" w:color="auto"/>
              <w:right w:val="single" w:sz="4" w:space="0" w:color="auto"/>
            </w:tcBorders>
          </w:tcPr>
          <w:p w:rsidR="00BD06E1" w:rsidRPr="00BD06E1" w:rsidRDefault="00BD06E1" w:rsidP="00BD06E1">
            <w:pPr>
              <w:suppressAutoHyphens/>
              <w:jc w:val="center"/>
              <w:rPr>
                <w:rFonts w:ascii="Times New Roman" w:hAnsi="Times New Roman"/>
                <w:bCs/>
                <w:iCs/>
                <w:sz w:val="24"/>
                <w:szCs w:val="24"/>
              </w:rPr>
            </w:pPr>
            <w:r w:rsidRPr="00BD06E1">
              <w:rPr>
                <w:rFonts w:ascii="Times New Roman" w:hAnsi="Times New Roman"/>
                <w:bCs/>
                <w:iCs/>
                <w:sz w:val="24"/>
                <w:szCs w:val="24"/>
              </w:rPr>
              <w:t>Интерпретация результатов наблюдений за деятельностью обучающегося в процессе освоения образовательной программы</w:t>
            </w:r>
          </w:p>
          <w:p w:rsidR="00BD06E1" w:rsidRPr="00BD06E1" w:rsidRDefault="00BD06E1" w:rsidP="00BD06E1">
            <w:pPr>
              <w:suppressAutoHyphens/>
              <w:jc w:val="center"/>
              <w:rPr>
                <w:rFonts w:ascii="Times New Roman" w:hAnsi="Times New Roman"/>
                <w:bCs/>
                <w:iCs/>
                <w:sz w:val="24"/>
                <w:szCs w:val="24"/>
              </w:rPr>
            </w:pPr>
            <w:r w:rsidRPr="00BD06E1">
              <w:rPr>
                <w:rFonts w:ascii="Times New Roman" w:hAnsi="Times New Roman"/>
                <w:bCs/>
                <w:iCs/>
                <w:sz w:val="24"/>
                <w:szCs w:val="24"/>
              </w:rPr>
              <w:t>Экспертное наблюдение и оценка на лабораторно - практических занятиях, при выполнении работ по учебной и производственной практикам</w:t>
            </w:r>
          </w:p>
          <w:p w:rsidR="00BD06E1" w:rsidRPr="00BD06E1" w:rsidRDefault="00BD06E1" w:rsidP="00BD06E1">
            <w:pPr>
              <w:suppressAutoHyphens/>
              <w:jc w:val="center"/>
              <w:rPr>
                <w:rFonts w:ascii="Times New Roman" w:hAnsi="Times New Roman" w:cs="Times New Roman"/>
                <w:sz w:val="24"/>
                <w:szCs w:val="24"/>
              </w:rPr>
            </w:pPr>
            <w:r w:rsidRPr="00BD06E1">
              <w:rPr>
                <w:rFonts w:ascii="Times New Roman" w:hAnsi="Times New Roman"/>
                <w:bCs/>
                <w:iCs/>
                <w:sz w:val="24"/>
                <w:szCs w:val="24"/>
              </w:rPr>
              <w:t>Экзамен квалификационный</w:t>
            </w:r>
          </w:p>
        </w:tc>
      </w:tr>
      <w:tr w:rsidR="00BD06E1" w:rsidRPr="00BD06E1" w:rsidTr="00BD06E1">
        <w:tc>
          <w:tcPr>
            <w:tcW w:w="1129"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jc w:val="center"/>
              <w:rPr>
                <w:rFonts w:ascii="Times New Roman" w:hAnsi="Times New Roman"/>
                <w:sz w:val="24"/>
                <w:szCs w:val="24"/>
              </w:rPr>
            </w:pPr>
            <w:r>
              <w:rPr>
                <w:rFonts w:ascii="Times New Roman" w:hAnsi="Times New Roman"/>
                <w:sz w:val="24"/>
                <w:szCs w:val="24"/>
              </w:rPr>
              <w:t>ОК 04</w:t>
            </w:r>
          </w:p>
        </w:tc>
        <w:tc>
          <w:tcPr>
            <w:tcW w:w="5954"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-выполнение вычислительных операций на калькуляторе;</w:t>
            </w:r>
          </w:p>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-заполнение и ведение учетных и отчетных документов;</w:t>
            </w:r>
          </w:p>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-точность проведения расчетов с покупателями;</w:t>
            </w:r>
          </w:p>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-обеспечение сохранности материальных ценностей.</w:t>
            </w:r>
          </w:p>
        </w:tc>
        <w:tc>
          <w:tcPr>
            <w:tcW w:w="2261" w:type="dxa"/>
            <w:vMerge/>
            <w:tcBorders>
              <w:left w:val="single" w:sz="4" w:space="0" w:color="auto"/>
              <w:bottom w:val="single" w:sz="4" w:space="0" w:color="auto"/>
              <w:right w:val="single" w:sz="4" w:space="0" w:color="auto"/>
            </w:tcBorders>
          </w:tcPr>
          <w:p w:rsidR="00BD06E1" w:rsidRPr="00BD06E1" w:rsidRDefault="00BD06E1" w:rsidP="00BD06E1">
            <w:pPr>
              <w:suppressAutoHyphens/>
              <w:jc w:val="center"/>
              <w:rPr>
                <w:rFonts w:ascii="Times New Roman" w:hAnsi="Times New Roman"/>
                <w:bCs/>
                <w:iCs/>
                <w:sz w:val="24"/>
                <w:szCs w:val="24"/>
              </w:rPr>
            </w:pPr>
          </w:p>
        </w:tc>
      </w:tr>
    </w:tbl>
    <w:p w:rsidR="001F4689" w:rsidRDefault="001F4689" w:rsidP="00BD06E1"/>
    <w:sectPr w:rsidR="001F4689" w:rsidSect="00BA71AF">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889" w:rsidRDefault="00E07889">
      <w:pPr>
        <w:spacing w:after="0" w:line="240" w:lineRule="auto"/>
      </w:pPr>
      <w:r>
        <w:separator/>
      </w:r>
    </w:p>
  </w:endnote>
  <w:endnote w:type="continuationSeparator" w:id="0">
    <w:p w:rsidR="00E07889" w:rsidRDefault="00E07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rsidP="00EF1C9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9119D" w:rsidRDefault="0049119D" w:rsidP="00EF1C9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7"/>
      <w:jc w:val="right"/>
    </w:pPr>
    <w:r>
      <w:fldChar w:fldCharType="begin"/>
    </w:r>
    <w:r>
      <w:instrText>PAGE   \* MERGEFORMAT</w:instrText>
    </w:r>
    <w:r>
      <w:fldChar w:fldCharType="separate"/>
    </w:r>
    <w:r>
      <w:rPr>
        <w:noProof/>
      </w:rPr>
      <w:t>3</w:t>
    </w:r>
    <w:r>
      <w:fldChar w:fldCharType="end"/>
    </w:r>
  </w:p>
  <w:p w:rsidR="0049119D" w:rsidRDefault="0049119D" w:rsidP="00EF1C96">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rsidP="00EF1C9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9119D" w:rsidRDefault="0049119D" w:rsidP="00EF1C96">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Pr="0093332D" w:rsidRDefault="0049119D">
    <w:pPr>
      <w:pStyle w:val="a7"/>
      <w:jc w:val="right"/>
      <w:rPr>
        <w:sz w:val="28"/>
        <w:szCs w:val="28"/>
      </w:rPr>
    </w:pPr>
    <w:r w:rsidRPr="0093332D">
      <w:rPr>
        <w:sz w:val="28"/>
        <w:szCs w:val="28"/>
      </w:rPr>
      <w:fldChar w:fldCharType="begin"/>
    </w:r>
    <w:r w:rsidRPr="0093332D">
      <w:rPr>
        <w:sz w:val="28"/>
        <w:szCs w:val="28"/>
      </w:rPr>
      <w:instrText xml:space="preserve"> PAGE   \* MERGEFORMAT </w:instrText>
    </w:r>
    <w:r w:rsidRPr="0093332D">
      <w:rPr>
        <w:sz w:val="28"/>
        <w:szCs w:val="28"/>
      </w:rPr>
      <w:fldChar w:fldCharType="separate"/>
    </w:r>
    <w:r w:rsidR="00AF7811">
      <w:rPr>
        <w:noProof/>
        <w:sz w:val="28"/>
        <w:szCs w:val="28"/>
      </w:rPr>
      <w:t>20</w:t>
    </w:r>
    <w:r w:rsidRPr="0093332D">
      <w:rPr>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889" w:rsidRDefault="00E07889">
      <w:pPr>
        <w:spacing w:after="0" w:line="240" w:lineRule="auto"/>
      </w:pPr>
      <w:r>
        <w:separator/>
      </w:r>
    </w:p>
  </w:footnote>
  <w:footnote w:type="continuationSeparator" w:id="0">
    <w:p w:rsidR="00E07889" w:rsidRDefault="00E078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Pr="0032268B" w:rsidRDefault="0049119D" w:rsidP="0032268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4679"/>
    <w:multiLevelType w:val="hybridMultilevel"/>
    <w:tmpl w:val="AFF25B06"/>
    <w:lvl w:ilvl="0" w:tplc="89CCF0D0">
      <w:numFmt w:val="bullet"/>
      <w:lvlText w:val="-"/>
      <w:lvlJc w:val="left"/>
      <w:pPr>
        <w:ind w:left="117" w:hanging="128"/>
      </w:pPr>
      <w:rPr>
        <w:rFonts w:ascii="Times New Roman" w:eastAsia="Times New Roman" w:hAnsi="Times New Roman" w:cs="Times New Roman" w:hint="default"/>
        <w:w w:val="100"/>
        <w:sz w:val="22"/>
        <w:szCs w:val="22"/>
        <w:lang w:val="ru-RU" w:eastAsia="en-US" w:bidi="ar-SA"/>
      </w:rPr>
    </w:lvl>
    <w:lvl w:ilvl="1" w:tplc="F3EC3F94">
      <w:numFmt w:val="bullet"/>
      <w:lvlText w:val="•"/>
      <w:lvlJc w:val="left"/>
      <w:pPr>
        <w:ind w:left="461" w:hanging="128"/>
      </w:pPr>
      <w:rPr>
        <w:lang w:val="ru-RU" w:eastAsia="en-US" w:bidi="ar-SA"/>
      </w:rPr>
    </w:lvl>
    <w:lvl w:ilvl="2" w:tplc="5A56023C">
      <w:numFmt w:val="bullet"/>
      <w:lvlText w:val="•"/>
      <w:lvlJc w:val="left"/>
      <w:pPr>
        <w:ind w:left="802" w:hanging="128"/>
      </w:pPr>
      <w:rPr>
        <w:lang w:val="ru-RU" w:eastAsia="en-US" w:bidi="ar-SA"/>
      </w:rPr>
    </w:lvl>
    <w:lvl w:ilvl="3" w:tplc="369A0F1E">
      <w:numFmt w:val="bullet"/>
      <w:lvlText w:val="•"/>
      <w:lvlJc w:val="left"/>
      <w:pPr>
        <w:ind w:left="1143" w:hanging="128"/>
      </w:pPr>
      <w:rPr>
        <w:lang w:val="ru-RU" w:eastAsia="en-US" w:bidi="ar-SA"/>
      </w:rPr>
    </w:lvl>
    <w:lvl w:ilvl="4" w:tplc="31528FAA">
      <w:numFmt w:val="bullet"/>
      <w:lvlText w:val="•"/>
      <w:lvlJc w:val="left"/>
      <w:pPr>
        <w:ind w:left="1485" w:hanging="128"/>
      </w:pPr>
      <w:rPr>
        <w:lang w:val="ru-RU" w:eastAsia="en-US" w:bidi="ar-SA"/>
      </w:rPr>
    </w:lvl>
    <w:lvl w:ilvl="5" w:tplc="1A98AAC2">
      <w:numFmt w:val="bullet"/>
      <w:lvlText w:val="•"/>
      <w:lvlJc w:val="left"/>
      <w:pPr>
        <w:ind w:left="1826" w:hanging="128"/>
      </w:pPr>
      <w:rPr>
        <w:lang w:val="ru-RU" w:eastAsia="en-US" w:bidi="ar-SA"/>
      </w:rPr>
    </w:lvl>
    <w:lvl w:ilvl="6" w:tplc="7C6E2220">
      <w:numFmt w:val="bullet"/>
      <w:lvlText w:val="•"/>
      <w:lvlJc w:val="left"/>
      <w:pPr>
        <w:ind w:left="2167" w:hanging="128"/>
      </w:pPr>
      <w:rPr>
        <w:lang w:val="ru-RU" w:eastAsia="en-US" w:bidi="ar-SA"/>
      </w:rPr>
    </w:lvl>
    <w:lvl w:ilvl="7" w:tplc="69B25E1C">
      <w:numFmt w:val="bullet"/>
      <w:lvlText w:val="•"/>
      <w:lvlJc w:val="left"/>
      <w:pPr>
        <w:ind w:left="2509" w:hanging="128"/>
      </w:pPr>
      <w:rPr>
        <w:lang w:val="ru-RU" w:eastAsia="en-US" w:bidi="ar-SA"/>
      </w:rPr>
    </w:lvl>
    <w:lvl w:ilvl="8" w:tplc="E1F4DC5A">
      <w:numFmt w:val="bullet"/>
      <w:lvlText w:val="•"/>
      <w:lvlJc w:val="left"/>
      <w:pPr>
        <w:ind w:left="2850" w:hanging="128"/>
      </w:pPr>
      <w:rPr>
        <w:lang w:val="ru-RU" w:eastAsia="en-US" w:bidi="ar-SA"/>
      </w:rPr>
    </w:lvl>
  </w:abstractNum>
  <w:abstractNum w:abstractNumId="1">
    <w:nsid w:val="011E1416"/>
    <w:multiLevelType w:val="hybridMultilevel"/>
    <w:tmpl w:val="7F30E9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901F80"/>
    <w:multiLevelType w:val="hybridMultilevel"/>
    <w:tmpl w:val="41C8E282"/>
    <w:lvl w:ilvl="0" w:tplc="A09C0402">
      <w:start w:val="1"/>
      <w:numFmt w:val="bullet"/>
      <w:lvlText w:val="•"/>
      <w:lvlJc w:val="left"/>
      <w:pPr>
        <w:ind w:left="1561" w:hanging="360"/>
      </w:pPr>
      <w:rPr>
        <w:rFonts w:ascii="Times New Roman" w:hAnsi="Times New Roman" w:cs="Times New Roman" w:hint="default"/>
      </w:rPr>
    </w:lvl>
    <w:lvl w:ilvl="1" w:tplc="04190003">
      <w:start w:val="1"/>
      <w:numFmt w:val="bullet"/>
      <w:lvlText w:val="o"/>
      <w:lvlJc w:val="left"/>
      <w:pPr>
        <w:ind w:left="2281" w:hanging="360"/>
      </w:pPr>
      <w:rPr>
        <w:rFonts w:ascii="Courier New" w:hAnsi="Courier New" w:cs="Courier New" w:hint="default"/>
      </w:rPr>
    </w:lvl>
    <w:lvl w:ilvl="2" w:tplc="04190005">
      <w:start w:val="1"/>
      <w:numFmt w:val="bullet"/>
      <w:lvlText w:val=""/>
      <w:lvlJc w:val="left"/>
      <w:pPr>
        <w:ind w:left="3001" w:hanging="360"/>
      </w:pPr>
      <w:rPr>
        <w:rFonts w:ascii="Wingdings" w:hAnsi="Wingdings" w:hint="default"/>
      </w:rPr>
    </w:lvl>
    <w:lvl w:ilvl="3" w:tplc="04190001">
      <w:start w:val="1"/>
      <w:numFmt w:val="bullet"/>
      <w:lvlText w:val=""/>
      <w:lvlJc w:val="left"/>
      <w:pPr>
        <w:ind w:left="3721" w:hanging="360"/>
      </w:pPr>
      <w:rPr>
        <w:rFonts w:ascii="Symbol" w:hAnsi="Symbol" w:hint="default"/>
      </w:rPr>
    </w:lvl>
    <w:lvl w:ilvl="4" w:tplc="04190003">
      <w:start w:val="1"/>
      <w:numFmt w:val="bullet"/>
      <w:lvlText w:val="o"/>
      <w:lvlJc w:val="left"/>
      <w:pPr>
        <w:ind w:left="4441" w:hanging="360"/>
      </w:pPr>
      <w:rPr>
        <w:rFonts w:ascii="Courier New" w:hAnsi="Courier New" w:cs="Courier New" w:hint="default"/>
      </w:rPr>
    </w:lvl>
    <w:lvl w:ilvl="5" w:tplc="04190005">
      <w:start w:val="1"/>
      <w:numFmt w:val="bullet"/>
      <w:lvlText w:val=""/>
      <w:lvlJc w:val="left"/>
      <w:pPr>
        <w:ind w:left="5161" w:hanging="360"/>
      </w:pPr>
      <w:rPr>
        <w:rFonts w:ascii="Wingdings" w:hAnsi="Wingdings" w:hint="default"/>
      </w:rPr>
    </w:lvl>
    <w:lvl w:ilvl="6" w:tplc="04190001">
      <w:start w:val="1"/>
      <w:numFmt w:val="bullet"/>
      <w:lvlText w:val=""/>
      <w:lvlJc w:val="left"/>
      <w:pPr>
        <w:ind w:left="5881" w:hanging="360"/>
      </w:pPr>
      <w:rPr>
        <w:rFonts w:ascii="Symbol" w:hAnsi="Symbol" w:hint="default"/>
      </w:rPr>
    </w:lvl>
    <w:lvl w:ilvl="7" w:tplc="04190003">
      <w:start w:val="1"/>
      <w:numFmt w:val="bullet"/>
      <w:lvlText w:val="o"/>
      <w:lvlJc w:val="left"/>
      <w:pPr>
        <w:ind w:left="6601" w:hanging="360"/>
      </w:pPr>
      <w:rPr>
        <w:rFonts w:ascii="Courier New" w:hAnsi="Courier New" w:cs="Courier New" w:hint="default"/>
      </w:rPr>
    </w:lvl>
    <w:lvl w:ilvl="8" w:tplc="04190005">
      <w:start w:val="1"/>
      <w:numFmt w:val="bullet"/>
      <w:lvlText w:val=""/>
      <w:lvlJc w:val="left"/>
      <w:pPr>
        <w:ind w:left="7321" w:hanging="360"/>
      </w:pPr>
      <w:rPr>
        <w:rFonts w:ascii="Wingdings" w:hAnsi="Wingdings" w:hint="default"/>
      </w:rPr>
    </w:lvl>
  </w:abstractNum>
  <w:abstractNum w:abstractNumId="3">
    <w:nsid w:val="02CE5791"/>
    <w:multiLevelType w:val="hybridMultilevel"/>
    <w:tmpl w:val="C360B3AA"/>
    <w:lvl w:ilvl="0" w:tplc="01E4DCBA">
      <w:start w:val="1"/>
      <w:numFmt w:val="decimal"/>
      <w:lvlText w:val="%1."/>
      <w:lvlJc w:val="left"/>
      <w:pPr>
        <w:ind w:left="6451" w:hanging="213"/>
      </w:pPr>
      <w:rPr>
        <w:rFonts w:ascii="Times New Roman" w:eastAsia="Times New Roman" w:hAnsi="Times New Roman" w:cs="Times New Roman" w:hint="default"/>
        <w:w w:val="100"/>
        <w:sz w:val="28"/>
        <w:szCs w:val="28"/>
        <w:lang w:val="ru-RU" w:eastAsia="en-US" w:bidi="ar-SA"/>
      </w:rPr>
    </w:lvl>
    <w:lvl w:ilvl="1" w:tplc="5B3EAF00">
      <w:start w:val="1"/>
      <w:numFmt w:val="decimal"/>
      <w:lvlText w:val="%2."/>
      <w:lvlJc w:val="left"/>
      <w:pPr>
        <w:ind w:left="7017" w:hanging="360"/>
      </w:pPr>
      <w:rPr>
        <w:rFonts w:ascii="Times New Roman" w:eastAsia="Times New Roman" w:hAnsi="Times New Roman" w:cs="Times New Roman" w:hint="default"/>
        <w:spacing w:val="0"/>
        <w:w w:val="100"/>
        <w:sz w:val="28"/>
        <w:szCs w:val="28"/>
        <w:lang w:val="ru-RU" w:eastAsia="en-US" w:bidi="ar-SA"/>
      </w:rPr>
    </w:lvl>
    <w:lvl w:ilvl="2" w:tplc="1214C8E0">
      <w:numFmt w:val="bullet"/>
      <w:lvlText w:val="•"/>
      <w:lvlJc w:val="left"/>
      <w:pPr>
        <w:ind w:left="7729" w:hanging="360"/>
      </w:pPr>
      <w:rPr>
        <w:lang w:val="ru-RU" w:eastAsia="en-US" w:bidi="ar-SA"/>
      </w:rPr>
    </w:lvl>
    <w:lvl w:ilvl="3" w:tplc="CF7EB78C">
      <w:numFmt w:val="bullet"/>
      <w:lvlText w:val="•"/>
      <w:lvlJc w:val="left"/>
      <w:pPr>
        <w:ind w:left="8797" w:hanging="360"/>
      </w:pPr>
      <w:rPr>
        <w:lang w:val="ru-RU" w:eastAsia="en-US" w:bidi="ar-SA"/>
      </w:rPr>
    </w:lvl>
    <w:lvl w:ilvl="4" w:tplc="EA267948">
      <w:numFmt w:val="bullet"/>
      <w:lvlText w:val="•"/>
      <w:lvlJc w:val="left"/>
      <w:pPr>
        <w:ind w:left="9865" w:hanging="360"/>
      </w:pPr>
      <w:rPr>
        <w:lang w:val="ru-RU" w:eastAsia="en-US" w:bidi="ar-SA"/>
      </w:rPr>
    </w:lvl>
    <w:lvl w:ilvl="5" w:tplc="5C0A61CA">
      <w:numFmt w:val="bullet"/>
      <w:lvlText w:val="•"/>
      <w:lvlJc w:val="left"/>
      <w:pPr>
        <w:ind w:left="10933" w:hanging="360"/>
      </w:pPr>
      <w:rPr>
        <w:lang w:val="ru-RU" w:eastAsia="en-US" w:bidi="ar-SA"/>
      </w:rPr>
    </w:lvl>
    <w:lvl w:ilvl="6" w:tplc="DD1C22AE">
      <w:numFmt w:val="bullet"/>
      <w:lvlText w:val="•"/>
      <w:lvlJc w:val="left"/>
      <w:pPr>
        <w:ind w:left="12002" w:hanging="360"/>
      </w:pPr>
      <w:rPr>
        <w:lang w:val="ru-RU" w:eastAsia="en-US" w:bidi="ar-SA"/>
      </w:rPr>
    </w:lvl>
    <w:lvl w:ilvl="7" w:tplc="E42E6064">
      <w:numFmt w:val="bullet"/>
      <w:lvlText w:val="•"/>
      <w:lvlJc w:val="left"/>
      <w:pPr>
        <w:ind w:left="13070" w:hanging="360"/>
      </w:pPr>
      <w:rPr>
        <w:lang w:val="ru-RU" w:eastAsia="en-US" w:bidi="ar-SA"/>
      </w:rPr>
    </w:lvl>
    <w:lvl w:ilvl="8" w:tplc="6840D1CA">
      <w:numFmt w:val="bullet"/>
      <w:lvlText w:val="•"/>
      <w:lvlJc w:val="left"/>
      <w:pPr>
        <w:ind w:left="14138" w:hanging="360"/>
      </w:pPr>
      <w:rPr>
        <w:lang w:val="ru-RU" w:eastAsia="en-US" w:bidi="ar-SA"/>
      </w:rPr>
    </w:lvl>
  </w:abstractNum>
  <w:abstractNum w:abstractNumId="4">
    <w:nsid w:val="087B126F"/>
    <w:multiLevelType w:val="hybridMultilevel"/>
    <w:tmpl w:val="A3C415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87A4E"/>
    <w:multiLevelType w:val="hybridMultilevel"/>
    <w:tmpl w:val="98D6CC4A"/>
    <w:lvl w:ilvl="0" w:tplc="C1F4569A">
      <w:numFmt w:val="bullet"/>
      <w:lvlText w:val="-"/>
      <w:lvlJc w:val="left"/>
      <w:pPr>
        <w:ind w:left="127" w:hanging="142"/>
      </w:pPr>
      <w:rPr>
        <w:rFonts w:ascii="Times New Roman" w:eastAsia="Times New Roman" w:hAnsi="Times New Roman" w:cs="Times New Roman" w:hint="default"/>
        <w:w w:val="97"/>
        <w:sz w:val="24"/>
        <w:szCs w:val="24"/>
        <w:lang w:val="ru-RU" w:eastAsia="en-US" w:bidi="ar-SA"/>
      </w:rPr>
    </w:lvl>
    <w:lvl w:ilvl="1" w:tplc="C310CF20">
      <w:numFmt w:val="bullet"/>
      <w:lvlText w:val="•"/>
      <w:lvlJc w:val="left"/>
      <w:pPr>
        <w:ind w:left="454" w:hanging="142"/>
      </w:pPr>
      <w:rPr>
        <w:lang w:val="ru-RU" w:eastAsia="en-US" w:bidi="ar-SA"/>
      </w:rPr>
    </w:lvl>
    <w:lvl w:ilvl="2" w:tplc="A7669286">
      <w:numFmt w:val="bullet"/>
      <w:lvlText w:val="•"/>
      <w:lvlJc w:val="left"/>
      <w:pPr>
        <w:ind w:left="789" w:hanging="142"/>
      </w:pPr>
      <w:rPr>
        <w:lang w:val="ru-RU" w:eastAsia="en-US" w:bidi="ar-SA"/>
      </w:rPr>
    </w:lvl>
    <w:lvl w:ilvl="3" w:tplc="A004570A">
      <w:numFmt w:val="bullet"/>
      <w:lvlText w:val="•"/>
      <w:lvlJc w:val="left"/>
      <w:pPr>
        <w:ind w:left="1123" w:hanging="142"/>
      </w:pPr>
      <w:rPr>
        <w:lang w:val="ru-RU" w:eastAsia="en-US" w:bidi="ar-SA"/>
      </w:rPr>
    </w:lvl>
    <w:lvl w:ilvl="4" w:tplc="7CD8E0BE">
      <w:numFmt w:val="bullet"/>
      <w:lvlText w:val="•"/>
      <w:lvlJc w:val="left"/>
      <w:pPr>
        <w:ind w:left="1458" w:hanging="142"/>
      </w:pPr>
      <w:rPr>
        <w:lang w:val="ru-RU" w:eastAsia="en-US" w:bidi="ar-SA"/>
      </w:rPr>
    </w:lvl>
    <w:lvl w:ilvl="5" w:tplc="87ECF0E8">
      <w:numFmt w:val="bullet"/>
      <w:lvlText w:val="•"/>
      <w:lvlJc w:val="left"/>
      <w:pPr>
        <w:ind w:left="1793" w:hanging="142"/>
      </w:pPr>
      <w:rPr>
        <w:lang w:val="ru-RU" w:eastAsia="en-US" w:bidi="ar-SA"/>
      </w:rPr>
    </w:lvl>
    <w:lvl w:ilvl="6" w:tplc="A17CAFEC">
      <w:numFmt w:val="bullet"/>
      <w:lvlText w:val="•"/>
      <w:lvlJc w:val="left"/>
      <w:pPr>
        <w:ind w:left="2127" w:hanging="142"/>
      </w:pPr>
      <w:rPr>
        <w:lang w:val="ru-RU" w:eastAsia="en-US" w:bidi="ar-SA"/>
      </w:rPr>
    </w:lvl>
    <w:lvl w:ilvl="7" w:tplc="7BA26A0C">
      <w:numFmt w:val="bullet"/>
      <w:lvlText w:val="•"/>
      <w:lvlJc w:val="left"/>
      <w:pPr>
        <w:ind w:left="2462" w:hanging="142"/>
      </w:pPr>
      <w:rPr>
        <w:lang w:val="ru-RU" w:eastAsia="en-US" w:bidi="ar-SA"/>
      </w:rPr>
    </w:lvl>
    <w:lvl w:ilvl="8" w:tplc="EEEC6A46">
      <w:numFmt w:val="bullet"/>
      <w:lvlText w:val="•"/>
      <w:lvlJc w:val="left"/>
      <w:pPr>
        <w:ind w:left="2796" w:hanging="142"/>
      </w:pPr>
      <w:rPr>
        <w:lang w:val="ru-RU" w:eastAsia="en-US" w:bidi="ar-SA"/>
      </w:rPr>
    </w:lvl>
  </w:abstractNum>
  <w:abstractNum w:abstractNumId="6">
    <w:nsid w:val="11E64977"/>
    <w:multiLevelType w:val="hybridMultilevel"/>
    <w:tmpl w:val="29E0C1AE"/>
    <w:lvl w:ilvl="0" w:tplc="A3488EB6">
      <w:numFmt w:val="bullet"/>
      <w:lvlText w:val="-"/>
      <w:lvlJc w:val="left"/>
      <w:pPr>
        <w:ind w:left="117" w:hanging="128"/>
      </w:pPr>
      <w:rPr>
        <w:rFonts w:ascii="Times New Roman" w:eastAsia="Times New Roman" w:hAnsi="Times New Roman" w:cs="Times New Roman" w:hint="default"/>
        <w:w w:val="100"/>
        <w:sz w:val="22"/>
        <w:szCs w:val="22"/>
        <w:lang w:val="ru-RU" w:eastAsia="en-US" w:bidi="ar-SA"/>
      </w:rPr>
    </w:lvl>
    <w:lvl w:ilvl="1" w:tplc="53AAF1A2">
      <w:numFmt w:val="bullet"/>
      <w:lvlText w:val="•"/>
      <w:lvlJc w:val="left"/>
      <w:pPr>
        <w:ind w:left="461" w:hanging="128"/>
      </w:pPr>
      <w:rPr>
        <w:lang w:val="ru-RU" w:eastAsia="en-US" w:bidi="ar-SA"/>
      </w:rPr>
    </w:lvl>
    <w:lvl w:ilvl="2" w:tplc="54941D6C">
      <w:numFmt w:val="bullet"/>
      <w:lvlText w:val="•"/>
      <w:lvlJc w:val="left"/>
      <w:pPr>
        <w:ind w:left="802" w:hanging="128"/>
      </w:pPr>
      <w:rPr>
        <w:lang w:val="ru-RU" w:eastAsia="en-US" w:bidi="ar-SA"/>
      </w:rPr>
    </w:lvl>
    <w:lvl w:ilvl="3" w:tplc="40DEE594">
      <w:numFmt w:val="bullet"/>
      <w:lvlText w:val="•"/>
      <w:lvlJc w:val="left"/>
      <w:pPr>
        <w:ind w:left="1143" w:hanging="128"/>
      </w:pPr>
      <w:rPr>
        <w:lang w:val="ru-RU" w:eastAsia="en-US" w:bidi="ar-SA"/>
      </w:rPr>
    </w:lvl>
    <w:lvl w:ilvl="4" w:tplc="FD2E7F50">
      <w:numFmt w:val="bullet"/>
      <w:lvlText w:val="•"/>
      <w:lvlJc w:val="left"/>
      <w:pPr>
        <w:ind w:left="1485" w:hanging="128"/>
      </w:pPr>
      <w:rPr>
        <w:lang w:val="ru-RU" w:eastAsia="en-US" w:bidi="ar-SA"/>
      </w:rPr>
    </w:lvl>
    <w:lvl w:ilvl="5" w:tplc="B3C4E6FC">
      <w:numFmt w:val="bullet"/>
      <w:lvlText w:val="•"/>
      <w:lvlJc w:val="left"/>
      <w:pPr>
        <w:ind w:left="1826" w:hanging="128"/>
      </w:pPr>
      <w:rPr>
        <w:lang w:val="ru-RU" w:eastAsia="en-US" w:bidi="ar-SA"/>
      </w:rPr>
    </w:lvl>
    <w:lvl w:ilvl="6" w:tplc="EA1022FE">
      <w:numFmt w:val="bullet"/>
      <w:lvlText w:val="•"/>
      <w:lvlJc w:val="left"/>
      <w:pPr>
        <w:ind w:left="2167" w:hanging="128"/>
      </w:pPr>
      <w:rPr>
        <w:lang w:val="ru-RU" w:eastAsia="en-US" w:bidi="ar-SA"/>
      </w:rPr>
    </w:lvl>
    <w:lvl w:ilvl="7" w:tplc="C73A760E">
      <w:numFmt w:val="bullet"/>
      <w:lvlText w:val="•"/>
      <w:lvlJc w:val="left"/>
      <w:pPr>
        <w:ind w:left="2509" w:hanging="128"/>
      </w:pPr>
      <w:rPr>
        <w:lang w:val="ru-RU" w:eastAsia="en-US" w:bidi="ar-SA"/>
      </w:rPr>
    </w:lvl>
    <w:lvl w:ilvl="8" w:tplc="76EA576E">
      <w:numFmt w:val="bullet"/>
      <w:lvlText w:val="•"/>
      <w:lvlJc w:val="left"/>
      <w:pPr>
        <w:ind w:left="2850" w:hanging="128"/>
      </w:pPr>
      <w:rPr>
        <w:lang w:val="ru-RU" w:eastAsia="en-US" w:bidi="ar-SA"/>
      </w:rPr>
    </w:lvl>
  </w:abstractNum>
  <w:abstractNum w:abstractNumId="7">
    <w:nsid w:val="182326AF"/>
    <w:multiLevelType w:val="hybridMultilevel"/>
    <w:tmpl w:val="07F0D5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F945E7"/>
    <w:multiLevelType w:val="hybridMultilevel"/>
    <w:tmpl w:val="D24675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262204"/>
    <w:multiLevelType w:val="hybridMultilevel"/>
    <w:tmpl w:val="85ACAE8A"/>
    <w:lvl w:ilvl="0" w:tplc="A09C040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3EB1961"/>
    <w:multiLevelType w:val="hybridMultilevel"/>
    <w:tmpl w:val="C166F4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EB6D25"/>
    <w:multiLevelType w:val="hybridMultilevel"/>
    <w:tmpl w:val="A7E0C6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94D2818"/>
    <w:multiLevelType w:val="hybridMultilevel"/>
    <w:tmpl w:val="9184100C"/>
    <w:lvl w:ilvl="0" w:tplc="A09C0402">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3">
    <w:nsid w:val="340325E2"/>
    <w:multiLevelType w:val="hybridMultilevel"/>
    <w:tmpl w:val="09F0A208"/>
    <w:lvl w:ilvl="0" w:tplc="8C58878C">
      <w:numFmt w:val="bullet"/>
      <w:lvlText w:val="-"/>
      <w:lvlJc w:val="left"/>
      <w:pPr>
        <w:ind w:left="117" w:hanging="125"/>
      </w:pPr>
      <w:rPr>
        <w:w w:val="100"/>
        <w:lang w:val="ru-RU" w:eastAsia="en-US" w:bidi="ar-SA"/>
      </w:rPr>
    </w:lvl>
    <w:lvl w:ilvl="1" w:tplc="9C60B1B8">
      <w:numFmt w:val="bullet"/>
      <w:lvlText w:val="•"/>
      <w:lvlJc w:val="left"/>
      <w:pPr>
        <w:ind w:left="461" w:hanging="125"/>
      </w:pPr>
      <w:rPr>
        <w:lang w:val="ru-RU" w:eastAsia="en-US" w:bidi="ar-SA"/>
      </w:rPr>
    </w:lvl>
    <w:lvl w:ilvl="2" w:tplc="8B942324">
      <w:numFmt w:val="bullet"/>
      <w:lvlText w:val="•"/>
      <w:lvlJc w:val="left"/>
      <w:pPr>
        <w:ind w:left="802" w:hanging="125"/>
      </w:pPr>
      <w:rPr>
        <w:lang w:val="ru-RU" w:eastAsia="en-US" w:bidi="ar-SA"/>
      </w:rPr>
    </w:lvl>
    <w:lvl w:ilvl="3" w:tplc="770A2BD2">
      <w:numFmt w:val="bullet"/>
      <w:lvlText w:val="•"/>
      <w:lvlJc w:val="left"/>
      <w:pPr>
        <w:ind w:left="1143" w:hanging="125"/>
      </w:pPr>
      <w:rPr>
        <w:lang w:val="ru-RU" w:eastAsia="en-US" w:bidi="ar-SA"/>
      </w:rPr>
    </w:lvl>
    <w:lvl w:ilvl="4" w:tplc="6D0E1DBA">
      <w:numFmt w:val="bullet"/>
      <w:lvlText w:val="•"/>
      <w:lvlJc w:val="left"/>
      <w:pPr>
        <w:ind w:left="1485" w:hanging="125"/>
      </w:pPr>
      <w:rPr>
        <w:lang w:val="ru-RU" w:eastAsia="en-US" w:bidi="ar-SA"/>
      </w:rPr>
    </w:lvl>
    <w:lvl w:ilvl="5" w:tplc="F1169656">
      <w:numFmt w:val="bullet"/>
      <w:lvlText w:val="•"/>
      <w:lvlJc w:val="left"/>
      <w:pPr>
        <w:ind w:left="1826" w:hanging="125"/>
      </w:pPr>
      <w:rPr>
        <w:lang w:val="ru-RU" w:eastAsia="en-US" w:bidi="ar-SA"/>
      </w:rPr>
    </w:lvl>
    <w:lvl w:ilvl="6" w:tplc="DDFCA7D6">
      <w:numFmt w:val="bullet"/>
      <w:lvlText w:val="•"/>
      <w:lvlJc w:val="left"/>
      <w:pPr>
        <w:ind w:left="2167" w:hanging="125"/>
      </w:pPr>
      <w:rPr>
        <w:lang w:val="ru-RU" w:eastAsia="en-US" w:bidi="ar-SA"/>
      </w:rPr>
    </w:lvl>
    <w:lvl w:ilvl="7" w:tplc="5D3C5D14">
      <w:numFmt w:val="bullet"/>
      <w:lvlText w:val="•"/>
      <w:lvlJc w:val="left"/>
      <w:pPr>
        <w:ind w:left="2509" w:hanging="125"/>
      </w:pPr>
      <w:rPr>
        <w:lang w:val="ru-RU" w:eastAsia="en-US" w:bidi="ar-SA"/>
      </w:rPr>
    </w:lvl>
    <w:lvl w:ilvl="8" w:tplc="3F309B30">
      <w:numFmt w:val="bullet"/>
      <w:lvlText w:val="•"/>
      <w:lvlJc w:val="left"/>
      <w:pPr>
        <w:ind w:left="2850" w:hanging="125"/>
      </w:pPr>
      <w:rPr>
        <w:lang w:val="ru-RU" w:eastAsia="en-US" w:bidi="ar-SA"/>
      </w:rPr>
    </w:lvl>
  </w:abstractNum>
  <w:abstractNum w:abstractNumId="14">
    <w:nsid w:val="351520D3"/>
    <w:multiLevelType w:val="hybridMultilevel"/>
    <w:tmpl w:val="120A5C6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1409B1"/>
    <w:multiLevelType w:val="hybridMultilevel"/>
    <w:tmpl w:val="F0C8EA64"/>
    <w:lvl w:ilvl="0" w:tplc="9A1A4614">
      <w:numFmt w:val="bullet"/>
      <w:lvlText w:val="-"/>
      <w:lvlJc w:val="left"/>
      <w:pPr>
        <w:ind w:left="117" w:hanging="125"/>
      </w:pPr>
      <w:rPr>
        <w:rFonts w:ascii="Times New Roman" w:eastAsia="Times New Roman" w:hAnsi="Times New Roman" w:cs="Times New Roman" w:hint="default"/>
        <w:w w:val="100"/>
        <w:sz w:val="22"/>
        <w:szCs w:val="22"/>
        <w:lang w:val="ru-RU" w:eastAsia="en-US" w:bidi="ar-SA"/>
      </w:rPr>
    </w:lvl>
    <w:lvl w:ilvl="1" w:tplc="025E39EE">
      <w:numFmt w:val="bullet"/>
      <w:lvlText w:val="•"/>
      <w:lvlJc w:val="left"/>
      <w:pPr>
        <w:ind w:left="461" w:hanging="125"/>
      </w:pPr>
      <w:rPr>
        <w:lang w:val="ru-RU" w:eastAsia="en-US" w:bidi="ar-SA"/>
      </w:rPr>
    </w:lvl>
    <w:lvl w:ilvl="2" w:tplc="B9C8DDA8">
      <w:numFmt w:val="bullet"/>
      <w:lvlText w:val="•"/>
      <w:lvlJc w:val="left"/>
      <w:pPr>
        <w:ind w:left="802" w:hanging="125"/>
      </w:pPr>
      <w:rPr>
        <w:lang w:val="ru-RU" w:eastAsia="en-US" w:bidi="ar-SA"/>
      </w:rPr>
    </w:lvl>
    <w:lvl w:ilvl="3" w:tplc="FEB29158">
      <w:numFmt w:val="bullet"/>
      <w:lvlText w:val="•"/>
      <w:lvlJc w:val="left"/>
      <w:pPr>
        <w:ind w:left="1143" w:hanging="125"/>
      </w:pPr>
      <w:rPr>
        <w:lang w:val="ru-RU" w:eastAsia="en-US" w:bidi="ar-SA"/>
      </w:rPr>
    </w:lvl>
    <w:lvl w:ilvl="4" w:tplc="64F4489A">
      <w:numFmt w:val="bullet"/>
      <w:lvlText w:val="•"/>
      <w:lvlJc w:val="left"/>
      <w:pPr>
        <w:ind w:left="1485" w:hanging="125"/>
      </w:pPr>
      <w:rPr>
        <w:lang w:val="ru-RU" w:eastAsia="en-US" w:bidi="ar-SA"/>
      </w:rPr>
    </w:lvl>
    <w:lvl w:ilvl="5" w:tplc="B8F2C8F2">
      <w:numFmt w:val="bullet"/>
      <w:lvlText w:val="•"/>
      <w:lvlJc w:val="left"/>
      <w:pPr>
        <w:ind w:left="1826" w:hanging="125"/>
      </w:pPr>
      <w:rPr>
        <w:lang w:val="ru-RU" w:eastAsia="en-US" w:bidi="ar-SA"/>
      </w:rPr>
    </w:lvl>
    <w:lvl w:ilvl="6" w:tplc="AA8EB9A0">
      <w:numFmt w:val="bullet"/>
      <w:lvlText w:val="•"/>
      <w:lvlJc w:val="left"/>
      <w:pPr>
        <w:ind w:left="2167" w:hanging="125"/>
      </w:pPr>
      <w:rPr>
        <w:lang w:val="ru-RU" w:eastAsia="en-US" w:bidi="ar-SA"/>
      </w:rPr>
    </w:lvl>
    <w:lvl w:ilvl="7" w:tplc="E3C6AA0E">
      <w:numFmt w:val="bullet"/>
      <w:lvlText w:val="•"/>
      <w:lvlJc w:val="left"/>
      <w:pPr>
        <w:ind w:left="2509" w:hanging="125"/>
      </w:pPr>
      <w:rPr>
        <w:lang w:val="ru-RU" w:eastAsia="en-US" w:bidi="ar-SA"/>
      </w:rPr>
    </w:lvl>
    <w:lvl w:ilvl="8" w:tplc="53C66484">
      <w:numFmt w:val="bullet"/>
      <w:lvlText w:val="•"/>
      <w:lvlJc w:val="left"/>
      <w:pPr>
        <w:ind w:left="2850" w:hanging="125"/>
      </w:pPr>
      <w:rPr>
        <w:lang w:val="ru-RU" w:eastAsia="en-US" w:bidi="ar-SA"/>
      </w:rPr>
    </w:lvl>
  </w:abstractNum>
  <w:abstractNum w:abstractNumId="16">
    <w:nsid w:val="383F7CCA"/>
    <w:multiLevelType w:val="hybridMultilevel"/>
    <w:tmpl w:val="C360B3AA"/>
    <w:lvl w:ilvl="0" w:tplc="01E4DCBA">
      <w:start w:val="1"/>
      <w:numFmt w:val="decimal"/>
      <w:lvlText w:val="%1."/>
      <w:lvlJc w:val="left"/>
      <w:pPr>
        <w:ind w:left="6451" w:hanging="213"/>
      </w:pPr>
      <w:rPr>
        <w:rFonts w:ascii="Times New Roman" w:eastAsia="Times New Roman" w:hAnsi="Times New Roman" w:cs="Times New Roman" w:hint="default"/>
        <w:w w:val="100"/>
        <w:sz w:val="28"/>
        <w:szCs w:val="28"/>
        <w:lang w:val="ru-RU" w:eastAsia="en-US" w:bidi="ar-SA"/>
      </w:rPr>
    </w:lvl>
    <w:lvl w:ilvl="1" w:tplc="5B3EAF00">
      <w:start w:val="1"/>
      <w:numFmt w:val="decimal"/>
      <w:lvlText w:val="%2."/>
      <w:lvlJc w:val="left"/>
      <w:pPr>
        <w:ind w:left="7017" w:hanging="360"/>
      </w:pPr>
      <w:rPr>
        <w:rFonts w:ascii="Times New Roman" w:eastAsia="Times New Roman" w:hAnsi="Times New Roman" w:cs="Times New Roman" w:hint="default"/>
        <w:spacing w:val="0"/>
        <w:w w:val="100"/>
        <w:sz w:val="28"/>
        <w:szCs w:val="28"/>
        <w:lang w:val="ru-RU" w:eastAsia="en-US" w:bidi="ar-SA"/>
      </w:rPr>
    </w:lvl>
    <w:lvl w:ilvl="2" w:tplc="1214C8E0">
      <w:numFmt w:val="bullet"/>
      <w:lvlText w:val="•"/>
      <w:lvlJc w:val="left"/>
      <w:pPr>
        <w:ind w:left="7729" w:hanging="360"/>
      </w:pPr>
      <w:rPr>
        <w:lang w:val="ru-RU" w:eastAsia="en-US" w:bidi="ar-SA"/>
      </w:rPr>
    </w:lvl>
    <w:lvl w:ilvl="3" w:tplc="CF7EB78C">
      <w:numFmt w:val="bullet"/>
      <w:lvlText w:val="•"/>
      <w:lvlJc w:val="left"/>
      <w:pPr>
        <w:ind w:left="8797" w:hanging="360"/>
      </w:pPr>
      <w:rPr>
        <w:lang w:val="ru-RU" w:eastAsia="en-US" w:bidi="ar-SA"/>
      </w:rPr>
    </w:lvl>
    <w:lvl w:ilvl="4" w:tplc="EA267948">
      <w:numFmt w:val="bullet"/>
      <w:lvlText w:val="•"/>
      <w:lvlJc w:val="left"/>
      <w:pPr>
        <w:ind w:left="9865" w:hanging="360"/>
      </w:pPr>
      <w:rPr>
        <w:lang w:val="ru-RU" w:eastAsia="en-US" w:bidi="ar-SA"/>
      </w:rPr>
    </w:lvl>
    <w:lvl w:ilvl="5" w:tplc="5C0A61CA">
      <w:numFmt w:val="bullet"/>
      <w:lvlText w:val="•"/>
      <w:lvlJc w:val="left"/>
      <w:pPr>
        <w:ind w:left="10933" w:hanging="360"/>
      </w:pPr>
      <w:rPr>
        <w:lang w:val="ru-RU" w:eastAsia="en-US" w:bidi="ar-SA"/>
      </w:rPr>
    </w:lvl>
    <w:lvl w:ilvl="6" w:tplc="DD1C22AE">
      <w:numFmt w:val="bullet"/>
      <w:lvlText w:val="•"/>
      <w:lvlJc w:val="left"/>
      <w:pPr>
        <w:ind w:left="12002" w:hanging="360"/>
      </w:pPr>
      <w:rPr>
        <w:lang w:val="ru-RU" w:eastAsia="en-US" w:bidi="ar-SA"/>
      </w:rPr>
    </w:lvl>
    <w:lvl w:ilvl="7" w:tplc="E42E6064">
      <w:numFmt w:val="bullet"/>
      <w:lvlText w:val="•"/>
      <w:lvlJc w:val="left"/>
      <w:pPr>
        <w:ind w:left="13070" w:hanging="360"/>
      </w:pPr>
      <w:rPr>
        <w:lang w:val="ru-RU" w:eastAsia="en-US" w:bidi="ar-SA"/>
      </w:rPr>
    </w:lvl>
    <w:lvl w:ilvl="8" w:tplc="6840D1CA">
      <w:numFmt w:val="bullet"/>
      <w:lvlText w:val="•"/>
      <w:lvlJc w:val="left"/>
      <w:pPr>
        <w:ind w:left="14138" w:hanging="360"/>
      </w:pPr>
      <w:rPr>
        <w:lang w:val="ru-RU" w:eastAsia="en-US" w:bidi="ar-SA"/>
      </w:rPr>
    </w:lvl>
  </w:abstractNum>
  <w:abstractNum w:abstractNumId="17">
    <w:nsid w:val="3BA861D2"/>
    <w:multiLevelType w:val="hybridMultilevel"/>
    <w:tmpl w:val="78583D8A"/>
    <w:lvl w:ilvl="0" w:tplc="707A7B2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nsid w:val="3BBE2888"/>
    <w:multiLevelType w:val="hybridMultilevel"/>
    <w:tmpl w:val="5964D2DC"/>
    <w:lvl w:ilvl="0" w:tplc="A09C0402">
      <w:start w:val="1"/>
      <w:numFmt w:val="bullet"/>
      <w:lvlText w:val="•"/>
      <w:lvlJc w:val="left"/>
      <w:pPr>
        <w:ind w:left="1497" w:hanging="360"/>
      </w:pPr>
      <w:rPr>
        <w:rFonts w:ascii="Times New Roman" w:hAnsi="Times New Roman" w:cs="Times New Roman" w:hint="default"/>
      </w:rPr>
    </w:lvl>
    <w:lvl w:ilvl="1" w:tplc="04190003">
      <w:start w:val="1"/>
      <w:numFmt w:val="bullet"/>
      <w:lvlText w:val="o"/>
      <w:lvlJc w:val="left"/>
      <w:pPr>
        <w:ind w:left="2217" w:hanging="360"/>
      </w:pPr>
      <w:rPr>
        <w:rFonts w:ascii="Courier New" w:hAnsi="Courier New" w:cs="Courier New" w:hint="default"/>
      </w:rPr>
    </w:lvl>
    <w:lvl w:ilvl="2" w:tplc="04190005">
      <w:start w:val="1"/>
      <w:numFmt w:val="bullet"/>
      <w:lvlText w:val=""/>
      <w:lvlJc w:val="left"/>
      <w:pPr>
        <w:ind w:left="2937" w:hanging="360"/>
      </w:pPr>
      <w:rPr>
        <w:rFonts w:ascii="Wingdings" w:hAnsi="Wingdings" w:hint="default"/>
      </w:rPr>
    </w:lvl>
    <w:lvl w:ilvl="3" w:tplc="04190001">
      <w:start w:val="1"/>
      <w:numFmt w:val="bullet"/>
      <w:lvlText w:val=""/>
      <w:lvlJc w:val="left"/>
      <w:pPr>
        <w:ind w:left="3657" w:hanging="360"/>
      </w:pPr>
      <w:rPr>
        <w:rFonts w:ascii="Symbol" w:hAnsi="Symbol" w:hint="default"/>
      </w:rPr>
    </w:lvl>
    <w:lvl w:ilvl="4" w:tplc="04190003">
      <w:start w:val="1"/>
      <w:numFmt w:val="bullet"/>
      <w:lvlText w:val="o"/>
      <w:lvlJc w:val="left"/>
      <w:pPr>
        <w:ind w:left="4377" w:hanging="360"/>
      </w:pPr>
      <w:rPr>
        <w:rFonts w:ascii="Courier New" w:hAnsi="Courier New" w:cs="Courier New" w:hint="default"/>
      </w:rPr>
    </w:lvl>
    <w:lvl w:ilvl="5" w:tplc="04190005">
      <w:start w:val="1"/>
      <w:numFmt w:val="bullet"/>
      <w:lvlText w:val=""/>
      <w:lvlJc w:val="left"/>
      <w:pPr>
        <w:ind w:left="5097" w:hanging="360"/>
      </w:pPr>
      <w:rPr>
        <w:rFonts w:ascii="Wingdings" w:hAnsi="Wingdings" w:hint="default"/>
      </w:rPr>
    </w:lvl>
    <w:lvl w:ilvl="6" w:tplc="04190001">
      <w:start w:val="1"/>
      <w:numFmt w:val="bullet"/>
      <w:lvlText w:val=""/>
      <w:lvlJc w:val="left"/>
      <w:pPr>
        <w:ind w:left="5817" w:hanging="360"/>
      </w:pPr>
      <w:rPr>
        <w:rFonts w:ascii="Symbol" w:hAnsi="Symbol" w:hint="default"/>
      </w:rPr>
    </w:lvl>
    <w:lvl w:ilvl="7" w:tplc="04190003">
      <w:start w:val="1"/>
      <w:numFmt w:val="bullet"/>
      <w:lvlText w:val="o"/>
      <w:lvlJc w:val="left"/>
      <w:pPr>
        <w:ind w:left="6537" w:hanging="360"/>
      </w:pPr>
      <w:rPr>
        <w:rFonts w:ascii="Courier New" w:hAnsi="Courier New" w:cs="Courier New" w:hint="default"/>
      </w:rPr>
    </w:lvl>
    <w:lvl w:ilvl="8" w:tplc="04190005">
      <w:start w:val="1"/>
      <w:numFmt w:val="bullet"/>
      <w:lvlText w:val=""/>
      <w:lvlJc w:val="left"/>
      <w:pPr>
        <w:ind w:left="7257" w:hanging="360"/>
      </w:pPr>
      <w:rPr>
        <w:rFonts w:ascii="Wingdings" w:hAnsi="Wingdings" w:hint="default"/>
      </w:rPr>
    </w:lvl>
  </w:abstractNum>
  <w:abstractNum w:abstractNumId="19">
    <w:nsid w:val="3D4547B5"/>
    <w:multiLevelType w:val="multilevel"/>
    <w:tmpl w:val="78B09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C14278"/>
    <w:multiLevelType w:val="hybridMultilevel"/>
    <w:tmpl w:val="85B4B594"/>
    <w:lvl w:ilvl="0" w:tplc="A09C040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ADD3BB8"/>
    <w:multiLevelType w:val="hybridMultilevel"/>
    <w:tmpl w:val="8D98A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F4A213E"/>
    <w:multiLevelType w:val="hybridMultilevel"/>
    <w:tmpl w:val="172AE5E0"/>
    <w:lvl w:ilvl="0" w:tplc="CCE61CE6">
      <w:start w:val="5"/>
      <w:numFmt w:val="decimal"/>
      <w:lvlText w:val="%1."/>
      <w:lvlJc w:val="left"/>
      <w:pPr>
        <w:ind w:left="1637" w:hanging="360"/>
      </w:p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23">
    <w:nsid w:val="56FA7340"/>
    <w:multiLevelType w:val="hybridMultilevel"/>
    <w:tmpl w:val="3D903D36"/>
    <w:lvl w:ilvl="0" w:tplc="9F38A652">
      <w:numFmt w:val="bullet"/>
      <w:lvlText w:val="-"/>
      <w:lvlJc w:val="left"/>
      <w:pPr>
        <w:ind w:left="117" w:hanging="125"/>
      </w:pPr>
      <w:rPr>
        <w:w w:val="100"/>
        <w:lang w:val="ru-RU" w:eastAsia="en-US" w:bidi="ar-SA"/>
      </w:rPr>
    </w:lvl>
    <w:lvl w:ilvl="1" w:tplc="1D941224">
      <w:numFmt w:val="bullet"/>
      <w:lvlText w:val="•"/>
      <w:lvlJc w:val="left"/>
      <w:pPr>
        <w:ind w:left="461" w:hanging="125"/>
      </w:pPr>
      <w:rPr>
        <w:lang w:val="ru-RU" w:eastAsia="en-US" w:bidi="ar-SA"/>
      </w:rPr>
    </w:lvl>
    <w:lvl w:ilvl="2" w:tplc="71AC3CDE">
      <w:numFmt w:val="bullet"/>
      <w:lvlText w:val="•"/>
      <w:lvlJc w:val="left"/>
      <w:pPr>
        <w:ind w:left="802" w:hanging="125"/>
      </w:pPr>
      <w:rPr>
        <w:lang w:val="ru-RU" w:eastAsia="en-US" w:bidi="ar-SA"/>
      </w:rPr>
    </w:lvl>
    <w:lvl w:ilvl="3" w:tplc="62AE20C8">
      <w:numFmt w:val="bullet"/>
      <w:lvlText w:val="•"/>
      <w:lvlJc w:val="left"/>
      <w:pPr>
        <w:ind w:left="1143" w:hanging="125"/>
      </w:pPr>
      <w:rPr>
        <w:lang w:val="ru-RU" w:eastAsia="en-US" w:bidi="ar-SA"/>
      </w:rPr>
    </w:lvl>
    <w:lvl w:ilvl="4" w:tplc="024C6C6E">
      <w:numFmt w:val="bullet"/>
      <w:lvlText w:val="•"/>
      <w:lvlJc w:val="left"/>
      <w:pPr>
        <w:ind w:left="1485" w:hanging="125"/>
      </w:pPr>
      <w:rPr>
        <w:lang w:val="ru-RU" w:eastAsia="en-US" w:bidi="ar-SA"/>
      </w:rPr>
    </w:lvl>
    <w:lvl w:ilvl="5" w:tplc="5112A8FA">
      <w:numFmt w:val="bullet"/>
      <w:lvlText w:val="•"/>
      <w:lvlJc w:val="left"/>
      <w:pPr>
        <w:ind w:left="1826" w:hanging="125"/>
      </w:pPr>
      <w:rPr>
        <w:lang w:val="ru-RU" w:eastAsia="en-US" w:bidi="ar-SA"/>
      </w:rPr>
    </w:lvl>
    <w:lvl w:ilvl="6" w:tplc="3124B500">
      <w:numFmt w:val="bullet"/>
      <w:lvlText w:val="•"/>
      <w:lvlJc w:val="left"/>
      <w:pPr>
        <w:ind w:left="2167" w:hanging="125"/>
      </w:pPr>
      <w:rPr>
        <w:lang w:val="ru-RU" w:eastAsia="en-US" w:bidi="ar-SA"/>
      </w:rPr>
    </w:lvl>
    <w:lvl w:ilvl="7" w:tplc="485A36B6">
      <w:numFmt w:val="bullet"/>
      <w:lvlText w:val="•"/>
      <w:lvlJc w:val="left"/>
      <w:pPr>
        <w:ind w:left="2509" w:hanging="125"/>
      </w:pPr>
      <w:rPr>
        <w:lang w:val="ru-RU" w:eastAsia="en-US" w:bidi="ar-SA"/>
      </w:rPr>
    </w:lvl>
    <w:lvl w:ilvl="8" w:tplc="3C469D34">
      <w:numFmt w:val="bullet"/>
      <w:lvlText w:val="•"/>
      <w:lvlJc w:val="left"/>
      <w:pPr>
        <w:ind w:left="2850" w:hanging="125"/>
      </w:pPr>
      <w:rPr>
        <w:lang w:val="ru-RU" w:eastAsia="en-US" w:bidi="ar-SA"/>
      </w:rPr>
    </w:lvl>
  </w:abstractNum>
  <w:abstractNum w:abstractNumId="24">
    <w:nsid w:val="69855240"/>
    <w:multiLevelType w:val="hybridMultilevel"/>
    <w:tmpl w:val="70DE97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7611319"/>
    <w:multiLevelType w:val="hybridMultilevel"/>
    <w:tmpl w:val="8F00554A"/>
    <w:lvl w:ilvl="0" w:tplc="707A7B2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9"/>
  </w:num>
  <w:num w:numId="2">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3"/>
  </w:num>
  <w:num w:numId="6">
    <w:abstractNumId w:val="6"/>
  </w:num>
  <w:num w:numId="7">
    <w:abstractNumId w:val="0"/>
  </w:num>
  <w:num w:numId="8">
    <w:abstractNumId w:val="13"/>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
  </w:num>
  <w:num w:numId="13">
    <w:abstractNumId w:val="1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9"/>
  </w:num>
  <w:num w:numId="20">
    <w:abstractNumId w:val="20"/>
  </w:num>
  <w:num w:numId="21">
    <w:abstractNumId w:val="24"/>
  </w:num>
  <w:num w:numId="22">
    <w:abstractNumId w:val="22"/>
  </w:num>
  <w:num w:numId="2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
  </w:num>
  <w:num w:numId="29">
    <w:abstractNumId w:val="25"/>
  </w:num>
  <w:num w:numId="30">
    <w:abstractNumId w:val="4"/>
  </w:num>
  <w:num w:numId="31">
    <w:abstractNumId w:val="10"/>
  </w:num>
  <w:num w:numId="32">
    <w:abstractNumId w:val="14"/>
  </w:num>
  <w:num w:numId="33">
    <w:abstractNumId w:val="17"/>
  </w:num>
  <w:num w:numId="34">
    <w:abstractNumId w:val="16"/>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B74"/>
    <w:rsid w:val="00005A94"/>
    <w:rsid w:val="00015B41"/>
    <w:rsid w:val="000503AE"/>
    <w:rsid w:val="000510CF"/>
    <w:rsid w:val="00063316"/>
    <w:rsid w:val="000838A7"/>
    <w:rsid w:val="00087B62"/>
    <w:rsid w:val="000963E6"/>
    <w:rsid w:val="000A41B6"/>
    <w:rsid w:val="000D6543"/>
    <w:rsid w:val="000E0896"/>
    <w:rsid w:val="00124858"/>
    <w:rsid w:val="00152701"/>
    <w:rsid w:val="00154FFA"/>
    <w:rsid w:val="001947EF"/>
    <w:rsid w:val="001A10B1"/>
    <w:rsid w:val="001D1566"/>
    <w:rsid w:val="001F4689"/>
    <w:rsid w:val="00257A76"/>
    <w:rsid w:val="00270311"/>
    <w:rsid w:val="002B6689"/>
    <w:rsid w:val="002E3D7A"/>
    <w:rsid w:val="00310533"/>
    <w:rsid w:val="0032268B"/>
    <w:rsid w:val="003B3300"/>
    <w:rsid w:val="003C0D5D"/>
    <w:rsid w:val="00482CD4"/>
    <w:rsid w:val="0049119D"/>
    <w:rsid w:val="00563FE2"/>
    <w:rsid w:val="0058244E"/>
    <w:rsid w:val="005A0FC1"/>
    <w:rsid w:val="006230B5"/>
    <w:rsid w:val="0063062A"/>
    <w:rsid w:val="00656949"/>
    <w:rsid w:val="00693317"/>
    <w:rsid w:val="007A44BE"/>
    <w:rsid w:val="007F2AEB"/>
    <w:rsid w:val="007F43B6"/>
    <w:rsid w:val="00954085"/>
    <w:rsid w:val="00976322"/>
    <w:rsid w:val="00976B2E"/>
    <w:rsid w:val="0098472E"/>
    <w:rsid w:val="009A54E5"/>
    <w:rsid w:val="009B47B5"/>
    <w:rsid w:val="009F3B74"/>
    <w:rsid w:val="00A53EB3"/>
    <w:rsid w:val="00A61B12"/>
    <w:rsid w:val="00A84614"/>
    <w:rsid w:val="00AC0F5A"/>
    <w:rsid w:val="00AE7A7D"/>
    <w:rsid w:val="00AF4557"/>
    <w:rsid w:val="00AF7811"/>
    <w:rsid w:val="00B76835"/>
    <w:rsid w:val="00B944C2"/>
    <w:rsid w:val="00BA71AF"/>
    <w:rsid w:val="00BD06E1"/>
    <w:rsid w:val="00C01D52"/>
    <w:rsid w:val="00C137D3"/>
    <w:rsid w:val="00C14293"/>
    <w:rsid w:val="00C81E04"/>
    <w:rsid w:val="00C959C0"/>
    <w:rsid w:val="00CB3797"/>
    <w:rsid w:val="00CD620D"/>
    <w:rsid w:val="00CE0254"/>
    <w:rsid w:val="00CE15ED"/>
    <w:rsid w:val="00D237AA"/>
    <w:rsid w:val="00D301BD"/>
    <w:rsid w:val="00D31CB4"/>
    <w:rsid w:val="00D65DE2"/>
    <w:rsid w:val="00D909A4"/>
    <w:rsid w:val="00D95C6E"/>
    <w:rsid w:val="00DB3EB3"/>
    <w:rsid w:val="00DD0F80"/>
    <w:rsid w:val="00E07889"/>
    <w:rsid w:val="00E24637"/>
    <w:rsid w:val="00E33E51"/>
    <w:rsid w:val="00E7315D"/>
    <w:rsid w:val="00E82617"/>
    <w:rsid w:val="00EB116E"/>
    <w:rsid w:val="00ED78BC"/>
    <w:rsid w:val="00EF1C96"/>
    <w:rsid w:val="00EF45C2"/>
    <w:rsid w:val="00F05768"/>
    <w:rsid w:val="00F53693"/>
    <w:rsid w:val="00F854E1"/>
    <w:rsid w:val="00FB0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E3828-66CC-491C-87F1-9CC58674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F45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5C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F45C2"/>
  </w:style>
  <w:style w:type="paragraph" w:styleId="2">
    <w:name w:val="List 2"/>
    <w:basedOn w:val="a"/>
    <w:uiPriority w:val="99"/>
    <w:semiHidden/>
    <w:unhideWhenUsed/>
    <w:rsid w:val="00EF4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F45C2"/>
    <w:rPr>
      <w:color w:val="0000FF"/>
      <w:u w:val="single"/>
    </w:rPr>
  </w:style>
  <w:style w:type="character" w:styleId="a4">
    <w:name w:val="FollowedHyperlink"/>
    <w:basedOn w:val="a0"/>
    <w:uiPriority w:val="99"/>
    <w:semiHidden/>
    <w:unhideWhenUsed/>
    <w:rsid w:val="00EF45C2"/>
    <w:rPr>
      <w:color w:val="800080"/>
      <w:u w:val="single"/>
    </w:rPr>
  </w:style>
  <w:style w:type="character" w:styleId="a5">
    <w:name w:val="footnote reference"/>
    <w:aliases w:val="Знак сноски-FN,Ciae niinee-FN,AЗнак сноски зел"/>
    <w:basedOn w:val="a0"/>
    <w:link w:val="12"/>
    <w:uiPriority w:val="99"/>
    <w:unhideWhenUsed/>
    <w:rsid w:val="00EF45C2"/>
  </w:style>
  <w:style w:type="paragraph" w:styleId="a6">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9"/>
    <w:semiHidden/>
    <w:unhideWhenUsed/>
    <w:qFormat/>
    <w:rsid w:val="00EF4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F45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EF45C2"/>
    <w:rPr>
      <w:rFonts w:ascii="Times New Roman" w:eastAsia="Times New Roman" w:hAnsi="Times New Roman" w:cs="Times New Roman"/>
      <w:sz w:val="24"/>
      <w:szCs w:val="24"/>
      <w:lang w:eastAsia="ru-RU"/>
    </w:rPr>
  </w:style>
  <w:style w:type="character" w:styleId="a9">
    <w:name w:val="page number"/>
    <w:basedOn w:val="a0"/>
    <w:rsid w:val="00EF45C2"/>
  </w:style>
  <w:style w:type="paragraph" w:styleId="aa">
    <w:name w:val="header"/>
    <w:basedOn w:val="a"/>
    <w:link w:val="ab"/>
    <w:uiPriority w:val="99"/>
    <w:rsid w:val="00EF1C9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EF1C96"/>
    <w:rPr>
      <w:rFonts w:ascii="Times New Roman" w:eastAsia="Times New Roman" w:hAnsi="Times New Roman" w:cs="Times New Roman"/>
      <w:sz w:val="24"/>
      <w:szCs w:val="24"/>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976B2E"/>
    <w:pPr>
      <w:spacing w:after="0" w:line="240" w:lineRule="auto"/>
    </w:pPr>
    <w:rPr>
      <w:rFonts w:ascii="Times New Roman" w:eastAsia="Times New Roman" w:hAnsi="Times New Roman" w:cs="Times New Roman"/>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qFormat/>
    <w:rsid w:val="00976B2E"/>
    <w:rPr>
      <w:rFonts w:ascii="Times New Roman" w:eastAsia="Times New Roman" w:hAnsi="Times New Roman" w:cs="Times New Roman"/>
      <w:sz w:val="20"/>
      <w:szCs w:val="20"/>
      <w:lang w:val="x-none" w:eastAsia="x-none"/>
    </w:rPr>
  </w:style>
  <w:style w:type="character" w:styleId="ae">
    <w:name w:val="Emphasis"/>
    <w:qFormat/>
    <w:rsid w:val="00976B2E"/>
    <w:rPr>
      <w:rFonts w:ascii="Times New Roman" w:hAnsi="Times New Roman" w:cs="Times New Roman" w:hint="default"/>
      <w:i/>
      <w:iCs w:val="0"/>
    </w:rPr>
  </w:style>
  <w:style w:type="paragraph" w:customStyle="1" w:styleId="13">
    <w:name w:val="Обычный (веб)1"/>
    <w:basedOn w:val="a"/>
    <w:next w:val="a6"/>
    <w:qFormat/>
    <w:rsid w:val="00976B2E"/>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976B2E"/>
    <w:pPr>
      <w:keepNext/>
      <w:spacing w:before="0" w:beforeAutospacing="0" w:after="120" w:afterAutospacing="0"/>
      <w:jc w:val="center"/>
    </w:pPr>
    <w:rPr>
      <w:rFonts w:ascii="Times New Roman Полужирный" w:eastAsia="Segoe UI" w:hAnsi="Times New Roman Полужирный"/>
      <w:caps/>
      <w:kern w:val="32"/>
      <w:sz w:val="24"/>
      <w:szCs w:val="24"/>
      <w:lang w:val="x-none" w:eastAsia="x-none"/>
    </w:rPr>
  </w:style>
  <w:style w:type="paragraph" w:customStyle="1" w:styleId="110">
    <w:name w:val="Раздел 1.1"/>
    <w:basedOn w:val="af"/>
    <w:link w:val="111"/>
    <w:qFormat/>
    <w:rsid w:val="00976B2E"/>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976B2E"/>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f0"/>
    <w:link w:val="110"/>
    <w:rsid w:val="00976B2E"/>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2">
    <w:name w:val="Знак сноски1"/>
    <w:basedOn w:val="a"/>
    <w:link w:val="a5"/>
    <w:uiPriority w:val="99"/>
    <w:rsid w:val="00976B2E"/>
    <w:pPr>
      <w:spacing w:after="0" w:line="240" w:lineRule="auto"/>
    </w:pPr>
  </w:style>
  <w:style w:type="paragraph" w:styleId="af">
    <w:name w:val="Subtitle"/>
    <w:basedOn w:val="a"/>
    <w:next w:val="a"/>
    <w:link w:val="af0"/>
    <w:uiPriority w:val="11"/>
    <w:qFormat/>
    <w:rsid w:val="00976B2E"/>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976B2E"/>
    <w:rPr>
      <w:rFonts w:eastAsiaTheme="minorEastAsia"/>
      <w:color w:val="5A5A5A" w:themeColor="text1" w:themeTint="A5"/>
      <w:spacing w:val="15"/>
    </w:rPr>
  </w:style>
  <w:style w:type="paragraph" w:styleId="af1">
    <w:name w:val="Body Text"/>
    <w:basedOn w:val="a"/>
    <w:link w:val="af2"/>
    <w:unhideWhenUsed/>
    <w:qFormat/>
    <w:rsid w:val="00F53693"/>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2">
    <w:name w:val="Основной текст Знак"/>
    <w:basedOn w:val="a0"/>
    <w:link w:val="af1"/>
    <w:rsid w:val="00F53693"/>
    <w:rPr>
      <w:rFonts w:ascii="Times New Roman" w:eastAsia="Times New Roman" w:hAnsi="Times New Roman" w:cs="Times New Roman"/>
      <w:sz w:val="24"/>
      <w:szCs w:val="20"/>
      <w:lang w:eastAsia="ru-RU"/>
    </w:rPr>
  </w:style>
  <w:style w:type="character" w:customStyle="1" w:styleId="af3">
    <w:name w:val="Абзац списка Знак"/>
    <w:aliases w:val="Этапы Знак,Содержание. 2 уровень Знак,List Paragraph Знак"/>
    <w:link w:val="af4"/>
    <w:uiPriority w:val="1"/>
    <w:qFormat/>
    <w:locked/>
    <w:rsid w:val="00F53693"/>
  </w:style>
  <w:style w:type="paragraph" w:styleId="af4">
    <w:name w:val="List Paragraph"/>
    <w:aliases w:val="Этапы,Содержание. 2 уровень,List Paragraph"/>
    <w:basedOn w:val="a"/>
    <w:link w:val="af3"/>
    <w:uiPriority w:val="1"/>
    <w:qFormat/>
    <w:rsid w:val="00F53693"/>
    <w:pPr>
      <w:spacing w:after="0" w:line="240" w:lineRule="auto"/>
      <w:ind w:left="720"/>
      <w:contextualSpacing/>
    </w:pPr>
  </w:style>
  <w:style w:type="paragraph" w:customStyle="1" w:styleId="TableParagraph">
    <w:name w:val="Table Paragraph"/>
    <w:basedOn w:val="a"/>
    <w:uiPriority w:val="1"/>
    <w:qFormat/>
    <w:rsid w:val="00F53693"/>
    <w:pPr>
      <w:widowControl w:val="0"/>
      <w:autoSpaceDE w:val="0"/>
      <w:autoSpaceDN w:val="0"/>
      <w:spacing w:after="0" w:line="240" w:lineRule="auto"/>
    </w:pPr>
    <w:rPr>
      <w:rFonts w:ascii="Times New Roman" w:eastAsia="Times New Roman" w:hAnsi="Times New Roman" w:cs="Times New Roman"/>
    </w:rPr>
  </w:style>
  <w:style w:type="character" w:customStyle="1" w:styleId="af5">
    <w:name w:val="Другое_"/>
    <w:basedOn w:val="a0"/>
    <w:link w:val="af6"/>
    <w:locked/>
    <w:rsid w:val="00F53693"/>
    <w:rPr>
      <w:rFonts w:ascii="Times New Roman" w:eastAsia="Times New Roman" w:hAnsi="Times New Roman" w:cs="Times New Roman"/>
    </w:rPr>
  </w:style>
  <w:style w:type="paragraph" w:customStyle="1" w:styleId="af6">
    <w:name w:val="Другое"/>
    <w:basedOn w:val="a"/>
    <w:link w:val="af5"/>
    <w:qFormat/>
    <w:rsid w:val="00F53693"/>
    <w:pPr>
      <w:widowControl w:val="0"/>
      <w:spacing w:after="0" w:line="240" w:lineRule="auto"/>
    </w:pPr>
    <w:rPr>
      <w:rFonts w:ascii="Times New Roman" w:eastAsia="Times New Roman" w:hAnsi="Times New Roman" w:cs="Times New Roman"/>
    </w:rPr>
  </w:style>
  <w:style w:type="paragraph" w:styleId="HTML">
    <w:name w:val="HTML Preformatted"/>
    <w:basedOn w:val="a"/>
    <w:link w:val="HTML0"/>
    <w:unhideWhenUsed/>
    <w:rsid w:val="00D90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909A4"/>
    <w:rPr>
      <w:rFonts w:ascii="Courier New" w:eastAsia="Times New Roman" w:hAnsi="Courier New" w:cs="Courier New"/>
      <w:sz w:val="20"/>
      <w:szCs w:val="20"/>
      <w:lang w:eastAsia="ru-RU"/>
    </w:rPr>
  </w:style>
  <w:style w:type="paragraph" w:styleId="af7">
    <w:name w:val="No Spacing"/>
    <w:qFormat/>
    <w:rsid w:val="00D909A4"/>
    <w:pPr>
      <w:spacing w:after="0" w:line="240" w:lineRule="auto"/>
    </w:pPr>
    <w:rPr>
      <w:rFonts w:ascii="Calibri" w:eastAsia="Calibri" w:hAnsi="Calibri" w:cs="Times New Roman"/>
    </w:rPr>
  </w:style>
  <w:style w:type="paragraph" w:styleId="af8">
    <w:name w:val="Balloon Text"/>
    <w:basedOn w:val="a"/>
    <w:link w:val="af9"/>
    <w:uiPriority w:val="99"/>
    <w:semiHidden/>
    <w:unhideWhenUsed/>
    <w:rsid w:val="00087B62"/>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087B62"/>
    <w:rPr>
      <w:rFonts w:ascii="Tahoma" w:eastAsia="Times New Roman" w:hAnsi="Tahoma" w:cs="Tahoma"/>
      <w:sz w:val="16"/>
      <w:szCs w:val="16"/>
      <w:lang w:eastAsia="ru-RU"/>
    </w:rPr>
  </w:style>
  <w:style w:type="paragraph" w:customStyle="1" w:styleId="afa">
    <w:name w:val="Знак"/>
    <w:basedOn w:val="a"/>
    <w:rsid w:val="00087B62"/>
    <w:pPr>
      <w:spacing w:line="240" w:lineRule="exact"/>
    </w:pPr>
    <w:rPr>
      <w:rFonts w:ascii="Verdana" w:eastAsia="Times New Roman" w:hAnsi="Verdana" w:cs="Verdana"/>
      <w:sz w:val="20"/>
      <w:szCs w:val="20"/>
      <w:lang w:val="en-US"/>
    </w:rPr>
  </w:style>
  <w:style w:type="table" w:customStyle="1" w:styleId="TableNormal">
    <w:name w:val="Table Normal"/>
    <w:uiPriority w:val="2"/>
    <w:semiHidden/>
    <w:qFormat/>
    <w:rsid w:val="00087B62"/>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fb">
    <w:name w:val="Table Grid"/>
    <w:basedOn w:val="a1"/>
    <w:uiPriority w:val="59"/>
    <w:rsid w:val="00087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Light Shading"/>
    <w:basedOn w:val="a1"/>
    <w:uiPriority w:val="60"/>
    <w:rsid w:val="00087B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136078">
      <w:bodyDiv w:val="1"/>
      <w:marLeft w:val="0"/>
      <w:marRight w:val="0"/>
      <w:marTop w:val="0"/>
      <w:marBottom w:val="0"/>
      <w:divBdr>
        <w:top w:val="none" w:sz="0" w:space="0" w:color="auto"/>
        <w:left w:val="none" w:sz="0" w:space="0" w:color="auto"/>
        <w:bottom w:val="none" w:sz="0" w:space="0" w:color="auto"/>
        <w:right w:val="none" w:sz="0" w:space="0" w:color="auto"/>
      </w:divBdr>
      <w:divsChild>
        <w:div w:id="112990283">
          <w:marLeft w:val="0"/>
          <w:marRight w:val="0"/>
          <w:marTop w:val="0"/>
          <w:marBottom w:val="0"/>
          <w:divBdr>
            <w:top w:val="none" w:sz="0" w:space="0" w:color="auto"/>
            <w:left w:val="none" w:sz="0" w:space="0" w:color="auto"/>
            <w:bottom w:val="none" w:sz="0" w:space="0" w:color="auto"/>
            <w:right w:val="none" w:sz="0" w:space="0" w:color="auto"/>
          </w:divBdr>
          <w:divsChild>
            <w:div w:id="1690178956">
              <w:marLeft w:val="0"/>
              <w:marRight w:val="0"/>
              <w:marTop w:val="0"/>
              <w:marBottom w:val="0"/>
              <w:divBdr>
                <w:top w:val="none" w:sz="0" w:space="0" w:color="auto"/>
                <w:left w:val="none" w:sz="0" w:space="0" w:color="auto"/>
                <w:bottom w:val="single" w:sz="12" w:space="1" w:color="000000"/>
                <w:right w:val="none" w:sz="0" w:space="0" w:color="auto"/>
              </w:divBdr>
            </w:div>
            <w:div w:id="936254380">
              <w:marLeft w:val="0"/>
              <w:marRight w:val="0"/>
              <w:marTop w:val="0"/>
              <w:marBottom w:val="0"/>
              <w:divBdr>
                <w:top w:val="none" w:sz="0" w:space="0" w:color="auto"/>
                <w:left w:val="none" w:sz="0" w:space="0" w:color="auto"/>
                <w:bottom w:val="single" w:sz="12" w:space="1" w:color="000000"/>
                <w:right w:val="none" w:sz="0" w:space="0" w:color="auto"/>
              </w:divBdr>
            </w:div>
          </w:divsChild>
        </w:div>
        <w:div w:id="1829638122">
          <w:marLeft w:val="0"/>
          <w:marRight w:val="0"/>
          <w:marTop w:val="0"/>
          <w:marBottom w:val="0"/>
          <w:divBdr>
            <w:top w:val="none" w:sz="0" w:space="0" w:color="auto"/>
            <w:left w:val="none" w:sz="0" w:space="0" w:color="auto"/>
            <w:bottom w:val="none" w:sz="0" w:space="0" w:color="auto"/>
            <w:right w:val="none" w:sz="0" w:space="0" w:color="auto"/>
          </w:divBdr>
        </w:div>
        <w:div w:id="810439340">
          <w:marLeft w:val="0"/>
          <w:marRight w:val="0"/>
          <w:marTop w:val="0"/>
          <w:marBottom w:val="0"/>
          <w:divBdr>
            <w:top w:val="none" w:sz="0" w:space="0" w:color="auto"/>
            <w:left w:val="none" w:sz="0" w:space="0" w:color="auto"/>
            <w:bottom w:val="none" w:sz="0" w:space="0" w:color="auto"/>
            <w:right w:val="none" w:sz="0" w:space="0" w:color="auto"/>
          </w:divBdr>
        </w:div>
      </w:divsChild>
    </w:div>
    <w:div w:id="885336649">
      <w:bodyDiv w:val="1"/>
      <w:marLeft w:val="0"/>
      <w:marRight w:val="0"/>
      <w:marTop w:val="0"/>
      <w:marBottom w:val="0"/>
      <w:divBdr>
        <w:top w:val="none" w:sz="0" w:space="0" w:color="auto"/>
        <w:left w:val="none" w:sz="0" w:space="0" w:color="auto"/>
        <w:bottom w:val="none" w:sz="0" w:space="0" w:color="auto"/>
        <w:right w:val="none" w:sz="0" w:space="0" w:color="auto"/>
      </w:divBdr>
    </w:div>
    <w:div w:id="107054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urait.ru/bcode/513608" TargetMode="External"/><Relationship Id="rId2" Type="http://schemas.openxmlformats.org/officeDocument/2006/relationships/numbering" Target="numbering.xml"/><Relationship Id="rId16" Type="http://schemas.openxmlformats.org/officeDocument/2006/relationships/hyperlink" Target="https://urait.ru/bcode/5205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C4A8B-D320-428D-8ACA-A16BACDD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30</Pages>
  <Words>7519</Words>
  <Characters>42861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dc:creator>
  <cp:keywords/>
  <dc:description/>
  <cp:lastModifiedBy>Пользователь</cp:lastModifiedBy>
  <cp:revision>32</cp:revision>
  <cp:lastPrinted>2024-11-19T04:45:00Z</cp:lastPrinted>
  <dcterms:created xsi:type="dcterms:W3CDTF">2024-09-21T00:40:00Z</dcterms:created>
  <dcterms:modified xsi:type="dcterms:W3CDTF">2024-12-18T01:21:00Z</dcterms:modified>
</cp:coreProperties>
</file>