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212DB5" w:rsidRPr="00F06498" w:rsidRDefault="00212DB5"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FE10DC" w:rsidRPr="00BA0289" w:rsidRDefault="00BA3CAC" w:rsidP="00212DB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C3A32">
        <w:rPr>
          <w:sz w:val="28"/>
          <w:szCs w:val="28"/>
        </w:rPr>
        <w:t>«31» августа 202</w:t>
      </w:r>
      <w:r w:rsidR="00A25373">
        <w:rPr>
          <w:sz w:val="28"/>
          <w:szCs w:val="28"/>
        </w:rPr>
        <w:t>4</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B415BE">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7C6E8B" w:rsidP="00212DB5">
      <w:pPr>
        <w:jc w:val="center"/>
        <w:rPr>
          <w:bCs/>
          <w:i/>
          <w:sz w:val="28"/>
          <w:szCs w:val="28"/>
        </w:rPr>
      </w:pPr>
      <w:r w:rsidRPr="007C6E8B">
        <w:rPr>
          <w:bCs/>
          <w:iCs/>
          <w:sz w:val="28"/>
          <w:szCs w:val="28"/>
        </w:rPr>
        <w:t>13.01.16 Электромонтер по техническому обслуживанию и ремонту оборудования подстанций и сетей</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B415BE" w:rsidRDefault="00B415BE" w:rsidP="00FE10DC">
      <w:pPr>
        <w:spacing w:line="240" w:lineRule="exact"/>
        <w:rPr>
          <w:sz w:val="28"/>
          <w:szCs w:val="28"/>
        </w:rPr>
      </w:pPr>
    </w:p>
    <w:p w:rsidR="00FE10DC" w:rsidRDefault="00FE10DC" w:rsidP="00FE10DC">
      <w:pPr>
        <w:spacing w:line="240" w:lineRule="exact"/>
        <w:rPr>
          <w:sz w:val="28"/>
          <w:szCs w:val="28"/>
        </w:rPr>
      </w:pPr>
    </w:p>
    <w:p w:rsidR="00271275" w:rsidRDefault="00FE10DC" w:rsidP="00212DB5">
      <w:pPr>
        <w:jc w:val="center"/>
        <w:rPr>
          <w:sz w:val="28"/>
          <w:szCs w:val="28"/>
        </w:rPr>
      </w:pPr>
      <w:r>
        <w:rPr>
          <w:sz w:val="28"/>
          <w:szCs w:val="28"/>
        </w:rPr>
        <w:t xml:space="preserve">г. </w:t>
      </w:r>
      <w:r w:rsidRPr="00557BD7">
        <w:rPr>
          <w:sz w:val="28"/>
          <w:szCs w:val="28"/>
        </w:rPr>
        <w:t>Хабаровск, 20</w:t>
      </w:r>
      <w:r>
        <w:rPr>
          <w:sz w:val="28"/>
          <w:szCs w:val="28"/>
        </w:rPr>
        <w:t>2</w:t>
      </w:r>
      <w:r w:rsidR="00A25373">
        <w:rPr>
          <w:sz w:val="28"/>
          <w:szCs w:val="28"/>
        </w:rPr>
        <w:t>4</w:t>
      </w:r>
      <w:r>
        <w:rPr>
          <w:sz w:val="28"/>
          <w:szCs w:val="28"/>
        </w:rPr>
        <w:t xml:space="preserve"> г.</w:t>
      </w:r>
    </w:p>
    <w:p w:rsidR="00EA5C23" w:rsidRPr="0093332D" w:rsidRDefault="00212DB5"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Pr>
          <w:sz w:val="28"/>
          <w:szCs w:val="28"/>
        </w:rPr>
        <w:br w:type="page"/>
      </w:r>
      <w:r w:rsidR="00EA5C23" w:rsidRPr="0093332D">
        <w:rPr>
          <w:sz w:val="28"/>
          <w:szCs w:val="28"/>
        </w:rPr>
        <w:lastRenderedPageBreak/>
        <w:t xml:space="preserve">Рабочая программа учебной дисциплины </w:t>
      </w:r>
      <w:r w:rsidR="00EA5C23">
        <w:rPr>
          <w:sz w:val="28"/>
          <w:szCs w:val="28"/>
        </w:rPr>
        <w:t xml:space="preserve">«СГ.04 </w:t>
      </w:r>
      <w:r w:rsidR="00EA5C23" w:rsidRPr="002C73D9">
        <w:rPr>
          <w:sz w:val="28"/>
          <w:szCs w:val="28"/>
        </w:rPr>
        <w:t>Физическая культура</w:t>
      </w:r>
      <w:r w:rsidR="00EA5C23" w:rsidRPr="0093332D">
        <w:rPr>
          <w:sz w:val="28"/>
          <w:szCs w:val="28"/>
        </w:rPr>
        <w:t xml:space="preserve">» разработана на основе </w:t>
      </w:r>
      <w:bookmarkStart w:id="0" w:name="_GoBack"/>
      <w:r w:rsidR="00C045A6" w:rsidRPr="00C045A6">
        <w:rPr>
          <w:sz w:val="28"/>
          <w:szCs w:val="28"/>
        </w:rPr>
        <w:t>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1</w:t>
      </w:r>
      <w:r w:rsidR="00C045A6">
        <w:rPr>
          <w:sz w:val="28"/>
          <w:szCs w:val="28"/>
        </w:rPr>
        <w:t>9</w:t>
      </w:r>
      <w:r w:rsidR="00C045A6" w:rsidRPr="00C045A6">
        <w:rPr>
          <w:sz w:val="28"/>
          <w:szCs w:val="28"/>
        </w:rPr>
        <w:t xml:space="preserve"> от </w:t>
      </w:r>
      <w:r w:rsidR="00C045A6">
        <w:rPr>
          <w:sz w:val="28"/>
          <w:szCs w:val="28"/>
        </w:rPr>
        <w:t>23</w:t>
      </w:r>
      <w:r w:rsidR="00C045A6" w:rsidRPr="00C045A6">
        <w:rPr>
          <w:sz w:val="28"/>
          <w:szCs w:val="28"/>
        </w:rPr>
        <w:t xml:space="preserve"> ию</w:t>
      </w:r>
      <w:r w:rsidR="00C045A6">
        <w:rPr>
          <w:sz w:val="28"/>
          <w:szCs w:val="28"/>
        </w:rPr>
        <w:t>л</w:t>
      </w:r>
      <w:r w:rsidR="00C045A6" w:rsidRPr="00C045A6">
        <w:rPr>
          <w:sz w:val="28"/>
          <w:szCs w:val="28"/>
        </w:rPr>
        <w:t>я 2024 г.), и</w:t>
      </w:r>
      <w:bookmarkEnd w:id="0"/>
      <w:r w:rsidR="00C045A6">
        <w:rPr>
          <w:sz w:val="28"/>
          <w:szCs w:val="28"/>
        </w:rPr>
        <w:t xml:space="preserve"> </w:t>
      </w:r>
      <w:r w:rsidR="00EA5C23" w:rsidRPr="0093332D">
        <w:rPr>
          <w:sz w:val="28"/>
          <w:szCs w:val="28"/>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w:t>
      </w:r>
      <w:r w:rsidR="00EA5C23">
        <w:rPr>
          <w:sz w:val="28"/>
          <w:szCs w:val="28"/>
        </w:rPr>
        <w:t>овки квалифицированных рабочих,</w:t>
      </w:r>
      <w:r w:rsidR="00EA5C23" w:rsidRPr="0093332D">
        <w:rPr>
          <w:sz w:val="28"/>
          <w:szCs w:val="28"/>
        </w:rPr>
        <w:t xml:space="preserve"> служащих по профессии:</w:t>
      </w: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EA5C23" w:rsidRPr="00506B04" w:rsidRDefault="007C6E8B" w:rsidP="00EA5C23">
      <w:pPr>
        <w:ind w:firstLine="709"/>
        <w:jc w:val="both"/>
        <w:rPr>
          <w:sz w:val="28"/>
          <w:szCs w:val="28"/>
        </w:rPr>
      </w:pPr>
      <w:r w:rsidRPr="007C6E8B">
        <w:rPr>
          <w:bCs/>
          <w:iCs/>
          <w:sz w:val="28"/>
          <w:szCs w:val="28"/>
        </w:rPr>
        <w:t>13.01.16 Электромонтер по техническому обслуживанию и ремонту оборудования подстанций и сетей</w:t>
      </w:r>
      <w:r w:rsidR="00EA5C23">
        <w:rPr>
          <w:sz w:val="28"/>
          <w:szCs w:val="28"/>
        </w:rPr>
        <w:t>.</w:t>
      </w:r>
    </w:p>
    <w:p w:rsidR="00EA5C23" w:rsidRPr="0093332D" w:rsidRDefault="00EA5C23" w:rsidP="00EA5C23">
      <w:pPr>
        <w:jc w:val="both"/>
        <w:rPr>
          <w:color w:val="FF0000"/>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ind w:firstLine="709"/>
        <w:jc w:val="both"/>
        <w:rPr>
          <w:sz w:val="28"/>
          <w:szCs w:val="28"/>
        </w:rPr>
      </w:pPr>
    </w:p>
    <w:p w:rsidR="00EA5C23" w:rsidRPr="0093332D" w:rsidRDefault="00EA5C23" w:rsidP="00EA5C23">
      <w:pPr>
        <w:ind w:firstLine="709"/>
        <w:jc w:val="both"/>
        <w:rPr>
          <w:sz w:val="28"/>
          <w:szCs w:val="28"/>
        </w:rPr>
      </w:pPr>
      <w:r w:rsidRPr="0093332D">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93332D">
        <w:rPr>
          <w:sz w:val="28"/>
          <w:szCs w:val="28"/>
        </w:rPr>
        <w:t>Разработчик(и) программы учебной дисциплины:</w:t>
      </w:r>
    </w:p>
    <w:p w:rsidR="00EA5C23" w:rsidRPr="0093332D" w:rsidRDefault="00EA5C23" w:rsidP="00EA5C23">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преподаватель</w:t>
      </w:r>
      <w:r w:rsidRPr="0093332D">
        <w:rPr>
          <w:sz w:val="28"/>
          <w:szCs w:val="28"/>
        </w:rPr>
        <w:tab/>
      </w:r>
      <w:r>
        <w:rPr>
          <w:sz w:val="28"/>
          <w:szCs w:val="28"/>
        </w:rPr>
        <w:t>С.Г. Макеева</w:t>
      </w:r>
      <w:r w:rsidRPr="0093332D">
        <w:rPr>
          <w:sz w:val="28"/>
          <w:szCs w:val="28"/>
        </w:rPr>
        <w:t xml:space="preserve"> </w:t>
      </w:r>
    </w:p>
    <w:p w:rsidR="00EA5C23" w:rsidRPr="0093332D" w:rsidRDefault="00EA5C23" w:rsidP="00EA5C23">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93332D">
        <w:rPr>
          <w:sz w:val="28"/>
          <w:szCs w:val="28"/>
        </w:rPr>
        <w:t>и.о</w:t>
      </w:r>
      <w:proofErr w:type="spellEnd"/>
      <w:r w:rsidRPr="0093332D">
        <w:rPr>
          <w:sz w:val="28"/>
          <w:szCs w:val="28"/>
        </w:rPr>
        <w:t xml:space="preserve">. методиста </w:t>
      </w:r>
      <w:r w:rsidRPr="0093332D">
        <w:rPr>
          <w:sz w:val="28"/>
          <w:szCs w:val="28"/>
        </w:rPr>
        <w:tab/>
        <w:t>И.В. Колесник</w:t>
      </w: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EA5C23" w:rsidRPr="00A32B15" w:rsidTr="0067108C">
        <w:tc>
          <w:tcPr>
            <w:tcW w:w="9747" w:type="dxa"/>
            <w:shd w:val="clear" w:color="auto" w:fill="auto"/>
          </w:tcPr>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2974B0">
              <w:rPr>
                <w:sz w:val="28"/>
                <w:szCs w:val="28"/>
              </w:rPr>
              <w:t>Одобрена на заседании методического объединения отделения ПКРС № 2</w:t>
            </w:r>
          </w:p>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Протокол № 1 от «31» августа 202</w:t>
            </w:r>
            <w:r>
              <w:rPr>
                <w:sz w:val="28"/>
                <w:szCs w:val="28"/>
              </w:rPr>
              <w:t>4</w:t>
            </w:r>
            <w:r w:rsidRPr="002974B0">
              <w:rPr>
                <w:sz w:val="28"/>
                <w:szCs w:val="28"/>
              </w:rPr>
              <w:t xml:space="preserve"> года</w:t>
            </w:r>
          </w:p>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Председатель МО ___________________ /И.В. Колесник/</w:t>
            </w:r>
          </w:p>
          <w:p w:rsidR="00EA5C23" w:rsidRPr="00A32B15"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EA5C23" w:rsidRPr="00A32B15" w:rsidRDefault="00EA5C23" w:rsidP="00EA5C23">
      <w:pPr>
        <w:rPr>
          <w:sz w:val="28"/>
          <w:szCs w:val="28"/>
        </w:rPr>
      </w:pPr>
    </w:p>
    <w:p w:rsidR="00EA5C23" w:rsidRDefault="00EA5C23">
      <w:pPr>
        <w:spacing w:after="160" w:line="259" w:lineRule="auto"/>
        <w:rPr>
          <w:sz w:val="28"/>
          <w:szCs w:val="28"/>
        </w:rPr>
      </w:pPr>
      <w:r>
        <w:rPr>
          <w:sz w:val="28"/>
          <w:szCs w:val="28"/>
        </w:rPr>
        <w:br w:type="page"/>
      </w:r>
    </w:p>
    <w:p w:rsidR="00FE10DC" w:rsidRPr="00212DB5" w:rsidRDefault="00FE10DC" w:rsidP="00FE10DC">
      <w:pPr>
        <w:spacing w:after="200" w:line="276" w:lineRule="auto"/>
        <w:jc w:val="center"/>
        <w:rPr>
          <w:sz w:val="28"/>
        </w:rPr>
      </w:pPr>
      <w:r w:rsidRPr="00212DB5">
        <w:rPr>
          <w:sz w:val="28"/>
        </w:rPr>
        <w:lastRenderedPageBreak/>
        <w:t>СОДЕРЖАНИЕ</w:t>
      </w:r>
    </w:p>
    <w:tbl>
      <w:tblPr>
        <w:tblW w:w="0" w:type="auto"/>
        <w:tblLook w:val="01E0" w:firstRow="1" w:lastRow="1" w:firstColumn="1" w:lastColumn="1" w:noHBand="0" w:noVBand="0"/>
      </w:tblPr>
      <w:tblGrid>
        <w:gridCol w:w="8080"/>
        <w:gridCol w:w="1275"/>
      </w:tblGrid>
      <w:tr w:rsidR="00FE10DC" w:rsidRPr="00212DB5" w:rsidTr="00212DB5">
        <w:tc>
          <w:tcPr>
            <w:tcW w:w="8080" w:type="dxa"/>
          </w:tcPr>
          <w:p w:rsidR="00FE10DC" w:rsidRPr="00212DB5" w:rsidRDefault="00212DB5" w:rsidP="00212DB5">
            <w:pPr>
              <w:numPr>
                <w:ilvl w:val="0"/>
                <w:numId w:val="1"/>
              </w:numPr>
              <w:suppressAutoHyphens/>
              <w:spacing w:after="200" w:line="276" w:lineRule="auto"/>
              <w:rPr>
                <w:sz w:val="28"/>
              </w:rPr>
            </w:pPr>
            <w:r w:rsidRPr="00212DB5">
              <w:rPr>
                <w:sz w:val="28"/>
              </w:rPr>
              <w:t>ОБЩАЯ ХАРАКТЕРИСТИКА</w:t>
            </w:r>
            <w:r w:rsidR="00FE10DC" w:rsidRPr="00212DB5">
              <w:rPr>
                <w:color w:val="000000"/>
                <w:sz w:val="28"/>
              </w:rPr>
              <w:t xml:space="preserve"> РАБОЧЕЙ ПРОГРАММЫ</w:t>
            </w:r>
            <w:r w:rsidR="00FE10DC" w:rsidRPr="00212DB5">
              <w:rPr>
                <w:sz w:val="28"/>
              </w:rPr>
              <w:t xml:space="preserve"> УЧЕБНОЙ ДИСЦИПЛИНЫ</w:t>
            </w:r>
            <w:r w:rsidR="001F3B50" w:rsidRPr="00212DB5">
              <w:rPr>
                <w:sz w:val="32"/>
                <w:szCs w:val="28"/>
              </w:rPr>
              <w:t xml:space="preserve"> </w:t>
            </w:r>
          </w:p>
        </w:tc>
        <w:tc>
          <w:tcPr>
            <w:tcW w:w="1275" w:type="dxa"/>
          </w:tcPr>
          <w:p w:rsidR="00FE10DC" w:rsidRPr="00212DB5" w:rsidRDefault="00EA5C23" w:rsidP="00212DB5">
            <w:pPr>
              <w:spacing w:after="200" w:line="276" w:lineRule="auto"/>
              <w:jc w:val="center"/>
              <w:rPr>
                <w:sz w:val="28"/>
              </w:rPr>
            </w:pPr>
            <w:r>
              <w:rPr>
                <w:sz w:val="28"/>
              </w:rPr>
              <w:t>4</w:t>
            </w:r>
          </w:p>
        </w:tc>
      </w:tr>
      <w:tr w:rsidR="00FE10DC" w:rsidRPr="00212DB5" w:rsidTr="00212DB5">
        <w:tc>
          <w:tcPr>
            <w:tcW w:w="8080" w:type="dxa"/>
          </w:tcPr>
          <w:p w:rsidR="00FE10DC" w:rsidRPr="00212DB5" w:rsidRDefault="00FE10DC" w:rsidP="00FE10DC">
            <w:pPr>
              <w:numPr>
                <w:ilvl w:val="0"/>
                <w:numId w:val="1"/>
              </w:numPr>
              <w:suppressAutoHyphens/>
              <w:spacing w:after="200" w:line="276" w:lineRule="auto"/>
              <w:rPr>
                <w:sz w:val="28"/>
              </w:rPr>
            </w:pPr>
            <w:r w:rsidRPr="00212DB5">
              <w:rPr>
                <w:sz w:val="28"/>
              </w:rPr>
              <w:t>СТРУКТУРА И СОДЕРЖАНИЕ УЧЕБНОЙ ДИСЦИПЛИНЫ</w:t>
            </w:r>
            <w:r w:rsidR="001F3B50" w:rsidRPr="00212DB5">
              <w:rPr>
                <w:sz w:val="32"/>
                <w:szCs w:val="28"/>
              </w:rPr>
              <w:t xml:space="preserve"> </w:t>
            </w:r>
          </w:p>
          <w:p w:rsidR="00FE10DC" w:rsidRPr="00212DB5" w:rsidRDefault="00FE10DC" w:rsidP="00212DB5">
            <w:pPr>
              <w:numPr>
                <w:ilvl w:val="0"/>
                <w:numId w:val="1"/>
              </w:numPr>
              <w:suppressAutoHyphens/>
              <w:spacing w:after="200" w:line="276" w:lineRule="auto"/>
              <w:rPr>
                <w:sz w:val="28"/>
              </w:rPr>
            </w:pPr>
            <w:r w:rsidRPr="00212DB5">
              <w:rPr>
                <w:sz w:val="28"/>
              </w:rPr>
              <w:t>УСЛОВИЯ РЕАЛИЗАЦИИ УЧЕБНОЙ ДИСЦИПЛИНЫ</w:t>
            </w:r>
            <w:r w:rsidR="001F3B50" w:rsidRPr="00212DB5">
              <w:rPr>
                <w:sz w:val="32"/>
                <w:szCs w:val="28"/>
              </w:rPr>
              <w:t xml:space="preserve"> </w:t>
            </w:r>
          </w:p>
        </w:tc>
        <w:tc>
          <w:tcPr>
            <w:tcW w:w="1275" w:type="dxa"/>
          </w:tcPr>
          <w:p w:rsidR="00A268D5" w:rsidRPr="00212DB5" w:rsidRDefault="00EA5C23" w:rsidP="00212DB5">
            <w:pPr>
              <w:spacing w:after="200" w:line="276" w:lineRule="auto"/>
              <w:jc w:val="center"/>
              <w:rPr>
                <w:sz w:val="28"/>
              </w:rPr>
            </w:pPr>
            <w:r>
              <w:rPr>
                <w:sz w:val="28"/>
              </w:rPr>
              <w:t>5</w:t>
            </w:r>
          </w:p>
          <w:p w:rsidR="00212DB5" w:rsidRDefault="00212DB5" w:rsidP="00212DB5">
            <w:pPr>
              <w:jc w:val="center"/>
              <w:rPr>
                <w:sz w:val="28"/>
              </w:rPr>
            </w:pPr>
          </w:p>
          <w:p w:rsidR="00FE10DC" w:rsidRPr="00212DB5" w:rsidRDefault="00EA5C23" w:rsidP="00212DB5">
            <w:pPr>
              <w:jc w:val="center"/>
              <w:rPr>
                <w:sz w:val="28"/>
              </w:rPr>
            </w:pPr>
            <w:r>
              <w:rPr>
                <w:sz w:val="28"/>
              </w:rPr>
              <w:t>10</w:t>
            </w:r>
          </w:p>
        </w:tc>
      </w:tr>
      <w:tr w:rsidR="00FE10DC" w:rsidRPr="00212DB5" w:rsidTr="00212DB5">
        <w:tc>
          <w:tcPr>
            <w:tcW w:w="8080" w:type="dxa"/>
          </w:tcPr>
          <w:p w:rsidR="00FE10DC" w:rsidRPr="00212DB5" w:rsidRDefault="00FE10DC" w:rsidP="00212DB5">
            <w:pPr>
              <w:numPr>
                <w:ilvl w:val="0"/>
                <w:numId w:val="1"/>
              </w:numPr>
              <w:suppressAutoHyphens/>
              <w:spacing w:after="200" w:line="276" w:lineRule="auto"/>
              <w:rPr>
                <w:sz w:val="28"/>
              </w:rPr>
            </w:pPr>
            <w:r w:rsidRPr="00212DB5">
              <w:rPr>
                <w:sz w:val="28"/>
              </w:rPr>
              <w:t>КОНТРОЛЬ И ОЦЕНКА РЕЗУЛЬТАТОВ ОСВОЕНИЯ УЧЕБНОЙ ДИСЦИПЛИНЫ</w:t>
            </w:r>
            <w:r w:rsidR="001F3B50" w:rsidRPr="00212DB5">
              <w:rPr>
                <w:sz w:val="32"/>
                <w:szCs w:val="28"/>
              </w:rPr>
              <w:t xml:space="preserve"> </w:t>
            </w:r>
          </w:p>
        </w:tc>
        <w:tc>
          <w:tcPr>
            <w:tcW w:w="1275" w:type="dxa"/>
          </w:tcPr>
          <w:p w:rsidR="00FE10DC" w:rsidRPr="00212DB5" w:rsidRDefault="00A268D5" w:rsidP="00EA5C23">
            <w:pPr>
              <w:spacing w:after="200" w:line="276" w:lineRule="auto"/>
              <w:jc w:val="center"/>
              <w:rPr>
                <w:sz w:val="28"/>
              </w:rPr>
            </w:pPr>
            <w:r w:rsidRPr="00212DB5">
              <w:rPr>
                <w:sz w:val="28"/>
              </w:rPr>
              <w:t>1</w:t>
            </w:r>
            <w:r w:rsidR="00EA5C23">
              <w:rPr>
                <w:sz w:val="28"/>
              </w:rPr>
              <w:t>1</w:t>
            </w:r>
          </w:p>
        </w:tc>
      </w:tr>
    </w:tbl>
    <w:p w:rsidR="00B57627" w:rsidRPr="00212DB5" w:rsidRDefault="00FE10DC" w:rsidP="00212DB5">
      <w:pPr>
        <w:numPr>
          <w:ilvl w:val="0"/>
          <w:numId w:val="2"/>
        </w:numPr>
        <w:suppressAutoHyphens/>
        <w:spacing w:line="276" w:lineRule="auto"/>
        <w:ind w:left="0" w:firstLine="426"/>
        <w:jc w:val="center"/>
        <w:rPr>
          <w:b/>
          <w:sz w:val="28"/>
        </w:rPr>
      </w:pPr>
      <w:r w:rsidRPr="00B5427B">
        <w:rPr>
          <w:b/>
          <w:i/>
          <w:u w:val="single"/>
        </w:rPr>
        <w:br w:type="page"/>
      </w:r>
      <w:r w:rsidRPr="00212DB5">
        <w:rPr>
          <w:b/>
          <w:sz w:val="28"/>
        </w:rPr>
        <w:lastRenderedPageBreak/>
        <w:t xml:space="preserve">ОБЩАЯ ХАРАКТЕРИСТИКА </w:t>
      </w:r>
      <w:r w:rsidRPr="00212DB5">
        <w:rPr>
          <w:b/>
          <w:color w:val="000000"/>
          <w:sz w:val="28"/>
        </w:rPr>
        <w:t>РАБОЧЕЙ ПРОГРАММЫ</w:t>
      </w:r>
      <w:r w:rsidRPr="00212DB5">
        <w:rPr>
          <w:b/>
          <w:sz w:val="28"/>
        </w:rPr>
        <w:t xml:space="preserve"> </w:t>
      </w:r>
    </w:p>
    <w:p w:rsidR="00FE10DC" w:rsidRPr="00212DB5" w:rsidRDefault="00FE10DC" w:rsidP="00212DB5">
      <w:pPr>
        <w:suppressAutoHyphens/>
        <w:spacing w:line="276" w:lineRule="auto"/>
        <w:ind w:left="928"/>
        <w:jc w:val="center"/>
        <w:rPr>
          <w:b/>
          <w:sz w:val="28"/>
        </w:rPr>
      </w:pPr>
      <w:r w:rsidRPr="00212DB5">
        <w:rPr>
          <w:b/>
          <w:sz w:val="28"/>
        </w:rPr>
        <w:t>УЧЕБНОЙ ДИСЦИПЛИНЫ</w:t>
      </w:r>
    </w:p>
    <w:p w:rsidR="00FE10DC" w:rsidRPr="00212DB5"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212DB5" w:rsidRDefault="00FE10DC" w:rsidP="0021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212DB5">
        <w:rPr>
          <w:b/>
          <w:sz w:val="28"/>
        </w:rPr>
        <w:t xml:space="preserve">1.1. Место дисциплины в структуре основной образовательной программы: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 xml:space="preserve">Учебная дисциплина «СГ.04 </w:t>
      </w:r>
      <w:r w:rsidRPr="00212DB5">
        <w:rPr>
          <w:sz w:val="28"/>
          <w:lang w:val="x-none"/>
        </w:rPr>
        <w:t>Физическая культура</w:t>
      </w:r>
      <w:r w:rsidRPr="00212DB5">
        <w:rPr>
          <w:sz w:val="28"/>
        </w:rPr>
        <w:t xml:space="preserve">» является обязательной частью социально-гуманитарного </w:t>
      </w:r>
      <w:r w:rsidRPr="00212DB5">
        <w:rPr>
          <w:iCs/>
          <w:sz w:val="28"/>
        </w:rPr>
        <w:t xml:space="preserve">цикла </w:t>
      </w:r>
      <w:r w:rsidRPr="00212DB5">
        <w:rPr>
          <w:sz w:val="28"/>
        </w:rPr>
        <w:t xml:space="preserve">основной образовательной программы в соответствии с ФГОС СПО по </w:t>
      </w:r>
      <w:r w:rsidRPr="00212DB5">
        <w:rPr>
          <w:iCs/>
          <w:color w:val="000000"/>
          <w:sz w:val="28"/>
        </w:rPr>
        <w:t>профессии</w:t>
      </w:r>
      <w:r w:rsidR="007C6E8B">
        <w:rPr>
          <w:iCs/>
          <w:color w:val="000000"/>
          <w:sz w:val="28"/>
        </w:rPr>
        <w:t xml:space="preserve"> </w:t>
      </w:r>
      <w:r w:rsidR="007C6E8B" w:rsidRPr="007C6E8B">
        <w:rPr>
          <w:bCs/>
          <w:iCs/>
          <w:color w:val="000000"/>
          <w:sz w:val="28"/>
        </w:rPr>
        <w:t>13.01.16 Электромонтер по техническому обслуживанию и ремонту оборудования подстанций и сетей</w:t>
      </w:r>
      <w:r w:rsidRPr="00212DB5">
        <w:rPr>
          <w:iCs/>
          <w:sz w:val="28"/>
        </w:rPr>
        <w:t>.</w:t>
      </w:r>
      <w:r w:rsidRPr="00212DB5">
        <w:rPr>
          <w:sz w:val="28"/>
        </w:rPr>
        <w:t xml:space="preserve">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Особое значение дисциплина имеет при формировании и развитии ОК 08</w:t>
      </w:r>
      <w:r w:rsidRPr="00212DB5">
        <w:rPr>
          <w:i/>
          <w:sz w:val="28"/>
        </w:rPr>
        <w:t>.</w:t>
      </w:r>
    </w:p>
    <w:p w:rsidR="00FE10DC" w:rsidRPr="00212DB5" w:rsidRDefault="00FE10DC" w:rsidP="00212DB5">
      <w:pPr>
        <w:spacing w:line="276" w:lineRule="auto"/>
        <w:ind w:firstLine="709"/>
        <w:jc w:val="both"/>
        <w:rPr>
          <w:b/>
          <w:sz w:val="28"/>
        </w:rPr>
      </w:pPr>
      <w:r w:rsidRPr="00212DB5">
        <w:rPr>
          <w:b/>
          <w:sz w:val="28"/>
        </w:rPr>
        <w:t>1.2. Цель и планируемые результаты освоения дисциплины:</w:t>
      </w:r>
    </w:p>
    <w:p w:rsidR="00FE10DC" w:rsidRPr="00212DB5" w:rsidRDefault="00FE10DC" w:rsidP="00212DB5">
      <w:pPr>
        <w:suppressAutoHyphens/>
        <w:ind w:firstLine="709"/>
        <w:jc w:val="both"/>
        <w:rPr>
          <w:sz w:val="28"/>
        </w:rPr>
      </w:pPr>
      <w:r w:rsidRPr="00516958">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3830"/>
        <w:gridCol w:w="4387"/>
      </w:tblGrid>
      <w:tr w:rsidR="00FE10DC" w:rsidRPr="00222D44" w:rsidTr="00212DB5">
        <w:trPr>
          <w:trHeight w:val="649"/>
        </w:trPr>
        <w:tc>
          <w:tcPr>
            <w:tcW w:w="604"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049" w:type="pct"/>
            <w:hideMark/>
          </w:tcPr>
          <w:p w:rsidR="00FE10DC" w:rsidRPr="00222D44" w:rsidRDefault="00FE10DC" w:rsidP="004B4096">
            <w:pPr>
              <w:suppressAutoHyphens/>
              <w:spacing w:line="276" w:lineRule="auto"/>
              <w:jc w:val="center"/>
              <w:rPr>
                <w:b/>
              </w:rPr>
            </w:pPr>
            <w:r w:rsidRPr="00222D44">
              <w:rPr>
                <w:b/>
              </w:rPr>
              <w:t>Умения</w:t>
            </w:r>
          </w:p>
        </w:tc>
        <w:tc>
          <w:tcPr>
            <w:tcW w:w="2348"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212DB5">
        <w:trPr>
          <w:trHeight w:val="212"/>
        </w:trPr>
        <w:tc>
          <w:tcPr>
            <w:tcW w:w="604" w:type="pct"/>
          </w:tcPr>
          <w:p w:rsidR="00FE10DC" w:rsidRDefault="00FE10DC" w:rsidP="004B4096">
            <w:pPr>
              <w:suppressAutoHyphens/>
              <w:spacing w:line="276" w:lineRule="auto"/>
              <w:jc w:val="center"/>
              <w:rPr>
                <w:iCs/>
              </w:rPr>
            </w:pPr>
            <w:r w:rsidRPr="00B5427B">
              <w:rPr>
                <w:iCs/>
              </w:rPr>
              <w:t>ОК 0</w:t>
            </w:r>
            <w:r w:rsidR="00F643ED">
              <w:rPr>
                <w:iCs/>
              </w:rPr>
              <w:t>4</w:t>
            </w:r>
          </w:p>
          <w:p w:rsidR="00F643ED" w:rsidRPr="00F643ED" w:rsidRDefault="00F643ED" w:rsidP="00F643ED">
            <w:pPr>
              <w:suppressAutoHyphens/>
              <w:spacing w:line="276" w:lineRule="auto"/>
              <w:jc w:val="center"/>
              <w:rPr>
                <w:iCs/>
              </w:rPr>
            </w:pPr>
            <w:r w:rsidRPr="00F643ED">
              <w:rPr>
                <w:iCs/>
              </w:rPr>
              <w:t>ОК 0</w:t>
            </w:r>
            <w:r>
              <w:rPr>
                <w:iCs/>
              </w:rPr>
              <w:t>6</w:t>
            </w:r>
          </w:p>
          <w:p w:rsidR="00F643ED" w:rsidRPr="00F643ED" w:rsidRDefault="00F643ED" w:rsidP="00F643ED">
            <w:pPr>
              <w:suppressAutoHyphens/>
              <w:spacing w:line="276" w:lineRule="auto"/>
              <w:jc w:val="center"/>
              <w:rPr>
                <w:iCs/>
              </w:rPr>
            </w:pPr>
            <w:r w:rsidRPr="00F643ED">
              <w:rPr>
                <w:iCs/>
              </w:rPr>
              <w:t>ОК 0</w:t>
            </w:r>
            <w:r>
              <w:rPr>
                <w:iCs/>
              </w:rPr>
              <w:t>7</w:t>
            </w:r>
          </w:p>
          <w:p w:rsidR="00F643ED" w:rsidRPr="00F643ED" w:rsidRDefault="00F643ED" w:rsidP="00F643ED">
            <w:pPr>
              <w:suppressAutoHyphens/>
              <w:spacing w:line="276" w:lineRule="auto"/>
              <w:jc w:val="center"/>
              <w:rPr>
                <w:iCs/>
              </w:rPr>
            </w:pPr>
            <w:r w:rsidRPr="00F643ED">
              <w:rPr>
                <w:iCs/>
              </w:rPr>
              <w:t>ОК 08</w:t>
            </w:r>
          </w:p>
          <w:p w:rsidR="00212DB5" w:rsidRDefault="00212DB5" w:rsidP="004B4096">
            <w:pPr>
              <w:suppressAutoHyphens/>
              <w:spacing w:line="276" w:lineRule="auto"/>
              <w:jc w:val="center"/>
              <w:rPr>
                <w:iCs/>
              </w:rPr>
            </w:pPr>
            <w:r>
              <w:rPr>
                <w:iCs/>
              </w:rPr>
              <w:t>ЛР 09</w:t>
            </w:r>
          </w:p>
          <w:p w:rsidR="00212DB5" w:rsidRPr="00B5427B" w:rsidRDefault="00212DB5" w:rsidP="004B4096">
            <w:pPr>
              <w:suppressAutoHyphens/>
              <w:spacing w:line="276" w:lineRule="auto"/>
              <w:jc w:val="center"/>
              <w:rPr>
                <w:iCs/>
              </w:rPr>
            </w:pPr>
            <w:r>
              <w:rPr>
                <w:iCs/>
              </w:rPr>
              <w:t>ЛР 27</w:t>
            </w:r>
          </w:p>
        </w:tc>
        <w:tc>
          <w:tcPr>
            <w:tcW w:w="2049" w:type="pct"/>
          </w:tcPr>
          <w:p w:rsidR="00FE10DC" w:rsidRPr="00B5427B" w:rsidRDefault="00FE10DC" w:rsidP="004B4096">
            <w:pPr>
              <w:suppressAutoHyphens/>
              <w:spacing w:line="276" w:lineRule="auto"/>
              <w:jc w:val="both"/>
              <w:rPr>
                <w:iCs/>
              </w:rPr>
            </w:pPr>
            <w:r w:rsidRPr="00B5427B">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4B4096">
            <w:pPr>
              <w:suppressAutoHyphens/>
              <w:spacing w:line="276" w:lineRule="auto"/>
              <w:jc w:val="both"/>
              <w:rPr>
                <w:iCs/>
              </w:rPr>
            </w:pPr>
            <w:r>
              <w:rPr>
                <w:iCs/>
              </w:rPr>
              <w:t>взаимодействовать с коллегами</w:t>
            </w:r>
          </w:p>
        </w:tc>
        <w:tc>
          <w:tcPr>
            <w:tcW w:w="2348" w:type="pct"/>
          </w:tcPr>
          <w:p w:rsidR="00FE10DC" w:rsidRPr="00B5427B" w:rsidRDefault="00FE10DC" w:rsidP="004B4096">
            <w:pPr>
              <w:suppressAutoHyphens/>
              <w:spacing w:line="276" w:lineRule="auto"/>
              <w:jc w:val="both"/>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4B4096">
            <w:pPr>
              <w:suppressAutoHyphens/>
              <w:spacing w:line="276" w:lineRule="auto"/>
              <w:jc w:val="both"/>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4B4096">
            <w:pPr>
              <w:suppressAutoHyphens/>
              <w:spacing w:line="276" w:lineRule="auto"/>
              <w:jc w:val="both"/>
              <w:rPr>
                <w:iCs/>
              </w:rPr>
            </w:pPr>
            <w:r w:rsidRPr="00B5427B">
              <w:rPr>
                <w:iCs/>
              </w:rPr>
              <w:t>сущность гражданско-патриотической пози</w:t>
            </w:r>
            <w:r>
              <w:rPr>
                <w:iCs/>
              </w:rPr>
              <w:t>ции, общечеловеческих ценностей</w:t>
            </w:r>
          </w:p>
        </w:tc>
      </w:tr>
    </w:tbl>
    <w:p w:rsidR="00212DB5" w:rsidRDefault="00212DB5" w:rsidP="00212DB5">
      <w:pPr>
        <w:suppressAutoHyphens/>
        <w:ind w:firstLine="709"/>
        <w:rPr>
          <w:sz w:val="28"/>
        </w:rPr>
      </w:pPr>
    </w:p>
    <w:p w:rsidR="00FE10DC" w:rsidRDefault="00212DB5" w:rsidP="00212DB5">
      <w:pPr>
        <w:suppressAutoHyphens/>
        <w:ind w:firstLine="709"/>
        <w:rPr>
          <w:sz w:val="28"/>
        </w:rPr>
      </w:pPr>
      <w:r w:rsidRPr="00212DB5">
        <w:rPr>
          <w:sz w:val="28"/>
        </w:rPr>
        <w:t>Общие компетенции</w:t>
      </w:r>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F643ED" w:rsidRPr="00A775D4" w:rsidTr="00171090">
        <w:tc>
          <w:tcPr>
            <w:tcW w:w="945" w:type="dxa"/>
            <w:shd w:val="clear" w:color="auto" w:fill="auto"/>
          </w:tcPr>
          <w:p w:rsidR="00F643ED" w:rsidRPr="00A775D4" w:rsidRDefault="00F643ED" w:rsidP="00171090">
            <w:r w:rsidRPr="00A775D4">
              <w:t>ОК 04.</w:t>
            </w:r>
          </w:p>
        </w:tc>
        <w:tc>
          <w:tcPr>
            <w:tcW w:w="8400" w:type="dxa"/>
            <w:shd w:val="clear" w:color="auto" w:fill="auto"/>
          </w:tcPr>
          <w:p w:rsidR="00F643ED" w:rsidRPr="00A775D4" w:rsidRDefault="00F643ED" w:rsidP="00171090">
            <w:r w:rsidRPr="00A775D4">
              <w:t>Эффективно взаимодействовать и работать в коллективе и команде;</w:t>
            </w:r>
          </w:p>
        </w:tc>
      </w:tr>
      <w:tr w:rsidR="00F643ED" w:rsidRPr="00A775D4" w:rsidTr="00171090">
        <w:tc>
          <w:tcPr>
            <w:tcW w:w="945" w:type="dxa"/>
            <w:shd w:val="clear" w:color="auto" w:fill="auto"/>
          </w:tcPr>
          <w:p w:rsidR="00F643ED" w:rsidRPr="00A775D4" w:rsidRDefault="00F643ED" w:rsidP="00171090">
            <w:r w:rsidRPr="00A775D4">
              <w:t>ОК 06.</w:t>
            </w:r>
          </w:p>
        </w:tc>
        <w:tc>
          <w:tcPr>
            <w:tcW w:w="8400" w:type="dxa"/>
            <w:shd w:val="clear" w:color="auto" w:fill="auto"/>
          </w:tcPr>
          <w:p w:rsidR="00F643ED" w:rsidRPr="00A775D4" w:rsidRDefault="00F643ED" w:rsidP="00171090">
            <w:r w:rsidRPr="00A775D4">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43ED" w:rsidRPr="00A775D4" w:rsidTr="00171090">
        <w:tc>
          <w:tcPr>
            <w:tcW w:w="945" w:type="dxa"/>
            <w:shd w:val="clear" w:color="auto" w:fill="auto"/>
          </w:tcPr>
          <w:p w:rsidR="00F643ED" w:rsidRPr="00A775D4" w:rsidRDefault="00F643ED" w:rsidP="00171090">
            <w:r w:rsidRPr="00A775D4">
              <w:t>ОК 07.</w:t>
            </w:r>
          </w:p>
        </w:tc>
        <w:tc>
          <w:tcPr>
            <w:tcW w:w="8400" w:type="dxa"/>
            <w:shd w:val="clear" w:color="auto" w:fill="auto"/>
          </w:tcPr>
          <w:p w:rsidR="00F643ED" w:rsidRPr="00A775D4" w:rsidRDefault="00F643ED" w:rsidP="00171090">
            <w:r w:rsidRPr="00A775D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43ED" w:rsidRPr="00A775D4" w:rsidTr="00171090">
        <w:tc>
          <w:tcPr>
            <w:tcW w:w="945" w:type="dxa"/>
            <w:shd w:val="clear" w:color="auto" w:fill="auto"/>
          </w:tcPr>
          <w:p w:rsidR="00F643ED" w:rsidRPr="00A775D4" w:rsidRDefault="00F643ED" w:rsidP="00F643ED">
            <w:r w:rsidRPr="00A775D4">
              <w:t>ОК 08.</w:t>
            </w:r>
          </w:p>
        </w:tc>
        <w:tc>
          <w:tcPr>
            <w:tcW w:w="8400" w:type="dxa"/>
            <w:shd w:val="clear" w:color="auto" w:fill="auto"/>
          </w:tcPr>
          <w:p w:rsidR="00F643ED" w:rsidRPr="00A775D4" w:rsidRDefault="00F643ED" w:rsidP="00F643ED">
            <w:r w:rsidRPr="00A775D4">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rsidR="00212DB5" w:rsidRDefault="00212DB5" w:rsidP="00212DB5">
      <w:pPr>
        <w:suppressAutoHyphens/>
        <w:ind w:firstLine="709"/>
        <w:rPr>
          <w:sz w:val="28"/>
        </w:rPr>
      </w:pPr>
    </w:p>
    <w:p w:rsidR="00212DB5" w:rsidRDefault="00212DB5" w:rsidP="00212DB5">
      <w:pPr>
        <w:suppressAutoHyphens/>
        <w:ind w:firstLine="709"/>
        <w:rPr>
          <w:sz w:val="28"/>
        </w:rPr>
      </w:pPr>
      <w:r w:rsidRPr="00212DB5">
        <w:rPr>
          <w:sz w:val="28"/>
        </w:rPr>
        <w:t>Личностные результаты:</w:t>
      </w: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370"/>
      </w:tblGrid>
      <w:tr w:rsidR="00F643ED" w:rsidRPr="00960AF3" w:rsidTr="00F643ED">
        <w:tc>
          <w:tcPr>
            <w:tcW w:w="531" w:type="pct"/>
            <w:tcBorders>
              <w:top w:val="single" w:sz="8" w:space="0" w:color="000000"/>
              <w:left w:val="single" w:sz="8" w:space="0" w:color="000000"/>
              <w:bottom w:val="single" w:sz="8" w:space="0" w:color="000000"/>
              <w:right w:val="single" w:sz="8" w:space="0" w:color="000000"/>
            </w:tcBorders>
          </w:tcPr>
          <w:p w:rsidR="00F643ED" w:rsidRPr="00F643ED" w:rsidRDefault="00F643ED" w:rsidP="00F643ED">
            <w:pPr>
              <w:ind w:firstLine="33"/>
              <w:jc w:val="both"/>
              <w:rPr>
                <w:rFonts w:eastAsia="Calibri" w:cs="Arial"/>
              </w:rPr>
            </w:pPr>
            <w:r w:rsidRPr="00F643ED">
              <w:rPr>
                <w:bCs/>
              </w:rPr>
              <w:lastRenderedPageBreak/>
              <w:t>ЛР 09</w:t>
            </w:r>
          </w:p>
        </w:tc>
        <w:tc>
          <w:tcPr>
            <w:tcW w:w="4469" w:type="pct"/>
            <w:tcBorders>
              <w:top w:val="single" w:sz="8" w:space="0" w:color="000000"/>
              <w:left w:val="single" w:sz="8" w:space="0" w:color="000000"/>
              <w:bottom w:val="single" w:sz="8" w:space="0" w:color="000000"/>
              <w:right w:val="single" w:sz="8" w:space="0" w:color="000000"/>
            </w:tcBorders>
            <w:shd w:val="clear" w:color="auto" w:fill="auto"/>
          </w:tcPr>
          <w:p w:rsidR="00F643ED" w:rsidRPr="00960AF3" w:rsidRDefault="00F643ED" w:rsidP="00F643ED">
            <w:pPr>
              <w:ind w:firstLine="33"/>
              <w:jc w:val="both"/>
              <w:rPr>
                <w:b/>
                <w:bCs/>
              </w:rPr>
            </w:pPr>
            <w:r w:rsidRPr="00960AF3">
              <w:rPr>
                <w:rFonts w:eastAsia="Calibri" w:cs="Arial"/>
              </w:rPr>
              <w:t>Сознающий ценность жизн</w:t>
            </w:r>
            <w:r>
              <w:rPr>
                <w:rFonts w:eastAsia="Calibri" w:cs="Arial"/>
              </w:rPr>
              <w:t xml:space="preserve">и, здоровья и безопасности. </w:t>
            </w:r>
            <w:r w:rsidRPr="00960AF3">
              <w:rPr>
                <w:rFonts w:eastAsia="Calibri" w:cs="Arial"/>
              </w:rPr>
              <w:t>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w:t>
            </w:r>
            <w:r>
              <w:rPr>
                <w:rFonts w:eastAsia="Calibri" w:cs="Arial"/>
              </w:rPr>
              <w:t xml:space="preserve"> </w:t>
            </w:r>
            <w:r w:rsidRPr="00960AF3">
              <w:rPr>
                <w:rFonts w:eastAsia="Calibri" w:cs="Arial"/>
              </w:rPr>
              <w:t xml:space="preserve">к физическому совершенствованию. Проявляющий сознательное </w:t>
            </w:r>
            <w:r w:rsidRPr="00960AF3">
              <w:rPr>
                <w:rFonts w:eastAsia="Calibri" w:cs="Arial"/>
              </w:rPr>
              <w:br/>
              <w:t xml:space="preserve">и обоснованное неприятие вредных привычек и опасных наклонностей (курение, употребление алкоголя, наркотиков, </w:t>
            </w:r>
            <w:proofErr w:type="spellStart"/>
            <w:r w:rsidRPr="00960AF3">
              <w:rPr>
                <w:rFonts w:eastAsia="Calibri" w:cs="Arial"/>
              </w:rPr>
              <w:t>психоактивных</w:t>
            </w:r>
            <w:proofErr w:type="spellEnd"/>
            <w:r w:rsidRPr="00960AF3">
              <w:rPr>
                <w:rFonts w:eastAsia="Calibri" w:cs="Arial"/>
              </w:rPr>
              <w:t xml:space="preserve"> веществ, азартных игр, любых форм зависимостей), деструктивного поведения в обществе, в том числе в цифровой среде</w:t>
            </w:r>
          </w:p>
        </w:tc>
      </w:tr>
      <w:tr w:rsidR="00F643ED" w:rsidRPr="00960AF3" w:rsidTr="00F643ED">
        <w:tc>
          <w:tcPr>
            <w:tcW w:w="531" w:type="pct"/>
          </w:tcPr>
          <w:p w:rsidR="00F643ED" w:rsidRPr="00F643ED" w:rsidRDefault="00F643ED" w:rsidP="00171090">
            <w:pPr>
              <w:suppressAutoHyphens/>
              <w:jc w:val="both"/>
            </w:pPr>
            <w:r w:rsidRPr="00F643ED">
              <w:rPr>
                <w:rFonts w:eastAsia="Calibri" w:cs="Arial"/>
                <w:bCs/>
              </w:rPr>
              <w:t>ЛР 27</w:t>
            </w:r>
          </w:p>
        </w:tc>
        <w:tc>
          <w:tcPr>
            <w:tcW w:w="4469" w:type="pct"/>
          </w:tcPr>
          <w:p w:rsidR="00F643ED" w:rsidRPr="00B743AE" w:rsidRDefault="00F643ED" w:rsidP="00171090">
            <w:pPr>
              <w:suppressAutoHyphens/>
              <w:jc w:val="both"/>
            </w:pPr>
            <w:r>
              <w:t>Использующий</w:t>
            </w:r>
            <w:r w:rsidRPr="004A6D8C">
              <w:t xml:space="preserve"> средства физической культуры для сохранения </w:t>
            </w:r>
            <w:r w:rsidRPr="004A6D8C">
              <w:br/>
              <w:t xml:space="preserve">и укрепления здоровья в процессе профессиональной деятельности </w:t>
            </w:r>
            <w:r w:rsidRPr="004A6D8C">
              <w:br/>
              <w:t>и поддержания необходимого уровня физической подготовленности</w:t>
            </w:r>
          </w:p>
        </w:tc>
      </w:tr>
    </w:tbl>
    <w:p w:rsidR="00F643ED" w:rsidRDefault="00F643ED" w:rsidP="00212DB5">
      <w:pPr>
        <w:suppressAutoHyphens/>
        <w:jc w:val="center"/>
        <w:rPr>
          <w:b/>
          <w:sz w:val="28"/>
        </w:rPr>
      </w:pPr>
    </w:p>
    <w:p w:rsidR="00FE10DC" w:rsidRPr="00212DB5" w:rsidRDefault="00FE10DC" w:rsidP="00212DB5">
      <w:pPr>
        <w:suppressAutoHyphens/>
        <w:jc w:val="center"/>
        <w:rPr>
          <w:b/>
          <w:sz w:val="28"/>
        </w:rPr>
      </w:pPr>
      <w:r w:rsidRPr="00212DB5">
        <w:rPr>
          <w:b/>
          <w:sz w:val="28"/>
        </w:rPr>
        <w:t>2. СТРУКТУРА И СОДЕРЖАНИЕ УЧЕБНОЙ ДИСЦИПЛИНЫ</w:t>
      </w:r>
    </w:p>
    <w:p w:rsidR="00F643ED" w:rsidRDefault="00F643ED" w:rsidP="00212DB5">
      <w:pPr>
        <w:suppressAutoHyphens/>
        <w:ind w:firstLine="709"/>
        <w:jc w:val="center"/>
        <w:rPr>
          <w:b/>
          <w:sz w:val="28"/>
        </w:rPr>
      </w:pPr>
    </w:p>
    <w:p w:rsidR="00FE10DC" w:rsidRDefault="00FE10DC" w:rsidP="00F643ED">
      <w:pPr>
        <w:suppressAutoHyphens/>
        <w:ind w:firstLine="709"/>
        <w:jc w:val="both"/>
        <w:rPr>
          <w:b/>
          <w:sz w:val="28"/>
        </w:rPr>
      </w:pPr>
      <w:r w:rsidRPr="00212DB5">
        <w:rPr>
          <w:b/>
          <w:sz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271275" w:rsidRPr="002C5577" w:rsidTr="00212DB5">
        <w:trPr>
          <w:trHeight w:val="460"/>
        </w:trPr>
        <w:tc>
          <w:tcPr>
            <w:tcW w:w="4073" w:type="pct"/>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b/>
                <w:iCs/>
                <w:sz w:val="28"/>
                <w:szCs w:val="28"/>
              </w:rPr>
              <w:t>Объем часов</w:t>
            </w:r>
          </w:p>
        </w:tc>
      </w:tr>
      <w:tr w:rsidR="00271275" w:rsidRPr="002A4FE8" w:rsidTr="00212DB5">
        <w:trPr>
          <w:trHeight w:val="285"/>
        </w:trPr>
        <w:tc>
          <w:tcPr>
            <w:tcW w:w="4073" w:type="pct"/>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66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927" w:type="pct"/>
            <w:shd w:val="clear" w:color="auto" w:fill="auto"/>
          </w:tcPr>
          <w:p w:rsidR="00271275" w:rsidRPr="00F643ED" w:rsidRDefault="00271275" w:rsidP="00F643ED">
            <w:pPr>
              <w:shd w:val="clear" w:color="auto" w:fill="FFFFFF" w:themeFill="background1"/>
              <w:jc w:val="center"/>
              <w:rPr>
                <w:b/>
                <w:iCs/>
                <w:sz w:val="28"/>
                <w:szCs w:val="28"/>
              </w:rPr>
            </w:pPr>
            <w:r w:rsidRPr="00F643ED">
              <w:rPr>
                <w:b/>
                <w:iCs/>
                <w:sz w:val="28"/>
                <w:szCs w:val="28"/>
              </w:rPr>
              <w:t>6</w:t>
            </w:r>
            <w:r w:rsidR="00F643ED" w:rsidRPr="00F643ED">
              <w:rPr>
                <w:b/>
                <w:iCs/>
                <w:sz w:val="28"/>
                <w:szCs w:val="28"/>
              </w:rPr>
              <w:t>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7</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57</w:t>
            </w:r>
          </w:p>
        </w:tc>
      </w:tr>
      <w:tr w:rsidR="00271275" w:rsidRPr="002A4FE8" w:rsidTr="00212DB5">
        <w:tc>
          <w:tcPr>
            <w:tcW w:w="4073" w:type="pct"/>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iCs/>
                <w:sz w:val="28"/>
                <w:szCs w:val="28"/>
              </w:rPr>
              <w:t>2</w:t>
            </w:r>
          </w:p>
        </w:tc>
      </w:tr>
      <w:tr w:rsidR="00271275" w:rsidRPr="002C5577" w:rsidTr="00212DB5">
        <w:tc>
          <w:tcPr>
            <w:tcW w:w="4073" w:type="pct"/>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212DB5">
          <w:footerReference w:type="default" r:id="rId7"/>
          <w:pgSz w:w="11906" w:h="16838"/>
          <w:pgMar w:top="1134" w:right="850" w:bottom="284" w:left="1701" w:header="708" w:footer="708" w:gutter="0"/>
          <w:cols w:space="720"/>
          <w:titlePg/>
          <w:docGrid w:linePitch="326"/>
        </w:sectPr>
      </w:pPr>
    </w:p>
    <w:p w:rsidR="00FE10DC" w:rsidRPr="00F643ED" w:rsidRDefault="00FE10DC" w:rsidP="00FE10DC">
      <w:pPr>
        <w:spacing w:after="200" w:line="276" w:lineRule="auto"/>
        <w:ind w:firstLine="709"/>
        <w:rPr>
          <w:b/>
          <w:bCs/>
          <w:sz w:val="28"/>
        </w:rPr>
      </w:pPr>
      <w:r w:rsidRPr="00F643ED">
        <w:rPr>
          <w:b/>
          <w:sz w:val="28"/>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162"/>
        <w:gridCol w:w="9214"/>
        <w:gridCol w:w="994"/>
        <w:gridCol w:w="1950"/>
      </w:tblGrid>
      <w:tr w:rsidR="00FE10DC" w:rsidRPr="0027594F" w:rsidTr="00FF4E5A">
        <w:trPr>
          <w:trHeight w:val="979"/>
        </w:trPr>
        <w:tc>
          <w:tcPr>
            <w:tcW w:w="866" w:type="pct"/>
            <w:gridSpan w:val="2"/>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Наименование разделов и тем</w:t>
            </w:r>
          </w:p>
        </w:tc>
        <w:tc>
          <w:tcPr>
            <w:tcW w:w="313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Содержание учебного материала и формы организации деятельности обучающихся</w:t>
            </w:r>
          </w:p>
        </w:tc>
        <w:tc>
          <w:tcPr>
            <w:tcW w:w="338" w:type="pct"/>
            <w:vAlign w:val="center"/>
          </w:tcPr>
          <w:p w:rsidR="00FE10DC" w:rsidRPr="0027594F" w:rsidRDefault="00F643ED" w:rsidP="00FF4E5A">
            <w:pPr>
              <w:suppressAutoHyphens/>
              <w:jc w:val="center"/>
              <w:rPr>
                <w:rFonts w:asciiTheme="majorBidi" w:hAnsiTheme="majorBidi" w:cstheme="majorBidi"/>
                <w:b/>
                <w:bCs/>
              </w:rPr>
            </w:pPr>
            <w:r>
              <w:rPr>
                <w:rFonts w:asciiTheme="majorBidi" w:hAnsiTheme="majorBidi" w:cstheme="majorBidi"/>
                <w:b/>
                <w:bCs/>
              </w:rPr>
              <w:t>Объем часов</w:t>
            </w:r>
          </w:p>
        </w:tc>
        <w:tc>
          <w:tcPr>
            <w:tcW w:w="66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 xml:space="preserve">Коды </w:t>
            </w:r>
            <w:r w:rsidR="00F643ED">
              <w:rPr>
                <w:rFonts w:asciiTheme="majorBidi" w:hAnsiTheme="majorBidi" w:cstheme="majorBidi"/>
                <w:b/>
                <w:bCs/>
              </w:rPr>
              <w:t>ОК, ЛР</w:t>
            </w:r>
            <w:r w:rsidRPr="0027594F">
              <w:rPr>
                <w:rFonts w:asciiTheme="majorBidi" w:hAnsiTheme="majorBidi" w:cstheme="majorBidi"/>
                <w:b/>
                <w:bCs/>
              </w:rPr>
              <w:t>, формированию которых способствует элемент программы</w:t>
            </w:r>
          </w:p>
        </w:tc>
      </w:tr>
      <w:tr w:rsidR="00FE10DC" w:rsidRPr="00B5427B" w:rsidTr="00FF4E5A">
        <w:trPr>
          <w:trHeight w:val="147"/>
        </w:trPr>
        <w:tc>
          <w:tcPr>
            <w:tcW w:w="866" w:type="pct"/>
            <w:gridSpan w:val="2"/>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1</w:t>
            </w:r>
          </w:p>
        </w:tc>
        <w:tc>
          <w:tcPr>
            <w:tcW w:w="313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2</w:t>
            </w:r>
          </w:p>
        </w:tc>
        <w:tc>
          <w:tcPr>
            <w:tcW w:w="338"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3</w:t>
            </w:r>
          </w:p>
        </w:tc>
        <w:tc>
          <w:tcPr>
            <w:tcW w:w="66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4</w:t>
            </w:r>
          </w:p>
        </w:tc>
      </w:tr>
      <w:tr w:rsidR="00A268D5" w:rsidRPr="00B5427B" w:rsidTr="00FF4E5A">
        <w:trPr>
          <w:trHeight w:val="195"/>
        </w:trPr>
        <w:tc>
          <w:tcPr>
            <w:tcW w:w="5000" w:type="pct"/>
            <w:gridSpan w:val="5"/>
          </w:tcPr>
          <w:p w:rsidR="00A268D5" w:rsidRPr="00FF4E5A" w:rsidRDefault="00A268D5" w:rsidP="00FF4E5A">
            <w:pPr>
              <w:jc w:val="center"/>
              <w:rPr>
                <w:rFonts w:asciiTheme="majorBidi" w:hAnsiTheme="majorBidi" w:cstheme="majorBidi"/>
                <w:b/>
                <w:bCs/>
                <w:iCs/>
              </w:rPr>
            </w:pPr>
            <w:r w:rsidRPr="00FF4E5A">
              <w:rPr>
                <w:rFonts w:asciiTheme="majorBidi" w:hAnsiTheme="majorBidi" w:cstheme="majorBidi"/>
                <w:b/>
                <w:bCs/>
                <w:iCs/>
              </w:rPr>
              <w:t>3 семестр</w:t>
            </w:r>
          </w:p>
        </w:tc>
      </w:tr>
      <w:tr w:rsidR="00FE10DC" w:rsidRPr="00B5427B" w:rsidTr="00FF4E5A">
        <w:trPr>
          <w:trHeight w:val="243"/>
        </w:trPr>
        <w:tc>
          <w:tcPr>
            <w:tcW w:w="3999" w:type="pct"/>
            <w:gridSpan w:val="3"/>
          </w:tcPr>
          <w:p w:rsidR="00FE10DC" w:rsidRPr="00B5427B" w:rsidRDefault="00FE10DC" w:rsidP="00FF4E5A">
            <w:pPr>
              <w:rPr>
                <w:rFonts w:asciiTheme="majorBidi" w:hAnsiTheme="majorBidi" w:cstheme="majorBidi"/>
                <w:b/>
                <w:bCs/>
              </w:rPr>
            </w:pPr>
            <w:r w:rsidRPr="00B5427B">
              <w:rPr>
                <w:rFonts w:asciiTheme="majorBidi" w:hAnsiTheme="majorBidi" w:cstheme="majorBidi"/>
                <w:b/>
                <w:bCs/>
              </w:rPr>
              <w:t xml:space="preserve">Раздел 1. Основы </w:t>
            </w:r>
            <w:r w:rsidR="00AE6F2E">
              <w:rPr>
                <w:rFonts w:asciiTheme="majorBidi" w:hAnsiTheme="majorBidi" w:cstheme="majorBidi"/>
                <w:b/>
                <w:bCs/>
              </w:rPr>
              <w:t xml:space="preserve">знаний </w:t>
            </w:r>
            <w:r w:rsidRPr="00B5427B">
              <w:rPr>
                <w:rFonts w:asciiTheme="majorBidi" w:hAnsiTheme="majorBidi" w:cstheme="majorBidi"/>
                <w:b/>
                <w:bCs/>
              </w:rPr>
              <w:t>физической культуры</w:t>
            </w:r>
          </w:p>
        </w:tc>
        <w:tc>
          <w:tcPr>
            <w:tcW w:w="338" w:type="pct"/>
          </w:tcPr>
          <w:p w:rsidR="00FE10DC" w:rsidRPr="00B5427B" w:rsidRDefault="00F643ED" w:rsidP="00FF4E5A">
            <w:pPr>
              <w:jc w:val="center"/>
              <w:rPr>
                <w:rFonts w:asciiTheme="majorBidi" w:hAnsiTheme="majorBidi" w:cstheme="majorBidi"/>
                <w:b/>
                <w:bCs/>
              </w:rPr>
            </w:pPr>
            <w:r>
              <w:rPr>
                <w:rFonts w:asciiTheme="majorBidi" w:hAnsiTheme="majorBidi" w:cstheme="majorBidi"/>
                <w:b/>
                <w:bCs/>
              </w:rPr>
              <w:t>5</w:t>
            </w:r>
          </w:p>
        </w:tc>
        <w:tc>
          <w:tcPr>
            <w:tcW w:w="663" w:type="pct"/>
            <w:vMerge w:val="restart"/>
          </w:tcPr>
          <w:p w:rsidR="00FE10DC" w:rsidRPr="00B5427B" w:rsidRDefault="00FE10DC" w:rsidP="00FF4E5A">
            <w:pPr>
              <w:jc w:val="center"/>
              <w:rPr>
                <w:rFonts w:asciiTheme="majorBidi" w:hAnsiTheme="majorBidi" w:cstheme="majorBidi"/>
                <w:b/>
                <w:bCs/>
                <w:i/>
                <w:iCs/>
              </w:rPr>
            </w:pPr>
          </w:p>
          <w:p w:rsidR="00FE10DC" w:rsidRPr="00B5427B" w:rsidRDefault="00FE10DC" w:rsidP="00FF4E5A">
            <w:pPr>
              <w:jc w:val="center"/>
              <w:rPr>
                <w:rFonts w:asciiTheme="majorBidi" w:hAnsiTheme="majorBidi" w:cstheme="majorBidi"/>
              </w:rPr>
            </w:pPr>
            <w:r w:rsidRPr="00B5427B">
              <w:rPr>
                <w:rFonts w:asciiTheme="majorBidi" w:hAnsiTheme="majorBidi" w:cstheme="majorBidi"/>
              </w:rPr>
              <w:t>ОК 04, ОК 06, ОК 07, ОК 08</w:t>
            </w:r>
            <w:r w:rsidR="00FF4E5A">
              <w:rPr>
                <w:rFonts w:asciiTheme="majorBidi" w:hAnsiTheme="majorBidi" w:cstheme="majorBidi"/>
              </w:rPr>
              <w:t>, ЛР 09, ЛР27</w:t>
            </w:r>
          </w:p>
        </w:tc>
      </w:tr>
      <w:tr w:rsidR="00FE10DC" w:rsidRPr="00B5427B" w:rsidTr="00FF4E5A">
        <w:trPr>
          <w:trHeight w:val="20"/>
        </w:trPr>
        <w:tc>
          <w:tcPr>
            <w:tcW w:w="866" w:type="pct"/>
            <w:gridSpan w:val="2"/>
            <w:vMerge w:val="restart"/>
          </w:tcPr>
          <w:p w:rsidR="00FE10DC" w:rsidRPr="00B46428" w:rsidRDefault="00FE10DC" w:rsidP="00FF4E5A">
            <w:pPr>
              <w:rPr>
                <w:rFonts w:asciiTheme="majorBidi" w:hAnsiTheme="majorBidi" w:cstheme="majorBidi"/>
                <w:b/>
              </w:rPr>
            </w:pPr>
            <w:r w:rsidRPr="00B46428">
              <w:rPr>
                <w:rFonts w:asciiTheme="majorBidi" w:hAnsiTheme="majorBidi" w:cstheme="majorBidi"/>
                <w:b/>
                <w:bCs/>
              </w:rPr>
              <w:t>Тема 1.1.</w:t>
            </w:r>
            <w:r w:rsidRPr="00B5427B">
              <w:rPr>
                <w:rFonts w:asciiTheme="majorBidi" w:hAnsiTheme="majorBidi" w:cstheme="majorBidi"/>
              </w:rPr>
              <w:t xml:space="preserve"> </w:t>
            </w:r>
            <w:r w:rsidRPr="00B46428">
              <w:rPr>
                <w:rFonts w:asciiTheme="majorBidi" w:hAnsiTheme="majorBidi" w:cstheme="majorBidi"/>
                <w:b/>
              </w:rPr>
              <w:t>Физическая</w:t>
            </w:r>
          </w:p>
          <w:p w:rsidR="00FE10DC" w:rsidRPr="00B46428" w:rsidRDefault="00FE10DC" w:rsidP="00FF4E5A">
            <w:pPr>
              <w:rPr>
                <w:rFonts w:asciiTheme="majorBidi" w:hAnsiTheme="majorBidi" w:cstheme="majorBidi"/>
                <w:b/>
              </w:rPr>
            </w:pPr>
            <w:r w:rsidRPr="00B46428">
              <w:rPr>
                <w:rFonts w:asciiTheme="majorBidi" w:hAnsiTheme="majorBidi" w:cstheme="majorBidi"/>
                <w:b/>
              </w:rPr>
              <w:t>культура в профессиональной подготовке и</w:t>
            </w:r>
          </w:p>
          <w:p w:rsidR="00FE10DC" w:rsidRPr="00B46428" w:rsidRDefault="00FE10DC" w:rsidP="00FF4E5A">
            <w:pPr>
              <w:rPr>
                <w:rFonts w:asciiTheme="majorBidi" w:hAnsiTheme="majorBidi" w:cstheme="majorBidi"/>
                <w:b/>
              </w:rPr>
            </w:pPr>
            <w:r w:rsidRPr="00B46428">
              <w:rPr>
                <w:rFonts w:asciiTheme="majorBidi" w:hAnsiTheme="majorBidi" w:cstheme="majorBidi"/>
                <w:b/>
              </w:rPr>
              <w:t>социокультурное</w:t>
            </w:r>
          </w:p>
          <w:p w:rsidR="00FE10DC" w:rsidRPr="00B5427B" w:rsidRDefault="00FE10DC" w:rsidP="00FF4E5A">
            <w:pPr>
              <w:rPr>
                <w:rFonts w:asciiTheme="majorBidi" w:hAnsiTheme="majorBidi" w:cstheme="majorBidi"/>
              </w:rPr>
            </w:pPr>
            <w:r w:rsidRPr="00B46428">
              <w:rPr>
                <w:rFonts w:asciiTheme="majorBidi" w:hAnsiTheme="majorBidi" w:cstheme="majorBidi"/>
                <w:b/>
              </w:rPr>
              <w:t>развитие личности</w:t>
            </w:r>
          </w:p>
        </w:tc>
        <w:tc>
          <w:tcPr>
            <w:tcW w:w="3133" w:type="pct"/>
          </w:tcPr>
          <w:p w:rsidR="00FE10DC" w:rsidRPr="00B5427B" w:rsidRDefault="00FE10DC" w:rsidP="00FF4E5A">
            <w:pPr>
              <w:rPr>
                <w:rFonts w:asciiTheme="majorBidi" w:hAnsiTheme="majorBidi" w:cstheme="majorBidi"/>
                <w:b/>
                <w:bCs/>
                <w: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E10DC" w:rsidP="00FF4E5A">
            <w:pPr>
              <w:suppressAutoHyphens/>
              <w:jc w:val="center"/>
              <w:rPr>
                <w:rFonts w:asciiTheme="majorBidi" w:hAnsiTheme="majorBidi" w:cstheme="majorBidi"/>
              </w:rPr>
            </w:pPr>
          </w:p>
        </w:tc>
        <w:tc>
          <w:tcPr>
            <w:tcW w:w="663" w:type="pct"/>
            <w:vMerge/>
          </w:tcPr>
          <w:p w:rsidR="00FE10DC" w:rsidRPr="00B5427B" w:rsidRDefault="00FE10DC" w:rsidP="00FF4E5A">
            <w:pPr>
              <w:jc w:val="center"/>
              <w:rPr>
                <w:rFonts w:asciiTheme="majorBidi" w:hAnsiTheme="majorBidi" w:cstheme="majorBidi"/>
                <w:bCs/>
                <w:i/>
              </w:rPr>
            </w:pPr>
          </w:p>
        </w:tc>
      </w:tr>
      <w:tr w:rsidR="00FE10DC" w:rsidRPr="00B5427B" w:rsidTr="00FF4E5A">
        <w:trPr>
          <w:trHeight w:val="170"/>
        </w:trPr>
        <w:tc>
          <w:tcPr>
            <w:tcW w:w="866" w:type="pct"/>
            <w:gridSpan w:val="2"/>
            <w:vMerge/>
          </w:tcPr>
          <w:p w:rsidR="00FE10DC" w:rsidRPr="00B5427B" w:rsidRDefault="00FE10DC" w:rsidP="00FF4E5A">
            <w:pPr>
              <w:rPr>
                <w:rFonts w:asciiTheme="majorBidi" w:hAnsiTheme="majorBidi" w:cstheme="majorBidi"/>
                <w:i/>
              </w:rPr>
            </w:pPr>
          </w:p>
        </w:tc>
        <w:tc>
          <w:tcPr>
            <w:tcW w:w="3133" w:type="pct"/>
          </w:tcPr>
          <w:p w:rsidR="00FE10DC" w:rsidRPr="00B5427B" w:rsidRDefault="004F2139" w:rsidP="00FF4E5A">
            <w:pPr>
              <w:rPr>
                <w:rFonts w:asciiTheme="majorBidi" w:hAnsiTheme="majorBidi" w:cstheme="majorBidi"/>
              </w:rPr>
            </w:pPr>
            <w:r>
              <w:rPr>
                <w:rFonts w:asciiTheme="majorBidi" w:hAnsiTheme="majorBidi" w:cstheme="majorBidi"/>
              </w:rPr>
              <w:t>1.</w:t>
            </w:r>
            <w:r w:rsidR="00FE10DC" w:rsidRPr="004F2139">
              <w:rPr>
                <w:rFonts w:asciiTheme="majorBidi" w:hAnsiTheme="majorBidi" w:cstheme="majorBidi"/>
              </w:rPr>
              <w:t>Основы здорового образа жизни. Физическая культура в обеспечении</w:t>
            </w:r>
            <w:r w:rsidR="00FF4E5A">
              <w:rPr>
                <w:rFonts w:asciiTheme="majorBidi" w:hAnsiTheme="majorBidi" w:cstheme="majorBidi"/>
              </w:rPr>
              <w:t xml:space="preserve"> з</w:t>
            </w:r>
            <w:r w:rsidR="00FE10DC" w:rsidRPr="00B5427B">
              <w:rPr>
                <w:rFonts w:asciiTheme="majorBidi" w:hAnsiTheme="majorBidi" w:cstheme="majorBidi"/>
              </w:rPr>
              <w:t>доровья. Самоконтроль студентов</w:t>
            </w:r>
            <w:r w:rsidR="001F3B50">
              <w:rPr>
                <w:rFonts w:asciiTheme="majorBidi" w:hAnsiTheme="majorBidi" w:cstheme="majorBidi"/>
              </w:rPr>
              <w:t xml:space="preserve"> при занятиях</w:t>
            </w:r>
            <w:r w:rsidR="00FE10DC" w:rsidRPr="00B5427B">
              <w:rPr>
                <w:rFonts w:asciiTheme="majorBidi" w:hAnsiTheme="majorBidi" w:cstheme="majorBidi"/>
              </w:rPr>
              <w:t xml:space="preserve"> физическими упражнениями и спортом. Контроль уровня совершенс</w:t>
            </w:r>
            <w:r w:rsidR="00FF4E5A">
              <w:rPr>
                <w:rFonts w:asciiTheme="majorBidi" w:hAnsiTheme="majorBidi" w:cstheme="majorBidi"/>
              </w:rPr>
              <w:t xml:space="preserve">твования профессионально важных </w:t>
            </w:r>
            <w:r w:rsidR="00FE10DC" w:rsidRPr="00B5427B">
              <w:rPr>
                <w:rFonts w:asciiTheme="majorBidi" w:hAnsiTheme="majorBidi" w:cstheme="majorBidi"/>
              </w:rPr>
              <w:t>психофизиологических качеств</w:t>
            </w:r>
          </w:p>
        </w:tc>
        <w:tc>
          <w:tcPr>
            <w:tcW w:w="338" w:type="pct"/>
            <w:vAlign w:val="center"/>
          </w:tcPr>
          <w:p w:rsidR="00FE10DC" w:rsidRPr="00B5427B" w:rsidRDefault="00FE10DC" w:rsidP="00FF4E5A">
            <w:pPr>
              <w:suppressAutoHyphens/>
              <w:jc w:val="center"/>
              <w:rPr>
                <w:rFonts w:asciiTheme="majorBidi" w:hAnsiTheme="majorBidi" w:cstheme="majorBidi"/>
              </w:rPr>
            </w:pPr>
            <w:r w:rsidRPr="00B5427B">
              <w:rPr>
                <w:rFonts w:asciiTheme="majorBidi" w:hAnsiTheme="majorBidi" w:cstheme="majorBidi"/>
              </w:rPr>
              <w:t>2</w:t>
            </w:r>
          </w:p>
        </w:tc>
        <w:tc>
          <w:tcPr>
            <w:tcW w:w="663" w:type="pct"/>
            <w:vMerge/>
          </w:tcPr>
          <w:p w:rsidR="00FE10DC" w:rsidRPr="00B5427B" w:rsidRDefault="00FE10DC" w:rsidP="00FF4E5A">
            <w:pPr>
              <w:rPr>
                <w:rFonts w:asciiTheme="majorBidi" w:hAnsiTheme="majorBidi" w:cstheme="majorBidi"/>
                <w:bCs/>
                <w:i/>
              </w:rPr>
            </w:pPr>
          </w:p>
        </w:tc>
      </w:tr>
      <w:tr w:rsidR="004F2139" w:rsidRPr="00B5427B" w:rsidTr="00FF4E5A">
        <w:trPr>
          <w:trHeight w:val="170"/>
        </w:trPr>
        <w:tc>
          <w:tcPr>
            <w:tcW w:w="866" w:type="pct"/>
            <w:gridSpan w:val="2"/>
            <w:vMerge/>
          </w:tcPr>
          <w:p w:rsidR="004F2139" w:rsidRPr="00B5427B" w:rsidRDefault="004F2139" w:rsidP="00FF4E5A">
            <w:pPr>
              <w:rPr>
                <w:rFonts w:asciiTheme="majorBidi" w:hAnsiTheme="majorBidi" w:cstheme="majorBidi"/>
                <w:i/>
              </w:rPr>
            </w:pPr>
          </w:p>
        </w:tc>
        <w:tc>
          <w:tcPr>
            <w:tcW w:w="3133" w:type="pct"/>
          </w:tcPr>
          <w:p w:rsidR="004F2139" w:rsidRPr="00212DB5" w:rsidRDefault="004F2139" w:rsidP="00FF4E5A">
            <w:r>
              <w:t>2.</w:t>
            </w:r>
            <w:r w:rsidRPr="000527ED">
              <w:t xml:space="preserve">Всероссийский физкультурно-спортивный комплекс «Готов к труду и обороне» (ГТО) </w:t>
            </w:r>
            <w:r w:rsidR="00FF4E5A">
              <w:t>–</w:t>
            </w:r>
            <w:r w:rsidRPr="000527ED">
              <w:t xml:space="preserve">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38" w:type="pct"/>
            <w:vAlign w:val="center"/>
          </w:tcPr>
          <w:p w:rsidR="004F2139" w:rsidRPr="00B5427B" w:rsidRDefault="004F2139" w:rsidP="00FF4E5A">
            <w:pPr>
              <w:suppressAutoHyphens/>
              <w:jc w:val="center"/>
              <w:rPr>
                <w:rFonts w:asciiTheme="majorBidi" w:hAnsiTheme="majorBidi" w:cstheme="majorBidi"/>
              </w:rPr>
            </w:pPr>
            <w:r>
              <w:rPr>
                <w:rFonts w:asciiTheme="majorBidi" w:hAnsiTheme="majorBidi" w:cstheme="majorBidi"/>
              </w:rPr>
              <w:t>2</w:t>
            </w:r>
          </w:p>
        </w:tc>
        <w:tc>
          <w:tcPr>
            <w:tcW w:w="663" w:type="pct"/>
            <w:vMerge/>
          </w:tcPr>
          <w:p w:rsidR="004F2139" w:rsidRPr="00B5427B" w:rsidRDefault="004F2139" w:rsidP="00FF4E5A">
            <w:pPr>
              <w:rPr>
                <w:rFonts w:asciiTheme="majorBidi" w:hAnsiTheme="majorBidi" w:cstheme="majorBidi"/>
                <w:bCs/>
                <w:i/>
              </w:rPr>
            </w:pPr>
          </w:p>
        </w:tc>
      </w:tr>
      <w:tr w:rsidR="00FE10DC" w:rsidRPr="00B5427B" w:rsidTr="00FF4E5A">
        <w:trPr>
          <w:trHeight w:val="20"/>
        </w:trPr>
        <w:tc>
          <w:tcPr>
            <w:tcW w:w="866" w:type="pct"/>
            <w:gridSpan w:val="2"/>
            <w:vMerge/>
          </w:tcPr>
          <w:p w:rsidR="00FE10DC" w:rsidRPr="00B5427B" w:rsidRDefault="00FE10DC" w:rsidP="00FF4E5A">
            <w:pPr>
              <w:rPr>
                <w:rFonts w:asciiTheme="majorBidi" w:hAnsiTheme="majorBidi" w:cstheme="majorBidi"/>
              </w:rPr>
            </w:pPr>
          </w:p>
        </w:tc>
        <w:tc>
          <w:tcPr>
            <w:tcW w:w="3133" w:type="pct"/>
          </w:tcPr>
          <w:p w:rsidR="00FE10DC" w:rsidRDefault="00FE10DC"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sidR="001F3B50">
              <w:rPr>
                <w:rFonts w:asciiTheme="majorBidi" w:hAnsiTheme="majorBidi" w:cstheme="majorBidi"/>
                <w:b/>
                <w:bCs/>
              </w:rPr>
              <w:t>:</w:t>
            </w:r>
          </w:p>
          <w:p w:rsidR="001F3B50" w:rsidRPr="001F3B50" w:rsidRDefault="001F3B50" w:rsidP="00FF4E5A">
            <w:pPr>
              <w:rPr>
                <w:rFonts w:asciiTheme="majorBidi" w:hAnsiTheme="majorBidi" w:cstheme="majorBidi"/>
                <w:bCs/>
              </w:rPr>
            </w:pPr>
            <w:r>
              <w:rPr>
                <w:rFonts w:asciiTheme="majorBidi" w:hAnsiTheme="majorBidi" w:cstheme="majorBidi"/>
                <w:bCs/>
              </w:rPr>
              <w:t>Мониторинг режима двигательной активности за неделю</w:t>
            </w:r>
          </w:p>
        </w:tc>
        <w:tc>
          <w:tcPr>
            <w:tcW w:w="338" w:type="pct"/>
            <w:vAlign w:val="center"/>
          </w:tcPr>
          <w:p w:rsidR="00FE10DC" w:rsidRDefault="00FE10DC" w:rsidP="00FF4E5A">
            <w:pPr>
              <w:jc w:val="right"/>
              <w:rPr>
                <w:rFonts w:asciiTheme="majorBidi" w:hAnsiTheme="majorBidi" w:cstheme="majorBidi"/>
              </w:rPr>
            </w:pPr>
          </w:p>
          <w:p w:rsidR="001F3B50" w:rsidRPr="00B5427B" w:rsidRDefault="001F3B50" w:rsidP="00FF4E5A">
            <w:pPr>
              <w:jc w:val="center"/>
              <w:rPr>
                <w:rFonts w:asciiTheme="majorBidi" w:hAnsiTheme="majorBidi" w:cstheme="majorBidi"/>
              </w:rPr>
            </w:pPr>
            <w:r>
              <w:rPr>
                <w:rFonts w:asciiTheme="majorBidi" w:hAnsiTheme="majorBidi" w:cstheme="majorBidi"/>
              </w:rPr>
              <w:t>1</w:t>
            </w:r>
          </w:p>
        </w:tc>
        <w:tc>
          <w:tcPr>
            <w:tcW w:w="663" w:type="pct"/>
            <w:vMerge/>
          </w:tcPr>
          <w:p w:rsidR="00FE10DC" w:rsidRPr="00B5427B" w:rsidRDefault="00FE10DC" w:rsidP="00FF4E5A">
            <w:pPr>
              <w:rPr>
                <w:rFonts w:asciiTheme="majorBidi" w:hAnsiTheme="majorBidi" w:cstheme="majorBidi"/>
                <w:bCs/>
              </w:rPr>
            </w:pPr>
          </w:p>
        </w:tc>
      </w:tr>
      <w:tr w:rsidR="00FE10DC" w:rsidRPr="00B5427B" w:rsidTr="00FF4E5A">
        <w:tc>
          <w:tcPr>
            <w:tcW w:w="3999" w:type="pct"/>
            <w:gridSpan w:val="3"/>
          </w:tcPr>
          <w:p w:rsidR="00FE10DC" w:rsidRPr="00B5427B" w:rsidRDefault="00FE10DC" w:rsidP="00FF4E5A">
            <w:pPr>
              <w:suppressAutoHyphens/>
              <w:rPr>
                <w:rFonts w:asciiTheme="majorBidi" w:hAnsiTheme="majorBidi" w:cstheme="majorBidi"/>
                <w:b/>
                <w:bCs/>
              </w:rPr>
            </w:pPr>
            <w:r w:rsidRPr="00B5427B">
              <w:rPr>
                <w:rFonts w:asciiTheme="majorBidi" w:hAnsiTheme="majorBidi" w:cstheme="majorBidi"/>
                <w:b/>
                <w:bCs/>
              </w:rPr>
              <w:t>Раздел 2. Легкая атлетика</w:t>
            </w:r>
          </w:p>
        </w:tc>
        <w:tc>
          <w:tcPr>
            <w:tcW w:w="338" w:type="pct"/>
            <w:vAlign w:val="center"/>
          </w:tcPr>
          <w:p w:rsidR="00FE10DC" w:rsidRPr="00B5427B" w:rsidRDefault="00A4005B"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val="restart"/>
          </w:tcPr>
          <w:p w:rsidR="00FE10DC" w:rsidRPr="00B46428" w:rsidRDefault="00FE10DC" w:rsidP="00FF4E5A">
            <w:pPr>
              <w:rPr>
                <w:rFonts w:asciiTheme="majorBidi" w:hAnsiTheme="majorBidi" w:cstheme="majorBidi"/>
                <w:b/>
                <w:bCs/>
              </w:rPr>
            </w:pPr>
            <w:r w:rsidRPr="00B46428">
              <w:rPr>
                <w:rFonts w:asciiTheme="majorBidi" w:hAnsiTheme="majorBidi" w:cstheme="majorBidi"/>
                <w:b/>
                <w:bCs/>
              </w:rPr>
              <w:t>Тема 2.1. Бег на короткие дистанции.</w:t>
            </w:r>
          </w:p>
          <w:p w:rsidR="00FE10DC" w:rsidRPr="00B5427B" w:rsidRDefault="00A268D5" w:rsidP="00FF4E5A">
            <w:pPr>
              <w:rPr>
                <w:rFonts w:asciiTheme="majorBidi" w:hAnsiTheme="majorBidi" w:cstheme="majorBidi"/>
              </w:rPr>
            </w:pPr>
            <w:r>
              <w:rPr>
                <w:rFonts w:asciiTheme="majorBidi" w:hAnsiTheme="majorBidi" w:cstheme="majorBidi"/>
                <w:b/>
                <w:bCs/>
              </w:rPr>
              <w:t>Прыжок в длину</w:t>
            </w:r>
          </w:p>
        </w:tc>
        <w:tc>
          <w:tcPr>
            <w:tcW w:w="3133" w:type="pct"/>
          </w:tcPr>
          <w:p w:rsidR="00FE10DC"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643ED" w:rsidP="00FF4E5A">
            <w:pPr>
              <w:jc w:val="center"/>
              <w:rPr>
                <w:rFonts w:asciiTheme="majorBidi" w:hAnsiTheme="majorBidi" w:cstheme="majorBidi"/>
                <w:b/>
                <w:bCs/>
                <w:iCs/>
              </w:rPr>
            </w:pPr>
            <w:r>
              <w:rPr>
                <w:rFonts w:asciiTheme="majorBidi" w:hAnsiTheme="majorBidi" w:cstheme="majorBidi"/>
                <w:b/>
                <w:bCs/>
                <w:iCs/>
              </w:rPr>
              <w:t>8</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E10DC" w:rsidRPr="00B5427B" w:rsidRDefault="00FE10DC" w:rsidP="00FF4E5A">
            <w:pPr>
              <w:jc w:val="center"/>
              <w:rPr>
                <w:rFonts w:asciiTheme="majorBidi" w:hAnsiTheme="majorBidi" w:cstheme="majorBidi"/>
                <w:b/>
                <w:bCs/>
                <w:iCs/>
              </w:rPr>
            </w:pP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1.</w:t>
            </w:r>
            <w:r w:rsidR="00FE10DC" w:rsidRPr="00B5427B">
              <w:rPr>
                <w:bCs/>
              </w:rPr>
              <w:t xml:space="preserve"> Те</w:t>
            </w:r>
            <w:r w:rsidR="00B57627">
              <w:rPr>
                <w:bCs/>
              </w:rPr>
              <w:t>хника безопасности на занятия Легкой атлетикой.</w:t>
            </w:r>
            <w:r w:rsidR="00FF4E5A">
              <w:rPr>
                <w:bCs/>
              </w:rPr>
              <w:t xml:space="preserve"> </w:t>
            </w:r>
            <w:r w:rsidR="00FE10DC" w:rsidRPr="00B5427B">
              <w:rPr>
                <w:bCs/>
              </w:rPr>
              <w:t xml:space="preserve">Техника </w:t>
            </w:r>
            <w:r w:rsidR="004F2139">
              <w:rPr>
                <w:bCs/>
              </w:rPr>
              <w:t xml:space="preserve">специальных </w:t>
            </w:r>
            <w:r w:rsidR="00FE10DC" w:rsidRPr="00B5427B">
              <w:rPr>
                <w:bCs/>
              </w:rPr>
              <w:t>беговых упражнений.</w:t>
            </w:r>
            <w:r w:rsidR="00FF4E5A">
              <w:rPr>
                <w:bCs/>
              </w:rPr>
              <w:t xml:space="preserve"> </w:t>
            </w:r>
            <w:r w:rsidR="00FE10DC" w:rsidRPr="00B5427B">
              <w:rPr>
                <w:bCs/>
              </w:rPr>
              <w:t>Совершенствование техники высокого и низкого старта, стартового разгона, финиширования.</w:t>
            </w:r>
          </w:p>
        </w:tc>
        <w:tc>
          <w:tcPr>
            <w:tcW w:w="338" w:type="pct"/>
            <w:vAlign w:val="center"/>
          </w:tcPr>
          <w:p w:rsidR="00FE10DC" w:rsidRPr="00B5427B" w:rsidRDefault="004F2139"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2.</w:t>
            </w:r>
            <w:r w:rsidR="00FE10DC" w:rsidRPr="00B5427B">
              <w:rPr>
                <w:bCs/>
              </w:rPr>
              <w:t xml:space="preserve">Совершенствование техники бега на </w:t>
            </w:r>
            <w:r>
              <w:rPr>
                <w:bCs/>
              </w:rPr>
              <w:t>короткие дистанции 30</w:t>
            </w:r>
            <w:r w:rsidR="00FE10DC" w:rsidRPr="00B5427B">
              <w:rPr>
                <w:bCs/>
              </w:rPr>
              <w:t xml:space="preserve"> м., контрольный норматив. Совершенствование техники бега на дистанции </w:t>
            </w:r>
            <w:r>
              <w:rPr>
                <w:bCs/>
              </w:rPr>
              <w:t>500м (девушки), 1000м (юноши)</w:t>
            </w:r>
            <w:r w:rsidR="00FF4E5A">
              <w:rPr>
                <w:bCs/>
              </w:rPr>
              <w:t>, контрольный норматив.</w:t>
            </w:r>
          </w:p>
        </w:tc>
        <w:tc>
          <w:tcPr>
            <w:tcW w:w="338" w:type="pct"/>
            <w:vAlign w:val="center"/>
          </w:tcPr>
          <w:p w:rsidR="00FE10DC" w:rsidRPr="00B5427B" w:rsidRDefault="00FE10DC" w:rsidP="00FF4E5A">
            <w:pPr>
              <w:jc w:val="center"/>
              <w:rPr>
                <w:rFonts w:asciiTheme="majorBidi" w:hAnsiTheme="majorBidi" w:cstheme="majorBidi"/>
                <w:iCs/>
              </w:rPr>
            </w:pPr>
            <w:r w:rsidRPr="00B5427B">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3.</w:t>
            </w:r>
            <w:r w:rsidR="00FE10DC" w:rsidRPr="00B5427B">
              <w:rPr>
                <w:bCs/>
              </w:rPr>
              <w:t xml:space="preserve"> </w:t>
            </w:r>
            <w:r>
              <w:rPr>
                <w:bCs/>
              </w:rPr>
              <w:t xml:space="preserve">Развитие скоростно-силовых качеств. </w:t>
            </w:r>
            <w:r w:rsidR="00FE10DC" w:rsidRPr="00B5427B">
              <w:rPr>
                <w:bCs/>
              </w:rPr>
              <w:t>Совершенствование техники прыжка в длину с места, контрольный норматив</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AD469F" w:rsidRDefault="00AD469F" w:rsidP="00FF4E5A">
            <w:pPr>
              <w:suppressAutoHyphens/>
              <w:rPr>
                <w:rFonts w:asciiTheme="majorBidi" w:hAnsiTheme="majorBidi" w:cstheme="majorBidi"/>
                <w:bCs/>
              </w:rPr>
            </w:pPr>
            <w:r w:rsidRPr="00AD469F">
              <w:rPr>
                <w:rFonts w:asciiTheme="majorBidi" w:hAnsiTheme="majorBidi" w:cstheme="majorBidi"/>
                <w:bCs/>
              </w:rPr>
              <w:t>4.</w:t>
            </w:r>
            <w:r>
              <w:rPr>
                <w:rFonts w:asciiTheme="majorBidi" w:hAnsiTheme="majorBidi" w:cstheme="majorBidi"/>
                <w:bCs/>
              </w:rPr>
              <w:t xml:space="preserve">Совершенствование техники метания гранаты. </w:t>
            </w:r>
            <w:r w:rsidRPr="00AD469F">
              <w:rPr>
                <w:rFonts w:asciiTheme="majorBidi" w:hAnsiTheme="majorBidi" w:cstheme="majorBidi"/>
                <w:bCs/>
              </w:rPr>
              <w:t>Метание гранаты на точность</w:t>
            </w:r>
            <w:r>
              <w:rPr>
                <w:rFonts w:asciiTheme="majorBidi" w:hAnsiTheme="majorBidi" w:cstheme="majorBidi"/>
                <w:bCs/>
              </w:rPr>
              <w:t>. Метание гранаты на дальность.</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lastRenderedPageBreak/>
              <w:t xml:space="preserve">Тема 2.2. Бег на длинные дистанции </w:t>
            </w:r>
          </w:p>
        </w:tc>
        <w:tc>
          <w:tcPr>
            <w:tcW w:w="3133" w:type="pct"/>
          </w:tcPr>
          <w:p w:rsidR="00F643ED"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F643ED" w:rsidRDefault="00F643ED" w:rsidP="00FF4E5A">
            <w:pPr>
              <w:jc w:val="center"/>
              <w:rPr>
                <w:rFonts w:asciiTheme="majorBidi" w:hAnsiTheme="majorBidi" w:cstheme="majorBidi"/>
                <w:b/>
                <w:bCs/>
                <w:iCs/>
              </w:rPr>
            </w:pPr>
            <w:r w:rsidRPr="00F643ED">
              <w:rPr>
                <w:rFonts w:asciiTheme="majorBidi" w:hAnsiTheme="majorBidi" w:cstheme="majorBidi"/>
                <w:b/>
                <w:bCs/>
                <w:iCs/>
              </w:rPr>
              <w:t>4</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FD6172" w:rsidRDefault="00F643ED" w:rsidP="00FF4E5A">
            <w:pPr>
              <w:jc w:val="center"/>
              <w:rPr>
                <w:rFonts w:asciiTheme="majorBidi" w:hAnsiTheme="majorBidi" w:cstheme="majorBidi"/>
                <w:bCs/>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5.Совершенствовать технику прыжка в высоту, способом «перешагивание», Учебные соревнования по прыжкам в высоту, контрольные нормативы.</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6.Совершенствовать технику бега на длинные дистанции. Бег 2000м (девушки), 3000м (юноши)</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 xml:space="preserve">Раздел 3. </w:t>
            </w:r>
            <w:r>
              <w:rPr>
                <w:b/>
                <w:bCs/>
              </w:rPr>
              <w:t>Футбол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13"/>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3.1. Техника</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выполнения ведения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мяча, передачи и</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броска мяча в</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кольцо с места</w:t>
            </w: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rsidRPr="004E607D">
              <w:t>1</w:t>
            </w:r>
            <w:r>
              <w:rPr>
                <w:i/>
              </w:rPr>
              <w:t>.</w:t>
            </w:r>
            <w:r>
              <w:t xml:space="preserve">Техника безопасности на занятиях футболом. </w:t>
            </w:r>
          </w:p>
          <w:p w:rsidR="00F643ED" w:rsidRPr="00A96A0D" w:rsidRDefault="00F643ED" w:rsidP="00FF4E5A">
            <w:pPr>
              <w:rPr>
                <w:i/>
              </w:rPr>
            </w:pPr>
            <w: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t xml:space="preserve">2.Правила игры и методика судейства. </w:t>
            </w:r>
          </w:p>
          <w:p w:rsidR="00F643ED" w:rsidRPr="00A96A0D" w:rsidRDefault="00F643ED" w:rsidP="00FF4E5A">
            <w:r>
              <w:t>Техника нападения. Действия игрока без мяча: освобождение от опеки противника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3.Освоение/совершенствование приёмов тактики защиты и нападения</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4.Выполнение технико-тактических приёмов в игровой деятельности (учебная игра)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Раздел 4. Волейбол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4.1. Техника</w:t>
            </w:r>
          </w:p>
          <w:p w:rsidR="00F643ED" w:rsidRPr="00A63E28" w:rsidRDefault="00F643ED" w:rsidP="00FF4E5A">
            <w:pPr>
              <w:suppressAutoHyphens/>
              <w:rPr>
                <w:rFonts w:asciiTheme="majorBidi" w:hAnsiTheme="majorBidi" w:cstheme="majorBidi"/>
                <w:b/>
                <w:bCs/>
              </w:rPr>
            </w:pP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w:t>
            </w:r>
            <w:r w:rsidRPr="00B5427B">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016285" w:rsidRDefault="00F643ED" w:rsidP="00FF4E5A">
            <w:pPr>
              <w:suppressAutoHyphens/>
              <w:rPr>
                <w:rFonts w:asciiTheme="majorBidi" w:hAnsiTheme="majorBidi" w:cstheme="majorBidi"/>
              </w:rPr>
            </w:pPr>
            <w:r>
              <w:rPr>
                <w:rFonts w:asciiTheme="majorBidi" w:hAnsiTheme="majorBidi" w:cstheme="majorBidi"/>
              </w:rPr>
              <w:t>1.Техника безопасности при занятиях волейболом. Совершенствование техники стоек и перемещений.</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876"/>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2.</w:t>
            </w:r>
            <w:r w:rsidRPr="00B5427B">
              <w:rPr>
                <w:rFonts w:asciiTheme="majorBidi" w:hAnsiTheme="majorBidi" w:cstheme="majorBidi"/>
              </w:rPr>
              <w:t xml:space="preserve"> </w:t>
            </w:r>
            <w:r>
              <w:rPr>
                <w:rFonts w:asciiTheme="majorBidi" w:hAnsiTheme="majorBidi" w:cstheme="majorBidi"/>
              </w:rPr>
              <w:t>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p w:rsidR="00F643ED" w:rsidRPr="00A268D5" w:rsidRDefault="00F643ED" w:rsidP="00FF4E5A">
            <w:pPr>
              <w:jc w:val="center"/>
              <w:rPr>
                <w:rFonts w:asciiTheme="majorBidi" w:hAnsiTheme="majorBidi" w:cstheme="majorBidi"/>
                <w:iCs/>
              </w:rPr>
            </w:pPr>
          </w:p>
          <w:p w:rsidR="00F643ED" w:rsidRPr="00A268D5" w:rsidRDefault="00F643ED" w:rsidP="00FF4E5A">
            <w:pPr>
              <w:rPr>
                <w:rFonts w:asciiTheme="majorBidi" w:hAnsiTheme="majorBidi" w:cstheme="majorBidi"/>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sidRPr="001F7678">
              <w:rPr>
                <w:rFonts w:asciiTheme="majorBidi" w:hAnsiTheme="majorBidi" w:cstheme="majorBidi"/>
              </w:rPr>
              <w:t>3</w:t>
            </w:r>
            <w:r>
              <w:rPr>
                <w:rFonts w:asciiTheme="majorBidi" w:hAnsiTheme="majorBidi" w:cstheme="majorBidi"/>
              </w:rPr>
              <w:t>.</w:t>
            </w:r>
            <w:r w:rsidRPr="00B5427B">
              <w:rPr>
                <w:rFonts w:asciiTheme="majorBidi" w:hAnsiTheme="majorBidi" w:cstheme="majorBidi"/>
              </w:rPr>
              <w:t>Подача мяча: нижняя прямая, нижняя боковая, верхняя прямая, верхняя боковая. Прием мяча. Передача мяча.</w:t>
            </w:r>
            <w:r>
              <w:rPr>
                <w:rFonts w:asciiTheme="majorBidi" w:hAnsiTheme="majorBidi" w:cstheme="majorBidi"/>
              </w:rPr>
              <w:t xml:space="preserve"> Контрольный норматив: Прямая верхняя подача мяча, в разные зоны по заданию,10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4. Нападающие удары, совершенствование техники прямого нападающего удара.</w:t>
            </w:r>
            <w:r w:rsidRPr="00B5427B">
              <w:rPr>
                <w:rFonts w:asciiTheme="majorBidi" w:hAnsiTheme="majorBidi" w:cstheme="majorBidi"/>
              </w:rPr>
              <w:t xml:space="preserve"> </w:t>
            </w:r>
            <w:r>
              <w:rPr>
                <w:rFonts w:asciiTheme="majorBidi" w:hAnsiTheme="majorBidi" w:cstheme="majorBidi"/>
              </w:rPr>
              <w:t>Контрольный норматив: техника нападающего удара, из 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5.</w:t>
            </w:r>
            <w:r w:rsidRPr="00B5427B">
              <w:rPr>
                <w:rFonts w:asciiTheme="majorBidi" w:hAnsiTheme="majorBidi" w:cstheme="majorBidi"/>
              </w:rPr>
              <w:t xml:space="preserve">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rPr>
              <w:t>6.</w:t>
            </w:r>
            <w:r w:rsidRPr="00B5427B">
              <w:rPr>
                <w:rFonts w:asciiTheme="majorBidi" w:hAnsiTheme="majorBidi" w:cstheme="majorBidi"/>
              </w:rPr>
              <w:t>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r>
              <w:rPr>
                <w:rFonts w:asciiTheme="majorBidi" w:hAnsiTheme="majorBidi" w:cstheme="majorBidi"/>
              </w:rPr>
              <w:t xml:space="preserve"> </w:t>
            </w:r>
            <w:r w:rsidRPr="00B5427B">
              <w:rPr>
                <w:rFonts w:asciiTheme="majorBidi" w:hAnsiTheme="majorBidi" w:cstheme="majorBidi"/>
              </w:rPr>
              <w:t>игроков, взаимодействие игроков.</w:t>
            </w:r>
            <w:r>
              <w:rPr>
                <w:rFonts w:asciiTheme="majorBidi" w:hAnsiTheme="majorBidi" w:cstheme="majorBidi"/>
              </w:rPr>
              <w:t xml:space="preserve"> Учебная игра. Совершенствование техники владения техническими приемами в волейболе.</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FF4E5A" w:rsidRDefault="00FF4E5A" w:rsidP="00FF4E5A">
            <w:pPr>
              <w:suppressAutoHyphens/>
              <w:rPr>
                <w:rFonts w:asciiTheme="majorBidi" w:hAnsiTheme="majorBidi" w:cstheme="majorBidi"/>
                <w:b/>
              </w:rPr>
            </w:pPr>
            <w:r w:rsidRPr="00FF4E5A">
              <w:rPr>
                <w:rFonts w:asciiTheme="majorBidi" w:hAnsiTheme="majorBidi" w:cstheme="majorBidi"/>
                <w:b/>
              </w:rPr>
              <w:t>Зачет за 3 семестр</w:t>
            </w:r>
          </w:p>
        </w:tc>
        <w:tc>
          <w:tcPr>
            <w:tcW w:w="3133" w:type="pct"/>
          </w:tcPr>
          <w:p w:rsidR="00FF4E5A"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-Комплекс общеразвивающих упражнений;</w:t>
            </w:r>
          </w:p>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 Бег 6</w:t>
            </w:r>
            <w:r>
              <w:rPr>
                <w:rFonts w:asciiTheme="majorBidi" w:hAnsiTheme="majorBidi" w:cstheme="majorBidi"/>
                <w:bCs/>
              </w:rPr>
              <w:t xml:space="preserve"> </w:t>
            </w:r>
            <w:r w:rsidRPr="00AE6F2E">
              <w:rPr>
                <w:rFonts w:asciiTheme="majorBidi" w:hAnsiTheme="majorBidi" w:cstheme="majorBidi"/>
                <w:bCs/>
              </w:rPr>
              <w:t>минут.</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rPr>
          <w:trHeight w:val="255"/>
        </w:trPr>
        <w:tc>
          <w:tcPr>
            <w:tcW w:w="4337" w:type="pct"/>
            <w:gridSpan w:val="4"/>
          </w:tcPr>
          <w:p w:rsidR="00F643ED" w:rsidRPr="00A268D5" w:rsidRDefault="00F643ED" w:rsidP="00FF4E5A">
            <w:pPr>
              <w:jc w:val="center"/>
              <w:rPr>
                <w:rFonts w:asciiTheme="majorBidi" w:hAnsiTheme="majorBidi" w:cstheme="majorBidi"/>
                <w:b/>
                <w:bCs/>
                <w:i/>
                <w:iCs/>
              </w:rPr>
            </w:pPr>
            <w:r w:rsidRPr="00A268D5">
              <w:rPr>
                <w:rFonts w:asciiTheme="majorBidi" w:hAnsiTheme="majorBidi" w:cstheme="majorBidi"/>
                <w:b/>
                <w:i/>
              </w:rPr>
              <w:t>4 семестр</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3999" w:type="pct"/>
            <w:gridSpan w:val="3"/>
          </w:tcPr>
          <w:p w:rsidR="00FF4E5A" w:rsidRPr="00AE6F2E" w:rsidRDefault="00FF4E5A" w:rsidP="00FF4E5A">
            <w:pPr>
              <w:suppressAutoHyphens/>
              <w:rPr>
                <w:rFonts w:asciiTheme="majorBidi" w:hAnsiTheme="majorBidi" w:cstheme="majorBidi"/>
                <w:b/>
                <w:bCs/>
              </w:rPr>
            </w:pPr>
            <w:r w:rsidRPr="00AE6F2E">
              <w:rPr>
                <w:rFonts w:asciiTheme="majorBidi" w:hAnsiTheme="majorBidi" w:cstheme="majorBidi"/>
                <w:b/>
              </w:rPr>
              <w:t>Раздел 1</w:t>
            </w:r>
            <w:r>
              <w:rPr>
                <w:rFonts w:asciiTheme="majorBidi" w:hAnsiTheme="majorBidi" w:cstheme="majorBidi"/>
                <w:b/>
              </w:rPr>
              <w:t xml:space="preserve">. </w:t>
            </w:r>
            <w:r w:rsidRPr="00AE6F2E">
              <w:rPr>
                <w:rFonts w:asciiTheme="majorBidi" w:hAnsiTheme="majorBidi" w:cstheme="majorBidi"/>
                <w:b/>
                <w:bCs/>
              </w:rPr>
              <w:t>Основы знаний физической культуры</w:t>
            </w:r>
          </w:p>
        </w:tc>
        <w:tc>
          <w:tcPr>
            <w:tcW w:w="338" w:type="pct"/>
            <w:vAlign w:val="center"/>
          </w:tcPr>
          <w:p w:rsidR="00FF4E5A" w:rsidRPr="00FF4E5A" w:rsidRDefault="00FF4E5A" w:rsidP="00FF4E5A">
            <w:pPr>
              <w:jc w:val="center"/>
              <w:rPr>
                <w:rFonts w:asciiTheme="majorBidi" w:hAnsiTheme="majorBidi" w:cstheme="majorBidi"/>
                <w:b/>
                <w:bCs/>
                <w:iCs/>
              </w:rPr>
            </w:pPr>
            <w:r>
              <w:rPr>
                <w:rFonts w:asciiTheme="majorBidi" w:hAnsiTheme="majorBidi" w:cstheme="majorBidi"/>
                <w:b/>
                <w:bCs/>
                <w:iCs/>
              </w:rPr>
              <w:t>4</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AE6F2E" w:rsidRDefault="00FF4E5A" w:rsidP="00FF4E5A">
            <w:pPr>
              <w:suppressAutoHyphens/>
              <w:rPr>
                <w:rFonts w:asciiTheme="majorBidi" w:hAnsiTheme="majorBidi" w:cstheme="majorBidi"/>
                <w:b/>
              </w:rPr>
            </w:pPr>
            <w:r>
              <w:t xml:space="preserve"> </w:t>
            </w:r>
          </w:p>
        </w:tc>
        <w:tc>
          <w:tcPr>
            <w:tcW w:w="3133" w:type="pct"/>
          </w:tcPr>
          <w:p w:rsidR="00FF4E5A" w:rsidRPr="00AE6F2E"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Pr="00FF4E5A" w:rsidRDefault="00FF4E5A" w:rsidP="00FF4E5A">
            <w:pPr>
              <w:jc w:val="center"/>
              <w:rPr>
                <w:rFonts w:asciiTheme="majorBidi" w:hAnsiTheme="majorBidi" w:cstheme="majorBidi"/>
                <w:b/>
                <w:bCs/>
                <w:iCs/>
              </w:rPr>
            </w:pPr>
            <w:r w:rsidRPr="00FF4E5A">
              <w:rPr>
                <w:rFonts w:asciiTheme="majorBidi" w:hAnsiTheme="majorBidi" w:cstheme="majorBidi"/>
                <w:b/>
                <w:bCs/>
                <w:iCs/>
              </w:rPr>
              <w:t>3</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AE6F2E" w:rsidRDefault="00FF4E5A" w:rsidP="00FF4E5A">
            <w:pPr>
              <w:suppressAutoHyphens/>
              <w:rPr>
                <w:rFonts w:asciiTheme="majorBidi" w:hAnsiTheme="majorBidi" w:cstheme="majorBidi"/>
                <w:b/>
                <w:bCs/>
              </w:rPr>
            </w:pPr>
            <w:r>
              <w:rPr>
                <w:rFonts w:asciiTheme="majorBidi" w:hAnsiTheme="majorBidi" w:cstheme="majorBidi"/>
                <w:b/>
                <w:bCs/>
              </w:rPr>
              <w:t>Теоретические занятия</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675782" w:rsidRDefault="00FF4E5A" w:rsidP="00FF4E5A">
            <w:pPr>
              <w:suppressAutoHyphens/>
            </w:pPr>
            <w:r>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3.Нагрузка и факторы регуляции нагрузки при проведении самостоятельных занятий физическими упражнениями.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Pr>
                <w:rFonts w:asciiTheme="majorBidi" w:hAnsiTheme="majorBidi" w:cstheme="majorBidi"/>
                <w:b/>
                <w:bCs/>
              </w:rPr>
              <w:t>:</w:t>
            </w:r>
          </w:p>
          <w:p w:rsidR="00FF4E5A" w:rsidRDefault="00FF4E5A" w:rsidP="00FF4E5A">
            <w:r>
              <w:t>Составить план самостоятельного занятия физической культурой, учитывая индивидуальные особенности.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5. А</w:t>
            </w:r>
            <w:r w:rsidRPr="00B5427B">
              <w:rPr>
                <w:rFonts w:asciiTheme="majorBidi" w:hAnsiTheme="majorBidi" w:cstheme="majorBidi"/>
                <w:b/>
                <w:bCs/>
              </w:rPr>
              <w:t>тлетическая гимнастика</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5.1. Легкоатлетическая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гимнастика, работа</w:t>
            </w:r>
          </w:p>
          <w:p w:rsidR="00F643ED" w:rsidRPr="00B5427B" w:rsidRDefault="00F643ED" w:rsidP="00FF4E5A">
            <w:pPr>
              <w:suppressAutoHyphens/>
              <w:rPr>
                <w:rFonts w:asciiTheme="majorBidi" w:hAnsiTheme="majorBidi" w:cstheme="majorBidi"/>
              </w:rPr>
            </w:pPr>
            <w:r w:rsidRPr="00B46428">
              <w:rPr>
                <w:rFonts w:asciiTheme="majorBidi" w:hAnsiTheme="majorBidi" w:cstheme="majorBidi"/>
                <w:b/>
                <w:bCs/>
              </w:rPr>
              <w:t>на тренажерах</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1.</w:t>
            </w:r>
            <w:r w:rsidR="00FF4E5A">
              <w:rPr>
                <w:rFonts w:asciiTheme="majorBidi" w:hAnsiTheme="majorBidi" w:cstheme="majorBidi"/>
              </w:rPr>
              <w:t xml:space="preserve"> </w:t>
            </w:r>
            <w:r w:rsidRPr="00B5427B">
              <w:rPr>
                <w:rFonts w:asciiTheme="majorBidi" w:hAnsiTheme="majorBidi" w:cstheme="majorBidi"/>
              </w:rPr>
              <w:t>Выполнение упражне</w:t>
            </w:r>
            <w:r>
              <w:rPr>
                <w:rFonts w:asciiTheme="majorBidi" w:hAnsiTheme="majorBidi" w:cstheme="majorBidi"/>
              </w:rPr>
              <w:t xml:space="preserve">ний для развития </w:t>
            </w:r>
            <w:r w:rsidRPr="00B5427B">
              <w:rPr>
                <w:rFonts w:asciiTheme="majorBidi" w:hAnsiTheme="majorBidi" w:cstheme="majorBidi"/>
              </w:rPr>
              <w:t>мышц</w:t>
            </w:r>
            <w:r>
              <w:rPr>
                <w:rFonts w:asciiTheme="majorBidi" w:hAnsiTheme="majorBidi" w:cstheme="majorBidi"/>
              </w:rPr>
              <w:t xml:space="preserve"> плечевого пояса</w:t>
            </w:r>
            <w:r w:rsidRPr="00B5427B">
              <w:rPr>
                <w:rFonts w:asciiTheme="majorBidi" w:hAnsiTheme="majorBidi" w:cstheme="majorBidi"/>
              </w:rPr>
              <w:t>.</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2.Круговая тренировка на 7 - 8</w:t>
            </w:r>
            <w:r w:rsidRPr="00B5427B">
              <w:rPr>
                <w:rFonts w:asciiTheme="majorBidi" w:hAnsiTheme="majorBidi" w:cstheme="majorBidi"/>
              </w:rPr>
              <w:t xml:space="preserve"> станций.</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pPr>
              <w:suppressAutoHyphens/>
              <w:rPr>
                <w:rFonts w:asciiTheme="majorBidi" w:hAnsiTheme="majorBidi" w:cstheme="majorBidi"/>
              </w:rPr>
            </w:pPr>
            <w:r>
              <w:rPr>
                <w:rFonts w:asciiTheme="majorBidi" w:hAnsiTheme="majorBidi" w:cstheme="majorBidi"/>
              </w:rPr>
              <w:t>3.Гантельный комплекс</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2A12C2" w:rsidRDefault="00F643ED" w:rsidP="00FF4E5A">
            <w:pPr>
              <w:suppressAutoHyphens/>
              <w:rPr>
                <w:rFonts w:asciiTheme="majorBidi" w:hAnsiTheme="majorBidi" w:cstheme="majorBidi"/>
              </w:rPr>
            </w:pPr>
            <w:r>
              <w:rPr>
                <w:rFonts w:asciiTheme="majorBidi" w:hAnsiTheme="majorBidi" w:cstheme="majorBidi"/>
              </w:rPr>
              <w:t>4.Совершенствовать технику упражнений силового троеборья.</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6. Баскетбол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5427B" w:rsidRDefault="00F643ED" w:rsidP="00FF4E5A">
            <w:pPr>
              <w:suppressAutoHyphens/>
              <w:rPr>
                <w:rFonts w:asciiTheme="majorBidi" w:hAnsiTheme="majorBidi" w:cstheme="majorBidi"/>
                <w:b/>
                <w:bCs/>
              </w:rPr>
            </w:pPr>
            <w:r w:rsidRPr="00B5427B">
              <w:rPr>
                <w:rFonts w:asciiTheme="majorBidi" w:hAnsiTheme="majorBidi" w:cstheme="majorBidi"/>
              </w:rPr>
              <w:t>Тема 6.1. Лыжная подготовка</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FF4E5A" w:rsidRDefault="00F643ED" w:rsidP="00FF4E5A">
            <w:r>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4.Освоение и совершенствование приёмов тактики защиты и нападения, совершенствовать взаимодействие в парах, тройках.</w:t>
            </w:r>
          </w:p>
          <w:p w:rsidR="00F643ED" w:rsidRPr="00E33FAE" w:rsidRDefault="00F643ED" w:rsidP="00FF4E5A">
            <w:pPr>
              <w:suppressAutoHyphens/>
              <w:rPr>
                <w:rFonts w:asciiTheme="majorBidi" w:hAnsiTheme="majorBidi" w:cstheme="majorBidi"/>
                <w:bCs/>
              </w:rPr>
            </w:pPr>
            <w:r w:rsidRPr="00E33FAE">
              <w:rPr>
                <w:rFonts w:asciiTheme="majorBidi" w:hAnsiTheme="majorBidi" w:cstheme="majorBidi"/>
                <w:bCs/>
              </w:rPr>
              <w:t>Тактика защиты: индивидуальная, командная</w:t>
            </w:r>
            <w:r w:rsidR="00FF4E5A">
              <w:rPr>
                <w:rFonts w:asciiTheme="majorBidi" w:hAnsiTheme="majorBidi" w:cstheme="majorBidi"/>
                <w:bCs/>
              </w:rPr>
              <w:t xml:space="preserve"> </w:t>
            </w:r>
            <w:r w:rsidRPr="00E33FAE">
              <w:rPr>
                <w:rFonts w:asciiTheme="majorBidi" w:hAnsiTheme="majorBidi" w:cstheme="majorBidi"/>
                <w:bCs/>
              </w:rPr>
              <w:t>(зонная, зонный прессинг)</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5.Совершенствовать технико-тактические приемы в игровой деятельности</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b/>
              </w:rPr>
            </w:pPr>
            <w:r w:rsidRPr="00A268D5">
              <w:rPr>
                <w:rFonts w:asciiTheme="majorBidi" w:hAnsiTheme="majorBidi" w:cstheme="majorBidi"/>
                <w:b/>
              </w:rPr>
              <w:t>Раздел 7. Гимнастика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F4E5A" w:rsidRPr="00B5427B" w:rsidTr="00FF4E5A">
        <w:trPr>
          <w:trHeight w:val="165"/>
        </w:trPr>
        <w:tc>
          <w:tcPr>
            <w:tcW w:w="811" w:type="pct"/>
            <w:vMerge w:val="restart"/>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rPr>
            </w:pPr>
            <w:r>
              <w:rPr>
                <w:rFonts w:asciiTheme="majorBidi" w:hAnsiTheme="majorBidi" w:cstheme="majorBidi"/>
                <w:b/>
                <w:bCs/>
              </w:rPr>
              <w:t>Содержание учебного материала</w:t>
            </w:r>
          </w:p>
        </w:tc>
        <w:tc>
          <w:tcPr>
            <w:tcW w:w="338" w:type="pct"/>
            <w:vAlign w:val="center"/>
          </w:tcPr>
          <w:p w:rsidR="00FF4E5A" w:rsidRPr="00FF4E5A" w:rsidRDefault="00FF4E5A"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Pr="00B5427B" w:rsidRDefault="00FF4E5A" w:rsidP="00FF4E5A">
            <w:pPr>
              <w:jc w:val="center"/>
              <w:rPr>
                <w:rFonts w:asciiTheme="majorBidi" w:hAnsiTheme="majorBidi" w:cstheme="majorBidi"/>
                <w:b/>
                <w:i/>
              </w:rPr>
            </w:pP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1.</w:t>
            </w:r>
            <w:r w:rsidRPr="007A7481">
              <w:t xml:space="preserve"> Техника безопасности на занятиях гимнастикой. Выполнение строевых упражнений, строевых приёмов: построений и перестроений, передвижений, </w:t>
            </w:r>
            <w:proofErr w:type="spellStart"/>
            <w:r w:rsidRPr="007A7481">
              <w:t>размыканий</w:t>
            </w:r>
            <w:proofErr w:type="spellEnd"/>
            <w:r w:rsidRPr="007A7481">
              <w:t xml:space="preserve"> и </w:t>
            </w:r>
            <w:proofErr w:type="spellStart"/>
            <w:r w:rsidRPr="007A7481">
              <w:t>смыканий</w:t>
            </w:r>
            <w:proofErr w:type="spellEnd"/>
            <w:r w:rsidRPr="007A7481">
              <w:t xml:space="preserve">, поворотов на месте.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t xml:space="preserve">2.Выполнение общеразвивающих упражнений без предмета и с предметом; в парах, в группах, на снарядах и тренажерах.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pPr>
              <w:rPr>
                <w:rFonts w:asciiTheme="majorBidi" w:hAnsiTheme="majorBidi" w:cstheme="majorBidi"/>
                <w:bCs/>
              </w:rPr>
            </w:pPr>
            <w:r w:rsidRPr="007A7481">
              <w:rPr>
                <w:rFonts w:asciiTheme="majorBidi" w:hAnsiTheme="majorBidi" w:cstheme="majorBidi"/>
                <w:bCs/>
              </w:rPr>
              <w:t>3.Активно-пассивная растяжка в парах. Контрольный норматив «наклон вперед»</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4.</w:t>
            </w:r>
            <w:r w:rsidRPr="007A7481">
              <w:t xml:space="preserve"> Совершенств</w:t>
            </w:r>
            <w:r>
              <w:t xml:space="preserve">ование акробатических элементов. </w:t>
            </w:r>
            <w:r w:rsidRPr="007A7481">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rFonts w:asciiTheme="majorBidi" w:hAnsiTheme="majorBidi" w:cstheme="majorBidi"/>
                <w:b/>
                <w:bCs/>
              </w:rPr>
            </w:pPr>
            <w:r w:rsidRPr="00A268D5">
              <w:rPr>
                <w:rFonts w:asciiTheme="majorBidi" w:hAnsiTheme="majorBidi" w:cstheme="majorBidi"/>
                <w:b/>
              </w:rPr>
              <w:t>Раздел 8. Легкая атлетика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val="restart"/>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
                <w:bCs/>
              </w:rPr>
              <w:t>Содержание учебного материала</w:t>
            </w:r>
          </w:p>
        </w:tc>
        <w:tc>
          <w:tcPr>
            <w:tcW w:w="338" w:type="pct"/>
            <w:vAlign w:val="center"/>
          </w:tcPr>
          <w:p w:rsidR="00F643ED" w:rsidRPr="00FF4E5A" w:rsidRDefault="00F643ED" w:rsidP="00FF4E5A">
            <w:pPr>
              <w:jc w:val="center"/>
              <w:rPr>
                <w:rFonts w:asciiTheme="majorBidi" w:hAnsiTheme="majorBidi" w:cstheme="majorBidi"/>
                <w:b/>
              </w:rPr>
            </w:pP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1.Кроссовая подготовка, совершенствовать технику бега.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2.Совершенствовать технику эстафетного бега. Эстафета 4х130м</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3.Техника толкания ядра, подводящие упражнения, закрепление техники толкания ядра.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4.Кроссовая подготовка. Развитие скоростно-силовых качеств. Толкание ядра на результат.</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Промежуточная аттестация в форме дифференцированного зачета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2</w:t>
            </w:r>
          </w:p>
        </w:tc>
        <w:tc>
          <w:tcPr>
            <w:tcW w:w="663" w:type="pct"/>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Default="00F643ED" w:rsidP="00FF4E5A">
            <w:pPr>
              <w:suppressAutoHyphens/>
              <w:rPr>
                <w:rFonts w:asciiTheme="majorBidi" w:hAnsiTheme="majorBidi" w:cstheme="majorBidi"/>
                <w:b/>
                <w:bCs/>
              </w:rPr>
            </w:pPr>
            <w:r>
              <w:rPr>
                <w:rFonts w:asciiTheme="majorBidi" w:hAnsiTheme="majorBidi" w:cstheme="majorBidi"/>
                <w:b/>
                <w:bCs/>
              </w:rPr>
              <w:t>Всего:</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66</w:t>
            </w:r>
          </w:p>
        </w:tc>
        <w:tc>
          <w:tcPr>
            <w:tcW w:w="663" w:type="pct"/>
          </w:tcPr>
          <w:p w:rsidR="00F643ED" w:rsidRPr="00B5427B" w:rsidRDefault="00F643ED" w:rsidP="00FF4E5A">
            <w:pPr>
              <w:rPr>
                <w:rFonts w:asciiTheme="majorBidi" w:hAnsiTheme="majorBidi" w:cstheme="majorBidi"/>
                <w:b/>
                <w:i/>
              </w:rPr>
            </w:pPr>
          </w:p>
        </w:tc>
      </w:tr>
    </w:tbl>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Pr="00FF4E5A" w:rsidRDefault="00FE10DC" w:rsidP="00FE10DC">
      <w:pPr>
        <w:spacing w:after="200" w:line="276" w:lineRule="auto"/>
        <w:jc w:val="center"/>
        <w:rPr>
          <w:b/>
          <w:bCs/>
          <w:sz w:val="28"/>
        </w:rPr>
      </w:pPr>
      <w:r w:rsidRPr="00FF4E5A">
        <w:rPr>
          <w:b/>
          <w:bCs/>
          <w:sz w:val="28"/>
        </w:rPr>
        <w:lastRenderedPageBreak/>
        <w:t>3. УСЛОВИЯ РЕАЛИЗАЦИИ УЧЕБНОЙ ДИСЦИПЛИНЫ</w:t>
      </w:r>
    </w:p>
    <w:p w:rsidR="00366875" w:rsidRPr="006D4DD9" w:rsidRDefault="00366875" w:rsidP="00366875">
      <w:pPr>
        <w:suppressAutoHyphens/>
        <w:spacing w:line="276" w:lineRule="auto"/>
        <w:ind w:firstLine="709"/>
        <w:jc w:val="both"/>
        <w:rPr>
          <w:bCs/>
          <w:sz w:val="28"/>
          <w:szCs w:val="28"/>
        </w:rPr>
      </w:pPr>
      <w:r>
        <w:rPr>
          <w:bCs/>
          <w:sz w:val="28"/>
        </w:rPr>
        <w:t xml:space="preserve">3.1. </w:t>
      </w:r>
      <w:r w:rsidRPr="006D4DD9">
        <w:rPr>
          <w:bCs/>
          <w:sz w:val="28"/>
          <w:szCs w:val="28"/>
        </w:rPr>
        <w:t>Реализация учебной дисциплины требует наличие спортивной площадки, спортивного зала</w:t>
      </w:r>
    </w:p>
    <w:p w:rsidR="00366875" w:rsidRPr="006D4DD9" w:rsidRDefault="00366875" w:rsidP="00366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 спортивного зала: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366875" w:rsidRDefault="00366875" w:rsidP="00366875">
      <w:pPr>
        <w:suppressAutoHyphens/>
        <w:spacing w:line="276" w:lineRule="auto"/>
        <w:ind w:firstLine="709"/>
        <w:jc w:val="both"/>
        <w:rPr>
          <w:bCs/>
          <w:sz w:val="28"/>
          <w:szCs w:val="28"/>
        </w:rPr>
      </w:pPr>
      <w:r w:rsidRPr="006D4DD9">
        <w:rPr>
          <w:bCs/>
          <w:sz w:val="28"/>
          <w:szCs w:val="28"/>
        </w:rPr>
        <w:t>Комплект учебно-методической документации.</w:t>
      </w:r>
    </w:p>
    <w:p w:rsidR="00366875" w:rsidRDefault="00366875" w:rsidP="00366875">
      <w:pPr>
        <w:suppressAutoHyphens/>
        <w:spacing w:line="276" w:lineRule="auto"/>
        <w:ind w:firstLine="709"/>
        <w:jc w:val="both"/>
        <w:rPr>
          <w:bCs/>
          <w:sz w:val="28"/>
          <w:szCs w:val="28"/>
        </w:rPr>
      </w:pPr>
    </w:p>
    <w:p w:rsidR="00FE10DC" w:rsidRPr="00FF4E5A" w:rsidRDefault="00FE10DC" w:rsidP="00366875">
      <w:pPr>
        <w:suppressAutoHyphens/>
        <w:spacing w:line="276" w:lineRule="auto"/>
        <w:ind w:firstLine="709"/>
        <w:jc w:val="both"/>
        <w:rPr>
          <w:b/>
          <w:bCs/>
          <w:sz w:val="28"/>
        </w:rPr>
      </w:pPr>
      <w:r w:rsidRPr="00FF4E5A">
        <w:rPr>
          <w:b/>
          <w:bCs/>
          <w:sz w:val="28"/>
        </w:rPr>
        <w:t>3.2. Информационное обеспечение реализации программы</w:t>
      </w:r>
    </w:p>
    <w:p w:rsidR="00FE10DC" w:rsidRPr="00FF4E5A" w:rsidRDefault="00FE10DC" w:rsidP="00FE10DC">
      <w:pPr>
        <w:suppressAutoHyphens/>
        <w:spacing w:line="276" w:lineRule="auto"/>
        <w:ind w:firstLine="709"/>
        <w:jc w:val="both"/>
        <w:rPr>
          <w:bCs/>
          <w:sz w:val="28"/>
        </w:rPr>
      </w:pPr>
      <w:r w:rsidRPr="00FF4E5A">
        <w:rPr>
          <w:bCs/>
          <w:sz w:val="28"/>
        </w:rPr>
        <w:t>Для реализации программы библиотечный фонд образовательной организации должен иметь п</w:t>
      </w:r>
      <w:r w:rsidRPr="00FF4E5A">
        <w:rPr>
          <w:sz w:val="28"/>
        </w:rPr>
        <w:t>ечатные и/или электронные образовательные и информационные ресурсы для использования в образовательном процессе.</w:t>
      </w:r>
    </w:p>
    <w:p w:rsidR="00FE10DC" w:rsidRPr="00FF4E5A" w:rsidRDefault="00FE10DC" w:rsidP="00FE10DC">
      <w:pPr>
        <w:suppressAutoHyphens/>
        <w:spacing w:line="276" w:lineRule="auto"/>
        <w:ind w:firstLine="709"/>
        <w:jc w:val="both"/>
        <w:rPr>
          <w:b/>
          <w:sz w:val="28"/>
        </w:rPr>
      </w:pPr>
      <w:r w:rsidRPr="00FF4E5A">
        <w:rPr>
          <w:b/>
          <w:sz w:val="28"/>
        </w:rPr>
        <w:t>3.2.1. Основные печатные издания</w:t>
      </w:r>
    </w:p>
    <w:p w:rsidR="00FE10DC" w:rsidRPr="00FF4E5A" w:rsidRDefault="00FE10DC" w:rsidP="00FE10DC">
      <w:pPr>
        <w:suppressAutoHyphens/>
        <w:spacing w:line="276" w:lineRule="auto"/>
        <w:ind w:firstLine="709"/>
        <w:jc w:val="both"/>
        <w:rPr>
          <w:sz w:val="28"/>
        </w:rPr>
      </w:pPr>
      <w:r w:rsidRPr="00FF4E5A">
        <w:rPr>
          <w:sz w:val="28"/>
        </w:rPr>
        <w:t xml:space="preserve">1. </w:t>
      </w:r>
      <w:proofErr w:type="spellStart"/>
      <w:r w:rsidRPr="00FF4E5A">
        <w:rPr>
          <w:sz w:val="28"/>
        </w:rPr>
        <w:t>Бишаева</w:t>
      </w:r>
      <w:proofErr w:type="spellEnd"/>
      <w:r w:rsidRPr="00FF4E5A">
        <w:rPr>
          <w:sz w:val="28"/>
        </w:rPr>
        <w:t>, А.А. Физическая культура: учебник [для всех специальностей СПО] /</w:t>
      </w:r>
      <w:proofErr w:type="spellStart"/>
      <w:r w:rsidRPr="00FF4E5A">
        <w:rPr>
          <w:sz w:val="28"/>
        </w:rPr>
        <w:t>А.А.Бишаева</w:t>
      </w:r>
      <w:proofErr w:type="spellEnd"/>
      <w:r w:rsidRPr="00FF4E5A">
        <w:rPr>
          <w:sz w:val="28"/>
        </w:rPr>
        <w:t xml:space="preserve"> - [7-e изд., стер.]. – Москва: Издательский дом Академия, 202</w:t>
      </w:r>
      <w:r w:rsidR="007C6E8B">
        <w:rPr>
          <w:sz w:val="28"/>
        </w:rPr>
        <w:t>3</w:t>
      </w:r>
      <w:r w:rsidRPr="00FF4E5A">
        <w:rPr>
          <w:sz w:val="28"/>
        </w:rPr>
        <w:t>. – 320</w:t>
      </w:r>
      <w:r w:rsidR="00366875">
        <w:rPr>
          <w:sz w:val="28"/>
        </w:rPr>
        <w:t xml:space="preserve"> </w:t>
      </w:r>
      <w:r w:rsidRPr="00FF4E5A">
        <w:rPr>
          <w:sz w:val="28"/>
        </w:rPr>
        <w:t>с.</w:t>
      </w:r>
    </w:p>
    <w:p w:rsidR="00FE10DC" w:rsidRPr="00FF4E5A" w:rsidRDefault="00FE10DC" w:rsidP="00FE10DC">
      <w:pPr>
        <w:suppressAutoHyphens/>
        <w:spacing w:line="276" w:lineRule="auto"/>
        <w:ind w:firstLine="709"/>
        <w:jc w:val="both"/>
        <w:rPr>
          <w:b/>
          <w:sz w:val="28"/>
        </w:rPr>
      </w:pPr>
      <w:r w:rsidRPr="00FF4E5A">
        <w:rPr>
          <w:b/>
          <w:sz w:val="28"/>
        </w:rPr>
        <w:t>3.2.2.</w:t>
      </w:r>
      <w:r w:rsidRPr="00FF4E5A">
        <w:rPr>
          <w:b/>
          <w:sz w:val="28"/>
        </w:rPr>
        <w:tab/>
        <w:t>Основные электронные издания</w:t>
      </w:r>
    </w:p>
    <w:p w:rsidR="00FE10DC" w:rsidRPr="00FF4E5A" w:rsidRDefault="00FE10DC" w:rsidP="00FE10DC">
      <w:pPr>
        <w:suppressAutoHyphens/>
        <w:spacing w:line="276" w:lineRule="auto"/>
        <w:ind w:firstLine="709"/>
        <w:jc w:val="both"/>
        <w:rPr>
          <w:sz w:val="28"/>
        </w:rPr>
      </w:pPr>
      <w:r w:rsidRPr="00FF4E5A">
        <w:rPr>
          <w:sz w:val="28"/>
        </w:rPr>
        <w:t>1.</w:t>
      </w:r>
      <w:r w:rsidRPr="00FF4E5A">
        <w:rPr>
          <w:sz w:val="28"/>
        </w:rPr>
        <w:tab/>
        <w:t xml:space="preserve">Физическая культура: учебник и практикум для среднего профессионального образования / А. Б. </w:t>
      </w:r>
      <w:proofErr w:type="spellStart"/>
      <w:r w:rsidRPr="00FF4E5A">
        <w:rPr>
          <w:sz w:val="28"/>
        </w:rPr>
        <w:t>Муллер</w:t>
      </w:r>
      <w:proofErr w:type="spellEnd"/>
      <w:r w:rsidRPr="00FF4E5A">
        <w:rPr>
          <w:sz w:val="28"/>
        </w:rPr>
        <w:t xml:space="preserve"> [и др.].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424 с. — (Профессиональное образование). — ISBN 978-5-534-02612-2. — Текст: электронный // ЭБС </w:t>
      </w:r>
      <w:proofErr w:type="spellStart"/>
      <w:r w:rsidRPr="00FF4E5A">
        <w:rPr>
          <w:sz w:val="28"/>
        </w:rPr>
        <w:t>Юрайт</w:t>
      </w:r>
      <w:proofErr w:type="spellEnd"/>
      <w:r w:rsidRPr="00FF4E5A">
        <w:rPr>
          <w:sz w:val="28"/>
        </w:rPr>
        <w:t xml:space="preserve"> [сайт]. — URL: https://urait.ru/bcode/469681</w:t>
      </w:r>
    </w:p>
    <w:p w:rsidR="00FE10DC" w:rsidRPr="00FF4E5A" w:rsidRDefault="00FE10DC" w:rsidP="00FE10DC">
      <w:pPr>
        <w:suppressAutoHyphens/>
        <w:spacing w:line="276" w:lineRule="auto"/>
        <w:ind w:firstLine="709"/>
        <w:jc w:val="both"/>
        <w:rPr>
          <w:sz w:val="28"/>
        </w:rPr>
      </w:pPr>
      <w:r w:rsidRPr="00FF4E5A">
        <w:rPr>
          <w:sz w:val="28"/>
        </w:rPr>
        <w:t>2.</w:t>
      </w:r>
      <w:r w:rsidRPr="00FF4E5A">
        <w:rPr>
          <w:sz w:val="28"/>
        </w:rPr>
        <w:tab/>
        <w:t xml:space="preserve">Физическая культура: учебное пособие для среднего профессионального образования / Е. В. </w:t>
      </w:r>
      <w:proofErr w:type="spellStart"/>
      <w:r w:rsidRPr="00FF4E5A">
        <w:rPr>
          <w:sz w:val="28"/>
        </w:rPr>
        <w:t>Конеева</w:t>
      </w:r>
      <w:proofErr w:type="spellEnd"/>
      <w:r w:rsidRPr="00FF4E5A">
        <w:rPr>
          <w:sz w:val="28"/>
        </w:rPr>
        <w:t xml:space="preserve"> [и др.]; под редакцией Е. В. </w:t>
      </w:r>
      <w:proofErr w:type="spellStart"/>
      <w:r w:rsidRPr="00FF4E5A">
        <w:rPr>
          <w:sz w:val="28"/>
        </w:rPr>
        <w:t>Конеевой</w:t>
      </w:r>
      <w:proofErr w:type="spellEnd"/>
      <w:r w:rsidRPr="00FF4E5A">
        <w:rPr>
          <w:sz w:val="28"/>
        </w:rPr>
        <w:t xml:space="preserve">. — 2-е изд., </w:t>
      </w:r>
      <w:proofErr w:type="spellStart"/>
      <w:r w:rsidRPr="00FF4E5A">
        <w:rPr>
          <w:sz w:val="28"/>
        </w:rPr>
        <w:t>перераб</w:t>
      </w:r>
      <w:proofErr w:type="spellEnd"/>
      <w:r w:rsidRPr="00FF4E5A">
        <w:rPr>
          <w:sz w:val="28"/>
        </w:rPr>
        <w:t xml:space="preserve">. и доп.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w:t>
      </w:r>
      <w:r w:rsidRPr="00FF4E5A">
        <w:rPr>
          <w:sz w:val="28"/>
        </w:rPr>
        <w:lastRenderedPageBreak/>
        <w:t xml:space="preserve">— 599 с. — (Профессиональное образование). — ISBN 978-5-534-13554-1. — Текст: электронный // ЭБС </w:t>
      </w:r>
      <w:proofErr w:type="spellStart"/>
      <w:r w:rsidRPr="00FF4E5A">
        <w:rPr>
          <w:sz w:val="28"/>
        </w:rPr>
        <w:t>Юрайт</w:t>
      </w:r>
      <w:proofErr w:type="spellEnd"/>
      <w:r w:rsidRPr="00FF4E5A">
        <w:rPr>
          <w:sz w:val="28"/>
        </w:rPr>
        <w:t xml:space="preserve"> [сайт]. — URL: </w:t>
      </w:r>
      <w:hyperlink r:id="rId8" w:history="1">
        <w:r w:rsidRPr="00FF4E5A">
          <w:rPr>
            <w:rStyle w:val="a6"/>
            <w:sz w:val="28"/>
          </w:rPr>
          <w:t>https://urait.ru/bcode/475342</w:t>
        </w:r>
      </w:hyperlink>
    </w:p>
    <w:p w:rsidR="00FE10DC" w:rsidRPr="00FF4E5A" w:rsidRDefault="00FE10DC" w:rsidP="00FE10DC">
      <w:pPr>
        <w:ind w:right="-2" w:firstLine="708"/>
        <w:jc w:val="both"/>
        <w:rPr>
          <w:sz w:val="28"/>
        </w:rPr>
      </w:pPr>
      <w:r w:rsidRPr="00FF4E5A">
        <w:rPr>
          <w:sz w:val="28"/>
        </w:rPr>
        <w:t xml:space="preserve">6. </w:t>
      </w:r>
      <w:proofErr w:type="spellStart"/>
      <w:r w:rsidRPr="00FF4E5A">
        <w:rPr>
          <w:sz w:val="28"/>
        </w:rPr>
        <w:t>Журин</w:t>
      </w:r>
      <w:proofErr w:type="spellEnd"/>
      <w:r w:rsidRPr="00FF4E5A">
        <w:rPr>
          <w:sz w:val="28"/>
        </w:rPr>
        <w:t xml:space="preserve">, А. В. Основы здоровья и </w:t>
      </w:r>
      <w:r w:rsidR="007C6E8B">
        <w:rPr>
          <w:sz w:val="28"/>
        </w:rPr>
        <w:t>здорового образа жизни студента</w:t>
      </w:r>
      <w:r w:rsidRPr="00FF4E5A">
        <w:rPr>
          <w:sz w:val="28"/>
        </w:rPr>
        <w:t xml:space="preserve">: учебное пособие для </w:t>
      </w:r>
      <w:proofErr w:type="spellStart"/>
      <w:r w:rsidRPr="00FF4E5A">
        <w:rPr>
          <w:sz w:val="28"/>
        </w:rPr>
        <w:t>спо</w:t>
      </w:r>
      <w:proofErr w:type="spellEnd"/>
      <w:r w:rsidRPr="00FF4E5A">
        <w:rPr>
          <w:sz w:val="28"/>
        </w:rPr>
        <w:t xml:space="preserve"> /</w:t>
      </w:r>
      <w:r w:rsidR="007C6E8B">
        <w:rPr>
          <w:sz w:val="28"/>
        </w:rPr>
        <w:t xml:space="preserve"> А. В. </w:t>
      </w:r>
      <w:proofErr w:type="spellStart"/>
      <w:r w:rsidR="007C6E8B">
        <w:rPr>
          <w:sz w:val="28"/>
        </w:rPr>
        <w:t>Журин</w:t>
      </w:r>
      <w:proofErr w:type="spellEnd"/>
      <w:r w:rsidR="007C6E8B">
        <w:rPr>
          <w:sz w:val="28"/>
        </w:rPr>
        <w:t>. — Санкт-Петербург</w:t>
      </w:r>
      <w:r w:rsidRPr="00FF4E5A">
        <w:rPr>
          <w:sz w:val="28"/>
        </w:rPr>
        <w:t>: Лань, 202</w:t>
      </w:r>
      <w:r w:rsidR="007C6E8B">
        <w:rPr>
          <w:sz w:val="28"/>
        </w:rPr>
        <w:t>3</w:t>
      </w:r>
      <w:r w:rsidRPr="00FF4E5A">
        <w:rPr>
          <w:sz w:val="28"/>
        </w:rPr>
        <w:t xml:space="preserve">. — 48 с. — ISBN 978-5-8114-9294-7. — </w:t>
      </w:r>
      <w:r w:rsidR="007C6E8B">
        <w:rPr>
          <w:sz w:val="28"/>
        </w:rPr>
        <w:t>Текст</w:t>
      </w:r>
      <w:r w:rsidRPr="00FF4E5A">
        <w:rPr>
          <w:sz w:val="28"/>
        </w:rPr>
        <w:t xml:space="preserve">: электронный // </w:t>
      </w:r>
      <w:proofErr w:type="gramStart"/>
      <w:r w:rsidRPr="00FF4E5A">
        <w:rPr>
          <w:sz w:val="28"/>
        </w:rPr>
        <w:t>Лань :</w:t>
      </w:r>
      <w:proofErr w:type="gramEnd"/>
      <w:r w:rsidRPr="00FF4E5A">
        <w:rPr>
          <w:sz w:val="28"/>
        </w:rPr>
        <w:t xml:space="preserve"> электронно-библиотечная система. — URL: </w:t>
      </w:r>
      <w:hyperlink r:id="rId9" w:history="1">
        <w:r w:rsidRPr="00FF4E5A">
          <w:rPr>
            <w:rStyle w:val="a6"/>
            <w:sz w:val="28"/>
          </w:rPr>
          <w:t>https://e.lanbook.com/book/221195</w:t>
        </w:r>
      </w:hyperlink>
      <w:r w:rsidRPr="00FF4E5A">
        <w:rPr>
          <w:sz w:val="28"/>
        </w:rPr>
        <w:t xml:space="preserve"> (дата обращения: 10.04.2023). — Режим доступа: для </w:t>
      </w:r>
      <w:proofErr w:type="spellStart"/>
      <w:r w:rsidRPr="00FF4E5A">
        <w:rPr>
          <w:sz w:val="28"/>
        </w:rPr>
        <w:t>авториз</w:t>
      </w:r>
      <w:proofErr w:type="spellEnd"/>
      <w:r w:rsidRPr="00FF4E5A">
        <w:rPr>
          <w:sz w:val="28"/>
        </w:rPr>
        <w:t>. пользователей.</w:t>
      </w:r>
    </w:p>
    <w:p w:rsidR="00FE10DC" w:rsidRPr="00FF4E5A" w:rsidRDefault="00FE10DC" w:rsidP="00FE10DC">
      <w:pPr>
        <w:suppressAutoHyphens/>
        <w:spacing w:line="276" w:lineRule="auto"/>
        <w:ind w:firstLine="709"/>
        <w:jc w:val="both"/>
        <w:rPr>
          <w:b/>
          <w:sz w:val="28"/>
        </w:rPr>
      </w:pPr>
      <w:r w:rsidRPr="00FF4E5A">
        <w:rPr>
          <w:b/>
          <w:sz w:val="28"/>
        </w:rPr>
        <w:t>3.2.3.</w:t>
      </w:r>
      <w:r w:rsidRPr="00FF4E5A">
        <w:rPr>
          <w:b/>
          <w:sz w:val="28"/>
        </w:rPr>
        <w:tab/>
        <w:t xml:space="preserve">Дополнительные источники </w:t>
      </w:r>
    </w:p>
    <w:p w:rsidR="00FE10DC" w:rsidRPr="00FF4E5A" w:rsidRDefault="00FE10DC" w:rsidP="00FE10DC">
      <w:pPr>
        <w:suppressAutoHyphens/>
        <w:spacing w:line="276" w:lineRule="auto"/>
        <w:ind w:firstLine="709"/>
        <w:jc w:val="both"/>
        <w:rPr>
          <w:sz w:val="28"/>
        </w:rPr>
      </w:pPr>
      <w:r w:rsidRPr="00FF4E5A">
        <w:rPr>
          <w:sz w:val="28"/>
        </w:rPr>
        <w:t xml:space="preserve">1.Аллянов, Ю. Н.  Физическая культура: учебник для среднего профессионального образования / Ю. Н. </w:t>
      </w:r>
      <w:proofErr w:type="spellStart"/>
      <w:r w:rsidRPr="00FF4E5A">
        <w:rPr>
          <w:sz w:val="28"/>
        </w:rPr>
        <w:t>Аллянов</w:t>
      </w:r>
      <w:proofErr w:type="spellEnd"/>
      <w:r w:rsidRPr="00FF4E5A">
        <w:rPr>
          <w:sz w:val="28"/>
        </w:rPr>
        <w:t xml:space="preserve">, И. А. </w:t>
      </w:r>
      <w:proofErr w:type="spellStart"/>
      <w:r w:rsidRPr="00FF4E5A">
        <w:rPr>
          <w:sz w:val="28"/>
        </w:rPr>
        <w:t>Письменский</w:t>
      </w:r>
      <w:proofErr w:type="spellEnd"/>
      <w:r w:rsidRPr="00FF4E5A">
        <w:rPr>
          <w:sz w:val="28"/>
        </w:rPr>
        <w:t xml:space="preserve">. — 3-е изд., </w:t>
      </w:r>
      <w:proofErr w:type="spellStart"/>
      <w:r w:rsidRPr="00FF4E5A">
        <w:rPr>
          <w:sz w:val="28"/>
        </w:rPr>
        <w:t>испр</w:t>
      </w:r>
      <w:proofErr w:type="spellEnd"/>
      <w:r w:rsidRPr="00FF4E5A">
        <w:rPr>
          <w:sz w:val="28"/>
        </w:rPr>
        <w:t xml:space="preserve">.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493 с. — (Профессиональное образование). — ISBN 978-5-534-02309-1. — Текст: электронный // ЭБС </w:t>
      </w:r>
      <w:proofErr w:type="spellStart"/>
      <w:r w:rsidRPr="00FF4E5A">
        <w:rPr>
          <w:sz w:val="28"/>
        </w:rPr>
        <w:t>Юрайт</w:t>
      </w:r>
      <w:proofErr w:type="spellEnd"/>
      <w:r w:rsidRPr="00FF4E5A">
        <w:rPr>
          <w:sz w:val="28"/>
        </w:rPr>
        <w:t xml:space="preserve"> [сайт]. — URL: https://urait.ru/bcode/471143 </w:t>
      </w:r>
    </w:p>
    <w:p w:rsidR="00FE10DC" w:rsidRPr="00FF4E5A" w:rsidRDefault="00FE10DC" w:rsidP="00FE10DC">
      <w:pPr>
        <w:suppressAutoHyphens/>
        <w:spacing w:line="276" w:lineRule="auto"/>
        <w:ind w:firstLine="709"/>
        <w:jc w:val="both"/>
        <w:rPr>
          <w:sz w:val="28"/>
        </w:rPr>
      </w:pPr>
      <w:r w:rsidRPr="00FF4E5A">
        <w:rPr>
          <w:sz w:val="28"/>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113 с. — (Профессиональное образование). — ISBN 978-5-534-10349-6. — Текст: электронный // ЭБС </w:t>
      </w:r>
      <w:proofErr w:type="spellStart"/>
      <w:r w:rsidRPr="00FF4E5A">
        <w:rPr>
          <w:sz w:val="28"/>
        </w:rPr>
        <w:t>Юрайт</w:t>
      </w:r>
      <w:proofErr w:type="spellEnd"/>
      <w:r w:rsidRPr="00FF4E5A">
        <w:rPr>
          <w:sz w:val="28"/>
        </w:rPr>
        <w:t xml:space="preserve"> [сайт]. — URL: </w:t>
      </w:r>
      <w:hyperlink r:id="rId10" w:history="1">
        <w:r w:rsidRPr="00FF4E5A">
          <w:rPr>
            <w:rStyle w:val="a6"/>
            <w:sz w:val="28"/>
          </w:rPr>
          <w:t>https://urait.ru/bcode/475602</w:t>
        </w:r>
      </w:hyperlink>
    </w:p>
    <w:p w:rsidR="00FE10DC" w:rsidRPr="00FF4E5A" w:rsidRDefault="00FE10DC" w:rsidP="00FE10DC">
      <w:pPr>
        <w:suppressAutoHyphens/>
        <w:spacing w:line="276" w:lineRule="auto"/>
        <w:jc w:val="both"/>
        <w:rPr>
          <w:sz w:val="28"/>
        </w:rPr>
      </w:pPr>
    </w:p>
    <w:p w:rsidR="00FE10DC" w:rsidRPr="00FF4E5A" w:rsidRDefault="00FE10DC" w:rsidP="00FE10DC">
      <w:pPr>
        <w:spacing w:after="200" w:line="276" w:lineRule="auto"/>
        <w:contextualSpacing/>
        <w:jc w:val="center"/>
        <w:rPr>
          <w:b/>
          <w:sz w:val="28"/>
        </w:rPr>
      </w:pPr>
      <w:r w:rsidRPr="00FF4E5A">
        <w:rPr>
          <w:b/>
          <w:sz w:val="28"/>
        </w:rPr>
        <w:t xml:space="preserve">4. КОНТРОЛЬ И ОЦЕНКА РЕЗУЛЬТАТОВ ОСВОЕНИЯ  </w:t>
      </w:r>
    </w:p>
    <w:p w:rsidR="00FE10DC" w:rsidRPr="00FF4E5A" w:rsidRDefault="00FE10DC" w:rsidP="00FE10DC">
      <w:pPr>
        <w:spacing w:after="200" w:line="276" w:lineRule="auto"/>
        <w:contextualSpacing/>
        <w:jc w:val="center"/>
        <w:rPr>
          <w:b/>
          <w:sz w:val="28"/>
        </w:rPr>
      </w:pPr>
      <w:r w:rsidRPr="00FF4E5A">
        <w:rPr>
          <w:b/>
          <w:sz w:val="28"/>
        </w:rPr>
        <w:t>УЧЕБНОЙ ДИСЦИПЛИНЫ</w:t>
      </w:r>
    </w:p>
    <w:p w:rsidR="00FE10DC" w:rsidRPr="00FF4E5A" w:rsidRDefault="00FE10DC" w:rsidP="00FE10DC">
      <w:pPr>
        <w:spacing w:after="200" w:line="276" w:lineRule="auto"/>
        <w:contextualSpacing/>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4"/>
        <w:gridCol w:w="1606"/>
        <w:gridCol w:w="1695"/>
      </w:tblGrid>
      <w:tr w:rsidR="00FE10DC" w:rsidRPr="00B5427B" w:rsidTr="00366875">
        <w:tc>
          <w:tcPr>
            <w:tcW w:w="3234" w:type="pct"/>
          </w:tcPr>
          <w:p w:rsidR="00FE10DC" w:rsidRPr="00B5427B" w:rsidRDefault="00FE10DC" w:rsidP="00366875">
            <w:pPr>
              <w:jc w:val="center"/>
              <w:rPr>
                <w:b/>
                <w:bCs/>
                <w:iCs/>
              </w:rPr>
            </w:pPr>
            <w:r w:rsidRPr="00B5427B">
              <w:rPr>
                <w:b/>
                <w:bCs/>
                <w:iCs/>
              </w:rPr>
              <w:t>Результаты обучения</w:t>
            </w:r>
          </w:p>
        </w:tc>
        <w:tc>
          <w:tcPr>
            <w:tcW w:w="859" w:type="pct"/>
          </w:tcPr>
          <w:p w:rsidR="00FE10DC" w:rsidRPr="00B5427B" w:rsidRDefault="00FE10DC" w:rsidP="00366875">
            <w:pPr>
              <w:jc w:val="center"/>
              <w:rPr>
                <w:b/>
                <w:bCs/>
                <w:iCs/>
              </w:rPr>
            </w:pPr>
            <w:r w:rsidRPr="00B5427B">
              <w:rPr>
                <w:b/>
                <w:bCs/>
                <w:iCs/>
              </w:rPr>
              <w:t>Критерии оценки</w:t>
            </w:r>
          </w:p>
        </w:tc>
        <w:tc>
          <w:tcPr>
            <w:tcW w:w="907" w:type="pct"/>
          </w:tcPr>
          <w:p w:rsidR="00FE10DC" w:rsidRPr="00B5427B" w:rsidRDefault="00FE10DC" w:rsidP="00366875">
            <w:pPr>
              <w:jc w:val="center"/>
              <w:rPr>
                <w:b/>
                <w:bCs/>
                <w:iCs/>
              </w:rPr>
            </w:pPr>
            <w:r w:rsidRPr="00B5427B">
              <w:rPr>
                <w:b/>
                <w:bCs/>
                <w:iCs/>
              </w:rPr>
              <w:t>Методы оценки</w:t>
            </w:r>
          </w:p>
        </w:tc>
      </w:tr>
      <w:tr w:rsidR="00FE10DC" w:rsidRPr="00B5427B" w:rsidTr="00366875">
        <w:trPr>
          <w:trHeight w:val="242"/>
        </w:trPr>
        <w:tc>
          <w:tcPr>
            <w:tcW w:w="5000" w:type="pct"/>
            <w:gridSpan w:val="3"/>
          </w:tcPr>
          <w:p w:rsidR="00FE10DC" w:rsidRPr="00B5427B" w:rsidRDefault="00FE10DC" w:rsidP="00366875">
            <w:pPr>
              <w:rPr>
                <w:b/>
                <w:bCs/>
                <w:iCs/>
              </w:rPr>
            </w:pPr>
            <w:r>
              <w:rPr>
                <w:bCs/>
                <w:i/>
              </w:rPr>
              <w:t>Перечень знаний, осваиваемых в рамках дисциплины</w:t>
            </w:r>
          </w:p>
        </w:tc>
      </w:tr>
      <w:tr w:rsidR="00FE10DC" w:rsidRPr="00B5427B" w:rsidTr="00366875">
        <w:tc>
          <w:tcPr>
            <w:tcW w:w="3234" w:type="pct"/>
          </w:tcPr>
          <w:p w:rsidR="00FE10DC" w:rsidRPr="00B5427B" w:rsidRDefault="00FE10DC" w:rsidP="00366875">
            <w:pPr>
              <w:jc w:val="both"/>
              <w:rPr>
                <w:bCs/>
                <w:iCs/>
              </w:rPr>
            </w:pPr>
            <w:r w:rsidRPr="00B5427B">
              <w:rPr>
                <w:bCs/>
                <w:iCs/>
              </w:rPr>
              <w:t xml:space="preserve">роль физической культуры в общекультурном, профессиональном и социальном развитии человека; </w:t>
            </w:r>
          </w:p>
          <w:p w:rsidR="00FE10DC" w:rsidRPr="00B5427B" w:rsidRDefault="00FE10DC" w:rsidP="00366875">
            <w:pPr>
              <w:jc w:val="both"/>
              <w:rPr>
                <w:bCs/>
                <w:iCs/>
              </w:rPr>
            </w:pPr>
            <w:r w:rsidRPr="00B5427B">
              <w:rPr>
                <w:bCs/>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366875">
            <w:pPr>
              <w:jc w:val="both"/>
              <w:rPr>
                <w:bCs/>
                <w:iCs/>
              </w:rPr>
            </w:pPr>
            <w:r w:rsidRPr="00B5427B">
              <w:rPr>
                <w:bCs/>
                <w:iCs/>
              </w:rPr>
              <w:t>сущность гражданско-патриотической пози</w:t>
            </w:r>
            <w:r>
              <w:rPr>
                <w:bCs/>
                <w:iCs/>
              </w:rPr>
              <w:t>ции, общечеловеческих ценностей</w:t>
            </w:r>
          </w:p>
        </w:tc>
        <w:tc>
          <w:tcPr>
            <w:tcW w:w="859"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Соответствие нормативам</w:t>
            </w:r>
          </w:p>
        </w:tc>
        <w:tc>
          <w:tcPr>
            <w:tcW w:w="907"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Наблюдения в ходе выполнения практических работ</w:t>
            </w:r>
          </w:p>
        </w:tc>
      </w:tr>
      <w:tr w:rsidR="00FE10DC" w:rsidRPr="00B5427B" w:rsidTr="00366875">
        <w:tc>
          <w:tcPr>
            <w:tcW w:w="3234" w:type="pct"/>
          </w:tcPr>
          <w:p w:rsidR="00FE10DC" w:rsidRPr="00B5427B" w:rsidRDefault="00FE10DC" w:rsidP="00366875">
            <w:pPr>
              <w:jc w:val="both"/>
              <w:rPr>
                <w:bCs/>
                <w:iCs/>
              </w:rPr>
            </w:pPr>
            <w:r>
              <w:rPr>
                <w:bCs/>
                <w:i/>
              </w:rPr>
              <w:t>Перечень умений, осваиваемых в рамках дисциплины</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r w:rsidR="00FE10DC" w:rsidRPr="00B5427B" w:rsidTr="00366875">
        <w:trPr>
          <w:trHeight w:val="896"/>
        </w:trPr>
        <w:tc>
          <w:tcPr>
            <w:tcW w:w="3234" w:type="pct"/>
          </w:tcPr>
          <w:p w:rsidR="00FE10DC" w:rsidRPr="00B5427B" w:rsidRDefault="00FE10DC" w:rsidP="00366875">
            <w:pPr>
              <w:jc w:val="both"/>
              <w:rPr>
                <w:bCs/>
                <w:iCs/>
              </w:rPr>
            </w:pPr>
            <w:r w:rsidRPr="00B5427B">
              <w:rPr>
                <w:bCs/>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366875">
            <w:pPr>
              <w:jc w:val="both"/>
              <w:rPr>
                <w:bCs/>
                <w:iCs/>
              </w:rPr>
            </w:pPr>
            <w:r>
              <w:rPr>
                <w:bCs/>
                <w:iCs/>
              </w:rPr>
              <w:t>взаимодействовать с коллегами</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bl>
    <w:p w:rsidR="00FE10DC" w:rsidRDefault="00FE10DC" w:rsidP="00366875"/>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937" w:rsidRDefault="00531937" w:rsidP="00FE10DC">
      <w:r>
        <w:separator/>
      </w:r>
    </w:p>
  </w:endnote>
  <w:endnote w:type="continuationSeparator" w:id="0">
    <w:p w:rsidR="00531937" w:rsidRDefault="00531937"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83367"/>
      <w:docPartObj>
        <w:docPartGallery w:val="Page Numbers (Bottom of Page)"/>
        <w:docPartUnique/>
      </w:docPartObj>
    </w:sdtPr>
    <w:sdtEndPr/>
    <w:sdtContent>
      <w:p w:rsidR="00A96A0D" w:rsidRDefault="00A96A0D">
        <w:pPr>
          <w:pStyle w:val="ab"/>
          <w:jc w:val="right"/>
        </w:pPr>
        <w:r>
          <w:fldChar w:fldCharType="begin"/>
        </w:r>
        <w:r>
          <w:instrText>PAGE   \* MERGEFORMAT</w:instrText>
        </w:r>
        <w:r>
          <w:fldChar w:fldCharType="separate"/>
        </w:r>
        <w:r w:rsidR="00C045A6">
          <w:rPr>
            <w:noProof/>
          </w:rPr>
          <w:t>3</w:t>
        </w:r>
        <w:r>
          <w:fldChar w:fldCharType="end"/>
        </w:r>
      </w:p>
    </w:sdtContent>
  </w:sdt>
  <w:p w:rsidR="00A96A0D" w:rsidRDefault="00A96A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937" w:rsidRDefault="00531937" w:rsidP="00FE10DC">
      <w:r>
        <w:separator/>
      </w:r>
    </w:p>
  </w:footnote>
  <w:footnote w:type="continuationSeparator" w:id="0">
    <w:p w:rsidR="00531937" w:rsidRDefault="00531937"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C944336"/>
    <w:multiLevelType w:val="multilevel"/>
    <w:tmpl w:val="D108AAC2"/>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A6D2C"/>
    <w:rsid w:val="001424C5"/>
    <w:rsid w:val="001B7D7A"/>
    <w:rsid w:val="001F3B50"/>
    <w:rsid w:val="001F7678"/>
    <w:rsid w:val="00212DB5"/>
    <w:rsid w:val="00246A95"/>
    <w:rsid w:val="00271275"/>
    <w:rsid w:val="002A12C2"/>
    <w:rsid w:val="002F2922"/>
    <w:rsid w:val="00366875"/>
    <w:rsid w:val="00394E44"/>
    <w:rsid w:val="00431FEE"/>
    <w:rsid w:val="004B4096"/>
    <w:rsid w:val="004E607D"/>
    <w:rsid w:val="004F2139"/>
    <w:rsid w:val="00516958"/>
    <w:rsid w:val="00531937"/>
    <w:rsid w:val="005B1919"/>
    <w:rsid w:val="005C58E5"/>
    <w:rsid w:val="006068A6"/>
    <w:rsid w:val="00666E79"/>
    <w:rsid w:val="00675782"/>
    <w:rsid w:val="007A7481"/>
    <w:rsid w:val="007C6E8B"/>
    <w:rsid w:val="007E2FF1"/>
    <w:rsid w:val="0080528A"/>
    <w:rsid w:val="0081229D"/>
    <w:rsid w:val="00923C3D"/>
    <w:rsid w:val="00A25373"/>
    <w:rsid w:val="00A268D5"/>
    <w:rsid w:val="00A4005B"/>
    <w:rsid w:val="00A61BDB"/>
    <w:rsid w:val="00A63E28"/>
    <w:rsid w:val="00A70C8D"/>
    <w:rsid w:val="00A96A0D"/>
    <w:rsid w:val="00AD469F"/>
    <w:rsid w:val="00AE6F2E"/>
    <w:rsid w:val="00AF71FB"/>
    <w:rsid w:val="00B415BE"/>
    <w:rsid w:val="00B57627"/>
    <w:rsid w:val="00BA3CAC"/>
    <w:rsid w:val="00BA50C1"/>
    <w:rsid w:val="00C045A6"/>
    <w:rsid w:val="00DA4120"/>
    <w:rsid w:val="00E33FAE"/>
    <w:rsid w:val="00EA5C23"/>
    <w:rsid w:val="00EE7D2C"/>
    <w:rsid w:val="00F643ED"/>
    <w:rsid w:val="00F73720"/>
    <w:rsid w:val="00FD6172"/>
    <w:rsid w:val="00FE10DC"/>
    <w:rsid w:val="00FF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534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475602" TargetMode="External"/><Relationship Id="rId4" Type="http://schemas.openxmlformats.org/officeDocument/2006/relationships/webSettings" Target="webSettings.xml"/><Relationship Id="rId9" Type="http://schemas.openxmlformats.org/officeDocument/2006/relationships/hyperlink" Target="https://e.lanbook.com/book/221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11</Pages>
  <Words>2412</Words>
  <Characters>13751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13</cp:revision>
  <dcterms:created xsi:type="dcterms:W3CDTF">2023-06-19T02:58:00Z</dcterms:created>
  <dcterms:modified xsi:type="dcterms:W3CDTF">2024-10-29T05:06:00Z</dcterms:modified>
</cp:coreProperties>
</file>