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КРАЕВОЕ ГОСУДАРСТВЕННОЕ БЮДЖЕТНОЕ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ПРОФЕССИОНАЛЬНОЕ ОБРАЗОВАТЕЛЬНОЕ УЧРЕЖДЕНИЕ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«ХАБАРОВСКИЙ КОЛЛЕДЖ ОТРАСЛЕВЫХ ТЕХНОЛОГИЙ И СФЕРЫ ОБСЛУЖИВАНИЯ»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55D6E" w:rsidRPr="00755D6E" w:rsidRDefault="00755D6E" w:rsidP="00755D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D6E" w:rsidRPr="00755D6E" w:rsidRDefault="00755D6E" w:rsidP="00755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УТВЕРЖДАЮ</w:t>
      </w:r>
    </w:p>
    <w:p w:rsidR="00755D6E" w:rsidRPr="00755D6E" w:rsidRDefault="00755D6E" w:rsidP="00755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Руководитель отделения ПКРС № 2</w:t>
      </w:r>
    </w:p>
    <w:p w:rsidR="00755D6E" w:rsidRPr="00755D6E" w:rsidRDefault="00755D6E" w:rsidP="00755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 А.А. Синеколодезская</w:t>
      </w:r>
    </w:p>
    <w:p w:rsidR="00755D6E" w:rsidRPr="00755D6E" w:rsidRDefault="00755D6E" w:rsidP="00755D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5D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«31» августа 2024 г.</w:t>
      </w:r>
    </w:p>
    <w:p w:rsidR="00755D6E" w:rsidRPr="00755D6E" w:rsidRDefault="00755D6E" w:rsidP="00755D6E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5D6E" w:rsidRPr="0093332D" w:rsidRDefault="00755D6E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3332D">
        <w:rPr>
          <w:rFonts w:ascii="Times New Roman" w:hAnsi="Times New Roman"/>
          <w:sz w:val="28"/>
          <w:szCs w:val="28"/>
        </w:rPr>
        <w:t>РАБОЧАЯ ПРОГРАММА УЧЕБНОЙ ДИСЦИПЛИНЫ</w:t>
      </w:r>
    </w:p>
    <w:p w:rsidR="00F03614" w:rsidRPr="0093332D" w:rsidRDefault="00755D6E" w:rsidP="00F036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СГ.</w:t>
      </w:r>
      <w:r w:rsidRPr="000704B3">
        <w:rPr>
          <w:rFonts w:ascii="Times New Roman" w:hAnsi="Times New Roman"/>
          <w:sz w:val="28"/>
          <w:szCs w:val="28"/>
        </w:rPr>
        <w:t>06 ОСНОВЫ БЕРЕЖЛИВОГО ПРОИЗВОДСТВА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ПРОГРАММЫ ПОДГОТОВКИ КВАЛИФИЦИРОВАННЫХ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РАБОЧИХ,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СЛУЖАЩИХ ПО ПРОФЕССИИ:</w:t>
      </w: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04B3" w:rsidRPr="001258BE" w:rsidRDefault="001258BE" w:rsidP="00755D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58BE">
        <w:rPr>
          <w:rFonts w:ascii="Times New Roman" w:hAnsi="Times New Roman"/>
          <w:sz w:val="28"/>
          <w:szCs w:val="28"/>
        </w:rPr>
        <w:t>13.01.16 Электромонтер по техническому обслуживанию и ремонту оборудования подстанций и сетей</w:t>
      </w:r>
      <w:r w:rsidR="000704B3" w:rsidRPr="001258BE">
        <w:rPr>
          <w:rFonts w:ascii="Times New Roman" w:hAnsi="Times New Roman"/>
          <w:sz w:val="28"/>
          <w:szCs w:val="28"/>
        </w:rPr>
        <w:t>.</w:t>
      </w:r>
    </w:p>
    <w:p w:rsidR="00F03614" w:rsidRPr="0093332D" w:rsidRDefault="00F03614" w:rsidP="000704B3">
      <w:pPr>
        <w:tabs>
          <w:tab w:val="left" w:pos="139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3614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5D6E" w:rsidRDefault="00755D6E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5D6E" w:rsidRDefault="00755D6E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5D6E" w:rsidRDefault="00755D6E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5D6E" w:rsidRPr="0093332D" w:rsidRDefault="00755D6E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3614" w:rsidRPr="0093332D" w:rsidRDefault="00F03614" w:rsidP="00F03614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F03614" w:rsidRPr="0093332D" w:rsidSect="00611349">
          <w:footerReference w:type="even" r:id="rId8"/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>г. Хабаров</w:t>
      </w:r>
      <w:r w:rsidR="00FC35B7">
        <w:rPr>
          <w:rFonts w:ascii="Times New Roman" w:eastAsia="Times New Roman" w:hAnsi="Times New Roman"/>
          <w:sz w:val="28"/>
          <w:szCs w:val="28"/>
          <w:lang w:eastAsia="ru-RU"/>
        </w:rPr>
        <w:t>ск, 2024</w:t>
      </w:r>
      <w:r w:rsidRPr="0093332D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F03614" w:rsidRPr="002E7085" w:rsidRDefault="00755D6E" w:rsidP="00755D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Рабочая программа учебной дисциплины «СГ06. Основы бережливого производства» разработана на основе примерной рабочей программы учебной дисциплины «СГ.ХХ. </w:t>
      </w:r>
      <w:r w:rsidR="00611349"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Основы бережливого производства</w:t>
      </w: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» для профессиональных образовательных организаций, рекомендованной ФГБОУ ДПО ИРПО (протокол № 19 от 23 июля 2024 г.), и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F03614" w:rsidRPr="002E7085" w:rsidRDefault="00F03614" w:rsidP="00F03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614" w:rsidRPr="001258BE" w:rsidRDefault="001258BE" w:rsidP="00611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58BE">
        <w:rPr>
          <w:rFonts w:ascii="Times New Roman" w:eastAsia="Times New Roman" w:hAnsi="Times New Roman" w:cs="Times New Roman"/>
          <w:sz w:val="28"/>
          <w:szCs w:val="24"/>
          <w:lang w:eastAsia="ru-RU"/>
        </w:rPr>
        <w:t>13.01.16 Электромонтер по техническому обслуживанию и ремонту оборудования подстанций и сетей.</w:t>
      </w:r>
    </w:p>
    <w:p w:rsidR="00F03614" w:rsidRPr="002E7085" w:rsidRDefault="00F03614" w:rsidP="00F03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614" w:rsidRPr="002E7085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614" w:rsidRPr="00611349" w:rsidRDefault="00F03614" w:rsidP="00F03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F03614" w:rsidRPr="00611349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Разработчик(и) программы учебной дисциплины:</w:t>
      </w:r>
    </w:p>
    <w:p w:rsidR="00F03614" w:rsidRPr="00611349" w:rsidRDefault="00F03614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преподаватель</w:t>
      </w: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О.А. Лагодько</w:t>
      </w:r>
    </w:p>
    <w:p w:rsidR="00F03614" w:rsidRPr="00611349" w:rsidRDefault="00F03614" w:rsidP="00F03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и.о. методиста </w:t>
      </w:r>
      <w:r w:rsidRPr="00611349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И.В. Колесник</w:t>
      </w: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3614" w:rsidRPr="00611349" w:rsidRDefault="00F03614" w:rsidP="00F03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F03614" w:rsidRPr="00611349" w:rsidTr="00ED3FB9">
        <w:tc>
          <w:tcPr>
            <w:tcW w:w="9747" w:type="dxa"/>
            <w:shd w:val="clear" w:color="auto" w:fill="auto"/>
          </w:tcPr>
          <w:p w:rsidR="00F03614" w:rsidRPr="00611349" w:rsidRDefault="00F03614" w:rsidP="00ED3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Одобрена на заседании методическог</w:t>
            </w:r>
            <w:r w:rsidR="00FC35B7"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 объединения отделения ПКРС </w:t>
            </w:r>
          </w:p>
          <w:p w:rsidR="00F03614" w:rsidRPr="00611349" w:rsidRDefault="00010C42" w:rsidP="00ED3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Протокол №</w:t>
            </w:r>
            <w:r w:rsidR="004D43C6"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1</w:t>
            </w:r>
            <w:r w:rsidR="001258B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 «</w:t>
            </w:r>
            <w:r w:rsidR="00627B06"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</w:t>
            </w:r>
            <w:r w:rsidR="00FC35B7"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 августа 2024</w:t>
            </w: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</w:t>
            </w:r>
            <w:r w:rsidR="00F03614"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ода</w:t>
            </w:r>
          </w:p>
          <w:p w:rsidR="00F03614" w:rsidRPr="00611349" w:rsidRDefault="00F03614" w:rsidP="00ED3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 МО ___________________ /И.В. Колесник/</w:t>
            </w:r>
          </w:p>
          <w:p w:rsidR="00F03614" w:rsidRPr="00611349" w:rsidRDefault="00F03614" w:rsidP="00ED3F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F03614" w:rsidRPr="002E7085" w:rsidRDefault="00F03614" w:rsidP="00F0361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614" w:rsidRPr="002E7085" w:rsidRDefault="00F03614" w:rsidP="00F0361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08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F03614" w:rsidRPr="00611349" w:rsidRDefault="00F03614" w:rsidP="00F03614">
      <w:pPr>
        <w:pStyle w:val="a8"/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Pr="00611349">
        <w:rPr>
          <w:rFonts w:ascii="Times New Roman" w:hAnsi="Times New Roman"/>
          <w:b/>
          <w:sz w:val="28"/>
          <w:szCs w:val="24"/>
        </w:rPr>
        <w:lastRenderedPageBreak/>
        <w:t>СОДЕРЖАНИЕ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8221"/>
        <w:gridCol w:w="1702"/>
      </w:tblGrid>
      <w:tr w:rsidR="00F03614" w:rsidRPr="00611349" w:rsidTr="00ED3FB9">
        <w:tc>
          <w:tcPr>
            <w:tcW w:w="8221" w:type="dxa"/>
          </w:tcPr>
          <w:p w:rsidR="00F03614" w:rsidRPr="00611349" w:rsidRDefault="00F03614" w:rsidP="00ED3FB9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1702" w:type="dxa"/>
          </w:tcPr>
          <w:p w:rsidR="00F03614" w:rsidRPr="00611349" w:rsidRDefault="00F03614" w:rsidP="00ED3FB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611349">
              <w:rPr>
                <w:rFonts w:ascii="Times New Roman" w:hAnsi="Times New Roman" w:cs="Times New Roman"/>
                <w:sz w:val="28"/>
                <w:szCs w:val="24"/>
              </w:rPr>
              <w:t>стр.</w:t>
            </w:r>
          </w:p>
        </w:tc>
      </w:tr>
      <w:tr w:rsidR="00F03614" w:rsidRPr="00611349" w:rsidTr="00ED3FB9">
        <w:tc>
          <w:tcPr>
            <w:tcW w:w="8221" w:type="dxa"/>
            <w:vAlign w:val="center"/>
          </w:tcPr>
          <w:p w:rsidR="00F03614" w:rsidRPr="00611349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702" w:type="dxa"/>
          </w:tcPr>
          <w:p w:rsidR="00F03614" w:rsidRPr="00611349" w:rsidRDefault="00F03614" w:rsidP="00ED3FB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61134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F03614" w:rsidRPr="00611349" w:rsidTr="00ED3FB9">
        <w:tc>
          <w:tcPr>
            <w:tcW w:w="8221" w:type="dxa"/>
            <w:vAlign w:val="center"/>
          </w:tcPr>
          <w:p w:rsidR="00F03614" w:rsidRPr="00611349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702" w:type="dxa"/>
          </w:tcPr>
          <w:p w:rsidR="00F03614" w:rsidRPr="00611349" w:rsidRDefault="00075B59" w:rsidP="00ED3FB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</w:tr>
      <w:tr w:rsidR="00F03614" w:rsidRPr="00611349" w:rsidTr="00ED3FB9">
        <w:tc>
          <w:tcPr>
            <w:tcW w:w="8221" w:type="dxa"/>
            <w:vAlign w:val="center"/>
          </w:tcPr>
          <w:p w:rsidR="00F03614" w:rsidRPr="00611349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702" w:type="dxa"/>
          </w:tcPr>
          <w:p w:rsidR="00F03614" w:rsidRPr="00611349" w:rsidRDefault="00D670A7" w:rsidP="00E576C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611349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E576C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F03614" w:rsidRPr="00611349" w:rsidTr="00ED3FB9">
        <w:tc>
          <w:tcPr>
            <w:tcW w:w="8221" w:type="dxa"/>
            <w:vAlign w:val="center"/>
          </w:tcPr>
          <w:p w:rsidR="00F03614" w:rsidRPr="00611349" w:rsidRDefault="00F03614" w:rsidP="00F0361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702" w:type="dxa"/>
          </w:tcPr>
          <w:p w:rsidR="00F03614" w:rsidRPr="00611349" w:rsidRDefault="00E5275C" w:rsidP="00F85225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611349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F85225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</w:tbl>
    <w:p w:rsidR="00F03614" w:rsidRPr="00611349" w:rsidRDefault="00F03614" w:rsidP="00F0361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4"/>
        </w:rPr>
      </w:pPr>
    </w:p>
    <w:p w:rsidR="00F03614" w:rsidRPr="00611349" w:rsidRDefault="00F03614" w:rsidP="00F03614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F03614" w:rsidRPr="00611349" w:rsidRDefault="00F03614" w:rsidP="00F0361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F03614" w:rsidRPr="00611349" w:rsidRDefault="00F03614" w:rsidP="00F03614">
      <w:pPr>
        <w:rPr>
          <w:rFonts w:ascii="Times New Roman" w:hAnsi="Times New Roman" w:cs="Times New Roman"/>
          <w:sz w:val="28"/>
          <w:szCs w:val="24"/>
        </w:rPr>
      </w:pPr>
    </w:p>
    <w:p w:rsidR="00F03614" w:rsidRPr="002E7085" w:rsidRDefault="00F03614" w:rsidP="00F03614">
      <w:pPr>
        <w:rPr>
          <w:rFonts w:ascii="Times New Roman" w:hAnsi="Times New Roman" w:cs="Times New Roman"/>
          <w:sz w:val="24"/>
          <w:szCs w:val="24"/>
        </w:rPr>
      </w:pPr>
    </w:p>
    <w:p w:rsidR="00F03614" w:rsidRPr="002E7085" w:rsidRDefault="00F03614" w:rsidP="00F03614">
      <w:pPr>
        <w:rPr>
          <w:rFonts w:ascii="Times New Roman" w:hAnsi="Times New Roman" w:cs="Times New Roman"/>
          <w:sz w:val="24"/>
          <w:szCs w:val="24"/>
        </w:rPr>
      </w:pPr>
    </w:p>
    <w:p w:rsidR="00F03614" w:rsidRPr="002E7085" w:rsidRDefault="00F03614" w:rsidP="00F03614">
      <w:pPr>
        <w:rPr>
          <w:rFonts w:ascii="Times New Roman" w:hAnsi="Times New Roman" w:cs="Times New Roman"/>
          <w:sz w:val="24"/>
          <w:szCs w:val="24"/>
        </w:rPr>
      </w:pPr>
    </w:p>
    <w:p w:rsidR="00F03614" w:rsidRPr="002E7085" w:rsidRDefault="00F03614" w:rsidP="00F03614">
      <w:pPr>
        <w:rPr>
          <w:rFonts w:ascii="Times New Roman" w:hAnsi="Times New Roman" w:cs="Times New Roman"/>
          <w:sz w:val="24"/>
          <w:szCs w:val="24"/>
        </w:rPr>
      </w:pPr>
    </w:p>
    <w:p w:rsidR="00F03614" w:rsidRPr="002E7085" w:rsidRDefault="00F03614" w:rsidP="00F03614">
      <w:pPr>
        <w:rPr>
          <w:rFonts w:ascii="Times New Roman" w:hAnsi="Times New Roman" w:cs="Times New Roman"/>
          <w:sz w:val="24"/>
          <w:szCs w:val="24"/>
        </w:rPr>
      </w:pPr>
    </w:p>
    <w:p w:rsidR="00F03614" w:rsidRPr="002E7085" w:rsidRDefault="00F03614" w:rsidP="00F036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4985" w:rsidRPr="002E7085" w:rsidRDefault="00FB4985" w:rsidP="00FB49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985" w:rsidRDefault="00FB4985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2EA8" w:rsidRDefault="001A2EA8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2EA8" w:rsidRDefault="001A2EA8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2EA8" w:rsidRPr="002E7085" w:rsidRDefault="001A2EA8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4985" w:rsidRPr="002E7085" w:rsidRDefault="00FB4985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4985" w:rsidRPr="002E7085" w:rsidRDefault="00FB4985" w:rsidP="00FB4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1349" w:rsidRDefault="0061134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03614" w:rsidRPr="002E7085" w:rsidRDefault="00F03614" w:rsidP="00611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70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ОБЩАЯ ХАРАКТЕРИСТИКА РАБОЧЕЙ ПРОГРАММЫ УЧЕБНОЙ ДИСЦИПЛИНЫ </w:t>
      </w:r>
    </w:p>
    <w:p w:rsidR="00F03614" w:rsidRPr="002E7085" w:rsidRDefault="00F03614" w:rsidP="00611349">
      <w:pPr>
        <w:pStyle w:val="ab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3106B" w:rsidRPr="00611349" w:rsidRDefault="0013106B" w:rsidP="00611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1349">
        <w:rPr>
          <w:rFonts w:ascii="Times New Roman" w:hAnsi="Times New Roman" w:cs="Times New Roman"/>
          <w:b/>
          <w:sz w:val="28"/>
          <w:szCs w:val="24"/>
        </w:rPr>
        <w:t xml:space="preserve">1.1. Место дисциплины в структуре основной образовательной программы </w:t>
      </w:r>
    </w:p>
    <w:p w:rsidR="0013106B" w:rsidRPr="00611349" w:rsidRDefault="0013106B" w:rsidP="0061134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611349">
        <w:rPr>
          <w:rFonts w:ascii="Times New Roman" w:hAnsi="Times New Roman" w:cs="Times New Roman"/>
          <w:sz w:val="28"/>
          <w:szCs w:val="24"/>
        </w:rPr>
        <w:t xml:space="preserve">Учебная дисциплина «СГ.06. Основы бережливого производства» является обязательной частью социально-гуманитарного цикла </w:t>
      </w:r>
      <w:r w:rsidR="00611349">
        <w:rPr>
          <w:rFonts w:ascii="Times New Roman" w:hAnsi="Times New Roman" w:cs="Times New Roman"/>
          <w:sz w:val="28"/>
          <w:szCs w:val="24"/>
        </w:rPr>
        <w:t>основной</w:t>
      </w:r>
      <w:r w:rsidRPr="00611349">
        <w:rPr>
          <w:rFonts w:ascii="Times New Roman" w:hAnsi="Times New Roman" w:cs="Times New Roman"/>
          <w:sz w:val="28"/>
          <w:szCs w:val="24"/>
        </w:rPr>
        <w:t xml:space="preserve"> образовательной программы в соответствии с ФГОС СПО по профессии: </w:t>
      </w:r>
      <w:r w:rsidR="001258BE" w:rsidRPr="001258BE">
        <w:rPr>
          <w:rFonts w:ascii="Times New Roman" w:hAnsi="Times New Roman" w:cs="Times New Roman"/>
          <w:sz w:val="28"/>
          <w:szCs w:val="24"/>
        </w:rPr>
        <w:t>13.01.16 Электромонтер по техническому обслуживанию и ремонту оборудования подстанций и сетей</w:t>
      </w:r>
      <w:r w:rsidRPr="00611349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13106B" w:rsidRPr="00611349" w:rsidRDefault="0013106B" w:rsidP="0061134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1349">
        <w:rPr>
          <w:rFonts w:ascii="Times New Roman" w:hAnsi="Times New Roman" w:cs="Times New Roman"/>
          <w:sz w:val="28"/>
          <w:szCs w:val="24"/>
        </w:rPr>
        <w:t>Особое значение дисциплина имеет при формировании и развитии общих компетенций ОК 07 (возможно частичное участие дисциплины в формировании ОК 01, ОК 03, ОК 04).</w:t>
      </w:r>
    </w:p>
    <w:p w:rsidR="0013106B" w:rsidRPr="00611349" w:rsidRDefault="0013106B" w:rsidP="0061134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CE364D" w:rsidRPr="00611349" w:rsidRDefault="00CE364D" w:rsidP="00611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1349">
        <w:rPr>
          <w:rFonts w:ascii="Times New Roman" w:hAnsi="Times New Roman" w:cs="Times New Roman"/>
          <w:b/>
          <w:sz w:val="28"/>
          <w:szCs w:val="24"/>
        </w:rPr>
        <w:t>1.2. Цель и планируемые результаты освоения дисциплины</w:t>
      </w:r>
    </w:p>
    <w:p w:rsidR="00CE364D" w:rsidRPr="00611349" w:rsidRDefault="00CE364D" w:rsidP="00611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1349">
        <w:rPr>
          <w:rFonts w:ascii="Times New Roman" w:hAnsi="Times New Roman" w:cs="Times New Roman"/>
          <w:sz w:val="28"/>
          <w:szCs w:val="24"/>
        </w:rPr>
        <w:t>Цель –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деятельности.</w:t>
      </w:r>
    </w:p>
    <w:p w:rsidR="00CE364D" w:rsidRPr="00611349" w:rsidRDefault="00CE364D" w:rsidP="00611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11349">
        <w:rPr>
          <w:rFonts w:ascii="Times New Roman" w:hAnsi="Times New Roman" w:cs="Times New Roman"/>
          <w:sz w:val="28"/>
          <w:szCs w:val="24"/>
        </w:rPr>
        <w:t>В рамках программы учебной дисциплины обучающимися осваиваются следующие умения и знания:</w:t>
      </w:r>
    </w:p>
    <w:p w:rsidR="00D670A7" w:rsidRPr="00611349" w:rsidRDefault="00D670A7" w:rsidP="0061134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686"/>
        <w:gridCol w:w="4075"/>
      </w:tblGrid>
      <w:tr w:rsidR="00D670A7" w:rsidRPr="002E7085" w:rsidTr="00611349">
        <w:trPr>
          <w:trHeight w:val="649"/>
          <w:jc w:val="center"/>
        </w:trPr>
        <w:tc>
          <w:tcPr>
            <w:tcW w:w="945" w:type="pct"/>
            <w:vAlign w:val="center"/>
            <w:hideMark/>
          </w:tcPr>
          <w:p w:rsidR="00D670A7" w:rsidRPr="002E7085" w:rsidRDefault="00D670A7" w:rsidP="00FC35B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D670A7" w:rsidRPr="002E7085" w:rsidRDefault="007A61D1" w:rsidP="00FC35B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1926" w:type="pct"/>
            <w:vAlign w:val="center"/>
            <w:hideMark/>
          </w:tcPr>
          <w:p w:rsidR="00D670A7" w:rsidRPr="002E7085" w:rsidRDefault="00D670A7" w:rsidP="00FC35B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2129" w:type="pct"/>
            <w:vAlign w:val="center"/>
            <w:hideMark/>
          </w:tcPr>
          <w:p w:rsidR="00D670A7" w:rsidRPr="002E7085" w:rsidRDefault="00D670A7" w:rsidP="00FC35B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D670A7" w:rsidRPr="002E7085" w:rsidTr="00611349">
        <w:trPr>
          <w:trHeight w:val="212"/>
          <w:jc w:val="center"/>
        </w:trPr>
        <w:tc>
          <w:tcPr>
            <w:tcW w:w="945" w:type="pct"/>
          </w:tcPr>
          <w:p w:rsidR="00611349" w:rsidRDefault="00597E43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911FB">
              <w:rPr>
                <w:rFonts w:ascii="Times New Roman" w:hAnsi="Times New Roman" w:cs="Times New Roman"/>
                <w:sz w:val="24"/>
                <w:szCs w:val="24"/>
              </w:rPr>
              <w:t>01,</w:t>
            </w:r>
            <w:r w:rsidR="00611349"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 w:rsidR="007911FB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113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70A7" w:rsidRDefault="00611349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A61D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7A61D1" w:rsidRPr="002E7085" w:rsidRDefault="007A61D1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1.1-1.</w:t>
            </w:r>
            <w:r w:rsidR="001258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A61D1" w:rsidRDefault="007A61D1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2.1-2.</w:t>
            </w:r>
            <w:r w:rsidR="001258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258BE" w:rsidRPr="002E7085" w:rsidRDefault="001258BE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.1-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A61D1" w:rsidRPr="002E7085" w:rsidRDefault="00075B59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  <w:p w:rsidR="00D670A7" w:rsidRPr="002E7085" w:rsidRDefault="00D670A7" w:rsidP="00611349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26" w:type="pct"/>
          </w:tcPr>
          <w:p w:rsidR="00D4327F" w:rsidRPr="002E7085" w:rsidRDefault="00D4327F" w:rsidP="00D43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Уметь: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осуществлять профессиональную деятельность с соблюдением принципов бережливого производства;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моделировать производственный процесс и строить карту потока создания ценности;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применять методы диагностики потерь и устранять потери в процессах;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применять ключевые инструменты анализа и решения проблем, оценивать затраты на несоответствие;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организовывать работу коллектива и команды в рамках реализации проектов по улучшениям; </w:t>
            </w:r>
          </w:p>
          <w:p w:rsidR="00D670A7" w:rsidRPr="002E7085" w:rsidRDefault="00D4327F" w:rsidP="00D4327F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организации/производства.</w:t>
            </w:r>
          </w:p>
          <w:p w:rsidR="00D670A7" w:rsidRPr="002E7085" w:rsidRDefault="00D670A7" w:rsidP="00FC35B7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9" w:type="pct"/>
          </w:tcPr>
          <w:p w:rsidR="00D4327F" w:rsidRPr="002E7085" w:rsidRDefault="00D4327F" w:rsidP="00D432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Знать: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принципы и концепцию бережливого производства;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методы выявления, анализа и решения проблем производства;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инструменты бережливого производства;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принципы организации взаимодействия в цепочке процесса;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- виды потерь и методы их устранения; 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современные технологии повышения производительности труда;</w:t>
            </w:r>
          </w:p>
          <w:p w:rsidR="00D4327F" w:rsidRPr="002E7085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технологии внедрения улучшений производственного процесса;</w:t>
            </w:r>
          </w:p>
          <w:p w:rsidR="00574680" w:rsidRPr="00574680" w:rsidRDefault="00D4327F" w:rsidP="00D43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систему подачи предложений по улучшению в области повышения эффективности труда.</w:t>
            </w:r>
          </w:p>
        </w:tc>
      </w:tr>
    </w:tbl>
    <w:p w:rsidR="00611349" w:rsidRPr="00611349" w:rsidRDefault="00611349" w:rsidP="006113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компетенции</w:t>
      </w:r>
    </w:p>
    <w:tbl>
      <w:tblPr>
        <w:tblpPr w:leftFromText="180" w:rightFromText="180" w:vertAnchor="text" w:horzAnchor="margin" w:tblpY="7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8661"/>
      </w:tblGrid>
      <w:tr w:rsidR="00611349" w:rsidRPr="00611349" w:rsidTr="00075B59">
        <w:tc>
          <w:tcPr>
            <w:tcW w:w="945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</w:tc>
        <w:tc>
          <w:tcPr>
            <w:tcW w:w="8661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611349" w:rsidRPr="00611349" w:rsidTr="00075B59">
        <w:tc>
          <w:tcPr>
            <w:tcW w:w="945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03.</w:t>
            </w:r>
          </w:p>
        </w:tc>
        <w:tc>
          <w:tcPr>
            <w:tcW w:w="8661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611349" w:rsidRPr="00611349" w:rsidTr="00075B59">
        <w:tc>
          <w:tcPr>
            <w:tcW w:w="945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04.</w:t>
            </w:r>
          </w:p>
        </w:tc>
        <w:tc>
          <w:tcPr>
            <w:tcW w:w="8661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611349" w:rsidRPr="00611349" w:rsidTr="00075B59">
        <w:tc>
          <w:tcPr>
            <w:tcW w:w="945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07.</w:t>
            </w:r>
          </w:p>
        </w:tc>
        <w:tc>
          <w:tcPr>
            <w:tcW w:w="8661" w:type="dxa"/>
            <w:shd w:val="clear" w:color="auto" w:fill="auto"/>
          </w:tcPr>
          <w:p w:rsidR="00611349" w:rsidRPr="00611349" w:rsidRDefault="00611349" w:rsidP="00611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611349" w:rsidRDefault="00611349" w:rsidP="006113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49" w:rsidRDefault="00075B59" w:rsidP="00075B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 компетенции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13"/>
        <w:gridCol w:w="8557"/>
      </w:tblGrid>
      <w:tr w:rsidR="001258BE" w:rsidRPr="001258BE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Выполнять монтаж и наладку распределительных устройств электрических подстанций и сетей.</w:t>
            </w:r>
          </w:p>
        </w:tc>
      </w:tr>
      <w:tr w:rsidR="001258BE" w:rsidRPr="001258BE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Осуществлять техническое обслуживание и ремонт оборудования распределительных устройств подстанций и сетей.</w:t>
            </w:r>
          </w:p>
        </w:tc>
      </w:tr>
      <w:tr w:rsidR="001258BE" w:rsidRPr="001258BE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Производить оперативные переключения и испытания оборудования электрических подстанций и сетей.</w:t>
            </w:r>
          </w:p>
        </w:tc>
      </w:tr>
      <w:tr w:rsidR="001258BE" w:rsidRPr="001258BE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1.4.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Соблюдать технику безопасности при выполнении монтажа, технического обслуживания, ремонта и эксплуатации распределительных устройств электрических подстанций и сетей.</w:t>
            </w:r>
          </w:p>
        </w:tc>
      </w:tr>
      <w:tr w:rsidR="001258BE" w:rsidRPr="001258BE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1.5.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Вести первичную документацию по техническому обслуживанию устройств электрических подстанций и сетей.</w:t>
            </w:r>
          </w:p>
        </w:tc>
      </w:tr>
      <w:tr w:rsidR="001258BE" w:rsidRPr="001258BE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Проводить контроль и проверку работоспособности релейной защиты и автоматики.</w:t>
            </w:r>
          </w:p>
        </w:tc>
      </w:tr>
      <w:tr w:rsidR="001258BE" w:rsidRPr="001258BE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Выполнять ремонт оборудования релейной защиты и автоматики.</w:t>
            </w:r>
          </w:p>
        </w:tc>
      </w:tr>
      <w:tr w:rsidR="001258BE" w:rsidRPr="001258BE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и наладку оборудования релейной защиты и автоматики.</w:t>
            </w:r>
          </w:p>
        </w:tc>
      </w:tr>
      <w:tr w:rsidR="001258BE" w:rsidRPr="001258BE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Выполнять монтаж кабельных линий электропередачи.</w:t>
            </w:r>
          </w:p>
        </w:tc>
      </w:tr>
      <w:tr w:rsidR="001258BE" w:rsidRPr="001258BE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и ремонт кабельных линий электропередачи.</w:t>
            </w:r>
          </w:p>
        </w:tc>
      </w:tr>
      <w:tr w:rsidR="001258BE" w:rsidRPr="001258BE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Выполнять монтаж воздушных линий электропередачи.</w:t>
            </w:r>
          </w:p>
        </w:tc>
      </w:tr>
      <w:tr w:rsidR="001258BE" w:rsidRPr="001258BE" w:rsidTr="003A708F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ПК 3.4.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8BE" w:rsidRPr="001258BE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Выполнять техническое обслуживание и ремонт воздушных линий электропередачи.</w:t>
            </w:r>
          </w:p>
        </w:tc>
      </w:tr>
    </w:tbl>
    <w:p w:rsidR="00075B59" w:rsidRPr="00611349" w:rsidRDefault="00075B59" w:rsidP="00075B5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4680" w:rsidRDefault="00574680" w:rsidP="006113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8611"/>
      </w:tblGrid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szCs w:val="24"/>
                <w:lang w:val="x-none" w:eastAsia="x-none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Осознающий себя гражданином и защитником великой страны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2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3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</w:t>
            </w:r>
            <w:r w:rsidRPr="00574680">
              <w:rPr>
                <w:rFonts w:eastAsia="Times New Roman"/>
                <w:szCs w:val="24"/>
                <w:lang w:val="en-US" w:eastAsia="ru-RU"/>
              </w:rPr>
              <w:t>Демонстрирующий неприятие и предупреждающий социально опасное поведение окружающих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4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 xml:space="preserve">Проявляющий и демонстрирующий уважение к людям труда, осознающий </w:t>
            </w:r>
            <w:r w:rsidRPr="00574680">
              <w:rPr>
                <w:rFonts w:eastAsia="Times New Roman"/>
                <w:szCs w:val="24"/>
                <w:lang w:eastAsia="ru-RU"/>
              </w:rPr>
              <w:lastRenderedPageBreak/>
              <w:t>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lastRenderedPageBreak/>
              <w:t>ЛР 5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6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7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8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9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10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11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12</w:t>
            </w:r>
          </w:p>
        </w:tc>
        <w:tc>
          <w:tcPr>
            <w:tcW w:w="8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1349" w:rsidRPr="00574680" w:rsidRDefault="00611349" w:rsidP="0061134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13</w:t>
            </w:r>
          </w:p>
        </w:tc>
        <w:tc>
          <w:tcPr>
            <w:tcW w:w="8611" w:type="dxa"/>
          </w:tcPr>
          <w:p w:rsidR="00611349" w:rsidRPr="00574680" w:rsidRDefault="00611349" w:rsidP="00611349">
            <w:pPr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74680">
              <w:rPr>
                <w:szCs w:val="24"/>
              </w:rPr>
      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14</w:t>
            </w:r>
          </w:p>
        </w:tc>
        <w:tc>
          <w:tcPr>
            <w:tcW w:w="8611" w:type="dxa"/>
          </w:tcPr>
          <w:p w:rsidR="00611349" w:rsidRPr="00574680" w:rsidRDefault="00611349" w:rsidP="00611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611349" w:rsidTr="00527F0B">
        <w:tc>
          <w:tcPr>
            <w:tcW w:w="959" w:type="dxa"/>
            <w:vAlign w:val="center"/>
          </w:tcPr>
          <w:p w:rsidR="00611349" w:rsidRPr="00574680" w:rsidRDefault="00611349" w:rsidP="00611349">
            <w:pPr>
              <w:spacing w:after="0" w:line="240" w:lineRule="auto"/>
              <w:ind w:firstLine="33"/>
              <w:jc w:val="center"/>
              <w:rPr>
                <w:rFonts w:eastAsia="Times New Roman"/>
                <w:b/>
                <w:bCs/>
                <w:szCs w:val="24"/>
                <w:lang w:val="en-US" w:eastAsia="ru-RU"/>
              </w:rPr>
            </w:pPr>
            <w:r w:rsidRPr="00574680">
              <w:rPr>
                <w:rFonts w:eastAsia="Times New Roman"/>
                <w:b/>
                <w:bCs/>
                <w:szCs w:val="24"/>
                <w:lang w:val="en-US" w:eastAsia="ru-RU"/>
              </w:rPr>
              <w:t>ЛР 15</w:t>
            </w:r>
          </w:p>
        </w:tc>
        <w:tc>
          <w:tcPr>
            <w:tcW w:w="8611" w:type="dxa"/>
          </w:tcPr>
          <w:p w:rsidR="00611349" w:rsidRPr="00574680" w:rsidRDefault="00611349" w:rsidP="006113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574680">
              <w:rPr>
                <w:rFonts w:eastAsia="Times New Roman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611349" w:rsidRPr="00611349" w:rsidRDefault="00611349" w:rsidP="0061134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5B59" w:rsidRDefault="00075B5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 w:type="page"/>
      </w:r>
    </w:p>
    <w:p w:rsidR="00CE364D" w:rsidRPr="00075B59" w:rsidRDefault="00CE364D" w:rsidP="00CE364D">
      <w:pPr>
        <w:pStyle w:val="1"/>
        <w:jc w:val="center"/>
        <w:rPr>
          <w:rFonts w:ascii="Times New Roman" w:hAnsi="Times New Roman"/>
          <w:color w:val="auto"/>
          <w:szCs w:val="24"/>
        </w:rPr>
      </w:pPr>
      <w:r w:rsidRPr="00075B59">
        <w:rPr>
          <w:rFonts w:ascii="Times New Roman" w:hAnsi="Times New Roman"/>
          <w:color w:val="auto"/>
          <w:szCs w:val="24"/>
        </w:rPr>
        <w:lastRenderedPageBreak/>
        <w:t>2. СТРУКТУРА И СОДЕРЖАНИЕ УЧЕБНОЙ ДИСЦИПЛИНЫ</w:t>
      </w:r>
    </w:p>
    <w:p w:rsidR="00CE364D" w:rsidRPr="00075B59" w:rsidRDefault="00CE364D" w:rsidP="00CE364D">
      <w:pPr>
        <w:pStyle w:val="ab"/>
        <w:spacing w:after="0" w:line="240" w:lineRule="auto"/>
        <w:rPr>
          <w:rFonts w:ascii="Times New Roman" w:hAnsi="Times New Roman"/>
          <w:b/>
          <w:color w:val="000000"/>
          <w:sz w:val="28"/>
          <w:szCs w:val="24"/>
        </w:rPr>
      </w:pPr>
    </w:p>
    <w:p w:rsidR="00CE364D" w:rsidRDefault="00CE364D" w:rsidP="00075B59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75B59">
        <w:rPr>
          <w:rFonts w:ascii="Times New Roman" w:hAnsi="Times New Roman" w:cs="Times New Roman"/>
          <w:sz w:val="28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075B59" w:rsidRPr="00075B59" w:rsidTr="003A708F">
        <w:trPr>
          <w:trHeight w:val="460"/>
        </w:trPr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075B59" w:rsidRPr="00075B59" w:rsidTr="003A708F">
        <w:trPr>
          <w:trHeight w:val="285"/>
        </w:trPr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32</w:t>
            </w: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32</w:t>
            </w: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19</w:t>
            </w: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аудиторная самостоятельная работа обучающегося 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075B59" w:rsidRPr="00075B59" w:rsidTr="003A708F">
        <w:tc>
          <w:tcPr>
            <w:tcW w:w="4073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Промежуточная аттестация </w:t>
            </w:r>
            <w:r w:rsidRPr="00075B5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форме</w:t>
            </w: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к</w:t>
            </w: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онтрольн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ой</w:t>
            </w:r>
            <w:r w:rsidRPr="00075B59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927" w:type="pct"/>
            <w:shd w:val="clear" w:color="auto" w:fill="auto"/>
          </w:tcPr>
          <w:p w:rsidR="00075B59" w:rsidRPr="00075B59" w:rsidRDefault="00075B59" w:rsidP="00075B5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</w:p>
        </w:tc>
      </w:tr>
    </w:tbl>
    <w:p w:rsidR="00935480" w:rsidRDefault="00935480" w:rsidP="00F03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364D" w:rsidRDefault="00CE364D" w:rsidP="00F03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5480" w:rsidRDefault="00935480" w:rsidP="00F03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35480" w:rsidSect="00611349">
          <w:pgSz w:w="11906" w:h="16838"/>
          <w:pgMar w:top="1134" w:right="851" w:bottom="1134" w:left="1701" w:header="709" w:footer="709" w:gutter="0"/>
          <w:cols w:space="720"/>
          <w:docGrid w:linePitch="299"/>
        </w:sectPr>
      </w:pPr>
    </w:p>
    <w:p w:rsidR="00FB4985" w:rsidRPr="002E7085" w:rsidRDefault="00FB4985" w:rsidP="00075B59">
      <w:pPr>
        <w:spacing w:after="20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7085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15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4"/>
        <w:gridCol w:w="10324"/>
        <w:gridCol w:w="992"/>
        <w:gridCol w:w="1811"/>
      </w:tblGrid>
      <w:tr w:rsidR="00075B59" w:rsidRPr="00075B59" w:rsidTr="00E576C8">
        <w:trPr>
          <w:trHeight w:val="2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5B59" w:rsidRPr="00075B59" w:rsidRDefault="00075B59" w:rsidP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:rsidR="00075B59" w:rsidRPr="00075B59" w:rsidRDefault="00075B59" w:rsidP="00075B59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5B59" w:rsidRPr="00075B59" w:rsidRDefault="00075B59" w:rsidP="00075B59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Формируемые ОК, ПК, ЛР </w:t>
            </w:r>
          </w:p>
        </w:tc>
      </w:tr>
      <w:tr w:rsidR="00075B59" w:rsidRPr="00075B59" w:rsidTr="00E576C8">
        <w:trPr>
          <w:trHeight w:val="21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59" w:rsidRPr="00075B59" w:rsidRDefault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59" w:rsidRPr="00075B59" w:rsidRDefault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59" w:rsidRPr="00075B59" w:rsidRDefault="00075B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B59" w:rsidRPr="00075B59" w:rsidRDefault="00075B59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B4985" w:rsidRPr="00075B59" w:rsidTr="00E576C8">
        <w:trPr>
          <w:trHeight w:val="124"/>
        </w:trPr>
        <w:tc>
          <w:tcPr>
            <w:tcW w:w="122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1</w:t>
            </w:r>
            <w:r w:rsidR="00E576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075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Бережливое производство: основные понятия, принципы, методология, проблематизация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258BE" w:rsidRPr="00075B59" w:rsidTr="00E576C8">
        <w:trPr>
          <w:trHeight w:val="22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</w:p>
          <w:p w:rsidR="001258BE" w:rsidRPr="00075B59" w:rsidRDefault="001258BE" w:rsidP="001258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Основные понятия и методология бережливого производства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1" w:type="dxa"/>
            <w:vMerge w:val="restart"/>
            <w:hideMark/>
          </w:tcPr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</w:t>
            </w: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03, </w:t>
            </w:r>
          </w:p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04, </w:t>
            </w: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1258BE" w:rsidRPr="002E7085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1.1-1.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2.1-2.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258BE" w:rsidRPr="002E7085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.1-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258BE" w:rsidRP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</w:tc>
      </w:tr>
      <w:tr w:rsidR="00FB4985" w:rsidRPr="00075B59" w:rsidTr="00E576C8">
        <w:trPr>
          <w:trHeight w:val="315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 w:rsidP="00223F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Цели, задачи учебной дисциплины «Основы бережливого производства». Области </w:t>
            </w:r>
            <w:r w:rsidRPr="00075B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Р «Бережливое </w:t>
            </w:r>
            <w:r w:rsidRPr="00075B59">
              <w:rPr>
                <w:rFonts w:ascii="Times New Roman" w:hAnsi="Times New Roman" w:cs="Times New Roman"/>
                <w:sz w:val="24"/>
                <w:szCs w:val="24"/>
              </w:rPr>
              <w:br/>
              <w:t>производство». Примеры внедрения бережливого производства (Госкорпорация "Росатом", ПАО "КАМАЗ", "Группа ГАЗ", ОАО "РЖД", Госкорпорация "Ростех", ПАО "Сбербанк России")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8429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389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696B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1. Фабрика процессов как эффективный способ обучения оптимизации производственного процесса (деловая имитационная игра)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58BE" w:rsidRPr="00075B59" w:rsidTr="00E576C8">
        <w:trPr>
          <w:trHeight w:val="307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  <w:p w:rsidR="001258BE" w:rsidRPr="00075B59" w:rsidRDefault="001258BE" w:rsidP="001258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Принципы и концепция системы БП. Картирование потока создания ценности. Потери и действия, добавляющие ценность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11" w:type="dxa"/>
            <w:vMerge w:val="restart"/>
            <w:hideMark/>
          </w:tcPr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</w:t>
            </w: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03, </w:t>
            </w:r>
          </w:p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04, </w:t>
            </w: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1258BE" w:rsidRPr="002E7085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1.1-1.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2.1-2.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258BE" w:rsidRPr="002E7085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.1-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258BE" w:rsidRP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</w:tc>
      </w:tr>
      <w:tr w:rsidR="00FB4985" w:rsidRPr="00075B59" w:rsidTr="00E576C8">
        <w:trPr>
          <w:trHeight w:val="59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Целеполагание в концепции БП. Принципы БП. Поток создания ценности. Цели применения карт потоков. Уровни потока создания 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  <w:r w:rsidR="00F21CD8" w:rsidRPr="00075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8224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45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B559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</w:p>
          <w:p w:rsidR="00FB4985" w:rsidRPr="00075B59" w:rsidRDefault="00FB4985" w:rsidP="00D77D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2. 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  <w:r w:rsidR="00D77DC4" w:rsidRPr="00075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45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r w:rsidR="00696B67"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мостоятельная работа </w:t>
            </w:r>
          </w:p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Разработка анкеты для оценки ценности результата деятельности (услуги/продукта) глазами заказчика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075B59" w:rsidRDefault="00D227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58BE" w:rsidRPr="00075B59" w:rsidTr="00E576C8">
        <w:trPr>
          <w:trHeight w:val="252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</w:p>
          <w:p w:rsidR="001258BE" w:rsidRPr="00075B59" w:rsidRDefault="001258BE" w:rsidP="001258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Методы решения проблем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11" w:type="dxa"/>
            <w:vMerge w:val="restart"/>
            <w:hideMark/>
          </w:tcPr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</w:t>
            </w: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03, </w:t>
            </w:r>
          </w:p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04, </w:t>
            </w: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1258BE" w:rsidRPr="002E7085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1.1-1.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2.1-2.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258BE" w:rsidRPr="002E7085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.1-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258BE" w:rsidRP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</w:tc>
      </w:tr>
      <w:tr w:rsidR="00FB4985" w:rsidRPr="00075B59" w:rsidTr="00E576C8">
        <w:trPr>
          <w:trHeight w:val="82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Проблемно-ориентированное мышление. </w:t>
            </w: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</w:t>
            </w:r>
            <w:r w:rsidR="004723F0"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 потерь и способы их устранения.</w:t>
            </w:r>
          </w:p>
          <w:p w:rsidR="004723F0" w:rsidRPr="00075B59" w:rsidRDefault="004723F0" w:rsidP="008F5A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- Ви</w:t>
            </w:r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ды потерь (muda, mura, muri). Перепроизводство. Запасы. Брак. Простой в производстве. </w:t>
            </w:r>
            <w:r w:rsidR="008F5AE4" w:rsidRPr="00075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Лишние этапы обработки. Транспортировка. Методика оценки потерь. Выявление, устранение и предупреждение потерь в производстве. 4. Принципы бережливого производства: процессы и результаты;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82249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365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B559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</w:p>
          <w:p w:rsidR="008F5AE4" w:rsidRPr="00075B59" w:rsidRDefault="00FB4985" w:rsidP="00122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3. 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действий)</w:t>
            </w:r>
            <w:r w:rsidR="001222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70"/>
        </w:trPr>
        <w:tc>
          <w:tcPr>
            <w:tcW w:w="1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4985" w:rsidRPr="00075B59" w:rsidRDefault="00FB4985" w:rsidP="00E576C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 2</w:t>
            </w:r>
            <w:r w:rsidR="00E576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075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Реализация принципов бережливого производства в профессиональной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12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Методы и инструменты бережливого производства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</w:p>
        </w:tc>
      </w:tr>
      <w:tr w:rsidR="001258BE" w:rsidRPr="00075B59" w:rsidTr="00E576C8">
        <w:trPr>
          <w:trHeight w:val="56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8BE" w:rsidRPr="00075B59" w:rsidRDefault="001258BE" w:rsidP="001258B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</w:t>
            </w:r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методика всеобщего обслуживания оборудования (ТРМ), методика быстрой переналадки (SMED), методика защиты от непреднамеренных ошибок (Poka-yoke), методика непрерывного улучшения (кайдзен), встроенное качество, метод организации производства «точно в срок» (канбан).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 w:val="restart"/>
            <w:hideMark/>
          </w:tcPr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</w:t>
            </w: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03, </w:t>
            </w:r>
          </w:p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04, </w:t>
            </w: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1258BE" w:rsidRPr="002E7085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1.1-1.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2.1-2.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258BE" w:rsidRPr="002E7085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.1-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258BE" w:rsidRP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</w:tc>
      </w:tr>
      <w:tr w:rsidR="00FB4985" w:rsidRPr="00075B59" w:rsidTr="00E576C8">
        <w:trPr>
          <w:trHeight w:val="56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5335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 занятие</w:t>
            </w:r>
            <w:r w:rsidR="00B55938"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4. Применение инструментов бережливого производства в учебном проекте. Система </w:t>
            </w:r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рационализации рабочего места (5S)</w:t>
            </w: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спецификой и профессиональной направленностью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39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Са</w:t>
            </w:r>
            <w:r w:rsidR="00696B67"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мостоятельная работа</w:t>
            </w:r>
          </w:p>
          <w:p w:rsidR="00FB4985" w:rsidRPr="00075B59" w:rsidRDefault="00FB4985" w:rsidP="007C4B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Методики всеобщего обслуживания оборудования (ТРМ), быстрой переналадки (SMED) и организации производства «точно в срок» (канбан) для решения проблем, выявленных в рамках реализуемого учебного проекта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075B59" w:rsidRDefault="007C4B1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58BE" w:rsidRPr="00075B59" w:rsidTr="00E576C8">
        <w:trPr>
          <w:trHeight w:val="70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58BE" w:rsidRPr="00075B59" w:rsidRDefault="001258BE" w:rsidP="001258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  <w:p w:rsidR="001258BE" w:rsidRPr="00075B59" w:rsidRDefault="001258BE" w:rsidP="001258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Внедрение методов бережливого производства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1" w:type="dxa"/>
            <w:vMerge w:val="restart"/>
            <w:hideMark/>
          </w:tcPr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</w:t>
            </w: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03, </w:t>
            </w:r>
          </w:p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04, </w:t>
            </w: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1258BE" w:rsidRPr="002E7085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1.1-1.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2.1-2.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258BE" w:rsidRPr="002E7085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.1-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258BE" w:rsidRP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</w:tc>
      </w:tr>
      <w:tr w:rsidR="00FB4985" w:rsidRPr="00075B59" w:rsidTr="00E576C8">
        <w:trPr>
          <w:trHeight w:val="372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Модель внедрения БП. Целеполагание в бережливой организации. Организационная структура в концепции БП. Ключевые показатели эффективности работы. Производственная культура на рабочем месте. Типичные ошибки применения методов БП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C8125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FB4985" w:rsidRPr="00075B59" w:rsidTr="00E576C8">
        <w:trPr>
          <w:trHeight w:val="823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53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</w:p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5. Определение моделей внедрения бережливого производства. Варианты внедрения БП с использованием метода диагностики скрытых потерь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1258BE" w:rsidRPr="00075B59" w:rsidTr="00E576C8">
        <w:trPr>
          <w:trHeight w:val="70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  <w:p w:rsidR="001258BE" w:rsidRPr="00075B59" w:rsidRDefault="001258BE" w:rsidP="001258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 лидерства, вовлечения и мотивации персонала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8BE" w:rsidRPr="00075B59" w:rsidRDefault="001258BE" w:rsidP="001258B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1" w:type="dxa"/>
            <w:vMerge w:val="restart"/>
            <w:hideMark/>
          </w:tcPr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</w:t>
            </w: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03, </w:t>
            </w:r>
          </w:p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04, </w:t>
            </w:r>
            <w:r w:rsidRPr="0061134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  <w:p w:rsidR="001258BE" w:rsidRPr="002E7085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1.1-1.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ПК 2.1-2.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258BE" w:rsidRPr="002E7085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.1-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258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258BE" w:rsidRPr="001258BE" w:rsidRDefault="001258BE" w:rsidP="001258BE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01 –ЛР 15</w:t>
            </w:r>
          </w:p>
        </w:tc>
      </w:tr>
      <w:tr w:rsidR="00FB4985" w:rsidRPr="00075B59" w:rsidTr="00E576C8">
        <w:trPr>
          <w:trHeight w:val="116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C8125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566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53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</w:p>
          <w:p w:rsidR="00FB4985" w:rsidRPr="00075B59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6. Применение методов мотивации персонала в рамках учебного проекта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075B59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6FCF" w:rsidRPr="00075B59" w:rsidTr="006B1E07">
        <w:trPr>
          <w:trHeight w:val="81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A6FCF" w:rsidRPr="00E576C8" w:rsidRDefault="00BA6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76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проектов </w:t>
            </w: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CF" w:rsidRPr="00075B59" w:rsidRDefault="00BA6FCF" w:rsidP="001421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</w:pPr>
            <w:r w:rsidRPr="00075B59">
              <w:rPr>
                <w:rFonts w:ascii="Times New Roman" w:hAnsi="Times New Roman" w:cs="Times New Roman"/>
                <w:sz w:val="24"/>
                <w:szCs w:val="24"/>
              </w:rPr>
              <w:t>Презентация и защита итогового бережливого проекта по выбранной тематике</w:t>
            </w:r>
            <w:r w:rsidRPr="00075B5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6FCF" w:rsidRPr="00075B59" w:rsidRDefault="00BA6FC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FCF" w:rsidRPr="00075B59" w:rsidRDefault="00BA6FC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6FCF" w:rsidRPr="00075B59" w:rsidTr="006B1E07">
        <w:trPr>
          <w:trHeight w:val="81"/>
        </w:trPr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FCF" w:rsidRPr="00E576C8" w:rsidRDefault="00BA6F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FCF" w:rsidRPr="00075B59" w:rsidRDefault="00BA6FCF" w:rsidP="001421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6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FCF" w:rsidRPr="00075B59" w:rsidRDefault="00BA6FC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FCF" w:rsidRPr="00075B59" w:rsidRDefault="00BA6FC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172"/>
        </w:trPr>
        <w:tc>
          <w:tcPr>
            <w:tcW w:w="1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D7086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BA6FCF" w:rsidRDefault="00D7086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6F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075B59" w:rsidRDefault="00FB498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  <w:strike/>
                <w:color w:val="000000"/>
                <w:sz w:val="24"/>
                <w:szCs w:val="24"/>
              </w:rPr>
            </w:pPr>
          </w:p>
        </w:tc>
      </w:tr>
      <w:tr w:rsidR="00FB4985" w:rsidRPr="00075B59" w:rsidTr="00E576C8">
        <w:trPr>
          <w:trHeight w:val="21"/>
        </w:trPr>
        <w:tc>
          <w:tcPr>
            <w:tcW w:w="12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075B59" w:rsidRDefault="00FB498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5B5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075B59" w:rsidRDefault="00FB4985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</w:tbl>
    <w:p w:rsidR="00075B59" w:rsidRDefault="00075B59" w:rsidP="00075B59">
      <w:pPr>
        <w:pStyle w:val="1"/>
        <w:rPr>
          <w:rFonts w:ascii="Times New Roman" w:hAnsi="Times New Roman"/>
          <w:color w:val="auto"/>
          <w:sz w:val="24"/>
          <w:szCs w:val="24"/>
        </w:rPr>
        <w:sectPr w:rsidR="00075B59" w:rsidSect="00075B59">
          <w:footerReference w:type="even" r:id="rId11"/>
          <w:footerReference w:type="default" r:id="rId12"/>
          <w:pgSz w:w="16838" w:h="11906" w:orient="landscape"/>
          <w:pgMar w:top="1276" w:right="1134" w:bottom="1134" w:left="1134" w:header="708" w:footer="708" w:gutter="0"/>
          <w:cols w:space="708"/>
          <w:docGrid w:linePitch="360"/>
        </w:sectPr>
      </w:pPr>
    </w:p>
    <w:p w:rsidR="00FB4985" w:rsidRPr="00BA6FCF" w:rsidRDefault="00BA6FCF" w:rsidP="00BA6F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FB4985" w:rsidRPr="00BA6FCF">
        <w:rPr>
          <w:rFonts w:ascii="Times New Roman" w:hAnsi="Times New Roman" w:cs="Times New Roman"/>
          <w:b/>
          <w:sz w:val="28"/>
          <w:szCs w:val="28"/>
        </w:rPr>
        <w:t>УСЛОВИЯ РЕАЛИЗАЦИИ ПРОГРАММЫ УЧЕБНОЙ ДИСЦИПЛИНЫ</w:t>
      </w:r>
    </w:p>
    <w:p w:rsidR="00FB4985" w:rsidRPr="00BA6FCF" w:rsidRDefault="00FB4985" w:rsidP="00BA6FCF">
      <w:pPr>
        <w:pStyle w:val="ab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B4985" w:rsidRPr="00BA6FCF" w:rsidRDefault="00FB4985" w:rsidP="00BA6FCF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t xml:space="preserve">3.1. Требования к материально-техническому обеспечению </w:t>
      </w:r>
    </w:p>
    <w:p w:rsidR="00FB4985" w:rsidRPr="00BA6FCF" w:rsidRDefault="00FB4985" w:rsidP="00BA6FCF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Кабинет, оснащенный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-</w:t>
      </w:r>
      <w:r w:rsidRPr="00BA6FCF">
        <w:rPr>
          <w:rFonts w:ascii="Times New Roman" w:hAnsi="Times New Roman" w:cs="Times New Roman"/>
          <w:i/>
          <w:sz w:val="28"/>
          <w:szCs w:val="28"/>
        </w:rPr>
        <w:t xml:space="preserve"> оборудованием: 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 xml:space="preserve">посадочные места по количеству обучающихся; 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стенды;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6FCF">
        <w:rPr>
          <w:rFonts w:ascii="Times New Roman" w:hAnsi="Times New Roman" w:cs="Times New Roman"/>
          <w:i/>
          <w:sz w:val="28"/>
          <w:szCs w:val="28"/>
        </w:rPr>
        <w:t>- техническими средствами обучения:</w:t>
      </w:r>
    </w:p>
    <w:p w:rsidR="00FB4985" w:rsidRPr="00BA6FCF" w:rsidRDefault="00FB4985" w:rsidP="00BA6FCF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компьютер (ноутбук) с лицензионным программным обеспечением (рабочее место преподавателя);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 xml:space="preserve">мультимедийный проектор; 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9154958"/>
      <w:r w:rsidRPr="00BA6FCF">
        <w:rPr>
          <w:rFonts w:ascii="Times New Roman" w:hAnsi="Times New Roman" w:cs="Times New Roman"/>
          <w:sz w:val="28"/>
          <w:szCs w:val="28"/>
        </w:rPr>
        <w:t>мультимедийный экран.</w:t>
      </w:r>
      <w:bookmarkEnd w:id="1"/>
    </w:p>
    <w:p w:rsidR="00FB4985" w:rsidRPr="00BA6FCF" w:rsidRDefault="00FB4985" w:rsidP="00BA6F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4985" w:rsidRPr="00BA6FCF" w:rsidRDefault="00FB4985" w:rsidP="00BA6FCF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реализации программы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6FCF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FB4985" w:rsidRPr="00BA6FCF" w:rsidRDefault="00FB4985" w:rsidP="00BA6F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t>3.2.1. Основные печатные издания</w:t>
      </w:r>
    </w:p>
    <w:p w:rsidR="00FB4985" w:rsidRPr="00BA6FCF" w:rsidRDefault="00FB4985" w:rsidP="00BA6FCF">
      <w:pPr>
        <w:pStyle w:val="ab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Давыдова, Н.С. Основы бережливого производства: учебник для студентов учреждений сред. проф. образования / Н.С. Давыдова, Ю.А. Гуськова, Е.С. Куликова, М.Г. Некрасова, Д.А. Попов, О.В. Ракшина, С.Л. Чуйкова, Е.А. Шашенкова. Под ред. Е.А. Шашенковой, Н.С. Давыдовой. – М.: Издательский центр «Академия», 2023 г. – 320 с. </w:t>
      </w:r>
    </w:p>
    <w:p w:rsidR="00FB4985" w:rsidRPr="00BA6FCF" w:rsidRDefault="00FB4985" w:rsidP="00BA6FCF">
      <w:pPr>
        <w:pStyle w:val="ab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Зинчик, Н. С. Бережливое производство: учебник / Н. С. Зинчик, О. В. Кадырова, Ю. И. Растова. — Москва: КноРус, 2024. — 296 с. </w:t>
      </w:r>
    </w:p>
    <w:p w:rsidR="00FB4985" w:rsidRPr="00BA6FCF" w:rsidRDefault="00FB4985" w:rsidP="000008AB">
      <w:pPr>
        <w:pStyle w:val="ab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Курамшина, А.В. Основы бережливого производства: учебник / А.В. Курамшина, Е.В. Попова. — Москва: КНОРУС, 2024. — 200 с. (Среднее профессиональное образование). </w:t>
      </w:r>
    </w:p>
    <w:p w:rsidR="00FB4985" w:rsidRPr="00BA6FCF" w:rsidRDefault="00FB4985" w:rsidP="00BA6F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t xml:space="preserve">3.2.2. Электронные издания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Бродецкий, Г. Л. Управление запасами: многофакторная оптимизация процесса поставок: учебник для среднего профессионального образования / Г. Л. Бродецкий, В. Д. Герами, А. В. Колик, И. Г. Шидловский. — Москва: Издательство Юрайт, 2023. — 322 с. — (Профессиональное образование). — ISBN 978-5-534-10776-0. — Текст: электронный // </w:t>
      </w:r>
      <w:r w:rsidRPr="00BA6FCF">
        <w:rPr>
          <w:rFonts w:ascii="Times New Roman" w:hAnsi="Times New Roman"/>
          <w:sz w:val="28"/>
          <w:szCs w:val="28"/>
        </w:rPr>
        <w:lastRenderedPageBreak/>
        <w:t xml:space="preserve">Образовательная платформа Юрайт [сайт]. — URL: </w:t>
      </w:r>
      <w:hyperlink r:id="rId13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https://urait.ru/bcode/517345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Бурнашева, Э. П. Основы бережливого производства / Э. П. Бурнашева. — 3-е изд., стер. — Санкт-Петербург: Лань, 2024. — 76 с. — ISBN 978-5-507-48836-0. — Текст: электронный // Лань: электронно-библиотечная система. — URL: </w:t>
      </w:r>
      <w:hyperlink r:id="rId14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https://e.lanbook.com/book/364793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16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" w:name="_Hlk171340852"/>
      <w:r w:rsidRPr="00BA6FCF">
        <w:rPr>
          <w:rFonts w:ascii="Times New Roman" w:hAnsi="Times New Roman"/>
          <w:sz w:val="28"/>
          <w:szCs w:val="28"/>
        </w:rPr>
        <w:t xml:space="preserve">Вершинин, О. Как помогает бережливое производство и для какого бизнеса подходит /О. Верщинин. – Текст: электронный // Интернет-портал – ООО «НЕЙРОС». Санкт-Петербург, 2024— URL: </w:t>
      </w:r>
      <w:bookmarkEnd w:id="2"/>
      <w:r w:rsidRPr="00BA6FCF">
        <w:rPr>
          <w:rFonts w:ascii="Times New Roman" w:hAnsi="Times New Roman"/>
          <w:sz w:val="28"/>
          <w:szCs w:val="28"/>
        </w:rPr>
        <w:fldChar w:fldCharType="begin"/>
      </w:r>
      <w:r w:rsidRPr="00BA6FCF">
        <w:rPr>
          <w:rFonts w:ascii="Times New Roman" w:hAnsi="Times New Roman"/>
          <w:sz w:val="28"/>
          <w:szCs w:val="28"/>
        </w:rPr>
        <w:instrText xml:space="preserve"> HYPERLINK "https://neiros.ru/blog/management/kak-berezhlivoe-proizvodstvo-pomozhet-i-dlya-kakogo-biznesa-podoydet/" </w:instrText>
      </w:r>
      <w:r w:rsidRPr="00BA6FCF">
        <w:rPr>
          <w:rFonts w:ascii="Times New Roman" w:hAnsi="Times New Roman"/>
          <w:sz w:val="28"/>
          <w:szCs w:val="28"/>
        </w:rPr>
        <w:fldChar w:fldCharType="separate"/>
      </w:r>
      <w:r w:rsidRPr="00BA6FCF">
        <w:rPr>
          <w:rStyle w:val="aa"/>
          <w:rFonts w:ascii="Times New Roman" w:hAnsi="Times New Roman"/>
          <w:color w:val="auto"/>
          <w:sz w:val="28"/>
          <w:szCs w:val="28"/>
        </w:rPr>
        <w:t>https://neiros.ru/blog/management/kak-berezhlivoe-proizvodstvo-pomozhet-i-dlya-kakogo-biznesa-podoydet/</w:t>
      </w:r>
      <w:r w:rsidRPr="00BA6FCF">
        <w:rPr>
          <w:rFonts w:ascii="Times New Roman" w:hAnsi="Times New Roman"/>
          <w:sz w:val="28"/>
          <w:szCs w:val="28"/>
        </w:rPr>
        <w:fldChar w:fldCharType="end"/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Киселев, А.А. Принятие управленческих решений: учебник / А.А. Киселев. — Москва: КноРус, 2021. — 169 с. — ISBN 978-5-406-07898-3. — URL: </w:t>
      </w:r>
      <w:hyperlink r:id="rId15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https://book.ru/book/938341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Клюев, А. В. Бережливое производство: учебное пособие для СПО / А. В. Клюев; под редакцией И. В. Ершовой. 3-е изд. — Саратов, Екатеринбург: Профобразование, Уральский федеральный университет, 2024. — 87 c. — ISBN 978-5-4488-0447-2, 978-5-7996-2900-7. — Текст: электронный // Цифровой образовательный ресурс IPR SMART: [сайт]. — URL: </w:t>
      </w:r>
      <w:hyperlink r:id="rId16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https://www.iprbookshop.ru/139518.html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Симонова, М. В. Экономика труда: учебник для среднего профессионального образования / М. В. Симонова [и др.]; под общей редакцией М. В. Симоновой. — Москва: Издательство Юрайт, 2023. — 259 с. — (Профессиональное образование). — ISBN 978-5-534-13411-7 —Текст: электронный // Образовательная платформа Юрайт [сайт]. — URL: </w:t>
      </w:r>
      <w:hyperlink r:id="rId17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https://urait.ru/bcode/519424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Староверова, К. О.  Основы бережливого производства: учебное пособие для среднего профессионального образования / К. О. Староверова. — Москва: Издательство Юрайт, 2024. — 74 с. — (Профессиональное образование). — ISBN 978-5-534-16473-2. — Текст: электронный // Образовательная платформа Юрайт [сайт]. — URL: </w:t>
      </w:r>
      <w:hyperlink r:id="rId18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https://urait.ru/bcode/544921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Шмелёва, А.Н. Методы бережливого производства: учебно-методическое пособие / А.Н. Шмелёва. — Москва: РТУ МИРЭА, 2021. — 38 с. — Текст: электронный // Лань: электронно-библиотечная система. — URL: </w:t>
      </w:r>
      <w:hyperlink r:id="rId19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https://e.lanbook.com/book/171543</w:t>
        </w:r>
      </w:hyperlink>
    </w:p>
    <w:p w:rsidR="00FB4985" w:rsidRPr="00BA6FCF" w:rsidRDefault="00FB4985" w:rsidP="00BA6FC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6FCF">
        <w:rPr>
          <w:rFonts w:ascii="Times New Roman" w:hAnsi="Times New Roman" w:cs="Times New Roman"/>
          <w:b/>
          <w:sz w:val="28"/>
          <w:szCs w:val="28"/>
        </w:rPr>
        <w:t xml:space="preserve">3.2.3. Дополнительные источники </w:t>
      </w:r>
    </w:p>
    <w:p w:rsidR="00FB4985" w:rsidRPr="00BA6FCF" w:rsidRDefault="00FB4985" w:rsidP="00BA6FCF">
      <w:pPr>
        <w:pStyle w:val="ab"/>
        <w:numPr>
          <w:ilvl w:val="0"/>
          <w:numId w:val="16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Виниченко, В. А. Бережливое производство: учебное пособие / В. А. Виниченко. – Новосибирск: Изд-во НГТУ, 2020. –  100 с. – ISBN 978-5-7782-4328-6. – Текст: электронный. – URL: </w:t>
      </w:r>
      <w:hyperlink r:id="rId20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https://znanium.com/catalog/product/1869254</w:t>
        </w:r>
      </w:hyperlink>
    </w:p>
    <w:p w:rsidR="00FB4985" w:rsidRPr="00BA6FCF" w:rsidRDefault="00FB4985" w:rsidP="00BA6FCF">
      <w:pPr>
        <w:pStyle w:val="ab"/>
        <w:numPr>
          <w:ilvl w:val="0"/>
          <w:numId w:val="16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lastRenderedPageBreak/>
        <w:t xml:space="preserve">Вэйдер, М. Инструменты бережливого производства: Мини-руководство по внедрению методик бережливого производства: справочник / М. Вэйдер // Москва: Альпина Паблишер, 2020. - 125 с. </w:t>
      </w:r>
    </w:p>
    <w:p w:rsidR="00FB4985" w:rsidRPr="00BA6FCF" w:rsidRDefault="00FB4985" w:rsidP="00BA6FCF">
      <w:pPr>
        <w:pStyle w:val="ab"/>
        <w:numPr>
          <w:ilvl w:val="0"/>
          <w:numId w:val="16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ГОСТ Р 56407-2023. Бережливое производство. Основные инструменты и методы их применения: утвержден и введен в действие Приказом Федерального агентства по техническому регулированию и метрологии от 30 октября 2023 г. N 1292-ст: дата введения 2024-02-01. — Москва: Гост Ассистент. — 16 с.— URL: </w:t>
      </w:r>
      <w:hyperlink r:id="rId21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https://gostassistent.ru/doc/7cfeecc4-ac82-4555-af8f-7e0394244343</w:t>
        </w:r>
      </w:hyperlink>
      <w:r w:rsidRPr="00BA6FCF">
        <w:rPr>
          <w:rFonts w:ascii="Times New Roman" w:hAnsi="Times New Roman"/>
          <w:sz w:val="28"/>
          <w:szCs w:val="28"/>
        </w:rPr>
        <w:t xml:space="preserve">  </w:t>
      </w:r>
    </w:p>
    <w:p w:rsidR="00FB4985" w:rsidRPr="00BA6FCF" w:rsidRDefault="00FB4985" w:rsidP="00BA6FCF">
      <w:pPr>
        <w:pStyle w:val="ab"/>
        <w:numPr>
          <w:ilvl w:val="0"/>
          <w:numId w:val="16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ГОСТ Р 56020-2020. Национальный стандарт Российской Федерации. Бережливое производство. Основные положения и словарь: утвержден и введен в действие Приказом Федерального агентства по техническому регулированию и метрологии от 19 августа 2020 г. N 513-ст: дата введения 2021-08-01. —  Москва: Гост Ассистент. — 20 с.— URL: </w:t>
      </w:r>
      <w:hyperlink r:id="rId22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https://gostassistent.ru/doc/9bdeb20e-11f9-4ed2-9e1f-031cbccc3081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BA6FCF" w:rsidRDefault="00FB4985" w:rsidP="00BA6FCF">
      <w:pPr>
        <w:pStyle w:val="ab"/>
        <w:numPr>
          <w:ilvl w:val="0"/>
          <w:numId w:val="16"/>
        </w:numPr>
        <w:tabs>
          <w:tab w:val="left" w:pos="993"/>
        </w:tabs>
        <w:spacing w:after="160" w:line="264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6FCF">
        <w:rPr>
          <w:rFonts w:ascii="Times New Roman" w:hAnsi="Times New Roman"/>
          <w:sz w:val="28"/>
          <w:szCs w:val="28"/>
        </w:rPr>
        <w:t xml:space="preserve">Развитие бережливых производственных систем в России: новые методы и модели: монография / Ю. П. Адлер, Э. В. Кондратьев, Н. А. Гудз [и др.]; под редакцией Ю. П. Адлера, Э. В. Кондратьева. — Москва: Академический Проект, 2020. — 207 с. — ISBN 978-5-8291-2910-1. — Текст: электронный // Лань: электронно-библиотечная система. — URL: </w:t>
      </w:r>
      <w:hyperlink r:id="rId23" w:history="1">
        <w:r w:rsidRPr="00BA6FCF">
          <w:rPr>
            <w:rStyle w:val="aa"/>
            <w:rFonts w:ascii="Times New Roman" w:hAnsi="Times New Roman"/>
            <w:color w:val="auto"/>
            <w:sz w:val="28"/>
            <w:szCs w:val="28"/>
          </w:rPr>
          <w:t>https://e.lanbook.com/book/132255</w:t>
        </w:r>
      </w:hyperlink>
      <w:r w:rsidRPr="00BA6FCF">
        <w:rPr>
          <w:rFonts w:ascii="Times New Roman" w:hAnsi="Times New Roman"/>
          <w:sz w:val="28"/>
          <w:szCs w:val="28"/>
        </w:rPr>
        <w:t xml:space="preserve"> </w:t>
      </w:r>
    </w:p>
    <w:p w:rsidR="00FB4985" w:rsidRPr="002E7085" w:rsidRDefault="00FB4985" w:rsidP="00FB4985">
      <w:pPr>
        <w:pStyle w:val="ab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E7085">
        <w:rPr>
          <w:rFonts w:ascii="Times New Roman" w:hAnsi="Times New Roman"/>
          <w:sz w:val="24"/>
          <w:szCs w:val="24"/>
        </w:rPr>
        <w:br w:type="page"/>
      </w:r>
    </w:p>
    <w:p w:rsidR="00FB4985" w:rsidRPr="002E7085" w:rsidRDefault="00FB4985" w:rsidP="00FB4985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2E7085">
        <w:rPr>
          <w:rFonts w:ascii="Times New Roman" w:hAnsi="Times New Roman"/>
          <w:color w:val="auto"/>
          <w:sz w:val="24"/>
          <w:szCs w:val="24"/>
        </w:rPr>
        <w:lastRenderedPageBreak/>
        <w:t xml:space="preserve">4. КОНТРОЛЬ И ОЦЕНКА РЕЗУЛЬТАТОВ ОСВОЕНИЯ УЧЕБНОЙ ДИСЦИПЛИНЫ </w:t>
      </w:r>
    </w:p>
    <w:p w:rsidR="00FB4985" w:rsidRPr="002E7085" w:rsidRDefault="00FB4985" w:rsidP="00FB4985">
      <w:p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3"/>
        <w:gridCol w:w="4209"/>
        <w:gridCol w:w="2368"/>
      </w:tblGrid>
      <w:tr w:rsidR="00FB4985" w:rsidRPr="002E7085" w:rsidTr="00BA6FCF">
        <w:trPr>
          <w:trHeight w:val="314"/>
          <w:tblHeader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20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оценки</w:t>
            </w:r>
          </w:p>
        </w:tc>
      </w:tr>
      <w:tr w:rsidR="00FB4985" w:rsidRPr="002E7085" w:rsidTr="00BA6FC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знаний, осваиваемых в рамках дисциплины</w:t>
            </w:r>
          </w:p>
        </w:tc>
      </w:tr>
      <w:tr w:rsidR="00FB4985" w:rsidRPr="002E7085" w:rsidTr="00BA6FCF">
        <w:trPr>
          <w:trHeight w:val="114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принципы и концепцию бережливого производства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системные знания об принципах становления и развития бережливого производства;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- формулирует основные понятия бережливого производства; 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поясняет содержание принципов бережливого производства в соответствии с направленностью профессиональной деятельности</w:t>
            </w:r>
          </w:p>
        </w:tc>
        <w:tc>
          <w:tcPr>
            <w:tcW w:w="1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Наблюдение за ходом выполнения практических работ.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Оценка решений</w:t>
            </w:r>
            <w:r w:rsidRPr="002E7085">
              <w:rPr>
                <w:rFonts w:ascii="Times New Roman" w:hAnsi="Times New Roman" w:cs="Times New Roman"/>
                <w:sz w:val="24"/>
                <w:szCs w:val="24"/>
              </w:rPr>
              <w:br/>
              <w:t>ситуационных задач и выполнения проектной работы. Контрольная работа.</w:t>
            </w:r>
          </w:p>
        </w:tc>
      </w:tr>
      <w:tr w:rsidR="00FB4985" w:rsidRPr="002E7085" w:rsidTr="00BA6FCF">
        <w:trPr>
          <w:trHeight w:val="587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</w:t>
            </w:r>
          </w:p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описывает основные подходы к картированию потока создания ценности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владеет основными понятиями для картирования процесса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составляет карты целевого, идеального и текущего состояния потока создания ценности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107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методы выявления, анализа и решения проблем производства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владеет основными методами выявления и анализа проблем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57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инструменты бережливого производства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оперирует 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87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принципы организации взаимодействия в цепочке процесса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знания при анализе в цепочке процесса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описывает последовательность организационных действий для улучшения процесса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585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виды потерь и методы их устранения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знания по типизации производственных потерь и причинах их возникновения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60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современные технологии повышения производительности труда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2208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технологии внедрения улучшений производственного процесса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владеет основными понятиями реинжиниринга и демонстрирует знания инструментов процесса преобразований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описывает основные подходы к технологии мотивации персонала, принципы и методики вовлечения персонал в процесс непрерывных улучшений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89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систему подачи предложений по улучшению в области повышения эффективности труда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умений, осваиваемых в рамках дисциплины</w:t>
            </w:r>
          </w:p>
        </w:tc>
      </w:tr>
      <w:tr w:rsidR="00FB4985" w:rsidRPr="002E7085" w:rsidTr="00BA6FCF">
        <w:trPr>
          <w:trHeight w:val="1375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осуществлять профессиональную деятельность с соблюдением принципов бережливого производства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1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Кейс-метод. 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игра. 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Оценка решений</w:t>
            </w:r>
            <w:r w:rsidRPr="002E7085">
              <w:rPr>
                <w:rFonts w:ascii="Times New Roman" w:hAnsi="Times New Roman" w:cs="Times New Roman"/>
                <w:sz w:val="24"/>
                <w:szCs w:val="24"/>
              </w:rPr>
              <w:br/>
              <w:t>ситуационных задач.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 защита проектной работы. 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  <w:r w:rsidRPr="002E7085">
              <w:rPr>
                <w:rFonts w:ascii="Times New Roman" w:hAnsi="Times New Roman" w:cs="Times New Roman"/>
                <w:sz w:val="24"/>
                <w:szCs w:val="24"/>
              </w:rPr>
              <w:br/>
              <w:t>аттестация.</w:t>
            </w:r>
          </w:p>
          <w:p w:rsidR="00FB4985" w:rsidRPr="002E7085" w:rsidRDefault="00FB49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4985" w:rsidRPr="002E7085" w:rsidTr="00BA6FCF">
        <w:trPr>
          <w:trHeight w:val="105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моделировать производственный процесс и строить карту потока создания ценности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навык картирования потока создания ценности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1155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применять методы диагностики потерь и устранять потери в процессах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1350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применять ключевые инструменты анализа и решения проблем, оценивать затраты на несоответствие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осуществляет и аргументирует выбор инструментов диагностики проблем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предлагает алгоритм решения с учетом имеющихся ресурсов и ограничений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1095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организовывать работу коллектива и команды в рамках реализации проектов по улучшениям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4985" w:rsidRPr="002E7085" w:rsidTr="00BA6FCF">
        <w:trPr>
          <w:trHeight w:val="1455"/>
        </w:trPr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2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4985" w:rsidRPr="002E7085" w:rsidRDefault="00FB49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085">
              <w:rPr>
                <w:rFonts w:ascii="Times New Roman" w:hAnsi="Times New Roman" w:cs="Times New Roman"/>
                <w:sz w:val="24"/>
                <w:szCs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1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4985" w:rsidRPr="002E7085" w:rsidRDefault="00FB49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364D" w:rsidRPr="002E7085" w:rsidRDefault="00CE364D" w:rsidP="00F036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364D" w:rsidRPr="002E7085" w:rsidSect="00E576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BBA" w:rsidRDefault="00A44BBA">
      <w:pPr>
        <w:spacing w:after="0" w:line="240" w:lineRule="auto"/>
      </w:pPr>
      <w:r>
        <w:separator/>
      </w:r>
    </w:p>
  </w:endnote>
  <w:endnote w:type="continuationSeparator" w:id="0">
    <w:p w:rsidR="00A44BBA" w:rsidRDefault="00A44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6E" w:rsidRDefault="00755D6E" w:rsidP="00ED3FB9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755D6E" w:rsidRDefault="00755D6E" w:rsidP="00ED3FB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6E" w:rsidRDefault="00755D6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2223F">
      <w:rPr>
        <w:noProof/>
      </w:rPr>
      <w:t>7</w:t>
    </w:r>
    <w:r>
      <w:fldChar w:fldCharType="end"/>
    </w:r>
  </w:p>
  <w:p w:rsidR="00755D6E" w:rsidRDefault="00755D6E" w:rsidP="00ED3FB9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6E" w:rsidRDefault="00755D6E">
    <w:pPr>
      <w:pStyle w:val="a3"/>
      <w:jc w:val="right"/>
    </w:pPr>
  </w:p>
  <w:p w:rsidR="00755D6E" w:rsidRDefault="00755D6E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6E" w:rsidRDefault="00755D6E" w:rsidP="00ED3FB9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755D6E" w:rsidRDefault="00755D6E" w:rsidP="00ED3FB9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D6E" w:rsidRPr="004E7B56" w:rsidRDefault="00755D6E">
    <w:pPr>
      <w:pStyle w:val="a3"/>
      <w:jc w:val="right"/>
      <w:rPr>
        <w:sz w:val="28"/>
        <w:szCs w:val="28"/>
      </w:rPr>
    </w:pPr>
    <w:r w:rsidRPr="004E7B56">
      <w:rPr>
        <w:sz w:val="28"/>
        <w:szCs w:val="28"/>
      </w:rPr>
      <w:fldChar w:fldCharType="begin"/>
    </w:r>
    <w:r w:rsidRPr="004E7B56">
      <w:rPr>
        <w:sz w:val="28"/>
        <w:szCs w:val="28"/>
      </w:rPr>
      <w:instrText xml:space="preserve"> PAGE   \* MERGEFORMAT </w:instrText>
    </w:r>
    <w:r w:rsidRPr="004E7B56">
      <w:rPr>
        <w:sz w:val="28"/>
        <w:szCs w:val="28"/>
      </w:rPr>
      <w:fldChar w:fldCharType="separate"/>
    </w:r>
    <w:r w:rsidR="0012223F">
      <w:rPr>
        <w:noProof/>
        <w:sz w:val="28"/>
        <w:szCs w:val="28"/>
      </w:rPr>
      <w:t>8</w:t>
    </w:r>
    <w:r w:rsidRPr="004E7B56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BBA" w:rsidRDefault="00A44BBA">
      <w:pPr>
        <w:spacing w:after="0" w:line="240" w:lineRule="auto"/>
      </w:pPr>
      <w:r>
        <w:separator/>
      </w:r>
    </w:p>
  </w:footnote>
  <w:footnote w:type="continuationSeparator" w:id="0">
    <w:p w:rsidR="00A44BBA" w:rsidRDefault="00A44B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6BC"/>
    <w:multiLevelType w:val="multilevel"/>
    <w:tmpl w:val="EE6E9F7E"/>
    <w:lvl w:ilvl="0">
      <w:start w:val="1"/>
      <w:numFmt w:val="decimal"/>
      <w:lvlText w:val="%1."/>
      <w:lvlJc w:val="left"/>
      <w:pPr>
        <w:ind w:left="-2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60" w:hanging="1800"/>
      </w:pPr>
      <w:rPr>
        <w:rFonts w:hint="default"/>
      </w:rPr>
    </w:lvl>
  </w:abstractNum>
  <w:abstractNum w:abstractNumId="1">
    <w:nsid w:val="24C0188F"/>
    <w:multiLevelType w:val="hybridMultilevel"/>
    <w:tmpl w:val="AE800BC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42355"/>
    <w:multiLevelType w:val="multilevel"/>
    <w:tmpl w:val="37E2423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83DBB"/>
    <w:multiLevelType w:val="hybridMultilevel"/>
    <w:tmpl w:val="D21AB34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45E5A"/>
    <w:multiLevelType w:val="hybridMultilevel"/>
    <w:tmpl w:val="EA5A071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64A96"/>
    <w:multiLevelType w:val="hybridMultilevel"/>
    <w:tmpl w:val="BB808C7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27277F2"/>
    <w:multiLevelType w:val="hybridMultilevel"/>
    <w:tmpl w:val="AE7C71B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C28D8"/>
    <w:multiLevelType w:val="multilevel"/>
    <w:tmpl w:val="B5B46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5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</w:rPr>
    </w:lvl>
  </w:abstractNum>
  <w:abstractNum w:abstractNumId="8">
    <w:nsid w:val="698D036C"/>
    <w:multiLevelType w:val="multilevel"/>
    <w:tmpl w:val="C7A82F1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2" w:hanging="1800"/>
      </w:pPr>
      <w:rPr>
        <w:rFonts w:hint="default"/>
      </w:rPr>
    </w:lvl>
  </w:abstractNum>
  <w:abstractNum w:abstractNumId="9">
    <w:nsid w:val="6A550EE2"/>
    <w:multiLevelType w:val="hybridMultilevel"/>
    <w:tmpl w:val="613C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25870"/>
    <w:multiLevelType w:val="multilevel"/>
    <w:tmpl w:val="2690B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410D5"/>
    <w:multiLevelType w:val="hybridMultilevel"/>
    <w:tmpl w:val="D7685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807BAA"/>
    <w:multiLevelType w:val="hybridMultilevel"/>
    <w:tmpl w:val="95601066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903A7F"/>
    <w:multiLevelType w:val="hybridMultilevel"/>
    <w:tmpl w:val="4ABC5D36"/>
    <w:lvl w:ilvl="0" w:tplc="92FC507C">
      <w:start w:val="1"/>
      <w:numFmt w:val="bullet"/>
      <w:lvlText w:val=""/>
      <w:lvlJc w:val="left"/>
      <w:pPr>
        <w:tabs>
          <w:tab w:val="num" w:pos="170"/>
        </w:tabs>
        <w:ind w:left="0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5"/>
  </w:num>
  <w:num w:numId="4">
    <w:abstractNumId w:val="1"/>
  </w:num>
  <w:num w:numId="5">
    <w:abstractNumId w:val="3"/>
  </w:num>
  <w:num w:numId="6">
    <w:abstractNumId w:val="14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1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B4"/>
    <w:rsid w:val="000023AB"/>
    <w:rsid w:val="00010C42"/>
    <w:rsid w:val="00035824"/>
    <w:rsid w:val="00053C5F"/>
    <w:rsid w:val="00065269"/>
    <w:rsid w:val="000704B3"/>
    <w:rsid w:val="00075B59"/>
    <w:rsid w:val="000A38B3"/>
    <w:rsid w:val="000C046C"/>
    <w:rsid w:val="000D5887"/>
    <w:rsid w:val="000F2257"/>
    <w:rsid w:val="001164BE"/>
    <w:rsid w:val="001164DA"/>
    <w:rsid w:val="0012223F"/>
    <w:rsid w:val="001258BE"/>
    <w:rsid w:val="0013106B"/>
    <w:rsid w:val="0014216D"/>
    <w:rsid w:val="001A00E6"/>
    <w:rsid w:val="001A2EA8"/>
    <w:rsid w:val="001F38D0"/>
    <w:rsid w:val="002012BF"/>
    <w:rsid w:val="00223FA1"/>
    <w:rsid w:val="00241837"/>
    <w:rsid w:val="002430FF"/>
    <w:rsid w:val="002433CD"/>
    <w:rsid w:val="002457C0"/>
    <w:rsid w:val="00260A7F"/>
    <w:rsid w:val="002752CC"/>
    <w:rsid w:val="0028038F"/>
    <w:rsid w:val="00292396"/>
    <w:rsid w:val="00295AFF"/>
    <w:rsid w:val="002C4E3D"/>
    <w:rsid w:val="002E7085"/>
    <w:rsid w:val="00303530"/>
    <w:rsid w:val="00325A94"/>
    <w:rsid w:val="00326014"/>
    <w:rsid w:val="003371FF"/>
    <w:rsid w:val="003A6A9F"/>
    <w:rsid w:val="003B12FD"/>
    <w:rsid w:val="003B38B5"/>
    <w:rsid w:val="003E5BC9"/>
    <w:rsid w:val="003F32A6"/>
    <w:rsid w:val="00403AC7"/>
    <w:rsid w:val="00404E43"/>
    <w:rsid w:val="004248AC"/>
    <w:rsid w:val="004250A4"/>
    <w:rsid w:val="004268F4"/>
    <w:rsid w:val="00436EEB"/>
    <w:rsid w:val="00445FE7"/>
    <w:rsid w:val="004524DB"/>
    <w:rsid w:val="0046310B"/>
    <w:rsid w:val="00466BE4"/>
    <w:rsid w:val="004723F0"/>
    <w:rsid w:val="00484633"/>
    <w:rsid w:val="00484CFD"/>
    <w:rsid w:val="0049337B"/>
    <w:rsid w:val="004C2FEF"/>
    <w:rsid w:val="004D43C6"/>
    <w:rsid w:val="004F01EA"/>
    <w:rsid w:val="004F069D"/>
    <w:rsid w:val="004F62B9"/>
    <w:rsid w:val="00504054"/>
    <w:rsid w:val="00521067"/>
    <w:rsid w:val="00526EB4"/>
    <w:rsid w:val="005335A7"/>
    <w:rsid w:val="0055586C"/>
    <w:rsid w:val="00557D9F"/>
    <w:rsid w:val="00574680"/>
    <w:rsid w:val="00575A4D"/>
    <w:rsid w:val="00597E43"/>
    <w:rsid w:val="005A75B0"/>
    <w:rsid w:val="00611349"/>
    <w:rsid w:val="00627B06"/>
    <w:rsid w:val="00655C2F"/>
    <w:rsid w:val="00672435"/>
    <w:rsid w:val="00696B67"/>
    <w:rsid w:val="006A409E"/>
    <w:rsid w:val="006B5EA2"/>
    <w:rsid w:val="006F1EC1"/>
    <w:rsid w:val="00711C0C"/>
    <w:rsid w:val="0072401C"/>
    <w:rsid w:val="00727A03"/>
    <w:rsid w:val="007328C6"/>
    <w:rsid w:val="00745380"/>
    <w:rsid w:val="00755D6E"/>
    <w:rsid w:val="00777824"/>
    <w:rsid w:val="0078008D"/>
    <w:rsid w:val="00780181"/>
    <w:rsid w:val="007911FB"/>
    <w:rsid w:val="007A5194"/>
    <w:rsid w:val="007A61D1"/>
    <w:rsid w:val="007A7B7C"/>
    <w:rsid w:val="007C27B8"/>
    <w:rsid w:val="007C4771"/>
    <w:rsid w:val="007C4B1F"/>
    <w:rsid w:val="007E44EF"/>
    <w:rsid w:val="007F7D37"/>
    <w:rsid w:val="00800278"/>
    <w:rsid w:val="00800B72"/>
    <w:rsid w:val="00802334"/>
    <w:rsid w:val="00805A69"/>
    <w:rsid w:val="00815295"/>
    <w:rsid w:val="00822490"/>
    <w:rsid w:val="00834895"/>
    <w:rsid w:val="00842901"/>
    <w:rsid w:val="00865C65"/>
    <w:rsid w:val="008834C1"/>
    <w:rsid w:val="008B2A4E"/>
    <w:rsid w:val="008B2E39"/>
    <w:rsid w:val="008B77F0"/>
    <w:rsid w:val="008D7D33"/>
    <w:rsid w:val="008E16B0"/>
    <w:rsid w:val="008E6FC9"/>
    <w:rsid w:val="008E7D03"/>
    <w:rsid w:val="008F0181"/>
    <w:rsid w:val="008F5AE4"/>
    <w:rsid w:val="0090249B"/>
    <w:rsid w:val="00907A20"/>
    <w:rsid w:val="0092396E"/>
    <w:rsid w:val="00933845"/>
    <w:rsid w:val="00935480"/>
    <w:rsid w:val="009473DB"/>
    <w:rsid w:val="009533B6"/>
    <w:rsid w:val="0095385D"/>
    <w:rsid w:val="009A336E"/>
    <w:rsid w:val="00A0306E"/>
    <w:rsid w:val="00A121B8"/>
    <w:rsid w:val="00A12F93"/>
    <w:rsid w:val="00A14027"/>
    <w:rsid w:val="00A16234"/>
    <w:rsid w:val="00A2150A"/>
    <w:rsid w:val="00A356DA"/>
    <w:rsid w:val="00A44BBA"/>
    <w:rsid w:val="00A872FE"/>
    <w:rsid w:val="00AC0CCF"/>
    <w:rsid w:val="00AD326E"/>
    <w:rsid w:val="00AE72E2"/>
    <w:rsid w:val="00B054FF"/>
    <w:rsid w:val="00B16A4B"/>
    <w:rsid w:val="00B55007"/>
    <w:rsid w:val="00B55938"/>
    <w:rsid w:val="00B70421"/>
    <w:rsid w:val="00B84DFA"/>
    <w:rsid w:val="00BA6FCF"/>
    <w:rsid w:val="00BB5084"/>
    <w:rsid w:val="00BB7676"/>
    <w:rsid w:val="00BD248A"/>
    <w:rsid w:val="00C0226B"/>
    <w:rsid w:val="00C03C27"/>
    <w:rsid w:val="00C15D45"/>
    <w:rsid w:val="00C16BA4"/>
    <w:rsid w:val="00C52746"/>
    <w:rsid w:val="00C648AC"/>
    <w:rsid w:val="00C71FAE"/>
    <w:rsid w:val="00C7418D"/>
    <w:rsid w:val="00C8125A"/>
    <w:rsid w:val="00C82897"/>
    <w:rsid w:val="00CA0497"/>
    <w:rsid w:val="00CA5C5C"/>
    <w:rsid w:val="00CC0FFE"/>
    <w:rsid w:val="00CC2AE7"/>
    <w:rsid w:val="00CD0DD8"/>
    <w:rsid w:val="00CE364D"/>
    <w:rsid w:val="00CE6A66"/>
    <w:rsid w:val="00CF357F"/>
    <w:rsid w:val="00D07805"/>
    <w:rsid w:val="00D2203B"/>
    <w:rsid w:val="00D22794"/>
    <w:rsid w:val="00D4327F"/>
    <w:rsid w:val="00D52C47"/>
    <w:rsid w:val="00D670A7"/>
    <w:rsid w:val="00D7086A"/>
    <w:rsid w:val="00D72EE9"/>
    <w:rsid w:val="00D77DC4"/>
    <w:rsid w:val="00DC1B76"/>
    <w:rsid w:val="00DE6D69"/>
    <w:rsid w:val="00E00684"/>
    <w:rsid w:val="00E02F10"/>
    <w:rsid w:val="00E1114C"/>
    <w:rsid w:val="00E4324C"/>
    <w:rsid w:val="00E45C69"/>
    <w:rsid w:val="00E5275C"/>
    <w:rsid w:val="00E576C8"/>
    <w:rsid w:val="00E63427"/>
    <w:rsid w:val="00EA55AA"/>
    <w:rsid w:val="00EA60CD"/>
    <w:rsid w:val="00ED3FB9"/>
    <w:rsid w:val="00EF4A3F"/>
    <w:rsid w:val="00F03614"/>
    <w:rsid w:val="00F21CD8"/>
    <w:rsid w:val="00F32D06"/>
    <w:rsid w:val="00F753B1"/>
    <w:rsid w:val="00F85225"/>
    <w:rsid w:val="00FA6D39"/>
    <w:rsid w:val="00FB07B5"/>
    <w:rsid w:val="00FB3BBC"/>
    <w:rsid w:val="00FB4985"/>
    <w:rsid w:val="00FC35B7"/>
    <w:rsid w:val="00FD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F223C-456E-4E03-8DE2-FC3C69CE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61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3106B"/>
    <w:pPr>
      <w:keepNext/>
      <w:keepLines/>
      <w:spacing w:before="480" w:after="0" w:line="264" w:lineRule="auto"/>
      <w:outlineLvl w:val="0"/>
    </w:pPr>
    <w:rPr>
      <w:rFonts w:asciiTheme="majorHAnsi" w:eastAsia="Times New Roman" w:hAnsiTheme="majorHAnsi" w:cs="Times New Roman"/>
      <w:b/>
      <w:color w:val="365F91" w:themeColor="accent1" w:themeShade="B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03614"/>
  </w:style>
  <w:style w:type="paragraph" w:styleId="a6">
    <w:name w:val="header"/>
    <w:basedOn w:val="a"/>
    <w:link w:val="a7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F036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F03614"/>
    <w:rPr>
      <w:rFonts w:ascii="Calibri" w:eastAsia="Calibri" w:hAnsi="Calibri" w:cs="Times New Roman"/>
    </w:rPr>
  </w:style>
  <w:style w:type="character" w:styleId="aa">
    <w:name w:val="Hyperlink"/>
    <w:rsid w:val="00F03614"/>
    <w:rPr>
      <w:strike w:val="0"/>
      <w:dstrike w:val="0"/>
      <w:color w:val="27638C"/>
      <w:u w:val="none"/>
      <w:effect w:val="none"/>
    </w:rPr>
  </w:style>
  <w:style w:type="paragraph" w:styleId="ab">
    <w:name w:val="List Paragraph"/>
    <w:aliases w:val="Содержание. 2 уровень"/>
    <w:basedOn w:val="a"/>
    <w:link w:val="ac"/>
    <w:qFormat/>
    <w:rsid w:val="00F036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d">
    <w:name w:val="Table Grid"/>
    <w:basedOn w:val="a1"/>
    <w:rsid w:val="00F0361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aliases w:val="Содержание. 2 уровень Знак"/>
    <w:link w:val="ab"/>
    <w:qFormat/>
    <w:rsid w:val="00F03614"/>
    <w:rPr>
      <w:rFonts w:ascii="Calibri" w:eastAsia="Calibri" w:hAnsi="Calibri" w:cs="Times New Roman"/>
    </w:rPr>
  </w:style>
  <w:style w:type="paragraph" w:customStyle="1" w:styleId="ConsPlusNormal">
    <w:name w:val="ConsPlusNormal"/>
    <w:rsid w:val="00F03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DE6D6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E6D69"/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3106B"/>
    <w:rPr>
      <w:rFonts w:asciiTheme="majorHAnsi" w:eastAsia="Times New Roman" w:hAnsiTheme="majorHAnsi" w:cs="Times New Roman"/>
      <w:b/>
      <w:color w:val="365F91" w:themeColor="accent1" w:themeShade="BF"/>
      <w:sz w:val="28"/>
      <w:szCs w:val="20"/>
      <w:lang w:eastAsia="ru-RU"/>
    </w:rPr>
  </w:style>
  <w:style w:type="paragraph" w:customStyle="1" w:styleId="Footnote">
    <w:name w:val="Footnote"/>
    <w:basedOn w:val="a"/>
    <w:rsid w:val="00FB4985"/>
    <w:pPr>
      <w:spacing w:after="0" w:line="240" w:lineRule="auto"/>
    </w:pPr>
    <w:rPr>
      <w:rFonts w:eastAsia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0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517345" TargetMode="External"/><Relationship Id="rId18" Type="http://schemas.openxmlformats.org/officeDocument/2006/relationships/hyperlink" Target="https://urait.ru/bcode/544921" TargetMode="External"/><Relationship Id="rId3" Type="http://schemas.openxmlformats.org/officeDocument/2006/relationships/styles" Target="styles.xml"/><Relationship Id="rId21" Type="http://schemas.openxmlformats.org/officeDocument/2006/relationships/hyperlink" Target="https://gostassistent.ru/doc/7cfeecc4-ac82-4555-af8f-7e0394244343" TargetMode="Externa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s://urait.ru/bcode/51942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39518.html" TargetMode="External"/><Relationship Id="rId20" Type="http://schemas.openxmlformats.org/officeDocument/2006/relationships/hyperlink" Target="https://znanium.com/catalog/product/186925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ook.ru/book/938341" TargetMode="External"/><Relationship Id="rId23" Type="http://schemas.openxmlformats.org/officeDocument/2006/relationships/hyperlink" Target="https://e.lanbook.com/book/132255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e.lanbook.com/book/17154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.lanbook.com/book/364793" TargetMode="External"/><Relationship Id="rId22" Type="http://schemas.openxmlformats.org/officeDocument/2006/relationships/hyperlink" Target="https://gostassistent.ru/doc/9bdeb20e-11f9-4ed2-9e1f-031cbccc30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8262E-5759-406D-9BC4-3F027A4A9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15</Pages>
  <Words>3758</Words>
  <Characters>21422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</dc:creator>
  <cp:lastModifiedBy>Пользователь</cp:lastModifiedBy>
  <cp:revision>130</cp:revision>
  <dcterms:created xsi:type="dcterms:W3CDTF">2023-02-21T02:55:00Z</dcterms:created>
  <dcterms:modified xsi:type="dcterms:W3CDTF">2024-12-12T04:42:00Z</dcterms:modified>
</cp:coreProperties>
</file>