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0E" w:rsidRDefault="003F2E0E" w:rsidP="003F2E0E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2E0E">
        <w:rPr>
          <w:rFonts w:ascii="Times New Roman" w:hAnsi="Times New Roman" w:cs="Times New Roman"/>
          <w:b/>
          <w:sz w:val="26"/>
          <w:szCs w:val="26"/>
        </w:rPr>
        <w:t xml:space="preserve">Возможности </w:t>
      </w:r>
      <w:proofErr w:type="gramStart"/>
      <w:r w:rsidRPr="003F2E0E">
        <w:rPr>
          <w:rFonts w:ascii="Times New Roman" w:hAnsi="Times New Roman" w:cs="Times New Roman"/>
          <w:b/>
          <w:sz w:val="26"/>
          <w:szCs w:val="26"/>
        </w:rPr>
        <w:t>кейс-технологии</w:t>
      </w:r>
      <w:proofErr w:type="gramEnd"/>
      <w:r w:rsidRPr="003F2E0E">
        <w:rPr>
          <w:rFonts w:ascii="Times New Roman" w:hAnsi="Times New Roman" w:cs="Times New Roman"/>
          <w:b/>
          <w:sz w:val="26"/>
          <w:szCs w:val="26"/>
        </w:rPr>
        <w:t xml:space="preserve"> при решении практико-ориентированных задач</w:t>
      </w:r>
    </w:p>
    <w:p w:rsidR="00BA10E7" w:rsidRPr="003F2E0E" w:rsidRDefault="00BA10E7" w:rsidP="003C4F03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F2E0E">
        <w:rPr>
          <w:rFonts w:ascii="Times New Roman" w:hAnsi="Times New Roman" w:cs="Times New Roman"/>
          <w:sz w:val="24"/>
          <w:szCs w:val="24"/>
        </w:rPr>
        <w:t>Кейс-технологи</w:t>
      </w:r>
      <w:r w:rsidR="00782003" w:rsidRPr="003F2E0E">
        <w:rPr>
          <w:rFonts w:ascii="Times New Roman" w:hAnsi="Times New Roman" w:cs="Times New Roman"/>
          <w:sz w:val="24"/>
          <w:szCs w:val="24"/>
        </w:rPr>
        <w:t>я</w:t>
      </w:r>
      <w:r w:rsidRPr="003F2E0E">
        <w:rPr>
          <w:rFonts w:ascii="Times New Roman" w:hAnsi="Times New Roman" w:cs="Times New Roman"/>
          <w:sz w:val="24"/>
          <w:szCs w:val="24"/>
        </w:rPr>
        <w:t xml:space="preserve"> (метод </w:t>
      </w:r>
      <w:proofErr w:type="spellStart"/>
      <w:r w:rsidRPr="003F2E0E">
        <w:rPr>
          <w:rFonts w:ascii="Times New Roman" w:hAnsi="Times New Roman" w:cs="Times New Roman"/>
          <w:sz w:val="24"/>
          <w:szCs w:val="24"/>
        </w:rPr>
        <w:t>casestudy</w:t>
      </w:r>
      <w:proofErr w:type="spellEnd"/>
      <w:r w:rsidRPr="003F2E0E">
        <w:rPr>
          <w:rFonts w:ascii="Times New Roman" w:hAnsi="Times New Roman" w:cs="Times New Roman"/>
          <w:sz w:val="24"/>
          <w:szCs w:val="24"/>
        </w:rPr>
        <w:t xml:space="preserve"> </w:t>
      </w:r>
      <w:r w:rsidR="00E95653" w:rsidRPr="003F2E0E">
        <w:rPr>
          <w:rFonts w:ascii="Times New Roman" w:hAnsi="Times New Roman" w:cs="Times New Roman"/>
          <w:sz w:val="24"/>
          <w:szCs w:val="24"/>
        </w:rPr>
        <w:t>–</w:t>
      </w:r>
      <w:r w:rsidRPr="003F2E0E">
        <w:rPr>
          <w:rFonts w:ascii="Times New Roman" w:hAnsi="Times New Roman" w:cs="Times New Roman"/>
          <w:sz w:val="24"/>
          <w:szCs w:val="24"/>
        </w:rPr>
        <w:t xml:space="preserve"> метод анализа ситуаций)</w:t>
      </w:r>
    </w:p>
    <w:p w:rsidR="00BA10E7" w:rsidRPr="00DF6D79" w:rsidRDefault="00BA10E7" w:rsidP="00DF6D7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5653">
        <w:rPr>
          <w:rFonts w:ascii="Times New Roman" w:hAnsi="Times New Roman" w:cs="Times New Roman"/>
          <w:i/>
          <w:sz w:val="24"/>
          <w:szCs w:val="24"/>
        </w:rPr>
        <w:t>Авторы технологии</w:t>
      </w:r>
      <w:r w:rsidRPr="00DF6D79">
        <w:rPr>
          <w:rFonts w:ascii="Times New Roman" w:hAnsi="Times New Roman" w:cs="Times New Roman"/>
          <w:sz w:val="24"/>
          <w:szCs w:val="24"/>
        </w:rPr>
        <w:t xml:space="preserve">. Гарвардская технология, в российской школе </w:t>
      </w:r>
      <w:r w:rsidR="00E95653">
        <w:rPr>
          <w:rFonts w:ascii="Times New Roman" w:hAnsi="Times New Roman" w:cs="Times New Roman"/>
          <w:sz w:val="24"/>
          <w:szCs w:val="24"/>
        </w:rPr>
        <w:t xml:space="preserve">– </w:t>
      </w:r>
      <w:r w:rsidRPr="00DF6D79">
        <w:rPr>
          <w:rFonts w:ascii="Times New Roman" w:hAnsi="Times New Roman" w:cs="Times New Roman"/>
          <w:sz w:val="24"/>
          <w:szCs w:val="24"/>
        </w:rPr>
        <w:t>В.Д. Киселев.</w:t>
      </w:r>
      <w:r w:rsidRPr="00DF6D79">
        <w:rPr>
          <w:rFonts w:ascii="Times New Roman" w:hAnsi="Times New Roman" w:cs="Times New Roman"/>
          <w:sz w:val="24"/>
          <w:szCs w:val="24"/>
        </w:rPr>
        <w:tab/>
      </w:r>
    </w:p>
    <w:p w:rsidR="00BA10E7" w:rsidRPr="00DF6D79" w:rsidRDefault="00BA10E7" w:rsidP="00DF6D7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5653">
        <w:rPr>
          <w:rFonts w:ascii="Times New Roman" w:hAnsi="Times New Roman" w:cs="Times New Roman"/>
          <w:i/>
          <w:sz w:val="24"/>
          <w:szCs w:val="24"/>
        </w:rPr>
        <w:t>Направленность технологии</w:t>
      </w:r>
      <w:r w:rsidRPr="00DF6D79">
        <w:rPr>
          <w:rFonts w:ascii="Times New Roman" w:hAnsi="Times New Roman" w:cs="Times New Roman"/>
          <w:sz w:val="24"/>
          <w:szCs w:val="24"/>
        </w:rPr>
        <w:t xml:space="preserve"> </w:t>
      </w:r>
      <w:r w:rsidR="00E95653">
        <w:rPr>
          <w:rFonts w:ascii="Times New Roman" w:hAnsi="Times New Roman" w:cs="Times New Roman"/>
          <w:sz w:val="24"/>
          <w:szCs w:val="24"/>
        </w:rPr>
        <w:t>–</w:t>
      </w:r>
      <w:r w:rsidRPr="00DF6D79">
        <w:rPr>
          <w:rFonts w:ascii="Times New Roman" w:hAnsi="Times New Roman" w:cs="Times New Roman"/>
          <w:sz w:val="24"/>
          <w:szCs w:val="24"/>
        </w:rPr>
        <w:t xml:space="preserve"> развитие навыков анализа и критического мышления, способности прорабатывать различные проблемы и находить их решение, формирование навыков оценки альтернативных вариантов в условиях неопределенности.</w:t>
      </w:r>
    </w:p>
    <w:p w:rsidR="00782003" w:rsidRDefault="00782003" w:rsidP="00DF6D7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5653">
        <w:rPr>
          <w:rFonts w:ascii="Times New Roman" w:hAnsi="Times New Roman" w:cs="Times New Roman"/>
          <w:i/>
          <w:sz w:val="24"/>
          <w:szCs w:val="24"/>
        </w:rPr>
        <w:t>Кейс-технология</w:t>
      </w:r>
      <w:r w:rsidRPr="00782003">
        <w:rPr>
          <w:rFonts w:ascii="Times New Roman" w:hAnsi="Times New Roman" w:cs="Times New Roman"/>
          <w:sz w:val="24"/>
          <w:szCs w:val="24"/>
        </w:rPr>
        <w:t xml:space="preserve"> (от англ. «</w:t>
      </w:r>
      <w:proofErr w:type="spellStart"/>
      <w:r w:rsidRPr="00782003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782003">
        <w:rPr>
          <w:rFonts w:ascii="Times New Roman" w:hAnsi="Times New Roman" w:cs="Times New Roman"/>
          <w:sz w:val="24"/>
          <w:szCs w:val="24"/>
        </w:rPr>
        <w:t xml:space="preserve">» </w:t>
      </w:r>
      <w:r w:rsidR="00E95653">
        <w:rPr>
          <w:rFonts w:ascii="Times New Roman" w:hAnsi="Times New Roman" w:cs="Times New Roman"/>
          <w:sz w:val="24"/>
          <w:szCs w:val="24"/>
        </w:rPr>
        <w:t>–</w:t>
      </w:r>
      <w:r w:rsidRPr="00782003">
        <w:rPr>
          <w:rFonts w:ascii="Times New Roman" w:hAnsi="Times New Roman" w:cs="Times New Roman"/>
          <w:sz w:val="24"/>
          <w:szCs w:val="24"/>
        </w:rPr>
        <w:t xml:space="preserve"> случай) </w:t>
      </w:r>
      <w:r w:rsidR="00E95653">
        <w:rPr>
          <w:rFonts w:ascii="Times New Roman" w:hAnsi="Times New Roman" w:cs="Times New Roman"/>
          <w:sz w:val="24"/>
          <w:szCs w:val="24"/>
        </w:rPr>
        <w:t>–</w:t>
      </w:r>
      <w:r w:rsidRPr="00782003">
        <w:rPr>
          <w:rFonts w:ascii="Times New Roman" w:hAnsi="Times New Roman" w:cs="Times New Roman"/>
          <w:sz w:val="24"/>
          <w:szCs w:val="24"/>
        </w:rPr>
        <w:t xml:space="preserve"> интерактивная технология обучения, направленная на формирование у обучающихся знаний, умений, личностных качеств на основе анализа и решения реальной или смоделированной проблемной ситуации в контексте профессиональной деятельности, представленной в виде кейса. </w:t>
      </w:r>
    </w:p>
    <w:p w:rsidR="00782003" w:rsidRDefault="00782003" w:rsidP="00DF6D7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Технология заключается в предоставлении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 описания ситуации, содержащей проблему (противоречие, вопрос), способной спровоцировать дискуссию, активное обсуждение.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 xml:space="preserve">Обучающимся предлагается на основе имеющихся знаний и изучения дополнительных источников информации проанализировать ситуацию, разобраться в проблеме, предложить возможные варианты решения и выбрать лучший из них. </w:t>
      </w:r>
      <w:proofErr w:type="gramEnd"/>
    </w:p>
    <w:p w:rsidR="00782003" w:rsidRDefault="00782003" w:rsidP="00DF6D7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Считается, что оптимальное решение может быть одно, тогда как альтернативных решений – несколько. </w:t>
      </w:r>
    </w:p>
    <w:p w:rsidR="00782003" w:rsidRDefault="00782003" w:rsidP="00DF6D7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782003">
        <w:rPr>
          <w:rFonts w:ascii="Times New Roman" w:hAnsi="Times New Roman" w:cs="Times New Roman"/>
          <w:sz w:val="24"/>
          <w:szCs w:val="24"/>
        </w:rPr>
        <w:t>Применение кейс-технологии в обучении позволяет преподавателю реализовать проблемное обучение, оценить сформированность компетенций (способность работать в команде, способность к самоорганизации и самообразованию, способность осуществлять поиск, хранение, обработку и анализ информации из различных источников и баз данных, представлять ее в требуемом формате с использование</w:t>
      </w:r>
      <w:r w:rsidR="00EA348D">
        <w:rPr>
          <w:rFonts w:ascii="Times New Roman" w:hAnsi="Times New Roman" w:cs="Times New Roman"/>
          <w:sz w:val="24"/>
          <w:szCs w:val="24"/>
        </w:rPr>
        <w:t>м</w:t>
      </w:r>
      <w:r w:rsidRPr="00782003">
        <w:rPr>
          <w:rFonts w:ascii="Times New Roman" w:hAnsi="Times New Roman" w:cs="Times New Roman"/>
          <w:sz w:val="24"/>
          <w:szCs w:val="24"/>
        </w:rPr>
        <w:t xml:space="preserve"> информационных, компьютерных и сетевых технологий, способность учитывать современные тенденции развития техники и технологий в своей профессиональной деятельности и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 др.). </w:t>
      </w:r>
    </w:p>
    <w:p w:rsidR="00782003" w:rsidRDefault="00782003" w:rsidP="00DF6D7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Кейс-технология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 на развитие междисциплинарных знаний и умений, так как решение проблемной ситуации может быть на «стыке» разных наук, требовать применения знаний из других дисциплин и научных областей. Установление междисциплинарных связей происходит в процессе работы обучающихся над кейсом (при его анализе и выработке решения). </w:t>
      </w:r>
    </w:p>
    <w:p w:rsidR="00782003" w:rsidRDefault="00782003" w:rsidP="00DF6D7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Поиск решения проблемы способствует развитию </w:t>
      </w:r>
      <w:proofErr w:type="spellStart"/>
      <w:r w:rsidRPr="0078200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82003">
        <w:rPr>
          <w:rFonts w:ascii="Times New Roman" w:hAnsi="Times New Roman" w:cs="Times New Roman"/>
          <w:sz w:val="24"/>
          <w:szCs w:val="24"/>
        </w:rPr>
        <w:t xml:space="preserve"> знаний и умений обучающихся, в том числе коммуникативные навыки и, так называемые, </w:t>
      </w:r>
      <w:proofErr w:type="spellStart"/>
      <w:r w:rsidRPr="00782003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782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003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782003">
        <w:rPr>
          <w:rFonts w:ascii="Times New Roman" w:hAnsi="Times New Roman" w:cs="Times New Roman"/>
          <w:sz w:val="24"/>
          <w:szCs w:val="24"/>
        </w:rPr>
        <w:t>: умение работать в команде, проявлять гибкость, улаживать конфликт</w:t>
      </w:r>
      <w:r w:rsidR="00BE3603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Pr="00782003">
        <w:rPr>
          <w:rFonts w:ascii="Times New Roman" w:hAnsi="Times New Roman" w:cs="Times New Roman"/>
          <w:sz w:val="24"/>
          <w:szCs w:val="24"/>
        </w:rPr>
        <w:t xml:space="preserve">, умение убеждать и искать компромиссы и др. </w:t>
      </w:r>
    </w:p>
    <w:p w:rsidR="00F72C07" w:rsidRDefault="00F72C07" w:rsidP="00F72C0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72C07" w:rsidRPr="00E95653" w:rsidRDefault="00F72C07" w:rsidP="00F72C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53">
        <w:rPr>
          <w:rFonts w:ascii="Times New Roman" w:hAnsi="Times New Roman" w:cs="Times New Roman"/>
          <w:b/>
          <w:sz w:val="24"/>
          <w:szCs w:val="24"/>
        </w:rPr>
        <w:t>Основные этапы осуществления метода кейс-</w:t>
      </w:r>
      <w:proofErr w:type="spellStart"/>
      <w:r w:rsidRPr="00E95653">
        <w:rPr>
          <w:rFonts w:ascii="Times New Roman" w:hAnsi="Times New Roman" w:cs="Times New Roman"/>
          <w:b/>
          <w:sz w:val="24"/>
          <w:szCs w:val="24"/>
        </w:rPr>
        <w:t>стади</w:t>
      </w:r>
      <w:proofErr w:type="spellEnd"/>
      <w:r w:rsidRPr="00E95653">
        <w:rPr>
          <w:rFonts w:ascii="Times New Roman" w:hAnsi="Times New Roman" w:cs="Times New Roman"/>
          <w:b/>
          <w:sz w:val="24"/>
          <w:szCs w:val="24"/>
        </w:rPr>
        <w:t xml:space="preserve"> и цели каждого этапа.</w:t>
      </w:r>
    </w:p>
    <w:tbl>
      <w:tblPr>
        <w:tblW w:w="5174" w:type="pct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5245"/>
      </w:tblGrid>
      <w:tr w:rsidR="00F72C07" w:rsidRPr="00E95653" w:rsidTr="000F01F4">
        <w:trPr>
          <w:trHeight w:val="50"/>
        </w:trPr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left="-57" w:right="-113"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  <w:bCs/>
              </w:rPr>
              <w:t xml:space="preserve">№ </w:t>
            </w:r>
            <w:proofErr w:type="gramStart"/>
            <w:r w:rsidRPr="00E95653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E95653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2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  <w:bCs/>
              </w:rPr>
              <w:t>ЭТАПЫ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  <w:bCs/>
              </w:rPr>
              <w:t>ЦЕЛЬ ЭТАПА</w:t>
            </w:r>
          </w:p>
        </w:tc>
      </w:tr>
      <w:tr w:rsidR="00F72C07" w:rsidRPr="00E95653" w:rsidTr="000F01F4"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Знакомство с конкретным случаем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Поиск: оценка информации, полученной из материалов задания и самостоятельно привлеченной</w:t>
            </w:r>
          </w:p>
        </w:tc>
      </w:tr>
      <w:tr w:rsidR="00F72C07" w:rsidRPr="00E95653" w:rsidTr="000F01F4"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83098F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Понимание проблемной ситуации</w:t>
            </w:r>
            <w:r w:rsidR="0083098F">
              <w:rPr>
                <w:rFonts w:ascii="Times New Roman" w:hAnsi="Times New Roman" w:cs="Times New Roman"/>
              </w:rPr>
              <w:t>,</w:t>
            </w:r>
            <w:r w:rsidRPr="00E95653">
              <w:rPr>
                <w:rFonts w:ascii="Times New Roman" w:hAnsi="Times New Roman" w:cs="Times New Roman"/>
              </w:rPr>
              <w:t xml:space="preserve"> приняти</w:t>
            </w:r>
            <w:r w:rsidR="0083098F">
              <w:rPr>
                <w:rFonts w:ascii="Times New Roman" w:hAnsi="Times New Roman" w:cs="Times New Roman"/>
              </w:rPr>
              <w:t>е</w:t>
            </w:r>
            <w:r w:rsidRPr="00E95653">
              <w:rPr>
                <w:rFonts w:ascii="Times New Roman" w:hAnsi="Times New Roman" w:cs="Times New Roman"/>
              </w:rPr>
              <w:t xml:space="preserve"> решения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Научиться добывать информацию, необходимую для поиска решения и оценивать ее</w:t>
            </w:r>
          </w:p>
        </w:tc>
      </w:tr>
      <w:tr w:rsidR="00F72C07" w:rsidRPr="00E95653" w:rsidTr="000F01F4"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Обсуждение: обсуждение возможностей альтернативных решений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 xml:space="preserve">Развитие </w:t>
            </w:r>
            <w:proofErr w:type="gramStart"/>
            <w:r w:rsidRPr="00E95653">
              <w:rPr>
                <w:rFonts w:ascii="Times New Roman" w:hAnsi="Times New Roman" w:cs="Times New Roman"/>
              </w:rPr>
              <w:t>альтернативного</w:t>
            </w:r>
            <w:proofErr w:type="gramEnd"/>
            <w:r w:rsidRPr="00E95653">
              <w:rPr>
                <w:rFonts w:ascii="Times New Roman" w:hAnsi="Times New Roman" w:cs="Times New Roman"/>
              </w:rPr>
              <w:t xml:space="preserve"> решения</w:t>
            </w:r>
          </w:p>
        </w:tc>
      </w:tr>
      <w:tr w:rsidR="00F72C07" w:rsidRPr="00E95653" w:rsidTr="000F01F4"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Резолюция: нахождение решения в группах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Сопоставление и оценка вариантов решения</w:t>
            </w:r>
          </w:p>
        </w:tc>
      </w:tr>
      <w:tr w:rsidR="00F72C07" w:rsidRPr="00E95653" w:rsidTr="000F01F4"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Диспут: отдельные группы защищают свое решение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Аргументированная защита решений</w:t>
            </w:r>
          </w:p>
        </w:tc>
      </w:tr>
      <w:tr w:rsidR="00F72C07" w:rsidRPr="00E95653" w:rsidTr="000F01F4"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>Сопоставление итогов: сравнение решений, принятых в группах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C07" w:rsidRPr="00E95653" w:rsidRDefault="00F72C07" w:rsidP="000F01F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5653">
              <w:rPr>
                <w:rFonts w:ascii="Times New Roman" w:hAnsi="Times New Roman" w:cs="Times New Roman"/>
              </w:rPr>
              <w:t xml:space="preserve">Оценить взаимосвязь интересов, в которых находятся </w:t>
            </w:r>
            <w:proofErr w:type="gramStart"/>
            <w:r w:rsidRPr="00E95653">
              <w:rPr>
                <w:rFonts w:ascii="Times New Roman" w:hAnsi="Times New Roman" w:cs="Times New Roman"/>
              </w:rPr>
              <w:t>отдельные</w:t>
            </w:r>
            <w:proofErr w:type="gramEnd"/>
            <w:r w:rsidRPr="00E95653">
              <w:rPr>
                <w:rFonts w:ascii="Times New Roman" w:hAnsi="Times New Roman" w:cs="Times New Roman"/>
              </w:rPr>
              <w:t xml:space="preserve"> решения</w:t>
            </w:r>
          </w:p>
        </w:tc>
      </w:tr>
    </w:tbl>
    <w:p w:rsidR="00F72C07" w:rsidRPr="00DF6D79" w:rsidRDefault="00F72C07" w:rsidP="00F72C0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72C07" w:rsidRPr="00DF6D79" w:rsidRDefault="00F72C07" w:rsidP="00F72C0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6D79">
        <w:rPr>
          <w:rFonts w:ascii="Times New Roman" w:hAnsi="Times New Roman" w:cs="Times New Roman"/>
          <w:b/>
          <w:sz w:val="24"/>
          <w:szCs w:val="24"/>
        </w:rPr>
        <w:t>Технология работы с кейсом в учебном процессе</w:t>
      </w:r>
      <w:r w:rsidRPr="00DF6D79">
        <w:rPr>
          <w:rFonts w:ascii="Times New Roman" w:hAnsi="Times New Roman" w:cs="Times New Roman"/>
          <w:sz w:val="24"/>
          <w:szCs w:val="24"/>
        </w:rPr>
        <w:t xml:space="preserve"> включает в себя следующие этапы: </w:t>
      </w:r>
    </w:p>
    <w:p w:rsidR="00F72C07" w:rsidRPr="00DF6D79" w:rsidRDefault="00F72C07" w:rsidP="00F72C0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F6D79">
        <w:rPr>
          <w:rFonts w:ascii="Times New Roman" w:hAnsi="Times New Roman" w:cs="Times New Roman"/>
          <w:sz w:val="24"/>
          <w:szCs w:val="24"/>
        </w:rPr>
        <w:t xml:space="preserve">1) индивидуальная самостоятельная работы обучаемых с материалами кейса (идентификация проблемы, формулирование ключевых альтернатив, предложение решения или рекомендуемого действия); </w:t>
      </w:r>
      <w:proofErr w:type="gramEnd"/>
    </w:p>
    <w:p w:rsidR="00F72C07" w:rsidRPr="00DF6D79" w:rsidRDefault="00F72C07" w:rsidP="00F72C0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6D79">
        <w:rPr>
          <w:rFonts w:ascii="Times New Roman" w:hAnsi="Times New Roman" w:cs="Times New Roman"/>
          <w:sz w:val="24"/>
          <w:szCs w:val="24"/>
        </w:rPr>
        <w:lastRenderedPageBreak/>
        <w:t xml:space="preserve">2) работа в малых группах по согласованию видения ключевой проблемы и ее решений; </w:t>
      </w:r>
    </w:p>
    <w:p w:rsidR="00F72C07" w:rsidRPr="00DF6D79" w:rsidRDefault="00F72C07" w:rsidP="00F72C0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6D79">
        <w:rPr>
          <w:rFonts w:ascii="Times New Roman" w:hAnsi="Times New Roman" w:cs="Times New Roman"/>
          <w:sz w:val="24"/>
          <w:szCs w:val="24"/>
        </w:rPr>
        <w:t>3) презентация и экспертиза результатов малых групп на общей дискусси</w:t>
      </w:r>
      <w:r w:rsidR="003C4F03">
        <w:rPr>
          <w:rFonts w:ascii="Times New Roman" w:hAnsi="Times New Roman" w:cs="Times New Roman"/>
          <w:sz w:val="24"/>
          <w:szCs w:val="24"/>
        </w:rPr>
        <w:t xml:space="preserve">и (в рамках учебной группы). </w:t>
      </w:r>
    </w:p>
    <w:p w:rsidR="00F72C07" w:rsidRDefault="00F72C07" w:rsidP="00F72C0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F3AD8" w:rsidRDefault="00FF3AD8" w:rsidP="00F72C0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3AD8">
        <w:rPr>
          <w:rFonts w:ascii="Times New Roman" w:hAnsi="Times New Roman" w:cs="Times New Roman"/>
          <w:sz w:val="24"/>
          <w:szCs w:val="24"/>
        </w:rPr>
        <w:t xml:space="preserve">Для применения кейс-технологии в первую очередь нужно создать сам кейс. Сложной задачей для педагога, требующей эрудиции, педагогического мастерства и времени, является разработка кейса, то есть подбора соответствующего реального материала, в котором моделируется проблемная ситуация и отражается комплекс знаний, умений и навыков, которыми студентам нужно овладеть. </w:t>
      </w:r>
    </w:p>
    <w:p w:rsidR="0078447A" w:rsidRPr="00FF3AD8" w:rsidRDefault="0078447A" w:rsidP="0078447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3AD8">
        <w:rPr>
          <w:rFonts w:ascii="Times New Roman" w:hAnsi="Times New Roman" w:cs="Times New Roman"/>
          <w:sz w:val="24"/>
          <w:szCs w:val="24"/>
        </w:rPr>
        <w:t xml:space="preserve">Как правило, </w:t>
      </w:r>
      <w:r w:rsidRPr="0086021F">
        <w:rPr>
          <w:rFonts w:ascii="Times New Roman" w:hAnsi="Times New Roman" w:cs="Times New Roman"/>
          <w:i/>
          <w:sz w:val="24"/>
          <w:szCs w:val="24"/>
        </w:rPr>
        <w:t>кейс состоит из трех частей</w:t>
      </w:r>
      <w:r w:rsidRPr="00FF3AD8">
        <w:rPr>
          <w:rFonts w:ascii="Times New Roman" w:hAnsi="Times New Roman" w:cs="Times New Roman"/>
          <w:sz w:val="24"/>
          <w:szCs w:val="24"/>
        </w:rPr>
        <w:t>: вспомогательная информация, необходимая для анализа кейса; описание конкретной ситуации; задания к кейсу.</w:t>
      </w:r>
    </w:p>
    <w:p w:rsidR="0078447A" w:rsidRDefault="0078447A" w:rsidP="0078447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с</w:t>
      </w:r>
      <w:r w:rsidRPr="00DF6D79">
        <w:rPr>
          <w:rFonts w:ascii="Times New Roman" w:hAnsi="Times New Roman" w:cs="Times New Roman"/>
          <w:b/>
          <w:sz w:val="24"/>
          <w:szCs w:val="24"/>
        </w:rPr>
        <w:t>оздани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DF6D79">
        <w:rPr>
          <w:rFonts w:ascii="Times New Roman" w:hAnsi="Times New Roman" w:cs="Times New Roman"/>
          <w:b/>
          <w:sz w:val="24"/>
          <w:szCs w:val="24"/>
        </w:rPr>
        <w:t xml:space="preserve"> кейса:</w:t>
      </w:r>
      <w:r w:rsidRPr="00DF6D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47A" w:rsidRDefault="0078447A" w:rsidP="0078447A">
      <w:pPr>
        <w:pStyle w:val="a3"/>
        <w:numPr>
          <w:ilvl w:val="0"/>
          <w:numId w:val="13"/>
        </w:numPr>
      </w:pPr>
      <w:r w:rsidRPr="00F72C07">
        <w:t xml:space="preserve">определение раздела курса, которому посвящена ситуация; </w:t>
      </w:r>
    </w:p>
    <w:p w:rsidR="0078447A" w:rsidRDefault="0078447A" w:rsidP="0078447A">
      <w:pPr>
        <w:pStyle w:val="a3"/>
        <w:numPr>
          <w:ilvl w:val="0"/>
          <w:numId w:val="13"/>
        </w:numPr>
      </w:pPr>
      <w:r w:rsidRPr="00F72C07">
        <w:t xml:space="preserve">формулирование целей и задач; </w:t>
      </w:r>
    </w:p>
    <w:p w:rsidR="0078447A" w:rsidRDefault="0078447A" w:rsidP="0078447A">
      <w:pPr>
        <w:pStyle w:val="a3"/>
        <w:numPr>
          <w:ilvl w:val="0"/>
          <w:numId w:val="13"/>
        </w:numPr>
      </w:pPr>
      <w:r w:rsidRPr="00F72C07">
        <w:t xml:space="preserve">определение проблемной ситуации, формулировка проблемы; </w:t>
      </w:r>
    </w:p>
    <w:p w:rsidR="0078447A" w:rsidRDefault="0078447A" w:rsidP="0078447A">
      <w:pPr>
        <w:pStyle w:val="a3"/>
        <w:numPr>
          <w:ilvl w:val="0"/>
          <w:numId w:val="13"/>
        </w:numPr>
      </w:pPr>
      <w:r w:rsidRPr="00F72C07">
        <w:t xml:space="preserve">поиск необходимой информации; </w:t>
      </w:r>
    </w:p>
    <w:p w:rsidR="0078447A" w:rsidRPr="00F72C07" w:rsidRDefault="0078447A" w:rsidP="0078447A">
      <w:pPr>
        <w:pStyle w:val="a3"/>
        <w:numPr>
          <w:ilvl w:val="0"/>
          <w:numId w:val="13"/>
        </w:numPr>
      </w:pPr>
      <w:r w:rsidRPr="00F72C07">
        <w:t>создание и описание ситуации.</w:t>
      </w:r>
      <w:r w:rsidRPr="00F72C07">
        <w:tab/>
      </w:r>
    </w:p>
    <w:p w:rsidR="0078447A" w:rsidRPr="0086021F" w:rsidRDefault="0078447A" w:rsidP="0078447A">
      <w:pPr>
        <w:spacing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78447A" w:rsidRDefault="0078447A" w:rsidP="0078447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Разработка кейса может осуществляться преподавателем совместно с представителем конкретной компании (работодателем) или с другими преподавателями, работающими в том научном/практическом направлении, в рамках которого он создается. </w:t>
      </w:r>
    </w:p>
    <w:p w:rsidR="0078447A" w:rsidRDefault="0078447A" w:rsidP="0078447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Можно использовать готовые кейсы из учебной литературы, ситуации из СМИ и Интернета, вымышленные ситуации.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Информация в кейсе может быть недостаточной или избыточной для его решения и может быть представлена в разных форматах: в печатной форме, видео, мультимедиа (сочетание текстовой, звуковой и видеоинформации) и др.</w:t>
      </w:r>
      <w:proofErr w:type="gramEnd"/>
    </w:p>
    <w:p w:rsidR="0078447A" w:rsidRDefault="0078447A" w:rsidP="007844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447A" w:rsidRDefault="0078447A" w:rsidP="0078447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Принято выделять следующие виды кейсов: </w:t>
      </w:r>
    </w:p>
    <w:p w:rsidR="0078447A" w:rsidRPr="0078447A" w:rsidRDefault="0078447A" w:rsidP="0078447A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8447A">
        <w:rPr>
          <w:rFonts w:ascii="Times New Roman" w:hAnsi="Times New Roman" w:cs="Times New Roman"/>
          <w:i/>
          <w:sz w:val="24"/>
          <w:szCs w:val="24"/>
        </w:rPr>
        <w:t xml:space="preserve">По источнику исходной информации: </w:t>
      </w:r>
    </w:p>
    <w:p w:rsidR="0078447A" w:rsidRPr="0078447A" w:rsidRDefault="0078447A" w:rsidP="0078447A">
      <w:pPr>
        <w:pStyle w:val="a3"/>
        <w:numPr>
          <w:ilvl w:val="0"/>
          <w:numId w:val="16"/>
        </w:numPr>
        <w:ind w:left="0" w:firstLine="567"/>
      </w:pPr>
      <w:r w:rsidRPr="0078447A">
        <w:t xml:space="preserve">«полевые» </w:t>
      </w:r>
      <w:r>
        <w:t>–</w:t>
      </w:r>
      <w:r w:rsidRPr="0078447A">
        <w:t xml:space="preserve"> основанные на реальном фактическом материале (из производственного опыта), имеющие выход на профессиональную деятельность; варианты решения заложенной в кейсе проблемы могут существовать в реальности и применяться в настоящее время; </w:t>
      </w:r>
    </w:p>
    <w:p w:rsidR="0078447A" w:rsidRPr="0078447A" w:rsidRDefault="0078447A" w:rsidP="0078447A">
      <w:pPr>
        <w:pStyle w:val="a3"/>
        <w:numPr>
          <w:ilvl w:val="0"/>
          <w:numId w:val="16"/>
        </w:numPr>
        <w:ind w:left="0" w:firstLine="567"/>
      </w:pPr>
      <w:r w:rsidRPr="0078447A">
        <w:t xml:space="preserve">«кресельные» </w:t>
      </w:r>
      <w:r>
        <w:t>–</w:t>
      </w:r>
      <w:r w:rsidRPr="0078447A">
        <w:t xml:space="preserve"> вымышленные кейсы (смоделированные, гипотетические, предполагаемые ситуации). </w:t>
      </w:r>
    </w:p>
    <w:p w:rsidR="00F72C07" w:rsidRPr="0078447A" w:rsidRDefault="0078447A" w:rsidP="0078447A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8447A">
        <w:rPr>
          <w:rFonts w:ascii="Times New Roman" w:hAnsi="Times New Roman" w:cs="Times New Roman"/>
          <w:i/>
          <w:sz w:val="24"/>
          <w:szCs w:val="24"/>
        </w:rPr>
        <w:t>П</w:t>
      </w:r>
      <w:r w:rsidR="00F72C07" w:rsidRPr="0078447A">
        <w:rPr>
          <w:rFonts w:ascii="Times New Roman" w:hAnsi="Times New Roman" w:cs="Times New Roman"/>
          <w:i/>
          <w:sz w:val="24"/>
          <w:szCs w:val="24"/>
        </w:rPr>
        <w:t>о</w:t>
      </w:r>
      <w:r w:rsidRPr="007844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2C07" w:rsidRPr="0078447A">
        <w:rPr>
          <w:rFonts w:ascii="Times New Roman" w:hAnsi="Times New Roman" w:cs="Times New Roman"/>
          <w:i/>
          <w:sz w:val="24"/>
          <w:szCs w:val="24"/>
        </w:rPr>
        <w:t xml:space="preserve">содержанию: </w:t>
      </w:r>
    </w:p>
    <w:p w:rsidR="00F72C07" w:rsidRDefault="00F72C07" w:rsidP="0078447A">
      <w:pPr>
        <w:pStyle w:val="a3"/>
        <w:numPr>
          <w:ilvl w:val="0"/>
          <w:numId w:val="11"/>
        </w:numPr>
        <w:ind w:left="0" w:firstLine="567"/>
      </w:pPr>
      <w:r w:rsidRPr="00FF3AD8">
        <w:t xml:space="preserve">кейсы, обучающие анализу и оценке; </w:t>
      </w:r>
    </w:p>
    <w:p w:rsidR="00F72C07" w:rsidRDefault="00F72C07" w:rsidP="0078447A">
      <w:pPr>
        <w:pStyle w:val="a3"/>
        <w:numPr>
          <w:ilvl w:val="0"/>
          <w:numId w:val="11"/>
        </w:numPr>
        <w:ind w:left="0" w:firstLine="567"/>
      </w:pPr>
      <w:r w:rsidRPr="00FF3AD8">
        <w:t xml:space="preserve">кейсы, обучающие решению проблем и принятию решений; </w:t>
      </w:r>
    </w:p>
    <w:p w:rsidR="00F72C07" w:rsidRDefault="00F72C07" w:rsidP="0078447A">
      <w:pPr>
        <w:pStyle w:val="a3"/>
        <w:numPr>
          <w:ilvl w:val="0"/>
          <w:numId w:val="11"/>
        </w:numPr>
        <w:ind w:left="0" w:firstLine="567"/>
      </w:pPr>
      <w:r w:rsidRPr="00FF3AD8">
        <w:t>кейсы, иллюстрирующие проблему,</w:t>
      </w:r>
      <w:r>
        <w:t xml:space="preserve"> решение или концепцию в целом.</w:t>
      </w:r>
    </w:p>
    <w:p w:rsidR="00F72C07" w:rsidRPr="00FF3AD8" w:rsidRDefault="00F72C07" w:rsidP="00F7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3AD8">
        <w:rPr>
          <w:rFonts w:ascii="Times New Roman" w:hAnsi="Times New Roman" w:cs="Times New Roman"/>
          <w:sz w:val="24"/>
          <w:szCs w:val="24"/>
        </w:rPr>
        <w:t xml:space="preserve">Конкретные ситуации кейсов, обучающих анализу и оценке, делятся на </w:t>
      </w:r>
      <w:proofErr w:type="spellStart"/>
      <w:r w:rsidRPr="00FF3AD8">
        <w:rPr>
          <w:rFonts w:ascii="Times New Roman" w:hAnsi="Times New Roman" w:cs="Times New Roman"/>
          <w:sz w:val="24"/>
          <w:szCs w:val="24"/>
        </w:rPr>
        <w:t>внеорганизационные</w:t>
      </w:r>
      <w:proofErr w:type="spellEnd"/>
      <w:r w:rsidRPr="00FF3AD8">
        <w:rPr>
          <w:rFonts w:ascii="Times New Roman" w:hAnsi="Times New Roman" w:cs="Times New Roman"/>
          <w:sz w:val="24"/>
          <w:szCs w:val="24"/>
        </w:rPr>
        <w:t xml:space="preserve"> и внутриорганизационные. </w:t>
      </w:r>
    </w:p>
    <w:p w:rsidR="0078447A" w:rsidRPr="0078447A" w:rsidRDefault="0078447A" w:rsidP="0078447A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8447A">
        <w:rPr>
          <w:rFonts w:ascii="Times New Roman" w:hAnsi="Times New Roman" w:cs="Times New Roman"/>
          <w:i/>
          <w:sz w:val="24"/>
          <w:szCs w:val="24"/>
        </w:rPr>
        <w:t xml:space="preserve">По степени сложности: </w:t>
      </w:r>
    </w:p>
    <w:p w:rsidR="0078447A" w:rsidRPr="0078447A" w:rsidRDefault="0078447A" w:rsidP="0078447A">
      <w:pPr>
        <w:pStyle w:val="a3"/>
        <w:numPr>
          <w:ilvl w:val="0"/>
          <w:numId w:val="18"/>
        </w:numPr>
        <w:ind w:left="0" w:firstLine="567"/>
      </w:pPr>
      <w:r w:rsidRPr="0078447A">
        <w:t xml:space="preserve">низкой сложности («ситуации-иллюстрации») </w:t>
      </w:r>
      <w:r>
        <w:t>–</w:t>
      </w:r>
      <w:r w:rsidRPr="0078447A">
        <w:t xml:space="preserve"> представляют собой иллюстрацию к теории на конкретном занятии, подразумевают разбор перечисленных в кейсе вопросов, нахождение на них ответов; </w:t>
      </w:r>
    </w:p>
    <w:p w:rsidR="0078447A" w:rsidRPr="0078447A" w:rsidRDefault="0078447A" w:rsidP="0078447A">
      <w:pPr>
        <w:pStyle w:val="a3"/>
        <w:numPr>
          <w:ilvl w:val="0"/>
          <w:numId w:val="18"/>
        </w:numPr>
        <w:ind w:left="0" w:firstLine="567"/>
      </w:pPr>
      <w:r w:rsidRPr="0078447A">
        <w:t xml:space="preserve">средней сложности («ситуации-оценки») </w:t>
      </w:r>
      <w:r>
        <w:t>–</w:t>
      </w:r>
      <w:r w:rsidRPr="0078447A">
        <w:t xml:space="preserve"> представляют собой небольшое по объему описание ситуации, подразумевают обсуждение содержания кейса и его решение непосредственно на занятии; </w:t>
      </w:r>
    </w:p>
    <w:p w:rsidR="0078447A" w:rsidRPr="0078447A" w:rsidRDefault="0078447A" w:rsidP="0078447A">
      <w:pPr>
        <w:pStyle w:val="a3"/>
        <w:numPr>
          <w:ilvl w:val="0"/>
          <w:numId w:val="18"/>
        </w:numPr>
        <w:ind w:left="0" w:firstLine="567"/>
      </w:pPr>
      <w:r w:rsidRPr="0078447A">
        <w:t xml:space="preserve">высокой сложности («ситуации-проблемы») </w:t>
      </w:r>
      <w:r>
        <w:t>–</w:t>
      </w:r>
      <w:r w:rsidRPr="0078447A">
        <w:t xml:space="preserve"> представляют собой исследовательскую работу обучающихся над содержанием кейса от нескольких дней до нескольких месяцев с представлением результатов работы. </w:t>
      </w:r>
    </w:p>
    <w:p w:rsidR="0078447A" w:rsidRDefault="0078447A" w:rsidP="0078447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Итогом работы над кейсом, независимо от степени его сложности, должен быть определенный интеллектуальный продукт (проект, модель, рекомендации, ответ на вопрос) как вариант решения обозначенной проблемы. </w:t>
      </w:r>
    </w:p>
    <w:p w:rsidR="0078447A" w:rsidRDefault="0078447A" w:rsidP="0078447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При работе над кейсом высокой и средней степени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сложности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 обучающиеся чаще всего делятся на команды (3-5 человек) для исследования ситуации, сбора и анализа недостающей информации, обсуждения возможных вариантов решения проблемы и выработки итогового решения. Каждая команда работает самостоятельно. Внутри команды возможно распределение ролей: капитан, аналити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и), </w:t>
      </w:r>
      <w:proofErr w:type="spellStart"/>
      <w:r w:rsidRPr="00782003">
        <w:rPr>
          <w:rFonts w:ascii="Times New Roman" w:hAnsi="Times New Roman" w:cs="Times New Roman"/>
          <w:sz w:val="24"/>
          <w:szCs w:val="24"/>
        </w:rPr>
        <w:t>креативщик</w:t>
      </w:r>
      <w:proofErr w:type="spellEnd"/>
      <w:r w:rsidRPr="00782003">
        <w:rPr>
          <w:rFonts w:ascii="Times New Roman" w:hAnsi="Times New Roman" w:cs="Times New Roman"/>
          <w:sz w:val="24"/>
          <w:szCs w:val="24"/>
        </w:rPr>
        <w:t xml:space="preserve">(и) и др. На этапе межгруппового взаимодействия команды представляют и защищают свои решения в виде проекта, модели, рекомендаций и пр. </w:t>
      </w:r>
    </w:p>
    <w:p w:rsidR="0078447A" w:rsidRDefault="0078447A" w:rsidP="0078447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Оценивание предложенных вариантов решений кейса осуществляется на основе заранее сформулированных критериев оценивания. </w:t>
      </w:r>
    </w:p>
    <w:p w:rsidR="0078447A" w:rsidRDefault="0078447A" w:rsidP="0078447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Для контроля полученных знаний, умений, развития личностных качеств обучающихся по итогам работы над кейсом преподаватель может предложить им дополнительное задание (контрольная работа, эссе, оценка выработанных решений и др.) и на основании результатов его выполнения сделать вывод об эффективности реализации кейс-технологии на занятии. </w:t>
      </w:r>
    </w:p>
    <w:p w:rsidR="00782003" w:rsidRDefault="00782003" w:rsidP="00DF6D7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При использовании кейс-технологии принято выделять следующие этапы: подготовительный, мотивационно-ориентировочный, основной, рефлексивно-оценочный. </w:t>
      </w:r>
    </w:p>
    <w:p w:rsidR="001C2DBF" w:rsidRDefault="001C2DBF" w:rsidP="00082914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82914" w:rsidRP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82914">
        <w:rPr>
          <w:rFonts w:ascii="Times New Roman" w:hAnsi="Times New Roman" w:cs="Times New Roman"/>
          <w:b/>
          <w:sz w:val="24"/>
          <w:szCs w:val="24"/>
        </w:rPr>
        <w:t>Подготовительный</w:t>
      </w:r>
      <w:proofErr w:type="gramEnd"/>
      <w:r w:rsidRPr="00082914">
        <w:rPr>
          <w:rFonts w:ascii="Times New Roman" w:hAnsi="Times New Roman" w:cs="Times New Roman"/>
          <w:b/>
          <w:sz w:val="24"/>
          <w:szCs w:val="24"/>
        </w:rPr>
        <w:t xml:space="preserve"> и мотивационно-ориентировочный этапы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Данные этапы представляют собой в большей степени внеаудиторную работу преподавателя и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. Время на подготовку определяется видом кейса, его объемом и сложностью.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Подготовка заключается в изучении самой ситуации и в самостоятельной проработке теоретического материала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Этапы определяются следующими </w:t>
      </w:r>
      <w:r w:rsidRPr="00082914">
        <w:rPr>
          <w:rFonts w:ascii="Times New Roman" w:hAnsi="Times New Roman" w:cs="Times New Roman"/>
          <w:i/>
          <w:sz w:val="24"/>
          <w:szCs w:val="24"/>
        </w:rPr>
        <w:t>шагами</w:t>
      </w:r>
      <w:r w:rsidRPr="0078200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1. Определение места проведения занятия с использованием кейс-технологии в учебном процессе: </w:t>
      </w:r>
    </w:p>
    <w:p w:rsidR="00082914" w:rsidRPr="00082914" w:rsidRDefault="00082914" w:rsidP="00082914">
      <w:pPr>
        <w:pStyle w:val="a3"/>
        <w:numPr>
          <w:ilvl w:val="0"/>
          <w:numId w:val="20"/>
        </w:numPr>
      </w:pPr>
      <w:r w:rsidRPr="00082914">
        <w:t xml:space="preserve">на начальном этапе – ввод, ориентация студентов в проблематику темы (дисциплины), мотивация к обучению; </w:t>
      </w:r>
    </w:p>
    <w:p w:rsidR="00082914" w:rsidRPr="00082914" w:rsidRDefault="00082914" w:rsidP="00082914">
      <w:pPr>
        <w:pStyle w:val="a3"/>
        <w:numPr>
          <w:ilvl w:val="0"/>
          <w:numId w:val="20"/>
        </w:numPr>
      </w:pPr>
      <w:r w:rsidRPr="00082914">
        <w:t xml:space="preserve">при завершении изучения – выявление степени освоения материала, контроль и оценка знаний, умений, анализ глубины понимания темы.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>2. Определение темы, цел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ей) и задач занятия с использованием кейса.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3. Выбор ситуации и разработка (подбор) кейса для реализации на занятии.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Требования к кейсу: </w:t>
      </w:r>
    </w:p>
    <w:p w:rsidR="00082914" w:rsidRPr="00082914" w:rsidRDefault="00082914" w:rsidP="00082914">
      <w:pPr>
        <w:pStyle w:val="a3"/>
        <w:numPr>
          <w:ilvl w:val="0"/>
          <w:numId w:val="21"/>
        </w:numPr>
      </w:pPr>
      <w:proofErr w:type="gramStart"/>
      <w:r w:rsidRPr="00082914">
        <w:t>написан</w:t>
      </w:r>
      <w:proofErr w:type="gramEnd"/>
      <w:r w:rsidRPr="00082914">
        <w:t xml:space="preserve"> понятно, интересно, простым и доходчивым языком; </w:t>
      </w:r>
    </w:p>
    <w:p w:rsidR="00082914" w:rsidRPr="00082914" w:rsidRDefault="00082914" w:rsidP="00082914">
      <w:pPr>
        <w:pStyle w:val="a3"/>
        <w:numPr>
          <w:ilvl w:val="0"/>
          <w:numId w:val="21"/>
        </w:numPr>
      </w:pPr>
      <w:r w:rsidRPr="00082914">
        <w:t xml:space="preserve">соответствует теоретическому содержанию дисциплины (курса); </w:t>
      </w:r>
    </w:p>
    <w:p w:rsidR="00082914" w:rsidRPr="00082914" w:rsidRDefault="00082914" w:rsidP="00082914">
      <w:pPr>
        <w:pStyle w:val="a3"/>
        <w:numPr>
          <w:ilvl w:val="0"/>
          <w:numId w:val="21"/>
        </w:numPr>
      </w:pPr>
      <w:r w:rsidRPr="00082914">
        <w:t xml:space="preserve">описывает ситуацию, содержащую проблему (противоречие, вопрос); </w:t>
      </w:r>
    </w:p>
    <w:p w:rsidR="00082914" w:rsidRPr="00082914" w:rsidRDefault="00082914" w:rsidP="00082914">
      <w:pPr>
        <w:pStyle w:val="a3"/>
        <w:numPr>
          <w:ilvl w:val="0"/>
          <w:numId w:val="21"/>
        </w:numPr>
      </w:pPr>
      <w:r w:rsidRPr="00082914">
        <w:t xml:space="preserve">не содержит подсказок относительно решения проблемы; </w:t>
      </w:r>
    </w:p>
    <w:p w:rsidR="00082914" w:rsidRPr="00082914" w:rsidRDefault="00082914" w:rsidP="00082914">
      <w:pPr>
        <w:pStyle w:val="a3"/>
        <w:numPr>
          <w:ilvl w:val="0"/>
          <w:numId w:val="21"/>
        </w:numPr>
      </w:pPr>
      <w:r w:rsidRPr="00082914">
        <w:t xml:space="preserve">содержит необходимое и достаточное количество информации для его понимания.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4. Разработка критериев оценивания решения кейса и его представления.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5. Подготовка списка дополнительных источников информации по теме (при необходимости). </w:t>
      </w:r>
    </w:p>
    <w:p w:rsidR="001C2DBF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6. Определение формата выступлений с готовым решением кейса: </w:t>
      </w:r>
    </w:p>
    <w:p w:rsidR="001C2DBF" w:rsidRPr="001C2DBF" w:rsidRDefault="00082914" w:rsidP="001C2DBF">
      <w:pPr>
        <w:pStyle w:val="a3"/>
        <w:numPr>
          <w:ilvl w:val="0"/>
          <w:numId w:val="22"/>
        </w:numPr>
      </w:pPr>
      <w:r w:rsidRPr="001C2DBF">
        <w:t xml:space="preserve">устное сообщение о проведенном анализе ситуации и разработанном варианте решения проблемы; </w:t>
      </w:r>
    </w:p>
    <w:p w:rsidR="00082914" w:rsidRPr="001C2DBF" w:rsidRDefault="00082914" w:rsidP="001C2DBF">
      <w:pPr>
        <w:pStyle w:val="a3"/>
        <w:numPr>
          <w:ilvl w:val="0"/>
          <w:numId w:val="22"/>
        </w:numPr>
      </w:pPr>
      <w:r w:rsidRPr="001C2DBF">
        <w:t xml:space="preserve">сообщение с презентацией, наглядным, раздаточным материалом и др.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7. Знакомство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 с темой предстоящего занятия, формой его проведения, особенностями работы над кейсом, мотивация к активному участию на занятии.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>8. Деление на команды и распределение ролей (при необходимости). Если запланировано распределение ролей (капитан, аналити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-и), </w:t>
      </w:r>
      <w:proofErr w:type="spellStart"/>
      <w:r w:rsidRPr="00782003">
        <w:rPr>
          <w:rFonts w:ascii="Times New Roman" w:hAnsi="Times New Roman" w:cs="Times New Roman"/>
          <w:sz w:val="24"/>
          <w:szCs w:val="24"/>
        </w:rPr>
        <w:t>креативщик</w:t>
      </w:r>
      <w:proofErr w:type="spellEnd"/>
      <w:r w:rsidRPr="00782003">
        <w:rPr>
          <w:rFonts w:ascii="Times New Roman" w:hAnsi="Times New Roman" w:cs="Times New Roman"/>
          <w:sz w:val="24"/>
          <w:szCs w:val="24"/>
        </w:rPr>
        <w:t xml:space="preserve">(-и) и др.), преподавателю необходимо определить функции каждой из них и объяснить обучающимся их специфику.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9. Формирование «группы экспертов» для оценки результатов работы обучающихся (команд) над кейсом (при необходимости).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 xml:space="preserve">Предоставление обучающимся списка дополнительных источников информации и рекомендаций по работе над кейсом (при необходимости). </w:t>
      </w:r>
      <w:proofErr w:type="gramEnd"/>
    </w:p>
    <w:p w:rsidR="001C2DBF" w:rsidRDefault="001C2DBF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2DBF">
        <w:rPr>
          <w:rFonts w:ascii="Times New Roman" w:hAnsi="Times New Roman" w:cs="Times New Roman"/>
          <w:i/>
          <w:sz w:val="24"/>
          <w:szCs w:val="24"/>
        </w:rPr>
        <w:t>Примерные рекомендации для работы с кейсом</w:t>
      </w:r>
      <w:r w:rsidRPr="00782003">
        <w:rPr>
          <w:rFonts w:ascii="Times New Roman" w:hAnsi="Times New Roman" w:cs="Times New Roman"/>
          <w:sz w:val="24"/>
          <w:szCs w:val="24"/>
        </w:rPr>
        <w:t xml:space="preserve"> (можно подготовить и раздать обучающимся): </w:t>
      </w:r>
    </w:p>
    <w:p w:rsidR="00082914" w:rsidRPr="001C2DBF" w:rsidRDefault="00082914" w:rsidP="001C2DBF">
      <w:pPr>
        <w:pStyle w:val="a3"/>
        <w:numPr>
          <w:ilvl w:val="0"/>
          <w:numId w:val="23"/>
        </w:numPr>
      </w:pPr>
      <w:r w:rsidRPr="001C2DBF">
        <w:t xml:space="preserve">прочитайте внимательно кейс и вопросы к нему и убедитесь в том, что Вы хорошо поняли, что нужно сделать; </w:t>
      </w:r>
    </w:p>
    <w:p w:rsidR="00082914" w:rsidRPr="001C2DBF" w:rsidRDefault="00082914" w:rsidP="001C2DBF">
      <w:pPr>
        <w:pStyle w:val="a3"/>
        <w:numPr>
          <w:ilvl w:val="0"/>
          <w:numId w:val="23"/>
        </w:numPr>
      </w:pPr>
      <w:r w:rsidRPr="001C2DBF">
        <w:t xml:space="preserve">прочитайте текст кейса еще раз, отмечая моменты (факты), имеющие отношение к поставленным вопросам; </w:t>
      </w:r>
    </w:p>
    <w:p w:rsidR="00082914" w:rsidRPr="001C2DBF" w:rsidRDefault="00082914" w:rsidP="001C2DBF">
      <w:pPr>
        <w:pStyle w:val="a3"/>
        <w:numPr>
          <w:ilvl w:val="0"/>
          <w:numId w:val="23"/>
        </w:numPr>
      </w:pPr>
      <w:r w:rsidRPr="001C2DBF">
        <w:t xml:space="preserve">определите, какие идеи и концепции соотносятся с проблемой кейса; </w:t>
      </w:r>
    </w:p>
    <w:p w:rsidR="001C2DBF" w:rsidRPr="001C2DBF" w:rsidRDefault="00082914" w:rsidP="001C2DBF">
      <w:pPr>
        <w:pStyle w:val="a3"/>
        <w:numPr>
          <w:ilvl w:val="0"/>
          <w:numId w:val="23"/>
        </w:numPr>
      </w:pPr>
      <w:r w:rsidRPr="001C2DBF">
        <w:t xml:space="preserve">формализуйте на основе текста кейса описание проблемы в набор последовательных задач; </w:t>
      </w:r>
    </w:p>
    <w:p w:rsidR="00082914" w:rsidRPr="001C2DBF" w:rsidRDefault="00082914" w:rsidP="001C2DBF">
      <w:pPr>
        <w:pStyle w:val="a3"/>
        <w:numPr>
          <w:ilvl w:val="0"/>
          <w:numId w:val="23"/>
        </w:numPr>
      </w:pPr>
      <w:r w:rsidRPr="001C2DBF">
        <w:t xml:space="preserve">выделите из соответствующих разделов учебных дисциплин ключевые идеи для актуализации знаний, которые Вам предстоит использовать при решении кейса; </w:t>
      </w:r>
    </w:p>
    <w:p w:rsidR="00082914" w:rsidRPr="001C2DBF" w:rsidRDefault="00082914" w:rsidP="001C2DBF">
      <w:pPr>
        <w:pStyle w:val="a3"/>
        <w:numPr>
          <w:ilvl w:val="0"/>
          <w:numId w:val="23"/>
        </w:numPr>
      </w:pPr>
      <w:r w:rsidRPr="001C2DBF">
        <w:t xml:space="preserve">перейдите к непосредственному решению кейса, подготовке своего варианта решения поставленной задачи; </w:t>
      </w:r>
    </w:p>
    <w:p w:rsidR="00082914" w:rsidRPr="001C2DBF" w:rsidRDefault="00082914" w:rsidP="001C2DBF">
      <w:pPr>
        <w:pStyle w:val="a3"/>
        <w:numPr>
          <w:ilvl w:val="0"/>
          <w:numId w:val="23"/>
        </w:numPr>
      </w:pPr>
      <w:r w:rsidRPr="001C2DBF">
        <w:t xml:space="preserve">предложите вариант решения проблемы: объективный, логичный, последовательный, аргументированный, подкрепленный фактами.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11. Изучение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 дополнительных источников информации по теме, проблеме, заложенной в кейсе (при необходимости).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12. Разработка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 вариантов решения кейса на основе проанализированной информации.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В работе обучающихся над кейсом низкой степени сложности подготовительный этап может отсутствовать или занимать небольшое количество времени, когда они актуализируют имеющиеся знания, изучают дополнительные источники информации (при необходимости), анализируют ситуацию и формулируют свой вариант решения проблемной ситуации непосредственно на занятии.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Если кейс содержит проблему, которая требует глубокой, длительной работы для ее решения, подготовительный этап может быть продолжительным по времени и предусматривать проведение дополнительных консультаций (при необходимости). В таком случае преподаватель может отводить на каждом последующем занятии с группой, работающей над решением кейса, небольшое количество времени на вопросы и разъяснения. </w:t>
      </w:r>
    </w:p>
    <w:p w:rsidR="00082914" w:rsidRPr="001C2DBF" w:rsidRDefault="001C2DBF" w:rsidP="00082914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C2DBF">
        <w:rPr>
          <w:rFonts w:ascii="Times New Roman" w:hAnsi="Times New Roman" w:cs="Times New Roman"/>
          <w:b/>
          <w:sz w:val="24"/>
          <w:szCs w:val="24"/>
        </w:rPr>
        <w:t xml:space="preserve">Основной этап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Непосредственное проведение занятия по результатам работы над кейсом. Состоит из следующих шагов: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1. Представление и защита варианта решения предложенного кейса.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2. Координация преподавателем работы обучающихся по представлению вариантов решения кейса, </w:t>
      </w:r>
      <w:proofErr w:type="gramStart"/>
      <w:r w:rsidRPr="007820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82003">
        <w:rPr>
          <w:rFonts w:ascii="Times New Roman" w:hAnsi="Times New Roman" w:cs="Times New Roman"/>
          <w:sz w:val="24"/>
          <w:szCs w:val="24"/>
        </w:rPr>
        <w:t xml:space="preserve"> выполнением правил участия на занятии.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>3. Организация оценивания предложенных вариантов решений кейса.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Возможные критерии оценивания предложенных вариантов решения кейса: </w:t>
      </w:r>
    </w:p>
    <w:p w:rsidR="00082914" w:rsidRPr="001C2DBF" w:rsidRDefault="00082914" w:rsidP="001C2DBF">
      <w:pPr>
        <w:pStyle w:val="a3"/>
        <w:numPr>
          <w:ilvl w:val="0"/>
          <w:numId w:val="24"/>
        </w:numPr>
      </w:pPr>
      <w:r w:rsidRPr="001C2DBF">
        <w:t xml:space="preserve">продуктивность; </w:t>
      </w:r>
    </w:p>
    <w:p w:rsidR="00082914" w:rsidRPr="001C2DBF" w:rsidRDefault="00082914" w:rsidP="001C2DBF">
      <w:pPr>
        <w:pStyle w:val="a3"/>
        <w:numPr>
          <w:ilvl w:val="0"/>
          <w:numId w:val="24"/>
        </w:numPr>
      </w:pPr>
      <w:r w:rsidRPr="001C2DBF">
        <w:t xml:space="preserve">рациональность; </w:t>
      </w:r>
    </w:p>
    <w:p w:rsidR="00082914" w:rsidRPr="001C2DBF" w:rsidRDefault="00082914" w:rsidP="001C2DBF">
      <w:pPr>
        <w:pStyle w:val="a3"/>
        <w:numPr>
          <w:ilvl w:val="0"/>
          <w:numId w:val="24"/>
        </w:numPr>
      </w:pPr>
      <w:r w:rsidRPr="001C2DBF">
        <w:t xml:space="preserve">оригинальность; </w:t>
      </w:r>
    </w:p>
    <w:p w:rsidR="00082914" w:rsidRPr="001C2DBF" w:rsidRDefault="00082914" w:rsidP="001C2DBF">
      <w:pPr>
        <w:pStyle w:val="a3"/>
        <w:numPr>
          <w:ilvl w:val="0"/>
          <w:numId w:val="24"/>
        </w:numPr>
      </w:pPr>
      <w:r w:rsidRPr="001C2DBF">
        <w:t xml:space="preserve">степень решения проблемы; </w:t>
      </w:r>
    </w:p>
    <w:p w:rsidR="00082914" w:rsidRPr="001C2DBF" w:rsidRDefault="00082914" w:rsidP="001C2DBF">
      <w:pPr>
        <w:pStyle w:val="a3"/>
        <w:numPr>
          <w:ilvl w:val="0"/>
          <w:numId w:val="24"/>
        </w:numPr>
      </w:pPr>
      <w:r w:rsidRPr="001C2DBF">
        <w:t>объективность</w:t>
      </w:r>
      <w:r w:rsidR="001C2DBF" w:rsidRPr="001C2DBF">
        <w:t>;</w:t>
      </w:r>
      <w:r w:rsidRPr="001C2DBF">
        <w:t xml:space="preserve"> </w:t>
      </w:r>
    </w:p>
    <w:p w:rsidR="00082914" w:rsidRPr="001C2DBF" w:rsidRDefault="00082914" w:rsidP="001C2DBF">
      <w:pPr>
        <w:pStyle w:val="a3"/>
        <w:numPr>
          <w:ilvl w:val="0"/>
          <w:numId w:val="24"/>
        </w:numPr>
      </w:pPr>
      <w:r w:rsidRPr="001C2DBF">
        <w:t xml:space="preserve">логичность; </w:t>
      </w:r>
    </w:p>
    <w:p w:rsidR="00082914" w:rsidRPr="001C2DBF" w:rsidRDefault="00082914" w:rsidP="001C2DBF">
      <w:pPr>
        <w:pStyle w:val="a3"/>
        <w:numPr>
          <w:ilvl w:val="0"/>
          <w:numId w:val="24"/>
        </w:numPr>
      </w:pPr>
      <w:r w:rsidRPr="001C2DBF">
        <w:t xml:space="preserve">учет ситуационных рисков, последствий; </w:t>
      </w:r>
    </w:p>
    <w:p w:rsidR="00082914" w:rsidRPr="001C2DBF" w:rsidRDefault="00082914" w:rsidP="001C2DBF">
      <w:pPr>
        <w:pStyle w:val="a3"/>
        <w:numPr>
          <w:ilvl w:val="0"/>
          <w:numId w:val="24"/>
        </w:numPr>
      </w:pPr>
      <w:r w:rsidRPr="001C2DBF">
        <w:t xml:space="preserve">экономическая выгодность; </w:t>
      </w:r>
    </w:p>
    <w:p w:rsidR="00082914" w:rsidRPr="001C2DBF" w:rsidRDefault="00082914" w:rsidP="001C2DBF">
      <w:pPr>
        <w:pStyle w:val="a3"/>
        <w:numPr>
          <w:ilvl w:val="0"/>
          <w:numId w:val="24"/>
        </w:numPr>
      </w:pPr>
      <w:r w:rsidRPr="001C2DBF">
        <w:t xml:space="preserve">аргументированность и др.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4. Предоставление информации о существующих вариантах решения кейса в практике (если есть).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5. Совместный анализ предложенных обучающимися (командами) и существующих в практике (если есть) вариантов решения кейса. 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6. Совместное подведение итогов, выбор оптимального варианта решения кейса. </w:t>
      </w:r>
    </w:p>
    <w:p w:rsidR="001C2DBF" w:rsidRDefault="001C2DBF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2914" w:rsidRPr="001C2DBF" w:rsidRDefault="001C2DBF" w:rsidP="00082914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C2DBF">
        <w:rPr>
          <w:rFonts w:ascii="Times New Roman" w:hAnsi="Times New Roman" w:cs="Times New Roman"/>
          <w:b/>
          <w:sz w:val="24"/>
          <w:szCs w:val="24"/>
        </w:rPr>
        <w:t xml:space="preserve">Рефлексивно-оценочный этап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Является завершающим этапом занятия. Состоит из следующих шагов: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1. Рассмотрение результатов работы обучающихся над кейсом с позиции установления междисциплинарных связей в решении профессиональных задач.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2. Формулировка выводов об эффективности проделанной работы.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3. Осуществление контроля знаний, умений, развития личностных качеств обучающихся посредством оценки выработанных решений, проведения контрольной работы, написание эссе и др. (при необходимости).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4. Самооценка обучающихся по результатам работы над кейсом, выявление приобретенных профессиональных знаний, умений, развития личностных качеств. </w:t>
      </w:r>
    </w:p>
    <w:p w:rsidR="00082914" w:rsidRDefault="00082914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>5. Самооценка преподавателя о проведении занятия с применением кейс-технологии, достижени</w:t>
      </w:r>
      <w:r>
        <w:rPr>
          <w:rFonts w:ascii="Times New Roman" w:hAnsi="Times New Roman" w:cs="Times New Roman"/>
          <w:sz w:val="24"/>
          <w:szCs w:val="24"/>
        </w:rPr>
        <w:t xml:space="preserve">и поставленных целей обучения. </w:t>
      </w:r>
    </w:p>
    <w:p w:rsidR="00082914" w:rsidRDefault="00082914" w:rsidP="000829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447A" w:rsidRPr="00FC11AE" w:rsidRDefault="00AE2F05" w:rsidP="0078447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2F05">
        <w:rPr>
          <w:rFonts w:ascii="Times New Roman" w:hAnsi="Times New Roman" w:cs="Times New Roman"/>
          <w:sz w:val="24"/>
          <w:szCs w:val="24"/>
        </w:rPr>
        <w:t>Кейс-технологи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8447A" w:rsidRPr="0078447A">
        <w:rPr>
          <w:rFonts w:ascii="Times New Roman" w:hAnsi="Times New Roman" w:cs="Times New Roman"/>
          <w:sz w:val="24"/>
          <w:szCs w:val="24"/>
        </w:rPr>
        <w:t xml:space="preserve"> </w:t>
      </w:r>
      <w:r w:rsidR="0078447A" w:rsidRPr="00FC11AE">
        <w:rPr>
          <w:rFonts w:ascii="Times New Roman" w:hAnsi="Times New Roman" w:cs="Times New Roman"/>
          <w:sz w:val="24"/>
          <w:szCs w:val="24"/>
        </w:rPr>
        <w:t>опирается и включает в себя многочисленные методы преподавания, но предпочтение отдается методам стимулирования и мотивации учебно-воспитательной деятельности. Таким образом, кейс-метод можно представить как сложную систему, в которую входят моделирование, системный анализ, проблемный метод, игровые методы и другие формы и методы преподавания.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6"/>
        <w:gridCol w:w="6871"/>
      </w:tblGrid>
      <w:tr w:rsidR="0078447A" w:rsidRPr="00FC11AE" w:rsidTr="002E33FF">
        <w:tc>
          <w:tcPr>
            <w:tcW w:w="1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Метод, интегрированный в кейс-метод</w:t>
            </w:r>
          </w:p>
        </w:tc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его роли в кейс-методе</w:t>
            </w:r>
          </w:p>
        </w:tc>
      </w:tr>
      <w:tr w:rsidR="0078447A" w:rsidRPr="00FC11AE" w:rsidTr="002E33FF">
        <w:tc>
          <w:tcPr>
            <w:tcW w:w="1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Построение модели ситуации</w:t>
            </w:r>
          </w:p>
        </w:tc>
      </w:tr>
      <w:tr w:rsidR="0078447A" w:rsidRPr="00FC11AE" w:rsidTr="002E33FF">
        <w:tc>
          <w:tcPr>
            <w:tcW w:w="1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Системный анализ</w:t>
            </w:r>
          </w:p>
        </w:tc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Системное представление и анализ ситуации</w:t>
            </w:r>
          </w:p>
        </w:tc>
      </w:tr>
      <w:tr w:rsidR="0078447A" w:rsidRPr="00FC11AE" w:rsidTr="002E33FF">
        <w:tc>
          <w:tcPr>
            <w:tcW w:w="1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Мысленный эксперимент</w:t>
            </w:r>
          </w:p>
        </w:tc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Способ получения знания о ситуации посредством её мыслительного преобразования</w:t>
            </w:r>
          </w:p>
        </w:tc>
      </w:tr>
      <w:tr w:rsidR="0078447A" w:rsidRPr="00FC11AE" w:rsidTr="002E33FF">
        <w:tc>
          <w:tcPr>
            <w:tcW w:w="1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Методы описания</w:t>
            </w:r>
          </w:p>
        </w:tc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Создание описание ситуации</w:t>
            </w:r>
          </w:p>
        </w:tc>
      </w:tr>
      <w:tr w:rsidR="0078447A" w:rsidRPr="00FC11AE" w:rsidTr="002E33FF">
        <w:tc>
          <w:tcPr>
            <w:tcW w:w="1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Проблемный метод</w:t>
            </w:r>
          </w:p>
        </w:tc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Представление проблемы, лежащей в основе ситуации</w:t>
            </w:r>
          </w:p>
        </w:tc>
      </w:tr>
      <w:tr w:rsidR="0078447A" w:rsidRPr="00FC11AE" w:rsidTr="002E33FF">
        <w:tc>
          <w:tcPr>
            <w:tcW w:w="1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Метод классификации</w:t>
            </w:r>
          </w:p>
        </w:tc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Создание упорядоченных перечней, свойств, сторон, составляющих ситуации </w:t>
            </w:r>
          </w:p>
        </w:tc>
      </w:tr>
      <w:tr w:rsidR="0078447A" w:rsidRPr="00FC11AE" w:rsidTr="002E33FF">
        <w:tc>
          <w:tcPr>
            <w:tcW w:w="1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Игровые методы</w:t>
            </w:r>
          </w:p>
        </w:tc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Представление вариантов поведения героев ситуации </w:t>
            </w:r>
          </w:p>
        </w:tc>
      </w:tr>
      <w:tr w:rsidR="0078447A" w:rsidRPr="00FC11AE" w:rsidTr="002E33FF">
        <w:tc>
          <w:tcPr>
            <w:tcW w:w="1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«Мозговая атака»</w:t>
            </w:r>
          </w:p>
        </w:tc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Генерирование идей относительно ситуации </w:t>
            </w:r>
          </w:p>
        </w:tc>
      </w:tr>
      <w:tr w:rsidR="0078447A" w:rsidRPr="00FC11AE" w:rsidTr="002E33FF">
        <w:tc>
          <w:tcPr>
            <w:tcW w:w="1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47A" w:rsidRPr="00FC11AE" w:rsidRDefault="0078447A" w:rsidP="002E33F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Обмен взглядов по поводу проблемы и пути её решения</w:t>
            </w:r>
          </w:p>
        </w:tc>
      </w:tr>
    </w:tbl>
    <w:p w:rsidR="00082914" w:rsidRPr="00DF6D79" w:rsidRDefault="0010349B" w:rsidP="0008291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2F05">
        <w:rPr>
          <w:rFonts w:ascii="Times New Roman" w:hAnsi="Times New Roman" w:cs="Times New Roman"/>
          <w:sz w:val="24"/>
          <w:szCs w:val="24"/>
        </w:rPr>
        <w:t>Кейс-технологи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8447A">
        <w:rPr>
          <w:rFonts w:ascii="Times New Roman" w:hAnsi="Times New Roman" w:cs="Times New Roman"/>
          <w:sz w:val="24"/>
          <w:szCs w:val="24"/>
        </w:rPr>
        <w:t xml:space="preserve"> </w:t>
      </w:r>
      <w:r w:rsidR="00082914" w:rsidRPr="00DF6D79">
        <w:rPr>
          <w:rFonts w:ascii="Times New Roman" w:hAnsi="Times New Roman" w:cs="Times New Roman"/>
          <w:sz w:val="24"/>
          <w:szCs w:val="24"/>
        </w:rPr>
        <w:t>– специфическая разновидность проектной технологии, в которой процесс разрешения имеющейся проблемы осуществляется посредством совместной деятельности учащихся.</w:t>
      </w:r>
      <w:r w:rsidR="00082914">
        <w:rPr>
          <w:rFonts w:ascii="Times New Roman" w:hAnsi="Times New Roman" w:cs="Times New Roman"/>
          <w:sz w:val="24"/>
          <w:szCs w:val="24"/>
        </w:rPr>
        <w:t xml:space="preserve"> </w:t>
      </w:r>
      <w:r w:rsidR="00082914" w:rsidRPr="00DF6D79">
        <w:rPr>
          <w:rFonts w:ascii="Times New Roman" w:hAnsi="Times New Roman" w:cs="Times New Roman"/>
          <w:sz w:val="24"/>
          <w:szCs w:val="24"/>
        </w:rPr>
        <w:t xml:space="preserve">Формирование проблемы и путей её решения происходит на основании кейса, который является одновременно и техническим заданием, и источником информации для осознания вариантов эффективных действий. </w:t>
      </w:r>
    </w:p>
    <w:p w:rsidR="00570F01" w:rsidRDefault="00570F01" w:rsidP="00570F0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70F01" w:rsidRPr="000B23A9" w:rsidRDefault="00570F01" w:rsidP="00570F0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B23A9">
        <w:rPr>
          <w:rFonts w:ascii="Times New Roman" w:hAnsi="Times New Roman" w:cs="Times New Roman"/>
          <w:sz w:val="24"/>
          <w:szCs w:val="24"/>
        </w:rPr>
        <w:t>Эффективность применения метода кейс-</w:t>
      </w:r>
      <w:proofErr w:type="spellStart"/>
      <w:r w:rsidRPr="000B23A9">
        <w:rPr>
          <w:rFonts w:ascii="Times New Roman" w:hAnsi="Times New Roman" w:cs="Times New Roman"/>
          <w:sz w:val="24"/>
          <w:szCs w:val="24"/>
        </w:rPr>
        <w:t>стади</w:t>
      </w:r>
      <w:proofErr w:type="spellEnd"/>
      <w:r w:rsidRPr="000B23A9">
        <w:rPr>
          <w:rFonts w:ascii="Times New Roman" w:hAnsi="Times New Roman" w:cs="Times New Roman"/>
          <w:sz w:val="24"/>
          <w:szCs w:val="24"/>
        </w:rPr>
        <w:t xml:space="preserve"> во многом зависит от умения преподавателя руководить образовательным процессом. </w:t>
      </w:r>
    </w:p>
    <w:p w:rsidR="00570F01" w:rsidRPr="000B23A9" w:rsidRDefault="00570F01" w:rsidP="00570F0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B23A9">
        <w:rPr>
          <w:rFonts w:ascii="Times New Roman" w:hAnsi="Times New Roman" w:cs="Times New Roman"/>
          <w:sz w:val="24"/>
          <w:szCs w:val="24"/>
        </w:rPr>
        <w:t>Так как преподаватель:</w:t>
      </w:r>
    </w:p>
    <w:p w:rsidR="00570F01" w:rsidRPr="000B23A9" w:rsidRDefault="00570F01" w:rsidP="00570F01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A9">
        <w:rPr>
          <w:rFonts w:ascii="Times New Roman" w:hAnsi="Times New Roman" w:cs="Times New Roman"/>
          <w:sz w:val="24"/>
          <w:szCs w:val="24"/>
        </w:rPr>
        <w:t>создает кейс или использует уже имеющийся;</w:t>
      </w:r>
    </w:p>
    <w:p w:rsidR="00570F01" w:rsidRPr="000B23A9" w:rsidRDefault="00570F01" w:rsidP="00570F01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A9">
        <w:rPr>
          <w:rFonts w:ascii="Times New Roman" w:hAnsi="Times New Roman" w:cs="Times New Roman"/>
          <w:sz w:val="24"/>
          <w:szCs w:val="24"/>
        </w:rPr>
        <w:t>распределяет студентов по малым группам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B23A9">
        <w:rPr>
          <w:rFonts w:ascii="Times New Roman" w:hAnsi="Times New Roman" w:cs="Times New Roman"/>
          <w:sz w:val="24"/>
          <w:szCs w:val="24"/>
        </w:rPr>
        <w:t>-</w:t>
      </w:r>
      <w:r w:rsidR="003A4BFB">
        <w:rPr>
          <w:rFonts w:ascii="Times New Roman" w:hAnsi="Times New Roman" w:cs="Times New Roman"/>
          <w:sz w:val="24"/>
          <w:szCs w:val="24"/>
        </w:rPr>
        <w:t xml:space="preserve"> </w:t>
      </w:r>
      <w:r w:rsidRPr="000B23A9">
        <w:rPr>
          <w:rFonts w:ascii="Times New Roman" w:hAnsi="Times New Roman" w:cs="Times New Roman"/>
          <w:sz w:val="24"/>
          <w:szCs w:val="24"/>
        </w:rPr>
        <w:t>6 человек);</w:t>
      </w:r>
    </w:p>
    <w:p w:rsidR="00570F01" w:rsidRPr="000B23A9" w:rsidRDefault="00570F01" w:rsidP="00570F01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A9">
        <w:rPr>
          <w:rFonts w:ascii="Times New Roman" w:hAnsi="Times New Roman" w:cs="Times New Roman"/>
          <w:sz w:val="24"/>
          <w:szCs w:val="24"/>
        </w:rPr>
        <w:t>знакомит студентов с ситуацией, системой оценивания решений проблемы, сроками выполнения заданий;</w:t>
      </w:r>
    </w:p>
    <w:p w:rsidR="00570F01" w:rsidRPr="000B23A9" w:rsidRDefault="00570F01" w:rsidP="00570F01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A9">
        <w:rPr>
          <w:rFonts w:ascii="Times New Roman" w:hAnsi="Times New Roman" w:cs="Times New Roman"/>
          <w:sz w:val="24"/>
          <w:szCs w:val="24"/>
        </w:rPr>
        <w:t>организует работу студентов в малых группах;</w:t>
      </w:r>
    </w:p>
    <w:p w:rsidR="00570F01" w:rsidRPr="000B23A9" w:rsidRDefault="00570F01" w:rsidP="00570F01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A9">
        <w:rPr>
          <w:rFonts w:ascii="Times New Roman" w:hAnsi="Times New Roman" w:cs="Times New Roman"/>
          <w:sz w:val="24"/>
          <w:szCs w:val="24"/>
        </w:rPr>
        <w:t>организует презентацию решений в малых группах;</w:t>
      </w:r>
    </w:p>
    <w:p w:rsidR="00570F01" w:rsidRPr="000B23A9" w:rsidRDefault="00570F01" w:rsidP="00570F01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A9">
        <w:rPr>
          <w:rFonts w:ascii="Times New Roman" w:hAnsi="Times New Roman" w:cs="Times New Roman"/>
          <w:sz w:val="24"/>
          <w:szCs w:val="24"/>
        </w:rPr>
        <w:t>организует общую дискуссию;</w:t>
      </w:r>
    </w:p>
    <w:p w:rsidR="00570F01" w:rsidRPr="000B23A9" w:rsidRDefault="00570F01" w:rsidP="00570F01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A9">
        <w:rPr>
          <w:rFonts w:ascii="Times New Roman" w:hAnsi="Times New Roman" w:cs="Times New Roman"/>
          <w:sz w:val="24"/>
          <w:szCs w:val="24"/>
        </w:rPr>
        <w:t>выступает с обобщающим анализом ситуации;</w:t>
      </w:r>
    </w:p>
    <w:p w:rsidR="00570F01" w:rsidRPr="000B23A9" w:rsidRDefault="00570F01" w:rsidP="00570F01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A9">
        <w:rPr>
          <w:rFonts w:ascii="Times New Roman" w:hAnsi="Times New Roman" w:cs="Times New Roman"/>
          <w:sz w:val="24"/>
          <w:szCs w:val="24"/>
        </w:rPr>
        <w:t>оценивает обучающихся.</w:t>
      </w:r>
    </w:p>
    <w:p w:rsidR="00570F01" w:rsidRPr="000B23A9" w:rsidRDefault="00570F01" w:rsidP="00570F0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B23A9">
        <w:rPr>
          <w:rFonts w:ascii="Times New Roman" w:hAnsi="Times New Roman" w:cs="Times New Roman"/>
          <w:sz w:val="24"/>
          <w:szCs w:val="24"/>
        </w:rPr>
        <w:t>оль преподавателя состоит в направлении беседы или дискуссии с помощью проблемных вопросов, в контроле времени работы, в побуждении студентов отказаться от поверхностного мышления, в вовлечении всех членов группы в процесс анализа кейса. </w:t>
      </w:r>
    </w:p>
    <w:p w:rsidR="00570F01" w:rsidRPr="000B23A9" w:rsidRDefault="00570F01" w:rsidP="00570F0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B23A9">
        <w:rPr>
          <w:rFonts w:ascii="Times New Roman" w:hAnsi="Times New Roman" w:cs="Times New Roman"/>
          <w:sz w:val="24"/>
          <w:szCs w:val="24"/>
        </w:rPr>
        <w:t xml:space="preserve">Студенты должны разрешить поставленную проблему и получить реакцию окружающих (других студентов и преподавателя) </w:t>
      </w:r>
      <w:proofErr w:type="gramStart"/>
      <w:r w:rsidRPr="000B23A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B23A9">
        <w:rPr>
          <w:rFonts w:ascii="Times New Roman" w:hAnsi="Times New Roman" w:cs="Times New Roman"/>
          <w:sz w:val="24"/>
          <w:szCs w:val="24"/>
        </w:rPr>
        <w:t xml:space="preserve"> свои действия. При этом они должны понимать, что возможны различные решения проблемы. Поэтому преподаватель должен помочь обучающимся рассуждать, спорить, а не навязывать им свое мнение. </w:t>
      </w:r>
    </w:p>
    <w:p w:rsidR="00570F01" w:rsidRDefault="00570F01" w:rsidP="008823B2">
      <w:pPr>
        <w:spacing w:line="240" w:lineRule="auto"/>
      </w:pPr>
    </w:p>
    <w:p w:rsidR="0078447A" w:rsidRPr="003B3091" w:rsidRDefault="0078447A" w:rsidP="003C4F03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B3091">
        <w:rPr>
          <w:rFonts w:ascii="Times New Roman" w:hAnsi="Times New Roman" w:cs="Times New Roman"/>
          <w:i/>
          <w:sz w:val="24"/>
          <w:szCs w:val="24"/>
        </w:rPr>
        <w:t>Основные принципы кейс</w:t>
      </w:r>
      <w:r w:rsidR="003C4F03" w:rsidRPr="003B3091">
        <w:rPr>
          <w:rFonts w:ascii="Times New Roman" w:hAnsi="Times New Roman" w:cs="Times New Roman"/>
          <w:i/>
          <w:sz w:val="24"/>
          <w:szCs w:val="24"/>
        </w:rPr>
        <w:t>-</w:t>
      </w:r>
      <w:r w:rsidRPr="003B3091">
        <w:rPr>
          <w:rFonts w:ascii="Times New Roman" w:hAnsi="Times New Roman" w:cs="Times New Roman"/>
          <w:i/>
          <w:sz w:val="24"/>
          <w:szCs w:val="24"/>
        </w:rPr>
        <w:t>метода: </w:t>
      </w:r>
    </w:p>
    <w:p w:rsidR="0078447A" w:rsidRPr="00FC11AE" w:rsidRDefault="0078447A" w:rsidP="003C4F0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– кейс</w:t>
      </w:r>
      <w:r w:rsidR="003C4F03">
        <w:rPr>
          <w:rFonts w:ascii="Times New Roman" w:hAnsi="Times New Roman" w:cs="Times New Roman"/>
          <w:sz w:val="24"/>
          <w:szCs w:val="24"/>
        </w:rPr>
        <w:t>-</w:t>
      </w:r>
      <w:r w:rsidRPr="00FC11AE">
        <w:rPr>
          <w:rFonts w:ascii="Times New Roman" w:hAnsi="Times New Roman" w:cs="Times New Roman"/>
          <w:sz w:val="24"/>
          <w:szCs w:val="24"/>
        </w:rPr>
        <w:t>метод предназначен для получения знаний по дисциплинам, темам, истина в которых неоднозначна; </w:t>
      </w:r>
    </w:p>
    <w:p w:rsidR="0078447A" w:rsidRPr="00FC11AE" w:rsidRDefault="0078447A" w:rsidP="003C4F0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– в процессе сотрудничества педагога и студента усилия последнего направлены не на овладение готовым знанием, а на его выработку; </w:t>
      </w:r>
    </w:p>
    <w:p w:rsidR="0078447A" w:rsidRPr="00FC11AE" w:rsidRDefault="0078447A" w:rsidP="003C4F0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– результатом деятельности студента является не только получение знаний, но и формирование навыков учебной работы (такие навыки будут востребованы и в будущей профессиональной деятельности обучающихся);</w:t>
      </w:r>
    </w:p>
    <w:p w:rsidR="0078447A" w:rsidRPr="00FC11AE" w:rsidRDefault="0078447A" w:rsidP="003C4F0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– важным достоинством кейс–метода является формирование ценностей, жизненных установок учащихся.</w:t>
      </w:r>
    </w:p>
    <w:p w:rsidR="0078447A" w:rsidRPr="00FC11AE" w:rsidRDefault="0078447A" w:rsidP="003C4F0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Занятия по анализу конкретной ситуации ориентированы на использование и практическое применение знаний, полученных в период теоретической подготовки, а также умений, опирающихся на предыдущий опыт практической деятельности слушателей.</w:t>
      </w:r>
    </w:p>
    <w:p w:rsidR="0010349B" w:rsidRDefault="0010349B" w:rsidP="003C4F0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8447A" w:rsidRPr="00FC11AE" w:rsidRDefault="0078447A" w:rsidP="003C4F0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Области применения метода анализа конкретной ситуации: </w:t>
      </w:r>
    </w:p>
    <w:p w:rsidR="0078447A" w:rsidRPr="00FC11AE" w:rsidRDefault="0078447A" w:rsidP="00570F01">
      <w:pPr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C11AE">
        <w:rPr>
          <w:rFonts w:ascii="Times New Roman" w:hAnsi="Times New Roman" w:cs="Times New Roman"/>
          <w:sz w:val="24"/>
          <w:szCs w:val="24"/>
        </w:rPr>
        <w:t>закрепление знаний, полученных на предыдущих занятиях (после теоретического курса); </w:t>
      </w:r>
      <w:proofErr w:type="gramEnd"/>
    </w:p>
    <w:p w:rsidR="0078447A" w:rsidRPr="00FC11AE" w:rsidRDefault="0078447A" w:rsidP="00570F01">
      <w:pPr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отработка навыков практического использования концептуальных схем и ознакомление студентов со схемами анализа практических ситуаций;</w:t>
      </w:r>
    </w:p>
    <w:p w:rsidR="0078447A" w:rsidRPr="00FC11AE" w:rsidRDefault="0078447A" w:rsidP="00570F01">
      <w:pPr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отработка навыков группового анализа проблем и принятия решений; </w:t>
      </w:r>
    </w:p>
    <w:p w:rsidR="0078447A" w:rsidRPr="00FC11AE" w:rsidRDefault="0078447A" w:rsidP="00570F01">
      <w:pPr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экспертиза знаний и умений студентов, полученных в ходе изучения курса.</w:t>
      </w:r>
    </w:p>
    <w:p w:rsidR="00082914" w:rsidRDefault="00082914" w:rsidP="007844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447A" w:rsidRDefault="0078447A" w:rsidP="0078447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3091">
        <w:rPr>
          <w:rFonts w:ascii="Times New Roman" w:hAnsi="Times New Roman" w:cs="Times New Roman"/>
          <w:b/>
          <w:sz w:val="24"/>
          <w:szCs w:val="24"/>
        </w:rPr>
        <w:t xml:space="preserve">Таблица компетентностей, которые развиваются в режиме </w:t>
      </w:r>
      <w:r w:rsidR="0010349B">
        <w:rPr>
          <w:rFonts w:ascii="Times New Roman" w:hAnsi="Times New Roman" w:cs="Times New Roman"/>
          <w:b/>
          <w:sz w:val="24"/>
          <w:szCs w:val="24"/>
        </w:rPr>
        <w:t>к</w:t>
      </w:r>
      <w:r w:rsidR="0010349B" w:rsidRPr="0010349B">
        <w:rPr>
          <w:rFonts w:ascii="Times New Roman" w:hAnsi="Times New Roman" w:cs="Times New Roman"/>
          <w:b/>
          <w:sz w:val="24"/>
          <w:szCs w:val="24"/>
        </w:rPr>
        <w:t>ейс-технологи</w:t>
      </w:r>
      <w:r w:rsidR="0010349B">
        <w:rPr>
          <w:rFonts w:ascii="Times New Roman" w:hAnsi="Times New Roman" w:cs="Times New Roman"/>
          <w:b/>
          <w:sz w:val="24"/>
          <w:szCs w:val="24"/>
        </w:rPr>
        <w:t>и</w:t>
      </w:r>
    </w:p>
    <w:p w:rsidR="003B3091" w:rsidRPr="003B3091" w:rsidRDefault="003B3091" w:rsidP="0078447A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236"/>
        <w:gridCol w:w="6901"/>
      </w:tblGrid>
      <w:tr w:rsidR="0078447A" w:rsidRPr="00FC11AE" w:rsidTr="00082914">
        <w:trPr>
          <w:trHeight w:val="140"/>
        </w:trPr>
        <w:tc>
          <w:tcPr>
            <w:tcW w:w="1596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Компетентности</w:t>
            </w:r>
          </w:p>
        </w:tc>
        <w:tc>
          <w:tcPr>
            <w:tcW w:w="3404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компетентностей</w:t>
            </w:r>
          </w:p>
        </w:tc>
      </w:tr>
      <w:tr w:rsidR="0078447A" w:rsidRPr="00FC11AE" w:rsidTr="00082914">
        <w:trPr>
          <w:trHeight w:val="344"/>
        </w:trPr>
        <w:tc>
          <w:tcPr>
            <w:tcW w:w="1596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Способность принимать решения</w:t>
            </w:r>
          </w:p>
        </w:tc>
        <w:tc>
          <w:tcPr>
            <w:tcW w:w="3404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Умение вырабатывать и принимать модель конкретных действий.</w:t>
            </w:r>
          </w:p>
        </w:tc>
      </w:tr>
      <w:tr w:rsidR="0078447A" w:rsidRPr="00FC11AE" w:rsidTr="00082914">
        <w:tc>
          <w:tcPr>
            <w:tcW w:w="1596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Способность к обучению</w:t>
            </w:r>
          </w:p>
        </w:tc>
        <w:tc>
          <w:tcPr>
            <w:tcW w:w="3404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Умение искать новые знания, овладение умениями и навыками самоорганизации</w:t>
            </w:r>
          </w:p>
        </w:tc>
      </w:tr>
      <w:tr w:rsidR="0078447A" w:rsidRPr="00FC11AE" w:rsidTr="00082914">
        <w:tc>
          <w:tcPr>
            <w:tcW w:w="1596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Системное мышление</w:t>
            </w:r>
          </w:p>
        </w:tc>
        <w:tc>
          <w:tcPr>
            <w:tcW w:w="3404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Умение всесторонне осмыслить ситуацию, провести её системный анализ</w:t>
            </w:r>
          </w:p>
        </w:tc>
      </w:tr>
      <w:tr w:rsidR="0078447A" w:rsidRPr="00FC11AE" w:rsidTr="00082914">
        <w:tc>
          <w:tcPr>
            <w:tcW w:w="1596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Самостоятельность и инициативность</w:t>
            </w:r>
          </w:p>
        </w:tc>
        <w:tc>
          <w:tcPr>
            <w:tcW w:w="3404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Умение проявлять активность в ситуациях неопределенности</w:t>
            </w:r>
          </w:p>
        </w:tc>
      </w:tr>
      <w:tr w:rsidR="0078447A" w:rsidRPr="00FC11AE" w:rsidTr="00082914">
        <w:tc>
          <w:tcPr>
            <w:tcW w:w="1596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Готовность к изменениям и гибкость</w:t>
            </w:r>
          </w:p>
        </w:tc>
        <w:tc>
          <w:tcPr>
            <w:tcW w:w="3404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Умение быстро ориентироваться в изменившейся ситуации, адаптироваться к новым условиям</w:t>
            </w:r>
          </w:p>
        </w:tc>
      </w:tr>
      <w:tr w:rsidR="0078447A" w:rsidRPr="00FC11AE" w:rsidTr="00082914">
        <w:tc>
          <w:tcPr>
            <w:tcW w:w="1596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Способность работать с информацией</w:t>
            </w:r>
          </w:p>
        </w:tc>
        <w:tc>
          <w:tcPr>
            <w:tcW w:w="3404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Умение искать информацию, проводить её анализ, переводить её из одной формы представления в другую</w:t>
            </w:r>
          </w:p>
        </w:tc>
      </w:tr>
      <w:tr w:rsidR="0078447A" w:rsidRPr="00FC11AE" w:rsidTr="00082914">
        <w:tc>
          <w:tcPr>
            <w:tcW w:w="1596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Упорство и целеустремлённость</w:t>
            </w:r>
          </w:p>
        </w:tc>
        <w:tc>
          <w:tcPr>
            <w:tcW w:w="3404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Умение отстоять свою точку зрения, перебороть противодействие со стороны партнёров</w:t>
            </w:r>
          </w:p>
        </w:tc>
      </w:tr>
      <w:tr w:rsidR="0078447A" w:rsidRPr="00FC11AE" w:rsidTr="00082914">
        <w:tc>
          <w:tcPr>
            <w:tcW w:w="1596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Коммуникативные способности</w:t>
            </w:r>
          </w:p>
        </w:tc>
        <w:tc>
          <w:tcPr>
            <w:tcW w:w="3404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Умение отстаивать свою точку зрения, владение словом, умение вступать в контакт</w:t>
            </w:r>
          </w:p>
        </w:tc>
      </w:tr>
      <w:tr w:rsidR="0078447A" w:rsidRPr="00FC11AE" w:rsidTr="00082914">
        <w:tc>
          <w:tcPr>
            <w:tcW w:w="1596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Способность к межличностным контактам</w:t>
            </w:r>
          </w:p>
        </w:tc>
        <w:tc>
          <w:tcPr>
            <w:tcW w:w="3404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собеседника</w:t>
            </w:r>
          </w:p>
        </w:tc>
      </w:tr>
      <w:tr w:rsidR="0078447A" w:rsidRPr="00FC11AE" w:rsidTr="00082914">
        <w:tc>
          <w:tcPr>
            <w:tcW w:w="1596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FC11AE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</w:tc>
        <w:tc>
          <w:tcPr>
            <w:tcW w:w="3404" w:type="pct"/>
            <w:hideMark/>
          </w:tcPr>
          <w:p w:rsidR="0078447A" w:rsidRPr="00FC11AE" w:rsidRDefault="0078447A" w:rsidP="00082914">
            <w:pPr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AE">
              <w:rPr>
                <w:rFonts w:ascii="Times New Roman" w:hAnsi="Times New Roman" w:cs="Times New Roman"/>
                <w:sz w:val="24"/>
                <w:szCs w:val="24"/>
              </w:rPr>
              <w:t>Умение вырабатывать модели решения проблем</w:t>
            </w:r>
          </w:p>
        </w:tc>
      </w:tr>
    </w:tbl>
    <w:p w:rsidR="0078447A" w:rsidRPr="00FC11AE" w:rsidRDefault="0078447A" w:rsidP="00794FB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 xml:space="preserve">Таким образом, образовательная деятельность в режиме кейс-технологии ориентирована </w:t>
      </w:r>
      <w:proofErr w:type="gramStart"/>
      <w:r w:rsidRPr="00FC11A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C11AE">
        <w:rPr>
          <w:rFonts w:ascii="Times New Roman" w:hAnsi="Times New Roman" w:cs="Times New Roman"/>
          <w:sz w:val="24"/>
          <w:szCs w:val="24"/>
        </w:rPr>
        <w:t>:</w:t>
      </w:r>
    </w:p>
    <w:p w:rsidR="0078447A" w:rsidRPr="00FC11AE" w:rsidRDefault="0078447A" w:rsidP="0078447A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формирование и развитие информационной компетентности;</w:t>
      </w:r>
    </w:p>
    <w:p w:rsidR="0078447A" w:rsidRPr="00FC11AE" w:rsidRDefault="0078447A" w:rsidP="0078447A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развитие навыков упорядоченного, структурированного мышления, ориентированного на умение работать с информацией;</w:t>
      </w:r>
    </w:p>
    <w:p w:rsidR="0078447A" w:rsidRPr="00FC11AE" w:rsidRDefault="0078447A" w:rsidP="0078447A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1AE">
        <w:rPr>
          <w:rFonts w:ascii="Times New Roman" w:hAnsi="Times New Roman" w:cs="Times New Roman"/>
          <w:sz w:val="24"/>
          <w:szCs w:val="24"/>
        </w:rPr>
        <w:t>воспитание культуры обмена мнениями.</w:t>
      </w:r>
    </w:p>
    <w:p w:rsidR="00BA10E7" w:rsidRPr="00DF6D79" w:rsidRDefault="00BA10E7" w:rsidP="00DF6D7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74E7" w:rsidRPr="00DD1E8F" w:rsidRDefault="00C274E7" w:rsidP="00C274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1E8F">
        <w:rPr>
          <w:rFonts w:ascii="Times New Roman" w:hAnsi="Times New Roman" w:cs="Times New Roman"/>
          <w:b/>
          <w:sz w:val="24"/>
          <w:szCs w:val="24"/>
        </w:rPr>
        <w:t>Условия результативности кейс-технологии</w:t>
      </w:r>
    </w:p>
    <w:p w:rsidR="00C274E7" w:rsidRPr="00DD1E8F" w:rsidRDefault="00C274E7" w:rsidP="00C274E7">
      <w:pPr>
        <w:pStyle w:val="a3"/>
        <w:numPr>
          <w:ilvl w:val="0"/>
          <w:numId w:val="26"/>
        </w:numPr>
        <w:jc w:val="left"/>
      </w:pPr>
      <w:r w:rsidRPr="00DD1E8F">
        <w:t xml:space="preserve">Четко поставленная цель обучения. Студенту должно быть понятно, зачем </w:t>
      </w:r>
      <w:proofErr w:type="gramStart"/>
      <w:r w:rsidRPr="00DD1E8F">
        <w:t>написан</w:t>
      </w:r>
      <w:proofErr w:type="gramEnd"/>
    </w:p>
    <w:p w:rsidR="00C274E7" w:rsidRPr="00DD1E8F" w:rsidRDefault="00C274E7" w:rsidP="00C274E7">
      <w:pPr>
        <w:pStyle w:val="a3"/>
        <w:ind w:left="644" w:firstLine="0"/>
      </w:pPr>
      <w:r w:rsidRPr="00DD1E8F">
        <w:t>кейс, какие учебные задачи могут быть решены с его помощью.</w:t>
      </w:r>
    </w:p>
    <w:p w:rsidR="00C274E7" w:rsidRPr="00DD1E8F" w:rsidRDefault="00C274E7" w:rsidP="00C274E7">
      <w:pPr>
        <w:pStyle w:val="a3"/>
        <w:numPr>
          <w:ilvl w:val="0"/>
          <w:numId w:val="26"/>
        </w:numPr>
        <w:jc w:val="left"/>
      </w:pPr>
      <w:r w:rsidRPr="00DD1E8F">
        <w:t>Уровень трудности, адекватный возможностям студентов. Дефицит знаний</w:t>
      </w:r>
      <w:r>
        <w:t xml:space="preserve"> </w:t>
      </w:r>
      <w:r w:rsidRPr="00DD1E8F">
        <w:t xml:space="preserve">возможен, но он не должен становиться </w:t>
      </w:r>
      <w:proofErr w:type="spellStart"/>
      <w:r w:rsidRPr="00DD1E8F">
        <w:t>демотивирующим</w:t>
      </w:r>
      <w:proofErr w:type="spellEnd"/>
      <w:r w:rsidRPr="00DD1E8F">
        <w:t>.</w:t>
      </w:r>
    </w:p>
    <w:p w:rsidR="00C274E7" w:rsidRPr="00DD1E8F" w:rsidRDefault="00C274E7" w:rsidP="00C274E7">
      <w:pPr>
        <w:pStyle w:val="a3"/>
        <w:numPr>
          <w:ilvl w:val="0"/>
          <w:numId w:val="26"/>
        </w:numPr>
        <w:jc w:val="left"/>
      </w:pPr>
      <w:r w:rsidRPr="00DD1E8F">
        <w:t>Актуальность. Разбираемые ситуации должны быть приближены к тем, с</w:t>
      </w:r>
      <w:r>
        <w:t xml:space="preserve"> </w:t>
      </w:r>
      <w:r w:rsidRPr="00DD1E8F">
        <w:t>которыми будущему специалисту доведётся столкнуться в своей профессиональной</w:t>
      </w:r>
      <w:r>
        <w:t xml:space="preserve"> </w:t>
      </w:r>
      <w:r w:rsidRPr="00DD1E8F">
        <w:t>деятельности.</w:t>
      </w:r>
    </w:p>
    <w:p w:rsidR="00C274E7" w:rsidRPr="008D5EE2" w:rsidRDefault="00C274E7" w:rsidP="00C274E7">
      <w:pPr>
        <w:pStyle w:val="a3"/>
        <w:numPr>
          <w:ilvl w:val="0"/>
          <w:numId w:val="26"/>
        </w:numPr>
        <w:jc w:val="left"/>
      </w:pPr>
      <w:r w:rsidRPr="00DD1E8F">
        <w:t>Информативность. Кейс должен содержать необходимое количество информации</w:t>
      </w:r>
      <w:r>
        <w:t xml:space="preserve"> </w:t>
      </w:r>
      <w:r w:rsidRPr="008D5EE2">
        <w:t>для решения, все новые слова, понятия, факты необходимо разъяснить.</w:t>
      </w:r>
    </w:p>
    <w:p w:rsidR="00C274E7" w:rsidRPr="00DD1E8F" w:rsidRDefault="00C274E7" w:rsidP="00C274E7">
      <w:pPr>
        <w:pStyle w:val="a3"/>
        <w:numPr>
          <w:ilvl w:val="0"/>
          <w:numId w:val="26"/>
        </w:numPr>
        <w:jc w:val="left"/>
      </w:pPr>
      <w:r w:rsidRPr="00DD1E8F">
        <w:t xml:space="preserve">Дискуссионность, </w:t>
      </w:r>
      <w:proofErr w:type="spellStart"/>
      <w:r w:rsidRPr="00DD1E8F">
        <w:t>проблемность</w:t>
      </w:r>
      <w:proofErr w:type="spellEnd"/>
      <w:r w:rsidRPr="00DD1E8F">
        <w:t>.</w:t>
      </w:r>
    </w:p>
    <w:p w:rsidR="00C274E7" w:rsidRPr="008D5EE2" w:rsidRDefault="00C274E7" w:rsidP="00C274E7">
      <w:pPr>
        <w:pStyle w:val="a3"/>
        <w:numPr>
          <w:ilvl w:val="0"/>
          <w:numId w:val="26"/>
        </w:numPr>
        <w:jc w:val="left"/>
      </w:pPr>
      <w:r w:rsidRPr="00DD1E8F">
        <w:t>Увлекательность. Важно заинтересовать студентов и пробудить у них желание</w:t>
      </w:r>
      <w:r>
        <w:t xml:space="preserve"> </w:t>
      </w:r>
      <w:r w:rsidRPr="008D5EE2">
        <w:t>обсудить материал.</w:t>
      </w:r>
    </w:p>
    <w:p w:rsidR="00FF3AD8" w:rsidRDefault="00FF3AD8" w:rsidP="008600BD"/>
    <w:p w:rsidR="00FF3AD8" w:rsidRPr="00FC11AE" w:rsidRDefault="00FF3AD8" w:rsidP="00FC1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003" w:rsidRDefault="00782003" w:rsidP="003B309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3091">
        <w:rPr>
          <w:rFonts w:ascii="Times New Roman" w:hAnsi="Times New Roman" w:cs="Times New Roman"/>
          <w:b/>
          <w:sz w:val="24"/>
          <w:szCs w:val="24"/>
        </w:rPr>
        <w:t xml:space="preserve">Дополнительные источники информации о кейс-технологии: </w:t>
      </w:r>
    </w:p>
    <w:p w:rsidR="003B3091" w:rsidRPr="008823B2" w:rsidRDefault="003B3091" w:rsidP="00782003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F7432" w:rsidRDefault="00782003" w:rsidP="00782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82003">
        <w:rPr>
          <w:rFonts w:ascii="Times New Roman" w:hAnsi="Times New Roman" w:cs="Times New Roman"/>
          <w:sz w:val="24"/>
          <w:szCs w:val="24"/>
        </w:rPr>
        <w:t>Багилев</w:t>
      </w:r>
      <w:proofErr w:type="spellEnd"/>
      <w:r w:rsidRPr="00782003">
        <w:rPr>
          <w:rFonts w:ascii="Times New Roman" w:hAnsi="Times New Roman" w:cs="Times New Roman"/>
          <w:sz w:val="24"/>
          <w:szCs w:val="24"/>
        </w:rPr>
        <w:t xml:space="preserve"> Г.Л., Наумов В.Н. Руководство к практическим занятиям по маркетингу с использованием кейс-метода. </w:t>
      </w:r>
      <w:r w:rsidRPr="00782003">
        <w:rPr>
          <w:rFonts w:ascii="Cambria Math" w:hAnsi="Cambria Math" w:cs="Cambria Math"/>
          <w:sz w:val="24"/>
          <w:szCs w:val="24"/>
        </w:rPr>
        <w:t>⦏</w:t>
      </w:r>
      <w:r w:rsidRPr="00782003"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782003">
        <w:rPr>
          <w:rFonts w:ascii="Cambria Math" w:hAnsi="Cambria Math" w:cs="Cambria Math"/>
          <w:sz w:val="24"/>
          <w:szCs w:val="24"/>
        </w:rPr>
        <w:t>⦐</w:t>
      </w:r>
      <w:r w:rsidRPr="00782003">
        <w:rPr>
          <w:rFonts w:ascii="Times New Roman" w:hAnsi="Times New Roman" w:cs="Times New Roman"/>
          <w:sz w:val="24"/>
          <w:szCs w:val="24"/>
        </w:rPr>
        <w:t xml:space="preserve">: URL: </w:t>
      </w:r>
      <w:hyperlink r:id="rId6" w:history="1">
        <w:r w:rsidR="004F7432" w:rsidRPr="00F13D4C">
          <w:rPr>
            <w:rStyle w:val="a4"/>
            <w:rFonts w:ascii="Times New Roman" w:hAnsi="Times New Roman" w:cs="Times New Roman"/>
            <w:sz w:val="24"/>
            <w:szCs w:val="24"/>
          </w:rPr>
          <w:t>http://www.marketing.spb.ru/read/m21/</w:t>
        </w:r>
      </w:hyperlink>
      <w:r w:rsidRPr="0078200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7432" w:rsidRDefault="00782003" w:rsidP="00782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82003">
        <w:rPr>
          <w:rFonts w:ascii="Times New Roman" w:hAnsi="Times New Roman" w:cs="Times New Roman"/>
          <w:sz w:val="24"/>
          <w:szCs w:val="24"/>
        </w:rPr>
        <w:t>Лузан</w:t>
      </w:r>
      <w:proofErr w:type="spellEnd"/>
      <w:r w:rsidRPr="00782003">
        <w:rPr>
          <w:rFonts w:ascii="Times New Roman" w:hAnsi="Times New Roman" w:cs="Times New Roman"/>
          <w:sz w:val="24"/>
          <w:szCs w:val="24"/>
        </w:rPr>
        <w:t xml:space="preserve"> Е.Н. Кейс как образовательная технология // Вестник Брянского государственного университета. 2012. №1. URL: </w:t>
      </w:r>
      <w:hyperlink r:id="rId7" w:history="1">
        <w:r w:rsidR="004F7432" w:rsidRPr="00F13D4C">
          <w:rPr>
            <w:rStyle w:val="a4"/>
            <w:rFonts w:ascii="Times New Roman" w:hAnsi="Times New Roman" w:cs="Times New Roman"/>
            <w:sz w:val="24"/>
            <w:szCs w:val="24"/>
          </w:rPr>
          <w:t>http://cyberleninka.ru/article/n/keyskak-obrazovatelnaya-tehnologiya</w:t>
        </w:r>
      </w:hyperlink>
      <w:r w:rsidRPr="0078200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7432" w:rsidRDefault="00782003" w:rsidP="00782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82003">
        <w:rPr>
          <w:rFonts w:ascii="Times New Roman" w:hAnsi="Times New Roman" w:cs="Times New Roman"/>
          <w:sz w:val="24"/>
          <w:szCs w:val="24"/>
        </w:rPr>
        <w:t>Масалков</w:t>
      </w:r>
      <w:proofErr w:type="spellEnd"/>
      <w:r w:rsidRPr="00782003">
        <w:rPr>
          <w:rFonts w:ascii="Times New Roman" w:hAnsi="Times New Roman" w:cs="Times New Roman"/>
          <w:sz w:val="24"/>
          <w:szCs w:val="24"/>
        </w:rPr>
        <w:t xml:space="preserve"> И.К., Семина М.В. Стратегия кейс-</w:t>
      </w:r>
      <w:proofErr w:type="spellStart"/>
      <w:r w:rsidRPr="00782003">
        <w:rPr>
          <w:rFonts w:ascii="Times New Roman" w:hAnsi="Times New Roman" w:cs="Times New Roman"/>
          <w:sz w:val="24"/>
          <w:szCs w:val="24"/>
        </w:rPr>
        <w:t>стади</w:t>
      </w:r>
      <w:proofErr w:type="spellEnd"/>
      <w:r w:rsidRPr="00782003">
        <w:rPr>
          <w:rFonts w:ascii="Times New Roman" w:hAnsi="Times New Roman" w:cs="Times New Roman"/>
          <w:sz w:val="24"/>
          <w:szCs w:val="24"/>
        </w:rPr>
        <w:t xml:space="preserve">: Методология исследования и преподавания: Учебник для вузов. — М.: Академический Проект; </w:t>
      </w:r>
      <w:proofErr w:type="spellStart"/>
      <w:r w:rsidRPr="00782003">
        <w:rPr>
          <w:rFonts w:ascii="Times New Roman" w:hAnsi="Times New Roman" w:cs="Times New Roman"/>
          <w:sz w:val="24"/>
          <w:szCs w:val="24"/>
        </w:rPr>
        <w:t>Альма</w:t>
      </w:r>
      <w:proofErr w:type="spellEnd"/>
      <w:r w:rsidRPr="00782003">
        <w:rPr>
          <w:rFonts w:ascii="Times New Roman" w:hAnsi="Times New Roman" w:cs="Times New Roman"/>
          <w:sz w:val="24"/>
          <w:szCs w:val="24"/>
        </w:rPr>
        <w:t xml:space="preserve"> Матер, 2011. — 443 с.; </w:t>
      </w:r>
    </w:p>
    <w:p w:rsidR="003C4F03" w:rsidRDefault="00782003" w:rsidP="00782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2003">
        <w:rPr>
          <w:rFonts w:ascii="Times New Roman" w:hAnsi="Times New Roman" w:cs="Times New Roman"/>
          <w:sz w:val="24"/>
          <w:szCs w:val="24"/>
        </w:rPr>
        <w:t xml:space="preserve">4. </w:t>
      </w:r>
      <w:r w:rsidR="003C4F03" w:rsidRPr="003C4F03">
        <w:rPr>
          <w:rFonts w:ascii="Times New Roman" w:hAnsi="Times New Roman" w:cs="Times New Roman"/>
          <w:sz w:val="24"/>
          <w:szCs w:val="24"/>
        </w:rPr>
        <w:t>Панина Т.С. Современные способы активизации обучения. - М.: Издательский центр «Академия», 2006.</w:t>
      </w:r>
    </w:p>
    <w:p w:rsidR="003C4F03" w:rsidRDefault="003C4F03" w:rsidP="003C4F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782003" w:rsidRPr="00782003">
        <w:rPr>
          <w:rFonts w:ascii="Times New Roman" w:hAnsi="Times New Roman" w:cs="Times New Roman"/>
          <w:sz w:val="24"/>
          <w:szCs w:val="24"/>
        </w:rPr>
        <w:t>Полат</w:t>
      </w:r>
      <w:proofErr w:type="spellEnd"/>
      <w:r w:rsidR="00782003" w:rsidRPr="00782003">
        <w:rPr>
          <w:rFonts w:ascii="Times New Roman" w:hAnsi="Times New Roman" w:cs="Times New Roman"/>
          <w:sz w:val="24"/>
          <w:szCs w:val="24"/>
        </w:rPr>
        <w:t xml:space="preserve"> Е. С. Современные педагогические и информационные технологии в системе образования: учеб</w:t>
      </w:r>
      <w:proofErr w:type="gramStart"/>
      <w:r w:rsidR="00782003" w:rsidRPr="007820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82003" w:rsidRPr="007820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2003" w:rsidRPr="0078200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82003" w:rsidRPr="00782003">
        <w:rPr>
          <w:rFonts w:ascii="Times New Roman" w:hAnsi="Times New Roman" w:cs="Times New Roman"/>
          <w:sz w:val="24"/>
          <w:szCs w:val="24"/>
        </w:rPr>
        <w:t xml:space="preserve">особие для студ. </w:t>
      </w:r>
      <w:proofErr w:type="spellStart"/>
      <w:r w:rsidR="00782003" w:rsidRPr="00782003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782003" w:rsidRPr="00782003">
        <w:rPr>
          <w:rFonts w:ascii="Times New Roman" w:hAnsi="Times New Roman" w:cs="Times New Roman"/>
          <w:sz w:val="24"/>
          <w:szCs w:val="24"/>
        </w:rPr>
        <w:t xml:space="preserve">. учеб. заведений / Е. С. </w:t>
      </w:r>
      <w:proofErr w:type="spellStart"/>
      <w:r w:rsidR="00782003" w:rsidRPr="00782003">
        <w:rPr>
          <w:rFonts w:ascii="Times New Roman" w:hAnsi="Times New Roman" w:cs="Times New Roman"/>
          <w:sz w:val="24"/>
          <w:szCs w:val="24"/>
        </w:rPr>
        <w:t>Полат</w:t>
      </w:r>
      <w:proofErr w:type="spellEnd"/>
      <w:r w:rsidR="00782003" w:rsidRPr="00782003">
        <w:rPr>
          <w:rFonts w:ascii="Times New Roman" w:hAnsi="Times New Roman" w:cs="Times New Roman"/>
          <w:sz w:val="24"/>
          <w:szCs w:val="24"/>
        </w:rPr>
        <w:t xml:space="preserve">, М. Ю. </w:t>
      </w:r>
      <w:proofErr w:type="spellStart"/>
      <w:r w:rsidR="00782003" w:rsidRPr="00782003">
        <w:rPr>
          <w:rFonts w:ascii="Times New Roman" w:hAnsi="Times New Roman" w:cs="Times New Roman"/>
          <w:sz w:val="24"/>
          <w:szCs w:val="24"/>
        </w:rPr>
        <w:t>Бухаркина</w:t>
      </w:r>
      <w:proofErr w:type="spellEnd"/>
      <w:r w:rsidR="00782003" w:rsidRPr="00782003">
        <w:rPr>
          <w:rFonts w:ascii="Times New Roman" w:hAnsi="Times New Roman" w:cs="Times New Roman"/>
          <w:sz w:val="24"/>
          <w:szCs w:val="24"/>
        </w:rPr>
        <w:t>. — 3-е изд., стер. — М.: Академия, 2010. — С. 179-188.</w:t>
      </w:r>
    </w:p>
    <w:p w:rsidR="003C4F03" w:rsidRPr="003C4F03" w:rsidRDefault="003C4F03" w:rsidP="003C4F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C4F03">
        <w:rPr>
          <w:rFonts w:ascii="Times New Roman" w:hAnsi="Times New Roman" w:cs="Times New Roman"/>
          <w:sz w:val="24"/>
          <w:szCs w:val="24"/>
        </w:rPr>
        <w:t xml:space="preserve">Смолянинова О.Г. Дидактические возможности метода </w:t>
      </w:r>
      <w:proofErr w:type="spellStart"/>
      <w:r w:rsidRPr="003C4F03">
        <w:rPr>
          <w:rFonts w:ascii="Times New Roman" w:hAnsi="Times New Roman" w:cs="Times New Roman"/>
          <w:sz w:val="24"/>
          <w:szCs w:val="24"/>
        </w:rPr>
        <w:t>case-study</w:t>
      </w:r>
      <w:proofErr w:type="spellEnd"/>
      <w:r w:rsidRPr="003C4F03">
        <w:rPr>
          <w:rFonts w:ascii="Times New Roman" w:hAnsi="Times New Roman" w:cs="Times New Roman"/>
          <w:sz w:val="24"/>
          <w:szCs w:val="24"/>
        </w:rPr>
        <w:t xml:space="preserve"> в обучении студентов. </w:t>
      </w:r>
      <w:r w:rsidRPr="00782003">
        <w:rPr>
          <w:rFonts w:ascii="Cambria Math" w:hAnsi="Cambria Math" w:cs="Cambria Math"/>
          <w:sz w:val="24"/>
          <w:szCs w:val="24"/>
        </w:rPr>
        <w:t>⦏</w:t>
      </w:r>
      <w:r w:rsidRPr="00782003"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782003">
        <w:rPr>
          <w:rFonts w:ascii="Cambria Math" w:hAnsi="Cambria Math" w:cs="Cambria Math"/>
          <w:sz w:val="24"/>
          <w:szCs w:val="24"/>
        </w:rPr>
        <w:t>⦐</w:t>
      </w:r>
      <w:r w:rsidRPr="00782003">
        <w:rPr>
          <w:rFonts w:ascii="Times New Roman" w:hAnsi="Times New Roman" w:cs="Times New Roman"/>
          <w:sz w:val="24"/>
          <w:szCs w:val="24"/>
        </w:rPr>
        <w:t xml:space="preserve">: URL: </w:t>
      </w:r>
      <w:r w:rsidRPr="003C4F03">
        <w:rPr>
          <w:rFonts w:ascii="Times New Roman" w:hAnsi="Times New Roman" w:cs="Times New Roman"/>
          <w:sz w:val="24"/>
          <w:szCs w:val="24"/>
        </w:rPr>
        <w:t>http://conf.ipps.institute.sfu-kras.ru/sites/ipps.institute.sfu-kras.ru/files/publications/53.pdf</w:t>
      </w:r>
    </w:p>
    <w:sectPr w:rsidR="003C4F03" w:rsidRPr="003C4F03" w:rsidSect="00DF6D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63CE"/>
    <w:multiLevelType w:val="multilevel"/>
    <w:tmpl w:val="557AAE3A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  <w:sz w:val="20"/>
      </w:rPr>
    </w:lvl>
  </w:abstractNum>
  <w:abstractNum w:abstractNumId="1">
    <w:nsid w:val="0E812084"/>
    <w:multiLevelType w:val="multilevel"/>
    <w:tmpl w:val="6020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9720C"/>
    <w:multiLevelType w:val="hybridMultilevel"/>
    <w:tmpl w:val="1CE0112C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D3B08FF"/>
    <w:multiLevelType w:val="multilevel"/>
    <w:tmpl w:val="8624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95223D"/>
    <w:multiLevelType w:val="multilevel"/>
    <w:tmpl w:val="7D14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6D6904"/>
    <w:multiLevelType w:val="multilevel"/>
    <w:tmpl w:val="F566E8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CD3916"/>
    <w:multiLevelType w:val="hybridMultilevel"/>
    <w:tmpl w:val="91388CCA"/>
    <w:lvl w:ilvl="0" w:tplc="9774CCB0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2C242148"/>
    <w:multiLevelType w:val="hybridMultilevel"/>
    <w:tmpl w:val="387EA262"/>
    <w:lvl w:ilvl="0" w:tplc="1BBA277C">
      <w:numFmt w:val="bullet"/>
      <w:lvlText w:val=""/>
      <w:lvlJc w:val="left"/>
      <w:pPr>
        <w:ind w:left="942" w:hanging="58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>
    <w:nsid w:val="343176FA"/>
    <w:multiLevelType w:val="hybridMultilevel"/>
    <w:tmpl w:val="33F0E4DE"/>
    <w:lvl w:ilvl="0" w:tplc="9774CCB0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4F97E36"/>
    <w:multiLevelType w:val="hybridMultilevel"/>
    <w:tmpl w:val="6A026680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3E0E6001"/>
    <w:multiLevelType w:val="multilevel"/>
    <w:tmpl w:val="8B0A86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AA4BF8"/>
    <w:multiLevelType w:val="hybridMultilevel"/>
    <w:tmpl w:val="4F4800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B374304"/>
    <w:multiLevelType w:val="multilevel"/>
    <w:tmpl w:val="49EC519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7C5428"/>
    <w:multiLevelType w:val="multilevel"/>
    <w:tmpl w:val="B542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676C30"/>
    <w:multiLevelType w:val="multilevel"/>
    <w:tmpl w:val="902681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E7620C"/>
    <w:multiLevelType w:val="hybridMultilevel"/>
    <w:tmpl w:val="1B36572E"/>
    <w:lvl w:ilvl="0" w:tplc="35627AB0">
      <w:numFmt w:val="bullet"/>
      <w:lvlText w:val=""/>
      <w:lvlJc w:val="left"/>
      <w:pPr>
        <w:ind w:left="942" w:hanging="58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>
    <w:nsid w:val="5EC610D7"/>
    <w:multiLevelType w:val="multilevel"/>
    <w:tmpl w:val="7694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FD7444"/>
    <w:multiLevelType w:val="hybridMultilevel"/>
    <w:tmpl w:val="30E8B2A2"/>
    <w:lvl w:ilvl="0" w:tplc="9774CCB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6C1C3489"/>
    <w:multiLevelType w:val="hybridMultilevel"/>
    <w:tmpl w:val="5F1C208A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6C9D1D4D"/>
    <w:multiLevelType w:val="hybridMultilevel"/>
    <w:tmpl w:val="73C84614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6F3B6CFB"/>
    <w:multiLevelType w:val="hybridMultilevel"/>
    <w:tmpl w:val="41223E4C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707E6C51"/>
    <w:multiLevelType w:val="multilevel"/>
    <w:tmpl w:val="6CAEBC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850905"/>
    <w:multiLevelType w:val="hybridMultilevel"/>
    <w:tmpl w:val="F8602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D2063"/>
    <w:multiLevelType w:val="multilevel"/>
    <w:tmpl w:val="649AD1E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221A74"/>
    <w:multiLevelType w:val="hybridMultilevel"/>
    <w:tmpl w:val="1CAC6D70"/>
    <w:lvl w:ilvl="0" w:tplc="9774CCB0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7F576FFD"/>
    <w:multiLevelType w:val="multilevel"/>
    <w:tmpl w:val="3150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0"/>
  </w:num>
  <w:num w:numId="4">
    <w:abstractNumId w:val="23"/>
  </w:num>
  <w:num w:numId="5">
    <w:abstractNumId w:val="5"/>
  </w:num>
  <w:num w:numId="6">
    <w:abstractNumId w:val="3"/>
  </w:num>
  <w:num w:numId="7">
    <w:abstractNumId w:val="16"/>
  </w:num>
  <w:num w:numId="8">
    <w:abstractNumId w:val="25"/>
  </w:num>
  <w:num w:numId="9">
    <w:abstractNumId w:val="4"/>
  </w:num>
  <w:num w:numId="10">
    <w:abstractNumId w:val="13"/>
  </w:num>
  <w:num w:numId="11">
    <w:abstractNumId w:val="18"/>
  </w:num>
  <w:num w:numId="12">
    <w:abstractNumId w:val="12"/>
  </w:num>
  <w:num w:numId="13">
    <w:abstractNumId w:val="20"/>
  </w:num>
  <w:num w:numId="14">
    <w:abstractNumId w:val="21"/>
  </w:num>
  <w:num w:numId="15">
    <w:abstractNumId w:val="10"/>
  </w:num>
  <w:num w:numId="16">
    <w:abstractNumId w:val="17"/>
  </w:num>
  <w:num w:numId="17">
    <w:abstractNumId w:val="7"/>
  </w:num>
  <w:num w:numId="18">
    <w:abstractNumId w:val="24"/>
  </w:num>
  <w:num w:numId="19">
    <w:abstractNumId w:val="15"/>
  </w:num>
  <w:num w:numId="20">
    <w:abstractNumId w:val="19"/>
  </w:num>
  <w:num w:numId="21">
    <w:abstractNumId w:val="8"/>
  </w:num>
  <w:num w:numId="22">
    <w:abstractNumId w:val="6"/>
  </w:num>
  <w:num w:numId="23">
    <w:abstractNumId w:val="9"/>
  </w:num>
  <w:num w:numId="24">
    <w:abstractNumId w:val="2"/>
  </w:num>
  <w:num w:numId="25">
    <w:abstractNumId w:val="1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CE"/>
    <w:rsid w:val="00034932"/>
    <w:rsid w:val="00082914"/>
    <w:rsid w:val="000B23A9"/>
    <w:rsid w:val="000E221B"/>
    <w:rsid w:val="000F08F2"/>
    <w:rsid w:val="0010349B"/>
    <w:rsid w:val="001C2DBF"/>
    <w:rsid w:val="001D0A8B"/>
    <w:rsid w:val="002F1269"/>
    <w:rsid w:val="00310245"/>
    <w:rsid w:val="003A4BFB"/>
    <w:rsid w:val="003B3091"/>
    <w:rsid w:val="003C4F03"/>
    <w:rsid w:val="003F2E0E"/>
    <w:rsid w:val="004B1C66"/>
    <w:rsid w:val="004F7432"/>
    <w:rsid w:val="0053365C"/>
    <w:rsid w:val="00570F01"/>
    <w:rsid w:val="0074053E"/>
    <w:rsid w:val="00782003"/>
    <w:rsid w:val="0078447A"/>
    <w:rsid w:val="00794FBB"/>
    <w:rsid w:val="007A2991"/>
    <w:rsid w:val="0083098F"/>
    <w:rsid w:val="00832080"/>
    <w:rsid w:val="00840F34"/>
    <w:rsid w:val="008600BD"/>
    <w:rsid w:val="0086021F"/>
    <w:rsid w:val="008823B2"/>
    <w:rsid w:val="00891C92"/>
    <w:rsid w:val="008C14CE"/>
    <w:rsid w:val="00997C01"/>
    <w:rsid w:val="00AE2F05"/>
    <w:rsid w:val="00BA10E7"/>
    <w:rsid w:val="00BE3603"/>
    <w:rsid w:val="00C21BA1"/>
    <w:rsid w:val="00C274E7"/>
    <w:rsid w:val="00C3566E"/>
    <w:rsid w:val="00CA387B"/>
    <w:rsid w:val="00DF6D79"/>
    <w:rsid w:val="00E108FB"/>
    <w:rsid w:val="00E95653"/>
    <w:rsid w:val="00EA348D"/>
    <w:rsid w:val="00F72C07"/>
    <w:rsid w:val="00FC11AE"/>
    <w:rsid w:val="00F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E7"/>
    <w:pPr>
      <w:spacing w:after="0" w:line="360" w:lineRule="auto"/>
      <w:ind w:firstLine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0E7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743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82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36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E7"/>
    <w:pPr>
      <w:spacing w:after="0" w:line="360" w:lineRule="auto"/>
      <w:ind w:firstLine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0E7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743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82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36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2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yberleninka.ru/article/n/keyskak-obrazovatelnaya-tehnolog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keting.spb.ru/read/m2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7</Pages>
  <Words>3036</Words>
  <Characters>17308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34</cp:revision>
  <cp:lastPrinted>2025-02-19T09:31:00Z</cp:lastPrinted>
  <dcterms:created xsi:type="dcterms:W3CDTF">2025-01-07T12:30:00Z</dcterms:created>
  <dcterms:modified xsi:type="dcterms:W3CDTF">2025-02-26T09:02:00Z</dcterms:modified>
</cp:coreProperties>
</file>