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AD3" w:rsidRPr="00DD1E8F" w:rsidRDefault="00DD1E8F" w:rsidP="00DD1E8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66"/>
          <w:sz w:val="24"/>
          <w:szCs w:val="24"/>
        </w:rPr>
      </w:pPr>
      <w:r w:rsidRPr="00DD1E8F">
        <w:rPr>
          <w:rFonts w:ascii="Times New Roman" w:hAnsi="Times New Roman" w:cs="Times New Roman"/>
          <w:b/>
          <w:bCs/>
          <w:color w:val="660066"/>
          <w:sz w:val="24"/>
          <w:szCs w:val="24"/>
        </w:rPr>
        <w:t>Возможности кейс-технологии при решении практико-ориентированных задач</w:t>
      </w:r>
    </w:p>
    <w:p w:rsidR="00DD1E8F" w:rsidRPr="00DD1E8F" w:rsidRDefault="00DD1E8F" w:rsidP="00DD1E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1E8F">
        <w:rPr>
          <w:rFonts w:ascii="Times New Roman" w:hAnsi="Times New Roman" w:cs="Times New Roman"/>
          <w:b/>
          <w:bCs/>
          <w:sz w:val="24"/>
          <w:szCs w:val="24"/>
        </w:rPr>
        <w:t xml:space="preserve">(метод </w:t>
      </w:r>
      <w:proofErr w:type="spellStart"/>
      <w:r w:rsidRPr="00DD1E8F">
        <w:rPr>
          <w:rFonts w:ascii="Times New Roman" w:hAnsi="Times New Roman" w:cs="Times New Roman"/>
          <w:b/>
          <w:bCs/>
          <w:sz w:val="24"/>
          <w:szCs w:val="24"/>
        </w:rPr>
        <w:t>case</w:t>
      </w:r>
      <w:proofErr w:type="spellEnd"/>
      <w:r w:rsidRPr="00DD1E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1E8F">
        <w:rPr>
          <w:rFonts w:ascii="Times New Roman" w:hAnsi="Times New Roman" w:cs="Times New Roman"/>
          <w:b/>
          <w:bCs/>
          <w:sz w:val="24"/>
          <w:szCs w:val="24"/>
        </w:rPr>
        <w:t>study</w:t>
      </w:r>
      <w:proofErr w:type="spellEnd"/>
      <w:r w:rsidRPr="00DD1E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1E8F">
        <w:rPr>
          <w:rFonts w:ascii="Times New Roman" w:hAnsi="Times New Roman" w:cs="Times New Roman"/>
          <w:sz w:val="24"/>
          <w:szCs w:val="24"/>
        </w:rPr>
        <w:t>–</w:t>
      </w:r>
      <w:r w:rsidRPr="00DD1E8F">
        <w:rPr>
          <w:rFonts w:ascii="Times New Roman" w:hAnsi="Times New Roman" w:cs="Times New Roman"/>
          <w:b/>
          <w:bCs/>
          <w:sz w:val="24"/>
          <w:szCs w:val="24"/>
        </w:rPr>
        <w:t xml:space="preserve"> метод анализа ситуаций)</w:t>
      </w:r>
    </w:p>
    <w:p w:rsidR="008D5EE2" w:rsidRPr="00520532" w:rsidRDefault="00395619" w:rsidP="008D5EE2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20532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89E494B" wp14:editId="4B6EA3CD">
                <wp:simplePos x="0" y="0"/>
                <wp:positionH relativeFrom="column">
                  <wp:posOffset>-246380</wp:posOffset>
                </wp:positionH>
                <wp:positionV relativeFrom="paragraph">
                  <wp:posOffset>777875</wp:posOffset>
                </wp:positionV>
                <wp:extent cx="4206240" cy="1507490"/>
                <wp:effectExtent l="0" t="0" r="22860" b="13970"/>
                <wp:wrapTight wrapText="bothSides">
                  <wp:wrapPolygon edited="0">
                    <wp:start x="0" y="0"/>
                    <wp:lineTo x="0" y="21522"/>
                    <wp:lineTo x="21620" y="21522"/>
                    <wp:lineTo x="21620" y="0"/>
                    <wp:lineTo x="0" y="0"/>
                  </wp:wrapPolygon>
                </wp:wrapTight>
                <wp:docPr id="4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6240" cy="1507490"/>
                        </a:xfrm>
                        <a:prstGeom prst="rect">
                          <a:avLst/>
                        </a:prstGeom>
                        <a:ln w="9525">
                          <a:prstDash val="dash"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0532" w:rsidRPr="00395619" w:rsidRDefault="00520532" w:rsidP="005205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395619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0"/>
                                <w:szCs w:val="20"/>
                              </w:rPr>
                              <w:t xml:space="preserve">Кейс-технология: </w:t>
                            </w:r>
                          </w:p>
                          <w:p w:rsidR="00520532" w:rsidRPr="00395619" w:rsidRDefault="00520532" w:rsidP="0052053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956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Основана</w:t>
                            </w:r>
                            <w:proofErr w:type="gramEnd"/>
                            <w:r w:rsidRPr="003956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на использовании в учебном процессе специально смоделированных или реальных ситуаций, которые нуждаются в анализе</w:t>
                            </w:r>
                          </w:p>
                          <w:p w:rsidR="00520532" w:rsidRPr="00395619" w:rsidRDefault="00520532" w:rsidP="0052053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56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Используется, когда нет </w:t>
                            </w:r>
                            <w:proofErr w:type="gramStart"/>
                            <w:r w:rsidRPr="003956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однозначного</w:t>
                            </w:r>
                            <w:proofErr w:type="gramEnd"/>
                            <w:r w:rsidRPr="003956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решения проблемы, но есть несколько конкурирующих сценариев</w:t>
                            </w:r>
                          </w:p>
                          <w:p w:rsidR="00520532" w:rsidRPr="00395619" w:rsidRDefault="00520532" w:rsidP="0052053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56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Результатом применения являются общие и профессиональные компетенции, развитие системы ценностей студентов, их профессиональных позиций, жизненных установок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9" o:spid="_x0000_s1026" style="position:absolute;left:0;text-align:left;margin-left:-19.4pt;margin-top:61.25pt;width:331.2pt;height:118.7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" fillcolor="white [3201]" strokecolor="#8064a2 [3207]">
                <v:stroke dashstyle="dash"/>
                <v:textbox style="mso-fit-shape-to-text:t">
                  <w:txbxContent>
                    <w:p w:rsidR="00520532" w:rsidRPr="00395619" w:rsidRDefault="00520532" w:rsidP="0052053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0"/>
                        </w:rPr>
                      </w:pPr>
                      <w:r w:rsidRPr="00395619"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0"/>
                        </w:rPr>
                        <w:t xml:space="preserve">Кейс-технология: </w:t>
                      </w:r>
                    </w:p>
                    <w:p w:rsidR="00520532" w:rsidRPr="00395619" w:rsidRDefault="00520532" w:rsidP="00520532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 w:rsidRPr="003956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Основана</w:t>
                      </w:r>
                      <w:proofErr w:type="gramEnd"/>
                      <w:r w:rsidRPr="003956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на использовании в учебном процессе специально смоделированных или реальных ситуаций, которые нуждаются в анализе</w:t>
                      </w:r>
                    </w:p>
                    <w:p w:rsidR="00520532" w:rsidRPr="00395619" w:rsidRDefault="00520532" w:rsidP="00520532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956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Используется, когда нет </w:t>
                      </w:r>
                      <w:proofErr w:type="gramStart"/>
                      <w:r w:rsidRPr="003956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однозначного</w:t>
                      </w:r>
                      <w:proofErr w:type="gramEnd"/>
                      <w:r w:rsidRPr="003956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решения проблемы, но есть несколько конкурирующих сценариев</w:t>
                      </w:r>
                    </w:p>
                    <w:p w:rsidR="00520532" w:rsidRPr="00395619" w:rsidRDefault="00520532" w:rsidP="00520532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956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Результатом применения являются общие и профессиональные компетенции, развитие системы ценностей студентов, их профессиональных позиций, жизненных установок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520532" w:rsidRPr="00520532">
        <w:rPr>
          <w:rFonts w:ascii="Times New Roman" w:hAnsi="Times New Roman" w:cs="Times New Roman"/>
          <w:b/>
          <w:color w:val="7030A0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F3F43BC" wp14:editId="291653EC">
            <wp:simplePos x="0" y="0"/>
            <wp:positionH relativeFrom="column">
              <wp:posOffset>3961765</wp:posOffset>
            </wp:positionH>
            <wp:positionV relativeFrom="paragraph">
              <wp:posOffset>8890</wp:posOffset>
            </wp:positionV>
            <wp:extent cx="2859405" cy="2042795"/>
            <wp:effectExtent l="0" t="0" r="0" b="0"/>
            <wp:wrapTight wrapText="bothSides">
              <wp:wrapPolygon edited="0">
                <wp:start x="0" y="0"/>
                <wp:lineTo x="0" y="21352"/>
                <wp:lineTo x="21442" y="21352"/>
                <wp:lineTo x="214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405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EE2" w:rsidRPr="00520532">
        <w:rPr>
          <w:rFonts w:ascii="Times New Roman" w:hAnsi="Times New Roman" w:cs="Times New Roman"/>
          <w:b/>
          <w:i/>
          <w:color w:val="7030A0"/>
          <w:sz w:val="20"/>
          <w:szCs w:val="20"/>
        </w:rPr>
        <w:t>Кейс-технология</w:t>
      </w:r>
      <w:r w:rsidR="008D5EE2" w:rsidRPr="00520532">
        <w:rPr>
          <w:rFonts w:ascii="Times New Roman" w:hAnsi="Times New Roman" w:cs="Times New Roman"/>
          <w:color w:val="7030A0"/>
          <w:sz w:val="20"/>
          <w:szCs w:val="20"/>
        </w:rPr>
        <w:t xml:space="preserve"> </w:t>
      </w:r>
      <w:r w:rsidR="008D5EE2" w:rsidRPr="00520532">
        <w:rPr>
          <w:rFonts w:ascii="Times New Roman" w:hAnsi="Times New Roman" w:cs="Times New Roman"/>
          <w:sz w:val="20"/>
          <w:szCs w:val="20"/>
        </w:rPr>
        <w:t>(от англ. «</w:t>
      </w:r>
      <w:proofErr w:type="spellStart"/>
      <w:r w:rsidR="008D5EE2" w:rsidRPr="00520532">
        <w:rPr>
          <w:rFonts w:ascii="Times New Roman" w:hAnsi="Times New Roman" w:cs="Times New Roman"/>
          <w:sz w:val="20"/>
          <w:szCs w:val="20"/>
        </w:rPr>
        <w:t>case</w:t>
      </w:r>
      <w:proofErr w:type="spellEnd"/>
      <w:r w:rsidR="008D5EE2" w:rsidRPr="00520532">
        <w:rPr>
          <w:rFonts w:ascii="Times New Roman" w:hAnsi="Times New Roman" w:cs="Times New Roman"/>
          <w:sz w:val="20"/>
          <w:szCs w:val="20"/>
        </w:rPr>
        <w:t xml:space="preserve">» – случай) – интерактивная технология обучения, направленная на формирование у обучающихся знаний, умений, личностных качеств на основе анализа и решения реальной или смоделированной проблемной ситуации в контексте профессиональной деятельности, представленной в виде кейса. </w:t>
      </w:r>
    </w:p>
    <w:p w:rsidR="008D5EE2" w:rsidRDefault="00CE7E6D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5EE2"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EDD8354" wp14:editId="5303FE36">
            <wp:simplePos x="0" y="0"/>
            <wp:positionH relativeFrom="column">
              <wp:posOffset>-4451985</wp:posOffset>
            </wp:positionH>
            <wp:positionV relativeFrom="paragraph">
              <wp:posOffset>189230</wp:posOffset>
            </wp:positionV>
            <wp:extent cx="3156585" cy="2143125"/>
            <wp:effectExtent l="0" t="0" r="5715" b="9525"/>
            <wp:wrapTight wrapText="bothSides">
              <wp:wrapPolygon edited="0">
                <wp:start x="0" y="0"/>
                <wp:lineTo x="0" y="21504"/>
                <wp:lineTo x="21509" y="21504"/>
                <wp:lineTo x="2150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658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E83" w:rsidRPr="00520532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10CA912" wp14:editId="1DBEE17F">
                <wp:simplePos x="0" y="0"/>
                <wp:positionH relativeFrom="column">
                  <wp:posOffset>-1247140</wp:posOffset>
                </wp:positionH>
                <wp:positionV relativeFrom="paragraph">
                  <wp:posOffset>189230</wp:posOffset>
                </wp:positionV>
                <wp:extent cx="3990975" cy="1685290"/>
                <wp:effectExtent l="0" t="0" r="28575" b="10160"/>
                <wp:wrapTight wrapText="bothSides">
                  <wp:wrapPolygon edited="0">
                    <wp:start x="0" y="0"/>
                    <wp:lineTo x="0" y="21486"/>
                    <wp:lineTo x="21652" y="21486"/>
                    <wp:lineTo x="21652" y="0"/>
                    <wp:lineTo x="0" y="0"/>
                  </wp:wrapPolygon>
                </wp:wrapTight>
                <wp:docPr id="10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1685290"/>
                        </a:xfrm>
                        <a:prstGeom prst="rect">
                          <a:avLst/>
                        </a:prstGeom>
                        <a:ln w="9525">
                          <a:prstDash val="dash"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0532" w:rsidRPr="00520532" w:rsidRDefault="00520532" w:rsidP="00066E83">
                            <w:pPr>
                              <w:pStyle w:val="a6"/>
                              <w:spacing w:before="0" w:beforeAutospacing="0" w:after="0" w:afterAutospacing="0" w:line="21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20532">
                              <w:rPr>
                                <w:b/>
                                <w:bCs/>
                                <w:color w:val="660066"/>
                                <w:kern w:val="24"/>
                                <w:sz w:val="20"/>
                                <w:szCs w:val="20"/>
                              </w:rPr>
                              <w:t xml:space="preserve">Кейс состоит из трех частей: </w:t>
                            </w:r>
                          </w:p>
                          <w:p w:rsidR="00520532" w:rsidRPr="00520532" w:rsidRDefault="00520532" w:rsidP="00066E83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 w:line="216" w:lineRule="auto"/>
                              <w:rPr>
                                <w:rFonts w:ascii="Times New Roman" w:eastAsia="Times New Roman" w:hAnsi="Times New Roman" w:cs="Times New Roman"/>
                                <w:color w:val="660066"/>
                                <w:sz w:val="20"/>
                                <w:szCs w:val="20"/>
                              </w:rPr>
                            </w:pPr>
                            <w:r w:rsidRPr="005205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вспомогательная информация</w:t>
                            </w:r>
                            <w:r w:rsidRPr="00520532">
                              <w:rPr>
                                <w:rFonts w:ascii="Times New Roman" w:hAnsi="Times New Roman" w:cs="Times New Roman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, необходимая для анализа кейса; </w:t>
                            </w:r>
                          </w:p>
                          <w:p w:rsidR="00520532" w:rsidRPr="00520532" w:rsidRDefault="00520532" w:rsidP="00066E83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 w:line="216" w:lineRule="auto"/>
                              <w:rPr>
                                <w:rFonts w:ascii="Times New Roman" w:eastAsia="Times New Roman" w:hAnsi="Times New Roman" w:cs="Times New Roman"/>
                                <w:color w:val="660066"/>
                                <w:sz w:val="20"/>
                                <w:szCs w:val="20"/>
                              </w:rPr>
                            </w:pPr>
                            <w:r w:rsidRPr="005205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описание конкретной ситуации</w:t>
                            </w:r>
                            <w:r w:rsidRPr="00520532">
                              <w:rPr>
                                <w:rFonts w:ascii="Times New Roman" w:hAnsi="Times New Roman" w:cs="Times New Roman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; </w:t>
                            </w:r>
                          </w:p>
                          <w:p w:rsidR="00520532" w:rsidRPr="00395619" w:rsidRDefault="00520532" w:rsidP="00066E83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 w:line="216" w:lineRule="auto"/>
                              <w:rPr>
                                <w:rFonts w:ascii="Times New Roman" w:eastAsia="Times New Roman" w:hAnsi="Times New Roman" w:cs="Times New Roman"/>
                                <w:color w:val="660066"/>
                                <w:sz w:val="20"/>
                                <w:szCs w:val="20"/>
                              </w:rPr>
                            </w:pPr>
                            <w:r w:rsidRPr="005205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задания к кейсу</w:t>
                            </w:r>
                            <w:r w:rsidRPr="00520532">
                              <w:rPr>
                                <w:rFonts w:ascii="Times New Roman" w:hAnsi="Times New Roman" w:cs="Times New Roman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95619" w:rsidRPr="00395619" w:rsidRDefault="00395619" w:rsidP="00066E83">
                            <w:pPr>
                              <w:spacing w:after="0" w:line="21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5619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Разработка кейса может осуществляться преподавателем совместно с работодателем или с другими преподавателями. </w:t>
                            </w:r>
                          </w:p>
                          <w:p w:rsidR="00395619" w:rsidRPr="00395619" w:rsidRDefault="00395619" w:rsidP="00066E83">
                            <w:pPr>
                              <w:spacing w:after="0" w:line="21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5619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Можно использовать готовые кейсы из учебной литературы, ситуации из СМИ и Интернета, вымышленные ситуации. </w:t>
                            </w:r>
                          </w:p>
                          <w:p w:rsidR="00395619" w:rsidRPr="00395619" w:rsidRDefault="00395619" w:rsidP="00066E83">
                            <w:pPr>
                              <w:spacing w:after="0" w:line="21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5619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Информация в кейсе может быть недостаточной или избыточной для его </w:t>
                            </w:r>
                            <w:proofErr w:type="gramStart"/>
                            <w:r w:rsidRPr="00395619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решения</w:t>
                            </w:r>
                            <w:proofErr w:type="gramEnd"/>
                            <w:r w:rsidRPr="00395619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 и представлена в разных форматах: печатной форме, видео, мультимедиа (сочетание текстовой, звуковой и видеоинформации)</w:t>
                            </w:r>
                            <w:r w:rsidRPr="0039561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95619" w:rsidRPr="00395619" w:rsidRDefault="00395619" w:rsidP="00066E83">
                            <w:pPr>
                              <w:spacing w:after="0" w:line="216" w:lineRule="auto"/>
                              <w:rPr>
                                <w:rFonts w:ascii="Times New Roman" w:eastAsia="Times New Roman" w:hAnsi="Times New Roman" w:cs="Times New Roman"/>
                                <w:color w:val="66006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-98.2pt;margin-top:14.9pt;width:314.25pt;height:132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" fillcolor="white [3201]" strokecolor="#8064a2 [3207]">
                <v:stroke dashstyle="dash"/>
                <v:textbox>
                  <w:txbxContent>
                    <w:p w:rsidR="00520532" w:rsidRPr="00520532" w:rsidRDefault="00520532" w:rsidP="00066E83">
                      <w:pPr>
                        <w:pStyle w:val="a6"/>
                        <w:spacing w:before="0" w:beforeAutospacing="0" w:after="0" w:afterAutospacing="0" w:line="216" w:lineRule="auto"/>
                        <w:rPr>
                          <w:sz w:val="20"/>
                          <w:szCs w:val="20"/>
                        </w:rPr>
                      </w:pPr>
                      <w:r w:rsidRPr="00520532">
                        <w:rPr>
                          <w:b/>
                          <w:bCs/>
                          <w:color w:val="660066"/>
                          <w:kern w:val="24"/>
                          <w:sz w:val="20"/>
                          <w:szCs w:val="20"/>
                        </w:rPr>
                        <w:t xml:space="preserve">Кейс состоит из трех частей: </w:t>
                      </w:r>
                    </w:p>
                    <w:p w:rsidR="00520532" w:rsidRPr="00520532" w:rsidRDefault="00520532" w:rsidP="00066E83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 w:line="216" w:lineRule="auto"/>
                        <w:rPr>
                          <w:rFonts w:ascii="Times New Roman" w:eastAsia="Times New Roman" w:hAnsi="Times New Roman" w:cs="Times New Roman"/>
                          <w:color w:val="660066"/>
                          <w:sz w:val="20"/>
                          <w:szCs w:val="20"/>
                        </w:rPr>
                      </w:pPr>
                      <w:r w:rsidRPr="0052053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dark1"/>
                          <w:kern w:val="24"/>
                          <w:sz w:val="20"/>
                          <w:szCs w:val="20"/>
                        </w:rPr>
                        <w:t>вспомогательная информация</w:t>
                      </w:r>
                      <w:r w:rsidRPr="00520532">
                        <w:rPr>
                          <w:rFonts w:ascii="Times New Roman" w:hAnsi="Times New Roman" w:cs="Times New Roman"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, необходимая для анализа кейса; </w:t>
                      </w:r>
                    </w:p>
                    <w:p w:rsidR="00520532" w:rsidRPr="00520532" w:rsidRDefault="00520532" w:rsidP="00066E83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 w:line="216" w:lineRule="auto"/>
                        <w:rPr>
                          <w:rFonts w:ascii="Times New Roman" w:eastAsia="Times New Roman" w:hAnsi="Times New Roman" w:cs="Times New Roman"/>
                          <w:color w:val="660066"/>
                          <w:sz w:val="20"/>
                          <w:szCs w:val="20"/>
                        </w:rPr>
                      </w:pPr>
                      <w:r w:rsidRPr="0052053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dark1"/>
                          <w:kern w:val="24"/>
                          <w:sz w:val="20"/>
                          <w:szCs w:val="20"/>
                        </w:rPr>
                        <w:t>описание конкретной ситуации</w:t>
                      </w:r>
                      <w:r w:rsidRPr="00520532">
                        <w:rPr>
                          <w:rFonts w:ascii="Times New Roman" w:hAnsi="Times New Roman" w:cs="Times New Roman"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; </w:t>
                      </w:r>
                    </w:p>
                    <w:p w:rsidR="00520532" w:rsidRPr="00395619" w:rsidRDefault="00520532" w:rsidP="00066E83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 w:line="216" w:lineRule="auto"/>
                        <w:rPr>
                          <w:rFonts w:ascii="Times New Roman" w:eastAsia="Times New Roman" w:hAnsi="Times New Roman" w:cs="Times New Roman"/>
                          <w:color w:val="660066"/>
                          <w:sz w:val="20"/>
                          <w:szCs w:val="20"/>
                        </w:rPr>
                      </w:pPr>
                      <w:r w:rsidRPr="0052053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dark1"/>
                          <w:kern w:val="24"/>
                          <w:sz w:val="20"/>
                          <w:szCs w:val="20"/>
                        </w:rPr>
                        <w:t>задания к кейсу</w:t>
                      </w:r>
                      <w:r w:rsidRPr="00520532">
                        <w:rPr>
                          <w:rFonts w:ascii="Times New Roman" w:hAnsi="Times New Roman" w:cs="Times New Roman"/>
                          <w:color w:val="000000" w:themeColor="dark1"/>
                          <w:kern w:val="24"/>
                          <w:sz w:val="20"/>
                          <w:szCs w:val="20"/>
                        </w:rPr>
                        <w:t>.</w:t>
                      </w:r>
                    </w:p>
                    <w:p w:rsidR="00395619" w:rsidRPr="00395619" w:rsidRDefault="00395619" w:rsidP="00066E83">
                      <w:pPr>
                        <w:spacing w:after="0" w:line="216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395619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Разработка кейса может осуществляться преподавателем совместно с работодателем или с другими преподавателями. </w:t>
                      </w:r>
                    </w:p>
                    <w:p w:rsidR="00395619" w:rsidRPr="00395619" w:rsidRDefault="00395619" w:rsidP="00066E83">
                      <w:pPr>
                        <w:spacing w:after="0" w:line="216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395619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Можно использовать готовые кейсы из учебной литературы, ситуации из СМИ и Интернета, вымышленные ситуации. </w:t>
                      </w:r>
                    </w:p>
                    <w:p w:rsidR="00395619" w:rsidRPr="00395619" w:rsidRDefault="00395619" w:rsidP="00066E83">
                      <w:pPr>
                        <w:spacing w:after="0" w:line="216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395619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Информация в кейсе может быть недостаточной или избыточной для его </w:t>
                      </w:r>
                      <w:proofErr w:type="gramStart"/>
                      <w:r w:rsidRPr="00395619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>решения</w:t>
                      </w:r>
                      <w:proofErr w:type="gramEnd"/>
                      <w:r w:rsidRPr="00395619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 и представлена в разных форматах: печатной форме, видео, мультимедиа (сочетание текстовой, звуковой и видеоинформации)</w:t>
                      </w:r>
                      <w:r w:rsidRPr="0039561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:rsidR="00395619" w:rsidRPr="00395619" w:rsidRDefault="00395619" w:rsidP="00066E83">
                      <w:pPr>
                        <w:spacing w:after="0" w:line="216" w:lineRule="auto"/>
                        <w:rPr>
                          <w:rFonts w:ascii="Times New Roman" w:eastAsia="Times New Roman" w:hAnsi="Times New Roman" w:cs="Times New Roman"/>
                          <w:color w:val="660066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F969DB" w:rsidRDefault="00F969DB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EE2" w:rsidRDefault="0015038D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A0A37C" wp14:editId="65AC7EFF">
                <wp:simplePos x="0" y="0"/>
                <wp:positionH relativeFrom="column">
                  <wp:posOffset>1972945</wp:posOffset>
                </wp:positionH>
                <wp:positionV relativeFrom="paragraph">
                  <wp:posOffset>122555</wp:posOffset>
                </wp:positionV>
                <wp:extent cx="429260" cy="71120"/>
                <wp:effectExtent l="0" t="19050" r="66040" b="10033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260" cy="711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155.35pt;margin-top:9.65pt;width:33.8pt;height:5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" strokecolor="#7030a0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90EA42" wp14:editId="4377B5DA">
                <wp:simplePos x="0" y="0"/>
                <wp:positionH relativeFrom="column">
                  <wp:posOffset>1137920</wp:posOffset>
                </wp:positionH>
                <wp:positionV relativeFrom="paragraph">
                  <wp:posOffset>122555</wp:posOffset>
                </wp:positionV>
                <wp:extent cx="381000" cy="71120"/>
                <wp:effectExtent l="38100" t="19050" r="19050" b="10033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711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89.6pt;margin-top:9.65pt;width:30pt;height:5.6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" strokecolor="#7030a0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8837CC" wp14:editId="1ED17184">
                <wp:simplePos x="0" y="0"/>
                <wp:positionH relativeFrom="column">
                  <wp:posOffset>1669995</wp:posOffset>
                </wp:positionH>
                <wp:positionV relativeFrom="paragraph">
                  <wp:posOffset>122693</wp:posOffset>
                </wp:positionV>
                <wp:extent cx="7979" cy="1113183"/>
                <wp:effectExtent l="76200" t="0" r="68580" b="4889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79" cy="111318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131.5pt;margin-top:9.65pt;width:.65pt;height:87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" strokecolor="#7030a0">
                <v:stroke endarrow="open"/>
              </v:shape>
            </w:pict>
          </mc:Fallback>
        </mc:AlternateContent>
      </w:r>
      <w:r w:rsidR="00066E83" w:rsidRPr="00066E8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FC97B6" wp14:editId="6C551B3F">
                <wp:simplePos x="0" y="0"/>
                <wp:positionH relativeFrom="column">
                  <wp:posOffset>1041842</wp:posOffset>
                </wp:positionH>
                <wp:positionV relativeFrom="paragraph">
                  <wp:posOffset>-115294</wp:posOffset>
                </wp:positionV>
                <wp:extent cx="1096369" cy="238539"/>
                <wp:effectExtent l="0" t="0" r="27940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369" cy="238539"/>
                        </a:xfrm>
                        <a:prstGeom prst="rect">
                          <a:avLst/>
                        </a:prstGeom>
                        <a:solidFill>
                          <a:srgbClr val="E2C5FF">
                            <a:alpha val="50196"/>
                          </a:srgbClr>
                        </a:solidFill>
                        <a:ln w="9525">
                          <a:solidFill>
                            <a:srgbClr val="7030A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E83" w:rsidRPr="00066E83" w:rsidRDefault="00066E8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660066"/>
                              </w:rPr>
                            </w:pPr>
                            <w:r w:rsidRPr="00066E83">
                              <w:rPr>
                                <w:rFonts w:ascii="Times New Roman" w:hAnsi="Times New Roman" w:cs="Times New Roman"/>
                                <w:b/>
                                <w:color w:val="660066"/>
                              </w:rPr>
                              <w:t>Виды кейсов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8" type="#_x0000_t202" style="position:absolute;margin-left:82.05pt;margin-top:-9.1pt;width:86.35pt;height:1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" fillcolor="#e2c5ff" strokecolor="#7030a0">
                <v:fill opacity="32896f"/>
                <v:stroke dashstyle="dash"/>
                <v:textbox>
                  <w:txbxContent>
                    <w:p w:rsidR="00066E83" w:rsidRPr="00066E83" w:rsidRDefault="00066E83">
                      <w:pPr>
                        <w:rPr>
                          <w:rFonts w:ascii="Times New Roman" w:hAnsi="Times New Roman" w:cs="Times New Roman"/>
                          <w:b/>
                          <w:color w:val="660066"/>
                        </w:rPr>
                      </w:pPr>
                      <w:r w:rsidRPr="00066E83">
                        <w:rPr>
                          <w:rFonts w:ascii="Times New Roman" w:hAnsi="Times New Roman" w:cs="Times New Roman"/>
                          <w:b/>
                          <w:color w:val="660066"/>
                        </w:rPr>
                        <w:t>Виды кейсов</w:t>
                      </w:r>
                    </w:p>
                  </w:txbxContent>
                </v:textbox>
              </v:shape>
            </w:pict>
          </mc:Fallback>
        </mc:AlternateContent>
      </w:r>
    </w:p>
    <w:p w:rsidR="008D5EE2" w:rsidRDefault="00F969DB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0532"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7E223E7" wp14:editId="39883ABF">
            <wp:simplePos x="0" y="0"/>
            <wp:positionH relativeFrom="column">
              <wp:posOffset>-3124200</wp:posOffset>
            </wp:positionH>
            <wp:positionV relativeFrom="paragraph">
              <wp:posOffset>161290</wp:posOffset>
            </wp:positionV>
            <wp:extent cx="1999615" cy="1950720"/>
            <wp:effectExtent l="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38D" w:rsidRPr="0015038D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235FDF" wp14:editId="6521A981">
                <wp:simplePos x="0" y="0"/>
                <wp:positionH relativeFrom="column">
                  <wp:posOffset>1749591</wp:posOffset>
                </wp:positionH>
                <wp:positionV relativeFrom="paragraph">
                  <wp:posOffset>17338</wp:posOffset>
                </wp:positionV>
                <wp:extent cx="2350770" cy="2308225"/>
                <wp:effectExtent l="0" t="0" r="0" b="0"/>
                <wp:wrapNone/>
                <wp:docPr id="1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770" cy="2308225"/>
                        </a:xfrm>
                        <a:prstGeom prst="rect">
                          <a:avLst/>
                        </a:prstGeom>
                        <a:solidFill>
                          <a:srgbClr val="DCE6F2">
                            <a:alpha val="52941"/>
                          </a:srgbClr>
                        </a:solidFill>
                      </wps:spPr>
                      <wps:txbx>
                        <w:txbxContent>
                          <w:p w:rsidR="0015038D" w:rsidRPr="0015038D" w:rsidRDefault="0015038D" w:rsidP="0015038D">
                            <w:pPr>
                              <w:pStyle w:val="a6"/>
                              <w:spacing w:before="0" w:beforeAutospacing="0" w:after="0" w:afterAutospacing="0" w:line="216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5038D">
                              <w:rPr>
                                <w:b/>
                                <w:bCs/>
                                <w:color w:val="660066"/>
                                <w:kern w:val="24"/>
                                <w:sz w:val="20"/>
                                <w:szCs w:val="20"/>
                              </w:rPr>
                              <w:t>По содержанию:</w:t>
                            </w:r>
                          </w:p>
                          <w:p w:rsidR="0015038D" w:rsidRPr="0015038D" w:rsidRDefault="0015038D" w:rsidP="0015038D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spacing w:after="0" w:line="216" w:lineRule="auto"/>
                              <w:ind w:left="170" w:hanging="170"/>
                              <w:rPr>
                                <w:rFonts w:ascii="Times New Roman" w:eastAsia="Times New Roman" w:hAnsi="Times New Roman" w:cs="Times New Roman"/>
                                <w:color w:val="660066"/>
                                <w:sz w:val="20"/>
                                <w:szCs w:val="20"/>
                              </w:rPr>
                            </w:pPr>
                            <w:r w:rsidRPr="0015038D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кейсы, обучающие </w:t>
                            </w:r>
                            <w:r w:rsidRPr="0015038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анализу и оценке</w:t>
                            </w:r>
                            <w:r w:rsidRPr="0015038D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; </w:t>
                            </w:r>
                          </w:p>
                          <w:p w:rsidR="0015038D" w:rsidRPr="0015038D" w:rsidRDefault="0015038D" w:rsidP="0015038D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spacing w:after="0" w:line="216" w:lineRule="auto"/>
                              <w:ind w:left="170" w:hanging="170"/>
                              <w:rPr>
                                <w:rFonts w:ascii="Times New Roman" w:eastAsia="Times New Roman" w:hAnsi="Times New Roman" w:cs="Times New Roman"/>
                                <w:color w:val="660066"/>
                                <w:sz w:val="20"/>
                                <w:szCs w:val="20"/>
                              </w:rPr>
                            </w:pPr>
                            <w:r w:rsidRPr="0015038D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кейсы, обучающие </w:t>
                            </w:r>
                            <w:r w:rsidRPr="0015038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решению проблем и принятию решений</w:t>
                            </w:r>
                            <w:r w:rsidRPr="0015038D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; </w:t>
                            </w:r>
                          </w:p>
                          <w:p w:rsidR="0015038D" w:rsidRPr="0015038D" w:rsidRDefault="0015038D" w:rsidP="0015038D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spacing w:after="0" w:line="216" w:lineRule="auto"/>
                              <w:ind w:left="170" w:hanging="170"/>
                              <w:rPr>
                                <w:rFonts w:ascii="Times New Roman" w:eastAsia="Times New Roman" w:hAnsi="Times New Roman" w:cs="Times New Roman"/>
                                <w:color w:val="660066"/>
                                <w:sz w:val="20"/>
                                <w:szCs w:val="20"/>
                              </w:rPr>
                            </w:pPr>
                            <w:r w:rsidRPr="0015038D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кейсы, </w:t>
                            </w:r>
                            <w:r w:rsidRPr="0015038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иллюстрирующие проблему</w:t>
                            </w:r>
                            <w:r w:rsidRPr="0015038D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, решение или </w:t>
                            </w:r>
                            <w:r w:rsidRPr="0015038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концепцию</w:t>
                            </w:r>
                            <w:r w:rsidRPr="0015038D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038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в целом</w:t>
                            </w:r>
                            <w:r w:rsidRPr="0015038D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9" style="position:absolute;margin-left:137.75pt;margin-top:1.35pt;width:185.1pt;height:181.7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" fillcolor="#dce6f2" stroked="f">
                <v:fill opacity="34695f"/>
                <v:textbox style="mso-fit-shape-to-text:t">
                  <w:txbxContent>
                    <w:p w:rsidR="0015038D" w:rsidRPr="0015038D" w:rsidRDefault="0015038D" w:rsidP="0015038D">
                      <w:pPr>
                        <w:pStyle w:val="a6"/>
                        <w:spacing w:before="0" w:beforeAutospacing="0" w:after="0" w:afterAutospacing="0" w:line="216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15038D">
                        <w:rPr>
                          <w:b/>
                          <w:bCs/>
                          <w:color w:val="660066"/>
                          <w:kern w:val="24"/>
                          <w:sz w:val="20"/>
                          <w:szCs w:val="20"/>
                        </w:rPr>
                        <w:t>По содержанию:</w:t>
                      </w:r>
                    </w:p>
                    <w:p w:rsidR="0015038D" w:rsidRPr="0015038D" w:rsidRDefault="0015038D" w:rsidP="0015038D">
                      <w:pPr>
                        <w:pStyle w:val="a3"/>
                        <w:numPr>
                          <w:ilvl w:val="0"/>
                          <w:numId w:val="8"/>
                        </w:numPr>
                        <w:spacing w:after="0" w:line="216" w:lineRule="auto"/>
                        <w:ind w:left="170" w:hanging="170"/>
                        <w:rPr>
                          <w:rFonts w:ascii="Times New Roman" w:eastAsia="Times New Roman" w:hAnsi="Times New Roman" w:cs="Times New Roman"/>
                          <w:color w:val="660066"/>
                          <w:sz w:val="20"/>
                          <w:szCs w:val="20"/>
                        </w:rPr>
                      </w:pPr>
                      <w:r w:rsidRPr="0015038D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кейсы, обучающие </w:t>
                      </w:r>
                      <w:r w:rsidRPr="0015038D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анализу и оценке</w:t>
                      </w:r>
                      <w:r w:rsidRPr="0015038D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; </w:t>
                      </w:r>
                    </w:p>
                    <w:p w:rsidR="0015038D" w:rsidRPr="0015038D" w:rsidRDefault="0015038D" w:rsidP="0015038D">
                      <w:pPr>
                        <w:pStyle w:val="a3"/>
                        <w:numPr>
                          <w:ilvl w:val="0"/>
                          <w:numId w:val="8"/>
                        </w:numPr>
                        <w:spacing w:after="0" w:line="216" w:lineRule="auto"/>
                        <w:ind w:left="170" w:hanging="170"/>
                        <w:rPr>
                          <w:rFonts w:ascii="Times New Roman" w:eastAsia="Times New Roman" w:hAnsi="Times New Roman" w:cs="Times New Roman"/>
                          <w:color w:val="660066"/>
                          <w:sz w:val="20"/>
                          <w:szCs w:val="20"/>
                        </w:rPr>
                      </w:pPr>
                      <w:r w:rsidRPr="0015038D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кейсы, обучающие </w:t>
                      </w:r>
                      <w:r w:rsidRPr="0015038D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решению проблем и принятию решений</w:t>
                      </w:r>
                      <w:r w:rsidRPr="0015038D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; </w:t>
                      </w:r>
                    </w:p>
                    <w:p w:rsidR="0015038D" w:rsidRPr="0015038D" w:rsidRDefault="0015038D" w:rsidP="0015038D">
                      <w:pPr>
                        <w:pStyle w:val="a3"/>
                        <w:numPr>
                          <w:ilvl w:val="0"/>
                          <w:numId w:val="8"/>
                        </w:numPr>
                        <w:spacing w:after="0" w:line="216" w:lineRule="auto"/>
                        <w:ind w:left="170" w:hanging="170"/>
                        <w:rPr>
                          <w:rFonts w:ascii="Times New Roman" w:eastAsia="Times New Roman" w:hAnsi="Times New Roman" w:cs="Times New Roman"/>
                          <w:color w:val="660066"/>
                          <w:sz w:val="20"/>
                          <w:szCs w:val="20"/>
                        </w:rPr>
                      </w:pPr>
                      <w:r w:rsidRPr="0015038D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кейсы, </w:t>
                      </w:r>
                      <w:r w:rsidRPr="0015038D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иллюстрирующие проблему</w:t>
                      </w:r>
                      <w:r w:rsidRPr="0015038D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, решение или </w:t>
                      </w:r>
                      <w:r w:rsidRPr="0015038D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концепцию</w:t>
                      </w:r>
                      <w:r w:rsidRPr="0015038D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15038D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в целом</w:t>
                      </w:r>
                      <w:r w:rsidRPr="0015038D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066E83" w:rsidRPr="00395619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B48488" wp14:editId="4E4D511D">
                <wp:simplePos x="0" y="0"/>
                <wp:positionH relativeFrom="column">
                  <wp:posOffset>-1120913</wp:posOffset>
                </wp:positionH>
                <wp:positionV relativeFrom="paragraph">
                  <wp:posOffset>19050</wp:posOffset>
                </wp:positionV>
                <wp:extent cx="2718435" cy="2308225"/>
                <wp:effectExtent l="0" t="0" r="5715" b="0"/>
                <wp:wrapNone/>
                <wp:docPr id="6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8435" cy="2308225"/>
                        </a:xfrm>
                        <a:prstGeom prst="rect">
                          <a:avLst/>
                        </a:prstGeom>
                        <a:solidFill>
                          <a:srgbClr val="DBEEF4">
                            <a:alpha val="50196"/>
                          </a:srgbClr>
                        </a:solidFill>
                      </wps:spPr>
                      <wps:txbx>
                        <w:txbxContent>
                          <w:p w:rsidR="00395619" w:rsidRPr="00066E83" w:rsidRDefault="00395619" w:rsidP="00066E83">
                            <w:pPr>
                              <w:pStyle w:val="a6"/>
                              <w:spacing w:before="0" w:beforeAutospacing="0" w:after="0" w:afterAutospacing="0" w:line="216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066E83">
                              <w:rPr>
                                <w:b/>
                                <w:bCs/>
                                <w:color w:val="660066"/>
                                <w:kern w:val="24"/>
                                <w:sz w:val="20"/>
                                <w:szCs w:val="20"/>
                              </w:rPr>
                              <w:t>По источнику исходной информации:</w:t>
                            </w:r>
                          </w:p>
                          <w:p w:rsidR="00395619" w:rsidRPr="00066E83" w:rsidRDefault="00395619" w:rsidP="00066E83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16" w:lineRule="auto"/>
                              <w:ind w:left="170" w:hanging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660066"/>
                                <w:sz w:val="20"/>
                                <w:szCs w:val="20"/>
                              </w:rPr>
                            </w:pPr>
                            <w:r w:rsidRPr="00066E8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«полевые» 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– основанные на 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реальном фактическом материале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, имеющие выход на профессиональную деятельность; </w:t>
                            </w:r>
                          </w:p>
                          <w:p w:rsidR="00395619" w:rsidRPr="00066E83" w:rsidRDefault="00395619" w:rsidP="00066E83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16" w:lineRule="auto"/>
                              <w:ind w:left="170" w:hanging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660066"/>
                                <w:sz w:val="20"/>
                                <w:szCs w:val="20"/>
                              </w:rPr>
                            </w:pPr>
                            <w:r w:rsidRPr="00066E8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«кресельные» 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– вымышленные кейсы (смоделированные, гипотетические, предполагаемые ситуации).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30" style="position:absolute;margin-left:-88.25pt;margin-top:1.5pt;width:214.05pt;height:181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" fillcolor="#dbeef4" stroked="f">
                <v:fill opacity="32896f"/>
                <v:textbox style="mso-fit-shape-to-text:t">
                  <w:txbxContent>
                    <w:p w:rsidR="00395619" w:rsidRPr="00066E83" w:rsidRDefault="00395619" w:rsidP="00066E83">
                      <w:pPr>
                        <w:pStyle w:val="a6"/>
                        <w:spacing w:before="0" w:beforeAutospacing="0" w:after="0" w:afterAutospacing="0" w:line="216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066E83">
                        <w:rPr>
                          <w:b/>
                          <w:bCs/>
                          <w:color w:val="660066"/>
                          <w:kern w:val="24"/>
                          <w:sz w:val="20"/>
                          <w:szCs w:val="20"/>
                        </w:rPr>
                        <w:t>По источнику исходной информации:</w:t>
                      </w:r>
                    </w:p>
                    <w:p w:rsidR="00395619" w:rsidRPr="00066E83" w:rsidRDefault="00395619" w:rsidP="00066E83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16" w:lineRule="auto"/>
                        <w:ind w:left="170" w:hanging="170"/>
                        <w:jc w:val="both"/>
                        <w:rPr>
                          <w:rFonts w:ascii="Times New Roman" w:eastAsia="Times New Roman" w:hAnsi="Times New Roman" w:cs="Times New Roman"/>
                          <w:color w:val="660066"/>
                          <w:sz w:val="20"/>
                          <w:szCs w:val="20"/>
                        </w:rPr>
                      </w:pPr>
                      <w:r w:rsidRPr="00066E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«полевые» </w:t>
                      </w:r>
                      <w:r w:rsidRPr="00066E83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– основанные на </w:t>
                      </w:r>
                      <w:r w:rsidRPr="00066E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реальном фактическом материале</w:t>
                      </w:r>
                      <w:r w:rsidRPr="00066E83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, имеющие выход на профессиональную деятельность; </w:t>
                      </w:r>
                    </w:p>
                    <w:p w:rsidR="00395619" w:rsidRPr="00066E83" w:rsidRDefault="00395619" w:rsidP="00066E83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16" w:lineRule="auto"/>
                        <w:ind w:left="170" w:hanging="170"/>
                        <w:jc w:val="both"/>
                        <w:rPr>
                          <w:rFonts w:ascii="Times New Roman" w:eastAsia="Times New Roman" w:hAnsi="Times New Roman" w:cs="Times New Roman"/>
                          <w:color w:val="660066"/>
                          <w:sz w:val="20"/>
                          <w:szCs w:val="20"/>
                        </w:rPr>
                      </w:pPr>
                      <w:r w:rsidRPr="00066E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«кресельные» </w:t>
                      </w:r>
                      <w:r w:rsidRPr="00066E83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– вымышленные кейсы (смоделированные, гипотетические, предполагаемые ситуации). </w:t>
                      </w:r>
                    </w:p>
                  </w:txbxContent>
                </v:textbox>
              </v:rect>
            </w:pict>
          </mc:Fallback>
        </mc:AlternateContent>
      </w:r>
      <w:r w:rsidR="00066E83" w:rsidRPr="00066E83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2D9B1B" wp14:editId="7BA41EEA">
                <wp:simplePos x="0" y="0"/>
                <wp:positionH relativeFrom="column">
                  <wp:posOffset>4573270</wp:posOffset>
                </wp:positionH>
                <wp:positionV relativeFrom="paragraph">
                  <wp:posOffset>31115</wp:posOffset>
                </wp:positionV>
                <wp:extent cx="2350770" cy="2308225"/>
                <wp:effectExtent l="0" t="0" r="0" b="0"/>
                <wp:wrapNone/>
                <wp:docPr id="7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770" cy="2308225"/>
                        </a:xfrm>
                        <a:prstGeom prst="rect">
                          <a:avLst/>
                        </a:prstGeom>
                        <a:solidFill>
                          <a:srgbClr val="DCE6F2">
                            <a:alpha val="52941"/>
                          </a:srgbClr>
                        </a:solidFill>
                      </wps:spPr>
                      <wps:txbx>
                        <w:txbxContent>
                          <w:p w:rsidR="00066E83" w:rsidRPr="00066E83" w:rsidRDefault="00066E83" w:rsidP="00066E83">
                            <w:pPr>
                              <w:pStyle w:val="a6"/>
                              <w:spacing w:before="0" w:beforeAutospacing="0" w:after="0" w:afterAutospacing="0" w:line="216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066E83">
                              <w:rPr>
                                <w:b/>
                                <w:bCs/>
                                <w:color w:val="660066"/>
                                <w:kern w:val="24"/>
                                <w:sz w:val="20"/>
                                <w:szCs w:val="20"/>
                              </w:rPr>
                              <w:t>По содержанию:</w:t>
                            </w:r>
                          </w:p>
                          <w:p w:rsidR="00066E83" w:rsidRPr="00066E83" w:rsidRDefault="00066E83" w:rsidP="00066E83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spacing w:after="0" w:line="216" w:lineRule="auto"/>
                              <w:ind w:left="170" w:hanging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660066"/>
                                <w:sz w:val="20"/>
                                <w:szCs w:val="20"/>
                              </w:rPr>
                            </w:pPr>
                            <w:r w:rsidRPr="00066E83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кейсы, обучающие 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анализу и оценке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; </w:t>
                            </w:r>
                          </w:p>
                          <w:p w:rsidR="00066E83" w:rsidRPr="00066E83" w:rsidRDefault="00066E83" w:rsidP="00066E83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spacing w:after="0" w:line="216" w:lineRule="auto"/>
                              <w:ind w:left="170" w:hanging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660066"/>
                                <w:sz w:val="20"/>
                                <w:szCs w:val="20"/>
                              </w:rPr>
                            </w:pPr>
                            <w:r w:rsidRPr="00066E83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кейсы, обучающие 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решению проблем и принятию решений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; </w:t>
                            </w:r>
                          </w:p>
                          <w:p w:rsidR="00066E83" w:rsidRPr="00066E83" w:rsidRDefault="00066E83" w:rsidP="00066E83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spacing w:after="0" w:line="216" w:lineRule="auto"/>
                              <w:ind w:left="170" w:hanging="17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660066"/>
                                <w:sz w:val="20"/>
                                <w:szCs w:val="20"/>
                              </w:rPr>
                            </w:pPr>
                            <w:r w:rsidRPr="00066E83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кейсы, 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иллюстрирующие проблему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, решение или 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концепцию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в целом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31" style="position:absolute;margin-left:360.1pt;margin-top:2.45pt;width:185.1pt;height:181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" fillcolor="#dce6f2" stroked="f">
                <v:fill opacity="34695f"/>
                <v:textbox style="mso-fit-shape-to-text:t">
                  <w:txbxContent>
                    <w:p w:rsidR="00066E83" w:rsidRPr="00066E83" w:rsidRDefault="00066E83" w:rsidP="00066E83">
                      <w:pPr>
                        <w:pStyle w:val="a6"/>
                        <w:spacing w:before="0" w:beforeAutospacing="0" w:after="0" w:afterAutospacing="0" w:line="216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066E83">
                        <w:rPr>
                          <w:b/>
                          <w:bCs/>
                          <w:color w:val="660066"/>
                          <w:kern w:val="24"/>
                          <w:sz w:val="20"/>
                          <w:szCs w:val="20"/>
                        </w:rPr>
                        <w:t>По содержанию:</w:t>
                      </w:r>
                    </w:p>
                    <w:p w:rsidR="00066E83" w:rsidRPr="00066E83" w:rsidRDefault="00066E83" w:rsidP="00066E83">
                      <w:pPr>
                        <w:pStyle w:val="a3"/>
                        <w:numPr>
                          <w:ilvl w:val="0"/>
                          <w:numId w:val="6"/>
                        </w:numPr>
                        <w:spacing w:after="0" w:line="216" w:lineRule="auto"/>
                        <w:ind w:left="170" w:hanging="170"/>
                        <w:jc w:val="both"/>
                        <w:rPr>
                          <w:rFonts w:ascii="Times New Roman" w:eastAsia="Times New Roman" w:hAnsi="Times New Roman" w:cs="Times New Roman"/>
                          <w:color w:val="660066"/>
                          <w:sz w:val="20"/>
                          <w:szCs w:val="20"/>
                        </w:rPr>
                      </w:pPr>
                      <w:r w:rsidRPr="00066E83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кейсы, обучающие </w:t>
                      </w:r>
                      <w:r w:rsidRPr="00066E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анализу и оценке</w:t>
                      </w:r>
                      <w:r w:rsidRPr="00066E83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; </w:t>
                      </w:r>
                    </w:p>
                    <w:p w:rsidR="00066E83" w:rsidRPr="00066E83" w:rsidRDefault="00066E83" w:rsidP="00066E83">
                      <w:pPr>
                        <w:pStyle w:val="a3"/>
                        <w:numPr>
                          <w:ilvl w:val="0"/>
                          <w:numId w:val="6"/>
                        </w:numPr>
                        <w:spacing w:after="0" w:line="216" w:lineRule="auto"/>
                        <w:ind w:left="170" w:hanging="170"/>
                        <w:jc w:val="both"/>
                        <w:rPr>
                          <w:rFonts w:ascii="Times New Roman" w:eastAsia="Times New Roman" w:hAnsi="Times New Roman" w:cs="Times New Roman"/>
                          <w:color w:val="660066"/>
                          <w:sz w:val="20"/>
                          <w:szCs w:val="20"/>
                        </w:rPr>
                      </w:pPr>
                      <w:r w:rsidRPr="00066E83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кейсы, обучающие </w:t>
                      </w:r>
                      <w:r w:rsidRPr="00066E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решению проблем и принятию решений</w:t>
                      </w:r>
                      <w:r w:rsidRPr="00066E83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; </w:t>
                      </w:r>
                    </w:p>
                    <w:p w:rsidR="00066E83" w:rsidRPr="00066E83" w:rsidRDefault="00066E83" w:rsidP="00066E83">
                      <w:pPr>
                        <w:pStyle w:val="a3"/>
                        <w:numPr>
                          <w:ilvl w:val="0"/>
                          <w:numId w:val="6"/>
                        </w:numPr>
                        <w:spacing w:after="0" w:line="216" w:lineRule="auto"/>
                        <w:ind w:left="170" w:hanging="170"/>
                        <w:jc w:val="both"/>
                        <w:rPr>
                          <w:rFonts w:ascii="Times New Roman" w:eastAsia="Times New Roman" w:hAnsi="Times New Roman" w:cs="Times New Roman"/>
                          <w:color w:val="660066"/>
                          <w:sz w:val="20"/>
                          <w:szCs w:val="20"/>
                        </w:rPr>
                      </w:pPr>
                      <w:r w:rsidRPr="00066E83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кейсы, </w:t>
                      </w:r>
                      <w:r w:rsidRPr="00066E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иллюстрирующие проблему</w:t>
                      </w:r>
                      <w:r w:rsidRPr="00066E83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, решение или </w:t>
                      </w:r>
                      <w:r w:rsidRPr="00066E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концепцию</w:t>
                      </w:r>
                      <w:r w:rsidRPr="00066E83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066E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в целом</w:t>
                      </w:r>
                      <w:r w:rsidRPr="00066E83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8D5EE2" w:rsidRDefault="008D5EE2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EE2" w:rsidRDefault="008D5EE2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EE2" w:rsidRDefault="008D5EE2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EE2" w:rsidRDefault="008D5EE2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EE2" w:rsidRDefault="008D5EE2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EE2" w:rsidRDefault="00066E83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6E83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42FB7B" wp14:editId="3EB67CEB">
                <wp:simplePos x="0" y="0"/>
                <wp:positionH relativeFrom="column">
                  <wp:posOffset>1829104</wp:posOffset>
                </wp:positionH>
                <wp:positionV relativeFrom="paragraph">
                  <wp:posOffset>8724</wp:posOffset>
                </wp:positionV>
                <wp:extent cx="5096178" cy="2585085"/>
                <wp:effectExtent l="0" t="0" r="9525" b="0"/>
                <wp:wrapNone/>
                <wp:docPr id="8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6178" cy="2585085"/>
                        </a:xfrm>
                        <a:prstGeom prst="rect">
                          <a:avLst/>
                        </a:prstGeom>
                        <a:solidFill>
                          <a:srgbClr val="E6E0EC">
                            <a:alpha val="45882"/>
                          </a:srgbClr>
                        </a:solidFill>
                      </wps:spPr>
                      <wps:txbx>
                        <w:txbxContent>
                          <w:p w:rsidR="00066E83" w:rsidRPr="00066E83" w:rsidRDefault="00066E83" w:rsidP="00066E83">
                            <w:pPr>
                              <w:pStyle w:val="a6"/>
                              <w:spacing w:before="0" w:beforeAutospacing="0" w:after="0" w:afterAutospacing="0" w:line="216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66E83">
                              <w:rPr>
                                <w:b/>
                                <w:bCs/>
                                <w:color w:val="660066"/>
                                <w:kern w:val="24"/>
                                <w:sz w:val="20"/>
                                <w:szCs w:val="20"/>
                              </w:rPr>
                              <w:t>По степени сложности:</w:t>
                            </w:r>
                          </w:p>
                          <w:p w:rsidR="00066E83" w:rsidRPr="00066E83" w:rsidRDefault="00066E83" w:rsidP="00066E83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360"/>
                                <w:tab w:val="num" w:pos="142"/>
                              </w:tabs>
                              <w:spacing w:after="0" w:line="216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color w:val="660066"/>
                                <w:sz w:val="20"/>
                                <w:szCs w:val="20"/>
                              </w:rPr>
                            </w:pPr>
                            <w:r w:rsidRPr="00066E8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низкой сложности 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66"/>
                                <w:kern w:val="24"/>
                                <w:sz w:val="20"/>
                                <w:szCs w:val="20"/>
                              </w:rPr>
                              <w:t xml:space="preserve">(«ситуации-иллюстрации») 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– иллюстрация к теории; разбор перечисленных в кейсе вопросов, нахождение на них ответов на занятии; </w:t>
                            </w:r>
                          </w:p>
                          <w:p w:rsidR="00066E83" w:rsidRPr="00066E83" w:rsidRDefault="00066E83" w:rsidP="00066E83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360"/>
                                <w:tab w:val="num" w:pos="142"/>
                              </w:tabs>
                              <w:spacing w:after="0" w:line="216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color w:val="660066"/>
                                <w:sz w:val="20"/>
                                <w:szCs w:val="20"/>
                              </w:rPr>
                            </w:pPr>
                            <w:r w:rsidRPr="00066E8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средней сложности 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66"/>
                                <w:kern w:val="24"/>
                                <w:sz w:val="20"/>
                                <w:szCs w:val="20"/>
                              </w:rPr>
                              <w:t>(«ситуации-оценки»)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– небольшое по объему описание ситуации; обсуждение содержания кейса и его решение на занятии; </w:t>
                            </w:r>
                          </w:p>
                          <w:p w:rsidR="00066E83" w:rsidRPr="00066E83" w:rsidRDefault="00066E83" w:rsidP="00066E83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360"/>
                                <w:tab w:val="num" w:pos="142"/>
                              </w:tabs>
                              <w:spacing w:after="0" w:line="216" w:lineRule="auto"/>
                              <w:ind w:left="0" w:firstLine="0"/>
                              <w:rPr>
                                <w:rFonts w:ascii="Times New Roman" w:eastAsia="Times New Roman" w:hAnsi="Times New Roman" w:cs="Times New Roman"/>
                                <w:color w:val="660066"/>
                                <w:sz w:val="20"/>
                                <w:szCs w:val="20"/>
                              </w:rPr>
                            </w:pPr>
                            <w:r w:rsidRPr="00066E8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высокой сложности 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66"/>
                                <w:kern w:val="24"/>
                                <w:sz w:val="20"/>
                                <w:szCs w:val="20"/>
                              </w:rPr>
                              <w:t xml:space="preserve">(«ситуации-проблемы») </w:t>
                            </w:r>
                            <w:r w:rsidRPr="00066E83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– исследовательская работа над содержанием кейса от нескольких дней до нескольких месяцев с представлением результатов работы.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32" style="position:absolute;margin-left:2in;margin-top:.7pt;width:401.25pt;height:203.5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" fillcolor="#e6e0ec" stroked="f">
                <v:fill opacity="30069f"/>
                <v:textbox style="mso-fit-shape-to-text:t">
                  <w:txbxContent>
                    <w:p w:rsidR="00066E83" w:rsidRPr="00066E83" w:rsidRDefault="00066E83" w:rsidP="00066E83">
                      <w:pPr>
                        <w:pStyle w:val="a6"/>
                        <w:spacing w:before="0" w:beforeAutospacing="0" w:after="0" w:afterAutospacing="0" w:line="216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66E83">
                        <w:rPr>
                          <w:b/>
                          <w:bCs/>
                          <w:color w:val="660066"/>
                          <w:kern w:val="24"/>
                          <w:sz w:val="20"/>
                          <w:szCs w:val="20"/>
                        </w:rPr>
                        <w:t>По степени сложности:</w:t>
                      </w:r>
                    </w:p>
                    <w:p w:rsidR="00066E83" w:rsidRPr="00066E83" w:rsidRDefault="00066E83" w:rsidP="00066E83">
                      <w:pPr>
                        <w:pStyle w:val="a3"/>
                        <w:numPr>
                          <w:ilvl w:val="0"/>
                          <w:numId w:val="7"/>
                        </w:numPr>
                        <w:tabs>
                          <w:tab w:val="clear" w:pos="360"/>
                          <w:tab w:val="num" w:pos="142"/>
                        </w:tabs>
                        <w:spacing w:after="0" w:line="216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color w:val="660066"/>
                          <w:sz w:val="20"/>
                          <w:szCs w:val="20"/>
                        </w:rPr>
                      </w:pPr>
                      <w:r w:rsidRPr="00066E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низкой сложности </w:t>
                      </w:r>
                      <w:r w:rsidRPr="00066E83">
                        <w:rPr>
                          <w:rFonts w:ascii="Times New Roman" w:hAnsi="Times New Roman" w:cs="Times New Roman"/>
                          <w:b/>
                          <w:bCs/>
                          <w:color w:val="660066"/>
                          <w:kern w:val="24"/>
                          <w:sz w:val="20"/>
                          <w:szCs w:val="20"/>
                        </w:rPr>
                        <w:t xml:space="preserve">(«ситуации-иллюстрации») </w:t>
                      </w:r>
                      <w:r w:rsidRPr="00066E83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– иллюстрация к теории; разбор перечисленных в кейсе вопросов, нахождение на них ответов на занятии; </w:t>
                      </w:r>
                    </w:p>
                    <w:p w:rsidR="00066E83" w:rsidRPr="00066E83" w:rsidRDefault="00066E83" w:rsidP="00066E83">
                      <w:pPr>
                        <w:pStyle w:val="a3"/>
                        <w:numPr>
                          <w:ilvl w:val="0"/>
                          <w:numId w:val="7"/>
                        </w:numPr>
                        <w:tabs>
                          <w:tab w:val="clear" w:pos="360"/>
                          <w:tab w:val="num" w:pos="142"/>
                        </w:tabs>
                        <w:spacing w:after="0" w:line="216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color w:val="660066"/>
                          <w:sz w:val="20"/>
                          <w:szCs w:val="20"/>
                        </w:rPr>
                      </w:pPr>
                      <w:r w:rsidRPr="00066E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средней сложности </w:t>
                      </w:r>
                      <w:r w:rsidRPr="00066E83">
                        <w:rPr>
                          <w:rFonts w:ascii="Times New Roman" w:hAnsi="Times New Roman" w:cs="Times New Roman"/>
                          <w:b/>
                          <w:bCs/>
                          <w:color w:val="660066"/>
                          <w:kern w:val="24"/>
                          <w:sz w:val="20"/>
                          <w:szCs w:val="20"/>
                        </w:rPr>
                        <w:t>(«ситуации-оценки»)</w:t>
                      </w:r>
                      <w:r w:rsidRPr="00066E83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 – небольшое по объему описание ситуации; обсуждение содержания кейса и его решение на занятии; </w:t>
                      </w:r>
                    </w:p>
                    <w:p w:rsidR="00066E83" w:rsidRPr="00066E83" w:rsidRDefault="00066E83" w:rsidP="00066E83">
                      <w:pPr>
                        <w:pStyle w:val="a3"/>
                        <w:numPr>
                          <w:ilvl w:val="0"/>
                          <w:numId w:val="7"/>
                        </w:numPr>
                        <w:tabs>
                          <w:tab w:val="clear" w:pos="360"/>
                          <w:tab w:val="num" w:pos="142"/>
                        </w:tabs>
                        <w:spacing w:after="0" w:line="216" w:lineRule="auto"/>
                        <w:ind w:left="0" w:firstLine="0"/>
                        <w:rPr>
                          <w:rFonts w:ascii="Times New Roman" w:eastAsia="Times New Roman" w:hAnsi="Times New Roman" w:cs="Times New Roman"/>
                          <w:color w:val="660066"/>
                          <w:sz w:val="20"/>
                          <w:szCs w:val="20"/>
                        </w:rPr>
                      </w:pPr>
                      <w:r w:rsidRPr="00066E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высокой сложности </w:t>
                      </w:r>
                      <w:r w:rsidRPr="00066E83">
                        <w:rPr>
                          <w:rFonts w:ascii="Times New Roman" w:hAnsi="Times New Roman" w:cs="Times New Roman"/>
                          <w:b/>
                          <w:bCs/>
                          <w:color w:val="660066"/>
                          <w:kern w:val="24"/>
                          <w:sz w:val="20"/>
                          <w:szCs w:val="20"/>
                        </w:rPr>
                        <w:t xml:space="preserve">(«ситуации-проблемы») </w:t>
                      </w:r>
                      <w:r w:rsidRPr="00066E83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– исследовательская работа над содержанием кейса от нескольких дней до нескольких месяцев с представлением результатов работы. </w:t>
                      </w:r>
                    </w:p>
                  </w:txbxContent>
                </v:textbox>
              </v:rect>
            </w:pict>
          </mc:Fallback>
        </mc:AlternateContent>
      </w:r>
    </w:p>
    <w:p w:rsidR="008D5EE2" w:rsidRDefault="008D5EE2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EE2" w:rsidRDefault="008D5EE2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EE2" w:rsidRDefault="008D5EE2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EE2" w:rsidRDefault="008D5EE2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EE2" w:rsidRDefault="008D5EE2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EE2" w:rsidRDefault="00EC3180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038D"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65573DEA" wp14:editId="5EEF2BBF">
            <wp:simplePos x="0" y="0"/>
            <wp:positionH relativeFrom="column">
              <wp:posOffset>-413055</wp:posOffset>
            </wp:positionH>
            <wp:positionV relativeFrom="paragraph">
              <wp:posOffset>94284</wp:posOffset>
            </wp:positionV>
            <wp:extent cx="4333461" cy="1632972"/>
            <wp:effectExtent l="0" t="0" r="0" b="571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" r="1264"/>
                    <a:stretch/>
                  </pic:blipFill>
                  <pic:spPr bwMode="auto">
                    <a:xfrm>
                      <a:off x="0" y="0"/>
                      <a:ext cx="4333461" cy="1632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038D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52D2A6" wp14:editId="3967FCBA">
                <wp:simplePos x="0" y="0"/>
                <wp:positionH relativeFrom="column">
                  <wp:posOffset>3912345</wp:posOffset>
                </wp:positionH>
                <wp:positionV relativeFrom="paragraph">
                  <wp:posOffset>102483</wp:posOffset>
                </wp:positionV>
                <wp:extent cx="3011253" cy="771277"/>
                <wp:effectExtent l="0" t="0" r="0" b="0"/>
                <wp:wrapNone/>
                <wp:docPr id="13" name="Объект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011253" cy="7712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5038D" w:rsidRPr="0015038D" w:rsidRDefault="0015038D" w:rsidP="0015038D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5038D">
                              <w:rPr>
                                <w:b/>
                                <w:bCs/>
                                <w:color w:val="660066"/>
                                <w:kern w:val="24"/>
                                <w:sz w:val="20"/>
                                <w:szCs w:val="20"/>
                              </w:rPr>
                              <w:t>Итогом работы над кейсом</w:t>
                            </w:r>
                            <w:r w:rsidRPr="0015038D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должен быть определенный </w:t>
                            </w:r>
                            <w:r w:rsidRPr="0015038D">
                              <w:rPr>
                                <w:b/>
                                <w:bCs/>
                                <w:color w:val="660066"/>
                                <w:kern w:val="24"/>
                                <w:sz w:val="20"/>
                                <w:szCs w:val="20"/>
                              </w:rPr>
                              <w:t>интеллектуальный продукт (проект, модель, рекомендации, ответ на вопрос)</w:t>
                            </w:r>
                            <w:r w:rsidRPr="0015038D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как вариант решения обозначенной проблемы. 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Объект 2" o:spid="_x0000_s1033" style="position:absolute;margin-left:308.05pt;margin-top:8.05pt;width:237.1pt;height:60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" filled="f" stroked="f">
                <v:path arrowok="t"/>
                <o:lock v:ext="edit" grouping="t"/>
                <v:textbox>
                  <w:txbxContent>
                    <w:p w:rsidR="0015038D" w:rsidRPr="0015038D" w:rsidRDefault="0015038D" w:rsidP="0015038D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15038D">
                        <w:rPr>
                          <w:b/>
                          <w:bCs/>
                          <w:color w:val="660066"/>
                          <w:kern w:val="24"/>
                          <w:sz w:val="20"/>
                          <w:szCs w:val="20"/>
                        </w:rPr>
                        <w:t>Итогом работы над кейсом</w:t>
                      </w:r>
                      <w:r w:rsidRPr="0015038D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должен быть определенный </w:t>
                      </w:r>
                      <w:r w:rsidRPr="0015038D">
                        <w:rPr>
                          <w:b/>
                          <w:bCs/>
                          <w:color w:val="660066"/>
                          <w:kern w:val="24"/>
                          <w:sz w:val="20"/>
                          <w:szCs w:val="20"/>
                        </w:rPr>
                        <w:t>интеллектуальный продукт (проект, модель, рекомендации, ответ на вопрос)</w:t>
                      </w:r>
                      <w:r w:rsidRPr="0015038D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как вариант решения обозначенной проблемы. </w:t>
                      </w:r>
                    </w:p>
                  </w:txbxContent>
                </v:textbox>
              </v:rect>
            </w:pict>
          </mc:Fallback>
        </mc:AlternateContent>
      </w:r>
    </w:p>
    <w:p w:rsidR="00395619" w:rsidRDefault="00395619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5619" w:rsidRDefault="00395619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5619" w:rsidRDefault="00395619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5619" w:rsidRDefault="00EC3180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95619"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37FE7F13" wp14:editId="395DC27C">
            <wp:simplePos x="0" y="0"/>
            <wp:positionH relativeFrom="column">
              <wp:posOffset>3578225</wp:posOffset>
            </wp:positionH>
            <wp:positionV relativeFrom="paragraph">
              <wp:posOffset>60960</wp:posOffset>
            </wp:positionV>
            <wp:extent cx="3399790" cy="2512060"/>
            <wp:effectExtent l="0" t="0" r="0" b="2540"/>
            <wp:wrapTight wrapText="bothSides">
              <wp:wrapPolygon edited="0">
                <wp:start x="0" y="0"/>
                <wp:lineTo x="0" y="21458"/>
                <wp:lineTo x="21422" y="21458"/>
                <wp:lineTo x="2142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979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95619" w:rsidRDefault="00395619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5619" w:rsidRDefault="00395619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5619" w:rsidRDefault="00395619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5619" w:rsidRDefault="00395619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5619" w:rsidRDefault="00F969DB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69DB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353077" wp14:editId="75913492">
                <wp:simplePos x="0" y="0"/>
                <wp:positionH relativeFrom="column">
                  <wp:posOffset>-373409</wp:posOffset>
                </wp:positionH>
                <wp:positionV relativeFrom="paragraph">
                  <wp:posOffset>147210</wp:posOffset>
                </wp:positionV>
                <wp:extent cx="3951799" cy="1403985"/>
                <wp:effectExtent l="0" t="0" r="10795" b="1397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179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69DB" w:rsidRPr="00F969DB" w:rsidRDefault="00F969DB" w:rsidP="00F969D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60066"/>
                                <w:sz w:val="20"/>
                                <w:szCs w:val="20"/>
                              </w:rPr>
                            </w:pPr>
                            <w:r w:rsidRPr="00F969DB">
                              <w:rPr>
                                <w:rFonts w:ascii="Times New Roman" w:hAnsi="Times New Roman" w:cs="Times New Roman"/>
                                <w:b/>
                                <w:color w:val="660066"/>
                                <w:sz w:val="20"/>
                                <w:szCs w:val="20"/>
                              </w:rPr>
                              <w:t>Области применения метода анализа конкретной ситуации:</w:t>
                            </w:r>
                          </w:p>
                          <w:p w:rsidR="00F969DB" w:rsidRPr="00F969DB" w:rsidRDefault="00F969DB" w:rsidP="00F969DB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170" w:hanging="17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969D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закрепление знаний, </w:t>
                            </w:r>
                            <w:proofErr w:type="gramStart"/>
                            <w:r w:rsidRPr="00F969D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полученных</w:t>
                            </w:r>
                            <w:proofErr w:type="gramEnd"/>
                            <w:r w:rsidRPr="00F969D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после теоретического курса; </w:t>
                            </w:r>
                          </w:p>
                          <w:p w:rsidR="00F969DB" w:rsidRPr="00F969DB" w:rsidRDefault="00F969DB" w:rsidP="00F969DB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170" w:hanging="17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969D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отработка навыков практического использования концептуальных схем и ознакомление студентов со схемами анализа практических ситуаций;</w:t>
                            </w:r>
                          </w:p>
                          <w:p w:rsidR="00F969DB" w:rsidRPr="00F969DB" w:rsidRDefault="00F969DB" w:rsidP="00F969DB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170" w:hanging="17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969D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отработка навыков группового анализа проблем и принятия решений; </w:t>
                            </w:r>
                          </w:p>
                          <w:p w:rsidR="00F969DB" w:rsidRPr="00F969DB" w:rsidRDefault="00F969DB" w:rsidP="00F969DB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170" w:hanging="17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969D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экспертиза знаний и умений студентов, полученных в ходе изучения курса.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-29.4pt;margin-top:11.6pt;width:311.15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" strokecolor="#7030a0">
                <v:stroke dashstyle="dash"/>
                <v:textbox style="mso-fit-shape-to-text:t">
                  <w:txbxContent>
                    <w:p w:rsidR="00F969DB" w:rsidRPr="00F969DB" w:rsidRDefault="00F969DB" w:rsidP="00F969D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660066"/>
                          <w:sz w:val="20"/>
                          <w:szCs w:val="20"/>
                        </w:rPr>
                      </w:pPr>
                      <w:r w:rsidRPr="00F969DB">
                        <w:rPr>
                          <w:rFonts w:ascii="Times New Roman" w:hAnsi="Times New Roman" w:cs="Times New Roman"/>
                          <w:b/>
                          <w:color w:val="660066"/>
                          <w:sz w:val="20"/>
                          <w:szCs w:val="20"/>
                        </w:rPr>
                        <w:t>Области применения метода анализа конкретной ситуации:</w:t>
                      </w:r>
                    </w:p>
                    <w:p w:rsidR="00F969DB" w:rsidRPr="00F969DB" w:rsidRDefault="00F969DB" w:rsidP="00F969DB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170" w:hanging="17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969D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закрепление знаний, </w:t>
                      </w:r>
                      <w:proofErr w:type="gramStart"/>
                      <w:r w:rsidRPr="00F969D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полученных</w:t>
                      </w:r>
                      <w:proofErr w:type="gramEnd"/>
                      <w:r w:rsidRPr="00F969D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после теоретического курса; </w:t>
                      </w:r>
                    </w:p>
                    <w:p w:rsidR="00F969DB" w:rsidRPr="00F969DB" w:rsidRDefault="00F969DB" w:rsidP="00F969DB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170" w:hanging="17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969D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отработка навыков практического использования концептуальных схем и ознакомление студентов со схемами анализа практических ситуаций;</w:t>
                      </w:r>
                    </w:p>
                    <w:p w:rsidR="00F969DB" w:rsidRPr="00F969DB" w:rsidRDefault="00F969DB" w:rsidP="00F969DB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170" w:hanging="17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969D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отработка навыков группового анализа проблем и принятия решений; </w:t>
                      </w:r>
                    </w:p>
                    <w:p w:rsidR="00F969DB" w:rsidRPr="00F969DB" w:rsidRDefault="00F969DB" w:rsidP="00F969DB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170" w:hanging="170"/>
                        <w:jc w:val="both"/>
                        <w:rPr>
                          <w:sz w:val="20"/>
                          <w:szCs w:val="20"/>
                        </w:rPr>
                      </w:pPr>
                      <w:r w:rsidRPr="00F969D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экспертиза знаний и умений студентов, полученных в ходе изучения курса.</w:t>
                      </w:r>
                    </w:p>
                  </w:txbxContent>
                </v:textbox>
              </v:shape>
            </w:pict>
          </mc:Fallback>
        </mc:AlternateContent>
      </w:r>
    </w:p>
    <w:p w:rsidR="00395619" w:rsidRDefault="00395619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5619" w:rsidRDefault="00395619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5619" w:rsidRDefault="00395619" w:rsidP="00DD1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95619" w:rsidSect="0052053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67E8C"/>
    <w:multiLevelType w:val="hybridMultilevel"/>
    <w:tmpl w:val="E0CA35B0"/>
    <w:lvl w:ilvl="0" w:tplc="006CA5C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2D33976"/>
    <w:multiLevelType w:val="hybridMultilevel"/>
    <w:tmpl w:val="54D27A24"/>
    <w:lvl w:ilvl="0" w:tplc="44C810E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D00B99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4DAD2F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064A29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EBAEC9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0D459D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5D8708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6BA31E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E06738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EE2529C"/>
    <w:multiLevelType w:val="hybridMultilevel"/>
    <w:tmpl w:val="02F61590"/>
    <w:lvl w:ilvl="0" w:tplc="A23C827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660AE96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428A79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5EEB22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2E8C98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C9E04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3648BB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2A82B6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4B48AC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F6662CE"/>
    <w:multiLevelType w:val="hybridMultilevel"/>
    <w:tmpl w:val="89C8407E"/>
    <w:lvl w:ilvl="0" w:tplc="A68857F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EB4FAC2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29AA97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B482F3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BDCCE04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6B4CCF6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B8CDD7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A7C000A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356E463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9AA4BF8"/>
    <w:multiLevelType w:val="hybridMultilevel"/>
    <w:tmpl w:val="4F4800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3676C30"/>
    <w:multiLevelType w:val="multilevel"/>
    <w:tmpl w:val="A2200E6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7030A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5A007F4E"/>
    <w:multiLevelType w:val="hybridMultilevel"/>
    <w:tmpl w:val="5308E006"/>
    <w:lvl w:ilvl="0" w:tplc="0360E42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D3F857C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4F0A19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EDC604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6C6E51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FB8002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5A89D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E18FA0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FC8BB9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F6F75C7"/>
    <w:multiLevelType w:val="hybridMultilevel"/>
    <w:tmpl w:val="92F68B66"/>
    <w:lvl w:ilvl="0" w:tplc="60A069C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0393372"/>
    <w:multiLevelType w:val="hybridMultilevel"/>
    <w:tmpl w:val="A88C81E0"/>
    <w:lvl w:ilvl="0" w:tplc="DE8E810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C8E5CD6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EB384C1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C603E7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9261F2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6D305DF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594177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04C08A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9FA0F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F10"/>
    <w:rsid w:val="00066E83"/>
    <w:rsid w:val="0015038D"/>
    <w:rsid w:val="00395619"/>
    <w:rsid w:val="00520532"/>
    <w:rsid w:val="008D5EE2"/>
    <w:rsid w:val="00CE7E6D"/>
    <w:rsid w:val="00CF6AD3"/>
    <w:rsid w:val="00DD1E8F"/>
    <w:rsid w:val="00E65F10"/>
    <w:rsid w:val="00EC3180"/>
    <w:rsid w:val="00F9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E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5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EE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205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E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5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EE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205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9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2025-02-23T11:57:00Z</cp:lastPrinted>
  <dcterms:created xsi:type="dcterms:W3CDTF">2025-02-23T09:43:00Z</dcterms:created>
  <dcterms:modified xsi:type="dcterms:W3CDTF">2025-02-23T12:02:00Z</dcterms:modified>
</cp:coreProperties>
</file>