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284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28C0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</w:p>
    <w:p w:rsidR="0055433A" w:rsidRPr="000328C0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28C0">
        <w:rPr>
          <w:rFonts w:ascii="Times New Roman" w:hAnsi="Times New Roman" w:cs="Times New Roman"/>
          <w:b/>
          <w:sz w:val="28"/>
          <w:szCs w:val="24"/>
        </w:rPr>
        <w:t xml:space="preserve"> УЧЕБНОЙ ДИСЦИПЛИНЫ</w:t>
      </w:r>
    </w:p>
    <w:p w:rsidR="0055433A" w:rsidRPr="000328C0" w:rsidRDefault="008F17EF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28C0">
        <w:rPr>
          <w:rFonts w:ascii="Times New Roman" w:hAnsi="Times New Roman" w:cs="Times New Roman"/>
          <w:b/>
          <w:sz w:val="28"/>
          <w:szCs w:val="24"/>
        </w:rPr>
        <w:t>ОГСЭ.05</w:t>
      </w:r>
    </w:p>
    <w:p w:rsidR="0055433A" w:rsidRDefault="008F17EF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28C0">
        <w:rPr>
          <w:rFonts w:ascii="Times New Roman" w:hAnsi="Times New Roman" w:cs="Times New Roman"/>
          <w:b/>
          <w:sz w:val="28"/>
          <w:szCs w:val="24"/>
        </w:rPr>
        <w:t>ПСИХОЛОГИЯ ОБЩЕНИЯ</w:t>
      </w: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5433A" w:rsidRPr="000734A6" w:rsidRDefault="001F7284" w:rsidP="001F728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7284">
        <w:rPr>
          <w:rFonts w:ascii="Times New Roman" w:hAnsi="Times New Roman" w:cs="Times New Roman"/>
          <w:sz w:val="24"/>
          <w:szCs w:val="24"/>
        </w:rPr>
        <w:t>Профиль обучения</w:t>
      </w:r>
      <w:r>
        <w:rPr>
          <w:rFonts w:ascii="Times New Roman" w:hAnsi="Times New Roman" w:cs="Times New Roman"/>
          <w:sz w:val="24"/>
          <w:szCs w:val="24"/>
        </w:rPr>
        <w:t>: технологический</w:t>
      </w: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Pr="000734A6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8F17EF" w:rsidP="006C06AC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328C0">
        <w:rPr>
          <w:rFonts w:ascii="Times New Roman" w:hAnsi="Times New Roman" w:cs="Times New Roman"/>
          <w:sz w:val="28"/>
          <w:szCs w:val="24"/>
        </w:rPr>
        <w:t>20</w:t>
      </w:r>
      <w:r w:rsidR="009C45F1">
        <w:rPr>
          <w:rFonts w:ascii="Times New Roman" w:hAnsi="Times New Roman" w:cs="Times New Roman"/>
          <w:sz w:val="28"/>
          <w:szCs w:val="24"/>
        </w:rPr>
        <w:t>2</w:t>
      </w:r>
      <w:r w:rsidR="00FA2759">
        <w:rPr>
          <w:rFonts w:ascii="Times New Roman" w:hAnsi="Times New Roman" w:cs="Times New Roman"/>
          <w:sz w:val="28"/>
          <w:szCs w:val="24"/>
        </w:rPr>
        <w:t>4</w:t>
      </w:r>
      <w:r w:rsidR="001F7284">
        <w:rPr>
          <w:rFonts w:ascii="Times New Roman" w:hAnsi="Times New Roman" w:cs="Times New Roman"/>
          <w:sz w:val="28"/>
          <w:szCs w:val="24"/>
        </w:rPr>
        <w:t xml:space="preserve"> г. </w:t>
      </w:r>
    </w:p>
    <w:p w:rsidR="0026433F" w:rsidRPr="00FC1CC8" w:rsidRDefault="0026433F" w:rsidP="006C06AC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AD5769" w:rsidRPr="00AD5769" w:rsidRDefault="0027445E" w:rsidP="00AD57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6433F">
        <w:rPr>
          <w:rFonts w:ascii="Times New Roman" w:hAnsi="Times New Roman" w:cs="Times New Roman"/>
          <w:sz w:val="28"/>
          <w:szCs w:val="28"/>
        </w:rPr>
        <w:t>П</w:t>
      </w:r>
      <w:r w:rsidR="0055433A" w:rsidRPr="0026433F">
        <w:rPr>
          <w:rFonts w:ascii="Times New Roman" w:hAnsi="Times New Roman" w:cs="Times New Roman"/>
          <w:sz w:val="28"/>
          <w:szCs w:val="28"/>
        </w:rPr>
        <w:t xml:space="preserve">рограмма учебной дисциплины </w:t>
      </w:r>
      <w:r w:rsidR="008E2CF9" w:rsidRPr="0026433F">
        <w:rPr>
          <w:rFonts w:ascii="Times New Roman" w:hAnsi="Times New Roman" w:cs="Times New Roman"/>
          <w:sz w:val="28"/>
          <w:szCs w:val="28"/>
        </w:rPr>
        <w:t>Психология общения</w:t>
      </w:r>
      <w:r w:rsidR="000328C0" w:rsidRPr="0026433F">
        <w:rPr>
          <w:rFonts w:ascii="Times New Roman" w:hAnsi="Times New Roman" w:cs="Times New Roman"/>
          <w:sz w:val="28"/>
          <w:szCs w:val="28"/>
        </w:rPr>
        <w:t xml:space="preserve"> </w:t>
      </w:r>
      <w:r w:rsidR="0055433A" w:rsidRPr="0026433F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</w:t>
      </w:r>
      <w:r w:rsidRPr="0026433F">
        <w:rPr>
          <w:rFonts w:ascii="Times New Roman" w:hAnsi="Times New Roman" w:cs="Times New Roman"/>
          <w:sz w:val="28"/>
          <w:szCs w:val="28"/>
        </w:rPr>
        <w:t>ельного стандарта</w:t>
      </w:r>
      <w:r w:rsidR="0055433A" w:rsidRPr="0026433F">
        <w:rPr>
          <w:rFonts w:ascii="Times New Roman" w:hAnsi="Times New Roman" w:cs="Times New Roman"/>
          <w:sz w:val="28"/>
          <w:szCs w:val="28"/>
        </w:rPr>
        <w:t xml:space="preserve"> по специальности среднего профессиона</w:t>
      </w:r>
      <w:r w:rsidRPr="0026433F">
        <w:rPr>
          <w:rFonts w:ascii="Times New Roman" w:hAnsi="Times New Roman" w:cs="Times New Roman"/>
          <w:sz w:val="28"/>
          <w:szCs w:val="28"/>
        </w:rPr>
        <w:t>льного образования</w:t>
      </w:r>
      <w:r w:rsidR="0026433F">
        <w:rPr>
          <w:rFonts w:ascii="Times New Roman" w:hAnsi="Times New Roman" w:cs="Times New Roman"/>
          <w:sz w:val="28"/>
          <w:szCs w:val="28"/>
        </w:rPr>
        <w:t xml:space="preserve"> </w:t>
      </w:r>
      <w:r w:rsidR="00AD5769" w:rsidRPr="00AD5769">
        <w:rPr>
          <w:rFonts w:ascii="Times New Roman" w:eastAsia="Times New Roman" w:hAnsi="Times New Roman" w:cs="Times New Roman"/>
          <w:sz w:val="28"/>
          <w:szCs w:val="24"/>
        </w:rPr>
        <w:t>08.02.08 Монтаж и эксплуатация оборудования и систем газоснабжения</w:t>
      </w:r>
    </w:p>
    <w:p w:rsidR="0026433F" w:rsidRPr="0026433F" w:rsidRDefault="0026433F" w:rsidP="002643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433A" w:rsidRPr="000734A6" w:rsidRDefault="0027445E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433A" w:rsidRPr="000734A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433A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2D5B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8"/>
        <w:gridCol w:w="4710"/>
      </w:tblGrid>
      <w:tr w:rsidR="002D5B40" w:rsidRPr="007B314F" w:rsidTr="006F562D">
        <w:tc>
          <w:tcPr>
            <w:tcW w:w="4785" w:type="dxa"/>
            <w:hideMark/>
          </w:tcPr>
          <w:p w:rsidR="002D5B40" w:rsidRPr="007B314F" w:rsidRDefault="002D5B40" w:rsidP="006F562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СОГЛАСОВАНО</w:t>
            </w:r>
          </w:p>
          <w:p w:rsidR="002D5B40" w:rsidRPr="007B314F" w:rsidRDefault="002D5B40" w:rsidP="006F56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ПЦК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иностранных языков</w:t>
            </w:r>
          </w:p>
          <w:p w:rsidR="002D5B40" w:rsidRPr="007B314F" w:rsidRDefault="002D5B40" w:rsidP="006F56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____________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Байдалова Е.Г.</w:t>
            </w:r>
          </w:p>
          <w:p w:rsidR="002D5B40" w:rsidRPr="007B314F" w:rsidRDefault="002D5B40" w:rsidP="006F56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«__» ____________202  </w:t>
            </w: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4786" w:type="dxa"/>
            <w:hideMark/>
          </w:tcPr>
          <w:p w:rsidR="002D5B40" w:rsidRPr="007B314F" w:rsidRDefault="002D5B40" w:rsidP="006F562D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2D5B40" w:rsidRPr="007B314F" w:rsidRDefault="002D5B40" w:rsidP="006F56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2D5B40" w:rsidRPr="007B314F" w:rsidRDefault="002D5B40" w:rsidP="006F56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 Чернышенко О.П.</w:t>
            </w:r>
          </w:p>
          <w:p w:rsidR="002D5B40" w:rsidRPr="007B314F" w:rsidRDefault="002D5B40" w:rsidP="006F56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«__» _______202 </w:t>
            </w: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DF1BAD" w:rsidRPr="000734A6" w:rsidRDefault="00DF1BAD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Pr="000734A6" w:rsidRDefault="00DF1BAD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2D5B40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B40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2D5B40">
        <w:rPr>
          <w:rFonts w:ascii="Times New Roman" w:hAnsi="Times New Roman" w:cs="Times New Roman"/>
          <w:sz w:val="28"/>
          <w:szCs w:val="28"/>
        </w:rPr>
        <w:t xml:space="preserve"> </w:t>
      </w:r>
      <w:r w:rsidR="00AF693A">
        <w:rPr>
          <w:rFonts w:ascii="Times New Roman" w:hAnsi="Times New Roman" w:cs="Times New Roman"/>
          <w:sz w:val="28"/>
          <w:szCs w:val="28"/>
        </w:rPr>
        <w:t>Константинова В.В.</w:t>
      </w:r>
      <w:r w:rsidR="0092702A">
        <w:rPr>
          <w:rFonts w:ascii="Times New Roman" w:hAnsi="Times New Roman" w:cs="Times New Roman"/>
          <w:sz w:val="28"/>
          <w:szCs w:val="28"/>
        </w:rPr>
        <w:t>,</w:t>
      </w:r>
      <w:r w:rsidR="002D5B40" w:rsidRPr="002D5B40">
        <w:rPr>
          <w:rFonts w:ascii="Times New Roman" w:hAnsi="Times New Roman" w:cs="Times New Roman"/>
          <w:sz w:val="28"/>
          <w:szCs w:val="28"/>
        </w:rPr>
        <w:t xml:space="preserve"> </w:t>
      </w:r>
      <w:r w:rsidR="00D857A9" w:rsidRPr="002D5B40">
        <w:rPr>
          <w:rFonts w:ascii="Times New Roman" w:hAnsi="Times New Roman" w:cs="Times New Roman"/>
          <w:sz w:val="28"/>
          <w:szCs w:val="28"/>
        </w:rPr>
        <w:t>преподаватель</w:t>
      </w:r>
      <w:r w:rsidRPr="002D5B40">
        <w:rPr>
          <w:rFonts w:ascii="Times New Roman" w:hAnsi="Times New Roman" w:cs="Times New Roman"/>
          <w:sz w:val="28"/>
          <w:szCs w:val="28"/>
        </w:rPr>
        <w:t xml:space="preserve">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55433A" w:rsidRPr="002D5B40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33A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BAD" w:rsidRPr="000734A6" w:rsidRDefault="00DF1BAD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CC8" w:rsidRDefault="00FC1CC8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CC8" w:rsidRDefault="00FC1CC8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7132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55433A" w:rsidP="008A44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4A6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C775DC" w:rsidRDefault="00C775DC" w:rsidP="008A44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43"/>
        <w:gridCol w:w="1503"/>
      </w:tblGrid>
      <w:tr w:rsidR="00C775DC" w:rsidTr="00A91514">
        <w:tc>
          <w:tcPr>
            <w:tcW w:w="8364" w:type="dxa"/>
          </w:tcPr>
          <w:p w:rsidR="00C775DC" w:rsidRPr="00C728E4" w:rsidRDefault="007521B5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  <w:r w:rsidR="00C728E4" w:rsidRPr="00C7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РАБОЧЕЙ ПРОГРАММЫ УЧЕБНОЙ ДИСЦИПЛИНЫ</w:t>
            </w:r>
          </w:p>
        </w:tc>
        <w:tc>
          <w:tcPr>
            <w:tcW w:w="1525" w:type="dxa"/>
          </w:tcPr>
          <w:p w:rsidR="00C775DC" w:rsidRDefault="00A079A2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5DC" w:rsidTr="00A91514">
        <w:tc>
          <w:tcPr>
            <w:tcW w:w="8364" w:type="dxa"/>
          </w:tcPr>
          <w:p w:rsidR="00E25DEE" w:rsidRPr="00531476" w:rsidRDefault="00E25DEE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CE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РЕЗУЛЬТАТЫ ОСВОЕНИЯ УЧЕБНОЙ ДИСЦИПЛИНЫ</w:t>
            </w:r>
          </w:p>
          <w:p w:rsidR="00531476" w:rsidRDefault="00531476" w:rsidP="00531476">
            <w:pPr>
              <w:pStyle w:val="a4"/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75DC" w:rsidRPr="00C728E4" w:rsidRDefault="00C728E4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8E4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525" w:type="dxa"/>
          </w:tcPr>
          <w:p w:rsidR="00C775DC" w:rsidRDefault="0007559F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DEE" w:rsidRDefault="00531476" w:rsidP="00531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95086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bookmarkStart w:id="0" w:name="_GoBack"/>
            <w:bookmarkEnd w:id="0"/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5DC" w:rsidTr="00A91514">
        <w:tc>
          <w:tcPr>
            <w:tcW w:w="8364" w:type="dxa"/>
          </w:tcPr>
          <w:p w:rsidR="00C775DC" w:rsidRPr="00C728E4" w:rsidRDefault="00C728E4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4A6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525" w:type="dxa"/>
          </w:tcPr>
          <w:p w:rsidR="00C775DC" w:rsidRDefault="00A079A2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F07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5DC" w:rsidTr="00A91514">
        <w:tc>
          <w:tcPr>
            <w:tcW w:w="8364" w:type="dxa"/>
          </w:tcPr>
          <w:p w:rsidR="00C775DC" w:rsidRPr="00C728E4" w:rsidRDefault="00C728E4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4A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525" w:type="dxa"/>
          </w:tcPr>
          <w:p w:rsidR="00C775DC" w:rsidRDefault="00A079A2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F07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Pr="000734A6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6E50" w:rsidRPr="00266E50" w:rsidRDefault="00DF1297" w:rsidP="00266E50">
      <w:pPr>
        <w:pStyle w:val="a4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50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  <w:r w:rsidR="0055433A" w:rsidRPr="00266E50">
        <w:rPr>
          <w:rFonts w:ascii="Times New Roman" w:hAnsi="Times New Roman" w:cs="Times New Roman"/>
          <w:b/>
          <w:sz w:val="24"/>
          <w:szCs w:val="24"/>
        </w:rPr>
        <w:t>РАБОЧЕЙ ПРОГРАММЫ УЧЕБНОЙ ДИСЦИПЛИНЫ</w:t>
      </w:r>
    </w:p>
    <w:p w:rsidR="0055433A" w:rsidRPr="00266E50" w:rsidRDefault="00E51E2A" w:rsidP="00266E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50">
        <w:rPr>
          <w:rFonts w:ascii="Times New Roman" w:hAnsi="Times New Roman" w:cs="Times New Roman"/>
          <w:b/>
          <w:sz w:val="24"/>
          <w:szCs w:val="24"/>
        </w:rPr>
        <w:t>ПСИХОЛОГИЯ ОБЩЕНИЯ</w:t>
      </w:r>
    </w:p>
    <w:p w:rsidR="00DF1BAD" w:rsidRPr="000328C0" w:rsidRDefault="00DF1BAD" w:rsidP="00DF1BAD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8A44A0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4A0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393CEB" w:rsidRPr="008A44A0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  <w:r w:rsidRPr="008A44A0">
        <w:rPr>
          <w:rFonts w:ascii="Times New Roman" w:hAnsi="Times New Roman" w:cs="Times New Roman"/>
          <w:b/>
          <w:sz w:val="24"/>
          <w:szCs w:val="24"/>
        </w:rPr>
        <w:t>:</w:t>
      </w:r>
    </w:p>
    <w:p w:rsidR="00AD5769" w:rsidRPr="00AD5769" w:rsidRDefault="00E51E2A" w:rsidP="00AD57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>Учебная дисциплина Психология общения</w:t>
      </w:r>
      <w:r w:rsidR="0055433A" w:rsidRPr="008A44A0">
        <w:rPr>
          <w:rFonts w:ascii="Times New Roman" w:hAnsi="Times New Roman" w:cs="Times New Roman"/>
          <w:sz w:val="24"/>
          <w:szCs w:val="24"/>
        </w:rPr>
        <w:t xml:space="preserve"> является обязательной частью основой образовательной программы в соответствии с ФГОС по специальности </w:t>
      </w:r>
      <w:r w:rsidR="00AD5769" w:rsidRPr="00AD5769">
        <w:rPr>
          <w:rFonts w:ascii="Times New Roman" w:hAnsi="Times New Roman" w:cs="Times New Roman"/>
          <w:sz w:val="24"/>
          <w:szCs w:val="24"/>
        </w:rPr>
        <w:t>08.02.08 Монтаж и эксплуатация оборудования и систем газоснабжения.</w:t>
      </w:r>
    </w:p>
    <w:p w:rsidR="00DF1297" w:rsidRPr="008A44A0" w:rsidRDefault="00DF1297" w:rsidP="00DF12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433A" w:rsidRPr="008A44A0" w:rsidRDefault="0055433A" w:rsidP="00DF1297">
      <w:pPr>
        <w:spacing w:after="0" w:line="240" w:lineRule="auto"/>
        <w:ind w:firstLine="709"/>
        <w:jc w:val="both"/>
        <w:rPr>
          <w:b/>
          <w:sz w:val="24"/>
          <w:szCs w:val="24"/>
        </w:rPr>
      </w:pPr>
    </w:p>
    <w:p w:rsidR="00393CEB" w:rsidRPr="008A44A0" w:rsidRDefault="00393CEB" w:rsidP="00393CEB">
      <w:pPr>
        <w:pStyle w:val="a9"/>
        <w:shd w:val="clear" w:color="auto" w:fill="auto"/>
        <w:tabs>
          <w:tab w:val="left" w:pos="1239"/>
        </w:tabs>
        <w:spacing w:after="0" w:line="240" w:lineRule="auto"/>
        <w:ind w:firstLine="0"/>
        <w:jc w:val="both"/>
        <w:rPr>
          <w:rStyle w:val="11"/>
          <w:b/>
          <w:color w:val="000000"/>
          <w:sz w:val="24"/>
          <w:szCs w:val="24"/>
        </w:rPr>
      </w:pPr>
      <w:r w:rsidRPr="008A44A0">
        <w:rPr>
          <w:rStyle w:val="11"/>
          <w:b/>
          <w:color w:val="000000"/>
          <w:sz w:val="24"/>
          <w:szCs w:val="24"/>
        </w:rPr>
        <w:t>1.2. Место учебной дисциплины в структуре основной профессиональной образовательной программы</w:t>
      </w:r>
    </w:p>
    <w:p w:rsidR="00393CEB" w:rsidRPr="008A44A0" w:rsidRDefault="00393CEB" w:rsidP="00D0526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>Учебная дисциплина входит в общий гуманитарный и социально-экономический цикл</w:t>
      </w:r>
      <w:r w:rsidRPr="008A44A0">
        <w:rPr>
          <w:rFonts w:ascii="Times New Roman" w:hAnsi="Times New Roman" w:cs="Times New Roman"/>
          <w:i/>
          <w:sz w:val="24"/>
          <w:szCs w:val="24"/>
        </w:rPr>
        <w:t>,</w:t>
      </w:r>
      <w:r w:rsidRPr="008A44A0">
        <w:rPr>
          <w:rFonts w:ascii="Times New Roman" w:hAnsi="Times New Roman" w:cs="Times New Roman"/>
          <w:sz w:val="24"/>
          <w:szCs w:val="24"/>
        </w:rPr>
        <w:t xml:space="preserve"> относится к гуманитарным дисциплинам.</w:t>
      </w:r>
    </w:p>
    <w:p w:rsidR="00FD5F60" w:rsidRPr="008A44A0" w:rsidRDefault="00FD5F60" w:rsidP="00D0526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3F17" w:rsidRPr="008A44A0" w:rsidRDefault="00C53F17" w:rsidP="00D05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Style w:val="11"/>
          <w:b/>
          <w:color w:val="000000"/>
          <w:sz w:val="24"/>
          <w:szCs w:val="24"/>
        </w:rPr>
        <w:t>1.3. Цели и задачи рабочей программы учебной дисциплины</w:t>
      </w:r>
      <w:r w:rsidRPr="008A44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26E" w:rsidRPr="008A44A0" w:rsidRDefault="00C53F17" w:rsidP="00D05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ab/>
      </w:r>
      <w:r w:rsidR="00D0526E" w:rsidRPr="008A44A0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="00D0526E" w:rsidRPr="008A44A0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распознавать задачу и/или проблему в профессиональном и/или социальном контексте;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анализировать задачу и/или проблему и выделять её составные части;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определять этапы решения задачи;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выявлять и эффективно искать информацию, необходимую для решения задачи и/или проблемы;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составить план действия; определить необходимые ресурсы;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владеть актуальными методами работы в профессиональной и смежных сферах;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реализовать составленный план;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оценивать результат и последствия своих действий (самостоятельно или с помощью;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определять задачи для поиска информации;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определять необходимые источники информации;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планировать процесс поиска;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структурировать получаемую информацию;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выделять наиболее значимое в перечне информации;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оценивать практическую значимость результатов поиска;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оформлять результаты поиска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определять актуальность нормативно-правовой документации в профессиональной деятельности;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</w:r>
    </w:p>
    <w:p w:rsidR="00D0526E" w:rsidRPr="008A44A0" w:rsidRDefault="00D0526E" w:rsidP="00D0526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описывать значимость своей профессии (специальности).</w:t>
      </w:r>
      <w:r w:rsidRPr="008A44A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0526E" w:rsidRPr="008A44A0" w:rsidRDefault="00C53F17" w:rsidP="00D05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ab/>
      </w:r>
      <w:r w:rsidR="00D0526E" w:rsidRPr="008A44A0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="00D0526E" w:rsidRPr="008A44A0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актуальный профессиональный и социальный контекст, в котором приходится работать и жить;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основные источники информации и ресурсы для решения задач и проблем в профессиональном и/или социальном контексте;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алгоритмы выполнения работ в профессиональной и смежных областях;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методы работы в профессиональной и смежных сферах;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структуру плана для решения задач; порядок оценки результатов решения задач профессиональной деятельности;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номенклатура информационных источников, применяемых в профессиональной деятельности;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lastRenderedPageBreak/>
        <w:t xml:space="preserve">приемы структурирования информации;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формат оформления результатов поиска информации;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содержание актуальной нормативно-правовой документации;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современная научная и профессиональная терминология;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возможные траектории профессионального развития и самообразования;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психологические основы деятельности коллектива, психологические особенности личности;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основы проектной деятельности;</w:t>
      </w:r>
    </w:p>
    <w:p w:rsidR="00D0526E" w:rsidRPr="008A44A0" w:rsidRDefault="00D0526E" w:rsidP="00D0526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сущность гражданско-патриотической позиции, общечеловеческих ценностей; </w:t>
      </w:r>
    </w:p>
    <w:p w:rsidR="00D0526E" w:rsidRPr="008A44A0" w:rsidRDefault="00D0526E" w:rsidP="00D0526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значимость профессиональной деятельности по профессии (специальности).</w:t>
      </w:r>
    </w:p>
    <w:p w:rsidR="00393CEB" w:rsidRPr="008A44A0" w:rsidRDefault="00393CEB" w:rsidP="00393CEB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CEB" w:rsidRPr="00393CEB" w:rsidRDefault="00393CEB" w:rsidP="00393CEB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93C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</w:t>
      </w:r>
      <w:r w:rsidRPr="00266E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 РЕЗУЛЬТАТЫ ОСВОЕНИЯ УЧЕБНОЙ ДИСЦИПЛИНЫ</w:t>
      </w:r>
    </w:p>
    <w:p w:rsidR="00C53F17" w:rsidRPr="00C53F17" w:rsidRDefault="00C53F17" w:rsidP="00C53F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C53F1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2.1. В результате освоения учебной дисциплиной обучающийся должен овладеть ОК, ПК, ЛР: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7655"/>
      </w:tblGrid>
      <w:tr w:rsidR="00C53F17" w:rsidRPr="000734A6" w:rsidTr="00671571"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F17" w:rsidRPr="008052FE" w:rsidRDefault="00C53F17" w:rsidP="00433373">
            <w:pPr>
              <w:jc w:val="center"/>
              <w:rPr>
                <w:rStyle w:val="11"/>
                <w:rFonts w:eastAsia="Times New Roman"/>
                <w:b/>
                <w:sz w:val="24"/>
                <w:szCs w:val="24"/>
              </w:rPr>
            </w:pPr>
            <w:r w:rsidRPr="008052FE">
              <w:rPr>
                <w:rStyle w:val="11"/>
                <w:rFonts w:eastAsia="Times New Roman"/>
                <w:b/>
                <w:sz w:val="24"/>
                <w:szCs w:val="24"/>
              </w:rPr>
              <w:t>ФГОС СПО</w:t>
            </w:r>
          </w:p>
        </w:tc>
      </w:tr>
      <w:tr w:rsidR="00C53F17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F17" w:rsidRPr="008052FE" w:rsidRDefault="00C53F17" w:rsidP="00C53F17">
            <w:pPr>
              <w:jc w:val="center"/>
              <w:rPr>
                <w:rStyle w:val="11"/>
                <w:rFonts w:eastAsia="Times New Roman"/>
                <w:b/>
                <w:sz w:val="24"/>
                <w:szCs w:val="24"/>
              </w:rPr>
            </w:pPr>
            <w:r w:rsidRPr="008052FE">
              <w:rPr>
                <w:rStyle w:val="11"/>
                <w:rFonts w:eastAsia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F17" w:rsidRPr="008052FE" w:rsidRDefault="00C53F17" w:rsidP="00C53F17">
            <w:pPr>
              <w:jc w:val="center"/>
              <w:rPr>
                <w:rStyle w:val="11"/>
                <w:rFonts w:eastAsia="Times New Roman"/>
                <w:b/>
                <w:sz w:val="24"/>
                <w:szCs w:val="24"/>
              </w:rPr>
            </w:pPr>
            <w:r w:rsidRPr="008052F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C53F17" w:rsidRPr="000734A6" w:rsidTr="00671571"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F17" w:rsidRPr="008052FE" w:rsidRDefault="00C53F17" w:rsidP="00C53F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373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834251" w:rsidRPr="000734A6" w:rsidTr="006125A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251" w:rsidRPr="00433373" w:rsidRDefault="00834251" w:rsidP="008342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51" w:rsidRPr="002803E4" w:rsidRDefault="00834251" w:rsidP="008342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834251" w:rsidRPr="000734A6" w:rsidTr="006125A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251" w:rsidRPr="00433373" w:rsidRDefault="00834251" w:rsidP="008342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51" w:rsidRPr="002803E4" w:rsidRDefault="00834251" w:rsidP="008342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834251" w:rsidRPr="000734A6" w:rsidTr="006125A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251" w:rsidRPr="00433373" w:rsidRDefault="00834251" w:rsidP="008342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51" w:rsidRPr="002803E4" w:rsidRDefault="00834251" w:rsidP="008342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834251" w:rsidRPr="000734A6" w:rsidTr="006125A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251" w:rsidRPr="00433373" w:rsidRDefault="00834251" w:rsidP="008342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51" w:rsidRPr="002803E4" w:rsidRDefault="00834251" w:rsidP="008342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834251" w:rsidRPr="000734A6" w:rsidTr="006125A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251" w:rsidRPr="00433373" w:rsidRDefault="00834251" w:rsidP="008342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51" w:rsidRPr="002803E4" w:rsidRDefault="00834251" w:rsidP="008342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834251" w:rsidRPr="000734A6" w:rsidTr="006125A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251" w:rsidRPr="00433373" w:rsidRDefault="00834251" w:rsidP="008342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51" w:rsidRPr="002803E4" w:rsidRDefault="00834251" w:rsidP="0083425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834251" w:rsidRPr="000734A6" w:rsidTr="006125A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251" w:rsidRDefault="00834251" w:rsidP="008342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51" w:rsidRPr="002803E4" w:rsidRDefault="00834251" w:rsidP="008342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834251" w:rsidRPr="000734A6" w:rsidTr="006125A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251" w:rsidRDefault="00834251" w:rsidP="008342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51" w:rsidRPr="002803E4" w:rsidRDefault="00834251" w:rsidP="0083425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834251" w:rsidRPr="000734A6" w:rsidTr="006125A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251" w:rsidRPr="00433373" w:rsidRDefault="00834251" w:rsidP="008342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51" w:rsidRPr="002803E4" w:rsidRDefault="00834251" w:rsidP="008342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C53F17" w:rsidRPr="000734A6" w:rsidTr="00671571"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223BFE" w:rsidRDefault="00C53F17" w:rsidP="00C53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052FE">
              <w:rPr>
                <w:rStyle w:val="11"/>
                <w:rFonts w:eastAsia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C53F17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223BFE" w:rsidRDefault="00601D0E" w:rsidP="00C5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4.3</w:t>
            </w:r>
            <w:r w:rsidR="00C53F17" w:rsidRPr="00223B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223BFE" w:rsidRDefault="00163F0F" w:rsidP="00601D0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3F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Руководство другими работниками в рамках подразделения и взаимодействие с сотрудниками смежных подразделений при производстве строительных работ систем газо</w:t>
            </w:r>
            <w:r w:rsidR="00601D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распределения и газопотребления.</w:t>
            </w:r>
          </w:p>
        </w:tc>
      </w:tr>
    </w:tbl>
    <w:tbl>
      <w:tblPr>
        <w:tblStyle w:val="12"/>
        <w:tblW w:w="935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696"/>
        <w:gridCol w:w="7655"/>
      </w:tblGrid>
      <w:tr w:rsidR="00113C3B" w:rsidTr="00671571">
        <w:tc>
          <w:tcPr>
            <w:tcW w:w="9351" w:type="dxa"/>
            <w:gridSpan w:val="2"/>
            <w:vAlign w:val="center"/>
          </w:tcPr>
          <w:p w:rsidR="00601D0E" w:rsidRDefault="00601D0E" w:rsidP="00D0526E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01D0E" w:rsidRDefault="00601D0E" w:rsidP="00D0526E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3C3B" w:rsidRPr="00802D1D" w:rsidRDefault="00113C3B" w:rsidP="00D0526E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Программа воспитания</w:t>
            </w:r>
          </w:p>
        </w:tc>
      </w:tr>
      <w:tr w:rsidR="00113C3B" w:rsidTr="00671571">
        <w:tc>
          <w:tcPr>
            <w:tcW w:w="1696" w:type="dxa"/>
            <w:vAlign w:val="center"/>
          </w:tcPr>
          <w:p w:rsidR="00113C3B" w:rsidRPr="00802D1D" w:rsidRDefault="00113C3B" w:rsidP="00D0526E">
            <w:pPr>
              <w:jc w:val="center"/>
              <w:rPr>
                <w:rStyle w:val="11"/>
                <w:rFonts w:eastAsia="Times New Roman"/>
                <w:sz w:val="24"/>
                <w:szCs w:val="24"/>
              </w:rPr>
            </w:pP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Код результата</w:t>
            </w:r>
          </w:p>
        </w:tc>
        <w:tc>
          <w:tcPr>
            <w:tcW w:w="7655" w:type="dxa"/>
            <w:vAlign w:val="center"/>
          </w:tcPr>
          <w:p w:rsidR="00113C3B" w:rsidRPr="00802D1D" w:rsidRDefault="00113C3B" w:rsidP="00D0526E">
            <w:pPr>
              <w:ind w:firstLine="33"/>
              <w:jc w:val="center"/>
              <w:rPr>
                <w:rStyle w:val="11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личностного </w:t>
            </w: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результата 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</w:t>
            </w:r>
          </w:p>
        </w:tc>
        <w:tc>
          <w:tcPr>
            <w:tcW w:w="7655" w:type="dxa"/>
          </w:tcPr>
          <w:p w:rsidR="00113C3B" w:rsidRPr="00113C3B" w:rsidRDefault="00113C3B" w:rsidP="00D0526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C3B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6</w:t>
            </w:r>
          </w:p>
        </w:tc>
        <w:tc>
          <w:tcPr>
            <w:tcW w:w="7655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7</w:t>
            </w:r>
          </w:p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8</w:t>
            </w:r>
          </w:p>
        </w:tc>
        <w:tc>
          <w:tcPr>
            <w:tcW w:w="7655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9</w:t>
            </w:r>
          </w:p>
        </w:tc>
        <w:tc>
          <w:tcPr>
            <w:tcW w:w="7655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Уважающий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</w:tc>
      </w:tr>
      <w:tr w:rsidR="00896B9F" w:rsidTr="00671571">
        <w:tc>
          <w:tcPr>
            <w:tcW w:w="1696" w:type="dxa"/>
          </w:tcPr>
          <w:p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11</w:t>
            </w:r>
          </w:p>
        </w:tc>
        <w:tc>
          <w:tcPr>
            <w:tcW w:w="7655" w:type="dxa"/>
          </w:tcPr>
          <w:p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Лояльный к установкам и проявлениям представителей субкультур, отличающий их от групп с деструктивным и девиантным поведением</w:t>
            </w:r>
          </w:p>
        </w:tc>
      </w:tr>
      <w:tr w:rsidR="00896B9F" w:rsidTr="00671571">
        <w:tc>
          <w:tcPr>
            <w:tcW w:w="1696" w:type="dxa"/>
          </w:tcPr>
          <w:p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12</w:t>
            </w:r>
          </w:p>
        </w:tc>
        <w:tc>
          <w:tcPr>
            <w:tcW w:w="7655" w:type="dxa"/>
          </w:tcPr>
          <w:p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Демонстрирующий неприятие и предупреждающий социально опасное поведение окружающих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17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Гибко реагирующий на появление новых форм трудовой деятельности, готовый к их освоению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18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Осознающий значимость системного познания мира, критического осмысления накопленного опыта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19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21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22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23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24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Проявляющий эмпатию, выражающий активную гражданскую позицию,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организаций, а также некоммерческих организаций, заинтересованных в развитии гражданского общества и оказывающих поддержку нуждающимся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ЛР 25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Препятствующий действиям, направленным на ущемление прав или унижение достоинства (в отношении себя или других людей)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26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28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Вступающий в конструктивное профессионально значимое взаимодействие с представителями разных субкультур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29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35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36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096C7A" w:rsidRDefault="00096C7A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20BE3" w:rsidRPr="00320BE3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highlight w:val="yellow"/>
          <w:lang w:eastAsia="en-US"/>
        </w:rPr>
      </w:pPr>
      <w:r w:rsidRPr="00320BE3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2.2. В результ</w:t>
      </w:r>
      <w:r w:rsidR="005E2963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ате освоения учебной дисциплины</w:t>
      </w:r>
      <w:r w:rsidRPr="00320BE3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 xml:space="preserve"> обучающийся должен знать и уметь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9"/>
        <w:gridCol w:w="3905"/>
        <w:gridCol w:w="3449"/>
      </w:tblGrid>
      <w:tr w:rsidR="00320BE3" w:rsidRPr="00320BE3" w:rsidTr="006F562D">
        <w:tc>
          <w:tcPr>
            <w:tcW w:w="2098" w:type="dxa"/>
            <w:shd w:val="clear" w:color="auto" w:fill="auto"/>
            <w:vAlign w:val="center"/>
          </w:tcPr>
          <w:p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 xml:space="preserve">Код </w:t>
            </w:r>
          </w:p>
          <w:p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ОК, ПК, ЛР</w:t>
            </w:r>
          </w:p>
        </w:tc>
        <w:tc>
          <w:tcPr>
            <w:tcW w:w="3976" w:type="dxa"/>
            <w:shd w:val="clear" w:color="auto" w:fill="auto"/>
            <w:vAlign w:val="center"/>
          </w:tcPr>
          <w:p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Знания</w:t>
            </w:r>
          </w:p>
        </w:tc>
        <w:tc>
          <w:tcPr>
            <w:tcW w:w="3502" w:type="dxa"/>
            <w:shd w:val="clear" w:color="auto" w:fill="auto"/>
            <w:vAlign w:val="center"/>
          </w:tcPr>
          <w:p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Умения</w:t>
            </w:r>
          </w:p>
        </w:tc>
      </w:tr>
      <w:tr w:rsidR="00320BE3" w:rsidRPr="00320BE3" w:rsidTr="006F562D">
        <w:tc>
          <w:tcPr>
            <w:tcW w:w="2098" w:type="dxa"/>
            <w:shd w:val="clear" w:color="auto" w:fill="auto"/>
          </w:tcPr>
          <w:p w:rsidR="00320BE3" w:rsidRDefault="00B8236A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 w:rsidR="00601D0E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9,</w:t>
            </w:r>
          </w:p>
          <w:p w:rsidR="00B8236A" w:rsidRDefault="00601D0E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4.3</w:t>
            </w:r>
            <w:r w:rsid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,</w:t>
            </w:r>
          </w:p>
          <w:p w:rsidR="00B8236A" w:rsidRPr="00320BE3" w:rsidRDefault="00B8236A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  <w:p w:rsidR="00320BE3" w:rsidRPr="00320BE3" w:rsidRDefault="00320BE3" w:rsidP="005E296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  <w:tc>
          <w:tcPr>
            <w:tcW w:w="3976" w:type="dxa"/>
            <w:shd w:val="clear" w:color="auto" w:fill="auto"/>
          </w:tcPr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алгоритмы выполнения работ в профессиональной и смежных областях; </w:t>
            </w:r>
          </w:p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методы работы в профессиональной и смежных сферах; </w:t>
            </w:r>
          </w:p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структуру плана для решения задач; порядок оценки результатов решения задач профессиональной деятельности;</w:t>
            </w:r>
          </w:p>
          <w:p w:rsidR="00320BE3" w:rsidRPr="008A44A0" w:rsidRDefault="00320BE3" w:rsidP="005E2963">
            <w:pPr>
              <w:suppressAutoHyphens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  <w:tc>
          <w:tcPr>
            <w:tcW w:w="3502" w:type="dxa"/>
            <w:shd w:val="clear" w:color="auto" w:fill="auto"/>
          </w:tcPr>
          <w:p w:rsidR="006F562D" w:rsidRPr="008A44A0" w:rsidRDefault="00320BE3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6F562D"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составить план действия; определить необходимые ресурсы;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владеть актуальными методами работы в профессиональной и смежных сферах;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реализовать составленный план;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оценивать результат и последствия своих действий (самостоятельно или с помощью;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определять задачи для поиска информации;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определять необходимые источники информации;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планировать процесс поиска;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структурировать получаемую информацию;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выделять наиболее значимое в перечне информации;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оценивать практическую значимость результатов поиска; </w:t>
            </w:r>
          </w:p>
          <w:p w:rsidR="00320BE3" w:rsidRPr="008A44A0" w:rsidRDefault="00320BE3" w:rsidP="00320BE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</w:tr>
    </w:tbl>
    <w:p w:rsidR="00320BE3" w:rsidRPr="00320BE3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320BE3" w:rsidRPr="00320BE3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320BE3" w:rsidRPr="00FD1E0E" w:rsidRDefault="00320BE3" w:rsidP="00320BE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</w:pPr>
      <w:r w:rsidRPr="00FD1E0E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 xml:space="preserve">2.3. Количество часов на освоение рабочей программы учебной дисциплины: </w:t>
      </w:r>
    </w:p>
    <w:p w:rsidR="00320BE3" w:rsidRPr="00FD1E0E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>максимальной уч</w:t>
      </w:r>
      <w:r w:rsidR="00772893">
        <w:rPr>
          <w:rFonts w:ascii="Times New Roman" w:eastAsia="Calibri" w:hAnsi="Times New Roman" w:cs="Times New Roman"/>
          <w:sz w:val="24"/>
          <w:szCs w:val="24"/>
          <w:lang w:eastAsia="en-US"/>
        </w:rPr>
        <w:t>ебной нагрузки обучающегося – 52</w:t>
      </w: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часов, в том числе:</w:t>
      </w:r>
    </w:p>
    <w:p w:rsidR="00320BE3" w:rsidRPr="00FD1E0E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>обязательной аудиторной уч</w:t>
      </w:r>
      <w:r w:rsidR="00772893">
        <w:rPr>
          <w:rFonts w:ascii="Times New Roman" w:eastAsia="Calibri" w:hAnsi="Times New Roman" w:cs="Times New Roman"/>
          <w:sz w:val="24"/>
          <w:szCs w:val="24"/>
          <w:lang w:eastAsia="en-US"/>
        </w:rPr>
        <w:t>ебной нагрузки обучающегося - 48</w:t>
      </w: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часов; </w:t>
      </w:r>
    </w:p>
    <w:p w:rsidR="00FC1CC8" w:rsidRDefault="00320BE3" w:rsidP="00FD1E0E">
      <w:pPr>
        <w:spacing w:after="0" w:line="240" w:lineRule="auto"/>
        <w:jc w:val="both"/>
        <w:rPr>
          <w:sz w:val="24"/>
          <w:szCs w:val="24"/>
        </w:rPr>
      </w:pP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>самостоятельн</w:t>
      </w:r>
      <w:r w:rsidR="00772893">
        <w:rPr>
          <w:rFonts w:ascii="Times New Roman" w:eastAsia="Calibri" w:hAnsi="Times New Roman" w:cs="Times New Roman"/>
          <w:sz w:val="24"/>
          <w:szCs w:val="24"/>
          <w:lang w:eastAsia="en-US"/>
        </w:rPr>
        <w:t>ой работы обучающегося - 4</w:t>
      </w:r>
      <w:r w:rsidR="00FD1E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часа</w:t>
      </w:r>
    </w:p>
    <w:p w:rsidR="00FC1CC8" w:rsidRDefault="00FC1CC8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55433A" w:rsidRPr="000734A6" w:rsidRDefault="0055433A" w:rsidP="002A71FB">
      <w:pPr>
        <w:pStyle w:val="1"/>
        <w:numPr>
          <w:ilvl w:val="0"/>
          <w:numId w:val="6"/>
        </w:numPr>
        <w:spacing w:before="0" w:beforeAutospacing="0" w:after="0" w:afterAutospacing="0"/>
        <w:jc w:val="both"/>
        <w:rPr>
          <w:sz w:val="24"/>
          <w:szCs w:val="24"/>
        </w:rPr>
      </w:pPr>
      <w:r w:rsidRPr="000734A6">
        <w:rPr>
          <w:sz w:val="24"/>
          <w:szCs w:val="24"/>
        </w:rPr>
        <w:lastRenderedPageBreak/>
        <w:t>СТРУКТУРА И СОДЕРЖАНИЕ УЧЕБНОЙ ДИСЦИПЛИНЫ</w:t>
      </w:r>
    </w:p>
    <w:p w:rsidR="007B5D1C" w:rsidRDefault="007B5D1C" w:rsidP="007B5D1C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55433A" w:rsidRPr="000734A6" w:rsidRDefault="002A71FB" w:rsidP="007B5D1C">
      <w:pPr>
        <w:pStyle w:val="1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55433A" w:rsidRPr="000734A6">
        <w:rPr>
          <w:sz w:val="24"/>
          <w:szCs w:val="24"/>
        </w:rPr>
        <w:t xml:space="preserve">.1 Объем </w:t>
      </w:r>
      <w:r w:rsidR="007B5D1C">
        <w:rPr>
          <w:sz w:val="24"/>
          <w:szCs w:val="24"/>
        </w:rPr>
        <w:t>образовательной нагрузки</w:t>
      </w:r>
      <w:r w:rsidR="0055433A" w:rsidRPr="000734A6">
        <w:rPr>
          <w:sz w:val="24"/>
          <w:szCs w:val="24"/>
        </w:rPr>
        <w:t xml:space="preserve"> и виды учебной работы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256"/>
        <w:gridCol w:w="2064"/>
      </w:tblGrid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sz w:val="24"/>
                <w:szCs w:val="24"/>
              </w:rPr>
              <w:t>Вид учебной работы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sz w:val="24"/>
                <w:szCs w:val="24"/>
              </w:rPr>
              <w:t>Объем часов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EB2E0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sz w:val="24"/>
                <w:szCs w:val="24"/>
              </w:rPr>
              <w:t xml:space="preserve">Объем образовательной </w:t>
            </w:r>
            <w:r w:rsidR="00EB2E0C">
              <w:rPr>
                <w:sz w:val="24"/>
                <w:szCs w:val="24"/>
              </w:rPr>
              <w:t>нагрузки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466347" w:rsidRDefault="00772893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55433A" w:rsidRPr="000734A6" w:rsidTr="007B5D1C">
        <w:tc>
          <w:tcPr>
            <w:tcW w:w="94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 xml:space="preserve">в том числе 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>теоретическое обучение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772893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>1</w:t>
            </w:r>
            <w:r w:rsidR="003007BC">
              <w:rPr>
                <w:b w:val="0"/>
                <w:sz w:val="24"/>
                <w:szCs w:val="24"/>
              </w:rPr>
              <w:t>8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EB2E0C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EB2E0C">
              <w:rPr>
                <w:b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772893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</w:tr>
    </w:tbl>
    <w:p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  <w:sectPr w:rsidR="00DA30AD" w:rsidSect="000328C0">
          <w:footerReference w:type="default" r:id="rId7"/>
          <w:pgSz w:w="11906" w:h="16838"/>
          <w:pgMar w:top="1134" w:right="851" w:bottom="907" w:left="1843" w:header="709" w:footer="709" w:gutter="0"/>
          <w:cols w:space="708"/>
          <w:docGrid w:linePitch="360"/>
        </w:sectPr>
      </w:pPr>
    </w:p>
    <w:p w:rsidR="00DA30AD" w:rsidRPr="000B6BC8" w:rsidRDefault="00976152" w:rsidP="000B6BC8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6052F7" w:rsidRPr="006052F7">
        <w:rPr>
          <w:rFonts w:ascii="Times New Roman" w:hAnsi="Times New Roman" w:cs="Times New Roman"/>
          <w:b/>
          <w:sz w:val="24"/>
          <w:szCs w:val="24"/>
        </w:rPr>
        <w:t>.2.</w:t>
      </w:r>
      <w:r w:rsidR="006052F7" w:rsidRPr="006052F7">
        <w:rPr>
          <w:rFonts w:ascii="Times New Roman" w:hAnsi="Times New Roman" w:cs="Times New Roman"/>
          <w:b/>
          <w:sz w:val="24"/>
          <w:szCs w:val="24"/>
        </w:rPr>
        <w:tab/>
        <w:t xml:space="preserve">Тематический план содержания учебной дисциплины </w:t>
      </w:r>
      <w:r w:rsidR="00127F54">
        <w:rPr>
          <w:rFonts w:ascii="Times New Roman" w:hAnsi="Times New Roman" w:cs="Times New Roman"/>
          <w:b/>
          <w:sz w:val="24"/>
          <w:szCs w:val="24"/>
        </w:rPr>
        <w:t>Психология общения</w:t>
      </w:r>
    </w:p>
    <w:p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8505"/>
        <w:gridCol w:w="1134"/>
        <w:gridCol w:w="1559"/>
        <w:gridCol w:w="993"/>
      </w:tblGrid>
      <w:tr w:rsidR="001A0ED3" w:rsidRPr="001A0ED3" w:rsidTr="00981D6C">
        <w:trPr>
          <w:trHeight w:val="1418"/>
        </w:trPr>
        <w:tc>
          <w:tcPr>
            <w:tcW w:w="534" w:type="dxa"/>
          </w:tcPr>
          <w:p w:rsidR="001A0ED3" w:rsidRPr="001A0ED3" w:rsidRDefault="001A0ED3" w:rsidP="000B6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A0ED3" w:rsidRPr="000B6BC8" w:rsidRDefault="001A0ED3" w:rsidP="000B6BC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05" w:type="dxa"/>
          </w:tcPr>
          <w:p w:rsidR="001A0ED3" w:rsidRPr="000B6BC8" w:rsidRDefault="001A0ED3" w:rsidP="000B6BC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</w:tcPr>
          <w:p w:rsidR="00981D6C" w:rsidRPr="00981D6C" w:rsidRDefault="00981D6C" w:rsidP="00981D6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  <w:p w:rsidR="001A0ED3" w:rsidRPr="000B6BC8" w:rsidRDefault="00981D6C" w:rsidP="00981D6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(1, 2, 3)</w:t>
            </w:r>
          </w:p>
        </w:tc>
        <w:tc>
          <w:tcPr>
            <w:tcW w:w="1559" w:type="dxa"/>
          </w:tcPr>
          <w:p w:rsidR="00981D6C" w:rsidRPr="00981D6C" w:rsidRDefault="00981D6C" w:rsidP="00981D6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Коды компетенций </w:t>
            </w:r>
          </w:p>
          <w:p w:rsidR="001A0ED3" w:rsidRPr="000B6BC8" w:rsidRDefault="00981D6C" w:rsidP="00981D6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личностные результатов</w:t>
            </w:r>
          </w:p>
        </w:tc>
        <w:tc>
          <w:tcPr>
            <w:tcW w:w="993" w:type="dxa"/>
          </w:tcPr>
          <w:p w:rsidR="001A0ED3" w:rsidRPr="000B6BC8" w:rsidRDefault="001A0ED3" w:rsidP="000B6BC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в часах</w:t>
            </w:r>
          </w:p>
        </w:tc>
      </w:tr>
      <w:tr w:rsidR="001A0ED3" w:rsidRPr="001A0ED3" w:rsidTr="0096785B">
        <w:trPr>
          <w:trHeight w:val="353"/>
        </w:trPr>
        <w:tc>
          <w:tcPr>
            <w:tcW w:w="534" w:type="dxa"/>
          </w:tcPr>
          <w:p w:rsidR="001A0ED3" w:rsidRPr="001A0ED3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A0ED3" w:rsidRPr="008F55B7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5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1A0ED3" w:rsidRPr="008F55B7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5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A0ED3" w:rsidRPr="001A0ED3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1A0ED3" w:rsidRPr="001A0ED3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A0ED3" w:rsidRPr="001A0ED3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1213" w:rsidRPr="001A0ED3" w:rsidTr="0096785B">
        <w:trPr>
          <w:trHeight w:val="353"/>
        </w:trPr>
        <w:tc>
          <w:tcPr>
            <w:tcW w:w="14283" w:type="dxa"/>
            <w:gridSpan w:val="5"/>
          </w:tcPr>
          <w:p w:rsidR="008A1213" w:rsidRPr="001A0ED3" w:rsidRDefault="008A121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.Психологические аспекты общения</w:t>
            </w:r>
          </w:p>
        </w:tc>
        <w:tc>
          <w:tcPr>
            <w:tcW w:w="993" w:type="dxa"/>
          </w:tcPr>
          <w:p w:rsidR="008A1213" w:rsidRPr="00C35630" w:rsidRDefault="008A1213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1E2" w:rsidRPr="001A0ED3" w:rsidTr="0096785B">
        <w:trPr>
          <w:trHeight w:val="274"/>
        </w:trPr>
        <w:tc>
          <w:tcPr>
            <w:tcW w:w="5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1.1. Общение – основа человеческого бытия</w:t>
            </w:r>
          </w:p>
        </w:tc>
        <w:tc>
          <w:tcPr>
            <w:tcW w:w="8505" w:type="dxa"/>
          </w:tcPr>
          <w:p w:rsidR="00FB11E2" w:rsidRDefault="00FB11E2" w:rsidP="008F55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D15459" w:rsidRDefault="00FB11E2" w:rsidP="008F5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459">
              <w:rPr>
                <w:rFonts w:ascii="Times New Roman" w:hAnsi="Times New Roman" w:cs="Times New Roman"/>
                <w:sz w:val="24"/>
                <w:szCs w:val="24"/>
              </w:rPr>
              <w:t>Общение в системе межличностных и общественных отношений. Роль общения в профессиональной деятельности. Единство общения и деятельности.</w:t>
            </w:r>
          </w:p>
          <w:p w:rsidR="00FB11E2" w:rsidRDefault="00FB11E2" w:rsidP="008F55B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</w:p>
          <w:p w:rsidR="00FB11E2" w:rsidRPr="008D21EE" w:rsidRDefault="00FB11E2" w:rsidP="008F5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EE">
              <w:rPr>
                <w:rFonts w:ascii="Times New Roman" w:hAnsi="Times New Roman" w:cs="Times New Roman"/>
                <w:sz w:val="24"/>
                <w:szCs w:val="24"/>
              </w:rPr>
              <w:t>Написание эссе «Роль и место общения в структуре моей специальности»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B11E2" w:rsidRDefault="00FB11E2" w:rsidP="006C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2" w:rsidRDefault="00FB11E2" w:rsidP="006C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2" w:rsidRPr="001A0ED3" w:rsidRDefault="00FB11E2" w:rsidP="006C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FB11E2" w:rsidRPr="00FB11E2" w:rsidRDefault="00FB11E2" w:rsidP="008F55B7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FB11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en-US"/>
              </w:rPr>
              <w:t>ОК 0</w:t>
            </w:r>
            <w:r w:rsidR="00D578F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1-</w:t>
            </w:r>
            <w:r w:rsidRPr="00FB11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09</w:t>
            </w:r>
          </w:p>
          <w:p w:rsidR="00FB11E2" w:rsidRPr="00FB11E2" w:rsidRDefault="00D578F4" w:rsidP="008F55B7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ПК 4.3</w:t>
            </w:r>
          </w:p>
          <w:p w:rsidR="00FB11E2" w:rsidRPr="00FB11E2" w:rsidRDefault="00FB11E2" w:rsidP="008F55B7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FB11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ЛР 1, 6, 7, 8, 9 ,11, 12</w:t>
            </w:r>
          </w:p>
          <w:p w:rsidR="00FB11E2" w:rsidRPr="001A0ED3" w:rsidRDefault="00FB11E2" w:rsidP="00CA76B7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11E2" w:rsidRPr="00FB11E2" w:rsidRDefault="00A64667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B11E2" w:rsidRPr="001A0ED3" w:rsidTr="0096785B">
        <w:trPr>
          <w:trHeight w:val="274"/>
        </w:trPr>
        <w:tc>
          <w:tcPr>
            <w:tcW w:w="5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FB11E2" w:rsidRPr="00EC7742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1.2. Классификация общения</w:t>
            </w:r>
          </w:p>
        </w:tc>
        <w:tc>
          <w:tcPr>
            <w:tcW w:w="8505" w:type="dxa"/>
          </w:tcPr>
          <w:p w:rsidR="00FB11E2" w:rsidRPr="004F0F2A" w:rsidRDefault="00FB11E2" w:rsidP="008F55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F2A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4F0F2A" w:rsidRDefault="00FB11E2" w:rsidP="008F5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F2A">
              <w:rPr>
                <w:rFonts w:ascii="Times New Roman" w:hAnsi="Times New Roman" w:cs="Times New Roman"/>
                <w:sz w:val="24"/>
                <w:szCs w:val="24"/>
              </w:rPr>
              <w:t>Виды общения. Структура общения. Функции общения.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8F55B7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FB11E2" w:rsidRPr="00EC7742" w:rsidRDefault="00FB11E2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1.3. Средства общения</w:t>
            </w:r>
          </w:p>
        </w:tc>
        <w:tc>
          <w:tcPr>
            <w:tcW w:w="8505" w:type="dxa"/>
          </w:tcPr>
          <w:p w:rsidR="00FB11E2" w:rsidRPr="004F0F2A" w:rsidRDefault="00FB11E2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</w:pPr>
            <w:r w:rsidRPr="004F0F2A"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  <w:t>Содержание учебного материала</w:t>
            </w:r>
          </w:p>
          <w:p w:rsidR="00FB11E2" w:rsidRPr="004F0F2A" w:rsidRDefault="00FB11E2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4F0F2A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Вербальные средства общения. Основы устного общения. Формы вербальной коммуникации. Культура речи.</w:t>
            </w: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 Невербальные средства общения.</w:t>
            </w:r>
            <w:r w:rsidRPr="004F0F2A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 Сходство и различие вербальной и невербальной коммуникации. Структура невербальной коммуникации.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B11E2" w:rsidRPr="00EC7742" w:rsidRDefault="00FB11E2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FB11E2" w:rsidRPr="00A35CE1" w:rsidRDefault="00FB11E2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</w:pPr>
            <w:r w:rsidRPr="00A35CE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A35CE1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FB11E2" w:rsidRPr="00A35CE1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FB11E2" w:rsidRPr="00EC7742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1.4. Общение как обмен информацией (коммуникативная сторона общения)</w:t>
            </w:r>
          </w:p>
        </w:tc>
        <w:tc>
          <w:tcPr>
            <w:tcW w:w="8505" w:type="dxa"/>
          </w:tcPr>
          <w:p w:rsidR="00FB11E2" w:rsidRPr="004C3130" w:rsidRDefault="00FB11E2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</w:pPr>
            <w:r w:rsidRPr="004C3130"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  <w:t>Содержание учебного материала</w:t>
            </w:r>
          </w:p>
          <w:p w:rsidR="00FB11E2" w:rsidRPr="00F52E4F" w:rsidRDefault="00FB11E2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C50E1B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Основные элементы коммуникации. Виды коммуникаций. Коммуникативные барьеры.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B11E2" w:rsidRPr="00EC7742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FB11E2" w:rsidRPr="00A35CE1" w:rsidRDefault="00FB11E2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A35CE1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:rsidR="00FB11E2" w:rsidRPr="00A35CE1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FB11E2" w:rsidRPr="00A35CE1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FB11E2" w:rsidRPr="00EC7742" w:rsidRDefault="00FB11E2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1.5. Общение как восприятие людьми друг друга (перцептивная сторона общения)</w:t>
            </w:r>
          </w:p>
        </w:tc>
        <w:tc>
          <w:tcPr>
            <w:tcW w:w="8505" w:type="dxa"/>
          </w:tcPr>
          <w:p w:rsidR="00FB11E2" w:rsidRPr="004C3130" w:rsidRDefault="00FB11E2" w:rsidP="00CA76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Default="00FB11E2" w:rsidP="00CA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C93">
              <w:rPr>
                <w:rFonts w:ascii="Times New Roman" w:hAnsi="Times New Roman" w:cs="Times New Roman"/>
                <w:sz w:val="24"/>
                <w:szCs w:val="24"/>
              </w:rPr>
              <w:t>Понятие социальной перцепции. Механизмы восприятия. Эффекты восприятия</w:t>
            </w:r>
          </w:p>
          <w:p w:rsidR="00FB11E2" w:rsidRPr="005A69B7" w:rsidRDefault="00FB11E2" w:rsidP="00CA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11E2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B11E2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A64667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FB11E2" w:rsidRPr="00EC7742" w:rsidRDefault="00FB11E2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 xml:space="preserve">Тема 1.6. Общение как взаимодействие  </w:t>
            </w:r>
            <w:r w:rsidRPr="00EC7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(интерактивная сторона общения)</w:t>
            </w:r>
          </w:p>
        </w:tc>
        <w:tc>
          <w:tcPr>
            <w:tcW w:w="8505" w:type="dxa"/>
          </w:tcPr>
          <w:p w:rsidR="00FB11E2" w:rsidRPr="004C3130" w:rsidRDefault="00FB11E2" w:rsidP="00361CA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FB11E2" w:rsidRPr="00361CA7" w:rsidRDefault="00FB11E2" w:rsidP="00361C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7">
              <w:rPr>
                <w:rFonts w:ascii="Times New Roman" w:hAnsi="Times New Roman" w:cs="Times New Roman"/>
                <w:sz w:val="24"/>
                <w:szCs w:val="24"/>
              </w:rPr>
              <w:t xml:space="preserve">Типы взаимодействия: кооперация и конкуренция. Позиции взаимодействия в </w:t>
            </w:r>
            <w:r w:rsidRPr="00361C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русле трансактного анализа Э. Берна. Ориентация на пони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мание и ориентация на контроль. </w:t>
            </w:r>
            <w:r w:rsidRPr="00361CA7">
              <w:rPr>
                <w:rFonts w:ascii="Times New Roman" w:hAnsi="Times New Roman" w:cs="Times New Roman"/>
                <w:sz w:val="24"/>
                <w:szCs w:val="24"/>
              </w:rPr>
              <w:t>Взаимодействие как организация совместной деятельности.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1" w:type="dxa"/>
            <w:vMerge w:val="restart"/>
          </w:tcPr>
          <w:p w:rsidR="00FB11E2" w:rsidRDefault="00FB11E2" w:rsidP="00F6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1.7. Техника активного слушания </w:t>
            </w:r>
          </w:p>
        </w:tc>
        <w:tc>
          <w:tcPr>
            <w:tcW w:w="8505" w:type="dxa"/>
          </w:tcPr>
          <w:p w:rsidR="00FB11E2" w:rsidRPr="00D52590" w:rsidRDefault="00FB11E2" w:rsidP="00CA76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361CA7" w:rsidRDefault="00FB11E2" w:rsidP="00CA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7">
              <w:rPr>
                <w:rFonts w:ascii="Times New Roman" w:hAnsi="Times New Roman" w:cs="Times New Roman"/>
                <w:sz w:val="24"/>
                <w:szCs w:val="24"/>
              </w:rPr>
              <w:t>Виды, правила и техники слушания. Методы развития коммуникативных способностей.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B11E2" w:rsidRDefault="00FB11E2" w:rsidP="00F6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FB11E2" w:rsidRPr="00EC198E" w:rsidRDefault="00FB11E2" w:rsidP="00CA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84022" w:rsidRPr="001A0ED3" w:rsidTr="0096785B">
        <w:trPr>
          <w:trHeight w:val="290"/>
        </w:trPr>
        <w:tc>
          <w:tcPr>
            <w:tcW w:w="14283" w:type="dxa"/>
            <w:gridSpan w:val="5"/>
          </w:tcPr>
          <w:p w:rsidR="00484022" w:rsidRPr="001A0ED3" w:rsidRDefault="0048402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Деловое общение</w:t>
            </w:r>
          </w:p>
        </w:tc>
        <w:tc>
          <w:tcPr>
            <w:tcW w:w="993" w:type="dxa"/>
            <w:shd w:val="clear" w:color="auto" w:fill="auto"/>
          </w:tcPr>
          <w:p w:rsidR="00484022" w:rsidRPr="00FB11E2" w:rsidRDefault="0048402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1E2" w:rsidRPr="001A0ED3" w:rsidTr="0096785B">
        <w:trPr>
          <w:trHeight w:val="274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vMerge w:val="restart"/>
          </w:tcPr>
          <w:p w:rsidR="00FB11E2" w:rsidRPr="001D35BE" w:rsidRDefault="00FB11E2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D35B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Тема 2.1. Деловое общение </w:t>
            </w:r>
          </w:p>
        </w:tc>
        <w:tc>
          <w:tcPr>
            <w:tcW w:w="8505" w:type="dxa"/>
          </w:tcPr>
          <w:p w:rsidR="00FB11E2" w:rsidRPr="004C3130" w:rsidRDefault="00FB11E2" w:rsidP="001D35BE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1D35BE" w:rsidRDefault="00FB11E2" w:rsidP="001D35B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5BE">
              <w:rPr>
                <w:rFonts w:ascii="Times New Roman" w:hAnsi="Times New Roman" w:cs="Times New Roman"/>
                <w:sz w:val="24"/>
                <w:szCs w:val="24"/>
              </w:rPr>
              <w:t xml:space="preserve">Деловое общение.  Виды делового общения. Этапы делового общения. Психологические особенности ведения деловых дискуссий и публичных </w:t>
            </w:r>
          </w:p>
          <w:p w:rsidR="00FB11E2" w:rsidRPr="001A0ED3" w:rsidRDefault="00FB11E2" w:rsidP="001D35B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5BE">
              <w:rPr>
                <w:rFonts w:ascii="Times New Roman" w:hAnsi="Times New Roman" w:cs="Times New Roman"/>
                <w:sz w:val="24"/>
                <w:szCs w:val="24"/>
              </w:rPr>
              <w:t>выступлений.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</w:tcPr>
          <w:p w:rsidR="00FB11E2" w:rsidRDefault="00FB11E2" w:rsidP="00896B9F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en-US"/>
              </w:rPr>
              <w:t>ОК 0</w:t>
            </w:r>
            <w:r w:rsidRPr="001A0ED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  <w:r w:rsidR="00D578F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09</w:t>
            </w:r>
          </w:p>
          <w:p w:rsidR="00FB11E2" w:rsidRDefault="00D578F4" w:rsidP="00896B9F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ПК 4.3</w:t>
            </w:r>
          </w:p>
          <w:p w:rsidR="00FB11E2" w:rsidRPr="001A0ED3" w:rsidRDefault="00FB11E2" w:rsidP="0089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 16-19, 21-24</w:t>
            </w: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74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B11E2" w:rsidRPr="001D35BE" w:rsidRDefault="00FB11E2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FB11E2" w:rsidRPr="00EC198E" w:rsidRDefault="00FB11E2" w:rsidP="001D35B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59" w:type="dxa"/>
            <w:vMerge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74"/>
        </w:trPr>
        <w:tc>
          <w:tcPr>
            <w:tcW w:w="5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FB11E2" w:rsidRPr="00642B26" w:rsidRDefault="00FB11E2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42B2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 2.2. Проявление индивидуальных особенностей в деловом общении</w:t>
            </w:r>
          </w:p>
        </w:tc>
        <w:tc>
          <w:tcPr>
            <w:tcW w:w="8505" w:type="dxa"/>
          </w:tcPr>
          <w:p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5BE">
              <w:rPr>
                <w:rFonts w:ascii="Times New Roman" w:hAnsi="Times New Roman" w:cs="Times New Roman"/>
                <w:sz w:val="24"/>
                <w:szCs w:val="24"/>
              </w:rPr>
              <w:t>Темперамент. Типы темперамента. Свойства темперамента.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vMerge w:val="restart"/>
          </w:tcPr>
          <w:p w:rsidR="00FB11E2" w:rsidRPr="00642B26" w:rsidRDefault="00FB11E2" w:rsidP="00A92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42B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 2.3. Этикет в профессиональной деятельности</w:t>
            </w:r>
          </w:p>
        </w:tc>
        <w:tc>
          <w:tcPr>
            <w:tcW w:w="8505" w:type="dxa"/>
          </w:tcPr>
          <w:p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022">
              <w:rPr>
                <w:rFonts w:ascii="Times New Roman" w:hAnsi="Times New Roman" w:cs="Times New Roman"/>
                <w:sz w:val="24"/>
                <w:szCs w:val="24"/>
              </w:rPr>
              <w:t>Понятие этикета. Деловой этикет в профессиональной деятельности. Взаимосвязь делового этикета и этики деловых отношений.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B11E2" w:rsidRPr="00EC7742" w:rsidRDefault="00FB11E2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FB11E2" w:rsidRPr="00EC198E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59" w:type="dxa"/>
            <w:vMerge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vMerge w:val="restart"/>
            <w:vAlign w:val="center"/>
          </w:tcPr>
          <w:p w:rsidR="00FB11E2" w:rsidRPr="001D35BE" w:rsidRDefault="00FB11E2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D35B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2.4.Деловые переговоры</w:t>
            </w:r>
          </w:p>
        </w:tc>
        <w:tc>
          <w:tcPr>
            <w:tcW w:w="8505" w:type="dxa"/>
          </w:tcPr>
          <w:p w:rsidR="00FB11E2" w:rsidRPr="004C3130" w:rsidRDefault="00FB11E2" w:rsidP="00461A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1A0ED3" w:rsidRDefault="00FB11E2" w:rsidP="00461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022">
              <w:rPr>
                <w:rFonts w:ascii="Times New Roman" w:hAnsi="Times New Roman" w:cs="Times New Roman"/>
                <w:sz w:val="24"/>
                <w:szCs w:val="24"/>
              </w:rPr>
              <w:t>Переговоры как разновидность делового общения. Подготовка к переговорам. Ведение переговоров.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FB11E2" w:rsidRPr="001D35BE" w:rsidRDefault="00FB11E2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FB11E2" w:rsidRPr="00EC198E" w:rsidRDefault="00FB11E2" w:rsidP="00461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59" w:type="dxa"/>
            <w:vMerge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71CDA" w:rsidRPr="001A0ED3" w:rsidTr="0096785B">
        <w:trPr>
          <w:trHeight w:val="290"/>
        </w:trPr>
        <w:tc>
          <w:tcPr>
            <w:tcW w:w="14283" w:type="dxa"/>
            <w:gridSpan w:val="5"/>
          </w:tcPr>
          <w:p w:rsidR="00971CDA" w:rsidRPr="00971CDA" w:rsidRDefault="00971CD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Конфликты в деловом общении</w:t>
            </w:r>
          </w:p>
        </w:tc>
        <w:tc>
          <w:tcPr>
            <w:tcW w:w="993" w:type="dxa"/>
          </w:tcPr>
          <w:p w:rsidR="00971CDA" w:rsidRPr="00FB11E2" w:rsidRDefault="00971CD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1E2" w:rsidRPr="001A0ED3" w:rsidTr="0096785B">
        <w:trPr>
          <w:trHeight w:val="274"/>
        </w:trPr>
        <w:tc>
          <w:tcPr>
            <w:tcW w:w="5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FB11E2" w:rsidRPr="00EC7742" w:rsidRDefault="00FB11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77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Тема 3.1. Конфликт его сущность </w:t>
            </w:r>
          </w:p>
        </w:tc>
        <w:tc>
          <w:tcPr>
            <w:tcW w:w="8505" w:type="dxa"/>
          </w:tcPr>
          <w:p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BF7FDA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FDA">
              <w:rPr>
                <w:rFonts w:ascii="Times New Roman" w:hAnsi="Times New Roman" w:cs="Times New Roman"/>
                <w:sz w:val="24"/>
                <w:szCs w:val="24"/>
              </w:rPr>
              <w:t>Понятие конфликта и его структура. Динамика конфликта. Виды конфликтов.</w:t>
            </w:r>
          </w:p>
        </w:tc>
        <w:tc>
          <w:tcPr>
            <w:tcW w:w="1134" w:type="dxa"/>
          </w:tcPr>
          <w:p w:rsidR="00FB11E2" w:rsidRPr="001A0ED3" w:rsidRDefault="00FB11E2" w:rsidP="00D6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</w:tcPr>
          <w:p w:rsidR="00FB11E2" w:rsidRDefault="00FB11E2" w:rsidP="00896B9F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en-US"/>
              </w:rPr>
              <w:t>ОК 0</w:t>
            </w:r>
            <w:r w:rsidRPr="001A0ED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  <w:r w:rsidR="00D578F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09</w:t>
            </w:r>
          </w:p>
          <w:p w:rsidR="00FB11E2" w:rsidRDefault="00D578F4" w:rsidP="00896B9F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ПК 4.3</w:t>
            </w:r>
          </w:p>
          <w:p w:rsidR="00FB11E2" w:rsidRPr="001A0ED3" w:rsidRDefault="00FB11E2" w:rsidP="0035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25-26, 28-29, 35-36</w:t>
            </w:r>
          </w:p>
        </w:tc>
        <w:tc>
          <w:tcPr>
            <w:tcW w:w="993" w:type="dxa"/>
          </w:tcPr>
          <w:p w:rsidR="00FB11E2" w:rsidRPr="00FB11E2" w:rsidRDefault="00FB11E2" w:rsidP="00D664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vMerge w:val="restart"/>
            <w:vAlign w:val="center"/>
          </w:tcPr>
          <w:p w:rsidR="00FB11E2" w:rsidRPr="00EC7742" w:rsidRDefault="00FB11E2" w:rsidP="00D1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C77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3.2. Стратегии поведения в конфликтной ситуации</w:t>
            </w:r>
          </w:p>
        </w:tc>
        <w:tc>
          <w:tcPr>
            <w:tcW w:w="8505" w:type="dxa"/>
          </w:tcPr>
          <w:p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ECF">
              <w:rPr>
                <w:rFonts w:ascii="Times New Roman" w:hAnsi="Times New Roman" w:cs="Times New Roman"/>
                <w:sz w:val="24"/>
                <w:szCs w:val="24"/>
              </w:rPr>
              <w:t>Стратегии и тактики поведения в конфликтной ситуации.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FB11E2" w:rsidRPr="00EC7742" w:rsidRDefault="00FB11E2" w:rsidP="00D1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FB11E2" w:rsidRPr="00EC198E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59" w:type="dxa"/>
            <w:vMerge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vMerge w:val="restart"/>
          </w:tcPr>
          <w:p w:rsidR="00FB11E2" w:rsidRPr="00D151D8" w:rsidRDefault="00FB11E2" w:rsidP="00D1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151D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3.3.Конфликты в деловом общении</w:t>
            </w:r>
          </w:p>
        </w:tc>
        <w:tc>
          <w:tcPr>
            <w:tcW w:w="8505" w:type="dxa"/>
          </w:tcPr>
          <w:p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ECF">
              <w:rPr>
                <w:rFonts w:ascii="Times New Roman" w:hAnsi="Times New Roman" w:cs="Times New Roman"/>
                <w:sz w:val="24"/>
                <w:szCs w:val="24"/>
              </w:rPr>
              <w:t>Особенности эмоционального реагирования в конфликтах. Правила поведения в конфликтах.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B11E2" w:rsidRPr="00D151D8" w:rsidRDefault="00FB11E2" w:rsidP="00D1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FB11E2" w:rsidRPr="00EC198E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51" w:type="dxa"/>
            <w:vMerge w:val="restart"/>
            <w:vAlign w:val="center"/>
          </w:tcPr>
          <w:p w:rsidR="00FB11E2" w:rsidRPr="00D151D8" w:rsidRDefault="00FB11E2" w:rsidP="00D151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151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Тема 3.4.Стресс и его особенности</w:t>
            </w:r>
          </w:p>
        </w:tc>
        <w:tc>
          <w:tcPr>
            <w:tcW w:w="8505" w:type="dxa"/>
          </w:tcPr>
          <w:p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ECF">
              <w:rPr>
                <w:rFonts w:ascii="Times New Roman" w:hAnsi="Times New Roman" w:cs="Times New Roman"/>
                <w:sz w:val="24"/>
                <w:szCs w:val="24"/>
              </w:rPr>
              <w:t>Стресс и его характеристика. Профилакт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 стрессов в деловом общении.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FB11E2" w:rsidRPr="00D151D8" w:rsidRDefault="00FB11E2" w:rsidP="00D151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FB11E2" w:rsidRPr="00EC198E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59" w:type="dxa"/>
            <w:vMerge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6644A" w:rsidRPr="001A0ED3" w:rsidTr="0096785B">
        <w:trPr>
          <w:trHeight w:val="274"/>
        </w:trPr>
        <w:tc>
          <w:tcPr>
            <w:tcW w:w="14283" w:type="dxa"/>
            <w:gridSpan w:val="5"/>
          </w:tcPr>
          <w:p w:rsidR="00D6644A" w:rsidRPr="000418F3" w:rsidRDefault="00D6644A" w:rsidP="00803D84">
            <w:pPr>
              <w:tabs>
                <w:tab w:val="left" w:pos="13128"/>
              </w:tabs>
              <w:spacing w:line="360" w:lineRule="auto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F3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993" w:type="dxa"/>
          </w:tcPr>
          <w:p w:rsidR="00D6644A" w:rsidRPr="00FB11E2" w:rsidRDefault="00D578F4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D6644A" w:rsidRPr="001A0ED3" w:rsidTr="0096785B">
        <w:trPr>
          <w:trHeight w:val="274"/>
        </w:trPr>
        <w:tc>
          <w:tcPr>
            <w:tcW w:w="14283" w:type="dxa"/>
            <w:gridSpan w:val="5"/>
          </w:tcPr>
          <w:p w:rsidR="00D6644A" w:rsidRPr="000418F3" w:rsidRDefault="00D6644A" w:rsidP="00803D84">
            <w:pPr>
              <w:spacing w:line="360" w:lineRule="auto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F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</w:tcPr>
          <w:p w:rsidR="00D6644A" w:rsidRPr="00FB11E2" w:rsidRDefault="00916CCB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D6644A" w:rsidRPr="001A0ED3" w:rsidTr="0096785B">
        <w:trPr>
          <w:trHeight w:val="274"/>
        </w:trPr>
        <w:tc>
          <w:tcPr>
            <w:tcW w:w="14283" w:type="dxa"/>
            <w:gridSpan w:val="5"/>
          </w:tcPr>
          <w:p w:rsidR="00D6644A" w:rsidRPr="000418F3" w:rsidRDefault="00D6644A" w:rsidP="00961919">
            <w:pPr>
              <w:spacing w:line="360" w:lineRule="auto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F3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  <w:tc>
          <w:tcPr>
            <w:tcW w:w="993" w:type="dxa"/>
          </w:tcPr>
          <w:p w:rsidR="00D6644A" w:rsidRPr="00FB11E2" w:rsidRDefault="00D578F4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6644A" w:rsidRPr="001A0ED3" w:rsidTr="0096785B">
        <w:trPr>
          <w:trHeight w:val="274"/>
        </w:trPr>
        <w:tc>
          <w:tcPr>
            <w:tcW w:w="14283" w:type="dxa"/>
            <w:gridSpan w:val="5"/>
          </w:tcPr>
          <w:p w:rsidR="00D6644A" w:rsidRPr="000418F3" w:rsidRDefault="00D6644A" w:rsidP="00961919">
            <w:pPr>
              <w:spacing w:line="360" w:lineRule="auto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F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r w:rsidR="00471394">
              <w:rPr>
                <w:rFonts w:ascii="Times New Roman" w:hAnsi="Times New Roman" w:cs="Times New Roman"/>
                <w:sz w:val="24"/>
                <w:szCs w:val="24"/>
              </w:rPr>
              <w:t xml:space="preserve"> в форме дифференцированного зачета</w:t>
            </w:r>
          </w:p>
        </w:tc>
        <w:tc>
          <w:tcPr>
            <w:tcW w:w="993" w:type="dxa"/>
          </w:tcPr>
          <w:p w:rsidR="00D6644A" w:rsidRPr="00FB11E2" w:rsidRDefault="00D6644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44A" w:rsidRPr="001A0ED3" w:rsidTr="0096785B">
        <w:trPr>
          <w:trHeight w:val="274"/>
        </w:trPr>
        <w:tc>
          <w:tcPr>
            <w:tcW w:w="14283" w:type="dxa"/>
            <w:gridSpan w:val="5"/>
          </w:tcPr>
          <w:p w:rsidR="00D6644A" w:rsidRPr="000418F3" w:rsidRDefault="00395596" w:rsidP="00803D84">
            <w:pPr>
              <w:spacing w:line="360" w:lineRule="auto"/>
              <w:ind w:firstLine="709"/>
              <w:jc w:val="right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D6644A" w:rsidRPr="00FB11E2" w:rsidRDefault="00D578F4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</w:tbl>
    <w:p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0AD" w:rsidRPr="00DC16CE" w:rsidRDefault="00DA30AD" w:rsidP="00DC16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DA30AD" w:rsidRPr="00DC16CE" w:rsidSect="006052F7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DA30AD" w:rsidRPr="00DC16CE" w:rsidRDefault="00DA30AD" w:rsidP="00DC16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9761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4A6">
        <w:rPr>
          <w:rFonts w:ascii="Times New Roman" w:hAnsi="Times New Roman" w:cs="Times New Roman"/>
          <w:b/>
          <w:sz w:val="24"/>
          <w:szCs w:val="24"/>
        </w:rPr>
        <w:t>УСЛОВИЯ РЕАЛИЗАЦИИ ПРОРАММЫ УЧЕБНОЙ ДИСЦИПЛИНЫ</w:t>
      </w:r>
    </w:p>
    <w:p w:rsid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648" w:rsidRPr="007A3648" w:rsidRDefault="00976152" w:rsidP="007A36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A3648" w:rsidRPr="007A3648">
        <w:rPr>
          <w:rFonts w:ascii="Times New Roman" w:hAnsi="Times New Roman" w:cs="Times New Roman"/>
          <w:b/>
          <w:sz w:val="24"/>
          <w:szCs w:val="24"/>
        </w:rPr>
        <w:t>.1. Материально-техническое обеспечение</w:t>
      </w:r>
    </w:p>
    <w:p w:rsidR="007A3648" w:rsidRP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FF2A2B">
        <w:rPr>
          <w:rFonts w:ascii="Times New Roman" w:hAnsi="Times New Roman" w:cs="Times New Roman"/>
          <w:sz w:val="24"/>
          <w:szCs w:val="24"/>
        </w:rPr>
        <w:t>реализуется в учебном кабинете г</w:t>
      </w:r>
      <w:r w:rsidRPr="007A3648">
        <w:rPr>
          <w:rFonts w:ascii="Times New Roman" w:hAnsi="Times New Roman" w:cs="Times New Roman"/>
          <w:sz w:val="24"/>
          <w:szCs w:val="24"/>
        </w:rPr>
        <w:t xml:space="preserve">уманитарных </w:t>
      </w:r>
      <w:r w:rsidR="00FF2A2B">
        <w:rPr>
          <w:rFonts w:ascii="Times New Roman" w:hAnsi="Times New Roman" w:cs="Times New Roman"/>
          <w:sz w:val="24"/>
          <w:szCs w:val="24"/>
        </w:rPr>
        <w:t>дисциплин</w:t>
      </w:r>
      <w:r w:rsidRPr="007A3648">
        <w:rPr>
          <w:rFonts w:ascii="Times New Roman" w:hAnsi="Times New Roman" w:cs="Times New Roman"/>
          <w:sz w:val="24"/>
          <w:szCs w:val="24"/>
        </w:rPr>
        <w:t>.</w:t>
      </w:r>
    </w:p>
    <w:p w:rsidR="007A3648" w:rsidRP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ab/>
        <w:t>Оборудование учебного кабинета: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учебные столы и стулья по количеству обучающихся,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рабочее место преподавателя,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комплект учебников по количеству обучающихся,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доска,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шкаф для учебной и методической литературы,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>- информационный стенд.</w:t>
      </w:r>
    </w:p>
    <w:p w:rsid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>- технические средства обучения: компьютер с лице</w:t>
      </w:r>
      <w:r w:rsidR="000418E9">
        <w:rPr>
          <w:rFonts w:ascii="Times New Roman" w:hAnsi="Times New Roman" w:cs="Times New Roman"/>
          <w:sz w:val="24"/>
          <w:szCs w:val="24"/>
        </w:rPr>
        <w:t>нзионным программным обеспечени</w:t>
      </w:r>
      <w:r w:rsidRPr="007A3648">
        <w:rPr>
          <w:rFonts w:ascii="Times New Roman" w:hAnsi="Times New Roman" w:cs="Times New Roman"/>
          <w:sz w:val="24"/>
          <w:szCs w:val="24"/>
        </w:rPr>
        <w:t>ем, мультимедийный проектор, видеофильмы, презентации.</w:t>
      </w:r>
      <w:r w:rsidR="0097615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76152" w:rsidRPr="007A3648" w:rsidRDefault="00976152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648" w:rsidRPr="007A3648" w:rsidRDefault="00976152" w:rsidP="007A36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A3648" w:rsidRPr="007A3648">
        <w:rPr>
          <w:rFonts w:ascii="Times New Roman" w:hAnsi="Times New Roman" w:cs="Times New Roman"/>
          <w:b/>
          <w:sz w:val="24"/>
          <w:szCs w:val="24"/>
        </w:rPr>
        <w:t>.2. Информационное обеспечение реализации программы</w:t>
      </w:r>
    </w:p>
    <w:p w:rsidR="007A3648" w:rsidRP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>Для реализации рабочей программы библиотечный фон</w:t>
      </w:r>
      <w:r w:rsidR="000418E9">
        <w:rPr>
          <w:rFonts w:ascii="Times New Roman" w:hAnsi="Times New Roman" w:cs="Times New Roman"/>
          <w:sz w:val="24"/>
          <w:szCs w:val="24"/>
        </w:rPr>
        <w:t>д колледжа  представлен печатны</w:t>
      </w:r>
      <w:r w:rsidRPr="007A3648">
        <w:rPr>
          <w:rFonts w:ascii="Times New Roman" w:hAnsi="Times New Roman" w:cs="Times New Roman"/>
          <w:sz w:val="24"/>
          <w:szCs w:val="24"/>
        </w:rPr>
        <w:t>ми и электронными образовательными и информационными ресурсами (электронно-библиотечной системой IPRBOOKS).</w:t>
      </w:r>
    </w:p>
    <w:p w:rsidR="00242D7A" w:rsidRPr="00C00E60" w:rsidRDefault="00F72FA9" w:rsidP="00242D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4.2.1. Основная литература</w:t>
      </w:r>
    </w:p>
    <w:p w:rsidR="00F72FA9" w:rsidRPr="00F72FA9" w:rsidRDefault="00F72FA9" w:rsidP="00F72FA9">
      <w:pPr>
        <w:pStyle w:val="a4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F72FA9">
        <w:rPr>
          <w:rFonts w:ascii="Times New Roman" w:hAnsi="Times New Roman" w:cs="Times New Roman"/>
          <w:sz w:val="24"/>
          <w:szCs w:val="24"/>
        </w:rPr>
        <w:t>Виговская, М. Е. Психология делового общения: учебное пособие для бакалавров / М. Е. Виговская, А. В. Лисевич. - 3-е изд. - Москва: Дашков и К, Ай Пи Эр Медиа, 2021. - 139 c. - ISBN 978-5-394-04357-4. - Текст: электронный // Цифровой образовательный ресурс IPR SMART: [сайт]. - URL: https://www.iprbookshop.ru/102278.html (дата обращения: 20.04.2022). - Режим доступа: для авторизир. пользователей</w:t>
      </w:r>
    </w:p>
    <w:p w:rsidR="00F72FA9" w:rsidRPr="00F72FA9" w:rsidRDefault="00F72FA9" w:rsidP="00F72FA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FA9">
        <w:rPr>
          <w:rFonts w:ascii="Times New Roman" w:hAnsi="Times New Roman" w:cs="Times New Roman"/>
          <w:sz w:val="24"/>
          <w:szCs w:val="24"/>
        </w:rPr>
        <w:t>Культура речи и делового общения: учебно-методическое пособие / составители Г. А. Касумовой. - Тюмень: Государственный аграрный университет Северного Зауралья, 2021. - 73 c. - Текс</w:t>
      </w:r>
      <w:r w:rsidR="004B064E">
        <w:rPr>
          <w:rFonts w:ascii="Times New Roman" w:hAnsi="Times New Roman" w:cs="Times New Roman"/>
          <w:sz w:val="24"/>
          <w:szCs w:val="24"/>
        </w:rPr>
        <w:t>т</w:t>
      </w:r>
      <w:r w:rsidRPr="00F72FA9">
        <w:rPr>
          <w:rFonts w:ascii="Times New Roman" w:hAnsi="Times New Roman" w:cs="Times New Roman"/>
          <w:sz w:val="24"/>
          <w:szCs w:val="24"/>
        </w:rPr>
        <w:t>: электронный // Цифровой образовательный ресурс IPR SMART: [сайт]. - URL: https://www.iprbookshop.ru/108806.html (дата обращения: 20.04.2022). - Режим доступа: для авторизир. пользователей</w:t>
      </w:r>
    </w:p>
    <w:p w:rsidR="00F72FA9" w:rsidRPr="00F72FA9" w:rsidRDefault="00F72FA9" w:rsidP="00F72FA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FA9">
        <w:rPr>
          <w:rFonts w:ascii="Times New Roman" w:hAnsi="Times New Roman" w:cs="Times New Roman"/>
          <w:sz w:val="24"/>
          <w:szCs w:val="24"/>
        </w:rPr>
        <w:t>Логутова, Е. В. Психология делового общения: учебное пособие для СПО / Е. В. Логутова, И. С. Якиманская, Н. Н. Биктина. - Саратов: Профобразование, 2020. - 196 c. - ISBN 978-5-4488-0688-9. - Текст: электронный // Электронно-библиотечная система IPR BOOKS: [сайт]. - URL: http://www.iprbookshop.ru/92154.html (дата обращения: 25.07.2020). - Режим доступа: для авторизир. пользователей</w:t>
      </w:r>
    </w:p>
    <w:p w:rsidR="00F72FA9" w:rsidRPr="00F72FA9" w:rsidRDefault="00F72FA9" w:rsidP="00F72FA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FA9">
        <w:rPr>
          <w:rFonts w:ascii="Times New Roman" w:hAnsi="Times New Roman" w:cs="Times New Roman"/>
          <w:sz w:val="24"/>
          <w:szCs w:val="24"/>
        </w:rPr>
        <w:t>Чиликин, А. Н. Профессиональная этика: учебное пособие для СПО / А. Н. Чиликин, И. А. Чиликина. - 2-е изд. - Липецк, Саратов: Липецкий государственный технический университет, Профобразование, 2023. - 64 c. - ISBN 978-5-00175-194-6, 978-5-4488-1617-8. - Текст: электронный // Цифровой образовательный ресурс IPR SMART: [сайт]. - URL: https://www.iprbookshop.ru/128889.html (дата обращения: 13.03.2023). - Режим доступа: для авторизир. пользователей. - DOI: https://doi.org/10.23682/128889</w:t>
      </w:r>
    </w:p>
    <w:p w:rsidR="004608C6" w:rsidRPr="004608C6" w:rsidRDefault="004608C6" w:rsidP="004B0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660" w:rsidRPr="00DE10A4" w:rsidRDefault="00F72FA9" w:rsidP="006C06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B064E">
        <w:rPr>
          <w:rFonts w:ascii="Times New Roman" w:hAnsi="Times New Roman" w:cs="Times New Roman"/>
          <w:b/>
          <w:sz w:val="24"/>
          <w:szCs w:val="24"/>
        </w:rPr>
        <w:t>.2.2</w:t>
      </w:r>
      <w:r w:rsidR="00212660" w:rsidRPr="00DE10A4">
        <w:rPr>
          <w:rFonts w:ascii="Times New Roman" w:hAnsi="Times New Roman" w:cs="Times New Roman"/>
          <w:b/>
          <w:sz w:val="24"/>
          <w:szCs w:val="24"/>
        </w:rPr>
        <w:t>. Дополнительные источники</w:t>
      </w:r>
    </w:p>
    <w:p w:rsidR="00D45C0E" w:rsidRPr="004B064E" w:rsidRDefault="00133370" w:rsidP="004B064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64E">
        <w:rPr>
          <w:rFonts w:ascii="Times New Roman" w:hAnsi="Times New Roman" w:cs="Times New Roman"/>
          <w:sz w:val="24"/>
          <w:szCs w:val="24"/>
        </w:rPr>
        <w:t>Психология общения: учебник для студ. учреждений сред.проф. образования / А. П. Панфилова. — М: Издательский центр «Академия», 201</w:t>
      </w:r>
      <w:r w:rsidR="003C3DE6" w:rsidRPr="004B064E">
        <w:rPr>
          <w:rFonts w:ascii="Times New Roman" w:hAnsi="Times New Roman" w:cs="Times New Roman"/>
          <w:sz w:val="24"/>
          <w:szCs w:val="24"/>
        </w:rPr>
        <w:t>8</w:t>
      </w:r>
      <w:r w:rsidRPr="004B064E">
        <w:rPr>
          <w:rFonts w:ascii="Times New Roman" w:hAnsi="Times New Roman" w:cs="Times New Roman"/>
          <w:sz w:val="24"/>
          <w:szCs w:val="24"/>
        </w:rPr>
        <w:t>. — 368 с</w:t>
      </w:r>
    </w:p>
    <w:p w:rsidR="007A3648" w:rsidRPr="004B064E" w:rsidRDefault="00D45C0E" w:rsidP="004B064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64E">
        <w:rPr>
          <w:rFonts w:ascii="Times New Roman" w:hAnsi="Times New Roman" w:cs="Times New Roman"/>
          <w:sz w:val="24"/>
          <w:szCs w:val="24"/>
        </w:rPr>
        <w:t>Конева, Елена Витальевна.Психология общения учебное пособие / Е. В. Конева, Е. В. Драпак; Яросл. гос. ун-т им. П. Г. Демидова— Ярославль: ЯрГУ, 2016. — 204 с.</w:t>
      </w:r>
    </w:p>
    <w:p w:rsidR="007A3648" w:rsidRDefault="007A3648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AE6" w:rsidRPr="00E72BBF" w:rsidRDefault="004B064E" w:rsidP="0053147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BBF">
        <w:rPr>
          <w:rFonts w:ascii="Times New Roman" w:hAnsi="Times New Roman" w:cs="Times New Roman"/>
          <w:sz w:val="24"/>
          <w:szCs w:val="24"/>
        </w:rPr>
        <w:t xml:space="preserve">Косова, Ю. А. Деловые коммуникации: технологии общения: сборник практических заданий / Ю. А. Косова, Н. В. Сергеева. - Москва: Российский государственный университет правосудия, 2021. - 127 c. - ISBN 978-5-93916-893-9. - Текст: электронный // Цифровой образовательный ресурс IPR SMART: [сайт]. - URL: </w:t>
      </w:r>
      <w:r w:rsidRPr="00E72BBF">
        <w:rPr>
          <w:rFonts w:ascii="Times New Roman" w:hAnsi="Times New Roman" w:cs="Times New Roman"/>
          <w:sz w:val="24"/>
          <w:szCs w:val="24"/>
        </w:rPr>
        <w:lastRenderedPageBreak/>
        <w:t>https://www.iprbookshop.ru/117239.html (дата обращения: 20.04.2022). - Режим доступа: для авторизир. пользователей</w:t>
      </w:r>
    </w:p>
    <w:p w:rsidR="00137AE6" w:rsidRDefault="00137AE6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AE6" w:rsidRDefault="00137AE6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DE6" w:rsidRPr="000734A6" w:rsidRDefault="003C3DE6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B2D" w:rsidRDefault="0055433A" w:rsidP="000B0B2D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A6E">
        <w:rPr>
          <w:rFonts w:ascii="Times New Roman" w:hAnsi="Times New Roman" w:cs="Times New Roman"/>
          <w:b/>
          <w:sz w:val="24"/>
          <w:szCs w:val="24"/>
        </w:rPr>
        <w:t>КОНТРОЛЬ И ОЦЕНКА РЕЗУЛЬТАТОВ ОСВОЕНИЯ</w:t>
      </w:r>
    </w:p>
    <w:p w:rsidR="0055433A" w:rsidRPr="00746A6E" w:rsidRDefault="0055433A" w:rsidP="000B0B2D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A6E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:rsidR="0055433A" w:rsidRPr="000734A6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103"/>
        <w:gridCol w:w="2410"/>
        <w:gridCol w:w="1842"/>
      </w:tblGrid>
      <w:tr w:rsidR="0055433A" w:rsidRPr="000734A6" w:rsidTr="00137AE6"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4A6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15776" w:rsidP="008653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 и личностные результаты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BA5F15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</w:t>
            </w:r>
            <w:r w:rsidR="0055433A" w:rsidRPr="000734A6">
              <w:rPr>
                <w:rFonts w:ascii="Times New Roman" w:hAnsi="Times New Roman" w:cs="Times New Roman"/>
                <w:sz w:val="24"/>
                <w:szCs w:val="24"/>
              </w:rPr>
              <w:t xml:space="preserve">етоды оценки </w:t>
            </w:r>
          </w:p>
        </w:tc>
      </w:tr>
      <w:tr w:rsidR="0055433A" w:rsidRPr="000734A6" w:rsidTr="00137AE6"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D22" w:rsidRDefault="00746A6E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46A6E">
              <w:rPr>
                <w:sz w:val="24"/>
                <w:szCs w:val="24"/>
              </w:rPr>
              <w:t>Знать</w:t>
            </w:r>
            <w:r w:rsidR="008359A0" w:rsidRPr="00746A6E">
              <w:rPr>
                <w:sz w:val="24"/>
                <w:szCs w:val="24"/>
              </w:rPr>
              <w:t>:</w:t>
            </w:r>
            <w:r w:rsidR="004B2D22">
              <w:rPr>
                <w:b w:val="0"/>
                <w:sz w:val="24"/>
                <w:szCs w:val="24"/>
              </w:rPr>
              <w:t xml:space="preserve"> -</w:t>
            </w:r>
            <w:r w:rsidR="008359A0" w:rsidRPr="008359A0">
              <w:rPr>
                <w:b w:val="0"/>
                <w:sz w:val="24"/>
                <w:szCs w:val="24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359A0" w:rsidRPr="008359A0" w:rsidRDefault="004B2D22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8359A0" w:rsidRPr="008359A0">
              <w:rPr>
                <w:b w:val="0"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 w:rsidR="008359A0">
              <w:rPr>
                <w:b w:val="0"/>
                <w:sz w:val="24"/>
                <w:szCs w:val="24"/>
              </w:rPr>
              <w:t>;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  <w:p w:rsidR="0055433A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  <w:r>
              <w:rPr>
                <w:b w:val="0"/>
                <w:sz w:val="24"/>
                <w:szCs w:val="24"/>
              </w:rPr>
              <w:t>.</w:t>
            </w:r>
          </w:p>
          <w:p w:rsidR="008359A0" w:rsidRPr="008359A0" w:rsidRDefault="00746A6E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46A6E">
              <w:rPr>
                <w:sz w:val="24"/>
                <w:szCs w:val="24"/>
              </w:rPr>
              <w:t>Уметь</w:t>
            </w:r>
            <w:r w:rsidR="008359A0" w:rsidRPr="00746A6E">
              <w:rPr>
                <w:sz w:val="24"/>
                <w:szCs w:val="24"/>
              </w:rPr>
              <w:t>: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="008359A0" w:rsidRPr="008359A0">
              <w:rPr>
                <w:b w:val="0"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</w:t>
            </w:r>
            <w:r w:rsidRPr="008359A0">
              <w:rPr>
                <w:b w:val="0"/>
                <w:sz w:val="24"/>
                <w:szCs w:val="24"/>
              </w:rPr>
              <w:lastRenderedPageBreak/>
              <w:t>следствия своих действий (самостоятельно или с помощью</w:t>
            </w:r>
            <w:r w:rsidR="005967C3">
              <w:rPr>
                <w:b w:val="0"/>
                <w:sz w:val="24"/>
                <w:szCs w:val="24"/>
              </w:rPr>
              <w:t>;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  <w:r w:rsidR="005967C3">
              <w:rPr>
                <w:b w:val="0"/>
                <w:sz w:val="24"/>
                <w:szCs w:val="24"/>
              </w:rPr>
              <w:t>;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  <w:r w:rsidR="005967C3">
              <w:rPr>
                <w:b w:val="0"/>
                <w:sz w:val="24"/>
                <w:szCs w:val="24"/>
              </w:rPr>
              <w:t>;</w:t>
            </w:r>
          </w:p>
          <w:p w:rsidR="004B2D22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b w:val="0"/>
                <w:sz w:val="24"/>
                <w:szCs w:val="24"/>
              </w:rPr>
              <w:t xml:space="preserve">; </w:t>
            </w:r>
          </w:p>
          <w:p w:rsidR="008359A0" w:rsidRPr="000734A6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описывать значимость своей профессии (специальности)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30D" w:rsidRDefault="007A3648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86530D"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 w:rsidR="00A64667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</w:t>
            </w:r>
            <w:r w:rsidR="0086530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9,</w:t>
            </w:r>
          </w:p>
          <w:p w:rsidR="0086530D" w:rsidRDefault="00A64667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4.3</w:t>
            </w:r>
            <w:r w:rsidR="0086530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,</w:t>
            </w:r>
          </w:p>
          <w:p w:rsidR="0086530D" w:rsidRPr="00320BE3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  <w:p w:rsidR="0055433A" w:rsidRDefault="0055433A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 w:rsidR="00A64667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9,</w:t>
            </w:r>
          </w:p>
          <w:p w:rsidR="0086530D" w:rsidRDefault="00A64667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4.3</w:t>
            </w:r>
            <w:r w:rsidR="0086530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,</w:t>
            </w:r>
          </w:p>
          <w:p w:rsidR="0086530D" w:rsidRPr="00320BE3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  <w:p w:rsidR="0086530D" w:rsidRPr="000734A6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Компьютерное тестирование на знание термино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логии по теме.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Контрольная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бота.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Защита рефера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та.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практического задания. (деятельностью студента)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практического задания(работы)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выступление с докладом, сообщением, презента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цией.</w:t>
            </w:r>
          </w:p>
          <w:p w:rsidR="0055433A" w:rsidRPr="000734A6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Решение ситуационной зада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чи.</w:t>
            </w:r>
          </w:p>
        </w:tc>
      </w:tr>
    </w:tbl>
    <w:p w:rsidR="0055433A" w:rsidRPr="000734A6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530D" w:rsidRPr="00473AA3" w:rsidRDefault="0086530D" w:rsidP="00473AA3">
      <w:pPr>
        <w:pStyle w:val="a4"/>
        <w:numPr>
          <w:ilvl w:val="0"/>
          <w:numId w:val="6"/>
        </w:numPr>
        <w:pBdr>
          <w:bottom w:val="single" w:sz="4" w:space="1" w:color="auto"/>
        </w:pBd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AA3">
        <w:rPr>
          <w:rFonts w:ascii="Times New Roman" w:eastAsiaTheme="minorHAnsi" w:hAnsi="Times New Roman"/>
          <w:b/>
          <w:sz w:val="24"/>
          <w:szCs w:val="24"/>
          <w:lang w:eastAsia="en-US"/>
        </w:rPr>
        <w:t>ЛИСТ ИЗМЕНЕНИЙ И ДОПОЛНЕНИЙ, ВНЕСЕННЫ</w:t>
      </w:r>
      <w:r w:rsidR="00473AA3">
        <w:rPr>
          <w:rFonts w:ascii="Times New Roman" w:eastAsiaTheme="minorHAnsi" w:hAnsi="Times New Roman"/>
          <w:b/>
          <w:sz w:val="24"/>
          <w:szCs w:val="24"/>
          <w:lang w:eastAsia="en-US"/>
        </w:rPr>
        <w:t>Х В ПРОГРАММУ УЧЕБНОЙ ДИСЦИПЛИН</w:t>
      </w:r>
    </w:p>
    <w:p w:rsidR="0086530D" w:rsidRPr="0086530D" w:rsidRDefault="0086530D" w:rsidP="008653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86530D" w:rsidRPr="0086530D" w:rsidTr="00531476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№ изменения, дата внесения изменения; № страницы с изменением</w:t>
            </w:r>
          </w:p>
        </w:tc>
      </w:tr>
      <w:tr w:rsidR="0086530D" w:rsidRPr="0086530D" w:rsidTr="005314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СТАЛО</w:t>
            </w:r>
          </w:p>
        </w:tc>
      </w:tr>
      <w:tr w:rsidR="0086530D" w:rsidRPr="0086530D" w:rsidTr="005314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Основание:</w:t>
            </w: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Подпись лица, внесшего изменения</w:t>
            </w: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</w:tc>
      </w:tr>
    </w:tbl>
    <w:p w:rsidR="004E4658" w:rsidRPr="000734A6" w:rsidRDefault="004E4658" w:rsidP="00473AA3">
      <w:pPr>
        <w:spacing w:line="240" w:lineRule="auto"/>
        <w:rPr>
          <w:rFonts w:ascii="Times New Roman" w:hAnsi="Times New Roman" w:cs="Times New Roman"/>
        </w:rPr>
      </w:pPr>
    </w:p>
    <w:sectPr w:rsidR="004E4658" w:rsidRPr="000734A6" w:rsidSect="00400E67">
      <w:pgSz w:w="11906" w:h="16838"/>
      <w:pgMar w:top="1134" w:right="851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088" w:rsidRDefault="00745088" w:rsidP="00400E67">
      <w:pPr>
        <w:spacing w:after="0" w:line="240" w:lineRule="auto"/>
      </w:pPr>
      <w:r>
        <w:separator/>
      </w:r>
    </w:p>
  </w:endnote>
  <w:endnote w:type="continuationSeparator" w:id="0">
    <w:p w:rsidR="00745088" w:rsidRDefault="00745088" w:rsidP="0040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3979522"/>
      <w:docPartObj>
        <w:docPartGallery w:val="Page Numbers (Bottom of Page)"/>
        <w:docPartUnique/>
      </w:docPartObj>
    </w:sdtPr>
    <w:sdtEndPr/>
    <w:sdtContent>
      <w:p w:rsidR="00AD5769" w:rsidRDefault="00AD576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863">
          <w:rPr>
            <w:noProof/>
          </w:rPr>
          <w:t>7</w:t>
        </w:r>
        <w:r>
          <w:fldChar w:fldCharType="end"/>
        </w:r>
      </w:p>
    </w:sdtContent>
  </w:sdt>
  <w:p w:rsidR="00AD5769" w:rsidRDefault="00AD576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088" w:rsidRDefault="00745088" w:rsidP="00400E67">
      <w:pPr>
        <w:spacing w:after="0" w:line="240" w:lineRule="auto"/>
      </w:pPr>
      <w:r>
        <w:separator/>
      </w:r>
    </w:p>
  </w:footnote>
  <w:footnote w:type="continuationSeparator" w:id="0">
    <w:p w:rsidR="00745088" w:rsidRDefault="00745088" w:rsidP="00400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96E25"/>
    <w:multiLevelType w:val="hybridMultilevel"/>
    <w:tmpl w:val="BCB880BA"/>
    <w:lvl w:ilvl="0" w:tplc="D8DC122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B8428B"/>
    <w:multiLevelType w:val="hybridMultilevel"/>
    <w:tmpl w:val="43CC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029F4"/>
    <w:multiLevelType w:val="hybridMultilevel"/>
    <w:tmpl w:val="4C3E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30301"/>
    <w:multiLevelType w:val="hybridMultilevel"/>
    <w:tmpl w:val="CC2E9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57F3C"/>
    <w:multiLevelType w:val="multilevel"/>
    <w:tmpl w:val="4AD6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5">
    <w:nsid w:val="571100B4"/>
    <w:multiLevelType w:val="hybridMultilevel"/>
    <w:tmpl w:val="AE2C6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266FF0"/>
    <w:multiLevelType w:val="hybridMultilevel"/>
    <w:tmpl w:val="D2B4BE62"/>
    <w:lvl w:ilvl="0" w:tplc="D27C9F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764B5E"/>
    <w:multiLevelType w:val="multilevel"/>
    <w:tmpl w:val="2B2EF4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7ECE702F"/>
    <w:multiLevelType w:val="hybridMultilevel"/>
    <w:tmpl w:val="674E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433A"/>
    <w:rsid w:val="000205E6"/>
    <w:rsid w:val="00024C93"/>
    <w:rsid w:val="000328C0"/>
    <w:rsid w:val="000418E9"/>
    <w:rsid w:val="000418F3"/>
    <w:rsid w:val="00065087"/>
    <w:rsid w:val="000734A6"/>
    <w:rsid w:val="0007559F"/>
    <w:rsid w:val="00075EDC"/>
    <w:rsid w:val="00092624"/>
    <w:rsid w:val="00096C7A"/>
    <w:rsid w:val="000A074F"/>
    <w:rsid w:val="000B0B2D"/>
    <w:rsid w:val="000B6BC8"/>
    <w:rsid w:val="000D7DAB"/>
    <w:rsid w:val="00100D12"/>
    <w:rsid w:val="00113C3B"/>
    <w:rsid w:val="00127F54"/>
    <w:rsid w:val="00133370"/>
    <w:rsid w:val="00137AE6"/>
    <w:rsid w:val="00145331"/>
    <w:rsid w:val="00147B31"/>
    <w:rsid w:val="00151CDF"/>
    <w:rsid w:val="00163F0F"/>
    <w:rsid w:val="001705E2"/>
    <w:rsid w:val="00175ABD"/>
    <w:rsid w:val="00181985"/>
    <w:rsid w:val="00184399"/>
    <w:rsid w:val="00194A4A"/>
    <w:rsid w:val="001A0ED3"/>
    <w:rsid w:val="001C3984"/>
    <w:rsid w:val="001D229B"/>
    <w:rsid w:val="001D35BE"/>
    <w:rsid w:val="001F7284"/>
    <w:rsid w:val="00201E98"/>
    <w:rsid w:val="00212660"/>
    <w:rsid w:val="00223BFE"/>
    <w:rsid w:val="00233D0E"/>
    <w:rsid w:val="00242D7A"/>
    <w:rsid w:val="0026433F"/>
    <w:rsid w:val="00266E50"/>
    <w:rsid w:val="0027445E"/>
    <w:rsid w:val="00275E9A"/>
    <w:rsid w:val="002A71FB"/>
    <w:rsid w:val="002C6FDF"/>
    <w:rsid w:val="002D11E3"/>
    <w:rsid w:val="002D5B40"/>
    <w:rsid w:val="002F771E"/>
    <w:rsid w:val="003007BC"/>
    <w:rsid w:val="003169C7"/>
    <w:rsid w:val="00320BE3"/>
    <w:rsid w:val="00343744"/>
    <w:rsid w:val="00351F10"/>
    <w:rsid w:val="00352B14"/>
    <w:rsid w:val="00361CA7"/>
    <w:rsid w:val="003837C8"/>
    <w:rsid w:val="00393CEB"/>
    <w:rsid w:val="00395596"/>
    <w:rsid w:val="003B684E"/>
    <w:rsid w:val="003C3DE6"/>
    <w:rsid w:val="003C736F"/>
    <w:rsid w:val="003E5426"/>
    <w:rsid w:val="00400D72"/>
    <w:rsid w:val="00400E67"/>
    <w:rsid w:val="00426ECF"/>
    <w:rsid w:val="00433373"/>
    <w:rsid w:val="0044048C"/>
    <w:rsid w:val="004608C6"/>
    <w:rsid w:val="00461AA3"/>
    <w:rsid w:val="00466347"/>
    <w:rsid w:val="00471394"/>
    <w:rsid w:val="00473AA3"/>
    <w:rsid w:val="00481147"/>
    <w:rsid w:val="00484022"/>
    <w:rsid w:val="004A31CD"/>
    <w:rsid w:val="004B064E"/>
    <w:rsid w:val="004B26EA"/>
    <w:rsid w:val="004B2D22"/>
    <w:rsid w:val="004C3130"/>
    <w:rsid w:val="004E4658"/>
    <w:rsid w:val="004F0F2A"/>
    <w:rsid w:val="004F6FD4"/>
    <w:rsid w:val="00515776"/>
    <w:rsid w:val="00515BE1"/>
    <w:rsid w:val="00531476"/>
    <w:rsid w:val="0053205C"/>
    <w:rsid w:val="0055433A"/>
    <w:rsid w:val="0057050B"/>
    <w:rsid w:val="0057284C"/>
    <w:rsid w:val="00577C3E"/>
    <w:rsid w:val="00594ABF"/>
    <w:rsid w:val="005967C3"/>
    <w:rsid w:val="005A21BA"/>
    <w:rsid w:val="005A69B7"/>
    <w:rsid w:val="005E2963"/>
    <w:rsid w:val="00601D0E"/>
    <w:rsid w:val="006052F7"/>
    <w:rsid w:val="006209A7"/>
    <w:rsid w:val="00642B26"/>
    <w:rsid w:val="00662212"/>
    <w:rsid w:val="00671571"/>
    <w:rsid w:val="006749BC"/>
    <w:rsid w:val="006A6266"/>
    <w:rsid w:val="006C06AC"/>
    <w:rsid w:val="006C397F"/>
    <w:rsid w:val="006F562D"/>
    <w:rsid w:val="0070077A"/>
    <w:rsid w:val="00713268"/>
    <w:rsid w:val="007368E7"/>
    <w:rsid w:val="00745088"/>
    <w:rsid w:val="00746A6E"/>
    <w:rsid w:val="007521B5"/>
    <w:rsid w:val="00767E88"/>
    <w:rsid w:val="007709DF"/>
    <w:rsid w:val="00772883"/>
    <w:rsid w:val="00772893"/>
    <w:rsid w:val="00780E51"/>
    <w:rsid w:val="007A3648"/>
    <w:rsid w:val="007B5D1C"/>
    <w:rsid w:val="007E0761"/>
    <w:rsid w:val="00803D84"/>
    <w:rsid w:val="00804A36"/>
    <w:rsid w:val="0081225A"/>
    <w:rsid w:val="00834251"/>
    <w:rsid w:val="008359A0"/>
    <w:rsid w:val="008531FC"/>
    <w:rsid w:val="0086530D"/>
    <w:rsid w:val="008852AD"/>
    <w:rsid w:val="00896B9F"/>
    <w:rsid w:val="008A1213"/>
    <w:rsid w:val="008A44A0"/>
    <w:rsid w:val="008D21EE"/>
    <w:rsid w:val="008E2CF9"/>
    <w:rsid w:val="008F17EF"/>
    <w:rsid w:val="008F55B7"/>
    <w:rsid w:val="00916CCB"/>
    <w:rsid w:val="0092702A"/>
    <w:rsid w:val="009403B9"/>
    <w:rsid w:val="00950863"/>
    <w:rsid w:val="00961919"/>
    <w:rsid w:val="0096785B"/>
    <w:rsid w:val="00971CDA"/>
    <w:rsid w:val="00976152"/>
    <w:rsid w:val="00980BEE"/>
    <w:rsid w:val="00981D6C"/>
    <w:rsid w:val="00994F54"/>
    <w:rsid w:val="009B186C"/>
    <w:rsid w:val="009C231C"/>
    <w:rsid w:val="009C45F1"/>
    <w:rsid w:val="009D4A60"/>
    <w:rsid w:val="00A079A2"/>
    <w:rsid w:val="00A137C6"/>
    <w:rsid w:val="00A35CE1"/>
    <w:rsid w:val="00A52A32"/>
    <w:rsid w:val="00A64667"/>
    <w:rsid w:val="00A91514"/>
    <w:rsid w:val="00A92040"/>
    <w:rsid w:val="00AA1413"/>
    <w:rsid w:val="00AA5229"/>
    <w:rsid w:val="00AD5769"/>
    <w:rsid w:val="00AF693A"/>
    <w:rsid w:val="00B25F7E"/>
    <w:rsid w:val="00B32167"/>
    <w:rsid w:val="00B61666"/>
    <w:rsid w:val="00B8236A"/>
    <w:rsid w:val="00BA1EC8"/>
    <w:rsid w:val="00BA5F15"/>
    <w:rsid w:val="00BB76CB"/>
    <w:rsid w:val="00BD6271"/>
    <w:rsid w:val="00BF48F0"/>
    <w:rsid w:val="00BF7FDA"/>
    <w:rsid w:val="00C00E60"/>
    <w:rsid w:val="00C07DFE"/>
    <w:rsid w:val="00C245B2"/>
    <w:rsid w:val="00C272CD"/>
    <w:rsid w:val="00C33B9E"/>
    <w:rsid w:val="00C35630"/>
    <w:rsid w:val="00C46E35"/>
    <w:rsid w:val="00C47180"/>
    <w:rsid w:val="00C50E1B"/>
    <w:rsid w:val="00C52580"/>
    <w:rsid w:val="00C526FF"/>
    <w:rsid w:val="00C53F17"/>
    <w:rsid w:val="00C60944"/>
    <w:rsid w:val="00C628F7"/>
    <w:rsid w:val="00C728E4"/>
    <w:rsid w:val="00C74FE2"/>
    <w:rsid w:val="00C775DC"/>
    <w:rsid w:val="00C847CE"/>
    <w:rsid w:val="00CA4916"/>
    <w:rsid w:val="00CA76B7"/>
    <w:rsid w:val="00CB400C"/>
    <w:rsid w:val="00CD701A"/>
    <w:rsid w:val="00CF238E"/>
    <w:rsid w:val="00D0526E"/>
    <w:rsid w:val="00D151D8"/>
    <w:rsid w:val="00D15459"/>
    <w:rsid w:val="00D45C0E"/>
    <w:rsid w:val="00D513AC"/>
    <w:rsid w:val="00D52590"/>
    <w:rsid w:val="00D578F4"/>
    <w:rsid w:val="00D6644A"/>
    <w:rsid w:val="00D857A9"/>
    <w:rsid w:val="00DA30AD"/>
    <w:rsid w:val="00DA5254"/>
    <w:rsid w:val="00DB2C3F"/>
    <w:rsid w:val="00DC16CE"/>
    <w:rsid w:val="00DF1297"/>
    <w:rsid w:val="00DF1BAD"/>
    <w:rsid w:val="00E120C7"/>
    <w:rsid w:val="00E15285"/>
    <w:rsid w:val="00E20A80"/>
    <w:rsid w:val="00E25DEE"/>
    <w:rsid w:val="00E324C6"/>
    <w:rsid w:val="00E35E9F"/>
    <w:rsid w:val="00E376C1"/>
    <w:rsid w:val="00E5024A"/>
    <w:rsid w:val="00E51E2A"/>
    <w:rsid w:val="00E61819"/>
    <w:rsid w:val="00E65252"/>
    <w:rsid w:val="00E66167"/>
    <w:rsid w:val="00E72BBF"/>
    <w:rsid w:val="00E82885"/>
    <w:rsid w:val="00E86243"/>
    <w:rsid w:val="00E86493"/>
    <w:rsid w:val="00E86D62"/>
    <w:rsid w:val="00EA5C28"/>
    <w:rsid w:val="00EB2E0C"/>
    <w:rsid w:val="00EC198E"/>
    <w:rsid w:val="00EC7742"/>
    <w:rsid w:val="00EF07F2"/>
    <w:rsid w:val="00F1368C"/>
    <w:rsid w:val="00F15B1F"/>
    <w:rsid w:val="00F241AF"/>
    <w:rsid w:val="00F26E67"/>
    <w:rsid w:val="00F335C5"/>
    <w:rsid w:val="00F52E4F"/>
    <w:rsid w:val="00F6701B"/>
    <w:rsid w:val="00F72FA9"/>
    <w:rsid w:val="00F761D6"/>
    <w:rsid w:val="00FA2759"/>
    <w:rsid w:val="00FB11E2"/>
    <w:rsid w:val="00FB35FF"/>
    <w:rsid w:val="00FC1CC8"/>
    <w:rsid w:val="00FD1E0E"/>
    <w:rsid w:val="00FD5A93"/>
    <w:rsid w:val="00FD5F60"/>
    <w:rsid w:val="00FF1822"/>
    <w:rsid w:val="00FF2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4C1FE-E804-4452-8C24-CE232C92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B9F"/>
  </w:style>
  <w:style w:type="paragraph" w:styleId="1">
    <w:name w:val="heading 1"/>
    <w:basedOn w:val="a"/>
    <w:link w:val="10"/>
    <w:uiPriority w:val="9"/>
    <w:qFormat/>
    <w:rsid w:val="00554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52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3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55433A"/>
    <w:rPr>
      <w:color w:val="0000FF" w:themeColor="hyperlink"/>
      <w:u w:val="single"/>
    </w:rPr>
  </w:style>
  <w:style w:type="paragraph" w:styleId="a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5"/>
    <w:uiPriority w:val="34"/>
    <w:qFormat/>
    <w:rsid w:val="0055433A"/>
    <w:pPr>
      <w:ind w:left="720"/>
      <w:contextualSpacing/>
    </w:pPr>
  </w:style>
  <w:style w:type="table" w:styleId="a6">
    <w:name w:val="Table Grid"/>
    <w:basedOn w:val="a1"/>
    <w:rsid w:val="005543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12660"/>
  </w:style>
  <w:style w:type="character" w:customStyle="1" w:styleId="a7">
    <w:name w:val="Без интервала Знак"/>
    <w:basedOn w:val="a0"/>
    <w:link w:val="a8"/>
    <w:uiPriority w:val="1"/>
    <w:locked/>
    <w:rsid w:val="00352B14"/>
    <w:rPr>
      <w:rFonts w:ascii="Calibri Light" w:eastAsia="Times New Roman" w:hAnsi="Calibri Light"/>
    </w:rPr>
  </w:style>
  <w:style w:type="paragraph" w:styleId="a8">
    <w:name w:val="No Spacing"/>
    <w:basedOn w:val="a"/>
    <w:link w:val="a7"/>
    <w:uiPriority w:val="1"/>
    <w:qFormat/>
    <w:rsid w:val="00352B14"/>
    <w:pPr>
      <w:spacing w:after="0" w:line="240" w:lineRule="auto"/>
    </w:pPr>
    <w:rPr>
      <w:rFonts w:ascii="Calibri Light" w:eastAsia="Times New Roman" w:hAnsi="Calibri Light"/>
    </w:rPr>
  </w:style>
  <w:style w:type="character" w:customStyle="1" w:styleId="11">
    <w:name w:val="Основной текст Знак1"/>
    <w:basedOn w:val="a0"/>
    <w:link w:val="a9"/>
    <w:uiPriority w:val="99"/>
    <w:rsid w:val="00352B14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9">
    <w:name w:val="Body Text"/>
    <w:basedOn w:val="a"/>
    <w:link w:val="11"/>
    <w:uiPriority w:val="99"/>
    <w:rsid w:val="00352B14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a">
    <w:name w:val="Основной текст Знак"/>
    <w:basedOn w:val="a0"/>
    <w:uiPriority w:val="99"/>
    <w:semiHidden/>
    <w:rsid w:val="00352B14"/>
  </w:style>
  <w:style w:type="table" w:customStyle="1" w:styleId="12">
    <w:name w:val="Сетка таблицы1"/>
    <w:basedOn w:val="a1"/>
    <w:next w:val="a6"/>
    <w:rsid w:val="00113C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4"/>
    <w:uiPriority w:val="34"/>
    <w:qFormat/>
    <w:locked/>
    <w:rsid w:val="00113C3B"/>
  </w:style>
  <w:style w:type="paragraph" w:styleId="ab">
    <w:name w:val="Balloon Text"/>
    <w:basedOn w:val="a"/>
    <w:link w:val="ac"/>
    <w:uiPriority w:val="99"/>
    <w:semiHidden/>
    <w:unhideWhenUsed/>
    <w:rsid w:val="00981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81D6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D052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4333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00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00E67"/>
  </w:style>
  <w:style w:type="paragraph" w:styleId="af">
    <w:name w:val="footer"/>
    <w:basedOn w:val="a"/>
    <w:link w:val="af0"/>
    <w:uiPriority w:val="99"/>
    <w:unhideWhenUsed/>
    <w:rsid w:val="00400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00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3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3199</Words>
  <Characters>18239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Тюняев</dc:creator>
  <cp:lastModifiedBy>Пользователь</cp:lastModifiedBy>
  <cp:revision>47</cp:revision>
  <cp:lastPrinted>2023-08-31T04:53:00Z</cp:lastPrinted>
  <dcterms:created xsi:type="dcterms:W3CDTF">2019-11-06T04:33:00Z</dcterms:created>
  <dcterms:modified xsi:type="dcterms:W3CDTF">2025-01-31T00:38:00Z</dcterms:modified>
</cp:coreProperties>
</file>