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1D7B" w:rsidRDefault="00E41D7B"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B535A7" w:rsidRDefault="00B535A7" w:rsidP="00B535A7">
      <w:pPr>
        <w:pStyle w:val="a3"/>
        <w:jc w:val="center"/>
        <w:rPr>
          <w:rFonts w:ascii="Times New Roman" w:hAnsi="Times New Roman" w:cs="Times New Roman"/>
          <w:sz w:val="28"/>
        </w:rPr>
      </w:pPr>
    </w:p>
    <w:p w:rsidR="00D81201" w:rsidRDefault="004343F2" w:rsidP="00D81201">
      <w:pPr>
        <w:pStyle w:val="a3"/>
        <w:spacing w:line="360" w:lineRule="auto"/>
        <w:jc w:val="center"/>
        <w:rPr>
          <w:rFonts w:ascii="Times New Roman" w:hAnsi="Times New Roman" w:cs="Times New Roman"/>
          <w:b/>
          <w:sz w:val="28"/>
        </w:rPr>
      </w:pPr>
      <w:r>
        <w:rPr>
          <w:rFonts w:ascii="Times New Roman" w:hAnsi="Times New Roman" w:cs="Times New Roman"/>
          <w:b/>
          <w:sz w:val="28"/>
        </w:rPr>
        <w:t>РАБОЧАЯ ПРОГРАММА</w:t>
      </w:r>
    </w:p>
    <w:p w:rsidR="004343F2" w:rsidRDefault="004343F2" w:rsidP="00D81201">
      <w:pPr>
        <w:pStyle w:val="a3"/>
        <w:spacing w:line="360" w:lineRule="auto"/>
        <w:jc w:val="center"/>
        <w:rPr>
          <w:rFonts w:ascii="Times New Roman" w:hAnsi="Times New Roman" w:cs="Times New Roman"/>
          <w:b/>
          <w:sz w:val="28"/>
        </w:rPr>
      </w:pPr>
      <w:r>
        <w:rPr>
          <w:rFonts w:ascii="Times New Roman" w:hAnsi="Times New Roman" w:cs="Times New Roman"/>
          <w:b/>
          <w:sz w:val="28"/>
        </w:rPr>
        <w:t xml:space="preserve"> </w:t>
      </w:r>
      <w:r w:rsidR="00F5572D">
        <w:rPr>
          <w:rFonts w:ascii="Times New Roman" w:hAnsi="Times New Roman" w:cs="Times New Roman"/>
          <w:b/>
          <w:sz w:val="28"/>
        </w:rPr>
        <w:t>ПРОФЕССИОНАЛЬНОГО МОДУЛЯ</w:t>
      </w:r>
    </w:p>
    <w:p w:rsidR="00D81201" w:rsidRDefault="000B2C9F" w:rsidP="00D81201">
      <w:pPr>
        <w:pStyle w:val="a3"/>
        <w:spacing w:line="360" w:lineRule="auto"/>
        <w:jc w:val="center"/>
        <w:rPr>
          <w:rFonts w:ascii="Times New Roman" w:hAnsi="Times New Roman" w:cs="Times New Roman"/>
          <w:b/>
          <w:bCs/>
          <w:caps/>
          <w:sz w:val="28"/>
          <w:szCs w:val="24"/>
        </w:rPr>
      </w:pPr>
      <w:r w:rsidRPr="000B2C9F">
        <w:rPr>
          <w:rFonts w:ascii="Times New Roman" w:hAnsi="Times New Roman" w:cs="Times New Roman"/>
          <w:b/>
          <w:bCs/>
          <w:caps/>
          <w:sz w:val="28"/>
          <w:szCs w:val="24"/>
        </w:rPr>
        <w:t>ПМ.02.</w:t>
      </w:r>
    </w:p>
    <w:p w:rsidR="00F83E16" w:rsidRDefault="000B2C9F" w:rsidP="00D81201">
      <w:pPr>
        <w:pStyle w:val="a3"/>
        <w:spacing w:line="360" w:lineRule="auto"/>
        <w:jc w:val="center"/>
        <w:rPr>
          <w:rFonts w:ascii="Times New Roman" w:hAnsi="Times New Roman" w:cs="Times New Roman"/>
          <w:b/>
          <w:bCs/>
          <w:caps/>
          <w:sz w:val="28"/>
          <w:szCs w:val="24"/>
        </w:rPr>
      </w:pPr>
      <w:r w:rsidRPr="000B2C9F">
        <w:rPr>
          <w:rFonts w:ascii="Times New Roman" w:hAnsi="Times New Roman" w:cs="Times New Roman"/>
          <w:b/>
          <w:bCs/>
          <w:caps/>
          <w:sz w:val="28"/>
          <w:szCs w:val="24"/>
        </w:rPr>
        <w:t xml:space="preserve"> ВЫПОЛНЕНИЕ РАБОТ ПРИ ЭКСПЛУАТАЦИИ МУНИЦИПАЛЬНЫХ ЛИНИЙ ЭЛЕКТРОПЕРЕДАЧИ</w:t>
      </w:r>
    </w:p>
    <w:p w:rsidR="00D81201" w:rsidRDefault="00D81201" w:rsidP="00280FCD">
      <w:pPr>
        <w:pStyle w:val="a3"/>
        <w:jc w:val="center"/>
        <w:rPr>
          <w:rFonts w:ascii="Times New Roman" w:hAnsi="Times New Roman" w:cs="Times New Roman"/>
          <w:b/>
          <w:bCs/>
          <w:caps/>
          <w:sz w:val="28"/>
          <w:szCs w:val="24"/>
        </w:rPr>
      </w:pPr>
    </w:p>
    <w:p w:rsidR="00D81201" w:rsidRDefault="00D81201" w:rsidP="00280FCD">
      <w:pPr>
        <w:pStyle w:val="a3"/>
        <w:jc w:val="center"/>
        <w:rPr>
          <w:rFonts w:ascii="Times New Roman" w:hAnsi="Times New Roman" w:cs="Times New Roman"/>
          <w:b/>
          <w:bCs/>
          <w:caps/>
          <w:sz w:val="28"/>
          <w:szCs w:val="24"/>
        </w:rPr>
      </w:pPr>
    </w:p>
    <w:p w:rsidR="00D81201" w:rsidRDefault="00D81201" w:rsidP="00280FCD">
      <w:pPr>
        <w:pStyle w:val="a3"/>
        <w:jc w:val="center"/>
        <w:rPr>
          <w:rFonts w:ascii="Times New Roman" w:hAnsi="Times New Roman" w:cs="Times New Roman"/>
          <w:b/>
          <w:bCs/>
          <w:caps/>
          <w:sz w:val="28"/>
          <w:szCs w:val="24"/>
        </w:rPr>
      </w:pPr>
    </w:p>
    <w:p w:rsidR="00D81201" w:rsidRPr="00F83E16" w:rsidRDefault="00D81201" w:rsidP="00280FCD">
      <w:pPr>
        <w:pStyle w:val="a3"/>
        <w:jc w:val="center"/>
        <w:rPr>
          <w:rFonts w:ascii="Times New Roman" w:hAnsi="Times New Roman" w:cs="Times New Roman"/>
          <w:b/>
          <w:bCs/>
          <w:caps/>
          <w:sz w:val="28"/>
          <w:szCs w:val="24"/>
        </w:rPr>
      </w:pPr>
    </w:p>
    <w:p w:rsidR="004343F2" w:rsidRDefault="004343F2" w:rsidP="00280FCD">
      <w:pPr>
        <w:pStyle w:val="a3"/>
        <w:jc w:val="center"/>
        <w:rPr>
          <w:rFonts w:ascii="Times New Roman" w:hAnsi="Times New Roman" w:cs="Times New Roman"/>
          <w:sz w:val="28"/>
        </w:rPr>
      </w:pPr>
    </w:p>
    <w:p w:rsidR="004343F2" w:rsidRDefault="004343F2" w:rsidP="00B535A7">
      <w:pPr>
        <w:pStyle w:val="a3"/>
        <w:jc w:val="center"/>
        <w:rPr>
          <w:rFonts w:ascii="Times New Roman" w:hAnsi="Times New Roman" w:cs="Times New Roman"/>
          <w:sz w:val="28"/>
        </w:rPr>
      </w:pPr>
    </w:p>
    <w:p w:rsidR="004343F2" w:rsidRPr="00D81201" w:rsidRDefault="002B1B44" w:rsidP="002B40D0">
      <w:pPr>
        <w:pStyle w:val="1"/>
        <w:rPr>
          <w:rFonts w:ascii="Times New Roman" w:hAnsi="Times New Roman"/>
          <w:b w:val="0"/>
          <w:sz w:val="24"/>
          <w:szCs w:val="24"/>
        </w:rPr>
      </w:pPr>
      <w:r>
        <w:tab/>
      </w:r>
      <w:r w:rsidR="00D81201" w:rsidRPr="00D81201">
        <w:rPr>
          <w:rFonts w:ascii="Times New Roman" w:hAnsi="Times New Roman"/>
          <w:b w:val="0"/>
          <w:sz w:val="24"/>
          <w:szCs w:val="24"/>
        </w:rPr>
        <w:t>Профиль обучения: технологический</w:t>
      </w:r>
    </w:p>
    <w:p w:rsidR="004343F2" w:rsidRDefault="004343F2" w:rsidP="00B535A7">
      <w:pPr>
        <w:pStyle w:val="a3"/>
        <w:jc w:val="center"/>
        <w:rPr>
          <w:rFonts w:ascii="Times New Roman" w:hAnsi="Times New Roman" w:cs="Times New Roman"/>
          <w:sz w:val="28"/>
        </w:rPr>
      </w:pPr>
    </w:p>
    <w:p w:rsidR="004343F2" w:rsidRDefault="004343F2" w:rsidP="00B535A7">
      <w:pPr>
        <w:pStyle w:val="a3"/>
        <w:jc w:val="center"/>
        <w:rPr>
          <w:rFonts w:ascii="Times New Roman" w:hAnsi="Times New Roman" w:cs="Times New Roman"/>
          <w:sz w:val="28"/>
        </w:rPr>
      </w:pPr>
    </w:p>
    <w:p w:rsidR="004343F2" w:rsidRDefault="004343F2" w:rsidP="00B535A7">
      <w:pPr>
        <w:pStyle w:val="a3"/>
        <w:jc w:val="center"/>
        <w:rPr>
          <w:rFonts w:ascii="Times New Roman" w:hAnsi="Times New Roman" w:cs="Times New Roman"/>
          <w:sz w:val="28"/>
        </w:rPr>
      </w:pPr>
    </w:p>
    <w:p w:rsidR="004343F2" w:rsidRDefault="004343F2" w:rsidP="00B535A7">
      <w:pPr>
        <w:pStyle w:val="a3"/>
        <w:jc w:val="center"/>
        <w:rPr>
          <w:rFonts w:ascii="Times New Roman" w:hAnsi="Times New Roman" w:cs="Times New Roman"/>
          <w:sz w:val="28"/>
        </w:rPr>
      </w:pPr>
    </w:p>
    <w:p w:rsidR="004343F2" w:rsidRDefault="004343F2" w:rsidP="00B535A7">
      <w:pPr>
        <w:pStyle w:val="a3"/>
        <w:jc w:val="center"/>
        <w:rPr>
          <w:rFonts w:ascii="Times New Roman" w:hAnsi="Times New Roman" w:cs="Times New Roman"/>
          <w:sz w:val="28"/>
        </w:rPr>
      </w:pPr>
    </w:p>
    <w:p w:rsidR="004343F2" w:rsidRDefault="004343F2" w:rsidP="00B535A7">
      <w:pPr>
        <w:pStyle w:val="a3"/>
        <w:jc w:val="center"/>
        <w:rPr>
          <w:rFonts w:ascii="Times New Roman" w:hAnsi="Times New Roman" w:cs="Times New Roman"/>
          <w:sz w:val="28"/>
        </w:rPr>
      </w:pPr>
    </w:p>
    <w:p w:rsidR="004343F2" w:rsidRDefault="004343F2" w:rsidP="00B535A7">
      <w:pPr>
        <w:pStyle w:val="a3"/>
        <w:jc w:val="center"/>
        <w:rPr>
          <w:rFonts w:ascii="Times New Roman" w:hAnsi="Times New Roman" w:cs="Times New Roman"/>
          <w:sz w:val="28"/>
        </w:rPr>
      </w:pPr>
    </w:p>
    <w:p w:rsidR="004343F2" w:rsidRDefault="004343F2" w:rsidP="00B535A7">
      <w:pPr>
        <w:pStyle w:val="a3"/>
        <w:jc w:val="center"/>
        <w:rPr>
          <w:rFonts w:ascii="Times New Roman" w:hAnsi="Times New Roman" w:cs="Times New Roman"/>
          <w:sz w:val="28"/>
        </w:rPr>
      </w:pPr>
    </w:p>
    <w:p w:rsidR="004343F2" w:rsidRDefault="004343F2" w:rsidP="00B535A7">
      <w:pPr>
        <w:pStyle w:val="a3"/>
        <w:jc w:val="center"/>
        <w:rPr>
          <w:rFonts w:ascii="Times New Roman" w:hAnsi="Times New Roman" w:cs="Times New Roman"/>
          <w:sz w:val="28"/>
        </w:rPr>
      </w:pPr>
    </w:p>
    <w:p w:rsidR="004343F2" w:rsidRDefault="004343F2" w:rsidP="00B535A7">
      <w:pPr>
        <w:pStyle w:val="a3"/>
        <w:jc w:val="center"/>
        <w:rPr>
          <w:rFonts w:ascii="Times New Roman" w:hAnsi="Times New Roman" w:cs="Times New Roman"/>
          <w:sz w:val="28"/>
        </w:rPr>
      </w:pPr>
    </w:p>
    <w:p w:rsidR="004343F2" w:rsidRDefault="004343F2" w:rsidP="00B535A7">
      <w:pPr>
        <w:pStyle w:val="a3"/>
        <w:jc w:val="center"/>
        <w:rPr>
          <w:rFonts w:ascii="Times New Roman" w:hAnsi="Times New Roman" w:cs="Times New Roman"/>
          <w:sz w:val="28"/>
        </w:rPr>
      </w:pPr>
    </w:p>
    <w:p w:rsidR="004343F2" w:rsidRDefault="004343F2" w:rsidP="00B535A7">
      <w:pPr>
        <w:pStyle w:val="a3"/>
        <w:jc w:val="center"/>
        <w:rPr>
          <w:rFonts w:ascii="Times New Roman" w:hAnsi="Times New Roman" w:cs="Times New Roman"/>
          <w:sz w:val="28"/>
        </w:rPr>
      </w:pPr>
    </w:p>
    <w:p w:rsidR="00EA4F4E" w:rsidRDefault="004343F2" w:rsidP="00EA4F4E">
      <w:pPr>
        <w:pStyle w:val="a3"/>
        <w:jc w:val="center"/>
        <w:rPr>
          <w:rFonts w:ascii="Times New Roman" w:hAnsi="Times New Roman" w:cs="Times New Roman"/>
          <w:sz w:val="28"/>
        </w:rPr>
      </w:pPr>
      <w:r>
        <w:rPr>
          <w:rFonts w:ascii="Times New Roman" w:hAnsi="Times New Roman" w:cs="Times New Roman"/>
          <w:sz w:val="28"/>
        </w:rPr>
        <w:t>20</w:t>
      </w:r>
      <w:r w:rsidR="00F83E16">
        <w:rPr>
          <w:rFonts w:ascii="Times New Roman" w:hAnsi="Times New Roman" w:cs="Times New Roman"/>
          <w:sz w:val="28"/>
        </w:rPr>
        <w:t>2</w:t>
      </w:r>
      <w:r w:rsidR="00F83E16" w:rsidRPr="00F83E16">
        <w:rPr>
          <w:rFonts w:ascii="Times New Roman" w:hAnsi="Times New Roman" w:cs="Times New Roman"/>
          <w:sz w:val="28"/>
        </w:rPr>
        <w:t>4</w:t>
      </w:r>
      <w:r w:rsidR="00EA4F4E">
        <w:rPr>
          <w:rFonts w:ascii="Times New Roman" w:hAnsi="Times New Roman" w:cs="Times New Roman"/>
          <w:sz w:val="28"/>
        </w:rPr>
        <w:br w:type="page"/>
      </w:r>
    </w:p>
    <w:p w:rsidR="004343F2" w:rsidRDefault="004343F2" w:rsidP="00B535A7">
      <w:pPr>
        <w:pStyle w:val="a3"/>
        <w:jc w:val="center"/>
        <w:rPr>
          <w:rFonts w:ascii="Times New Roman" w:hAnsi="Times New Roman" w:cs="Times New Roman"/>
          <w:sz w:val="28"/>
        </w:rPr>
      </w:pPr>
    </w:p>
    <w:p w:rsidR="007E14E0" w:rsidRDefault="00410BA0" w:rsidP="008216A5">
      <w:pPr>
        <w:spacing w:after="0" w:line="240" w:lineRule="auto"/>
        <w:ind w:firstLine="708"/>
        <w:jc w:val="both"/>
        <w:rPr>
          <w:rFonts w:ascii="Times New Roman" w:hAnsi="Times New Roman" w:cs="Times New Roman"/>
          <w:sz w:val="28"/>
          <w:szCs w:val="28"/>
        </w:rPr>
      </w:pPr>
      <w:r w:rsidRPr="00D81201">
        <w:rPr>
          <w:rFonts w:ascii="Times New Roman" w:hAnsi="Times New Roman" w:cs="Times New Roman"/>
          <w:sz w:val="28"/>
          <w:szCs w:val="28"/>
        </w:rPr>
        <w:t xml:space="preserve">Рабочая программа </w:t>
      </w:r>
      <w:r w:rsidR="00B20A15" w:rsidRPr="00D81201">
        <w:rPr>
          <w:rFonts w:ascii="Times New Roman" w:hAnsi="Times New Roman" w:cs="Times New Roman"/>
          <w:sz w:val="28"/>
          <w:szCs w:val="28"/>
        </w:rPr>
        <w:t>профессионального модуля</w:t>
      </w:r>
      <w:r w:rsidRPr="00D81201">
        <w:rPr>
          <w:rFonts w:ascii="Times New Roman" w:hAnsi="Times New Roman" w:cs="Times New Roman"/>
          <w:sz w:val="28"/>
          <w:szCs w:val="28"/>
        </w:rPr>
        <w:t xml:space="preserve"> </w:t>
      </w:r>
      <w:r w:rsidR="000B2C9F" w:rsidRPr="00D81201">
        <w:rPr>
          <w:rFonts w:ascii="Times New Roman" w:hAnsi="Times New Roman" w:cs="Times New Roman"/>
          <w:sz w:val="28"/>
          <w:szCs w:val="28"/>
        </w:rPr>
        <w:t>ПМ.02</w:t>
      </w:r>
      <w:r w:rsidR="000910CF" w:rsidRPr="00D81201">
        <w:rPr>
          <w:rFonts w:ascii="Times New Roman" w:hAnsi="Times New Roman" w:cs="Times New Roman"/>
          <w:sz w:val="28"/>
          <w:szCs w:val="28"/>
        </w:rPr>
        <w:t xml:space="preserve">. </w:t>
      </w:r>
      <w:r w:rsidR="000B2C9F" w:rsidRPr="00D81201">
        <w:rPr>
          <w:rFonts w:ascii="Times New Roman" w:hAnsi="Times New Roman" w:cs="Times New Roman"/>
          <w:sz w:val="28"/>
          <w:szCs w:val="28"/>
        </w:rPr>
        <w:t xml:space="preserve">Выполнение работ при эксплуатации муниципальных линий электропередачи </w:t>
      </w:r>
      <w:r w:rsidRPr="00D81201">
        <w:rPr>
          <w:rFonts w:ascii="Times New Roman" w:hAnsi="Times New Roman" w:cs="Times New Roman"/>
          <w:sz w:val="28"/>
          <w:szCs w:val="28"/>
        </w:rPr>
        <w:t xml:space="preserve">разработана на основе </w:t>
      </w:r>
      <w:r w:rsidR="009D3FCF" w:rsidRPr="00D81201">
        <w:rPr>
          <w:rFonts w:ascii="Times New Roman" w:hAnsi="Times New Roman" w:cs="Times New Roman"/>
          <w:sz w:val="28"/>
          <w:szCs w:val="28"/>
        </w:rPr>
        <w:t xml:space="preserve">Федерального государственного образовательного стандарта (далее – ФГОС) для специальности </w:t>
      </w:r>
      <w:r w:rsidR="00EA4F4E" w:rsidRPr="00D81201">
        <w:rPr>
          <w:rFonts w:ascii="Times New Roman" w:hAnsi="Times New Roman" w:cs="Times New Roman"/>
          <w:sz w:val="28"/>
          <w:szCs w:val="28"/>
        </w:rPr>
        <w:t>08</w:t>
      </w:r>
      <w:r w:rsidR="00B20A15" w:rsidRPr="00D81201">
        <w:rPr>
          <w:rFonts w:ascii="Times New Roman" w:hAnsi="Times New Roman" w:cs="Times New Roman"/>
          <w:sz w:val="28"/>
          <w:szCs w:val="28"/>
        </w:rPr>
        <w:t>.02.0</w:t>
      </w:r>
      <w:r w:rsidR="00EA4F4E" w:rsidRPr="00D81201">
        <w:rPr>
          <w:rFonts w:ascii="Times New Roman" w:hAnsi="Times New Roman" w:cs="Times New Roman"/>
          <w:sz w:val="28"/>
          <w:szCs w:val="28"/>
        </w:rPr>
        <w:t>9</w:t>
      </w:r>
      <w:r w:rsidR="00B20A15" w:rsidRPr="00D81201">
        <w:rPr>
          <w:rFonts w:ascii="Times New Roman" w:hAnsi="Times New Roman" w:cs="Times New Roman"/>
          <w:sz w:val="28"/>
          <w:szCs w:val="28"/>
        </w:rPr>
        <w:t xml:space="preserve"> </w:t>
      </w:r>
      <w:r w:rsidR="00FE3F69" w:rsidRPr="00D81201">
        <w:rPr>
          <w:rFonts w:ascii="Times New Roman" w:hAnsi="Times New Roman" w:cs="Times New Roman"/>
          <w:sz w:val="28"/>
          <w:szCs w:val="28"/>
        </w:rPr>
        <w:t>Монтаж, наладка и эксплуатация электро</w:t>
      </w:r>
      <w:r w:rsidR="007D5C1F" w:rsidRPr="00D81201">
        <w:rPr>
          <w:rFonts w:ascii="Times New Roman" w:hAnsi="Times New Roman" w:cs="Times New Roman"/>
          <w:sz w:val="28"/>
          <w:szCs w:val="28"/>
        </w:rPr>
        <w:t>о</w:t>
      </w:r>
      <w:r w:rsidR="00FE3F69" w:rsidRPr="00D81201">
        <w:rPr>
          <w:rFonts w:ascii="Times New Roman" w:hAnsi="Times New Roman" w:cs="Times New Roman"/>
          <w:sz w:val="28"/>
          <w:szCs w:val="28"/>
        </w:rPr>
        <w:t xml:space="preserve">борудования промышленных </w:t>
      </w:r>
      <w:r w:rsidR="007D5C1F" w:rsidRPr="00D81201">
        <w:rPr>
          <w:rFonts w:ascii="Times New Roman" w:hAnsi="Times New Roman" w:cs="Times New Roman"/>
          <w:sz w:val="28"/>
          <w:szCs w:val="28"/>
        </w:rPr>
        <w:t>и гражданских зданий</w:t>
      </w:r>
    </w:p>
    <w:p w:rsidR="00B64340" w:rsidRDefault="00B64340" w:rsidP="008216A5">
      <w:pPr>
        <w:spacing w:after="0" w:line="240" w:lineRule="auto"/>
        <w:ind w:firstLine="708"/>
        <w:jc w:val="both"/>
        <w:rPr>
          <w:rFonts w:ascii="Times New Roman" w:hAnsi="Times New Roman" w:cs="Times New Roman"/>
          <w:sz w:val="28"/>
          <w:szCs w:val="28"/>
        </w:rPr>
      </w:pPr>
    </w:p>
    <w:p w:rsidR="00B64340" w:rsidRDefault="00B64340" w:rsidP="008216A5">
      <w:pPr>
        <w:spacing w:after="0" w:line="240" w:lineRule="auto"/>
        <w:ind w:firstLine="708"/>
        <w:jc w:val="both"/>
        <w:rPr>
          <w:rFonts w:ascii="Times New Roman" w:hAnsi="Times New Roman" w:cs="Times New Roman"/>
          <w:sz w:val="28"/>
          <w:szCs w:val="28"/>
        </w:rPr>
      </w:pPr>
    </w:p>
    <w:p w:rsidR="00B64340" w:rsidRDefault="00B64340" w:rsidP="008216A5">
      <w:pPr>
        <w:spacing w:after="0" w:line="240" w:lineRule="auto"/>
        <w:ind w:firstLine="708"/>
        <w:jc w:val="both"/>
        <w:rPr>
          <w:rFonts w:ascii="Times New Roman" w:hAnsi="Times New Roman" w:cs="Times New Roman"/>
          <w:sz w:val="28"/>
          <w:szCs w:val="28"/>
        </w:rPr>
      </w:pPr>
    </w:p>
    <w:p w:rsidR="00B64340" w:rsidRPr="00D81201" w:rsidRDefault="00B64340" w:rsidP="008216A5">
      <w:pPr>
        <w:spacing w:after="0" w:line="240" w:lineRule="auto"/>
        <w:ind w:firstLine="708"/>
        <w:jc w:val="both"/>
        <w:rPr>
          <w:rFonts w:ascii="Times New Roman" w:hAnsi="Times New Roman"/>
          <w:sz w:val="28"/>
          <w:szCs w:val="28"/>
        </w:rPr>
      </w:pPr>
    </w:p>
    <w:tbl>
      <w:tblPr>
        <w:tblW w:w="9571" w:type="dxa"/>
        <w:tblLook w:val="04A0" w:firstRow="1" w:lastRow="0" w:firstColumn="1" w:lastColumn="0" w:noHBand="0" w:noVBand="1"/>
      </w:tblPr>
      <w:tblGrid>
        <w:gridCol w:w="4785"/>
        <w:gridCol w:w="4786"/>
      </w:tblGrid>
      <w:tr w:rsidR="00B64340" w:rsidRPr="00595D9F" w:rsidTr="00AA577C">
        <w:tc>
          <w:tcPr>
            <w:tcW w:w="4785" w:type="dxa"/>
            <w:hideMark/>
          </w:tcPr>
          <w:p w:rsidR="00B64340" w:rsidRPr="00595D9F" w:rsidRDefault="00B64340" w:rsidP="00AA577C">
            <w:pPr>
              <w:spacing w:after="0"/>
              <w:rPr>
                <w:rFonts w:ascii="Times New Roman" w:eastAsia="Times New Roman" w:hAnsi="Times New Roman" w:cs="Times New Roman"/>
                <w:sz w:val="28"/>
                <w:szCs w:val="28"/>
                <w:lang w:eastAsia="ru-RU"/>
              </w:rPr>
            </w:pPr>
            <w:r w:rsidRPr="00595D9F">
              <w:rPr>
                <w:rFonts w:ascii="Times New Roman" w:eastAsia="Times New Roman" w:hAnsi="Times New Roman" w:cs="Times New Roman"/>
                <w:sz w:val="28"/>
                <w:szCs w:val="28"/>
                <w:lang w:eastAsia="ru-RU"/>
              </w:rPr>
              <w:t>СОГЛАСОВАНО</w:t>
            </w:r>
          </w:p>
          <w:p w:rsidR="00B64340" w:rsidRPr="00595D9F" w:rsidRDefault="00B64340" w:rsidP="00AA577C">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595D9F">
              <w:rPr>
                <w:rFonts w:ascii="Times New Roman" w:eastAsia="Times New Roman" w:hAnsi="Times New Roman" w:cs="Times New Roman"/>
                <w:sz w:val="28"/>
                <w:szCs w:val="28"/>
                <w:lang w:eastAsia="ru-RU"/>
              </w:rPr>
              <w:t>ПЦК электротехнических дисциплин</w:t>
            </w:r>
          </w:p>
          <w:p w:rsidR="00B64340" w:rsidRPr="00595D9F" w:rsidRDefault="00B64340" w:rsidP="00AA577C">
            <w:pPr>
              <w:spacing w:after="0" w:line="240" w:lineRule="auto"/>
              <w:rPr>
                <w:rFonts w:ascii="Times New Roman" w:eastAsia="Times New Roman" w:hAnsi="Times New Roman" w:cs="Times New Roman"/>
                <w:sz w:val="28"/>
                <w:szCs w:val="28"/>
                <w:lang w:eastAsia="ru-RU"/>
              </w:rPr>
            </w:pPr>
            <w:r w:rsidRPr="00595D9F">
              <w:rPr>
                <w:rFonts w:ascii="Times New Roman" w:eastAsia="Times New Roman" w:hAnsi="Times New Roman" w:cs="Times New Roman"/>
                <w:sz w:val="28"/>
                <w:szCs w:val="28"/>
                <w:lang w:eastAsia="ru-RU"/>
              </w:rPr>
              <w:t>____________ Кравцова А.В.</w:t>
            </w:r>
          </w:p>
          <w:p w:rsidR="00B64340" w:rsidRPr="00595D9F" w:rsidRDefault="00B64340" w:rsidP="00AA577C">
            <w:pPr>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«____» ____________ 2024</w:t>
            </w:r>
            <w:r w:rsidRPr="00595D9F">
              <w:rPr>
                <w:rFonts w:ascii="Times New Roman" w:eastAsia="Times New Roman" w:hAnsi="Times New Roman" w:cs="Times New Roman"/>
                <w:sz w:val="28"/>
                <w:szCs w:val="28"/>
                <w:lang w:eastAsia="ru-RU"/>
              </w:rPr>
              <w:t xml:space="preserve"> г.</w:t>
            </w:r>
          </w:p>
        </w:tc>
        <w:tc>
          <w:tcPr>
            <w:tcW w:w="4786" w:type="dxa"/>
            <w:hideMark/>
          </w:tcPr>
          <w:p w:rsidR="00B64340" w:rsidRPr="00595D9F" w:rsidRDefault="00B64340" w:rsidP="00AA577C">
            <w:pPr>
              <w:spacing w:after="0"/>
              <w:jc w:val="right"/>
              <w:rPr>
                <w:rFonts w:ascii="Times New Roman" w:eastAsia="Times New Roman" w:hAnsi="Times New Roman" w:cs="Times New Roman"/>
                <w:sz w:val="28"/>
                <w:szCs w:val="28"/>
                <w:lang w:eastAsia="ru-RU"/>
              </w:rPr>
            </w:pPr>
            <w:r w:rsidRPr="00595D9F">
              <w:rPr>
                <w:rFonts w:ascii="Times New Roman" w:eastAsia="Times New Roman" w:hAnsi="Times New Roman" w:cs="Times New Roman"/>
                <w:sz w:val="28"/>
                <w:szCs w:val="28"/>
                <w:lang w:eastAsia="ru-RU"/>
              </w:rPr>
              <w:t>УТВЕРЖДАЮ</w:t>
            </w:r>
          </w:p>
          <w:p w:rsidR="00B64340" w:rsidRPr="00595D9F" w:rsidRDefault="00B64340" w:rsidP="00AA577C">
            <w:pPr>
              <w:spacing w:after="0"/>
              <w:jc w:val="right"/>
              <w:rPr>
                <w:rFonts w:ascii="Times New Roman" w:eastAsia="Times New Roman" w:hAnsi="Times New Roman" w:cs="Times New Roman"/>
                <w:sz w:val="28"/>
                <w:szCs w:val="28"/>
                <w:lang w:eastAsia="ru-RU"/>
              </w:rPr>
            </w:pPr>
            <w:r w:rsidRPr="00595D9F">
              <w:rPr>
                <w:rFonts w:ascii="Times New Roman" w:eastAsia="Times New Roman" w:hAnsi="Times New Roman" w:cs="Times New Roman"/>
                <w:sz w:val="28"/>
                <w:szCs w:val="28"/>
                <w:lang w:eastAsia="ru-RU"/>
              </w:rPr>
              <w:t>Заместитель директора по УР</w:t>
            </w:r>
          </w:p>
          <w:p w:rsidR="00B64340" w:rsidRPr="00595D9F" w:rsidRDefault="00B64340" w:rsidP="00AA577C">
            <w:pPr>
              <w:spacing w:after="0"/>
              <w:jc w:val="right"/>
              <w:rPr>
                <w:rFonts w:ascii="Times New Roman" w:eastAsia="Times New Roman" w:hAnsi="Times New Roman" w:cs="Times New Roman"/>
                <w:sz w:val="28"/>
                <w:szCs w:val="28"/>
                <w:lang w:eastAsia="ru-RU"/>
              </w:rPr>
            </w:pPr>
            <w:r w:rsidRPr="00595D9F">
              <w:rPr>
                <w:rFonts w:ascii="Times New Roman" w:eastAsia="Times New Roman" w:hAnsi="Times New Roman" w:cs="Times New Roman"/>
                <w:sz w:val="28"/>
                <w:szCs w:val="28"/>
                <w:lang w:eastAsia="ru-RU"/>
              </w:rPr>
              <w:t>__________ Чернышенко О.П.</w:t>
            </w:r>
          </w:p>
          <w:p w:rsidR="00B64340" w:rsidRPr="00595D9F" w:rsidRDefault="00B64340" w:rsidP="00AA577C">
            <w:pPr>
              <w:spacing w:after="0"/>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 ____________ 2024</w:t>
            </w:r>
            <w:r w:rsidRPr="00595D9F">
              <w:rPr>
                <w:rFonts w:ascii="Times New Roman" w:eastAsia="Times New Roman" w:hAnsi="Times New Roman" w:cs="Times New Roman"/>
                <w:sz w:val="28"/>
                <w:szCs w:val="28"/>
                <w:lang w:eastAsia="ru-RU"/>
              </w:rPr>
              <w:t xml:space="preserve"> г.</w:t>
            </w:r>
          </w:p>
        </w:tc>
      </w:tr>
      <w:tr w:rsidR="00B64340" w:rsidRPr="005558A9" w:rsidTr="00AA577C">
        <w:tc>
          <w:tcPr>
            <w:tcW w:w="4785" w:type="dxa"/>
            <w:hideMark/>
          </w:tcPr>
          <w:p w:rsidR="00B64340" w:rsidRPr="005558A9" w:rsidRDefault="00B64340" w:rsidP="00AA577C">
            <w:pPr>
              <w:spacing w:after="0"/>
              <w:rPr>
                <w:rFonts w:ascii="Times New Roman" w:eastAsia="Times New Roman" w:hAnsi="Times New Roman" w:cs="Times New Roman"/>
                <w:sz w:val="24"/>
                <w:szCs w:val="24"/>
                <w:lang w:eastAsia="ru-RU"/>
              </w:rPr>
            </w:pPr>
          </w:p>
        </w:tc>
        <w:tc>
          <w:tcPr>
            <w:tcW w:w="4785" w:type="dxa"/>
            <w:hideMark/>
          </w:tcPr>
          <w:p w:rsidR="00B64340" w:rsidRPr="005558A9" w:rsidRDefault="00B64340" w:rsidP="00AA577C">
            <w:pPr>
              <w:spacing w:after="0"/>
              <w:jc w:val="right"/>
              <w:rPr>
                <w:rFonts w:ascii="Times New Roman" w:eastAsia="Times New Roman" w:hAnsi="Times New Roman" w:cs="Times New Roman"/>
                <w:sz w:val="24"/>
                <w:szCs w:val="24"/>
                <w:lang w:eastAsia="ru-RU"/>
              </w:rPr>
            </w:pPr>
          </w:p>
        </w:tc>
      </w:tr>
    </w:tbl>
    <w:p w:rsidR="007E14E0" w:rsidRPr="00D81201" w:rsidRDefault="007E14E0" w:rsidP="007E14E0">
      <w:pPr>
        <w:pStyle w:val="a3"/>
        <w:ind w:firstLine="708"/>
        <w:jc w:val="both"/>
        <w:rPr>
          <w:rFonts w:ascii="Times New Roman" w:hAnsi="Times New Roman" w:cs="Times New Roman"/>
          <w:sz w:val="28"/>
          <w:szCs w:val="28"/>
        </w:rPr>
      </w:pPr>
    </w:p>
    <w:p w:rsidR="009767FD" w:rsidRPr="00D81201" w:rsidRDefault="009767FD" w:rsidP="007E14E0">
      <w:pPr>
        <w:pStyle w:val="a3"/>
        <w:ind w:firstLine="708"/>
        <w:jc w:val="both"/>
        <w:rPr>
          <w:rFonts w:ascii="Times New Roman" w:hAnsi="Times New Roman" w:cs="Times New Roman"/>
          <w:sz w:val="28"/>
          <w:szCs w:val="28"/>
        </w:rPr>
      </w:pPr>
    </w:p>
    <w:p w:rsidR="009767FD" w:rsidRPr="00D81201" w:rsidRDefault="009767FD" w:rsidP="007E14E0">
      <w:pPr>
        <w:pStyle w:val="a3"/>
        <w:ind w:firstLine="708"/>
        <w:jc w:val="both"/>
        <w:rPr>
          <w:rFonts w:ascii="Times New Roman" w:hAnsi="Times New Roman" w:cs="Times New Roman"/>
          <w:sz w:val="28"/>
          <w:szCs w:val="28"/>
        </w:rPr>
      </w:pPr>
    </w:p>
    <w:p w:rsidR="009767FD" w:rsidRPr="00D81201" w:rsidRDefault="009767FD" w:rsidP="007E14E0">
      <w:pPr>
        <w:pStyle w:val="a3"/>
        <w:ind w:firstLine="708"/>
        <w:jc w:val="both"/>
        <w:rPr>
          <w:rFonts w:ascii="Times New Roman" w:hAnsi="Times New Roman" w:cs="Times New Roman"/>
          <w:sz w:val="28"/>
          <w:szCs w:val="28"/>
        </w:rPr>
      </w:pPr>
    </w:p>
    <w:p w:rsidR="007E14E0" w:rsidRPr="00D81201" w:rsidRDefault="007E14E0" w:rsidP="007E14E0">
      <w:pPr>
        <w:pStyle w:val="a3"/>
        <w:ind w:firstLine="708"/>
        <w:jc w:val="both"/>
        <w:rPr>
          <w:rFonts w:ascii="Times New Roman" w:hAnsi="Times New Roman" w:cs="Times New Roman"/>
          <w:sz w:val="28"/>
          <w:szCs w:val="28"/>
        </w:rPr>
      </w:pPr>
      <w:r w:rsidRPr="00D81201">
        <w:rPr>
          <w:rFonts w:ascii="Times New Roman" w:hAnsi="Times New Roman" w:cs="Times New Roman"/>
          <w:sz w:val="28"/>
          <w:szCs w:val="28"/>
        </w:rPr>
        <w:t>Организация-разработчик: краевое государственное бюджетное профессиональное образовательное учреждение «Хабаровский колледж отраслевых технологий и сферы обслуживания»</w:t>
      </w:r>
      <w:r w:rsidR="00F509C1" w:rsidRPr="00D81201">
        <w:rPr>
          <w:rFonts w:ascii="Times New Roman" w:hAnsi="Times New Roman" w:cs="Times New Roman"/>
          <w:sz w:val="28"/>
          <w:szCs w:val="28"/>
        </w:rPr>
        <w:t>.</w:t>
      </w:r>
    </w:p>
    <w:p w:rsidR="00F509C1" w:rsidRPr="00D81201" w:rsidRDefault="00F509C1" w:rsidP="007E14E0">
      <w:pPr>
        <w:pStyle w:val="a3"/>
        <w:ind w:firstLine="708"/>
        <w:jc w:val="both"/>
        <w:rPr>
          <w:rFonts w:ascii="Times New Roman" w:hAnsi="Times New Roman" w:cs="Times New Roman"/>
          <w:sz w:val="28"/>
          <w:szCs w:val="28"/>
        </w:rPr>
      </w:pPr>
    </w:p>
    <w:p w:rsidR="009767FD" w:rsidRPr="00D81201" w:rsidRDefault="009767FD" w:rsidP="007E14E0">
      <w:pPr>
        <w:pStyle w:val="a3"/>
        <w:ind w:firstLine="708"/>
        <w:jc w:val="both"/>
        <w:rPr>
          <w:rFonts w:ascii="Times New Roman" w:hAnsi="Times New Roman" w:cs="Times New Roman"/>
          <w:sz w:val="28"/>
          <w:szCs w:val="28"/>
        </w:rPr>
      </w:pPr>
    </w:p>
    <w:p w:rsidR="009767FD" w:rsidRPr="00D81201" w:rsidRDefault="009767FD" w:rsidP="007E14E0">
      <w:pPr>
        <w:pStyle w:val="a3"/>
        <w:ind w:firstLine="708"/>
        <w:jc w:val="both"/>
        <w:rPr>
          <w:rFonts w:ascii="Times New Roman" w:hAnsi="Times New Roman" w:cs="Times New Roman"/>
          <w:sz w:val="28"/>
          <w:szCs w:val="28"/>
        </w:rPr>
      </w:pPr>
    </w:p>
    <w:p w:rsidR="009767FD" w:rsidRPr="00D81201" w:rsidRDefault="009767FD" w:rsidP="007E14E0">
      <w:pPr>
        <w:pStyle w:val="a3"/>
        <w:ind w:firstLine="708"/>
        <w:jc w:val="both"/>
        <w:rPr>
          <w:rFonts w:ascii="Times New Roman" w:hAnsi="Times New Roman" w:cs="Times New Roman"/>
          <w:sz w:val="28"/>
          <w:szCs w:val="28"/>
        </w:rPr>
      </w:pPr>
    </w:p>
    <w:p w:rsidR="009767FD" w:rsidRPr="00D81201" w:rsidRDefault="009767FD" w:rsidP="007E14E0">
      <w:pPr>
        <w:pStyle w:val="a3"/>
        <w:ind w:firstLine="708"/>
        <w:jc w:val="both"/>
        <w:rPr>
          <w:rFonts w:ascii="Times New Roman" w:hAnsi="Times New Roman" w:cs="Times New Roman"/>
          <w:sz w:val="28"/>
          <w:szCs w:val="28"/>
        </w:rPr>
      </w:pPr>
    </w:p>
    <w:p w:rsidR="000C44BF" w:rsidRPr="00D81201" w:rsidRDefault="00F509C1" w:rsidP="007E14E0">
      <w:pPr>
        <w:pStyle w:val="a3"/>
        <w:ind w:firstLine="708"/>
        <w:jc w:val="both"/>
        <w:rPr>
          <w:rFonts w:ascii="Times New Roman" w:hAnsi="Times New Roman" w:cs="Times New Roman"/>
          <w:b/>
          <w:sz w:val="28"/>
          <w:szCs w:val="28"/>
        </w:rPr>
      </w:pPr>
      <w:r w:rsidRPr="00D81201">
        <w:rPr>
          <w:rFonts w:ascii="Times New Roman" w:hAnsi="Times New Roman" w:cs="Times New Roman"/>
          <w:b/>
          <w:sz w:val="28"/>
          <w:szCs w:val="28"/>
        </w:rPr>
        <w:t xml:space="preserve">Составитель: </w:t>
      </w:r>
    </w:p>
    <w:p w:rsidR="00FF53B5" w:rsidRPr="00D81201" w:rsidRDefault="006A4234" w:rsidP="007E14E0">
      <w:pPr>
        <w:pStyle w:val="a3"/>
        <w:ind w:firstLine="708"/>
        <w:jc w:val="both"/>
        <w:rPr>
          <w:rFonts w:ascii="Times New Roman" w:hAnsi="Times New Roman" w:cs="Times New Roman"/>
          <w:sz w:val="28"/>
          <w:szCs w:val="28"/>
        </w:rPr>
      </w:pPr>
      <w:r w:rsidRPr="00D81201">
        <w:rPr>
          <w:rFonts w:ascii="Times New Roman" w:hAnsi="Times New Roman" w:cs="Times New Roman"/>
          <w:sz w:val="28"/>
          <w:szCs w:val="28"/>
        </w:rPr>
        <w:t>Зеленюк Д.А.,Малунова Л.В.</w:t>
      </w:r>
      <w:r w:rsidR="000C44BF" w:rsidRPr="00D81201">
        <w:rPr>
          <w:rFonts w:ascii="Times New Roman" w:hAnsi="Times New Roman" w:cs="Times New Roman"/>
          <w:sz w:val="28"/>
          <w:szCs w:val="28"/>
        </w:rPr>
        <w:t xml:space="preserve"> </w:t>
      </w:r>
      <w:r w:rsidRPr="00D81201">
        <w:rPr>
          <w:rFonts w:ascii="Times New Roman" w:hAnsi="Times New Roman" w:cs="Times New Roman"/>
          <w:sz w:val="28"/>
          <w:szCs w:val="28"/>
        </w:rPr>
        <w:t>преподаватели</w:t>
      </w:r>
      <w:r w:rsidR="000C44BF" w:rsidRPr="00D81201">
        <w:rPr>
          <w:rFonts w:ascii="Times New Roman" w:hAnsi="Times New Roman" w:cs="Times New Roman"/>
          <w:sz w:val="28"/>
          <w:szCs w:val="28"/>
        </w:rPr>
        <w:t xml:space="preserve">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rsidR="009767FD" w:rsidRPr="00D81201" w:rsidRDefault="009767FD" w:rsidP="007E14E0">
      <w:pPr>
        <w:pStyle w:val="a3"/>
        <w:ind w:firstLine="708"/>
        <w:jc w:val="both"/>
        <w:rPr>
          <w:rFonts w:ascii="Times New Roman" w:hAnsi="Times New Roman" w:cs="Times New Roman"/>
          <w:sz w:val="28"/>
          <w:szCs w:val="28"/>
        </w:rPr>
      </w:pPr>
    </w:p>
    <w:p w:rsidR="009767FD" w:rsidRPr="00D81201" w:rsidRDefault="009767FD" w:rsidP="007E14E0">
      <w:pPr>
        <w:pStyle w:val="a3"/>
        <w:ind w:firstLine="708"/>
        <w:jc w:val="both"/>
        <w:rPr>
          <w:rFonts w:ascii="Times New Roman" w:hAnsi="Times New Roman" w:cs="Times New Roman"/>
          <w:sz w:val="28"/>
          <w:szCs w:val="28"/>
        </w:rPr>
      </w:pPr>
    </w:p>
    <w:p w:rsidR="009767FD" w:rsidRPr="00D81201" w:rsidRDefault="009767FD" w:rsidP="007E14E0">
      <w:pPr>
        <w:pStyle w:val="a3"/>
        <w:ind w:firstLine="708"/>
        <w:jc w:val="both"/>
        <w:rPr>
          <w:rFonts w:ascii="Times New Roman" w:hAnsi="Times New Roman" w:cs="Times New Roman"/>
          <w:sz w:val="28"/>
          <w:szCs w:val="28"/>
        </w:rPr>
      </w:pPr>
    </w:p>
    <w:p w:rsidR="00D81201" w:rsidRDefault="00D81201" w:rsidP="009767FD">
      <w:pPr>
        <w:pStyle w:val="a3"/>
        <w:jc w:val="center"/>
        <w:rPr>
          <w:rFonts w:ascii="Times New Roman" w:hAnsi="Times New Roman" w:cs="Times New Roman"/>
          <w:sz w:val="24"/>
        </w:rPr>
      </w:pPr>
    </w:p>
    <w:p w:rsidR="00D81201" w:rsidRDefault="00D81201" w:rsidP="009767FD">
      <w:pPr>
        <w:pStyle w:val="a3"/>
        <w:jc w:val="center"/>
        <w:rPr>
          <w:rFonts w:ascii="Times New Roman" w:hAnsi="Times New Roman" w:cs="Times New Roman"/>
          <w:sz w:val="24"/>
        </w:rPr>
      </w:pPr>
    </w:p>
    <w:p w:rsidR="00D81201" w:rsidRDefault="00D81201" w:rsidP="009767FD">
      <w:pPr>
        <w:pStyle w:val="a3"/>
        <w:jc w:val="center"/>
        <w:rPr>
          <w:rFonts w:ascii="Times New Roman" w:hAnsi="Times New Roman" w:cs="Times New Roman"/>
          <w:sz w:val="24"/>
        </w:rPr>
      </w:pPr>
    </w:p>
    <w:p w:rsidR="00D81201" w:rsidRDefault="00D81201" w:rsidP="009767FD">
      <w:pPr>
        <w:pStyle w:val="a3"/>
        <w:jc w:val="center"/>
        <w:rPr>
          <w:rFonts w:ascii="Times New Roman" w:hAnsi="Times New Roman" w:cs="Times New Roman"/>
          <w:sz w:val="24"/>
        </w:rPr>
      </w:pPr>
    </w:p>
    <w:p w:rsidR="00D81201" w:rsidRDefault="00D81201" w:rsidP="009767FD">
      <w:pPr>
        <w:pStyle w:val="a3"/>
        <w:jc w:val="center"/>
        <w:rPr>
          <w:rFonts w:ascii="Times New Roman" w:hAnsi="Times New Roman" w:cs="Times New Roman"/>
          <w:sz w:val="24"/>
        </w:rPr>
      </w:pPr>
    </w:p>
    <w:p w:rsidR="00D81201" w:rsidRDefault="00D81201" w:rsidP="009767FD">
      <w:pPr>
        <w:pStyle w:val="a3"/>
        <w:jc w:val="center"/>
        <w:rPr>
          <w:rFonts w:ascii="Times New Roman" w:hAnsi="Times New Roman" w:cs="Times New Roman"/>
          <w:sz w:val="24"/>
        </w:rPr>
      </w:pPr>
    </w:p>
    <w:p w:rsidR="00D81201" w:rsidRDefault="00D81201" w:rsidP="009767FD">
      <w:pPr>
        <w:pStyle w:val="a3"/>
        <w:jc w:val="center"/>
        <w:rPr>
          <w:rFonts w:ascii="Times New Roman" w:hAnsi="Times New Roman" w:cs="Times New Roman"/>
          <w:sz w:val="24"/>
        </w:rPr>
      </w:pPr>
    </w:p>
    <w:p w:rsidR="00D81201" w:rsidRDefault="00D81201" w:rsidP="009767FD">
      <w:pPr>
        <w:pStyle w:val="a3"/>
        <w:jc w:val="center"/>
        <w:rPr>
          <w:rFonts w:ascii="Times New Roman" w:hAnsi="Times New Roman" w:cs="Times New Roman"/>
          <w:sz w:val="24"/>
        </w:rPr>
      </w:pPr>
    </w:p>
    <w:p w:rsidR="00D81201" w:rsidRDefault="00D81201" w:rsidP="009767FD">
      <w:pPr>
        <w:pStyle w:val="a3"/>
        <w:jc w:val="center"/>
        <w:rPr>
          <w:rFonts w:ascii="Times New Roman" w:hAnsi="Times New Roman" w:cs="Times New Roman"/>
          <w:sz w:val="24"/>
        </w:rPr>
      </w:pPr>
    </w:p>
    <w:p w:rsidR="00D81201" w:rsidRDefault="00D81201" w:rsidP="009767FD">
      <w:pPr>
        <w:pStyle w:val="a3"/>
        <w:jc w:val="center"/>
        <w:rPr>
          <w:rFonts w:ascii="Times New Roman" w:hAnsi="Times New Roman" w:cs="Times New Roman"/>
          <w:sz w:val="24"/>
        </w:rPr>
      </w:pPr>
    </w:p>
    <w:p w:rsidR="00D81201" w:rsidRDefault="00D81201" w:rsidP="009767FD">
      <w:pPr>
        <w:pStyle w:val="a3"/>
        <w:jc w:val="center"/>
        <w:rPr>
          <w:rFonts w:ascii="Times New Roman" w:hAnsi="Times New Roman" w:cs="Times New Roman"/>
          <w:sz w:val="24"/>
        </w:rPr>
      </w:pPr>
    </w:p>
    <w:p w:rsidR="00D81201" w:rsidRDefault="00D81201" w:rsidP="009767FD">
      <w:pPr>
        <w:pStyle w:val="a3"/>
        <w:jc w:val="center"/>
        <w:rPr>
          <w:rFonts w:ascii="Times New Roman" w:hAnsi="Times New Roman" w:cs="Times New Roman"/>
          <w:sz w:val="24"/>
        </w:rPr>
      </w:pPr>
    </w:p>
    <w:p w:rsidR="00D81201" w:rsidRDefault="00D81201" w:rsidP="009767FD">
      <w:pPr>
        <w:pStyle w:val="a3"/>
        <w:jc w:val="center"/>
        <w:rPr>
          <w:rFonts w:ascii="Times New Roman" w:hAnsi="Times New Roman" w:cs="Times New Roman"/>
          <w:sz w:val="24"/>
        </w:rPr>
      </w:pPr>
    </w:p>
    <w:p w:rsidR="00D81201" w:rsidRDefault="00D81201" w:rsidP="009767FD">
      <w:pPr>
        <w:pStyle w:val="a3"/>
        <w:jc w:val="center"/>
        <w:rPr>
          <w:rFonts w:ascii="Times New Roman" w:hAnsi="Times New Roman" w:cs="Times New Roman"/>
          <w:sz w:val="24"/>
        </w:rPr>
      </w:pPr>
    </w:p>
    <w:p w:rsidR="00D81201" w:rsidRDefault="00D81201" w:rsidP="009767FD">
      <w:pPr>
        <w:pStyle w:val="a3"/>
        <w:jc w:val="center"/>
        <w:rPr>
          <w:rFonts w:ascii="Times New Roman" w:hAnsi="Times New Roman" w:cs="Times New Roman"/>
          <w:sz w:val="24"/>
        </w:rPr>
      </w:pPr>
    </w:p>
    <w:p w:rsidR="00D81201" w:rsidRDefault="00D81201" w:rsidP="009767FD">
      <w:pPr>
        <w:pStyle w:val="a3"/>
        <w:jc w:val="center"/>
        <w:rPr>
          <w:rFonts w:ascii="Times New Roman" w:hAnsi="Times New Roman" w:cs="Times New Roman"/>
          <w:sz w:val="24"/>
        </w:rPr>
      </w:pPr>
    </w:p>
    <w:p w:rsidR="00D81201" w:rsidRDefault="00D81201" w:rsidP="009767FD">
      <w:pPr>
        <w:pStyle w:val="a3"/>
        <w:jc w:val="center"/>
        <w:rPr>
          <w:rFonts w:ascii="Times New Roman" w:hAnsi="Times New Roman" w:cs="Times New Roman"/>
          <w:sz w:val="24"/>
        </w:rPr>
      </w:pPr>
    </w:p>
    <w:p w:rsidR="00D81201" w:rsidRDefault="00D81201" w:rsidP="009767FD">
      <w:pPr>
        <w:pStyle w:val="a3"/>
        <w:jc w:val="center"/>
        <w:rPr>
          <w:rFonts w:ascii="Times New Roman" w:hAnsi="Times New Roman" w:cs="Times New Roman"/>
          <w:sz w:val="24"/>
        </w:rPr>
      </w:pPr>
    </w:p>
    <w:p w:rsidR="00D81201" w:rsidRDefault="00D81201" w:rsidP="009767FD">
      <w:pPr>
        <w:pStyle w:val="a3"/>
        <w:jc w:val="center"/>
        <w:rPr>
          <w:rFonts w:ascii="Times New Roman" w:hAnsi="Times New Roman" w:cs="Times New Roman"/>
          <w:sz w:val="24"/>
        </w:rPr>
      </w:pPr>
    </w:p>
    <w:p w:rsidR="00D81201" w:rsidRDefault="00D81201" w:rsidP="009767FD">
      <w:pPr>
        <w:pStyle w:val="a3"/>
        <w:jc w:val="center"/>
        <w:rPr>
          <w:rFonts w:ascii="Times New Roman" w:hAnsi="Times New Roman" w:cs="Times New Roman"/>
          <w:sz w:val="24"/>
        </w:rPr>
      </w:pPr>
    </w:p>
    <w:p w:rsidR="00D81201" w:rsidRDefault="00D81201" w:rsidP="009767FD">
      <w:pPr>
        <w:pStyle w:val="a3"/>
        <w:jc w:val="center"/>
        <w:rPr>
          <w:rFonts w:ascii="Times New Roman" w:hAnsi="Times New Roman" w:cs="Times New Roman"/>
          <w:sz w:val="24"/>
        </w:rPr>
      </w:pPr>
    </w:p>
    <w:p w:rsidR="00D81201" w:rsidRDefault="00D81201" w:rsidP="009767FD">
      <w:pPr>
        <w:pStyle w:val="a3"/>
        <w:jc w:val="center"/>
        <w:rPr>
          <w:rFonts w:ascii="Times New Roman" w:hAnsi="Times New Roman" w:cs="Times New Roman"/>
          <w:sz w:val="24"/>
        </w:rPr>
      </w:pPr>
    </w:p>
    <w:p w:rsidR="00D81201" w:rsidRDefault="00D81201" w:rsidP="009767FD">
      <w:pPr>
        <w:pStyle w:val="a3"/>
        <w:jc w:val="center"/>
        <w:rPr>
          <w:rFonts w:ascii="Times New Roman" w:hAnsi="Times New Roman" w:cs="Times New Roman"/>
          <w:sz w:val="24"/>
        </w:rPr>
      </w:pPr>
    </w:p>
    <w:p w:rsidR="00845765" w:rsidRDefault="009767FD" w:rsidP="009767FD">
      <w:pPr>
        <w:pStyle w:val="a3"/>
        <w:jc w:val="center"/>
        <w:rPr>
          <w:rFonts w:ascii="Times New Roman" w:hAnsi="Times New Roman" w:cs="Times New Roman"/>
          <w:b/>
          <w:sz w:val="28"/>
        </w:rPr>
      </w:pPr>
      <w:r w:rsidRPr="009767FD">
        <w:rPr>
          <w:rFonts w:ascii="Times New Roman" w:hAnsi="Times New Roman" w:cs="Times New Roman"/>
          <w:b/>
          <w:sz w:val="28"/>
        </w:rPr>
        <w:t>СОДЕРЖАНИЕ</w:t>
      </w:r>
    </w:p>
    <w:p w:rsidR="00B64340" w:rsidRPr="009767FD" w:rsidRDefault="00B64340" w:rsidP="009767FD">
      <w:pPr>
        <w:pStyle w:val="a3"/>
        <w:jc w:val="center"/>
        <w:rPr>
          <w:rFonts w:ascii="Times New Roman" w:hAnsi="Times New Roman" w:cs="Times New Roman"/>
          <w:b/>
          <w:sz w:val="28"/>
        </w:rPr>
      </w:pPr>
    </w:p>
    <w:p w:rsidR="009767FD" w:rsidRDefault="009767FD" w:rsidP="009767FD">
      <w:pPr>
        <w:pStyle w:val="a3"/>
        <w:jc w:val="both"/>
        <w:rPr>
          <w:rFonts w:ascii="Times New Roman" w:hAnsi="Times New Roman" w:cs="Times New Roman"/>
          <w:sz w:val="24"/>
        </w:rPr>
      </w:pPr>
    </w:p>
    <w:p w:rsidR="00E35AB8" w:rsidRPr="00B64340" w:rsidRDefault="00E35AB8" w:rsidP="00E35AB8">
      <w:pPr>
        <w:jc w:val="both"/>
        <w:rPr>
          <w:rFonts w:ascii="Times New Roman" w:hAnsi="Times New Roman" w:cs="Times New Roman"/>
          <w:sz w:val="28"/>
          <w:szCs w:val="28"/>
        </w:rPr>
      </w:pPr>
      <w:r w:rsidRPr="00B64340">
        <w:rPr>
          <w:rFonts w:ascii="Times New Roman" w:hAnsi="Times New Roman" w:cs="Times New Roman"/>
          <w:sz w:val="28"/>
          <w:szCs w:val="28"/>
        </w:rPr>
        <w:t>1. Общая характеристика</w:t>
      </w:r>
      <w:r w:rsidR="00990C9B">
        <w:rPr>
          <w:rFonts w:ascii="Times New Roman" w:hAnsi="Times New Roman" w:cs="Times New Roman"/>
          <w:sz w:val="28"/>
          <w:szCs w:val="28"/>
        </w:rPr>
        <w:t>………………………………………………………</w:t>
      </w:r>
      <w:r w:rsidR="00FF3ADF">
        <w:rPr>
          <w:rFonts w:ascii="Times New Roman" w:hAnsi="Times New Roman" w:cs="Times New Roman"/>
          <w:sz w:val="28"/>
          <w:szCs w:val="28"/>
        </w:rPr>
        <w:t>.</w:t>
      </w:r>
      <w:r w:rsidR="00990C9B">
        <w:rPr>
          <w:rFonts w:ascii="Times New Roman" w:hAnsi="Times New Roman" w:cs="Times New Roman"/>
          <w:sz w:val="28"/>
          <w:szCs w:val="28"/>
        </w:rPr>
        <w:t>4</w:t>
      </w:r>
      <w:r w:rsidRPr="00B64340">
        <w:rPr>
          <w:rFonts w:ascii="Times New Roman" w:hAnsi="Times New Roman" w:cs="Times New Roman"/>
          <w:sz w:val="28"/>
          <w:szCs w:val="28"/>
        </w:rPr>
        <w:tab/>
      </w:r>
    </w:p>
    <w:p w:rsidR="00E35AB8" w:rsidRPr="00B64340" w:rsidRDefault="00E35AB8" w:rsidP="00E35AB8">
      <w:pPr>
        <w:jc w:val="both"/>
        <w:rPr>
          <w:rFonts w:ascii="Times New Roman" w:hAnsi="Times New Roman" w:cs="Times New Roman"/>
          <w:sz w:val="28"/>
          <w:szCs w:val="28"/>
        </w:rPr>
      </w:pPr>
      <w:r w:rsidRPr="00B64340">
        <w:rPr>
          <w:rFonts w:ascii="Times New Roman" w:hAnsi="Times New Roman" w:cs="Times New Roman"/>
          <w:sz w:val="28"/>
          <w:szCs w:val="28"/>
        </w:rPr>
        <w:t>2. Структура и содержание профессионального модуля</w:t>
      </w:r>
      <w:r w:rsidR="00990C9B">
        <w:rPr>
          <w:rFonts w:ascii="Times New Roman" w:hAnsi="Times New Roman" w:cs="Times New Roman"/>
          <w:sz w:val="28"/>
          <w:szCs w:val="28"/>
        </w:rPr>
        <w:t>………………….....</w:t>
      </w:r>
      <w:r w:rsidR="00FF3ADF">
        <w:rPr>
          <w:rFonts w:ascii="Times New Roman" w:hAnsi="Times New Roman" w:cs="Times New Roman"/>
          <w:sz w:val="28"/>
          <w:szCs w:val="28"/>
        </w:rPr>
        <w:t>.</w:t>
      </w:r>
      <w:r w:rsidR="00990C9B">
        <w:rPr>
          <w:rFonts w:ascii="Times New Roman" w:hAnsi="Times New Roman" w:cs="Times New Roman"/>
          <w:sz w:val="28"/>
          <w:szCs w:val="28"/>
        </w:rPr>
        <w:t>9</w:t>
      </w:r>
      <w:r w:rsidRPr="00B64340">
        <w:rPr>
          <w:rFonts w:ascii="Times New Roman" w:hAnsi="Times New Roman" w:cs="Times New Roman"/>
          <w:sz w:val="28"/>
          <w:szCs w:val="28"/>
        </w:rPr>
        <w:tab/>
      </w:r>
    </w:p>
    <w:p w:rsidR="00E35AB8" w:rsidRPr="00B64340" w:rsidRDefault="00E35AB8" w:rsidP="00E35AB8">
      <w:pPr>
        <w:jc w:val="both"/>
        <w:rPr>
          <w:rFonts w:ascii="Times New Roman" w:hAnsi="Times New Roman" w:cs="Times New Roman"/>
          <w:sz w:val="28"/>
          <w:szCs w:val="28"/>
        </w:rPr>
      </w:pPr>
      <w:r w:rsidRPr="00B64340">
        <w:rPr>
          <w:rFonts w:ascii="Times New Roman" w:hAnsi="Times New Roman" w:cs="Times New Roman"/>
          <w:sz w:val="28"/>
          <w:szCs w:val="28"/>
        </w:rPr>
        <w:t>3. Условия реализации профессионального модуля</w:t>
      </w:r>
      <w:r w:rsidR="00990C9B">
        <w:rPr>
          <w:rFonts w:ascii="Times New Roman" w:hAnsi="Times New Roman" w:cs="Times New Roman"/>
          <w:sz w:val="28"/>
          <w:szCs w:val="28"/>
        </w:rPr>
        <w:t>…………………………</w:t>
      </w:r>
      <w:r w:rsidR="00FF3ADF">
        <w:rPr>
          <w:rFonts w:ascii="Times New Roman" w:hAnsi="Times New Roman" w:cs="Times New Roman"/>
          <w:sz w:val="28"/>
          <w:szCs w:val="28"/>
        </w:rPr>
        <w:t>14</w:t>
      </w:r>
      <w:r w:rsidRPr="00B64340">
        <w:rPr>
          <w:rFonts w:ascii="Times New Roman" w:hAnsi="Times New Roman" w:cs="Times New Roman"/>
          <w:sz w:val="28"/>
          <w:szCs w:val="28"/>
        </w:rPr>
        <w:tab/>
      </w:r>
    </w:p>
    <w:p w:rsidR="00502816" w:rsidRDefault="00E35AB8" w:rsidP="00E35AB8">
      <w:pPr>
        <w:jc w:val="both"/>
        <w:rPr>
          <w:rFonts w:ascii="Times New Roman" w:hAnsi="Times New Roman" w:cs="Times New Roman"/>
          <w:sz w:val="24"/>
        </w:rPr>
      </w:pPr>
      <w:r w:rsidRPr="00B64340">
        <w:rPr>
          <w:rFonts w:ascii="Times New Roman" w:hAnsi="Times New Roman" w:cs="Times New Roman"/>
          <w:sz w:val="28"/>
          <w:szCs w:val="28"/>
        </w:rPr>
        <w:t>4. Контроль и оценка результатов освоения профессионального модуля</w:t>
      </w:r>
      <w:r w:rsidR="00FF3ADF">
        <w:rPr>
          <w:rFonts w:ascii="Times New Roman" w:hAnsi="Times New Roman" w:cs="Times New Roman"/>
          <w:sz w:val="28"/>
          <w:szCs w:val="28"/>
        </w:rPr>
        <w:t>….17</w:t>
      </w:r>
      <w:bookmarkStart w:id="0" w:name="_GoBack"/>
      <w:bookmarkEnd w:id="0"/>
      <w:r w:rsidRPr="00B64340">
        <w:rPr>
          <w:rFonts w:ascii="Times New Roman" w:hAnsi="Times New Roman" w:cs="Times New Roman"/>
          <w:sz w:val="28"/>
          <w:szCs w:val="28"/>
        </w:rPr>
        <w:tab/>
      </w:r>
      <w:r w:rsidR="00502816">
        <w:rPr>
          <w:rFonts w:ascii="Times New Roman" w:hAnsi="Times New Roman" w:cs="Times New Roman"/>
          <w:sz w:val="24"/>
        </w:rPr>
        <w:br w:type="page"/>
      </w:r>
    </w:p>
    <w:p w:rsidR="00C6458C" w:rsidRDefault="004C6772" w:rsidP="00C6458C">
      <w:pPr>
        <w:pStyle w:val="a3"/>
        <w:ind w:left="-284" w:hanging="283"/>
        <w:jc w:val="center"/>
        <w:rPr>
          <w:rFonts w:ascii="Times New Roman" w:hAnsi="Times New Roman" w:cs="Times New Roman"/>
          <w:b/>
          <w:bCs/>
          <w:caps/>
          <w:sz w:val="24"/>
          <w:szCs w:val="24"/>
        </w:rPr>
      </w:pPr>
      <w:r w:rsidRPr="00C6458C">
        <w:rPr>
          <w:rFonts w:ascii="Times New Roman" w:hAnsi="Times New Roman" w:cs="Times New Roman"/>
          <w:b/>
          <w:sz w:val="24"/>
          <w:szCs w:val="24"/>
        </w:rPr>
        <w:lastRenderedPageBreak/>
        <w:t xml:space="preserve">1. ОБЩАЯ ХАРАКТЕРИСТИКА </w:t>
      </w:r>
      <w:r w:rsidR="00C6458C">
        <w:rPr>
          <w:rFonts w:ascii="Times New Roman" w:hAnsi="Times New Roman" w:cs="Times New Roman"/>
          <w:b/>
          <w:sz w:val="24"/>
          <w:szCs w:val="24"/>
        </w:rPr>
        <w:t>ПРОГРАММЫ ПРОФЕССИОНАЛЬНОГО М</w:t>
      </w:r>
      <w:r w:rsidR="009A504A">
        <w:rPr>
          <w:rFonts w:ascii="Times New Roman" w:hAnsi="Times New Roman" w:cs="Times New Roman"/>
          <w:b/>
          <w:sz w:val="24"/>
          <w:szCs w:val="24"/>
        </w:rPr>
        <w:t>ОД</w:t>
      </w:r>
      <w:r w:rsidR="002B2926" w:rsidRPr="00C6458C">
        <w:rPr>
          <w:rFonts w:ascii="Times New Roman" w:hAnsi="Times New Roman" w:cs="Times New Roman"/>
          <w:b/>
          <w:sz w:val="24"/>
          <w:szCs w:val="24"/>
        </w:rPr>
        <w:t xml:space="preserve">УЛЯ </w:t>
      </w:r>
      <w:r w:rsidR="000B2C9F" w:rsidRPr="00C6458C">
        <w:rPr>
          <w:rFonts w:ascii="Times New Roman" w:hAnsi="Times New Roman" w:cs="Times New Roman"/>
          <w:b/>
          <w:bCs/>
          <w:caps/>
          <w:sz w:val="24"/>
          <w:szCs w:val="24"/>
        </w:rPr>
        <w:t xml:space="preserve">ПМ.02. ВЫПОЛНЕНИЕ РАБОТ ПРИ ЭКСПЛУАТАЦИИ </w:t>
      </w:r>
    </w:p>
    <w:p w:rsidR="004C6772" w:rsidRPr="00C6458C" w:rsidRDefault="000B2C9F" w:rsidP="00C6458C">
      <w:pPr>
        <w:pStyle w:val="a3"/>
        <w:ind w:hanging="284"/>
        <w:jc w:val="center"/>
        <w:rPr>
          <w:rFonts w:ascii="Times New Roman" w:hAnsi="Times New Roman" w:cs="Times New Roman"/>
          <w:b/>
          <w:bCs/>
          <w:caps/>
          <w:sz w:val="24"/>
          <w:szCs w:val="24"/>
        </w:rPr>
      </w:pPr>
      <w:r w:rsidRPr="00C6458C">
        <w:rPr>
          <w:rFonts w:ascii="Times New Roman" w:hAnsi="Times New Roman" w:cs="Times New Roman"/>
          <w:b/>
          <w:bCs/>
          <w:caps/>
          <w:sz w:val="24"/>
          <w:szCs w:val="24"/>
        </w:rPr>
        <w:t>МУНИЦИПАЛЬНЫХ ЛИНИЙ ЭЛЕКТРОПЕРЕДАЧИ</w:t>
      </w:r>
    </w:p>
    <w:p w:rsidR="000910CF" w:rsidRDefault="000910CF" w:rsidP="000910CF">
      <w:pPr>
        <w:pStyle w:val="a3"/>
        <w:jc w:val="center"/>
        <w:rPr>
          <w:rFonts w:ascii="Times New Roman" w:hAnsi="Times New Roman" w:cs="Times New Roman"/>
          <w:sz w:val="24"/>
        </w:rPr>
      </w:pPr>
    </w:p>
    <w:p w:rsidR="00E35AB8" w:rsidRPr="00E35AB8" w:rsidRDefault="00E35AB8" w:rsidP="00E35AB8">
      <w:pPr>
        <w:pStyle w:val="a3"/>
        <w:ind w:firstLine="708"/>
        <w:jc w:val="both"/>
        <w:rPr>
          <w:rFonts w:ascii="Times New Roman" w:hAnsi="Times New Roman" w:cs="Times New Roman"/>
          <w:b/>
          <w:bCs/>
          <w:sz w:val="24"/>
        </w:rPr>
      </w:pPr>
      <w:r w:rsidRPr="00E35AB8">
        <w:rPr>
          <w:rFonts w:ascii="Times New Roman" w:hAnsi="Times New Roman" w:cs="Times New Roman"/>
          <w:b/>
          <w:bCs/>
          <w:sz w:val="24"/>
        </w:rPr>
        <w:t>1.1. Цель и место профессионального модуля в структуре образовательной программы</w:t>
      </w:r>
    </w:p>
    <w:p w:rsidR="000910CF" w:rsidRDefault="00E35AB8" w:rsidP="000910CF">
      <w:pPr>
        <w:pStyle w:val="a3"/>
        <w:ind w:firstLine="708"/>
        <w:jc w:val="both"/>
        <w:rPr>
          <w:rFonts w:ascii="Times New Roman" w:hAnsi="Times New Roman" w:cs="Times New Roman"/>
          <w:sz w:val="24"/>
        </w:rPr>
      </w:pPr>
      <w:r w:rsidRPr="00E35AB8">
        <w:rPr>
          <w:rFonts w:ascii="Times New Roman" w:hAnsi="Times New Roman" w:cs="Times New Roman"/>
          <w:sz w:val="24"/>
        </w:rPr>
        <w:t>Цель моду</w:t>
      </w:r>
      <w:r w:rsidR="000910CF">
        <w:rPr>
          <w:rFonts w:ascii="Times New Roman" w:hAnsi="Times New Roman" w:cs="Times New Roman"/>
          <w:sz w:val="24"/>
        </w:rPr>
        <w:t xml:space="preserve">ля: освоение вида деятельности </w:t>
      </w:r>
      <w:r w:rsidR="000910CF" w:rsidRPr="000910CF">
        <w:rPr>
          <w:rFonts w:ascii="Times New Roman" w:hAnsi="Times New Roman" w:cs="Times New Roman"/>
          <w:sz w:val="24"/>
        </w:rPr>
        <w:t>«</w:t>
      </w:r>
      <w:r w:rsidR="000B2C9F" w:rsidRPr="000B2C9F">
        <w:rPr>
          <w:rFonts w:ascii="Times New Roman" w:hAnsi="Times New Roman" w:cs="Times New Roman"/>
          <w:sz w:val="24"/>
        </w:rPr>
        <w:t>Выполнение работ при эксплуатации муниципальных линий электропередачи</w:t>
      </w:r>
      <w:r w:rsidR="000910CF" w:rsidRPr="000910CF">
        <w:rPr>
          <w:rFonts w:ascii="Times New Roman" w:hAnsi="Times New Roman" w:cs="Times New Roman"/>
          <w:bCs/>
          <w:sz w:val="24"/>
        </w:rPr>
        <w:t>»</w:t>
      </w:r>
      <w:r w:rsidR="000910CF" w:rsidRPr="000910CF">
        <w:rPr>
          <w:rFonts w:ascii="Times New Roman" w:hAnsi="Times New Roman" w:cs="Times New Roman"/>
          <w:sz w:val="24"/>
        </w:rPr>
        <w:t>.</w:t>
      </w:r>
    </w:p>
    <w:p w:rsidR="00E35AB8" w:rsidRPr="00E35AB8" w:rsidRDefault="000910CF" w:rsidP="000910CF">
      <w:pPr>
        <w:pStyle w:val="a3"/>
        <w:ind w:firstLine="708"/>
        <w:jc w:val="both"/>
        <w:rPr>
          <w:rFonts w:ascii="Times New Roman" w:hAnsi="Times New Roman" w:cs="Times New Roman"/>
          <w:sz w:val="24"/>
        </w:rPr>
      </w:pPr>
      <w:r w:rsidRPr="000910CF">
        <w:rPr>
          <w:rFonts w:ascii="Times New Roman" w:hAnsi="Times New Roman" w:cs="Times New Roman"/>
          <w:sz w:val="24"/>
        </w:rPr>
        <w:t xml:space="preserve"> </w:t>
      </w:r>
      <w:r w:rsidR="00E35AB8" w:rsidRPr="00E35AB8">
        <w:rPr>
          <w:rFonts w:ascii="Times New Roman" w:hAnsi="Times New Roman" w:cs="Times New Roman"/>
          <w:sz w:val="24"/>
        </w:rPr>
        <w:t xml:space="preserve">Профессиональный модуль включен в обязательную часть образовательной программы </w:t>
      </w:r>
    </w:p>
    <w:p w:rsidR="00C26DF4" w:rsidRDefault="00C26DF4" w:rsidP="00BF03B8">
      <w:pPr>
        <w:pStyle w:val="a3"/>
        <w:jc w:val="both"/>
        <w:rPr>
          <w:rFonts w:ascii="Times New Roman" w:hAnsi="Times New Roman" w:cs="Times New Roman"/>
          <w:sz w:val="24"/>
        </w:rPr>
      </w:pPr>
    </w:p>
    <w:p w:rsidR="00E35AB8" w:rsidRPr="00E35AB8" w:rsidRDefault="00E35AB8" w:rsidP="00E35AB8">
      <w:pPr>
        <w:pStyle w:val="a3"/>
        <w:ind w:firstLine="708"/>
        <w:jc w:val="both"/>
        <w:rPr>
          <w:rFonts w:ascii="Times New Roman" w:hAnsi="Times New Roman" w:cs="Times New Roman"/>
          <w:b/>
          <w:bCs/>
          <w:sz w:val="24"/>
        </w:rPr>
      </w:pPr>
      <w:r w:rsidRPr="00E35AB8">
        <w:rPr>
          <w:rFonts w:ascii="Times New Roman" w:hAnsi="Times New Roman" w:cs="Times New Roman"/>
          <w:b/>
          <w:bCs/>
          <w:sz w:val="24"/>
        </w:rPr>
        <w:t>1.2. Планируемые результаты освоения профессионального модуля</w:t>
      </w:r>
    </w:p>
    <w:p w:rsidR="00E35AB8" w:rsidRPr="00E35AB8" w:rsidRDefault="00E35AB8" w:rsidP="00E35AB8">
      <w:pPr>
        <w:pStyle w:val="a3"/>
        <w:ind w:firstLine="708"/>
        <w:rPr>
          <w:rFonts w:ascii="Times New Roman" w:hAnsi="Times New Roman" w:cs="Times New Roman"/>
          <w:sz w:val="24"/>
        </w:rPr>
      </w:pPr>
      <w:r w:rsidRPr="00E35AB8">
        <w:rPr>
          <w:rFonts w:ascii="Times New Roman" w:hAnsi="Times New Roman" w:cs="Times New Roman"/>
          <w:sz w:val="24"/>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 (п. 4.3 ПОП-П).</w:t>
      </w:r>
    </w:p>
    <w:p w:rsidR="00E35AB8" w:rsidRPr="00E35AB8" w:rsidRDefault="00E35AB8" w:rsidP="00E35AB8">
      <w:pPr>
        <w:pStyle w:val="a3"/>
        <w:ind w:firstLine="708"/>
        <w:jc w:val="both"/>
        <w:rPr>
          <w:rFonts w:ascii="Times New Roman" w:hAnsi="Times New Roman" w:cs="Times New Roman"/>
          <w:bCs/>
          <w:sz w:val="24"/>
        </w:rPr>
      </w:pPr>
      <w:r w:rsidRPr="00E35AB8">
        <w:rPr>
          <w:rFonts w:ascii="Times New Roman" w:hAnsi="Times New Roman" w:cs="Times New Roman"/>
          <w:bCs/>
          <w:sz w:val="24"/>
        </w:rPr>
        <w:t>В результате освоения профессионального модуля обучающийся должен:</w:t>
      </w:r>
    </w:p>
    <w:p w:rsidR="00E35AB8" w:rsidRPr="00BF03B8" w:rsidRDefault="00E35AB8" w:rsidP="00BF03B8">
      <w:pPr>
        <w:pStyle w:val="a3"/>
        <w:jc w:val="both"/>
        <w:rPr>
          <w:rFonts w:ascii="Times New Roman" w:hAnsi="Times New Roman" w:cs="Times New Roman"/>
          <w:sz w:val="24"/>
        </w:rPr>
      </w:pPr>
    </w:p>
    <w:p w:rsidR="00C26DF4" w:rsidRDefault="00C26DF4" w:rsidP="00C26DF4">
      <w:pPr>
        <w:pStyle w:val="a3"/>
        <w:jc w:val="both"/>
        <w:rPr>
          <w:rFonts w:ascii="Times New Roman" w:hAnsi="Times New Roman" w:cs="Times New Roman"/>
          <w:sz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3260"/>
        <w:gridCol w:w="2543"/>
        <w:gridCol w:w="2809"/>
      </w:tblGrid>
      <w:tr w:rsidR="000B2C9F" w:rsidRPr="000B2C9F" w:rsidTr="009A504A">
        <w:tc>
          <w:tcPr>
            <w:tcW w:w="993" w:type="dxa"/>
            <w:tcBorders>
              <w:top w:val="single" w:sz="4" w:space="0" w:color="auto"/>
              <w:left w:val="single" w:sz="4" w:space="0" w:color="auto"/>
              <w:right w:val="single" w:sz="4" w:space="0" w:color="auto"/>
            </w:tcBorders>
          </w:tcPr>
          <w:p w:rsidR="000B2C9F" w:rsidRPr="000B2C9F" w:rsidRDefault="000B2C9F" w:rsidP="000B2C9F">
            <w:pPr>
              <w:pStyle w:val="a3"/>
              <w:jc w:val="both"/>
              <w:rPr>
                <w:rFonts w:ascii="Times New Roman" w:hAnsi="Times New Roman" w:cs="Times New Roman"/>
                <w:b/>
                <w:sz w:val="24"/>
              </w:rPr>
            </w:pPr>
            <w:r w:rsidRPr="000B2C9F">
              <w:rPr>
                <w:rFonts w:ascii="Times New Roman" w:hAnsi="Times New Roman" w:cs="Times New Roman"/>
                <w:b/>
                <w:i/>
                <w:sz w:val="24"/>
              </w:rPr>
              <w:t>Код ОК, ПК</w:t>
            </w:r>
          </w:p>
        </w:tc>
        <w:tc>
          <w:tcPr>
            <w:tcW w:w="3260" w:type="dxa"/>
            <w:tcBorders>
              <w:top w:val="single" w:sz="4" w:space="0" w:color="auto"/>
              <w:left w:val="single" w:sz="4" w:space="0" w:color="auto"/>
              <w:right w:val="single" w:sz="4" w:space="0" w:color="auto"/>
            </w:tcBorders>
          </w:tcPr>
          <w:p w:rsidR="000B2C9F" w:rsidRPr="000B2C9F" w:rsidRDefault="000B2C9F" w:rsidP="000B2C9F">
            <w:pPr>
              <w:pStyle w:val="a3"/>
              <w:jc w:val="both"/>
              <w:rPr>
                <w:rFonts w:ascii="Times New Roman" w:hAnsi="Times New Roman" w:cs="Times New Roman"/>
                <w:b/>
                <w:sz w:val="24"/>
              </w:rPr>
            </w:pPr>
            <w:r w:rsidRPr="000B2C9F">
              <w:rPr>
                <w:rFonts w:ascii="Times New Roman" w:hAnsi="Times New Roman" w:cs="Times New Roman"/>
                <w:b/>
                <w:sz w:val="24"/>
              </w:rPr>
              <w:t>Уметь</w:t>
            </w:r>
          </w:p>
        </w:tc>
        <w:tc>
          <w:tcPr>
            <w:tcW w:w="2543" w:type="dxa"/>
            <w:tcBorders>
              <w:top w:val="single" w:sz="4" w:space="0" w:color="auto"/>
              <w:left w:val="single" w:sz="4" w:space="0" w:color="auto"/>
              <w:bottom w:val="single" w:sz="4" w:space="0" w:color="auto"/>
              <w:right w:val="single" w:sz="4" w:space="0" w:color="auto"/>
            </w:tcBorders>
            <w:shd w:val="clear" w:color="auto" w:fill="auto"/>
          </w:tcPr>
          <w:p w:rsidR="000B2C9F" w:rsidRPr="000B2C9F" w:rsidRDefault="000B2C9F" w:rsidP="000B2C9F">
            <w:pPr>
              <w:pStyle w:val="a3"/>
              <w:jc w:val="both"/>
              <w:rPr>
                <w:rFonts w:ascii="Times New Roman" w:hAnsi="Times New Roman" w:cs="Times New Roman"/>
                <w:b/>
                <w:i/>
                <w:sz w:val="24"/>
              </w:rPr>
            </w:pPr>
            <w:r w:rsidRPr="000B2C9F">
              <w:rPr>
                <w:rFonts w:ascii="Times New Roman" w:hAnsi="Times New Roman" w:cs="Times New Roman"/>
                <w:b/>
                <w:sz w:val="24"/>
              </w:rPr>
              <w:t>Знать</w:t>
            </w:r>
          </w:p>
        </w:tc>
        <w:tc>
          <w:tcPr>
            <w:tcW w:w="2809" w:type="dxa"/>
            <w:tcBorders>
              <w:top w:val="single" w:sz="4" w:space="0" w:color="auto"/>
              <w:left w:val="single" w:sz="4" w:space="0" w:color="auto"/>
              <w:bottom w:val="single" w:sz="4" w:space="0" w:color="auto"/>
              <w:right w:val="single" w:sz="4" w:space="0" w:color="auto"/>
            </w:tcBorders>
          </w:tcPr>
          <w:p w:rsidR="000B2C9F" w:rsidRPr="000B2C9F" w:rsidRDefault="000B2C9F" w:rsidP="000B2C9F">
            <w:pPr>
              <w:pStyle w:val="a3"/>
              <w:jc w:val="both"/>
              <w:rPr>
                <w:rFonts w:ascii="Times New Roman" w:hAnsi="Times New Roman" w:cs="Times New Roman"/>
                <w:b/>
                <w:i/>
                <w:sz w:val="24"/>
              </w:rPr>
            </w:pPr>
            <w:r w:rsidRPr="000B2C9F">
              <w:rPr>
                <w:rFonts w:ascii="Times New Roman" w:hAnsi="Times New Roman" w:cs="Times New Roman"/>
                <w:b/>
                <w:sz w:val="24"/>
              </w:rPr>
              <w:t>Владеть навыками</w:t>
            </w:r>
          </w:p>
        </w:tc>
      </w:tr>
      <w:tr w:rsidR="000B2C9F" w:rsidRPr="000B2C9F" w:rsidTr="009A504A">
        <w:tc>
          <w:tcPr>
            <w:tcW w:w="993" w:type="dxa"/>
          </w:tcPr>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i/>
                <w:sz w:val="24"/>
              </w:rPr>
              <w:t>ОК 1</w:t>
            </w:r>
          </w:p>
        </w:tc>
        <w:tc>
          <w:tcPr>
            <w:tcW w:w="3260" w:type="dxa"/>
            <w:tcBorders>
              <w:top w:val="single" w:sz="4" w:space="0" w:color="auto"/>
              <w:left w:val="single" w:sz="4" w:space="0" w:color="auto"/>
              <w:right w:val="single" w:sz="4" w:space="0" w:color="auto"/>
            </w:tcBorders>
          </w:tcPr>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sz w:val="24"/>
              </w:rPr>
              <w:t>-распознавать задачу и/или проблему в профессиональном и/или социальном контексте, анализировать и выделять её составные части</w:t>
            </w:r>
          </w:p>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sz w:val="24"/>
              </w:rPr>
              <w:t>-определять этапы решения задачи, составлять план действия, реализовывать составленный план, определять необходимые ресурсы</w:t>
            </w:r>
          </w:p>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sz w:val="24"/>
              </w:rPr>
              <w:t>-выявлять и эффективно искать информацию, необходимую для решения задачи и/или проблемы</w:t>
            </w:r>
          </w:p>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sz w:val="24"/>
              </w:rPr>
              <w:t>-владеть актуальными методами работы в профессиональной и смежных сферах</w:t>
            </w:r>
          </w:p>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sz w:val="24"/>
              </w:rPr>
              <w:t>-оценивать результат и последствия своих действий (самостоятельно или с помощью наставника)</w:t>
            </w:r>
          </w:p>
        </w:tc>
        <w:tc>
          <w:tcPr>
            <w:tcW w:w="2543" w:type="dxa"/>
            <w:tcBorders>
              <w:top w:val="single" w:sz="4" w:space="0" w:color="auto"/>
              <w:left w:val="single" w:sz="4" w:space="0" w:color="auto"/>
              <w:bottom w:val="single" w:sz="4" w:space="0" w:color="auto"/>
              <w:right w:val="single" w:sz="4" w:space="0" w:color="auto"/>
            </w:tcBorders>
            <w:shd w:val="clear" w:color="auto" w:fill="auto"/>
          </w:tcPr>
          <w:p w:rsidR="000B2C9F" w:rsidRPr="000B2C9F" w:rsidRDefault="000B2C9F" w:rsidP="000B2C9F">
            <w:pPr>
              <w:pStyle w:val="a3"/>
              <w:jc w:val="both"/>
              <w:rPr>
                <w:rFonts w:ascii="Times New Roman" w:hAnsi="Times New Roman" w:cs="Times New Roman"/>
                <w:bCs/>
                <w:iCs/>
                <w:sz w:val="24"/>
              </w:rPr>
            </w:pPr>
            <w:r w:rsidRPr="000B2C9F">
              <w:rPr>
                <w:rFonts w:ascii="Times New Roman" w:hAnsi="Times New Roman" w:cs="Times New Roman"/>
                <w:bCs/>
                <w:iCs/>
                <w:sz w:val="24"/>
              </w:rPr>
              <w:t xml:space="preserve">-актуальный профессиональный и социальный контекст, в котором приходится работать и жить </w:t>
            </w:r>
          </w:p>
          <w:p w:rsidR="000B2C9F" w:rsidRPr="000B2C9F" w:rsidRDefault="000B2C9F" w:rsidP="000B2C9F">
            <w:pPr>
              <w:pStyle w:val="a3"/>
              <w:jc w:val="both"/>
              <w:rPr>
                <w:rFonts w:ascii="Times New Roman" w:hAnsi="Times New Roman" w:cs="Times New Roman"/>
                <w:bCs/>
                <w:iCs/>
                <w:sz w:val="24"/>
              </w:rPr>
            </w:pPr>
            <w:r w:rsidRPr="000B2C9F">
              <w:rPr>
                <w:rFonts w:ascii="Times New Roman" w:hAnsi="Times New Roman" w:cs="Times New Roman"/>
                <w:bCs/>
                <w:iCs/>
                <w:sz w:val="24"/>
              </w:rPr>
              <w:t>-структура плана для решения задач, алгоритмы выполнения работ в профессиональной и смежных областях</w:t>
            </w:r>
          </w:p>
          <w:p w:rsidR="000B2C9F" w:rsidRPr="000B2C9F" w:rsidRDefault="000B2C9F" w:rsidP="000B2C9F">
            <w:pPr>
              <w:pStyle w:val="a3"/>
              <w:jc w:val="both"/>
              <w:rPr>
                <w:rFonts w:ascii="Times New Roman" w:hAnsi="Times New Roman" w:cs="Times New Roman"/>
                <w:bCs/>
                <w:iCs/>
                <w:sz w:val="24"/>
              </w:rPr>
            </w:pPr>
            <w:r w:rsidRPr="000B2C9F">
              <w:rPr>
                <w:rFonts w:ascii="Times New Roman" w:hAnsi="Times New Roman" w:cs="Times New Roman"/>
                <w:bCs/>
                <w:iCs/>
                <w:sz w:val="24"/>
              </w:rPr>
              <w:t>-основные источники информации и ресурсы для решения задач и/или проблем в профессиональном и/или социальном контексте</w:t>
            </w:r>
          </w:p>
          <w:p w:rsidR="000B2C9F" w:rsidRPr="000B2C9F" w:rsidRDefault="000B2C9F" w:rsidP="000B2C9F">
            <w:pPr>
              <w:pStyle w:val="a3"/>
              <w:jc w:val="both"/>
              <w:rPr>
                <w:rFonts w:ascii="Times New Roman" w:hAnsi="Times New Roman" w:cs="Times New Roman"/>
                <w:bCs/>
                <w:iCs/>
                <w:sz w:val="24"/>
              </w:rPr>
            </w:pPr>
            <w:r w:rsidRPr="000B2C9F">
              <w:rPr>
                <w:rFonts w:ascii="Times New Roman" w:hAnsi="Times New Roman" w:cs="Times New Roman"/>
                <w:bCs/>
                <w:iCs/>
                <w:sz w:val="24"/>
              </w:rPr>
              <w:t>-методы работы в профессиональной и смежных сферах</w:t>
            </w:r>
          </w:p>
          <w:p w:rsidR="000B2C9F" w:rsidRPr="000B2C9F" w:rsidRDefault="000B2C9F" w:rsidP="000B2C9F">
            <w:pPr>
              <w:pStyle w:val="a3"/>
              <w:jc w:val="both"/>
              <w:rPr>
                <w:rFonts w:ascii="Times New Roman" w:hAnsi="Times New Roman" w:cs="Times New Roman"/>
                <w:bCs/>
                <w:i/>
                <w:sz w:val="24"/>
              </w:rPr>
            </w:pPr>
            <w:r w:rsidRPr="000B2C9F">
              <w:rPr>
                <w:rFonts w:ascii="Times New Roman" w:hAnsi="Times New Roman" w:cs="Times New Roman"/>
                <w:bCs/>
                <w:iCs/>
                <w:sz w:val="24"/>
              </w:rPr>
              <w:t>-порядок оценки результатов решения задач профессиональной деятельности</w:t>
            </w:r>
          </w:p>
        </w:tc>
        <w:tc>
          <w:tcPr>
            <w:tcW w:w="2809" w:type="dxa"/>
            <w:tcBorders>
              <w:top w:val="single" w:sz="4" w:space="0" w:color="auto"/>
              <w:left w:val="single" w:sz="4" w:space="0" w:color="auto"/>
              <w:bottom w:val="single" w:sz="4" w:space="0" w:color="auto"/>
              <w:right w:val="single" w:sz="4" w:space="0" w:color="auto"/>
            </w:tcBorders>
          </w:tcPr>
          <w:p w:rsidR="000B2C9F" w:rsidRPr="000B2C9F" w:rsidRDefault="000B2C9F" w:rsidP="000B2C9F">
            <w:pPr>
              <w:pStyle w:val="a3"/>
              <w:jc w:val="both"/>
              <w:rPr>
                <w:rFonts w:ascii="Times New Roman" w:hAnsi="Times New Roman" w:cs="Times New Roman"/>
                <w:bCs/>
                <w:i/>
                <w:sz w:val="24"/>
              </w:rPr>
            </w:pPr>
            <w:r w:rsidRPr="000B2C9F">
              <w:rPr>
                <w:rFonts w:ascii="Times New Roman" w:hAnsi="Times New Roman" w:cs="Times New Roman"/>
                <w:bCs/>
                <w:i/>
                <w:sz w:val="24"/>
              </w:rPr>
              <w:t>-</w:t>
            </w:r>
          </w:p>
        </w:tc>
      </w:tr>
      <w:tr w:rsidR="000B2C9F" w:rsidRPr="000B2C9F" w:rsidTr="009A504A">
        <w:tc>
          <w:tcPr>
            <w:tcW w:w="993" w:type="dxa"/>
          </w:tcPr>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i/>
                <w:sz w:val="24"/>
              </w:rPr>
              <w:t>ОК 2</w:t>
            </w:r>
          </w:p>
        </w:tc>
        <w:tc>
          <w:tcPr>
            <w:tcW w:w="3260" w:type="dxa"/>
            <w:tcBorders>
              <w:left w:val="single" w:sz="4" w:space="0" w:color="auto"/>
              <w:bottom w:val="single" w:sz="4" w:space="0" w:color="auto"/>
              <w:right w:val="single" w:sz="4" w:space="0" w:color="auto"/>
            </w:tcBorders>
          </w:tcPr>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sz w:val="24"/>
              </w:rPr>
              <w:t>-определять задачи для поиска информации, планировать процесс поиска, выбирать необходимые источники информации</w:t>
            </w:r>
          </w:p>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sz w:val="24"/>
              </w:rPr>
              <w:t xml:space="preserve">-выделять наиболее значимое в перечне информации, </w:t>
            </w:r>
            <w:r w:rsidRPr="000B2C9F">
              <w:rPr>
                <w:rFonts w:ascii="Times New Roman" w:hAnsi="Times New Roman" w:cs="Times New Roman"/>
                <w:bCs/>
                <w:sz w:val="24"/>
              </w:rPr>
              <w:lastRenderedPageBreak/>
              <w:t>структурировать получаемую информацию, оформлять результаты поиска</w:t>
            </w:r>
          </w:p>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sz w:val="24"/>
              </w:rPr>
              <w:t>-оценивать практическую значимость результатов поиска</w:t>
            </w:r>
          </w:p>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sz w:val="24"/>
              </w:rPr>
              <w:t>-применять средства информационных технологий для решения профессиональных задач</w:t>
            </w:r>
          </w:p>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sz w:val="24"/>
              </w:rPr>
              <w:t>-использовать современное программное обеспечение в профессиональной деятельности</w:t>
            </w:r>
          </w:p>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sz w:val="24"/>
              </w:rPr>
              <w:t>-использовать различные цифровые средства для решения профессиональных задач</w:t>
            </w:r>
          </w:p>
        </w:tc>
        <w:tc>
          <w:tcPr>
            <w:tcW w:w="2543" w:type="dxa"/>
            <w:tcBorders>
              <w:top w:val="single" w:sz="4" w:space="0" w:color="auto"/>
              <w:left w:val="single" w:sz="4" w:space="0" w:color="auto"/>
              <w:bottom w:val="single" w:sz="4" w:space="0" w:color="auto"/>
              <w:right w:val="single" w:sz="4" w:space="0" w:color="auto"/>
            </w:tcBorders>
            <w:shd w:val="clear" w:color="auto" w:fill="auto"/>
          </w:tcPr>
          <w:p w:rsidR="000B2C9F" w:rsidRPr="000B2C9F" w:rsidRDefault="000B2C9F" w:rsidP="000B2C9F">
            <w:pPr>
              <w:pStyle w:val="a3"/>
              <w:jc w:val="both"/>
              <w:rPr>
                <w:rFonts w:ascii="Times New Roman" w:hAnsi="Times New Roman" w:cs="Times New Roman"/>
                <w:bCs/>
                <w:iCs/>
                <w:sz w:val="24"/>
              </w:rPr>
            </w:pPr>
            <w:r w:rsidRPr="000B2C9F">
              <w:rPr>
                <w:rFonts w:ascii="Times New Roman" w:hAnsi="Times New Roman" w:cs="Times New Roman"/>
                <w:bCs/>
                <w:iCs/>
                <w:sz w:val="24"/>
              </w:rPr>
              <w:lastRenderedPageBreak/>
              <w:t>-номенклатура информационных источников, применяемых в профессиональной деятельности</w:t>
            </w:r>
          </w:p>
          <w:p w:rsidR="000B2C9F" w:rsidRPr="000B2C9F" w:rsidRDefault="000B2C9F" w:rsidP="000B2C9F">
            <w:pPr>
              <w:pStyle w:val="a3"/>
              <w:jc w:val="both"/>
              <w:rPr>
                <w:rFonts w:ascii="Times New Roman" w:hAnsi="Times New Roman" w:cs="Times New Roman"/>
                <w:bCs/>
                <w:iCs/>
                <w:sz w:val="24"/>
              </w:rPr>
            </w:pPr>
            <w:r w:rsidRPr="000B2C9F">
              <w:rPr>
                <w:rFonts w:ascii="Times New Roman" w:hAnsi="Times New Roman" w:cs="Times New Roman"/>
                <w:bCs/>
                <w:iCs/>
                <w:sz w:val="24"/>
              </w:rPr>
              <w:t>-приемы структурирования информации</w:t>
            </w:r>
          </w:p>
          <w:p w:rsidR="000B2C9F" w:rsidRPr="000B2C9F" w:rsidRDefault="000B2C9F" w:rsidP="000B2C9F">
            <w:pPr>
              <w:pStyle w:val="a3"/>
              <w:jc w:val="both"/>
              <w:rPr>
                <w:rFonts w:ascii="Times New Roman" w:hAnsi="Times New Roman" w:cs="Times New Roman"/>
                <w:bCs/>
                <w:iCs/>
                <w:sz w:val="24"/>
              </w:rPr>
            </w:pPr>
            <w:r w:rsidRPr="000B2C9F">
              <w:rPr>
                <w:rFonts w:ascii="Times New Roman" w:hAnsi="Times New Roman" w:cs="Times New Roman"/>
                <w:bCs/>
                <w:iCs/>
                <w:sz w:val="24"/>
              </w:rPr>
              <w:lastRenderedPageBreak/>
              <w:t>-формат оформления результатов поиска информации</w:t>
            </w:r>
          </w:p>
          <w:p w:rsidR="000B2C9F" w:rsidRPr="000B2C9F" w:rsidRDefault="000B2C9F" w:rsidP="000B2C9F">
            <w:pPr>
              <w:pStyle w:val="a3"/>
              <w:jc w:val="both"/>
              <w:rPr>
                <w:rFonts w:ascii="Times New Roman" w:hAnsi="Times New Roman" w:cs="Times New Roman"/>
                <w:bCs/>
                <w:iCs/>
                <w:sz w:val="24"/>
              </w:rPr>
            </w:pPr>
            <w:r w:rsidRPr="000B2C9F">
              <w:rPr>
                <w:rFonts w:ascii="Times New Roman" w:hAnsi="Times New Roman" w:cs="Times New Roman"/>
                <w:bCs/>
                <w:iCs/>
                <w:sz w:val="24"/>
              </w:rPr>
              <w:t xml:space="preserve">-современные средства и устройства информатизации, порядок их применения и </w:t>
            </w:r>
          </w:p>
          <w:p w:rsidR="000B2C9F" w:rsidRPr="000B2C9F" w:rsidRDefault="000B2C9F" w:rsidP="000B2C9F">
            <w:pPr>
              <w:pStyle w:val="a3"/>
              <w:jc w:val="both"/>
              <w:rPr>
                <w:rFonts w:ascii="Times New Roman" w:hAnsi="Times New Roman" w:cs="Times New Roman"/>
                <w:bCs/>
                <w:i/>
                <w:sz w:val="24"/>
              </w:rPr>
            </w:pPr>
            <w:r w:rsidRPr="000B2C9F">
              <w:rPr>
                <w:rFonts w:ascii="Times New Roman" w:hAnsi="Times New Roman" w:cs="Times New Roman"/>
                <w:bCs/>
                <w:iCs/>
                <w:sz w:val="24"/>
              </w:rPr>
              <w:t>-программное обеспечение в профессиональной деятельности, в том числе цифровые средства</w:t>
            </w:r>
          </w:p>
        </w:tc>
        <w:tc>
          <w:tcPr>
            <w:tcW w:w="2809" w:type="dxa"/>
            <w:tcBorders>
              <w:top w:val="single" w:sz="4" w:space="0" w:color="auto"/>
              <w:left w:val="single" w:sz="4" w:space="0" w:color="auto"/>
              <w:bottom w:val="single" w:sz="4" w:space="0" w:color="auto"/>
              <w:right w:val="single" w:sz="4" w:space="0" w:color="auto"/>
            </w:tcBorders>
          </w:tcPr>
          <w:p w:rsidR="000B2C9F" w:rsidRPr="000B2C9F" w:rsidRDefault="000B2C9F" w:rsidP="000B2C9F">
            <w:pPr>
              <w:pStyle w:val="a3"/>
              <w:jc w:val="both"/>
              <w:rPr>
                <w:rFonts w:ascii="Times New Roman" w:hAnsi="Times New Roman" w:cs="Times New Roman"/>
                <w:bCs/>
                <w:i/>
                <w:sz w:val="24"/>
              </w:rPr>
            </w:pPr>
            <w:r w:rsidRPr="000B2C9F">
              <w:rPr>
                <w:rFonts w:ascii="Times New Roman" w:hAnsi="Times New Roman" w:cs="Times New Roman"/>
                <w:bCs/>
                <w:i/>
                <w:sz w:val="24"/>
              </w:rPr>
              <w:lastRenderedPageBreak/>
              <w:t>-</w:t>
            </w:r>
          </w:p>
        </w:tc>
      </w:tr>
      <w:tr w:rsidR="000B2C9F" w:rsidRPr="000B2C9F" w:rsidTr="009A504A">
        <w:tc>
          <w:tcPr>
            <w:tcW w:w="993" w:type="dxa"/>
          </w:tcPr>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i/>
                <w:sz w:val="24"/>
              </w:rPr>
              <w:lastRenderedPageBreak/>
              <w:t>ОК 3</w:t>
            </w:r>
          </w:p>
        </w:tc>
        <w:tc>
          <w:tcPr>
            <w:tcW w:w="3260" w:type="dxa"/>
            <w:tcBorders>
              <w:top w:val="single" w:sz="4" w:space="0" w:color="auto"/>
              <w:left w:val="single" w:sz="4" w:space="0" w:color="auto"/>
              <w:right w:val="single" w:sz="4" w:space="0" w:color="auto"/>
            </w:tcBorders>
          </w:tcPr>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sz w:val="24"/>
              </w:rPr>
              <w:t>-определять актуальность нормативно-правовой документации в профессиональной деятельности</w:t>
            </w:r>
          </w:p>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sz w:val="24"/>
              </w:rPr>
              <w:t>-применять современную научную профессиональную терминологию</w:t>
            </w:r>
          </w:p>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sz w:val="24"/>
              </w:rPr>
              <w:t>-определять и выстраивать траектории профессионального развития и самообразования</w:t>
            </w:r>
          </w:p>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sz w:val="24"/>
              </w:rPr>
              <w:t>-выявлять достоинства и недостатки коммерческой идеи</w:t>
            </w:r>
          </w:p>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sz w:val="24"/>
              </w:rPr>
              <w:t>-определять инвестиционную привлекательность коммерческих идей в рамках профессиональной деятельности, выявлять источники финансирования</w:t>
            </w:r>
          </w:p>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sz w:val="24"/>
              </w:rPr>
              <w:t>-презентовать идеи открытия собственного дела в профессиональной деятельности</w:t>
            </w:r>
          </w:p>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sz w:val="24"/>
              </w:rPr>
              <w:t>-определять источники достоверной правовой информации</w:t>
            </w:r>
          </w:p>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sz w:val="24"/>
              </w:rPr>
              <w:t>-составлять различные правовые документы</w:t>
            </w:r>
          </w:p>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sz w:val="24"/>
              </w:rPr>
              <w:t>-находить интересные проектные идеи, грамотно их формулировать и документировать</w:t>
            </w:r>
          </w:p>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sz w:val="24"/>
              </w:rPr>
              <w:t>-оценивать жизнеспособность проектной идеи, составлять план проекта</w:t>
            </w:r>
          </w:p>
        </w:tc>
        <w:tc>
          <w:tcPr>
            <w:tcW w:w="2543" w:type="dxa"/>
            <w:tcBorders>
              <w:top w:val="single" w:sz="4" w:space="0" w:color="auto"/>
              <w:left w:val="single" w:sz="4" w:space="0" w:color="auto"/>
              <w:bottom w:val="single" w:sz="4" w:space="0" w:color="auto"/>
              <w:right w:val="single" w:sz="4" w:space="0" w:color="auto"/>
            </w:tcBorders>
            <w:shd w:val="clear" w:color="auto" w:fill="auto"/>
          </w:tcPr>
          <w:p w:rsidR="000B2C9F" w:rsidRPr="000B2C9F" w:rsidRDefault="000B2C9F" w:rsidP="000B2C9F">
            <w:pPr>
              <w:pStyle w:val="a3"/>
              <w:jc w:val="both"/>
              <w:rPr>
                <w:rFonts w:ascii="Times New Roman" w:hAnsi="Times New Roman" w:cs="Times New Roman"/>
                <w:bCs/>
                <w:iCs/>
                <w:sz w:val="24"/>
              </w:rPr>
            </w:pPr>
            <w:r w:rsidRPr="000B2C9F">
              <w:rPr>
                <w:rFonts w:ascii="Times New Roman" w:hAnsi="Times New Roman" w:cs="Times New Roman"/>
                <w:bCs/>
                <w:iCs/>
                <w:sz w:val="24"/>
              </w:rPr>
              <w:t>-содержание актуальной нормативно-правовой документации</w:t>
            </w:r>
          </w:p>
          <w:p w:rsidR="000B2C9F" w:rsidRPr="000B2C9F" w:rsidRDefault="000B2C9F" w:rsidP="000B2C9F">
            <w:pPr>
              <w:pStyle w:val="a3"/>
              <w:jc w:val="both"/>
              <w:rPr>
                <w:rFonts w:ascii="Times New Roman" w:hAnsi="Times New Roman" w:cs="Times New Roman"/>
                <w:bCs/>
                <w:iCs/>
                <w:sz w:val="24"/>
              </w:rPr>
            </w:pPr>
            <w:r w:rsidRPr="000B2C9F">
              <w:rPr>
                <w:rFonts w:ascii="Times New Roman" w:hAnsi="Times New Roman" w:cs="Times New Roman"/>
                <w:bCs/>
                <w:iCs/>
                <w:sz w:val="24"/>
              </w:rPr>
              <w:t>-современная научная и профессиональная терминология</w:t>
            </w:r>
          </w:p>
          <w:p w:rsidR="000B2C9F" w:rsidRPr="000B2C9F" w:rsidRDefault="000B2C9F" w:rsidP="000B2C9F">
            <w:pPr>
              <w:pStyle w:val="a3"/>
              <w:jc w:val="both"/>
              <w:rPr>
                <w:rFonts w:ascii="Times New Roman" w:hAnsi="Times New Roman" w:cs="Times New Roman"/>
                <w:bCs/>
                <w:iCs/>
                <w:sz w:val="24"/>
              </w:rPr>
            </w:pPr>
            <w:r w:rsidRPr="000B2C9F">
              <w:rPr>
                <w:rFonts w:ascii="Times New Roman" w:hAnsi="Times New Roman" w:cs="Times New Roman"/>
                <w:bCs/>
                <w:iCs/>
                <w:sz w:val="24"/>
              </w:rPr>
              <w:t>-возможные траектории профессионального развития и самообразования</w:t>
            </w:r>
          </w:p>
          <w:p w:rsidR="000B2C9F" w:rsidRPr="000B2C9F" w:rsidRDefault="000B2C9F" w:rsidP="000B2C9F">
            <w:pPr>
              <w:pStyle w:val="a3"/>
              <w:jc w:val="both"/>
              <w:rPr>
                <w:rFonts w:ascii="Times New Roman" w:hAnsi="Times New Roman" w:cs="Times New Roman"/>
                <w:bCs/>
                <w:iCs/>
                <w:sz w:val="24"/>
              </w:rPr>
            </w:pPr>
            <w:r w:rsidRPr="000B2C9F">
              <w:rPr>
                <w:rFonts w:ascii="Times New Roman" w:hAnsi="Times New Roman" w:cs="Times New Roman"/>
                <w:bCs/>
                <w:iCs/>
                <w:sz w:val="24"/>
              </w:rPr>
              <w:t>-основы предпринимательской деятельности, правовой и финансовой грамотности</w:t>
            </w:r>
          </w:p>
          <w:p w:rsidR="000B2C9F" w:rsidRPr="000B2C9F" w:rsidRDefault="000B2C9F" w:rsidP="000B2C9F">
            <w:pPr>
              <w:pStyle w:val="a3"/>
              <w:jc w:val="both"/>
              <w:rPr>
                <w:rFonts w:ascii="Times New Roman" w:hAnsi="Times New Roman" w:cs="Times New Roman"/>
                <w:bCs/>
                <w:iCs/>
                <w:sz w:val="24"/>
              </w:rPr>
            </w:pPr>
            <w:r w:rsidRPr="000B2C9F">
              <w:rPr>
                <w:rFonts w:ascii="Times New Roman" w:hAnsi="Times New Roman" w:cs="Times New Roman"/>
                <w:bCs/>
                <w:iCs/>
                <w:sz w:val="24"/>
              </w:rPr>
              <w:t>-правила разработки презентации</w:t>
            </w:r>
          </w:p>
          <w:p w:rsidR="000B2C9F" w:rsidRPr="000B2C9F" w:rsidRDefault="000B2C9F" w:rsidP="000B2C9F">
            <w:pPr>
              <w:pStyle w:val="a3"/>
              <w:jc w:val="both"/>
              <w:rPr>
                <w:rFonts w:ascii="Times New Roman" w:hAnsi="Times New Roman" w:cs="Times New Roman"/>
                <w:bCs/>
                <w:i/>
                <w:sz w:val="24"/>
              </w:rPr>
            </w:pPr>
            <w:r w:rsidRPr="000B2C9F">
              <w:rPr>
                <w:rFonts w:ascii="Times New Roman" w:hAnsi="Times New Roman" w:cs="Times New Roman"/>
                <w:bCs/>
                <w:iCs/>
                <w:sz w:val="24"/>
              </w:rPr>
              <w:t>-основные этапы разработки и реализации проекта</w:t>
            </w:r>
          </w:p>
        </w:tc>
        <w:tc>
          <w:tcPr>
            <w:tcW w:w="2809" w:type="dxa"/>
            <w:tcBorders>
              <w:top w:val="single" w:sz="4" w:space="0" w:color="auto"/>
              <w:left w:val="single" w:sz="4" w:space="0" w:color="auto"/>
              <w:bottom w:val="single" w:sz="4" w:space="0" w:color="auto"/>
              <w:right w:val="single" w:sz="4" w:space="0" w:color="auto"/>
            </w:tcBorders>
          </w:tcPr>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sz w:val="24"/>
              </w:rPr>
              <w:t>-</w:t>
            </w:r>
          </w:p>
        </w:tc>
      </w:tr>
      <w:tr w:rsidR="000B2C9F" w:rsidRPr="000B2C9F" w:rsidTr="009A504A">
        <w:trPr>
          <w:trHeight w:val="327"/>
        </w:trPr>
        <w:tc>
          <w:tcPr>
            <w:tcW w:w="993" w:type="dxa"/>
          </w:tcPr>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i/>
                <w:sz w:val="24"/>
              </w:rPr>
              <w:lastRenderedPageBreak/>
              <w:t>ОК 4</w:t>
            </w:r>
          </w:p>
        </w:tc>
        <w:tc>
          <w:tcPr>
            <w:tcW w:w="3260" w:type="dxa"/>
            <w:tcBorders>
              <w:left w:val="single" w:sz="4" w:space="0" w:color="auto"/>
              <w:bottom w:val="single" w:sz="4" w:space="0" w:color="auto"/>
              <w:right w:val="single" w:sz="4" w:space="0" w:color="auto"/>
            </w:tcBorders>
          </w:tcPr>
          <w:p w:rsidR="000B2C9F" w:rsidRPr="000B2C9F" w:rsidRDefault="000B2C9F" w:rsidP="000B2C9F">
            <w:pPr>
              <w:pStyle w:val="a3"/>
              <w:jc w:val="both"/>
              <w:rPr>
                <w:rFonts w:ascii="Times New Roman" w:hAnsi="Times New Roman" w:cs="Times New Roman"/>
                <w:bCs/>
                <w:iCs/>
                <w:sz w:val="24"/>
              </w:rPr>
            </w:pPr>
            <w:r w:rsidRPr="000B2C9F">
              <w:rPr>
                <w:rFonts w:ascii="Times New Roman" w:hAnsi="Times New Roman" w:cs="Times New Roman"/>
                <w:bCs/>
                <w:iCs/>
                <w:sz w:val="24"/>
              </w:rPr>
              <w:t>организовывать работу коллектива и команды</w:t>
            </w:r>
          </w:p>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iCs/>
                <w:sz w:val="24"/>
              </w:rPr>
              <w:t>взаимодействовать с коллегами, руководством, клиентами в ходе профессиональной деятельности</w:t>
            </w:r>
          </w:p>
        </w:tc>
        <w:tc>
          <w:tcPr>
            <w:tcW w:w="2543" w:type="dxa"/>
            <w:tcBorders>
              <w:top w:val="single" w:sz="4" w:space="0" w:color="auto"/>
              <w:left w:val="single" w:sz="4" w:space="0" w:color="auto"/>
              <w:bottom w:val="single" w:sz="4" w:space="0" w:color="auto"/>
              <w:right w:val="single" w:sz="4" w:space="0" w:color="auto"/>
            </w:tcBorders>
            <w:shd w:val="clear" w:color="auto" w:fill="auto"/>
          </w:tcPr>
          <w:p w:rsidR="000B2C9F" w:rsidRPr="000B2C9F" w:rsidRDefault="000B2C9F" w:rsidP="000B2C9F">
            <w:pPr>
              <w:pStyle w:val="a3"/>
              <w:jc w:val="both"/>
              <w:rPr>
                <w:rFonts w:ascii="Times New Roman" w:hAnsi="Times New Roman" w:cs="Times New Roman"/>
                <w:bCs/>
                <w:iCs/>
                <w:sz w:val="24"/>
              </w:rPr>
            </w:pPr>
            <w:r w:rsidRPr="000B2C9F">
              <w:rPr>
                <w:rFonts w:ascii="Times New Roman" w:hAnsi="Times New Roman" w:cs="Times New Roman"/>
                <w:bCs/>
                <w:iCs/>
                <w:sz w:val="24"/>
              </w:rPr>
              <w:t>психологические основы деятельности коллектива</w:t>
            </w:r>
          </w:p>
          <w:p w:rsidR="000B2C9F" w:rsidRPr="000B2C9F" w:rsidRDefault="000B2C9F" w:rsidP="000B2C9F">
            <w:pPr>
              <w:pStyle w:val="a3"/>
              <w:jc w:val="both"/>
              <w:rPr>
                <w:rFonts w:ascii="Times New Roman" w:hAnsi="Times New Roman" w:cs="Times New Roman"/>
                <w:bCs/>
                <w:i/>
                <w:sz w:val="24"/>
              </w:rPr>
            </w:pPr>
            <w:r w:rsidRPr="000B2C9F">
              <w:rPr>
                <w:rFonts w:ascii="Times New Roman" w:hAnsi="Times New Roman" w:cs="Times New Roman"/>
                <w:bCs/>
                <w:iCs/>
                <w:sz w:val="24"/>
              </w:rPr>
              <w:t>психологические особенности личности</w:t>
            </w:r>
          </w:p>
        </w:tc>
        <w:tc>
          <w:tcPr>
            <w:tcW w:w="2809" w:type="dxa"/>
            <w:tcBorders>
              <w:top w:val="single" w:sz="4" w:space="0" w:color="auto"/>
              <w:left w:val="single" w:sz="4" w:space="0" w:color="auto"/>
              <w:bottom w:val="single" w:sz="4" w:space="0" w:color="auto"/>
              <w:right w:val="single" w:sz="4" w:space="0" w:color="auto"/>
            </w:tcBorders>
          </w:tcPr>
          <w:p w:rsidR="000B2C9F" w:rsidRPr="000B2C9F" w:rsidRDefault="000B2C9F" w:rsidP="000B2C9F">
            <w:pPr>
              <w:pStyle w:val="a3"/>
              <w:jc w:val="both"/>
              <w:rPr>
                <w:rFonts w:ascii="Times New Roman" w:hAnsi="Times New Roman" w:cs="Times New Roman"/>
                <w:bCs/>
                <w:i/>
                <w:sz w:val="24"/>
              </w:rPr>
            </w:pPr>
            <w:r w:rsidRPr="000B2C9F">
              <w:rPr>
                <w:rFonts w:ascii="Times New Roman" w:hAnsi="Times New Roman" w:cs="Times New Roman"/>
                <w:bCs/>
                <w:i/>
                <w:sz w:val="24"/>
              </w:rPr>
              <w:t>-</w:t>
            </w:r>
          </w:p>
        </w:tc>
      </w:tr>
      <w:tr w:rsidR="000B2C9F" w:rsidRPr="000B2C9F" w:rsidTr="009A504A">
        <w:tc>
          <w:tcPr>
            <w:tcW w:w="993" w:type="dxa"/>
          </w:tcPr>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sz w:val="24"/>
              </w:rPr>
              <w:t xml:space="preserve">ОК 9 </w:t>
            </w:r>
          </w:p>
        </w:tc>
        <w:tc>
          <w:tcPr>
            <w:tcW w:w="3260" w:type="dxa"/>
            <w:tcBorders>
              <w:left w:val="single" w:sz="4" w:space="0" w:color="auto"/>
              <w:bottom w:val="single" w:sz="4" w:space="0" w:color="auto"/>
              <w:right w:val="single" w:sz="4" w:space="0" w:color="auto"/>
            </w:tcBorders>
          </w:tcPr>
          <w:p w:rsidR="000B2C9F" w:rsidRPr="000B2C9F" w:rsidRDefault="000B2C9F" w:rsidP="000B2C9F">
            <w:pPr>
              <w:pStyle w:val="a3"/>
              <w:jc w:val="both"/>
              <w:rPr>
                <w:rFonts w:ascii="Times New Roman" w:hAnsi="Times New Roman" w:cs="Times New Roman"/>
                <w:bCs/>
                <w:iCs/>
                <w:sz w:val="24"/>
              </w:rPr>
            </w:pPr>
            <w:r w:rsidRPr="000B2C9F">
              <w:rPr>
                <w:rFonts w:ascii="Times New Roman" w:hAnsi="Times New Roman" w:cs="Times New Roman"/>
                <w:bCs/>
                <w:iCs/>
                <w:sz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0B2C9F" w:rsidRPr="000B2C9F" w:rsidRDefault="000B2C9F" w:rsidP="000B2C9F">
            <w:pPr>
              <w:pStyle w:val="a3"/>
              <w:jc w:val="both"/>
              <w:rPr>
                <w:rFonts w:ascii="Times New Roman" w:hAnsi="Times New Roman" w:cs="Times New Roman"/>
                <w:bCs/>
                <w:iCs/>
                <w:sz w:val="24"/>
              </w:rPr>
            </w:pPr>
            <w:r w:rsidRPr="000B2C9F">
              <w:rPr>
                <w:rFonts w:ascii="Times New Roman" w:hAnsi="Times New Roman" w:cs="Times New Roman"/>
                <w:bCs/>
                <w:iCs/>
                <w:sz w:val="24"/>
              </w:rPr>
              <w:t>участвовать в диалогах на знакомые общие и профессиональные темы</w:t>
            </w:r>
          </w:p>
          <w:p w:rsidR="000B2C9F" w:rsidRPr="000B2C9F" w:rsidRDefault="000B2C9F" w:rsidP="000B2C9F">
            <w:pPr>
              <w:pStyle w:val="a3"/>
              <w:jc w:val="both"/>
              <w:rPr>
                <w:rFonts w:ascii="Times New Roman" w:hAnsi="Times New Roman" w:cs="Times New Roman"/>
                <w:bCs/>
                <w:iCs/>
                <w:sz w:val="24"/>
              </w:rPr>
            </w:pPr>
            <w:r w:rsidRPr="000B2C9F">
              <w:rPr>
                <w:rFonts w:ascii="Times New Roman" w:hAnsi="Times New Roman" w:cs="Times New Roman"/>
                <w:bCs/>
                <w:iCs/>
                <w:sz w:val="24"/>
              </w:rPr>
              <w:t>строить простые высказывания о себе и о своей профессиональной деятельности</w:t>
            </w:r>
          </w:p>
          <w:p w:rsidR="000B2C9F" w:rsidRPr="000B2C9F" w:rsidRDefault="000B2C9F" w:rsidP="000B2C9F">
            <w:pPr>
              <w:pStyle w:val="a3"/>
              <w:jc w:val="both"/>
              <w:rPr>
                <w:rFonts w:ascii="Times New Roman" w:hAnsi="Times New Roman" w:cs="Times New Roman"/>
                <w:bCs/>
                <w:iCs/>
                <w:sz w:val="24"/>
              </w:rPr>
            </w:pPr>
            <w:r w:rsidRPr="000B2C9F">
              <w:rPr>
                <w:rFonts w:ascii="Times New Roman" w:hAnsi="Times New Roman" w:cs="Times New Roman"/>
                <w:bCs/>
                <w:iCs/>
                <w:sz w:val="24"/>
              </w:rPr>
              <w:t>кратко обосновывать и объяснять свои действия (текущие и планируемые)</w:t>
            </w:r>
          </w:p>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iCs/>
                <w:sz w:val="24"/>
              </w:rPr>
              <w:t>писать простые связные сообщения на знакомые или интересующие профессиональные темы</w:t>
            </w:r>
          </w:p>
        </w:tc>
        <w:tc>
          <w:tcPr>
            <w:tcW w:w="2543" w:type="dxa"/>
            <w:tcBorders>
              <w:top w:val="single" w:sz="4" w:space="0" w:color="auto"/>
              <w:left w:val="single" w:sz="4" w:space="0" w:color="auto"/>
              <w:bottom w:val="single" w:sz="4" w:space="0" w:color="auto"/>
              <w:right w:val="single" w:sz="4" w:space="0" w:color="auto"/>
            </w:tcBorders>
            <w:shd w:val="clear" w:color="auto" w:fill="auto"/>
          </w:tcPr>
          <w:p w:rsidR="000B2C9F" w:rsidRPr="000B2C9F" w:rsidRDefault="000B2C9F" w:rsidP="000B2C9F">
            <w:pPr>
              <w:pStyle w:val="a3"/>
              <w:jc w:val="both"/>
              <w:rPr>
                <w:rFonts w:ascii="Times New Roman" w:hAnsi="Times New Roman" w:cs="Times New Roman"/>
                <w:bCs/>
                <w:iCs/>
                <w:sz w:val="24"/>
              </w:rPr>
            </w:pPr>
            <w:r w:rsidRPr="000B2C9F">
              <w:rPr>
                <w:rFonts w:ascii="Times New Roman" w:hAnsi="Times New Roman" w:cs="Times New Roman"/>
                <w:bCs/>
                <w:iCs/>
                <w:sz w:val="24"/>
              </w:rPr>
              <w:t>правила построения простых и сложных предложений на профессиональные темы</w:t>
            </w:r>
          </w:p>
          <w:p w:rsidR="000B2C9F" w:rsidRPr="000B2C9F" w:rsidRDefault="000B2C9F" w:rsidP="000B2C9F">
            <w:pPr>
              <w:pStyle w:val="a3"/>
              <w:jc w:val="both"/>
              <w:rPr>
                <w:rFonts w:ascii="Times New Roman" w:hAnsi="Times New Roman" w:cs="Times New Roman"/>
                <w:bCs/>
                <w:iCs/>
                <w:sz w:val="24"/>
              </w:rPr>
            </w:pPr>
            <w:r w:rsidRPr="000B2C9F">
              <w:rPr>
                <w:rFonts w:ascii="Times New Roman" w:hAnsi="Times New Roman" w:cs="Times New Roman"/>
                <w:bCs/>
                <w:iCs/>
                <w:sz w:val="24"/>
              </w:rPr>
              <w:t>основные общеупотребительные глаголы (бытовая и профессиональная лексика)</w:t>
            </w:r>
          </w:p>
          <w:p w:rsidR="000B2C9F" w:rsidRPr="000B2C9F" w:rsidRDefault="000B2C9F" w:rsidP="000B2C9F">
            <w:pPr>
              <w:pStyle w:val="a3"/>
              <w:jc w:val="both"/>
              <w:rPr>
                <w:rFonts w:ascii="Times New Roman" w:hAnsi="Times New Roman" w:cs="Times New Roman"/>
                <w:bCs/>
                <w:iCs/>
                <w:sz w:val="24"/>
              </w:rPr>
            </w:pPr>
            <w:r w:rsidRPr="000B2C9F">
              <w:rPr>
                <w:rFonts w:ascii="Times New Roman" w:hAnsi="Times New Roman" w:cs="Times New Roman"/>
                <w:bCs/>
                <w:iCs/>
                <w:sz w:val="24"/>
              </w:rPr>
              <w:t>лексический минимум, относящийся к описанию предметов, средств и процессов профессиональной деятельности</w:t>
            </w:r>
          </w:p>
          <w:p w:rsidR="000B2C9F" w:rsidRPr="000B2C9F" w:rsidRDefault="000B2C9F" w:rsidP="000B2C9F">
            <w:pPr>
              <w:pStyle w:val="a3"/>
              <w:jc w:val="both"/>
              <w:rPr>
                <w:rFonts w:ascii="Times New Roman" w:hAnsi="Times New Roman" w:cs="Times New Roman"/>
                <w:bCs/>
                <w:iCs/>
                <w:sz w:val="24"/>
              </w:rPr>
            </w:pPr>
            <w:r w:rsidRPr="000B2C9F">
              <w:rPr>
                <w:rFonts w:ascii="Times New Roman" w:hAnsi="Times New Roman" w:cs="Times New Roman"/>
                <w:bCs/>
                <w:iCs/>
                <w:sz w:val="24"/>
              </w:rPr>
              <w:t>особенности произношения</w:t>
            </w:r>
          </w:p>
          <w:p w:rsidR="000B2C9F" w:rsidRPr="000B2C9F" w:rsidRDefault="000B2C9F" w:rsidP="000B2C9F">
            <w:pPr>
              <w:pStyle w:val="a3"/>
              <w:jc w:val="both"/>
              <w:rPr>
                <w:rFonts w:ascii="Times New Roman" w:hAnsi="Times New Roman" w:cs="Times New Roman"/>
                <w:bCs/>
                <w:i/>
                <w:sz w:val="24"/>
              </w:rPr>
            </w:pPr>
            <w:r w:rsidRPr="000B2C9F">
              <w:rPr>
                <w:rFonts w:ascii="Times New Roman" w:hAnsi="Times New Roman" w:cs="Times New Roman"/>
                <w:bCs/>
                <w:iCs/>
                <w:sz w:val="24"/>
              </w:rPr>
              <w:t>правила чтения текстов профессиональной направленности</w:t>
            </w:r>
          </w:p>
        </w:tc>
        <w:tc>
          <w:tcPr>
            <w:tcW w:w="2809" w:type="dxa"/>
            <w:tcBorders>
              <w:top w:val="single" w:sz="4" w:space="0" w:color="auto"/>
              <w:left w:val="single" w:sz="4" w:space="0" w:color="auto"/>
              <w:bottom w:val="single" w:sz="4" w:space="0" w:color="auto"/>
              <w:right w:val="single" w:sz="4" w:space="0" w:color="auto"/>
            </w:tcBorders>
          </w:tcPr>
          <w:p w:rsidR="000B2C9F" w:rsidRPr="000B2C9F" w:rsidRDefault="000B2C9F" w:rsidP="000B2C9F">
            <w:pPr>
              <w:pStyle w:val="a3"/>
              <w:jc w:val="both"/>
              <w:rPr>
                <w:rFonts w:ascii="Times New Roman" w:hAnsi="Times New Roman" w:cs="Times New Roman"/>
                <w:bCs/>
                <w:i/>
                <w:sz w:val="24"/>
              </w:rPr>
            </w:pPr>
            <w:r w:rsidRPr="000B2C9F">
              <w:rPr>
                <w:rFonts w:ascii="Times New Roman" w:hAnsi="Times New Roman" w:cs="Times New Roman"/>
                <w:bCs/>
                <w:i/>
                <w:sz w:val="24"/>
              </w:rPr>
              <w:t>-</w:t>
            </w:r>
          </w:p>
        </w:tc>
      </w:tr>
      <w:tr w:rsidR="000B2C9F" w:rsidRPr="000B2C9F" w:rsidTr="009A504A">
        <w:tc>
          <w:tcPr>
            <w:tcW w:w="993" w:type="dxa"/>
            <w:tcBorders>
              <w:left w:val="single" w:sz="4" w:space="0" w:color="auto"/>
              <w:bottom w:val="single" w:sz="4" w:space="0" w:color="auto"/>
              <w:right w:val="single" w:sz="4" w:space="0" w:color="auto"/>
            </w:tcBorders>
          </w:tcPr>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sz w:val="24"/>
              </w:rPr>
              <w:t>ПК 2.1</w:t>
            </w:r>
          </w:p>
        </w:tc>
        <w:tc>
          <w:tcPr>
            <w:tcW w:w="3260" w:type="dxa"/>
            <w:tcBorders>
              <w:left w:val="single" w:sz="4" w:space="0" w:color="auto"/>
              <w:bottom w:val="single" w:sz="4" w:space="0" w:color="auto"/>
              <w:right w:val="single" w:sz="4" w:space="0" w:color="auto"/>
            </w:tcBorders>
          </w:tcPr>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sz w:val="24"/>
              </w:rPr>
              <w:t>-Обосновывать своевременный вывод линий электропередачи в ремонт.</w:t>
            </w:r>
          </w:p>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sz w:val="24"/>
              </w:rPr>
              <w:t xml:space="preserve">Составлять акты и дефектные ведомости. </w:t>
            </w:r>
          </w:p>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sz w:val="24"/>
              </w:rPr>
              <w:t xml:space="preserve"> Диагностировать техническое состояние и остаточный ресурс линий электропередачи и конструктивных элементов посредством визуального наблюдения и инструментальных обследований, и испытаний.</w:t>
            </w:r>
          </w:p>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sz w:val="24"/>
              </w:rPr>
              <w:t>Осуществлять обработку информации в соответствии с нормативными правовыми актами, нормативно-технической документацией, локальными нормативными актами и стандартами.</w:t>
            </w:r>
          </w:p>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sz w:val="24"/>
              </w:rPr>
              <w:t>Контролировать режимы функционирования линий электропередачи, определять неисправности в их работе.</w:t>
            </w:r>
          </w:p>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sz w:val="24"/>
              </w:rPr>
              <w:t>Составлять заявки на необходимые оборудование, за</w:t>
            </w:r>
            <w:r w:rsidRPr="000B2C9F">
              <w:rPr>
                <w:rFonts w:ascii="Times New Roman" w:hAnsi="Times New Roman" w:cs="Times New Roman"/>
                <w:bCs/>
                <w:sz w:val="24"/>
              </w:rPr>
              <w:lastRenderedPageBreak/>
              <w:t>пасные части, инструмент, материалы и инвентарь для выполнения плановых работ по эксплуатации линий электропередачи.</w:t>
            </w:r>
          </w:p>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sz w:val="24"/>
              </w:rPr>
              <w:t>Разрабатывать предложения по оперативному, текущему и перспективному планированию работ по техническому обслуживанию и ремонту линий электропередачи.</w:t>
            </w:r>
          </w:p>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sz w:val="24"/>
              </w:rPr>
              <w:t>Работать с компьютером в качестве пользователя с применением специализированного программного обеспечения</w:t>
            </w:r>
          </w:p>
        </w:tc>
        <w:tc>
          <w:tcPr>
            <w:tcW w:w="2543" w:type="dxa"/>
            <w:tcBorders>
              <w:top w:val="single" w:sz="4" w:space="0" w:color="auto"/>
              <w:left w:val="single" w:sz="4" w:space="0" w:color="auto"/>
              <w:bottom w:val="single" w:sz="4" w:space="0" w:color="auto"/>
              <w:right w:val="single" w:sz="4" w:space="0" w:color="auto"/>
            </w:tcBorders>
            <w:shd w:val="clear" w:color="auto" w:fill="auto"/>
          </w:tcPr>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lastRenderedPageBreak/>
              <w:t>-Нормативных правовых актов и нормативно-технической документации, регламентирующих деятельность по эксплуатации линий электропередачи.</w:t>
            </w:r>
          </w:p>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t>Порядка и методов оперативного, текущего и перспективного производственного (технико-экономического) планирования.</w:t>
            </w:r>
          </w:p>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t>Технических характеристик элементов линий электропередачи и технических требований, предъявляемых к их работе.</w:t>
            </w:r>
          </w:p>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t>Правил внутреннего трудового распорядка организации.</w:t>
            </w:r>
          </w:p>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t xml:space="preserve">Приказов и распоряжений руководства </w:t>
            </w:r>
            <w:r w:rsidRPr="000B2C9F">
              <w:rPr>
                <w:rFonts w:ascii="Times New Roman" w:hAnsi="Times New Roman" w:cs="Times New Roman"/>
                <w:sz w:val="24"/>
              </w:rPr>
              <w:lastRenderedPageBreak/>
              <w:t>организации электрических сетей.</w:t>
            </w:r>
          </w:p>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t>Стандартов организации, в том числе делопроизводства (классификация документов, документирование, документооборот, архивное дело).</w:t>
            </w:r>
          </w:p>
          <w:p w:rsidR="000B2C9F" w:rsidRPr="000B2C9F" w:rsidRDefault="000B2C9F" w:rsidP="000B2C9F">
            <w:pPr>
              <w:pStyle w:val="a3"/>
              <w:jc w:val="both"/>
              <w:rPr>
                <w:rFonts w:ascii="Times New Roman" w:hAnsi="Times New Roman" w:cs="Times New Roman"/>
                <w:bCs/>
                <w:i/>
                <w:sz w:val="24"/>
              </w:rPr>
            </w:pPr>
          </w:p>
        </w:tc>
        <w:tc>
          <w:tcPr>
            <w:tcW w:w="2809" w:type="dxa"/>
            <w:tcBorders>
              <w:top w:val="single" w:sz="4" w:space="0" w:color="auto"/>
              <w:left w:val="single" w:sz="4" w:space="0" w:color="auto"/>
              <w:bottom w:val="single" w:sz="4" w:space="0" w:color="auto"/>
              <w:right w:val="single" w:sz="4" w:space="0" w:color="auto"/>
            </w:tcBorders>
          </w:tcPr>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lastRenderedPageBreak/>
              <w:t>-Обхода и осмотра технического состояния элементов воздушных и кабельных линий электропередачи (опор, заземления, изоляции и арматуры, проводов и тросов), кабельных линий электропередачи (кабеля, соединительных или концевых муфт, коллекторов, туннелей, колодцев, каналов, шахт и других кабельных сооружений)</w:t>
            </w:r>
          </w:p>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t>Регистрации в отчетной документации (журналах) обнаруженных в процессе обхода и осмотра линий электропередачи неисправностей.</w:t>
            </w:r>
          </w:p>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t xml:space="preserve">Подготовки предложений для разработки мероприятий по внедрению передовых технологий и </w:t>
            </w:r>
            <w:r w:rsidRPr="000B2C9F">
              <w:rPr>
                <w:rFonts w:ascii="Times New Roman" w:hAnsi="Times New Roman" w:cs="Times New Roman"/>
                <w:sz w:val="24"/>
              </w:rPr>
              <w:lastRenderedPageBreak/>
              <w:t>способов эксплуатации, повышающих срок службы линий электропередачи, планов и графиков работ по техническому обслуживанию, текущему и капитальному ремонту линий электропередачи.</w:t>
            </w:r>
          </w:p>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t>Проведения измерений, связанных с проверкой элементов линий электропередачи, при приемке их в эксплуатацию, после окончания строительства и капитального ремонта.</w:t>
            </w:r>
          </w:p>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t>Контроля наличия и исправности инструмента, оснастки, приспособлений и инвентаря.</w:t>
            </w:r>
          </w:p>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t>Выполнения требований охраны труда, промышленной и пожарной безопасности, проведение мероприятий по предупреждению производственного травматизма.</w:t>
            </w:r>
          </w:p>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t>Соблюдения трудовой, технологической и производственной дисциплины</w:t>
            </w:r>
          </w:p>
        </w:tc>
      </w:tr>
      <w:tr w:rsidR="000B2C9F" w:rsidRPr="000B2C9F" w:rsidTr="009A504A">
        <w:tc>
          <w:tcPr>
            <w:tcW w:w="993" w:type="dxa"/>
            <w:tcBorders>
              <w:top w:val="single" w:sz="4" w:space="0" w:color="auto"/>
              <w:left w:val="single" w:sz="4" w:space="0" w:color="auto"/>
              <w:right w:val="single" w:sz="4" w:space="0" w:color="auto"/>
            </w:tcBorders>
          </w:tcPr>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sz w:val="24"/>
              </w:rPr>
              <w:lastRenderedPageBreak/>
              <w:t>ПК 2.2</w:t>
            </w:r>
          </w:p>
        </w:tc>
        <w:tc>
          <w:tcPr>
            <w:tcW w:w="3260" w:type="dxa"/>
            <w:tcBorders>
              <w:top w:val="single" w:sz="4" w:space="0" w:color="auto"/>
              <w:left w:val="single" w:sz="4" w:space="0" w:color="auto"/>
              <w:right w:val="single" w:sz="4" w:space="0" w:color="auto"/>
            </w:tcBorders>
          </w:tcPr>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t>-Обеспечивать рациональное расходование материалов, запасных частей, оборудования, инструмента и приспособлений</w:t>
            </w:r>
          </w:p>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t>Выявлять факторы, которые могут привести к возникновению аварий в процессе эксплуатации линий электропередачи</w:t>
            </w:r>
          </w:p>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t>Изучать технологическую документацию для понимания специфики и особенностей работы линий электропередачи</w:t>
            </w:r>
          </w:p>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t>Руководить сложными и опасными работами по заранее разработанному плану, проекту организации работ или по наряду-допуску</w:t>
            </w:r>
          </w:p>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lastRenderedPageBreak/>
              <w:t>Работать на компьютере с использованием специализированного программного обеспечения</w:t>
            </w:r>
          </w:p>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t>Организовывать внедрение передовых методов и приемов труда</w:t>
            </w:r>
          </w:p>
          <w:p w:rsidR="000B2C9F" w:rsidRPr="000B2C9F" w:rsidRDefault="000B2C9F" w:rsidP="000B2C9F">
            <w:pPr>
              <w:pStyle w:val="a3"/>
              <w:jc w:val="both"/>
              <w:rPr>
                <w:rFonts w:ascii="Times New Roman" w:hAnsi="Times New Roman" w:cs="Times New Roman"/>
                <w:bCs/>
                <w:sz w:val="24"/>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lastRenderedPageBreak/>
              <w:t>-Нормативных правовых актов и нормативно-технической документации, регламентирующий деятельность по эксплуатации линий электропередачи и осуществлению технологических присоединений электроустановок потребителей</w:t>
            </w:r>
          </w:p>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t>Технических характеристик элементов линий электропередачи и технических требований, предъявляемых к их работе</w:t>
            </w:r>
          </w:p>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t>Технологий производства работ по тех</w:t>
            </w:r>
            <w:r w:rsidRPr="000B2C9F">
              <w:rPr>
                <w:rFonts w:ascii="Times New Roman" w:hAnsi="Times New Roman" w:cs="Times New Roman"/>
                <w:sz w:val="24"/>
              </w:rPr>
              <w:lastRenderedPageBreak/>
              <w:t>ническому обслуживанию и ремонту линий электропередачи</w:t>
            </w:r>
          </w:p>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t>Методов устранения неисправностей в работе линий электропередачи и ликвидации аварийных ситуаций</w:t>
            </w:r>
          </w:p>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t>Квалификационных требований к персоналу, осуществляющему техническое обслуживание и ремонт линий электропередачи</w:t>
            </w:r>
          </w:p>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t>Основ современных информационно-коммуникационных технологий, применяемых в сфере электроснабжения</w:t>
            </w:r>
          </w:p>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t>Современных форм коммуникаций и методов работы с персоналом</w:t>
            </w:r>
          </w:p>
          <w:p w:rsidR="000B2C9F" w:rsidRPr="000B2C9F" w:rsidRDefault="000B2C9F" w:rsidP="000B2C9F">
            <w:pPr>
              <w:pStyle w:val="a3"/>
              <w:jc w:val="both"/>
              <w:rPr>
                <w:rFonts w:ascii="Times New Roman" w:hAnsi="Times New Roman" w:cs="Times New Roman"/>
                <w:bCs/>
                <w:i/>
                <w:sz w:val="24"/>
              </w:rPr>
            </w:pPr>
          </w:p>
        </w:tc>
        <w:tc>
          <w:tcPr>
            <w:tcW w:w="2809" w:type="dxa"/>
            <w:tcBorders>
              <w:top w:val="single" w:sz="4" w:space="0" w:color="auto"/>
              <w:left w:val="single" w:sz="4" w:space="0" w:color="auto"/>
              <w:bottom w:val="single" w:sz="4" w:space="0" w:color="auto"/>
              <w:right w:val="single" w:sz="4" w:space="0" w:color="auto"/>
            </w:tcBorders>
          </w:tcPr>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sz w:val="24"/>
              </w:rPr>
              <w:lastRenderedPageBreak/>
              <w:t>-Контроля выполнения графиков и планов работ по техническому обслуживанию и ремонту линий электропередачи, а также работ по подготовке их к сезонной эксплуатации.</w:t>
            </w:r>
          </w:p>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sz w:val="24"/>
              </w:rPr>
              <w:t xml:space="preserve">Выполнения работ, связанных с охраной линий электропередачи: вырубка и обрезка деревьев и кустарников, надзор за работами, производимыми вблизи линий электропередачи сторонними организациями с использованием землеройной и грузоподъемной техники, проверка </w:t>
            </w:r>
            <w:r w:rsidRPr="000B2C9F">
              <w:rPr>
                <w:rFonts w:ascii="Times New Roman" w:hAnsi="Times New Roman" w:cs="Times New Roman"/>
                <w:bCs/>
                <w:sz w:val="24"/>
              </w:rPr>
              <w:lastRenderedPageBreak/>
              <w:t>наличия и состояния предостерегающих табличек и знаков</w:t>
            </w:r>
          </w:p>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sz w:val="24"/>
              </w:rPr>
              <w:t>Допуска персонала к работе по нарядам-допускам, инструктирования исполнителей работ на рабочих местах.</w:t>
            </w:r>
          </w:p>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sz w:val="24"/>
              </w:rPr>
              <w:t>Подготовительных работ, сокращающих период отключения линий электропередачи на время ремонта.</w:t>
            </w:r>
          </w:p>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sz w:val="24"/>
              </w:rPr>
              <w:t>Координации действий подчиненного персонала при ликвидации аварий и проведении аварийно-восстановительных работ на линиях электропередачи.</w:t>
            </w:r>
          </w:p>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sz w:val="24"/>
              </w:rPr>
              <w:t>Обеспечения правильной эксплуатации технического и вспомогательного оборудования, инструмента и оснастки, используемых в процессе эксплуатации линий электропередачи.</w:t>
            </w:r>
          </w:p>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sz w:val="24"/>
              </w:rPr>
              <w:t>Контроля исполнения технических условий технологического присоединения электроустановок потребителей.</w:t>
            </w:r>
          </w:p>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sz w:val="24"/>
              </w:rPr>
              <w:t>Подготовки предложений о выдаче предписаний (письменных предупреждений) сторонним организациям, нарушающим правила производства работ вблизи линий электропередачи.</w:t>
            </w:r>
          </w:p>
        </w:tc>
      </w:tr>
      <w:tr w:rsidR="000B2C9F" w:rsidRPr="000B2C9F" w:rsidTr="009A504A">
        <w:trPr>
          <w:trHeight w:val="327"/>
        </w:trPr>
        <w:tc>
          <w:tcPr>
            <w:tcW w:w="993" w:type="dxa"/>
            <w:tcBorders>
              <w:left w:val="single" w:sz="4" w:space="0" w:color="auto"/>
              <w:bottom w:val="single" w:sz="4" w:space="0" w:color="auto"/>
              <w:right w:val="single" w:sz="4" w:space="0" w:color="auto"/>
            </w:tcBorders>
          </w:tcPr>
          <w:p w:rsidR="000B2C9F" w:rsidRPr="000B2C9F" w:rsidRDefault="000B2C9F" w:rsidP="000B2C9F">
            <w:pPr>
              <w:pStyle w:val="a3"/>
              <w:jc w:val="both"/>
              <w:rPr>
                <w:rFonts w:ascii="Times New Roman" w:hAnsi="Times New Roman" w:cs="Times New Roman"/>
                <w:bCs/>
                <w:sz w:val="24"/>
              </w:rPr>
            </w:pPr>
            <w:r w:rsidRPr="000B2C9F">
              <w:rPr>
                <w:rFonts w:ascii="Times New Roman" w:hAnsi="Times New Roman" w:cs="Times New Roman"/>
                <w:bCs/>
                <w:sz w:val="24"/>
              </w:rPr>
              <w:lastRenderedPageBreak/>
              <w:t>ПК 2.3</w:t>
            </w:r>
          </w:p>
        </w:tc>
        <w:tc>
          <w:tcPr>
            <w:tcW w:w="3260" w:type="dxa"/>
            <w:tcBorders>
              <w:left w:val="single" w:sz="4" w:space="0" w:color="auto"/>
              <w:bottom w:val="single" w:sz="4" w:space="0" w:color="auto"/>
              <w:right w:val="single" w:sz="4" w:space="0" w:color="auto"/>
            </w:tcBorders>
          </w:tcPr>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t>-Контролировать состояние условий и безопасности труда на рабочих местах, соблюдение рабочими требований трудового законодательства Российской Федерации, правил, норм, инструкций по охране труда, промышленной и пожарной безопасности</w:t>
            </w:r>
          </w:p>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t>Организовывать рабочие ме</w:t>
            </w:r>
            <w:r w:rsidRPr="000B2C9F">
              <w:rPr>
                <w:rFonts w:ascii="Times New Roman" w:hAnsi="Times New Roman" w:cs="Times New Roman"/>
                <w:sz w:val="24"/>
              </w:rPr>
              <w:lastRenderedPageBreak/>
              <w:t>ста, их техническое оснащение</w:t>
            </w:r>
          </w:p>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t>Обрабатывать данные для анализа результатов выполняемых работ</w:t>
            </w:r>
          </w:p>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t>Использовать информационно-коммуникационные технологии в профессиональной деятельности</w:t>
            </w:r>
          </w:p>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t>Формировать предложения по улучшению результатов деятельности по реализуемой трудовой функции</w:t>
            </w:r>
          </w:p>
          <w:p w:rsidR="000B2C9F" w:rsidRPr="000B2C9F" w:rsidRDefault="000B2C9F" w:rsidP="000B2C9F">
            <w:pPr>
              <w:pStyle w:val="a3"/>
              <w:jc w:val="both"/>
              <w:rPr>
                <w:rFonts w:ascii="Times New Roman" w:hAnsi="Times New Roman" w:cs="Times New Roman"/>
                <w:bCs/>
                <w:sz w:val="24"/>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lastRenderedPageBreak/>
              <w:t>- Нормативных правовых актов и нормативно-технической документации, регламентирующий деятельность по эксплуатации линий электропередачи и осуществлению технологических присоединений электроустановок по</w:t>
            </w:r>
            <w:r w:rsidRPr="000B2C9F">
              <w:rPr>
                <w:rFonts w:ascii="Times New Roman" w:hAnsi="Times New Roman" w:cs="Times New Roman"/>
                <w:sz w:val="24"/>
              </w:rPr>
              <w:lastRenderedPageBreak/>
              <w:t>требителей</w:t>
            </w:r>
          </w:p>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t>Технических характеристик элементов линий электропередачи и технических требований, предъявляемых к их работе</w:t>
            </w:r>
          </w:p>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t>Технологий производства работ по техническому обслуживанию и ремонту линий электропередачи</w:t>
            </w:r>
          </w:p>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t>Методов устранения неисправностей в работе линий электропередачи и ликвидации аварийных ситуаций</w:t>
            </w:r>
          </w:p>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t>Квалификационных требований к персоналу, осуществляющему техническое обслуживание и ремонт линий электропередачи</w:t>
            </w:r>
          </w:p>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t>Основ современных информационно-коммуникационных технологий, применяемых в сфере электроснабжения</w:t>
            </w:r>
          </w:p>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t>Современных форм коммуникаций и методов работы с персоналом</w:t>
            </w:r>
          </w:p>
          <w:p w:rsidR="000B2C9F" w:rsidRPr="000B2C9F" w:rsidRDefault="000B2C9F" w:rsidP="000B2C9F">
            <w:pPr>
              <w:pStyle w:val="a3"/>
              <w:jc w:val="both"/>
              <w:rPr>
                <w:rFonts w:ascii="Times New Roman" w:hAnsi="Times New Roman" w:cs="Times New Roman"/>
                <w:bCs/>
                <w:i/>
                <w:sz w:val="24"/>
              </w:rPr>
            </w:pPr>
          </w:p>
        </w:tc>
        <w:tc>
          <w:tcPr>
            <w:tcW w:w="2809" w:type="dxa"/>
            <w:tcBorders>
              <w:top w:val="single" w:sz="4" w:space="0" w:color="auto"/>
              <w:left w:val="single" w:sz="4" w:space="0" w:color="auto"/>
              <w:bottom w:val="single" w:sz="4" w:space="0" w:color="auto"/>
              <w:right w:val="single" w:sz="4" w:space="0" w:color="auto"/>
            </w:tcBorders>
          </w:tcPr>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lastRenderedPageBreak/>
              <w:t>-Обеспечения персонала инструкциями, определяющими их обязанности, порядка безопасного выполнения работ, составления графиков проверки знаний по охране труда у рабочих и проверки знаний в составе комиссии</w:t>
            </w:r>
          </w:p>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t xml:space="preserve">Ведения табеля учета </w:t>
            </w:r>
            <w:r w:rsidRPr="000B2C9F">
              <w:rPr>
                <w:rFonts w:ascii="Times New Roman" w:hAnsi="Times New Roman" w:cs="Times New Roman"/>
                <w:sz w:val="24"/>
              </w:rPr>
              <w:lastRenderedPageBreak/>
              <w:t>рабочего времени персонала, выполняющего работы по эксплуатации линий электропередачи</w:t>
            </w:r>
          </w:p>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t>Проведения производственного инструктажа персонала на рабочем месте</w:t>
            </w:r>
          </w:p>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t>Проверки состояния условий и безопасности труда на рабочих местах, соблюдения рабочими требований трудового законодательства Российской Федерации, правил, норм, инструкций по охране труда, промышленной и пожарной безопасности</w:t>
            </w:r>
          </w:p>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t>Выполнения требований охраны труда, промышленной и пожарной безопасности, проведение мероприятий по предупреждению производственного травматизма.</w:t>
            </w:r>
          </w:p>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t>Соблюдения трудовой, технологической и производственной дисциплины</w:t>
            </w:r>
          </w:p>
          <w:p w:rsidR="000B2C9F" w:rsidRPr="000B2C9F" w:rsidRDefault="000B2C9F" w:rsidP="000B2C9F">
            <w:pPr>
              <w:pStyle w:val="a3"/>
              <w:jc w:val="both"/>
              <w:rPr>
                <w:rFonts w:ascii="Times New Roman" w:hAnsi="Times New Roman" w:cs="Times New Roman"/>
                <w:sz w:val="24"/>
              </w:rPr>
            </w:pPr>
            <w:r w:rsidRPr="000B2C9F">
              <w:rPr>
                <w:rFonts w:ascii="Times New Roman" w:hAnsi="Times New Roman" w:cs="Times New Roman"/>
                <w:sz w:val="24"/>
              </w:rPr>
              <w:t>Организации первой помощи пострадавшему при несчастном случае, направления его в медицинское учреждение</w:t>
            </w:r>
          </w:p>
          <w:p w:rsidR="000B2C9F" w:rsidRPr="000B2C9F" w:rsidRDefault="000B2C9F" w:rsidP="000B2C9F">
            <w:pPr>
              <w:pStyle w:val="a3"/>
              <w:jc w:val="both"/>
              <w:rPr>
                <w:rFonts w:ascii="Times New Roman" w:hAnsi="Times New Roman" w:cs="Times New Roman"/>
                <w:bCs/>
                <w:i/>
                <w:sz w:val="24"/>
              </w:rPr>
            </w:pPr>
          </w:p>
        </w:tc>
      </w:tr>
    </w:tbl>
    <w:p w:rsidR="008D7932" w:rsidRDefault="008D7932" w:rsidP="00C26DF4">
      <w:pPr>
        <w:pStyle w:val="a3"/>
        <w:jc w:val="both"/>
        <w:rPr>
          <w:rFonts w:ascii="Times New Roman" w:hAnsi="Times New Roman" w:cs="Times New Roman"/>
          <w:sz w:val="24"/>
        </w:rPr>
      </w:pPr>
    </w:p>
    <w:p w:rsidR="008D7932" w:rsidRDefault="008D7932" w:rsidP="00C26DF4">
      <w:pPr>
        <w:pStyle w:val="a3"/>
        <w:jc w:val="both"/>
        <w:rPr>
          <w:rFonts w:ascii="Times New Roman" w:hAnsi="Times New Roman" w:cs="Times New Roman"/>
          <w:sz w:val="24"/>
        </w:rPr>
      </w:pPr>
    </w:p>
    <w:p w:rsidR="00E050A5" w:rsidRPr="00E050A5" w:rsidRDefault="00E050A5" w:rsidP="00E050A5">
      <w:pPr>
        <w:pStyle w:val="a3"/>
        <w:jc w:val="both"/>
        <w:rPr>
          <w:rFonts w:ascii="Times New Roman" w:hAnsi="Times New Roman" w:cs="Times New Roman"/>
          <w:b/>
          <w:bCs/>
          <w:sz w:val="24"/>
        </w:rPr>
      </w:pPr>
      <w:r w:rsidRPr="00E050A5">
        <w:rPr>
          <w:rFonts w:ascii="Times New Roman" w:hAnsi="Times New Roman" w:cs="Times New Roman"/>
          <w:b/>
          <w:bCs/>
          <w:sz w:val="24"/>
        </w:rPr>
        <w:t>2. Структура и содержание профессионального модуля</w:t>
      </w:r>
    </w:p>
    <w:p w:rsidR="00E050A5" w:rsidRPr="00E050A5" w:rsidRDefault="00E050A5" w:rsidP="00E050A5">
      <w:pPr>
        <w:pStyle w:val="a3"/>
        <w:jc w:val="both"/>
        <w:rPr>
          <w:rFonts w:ascii="Times New Roman" w:hAnsi="Times New Roman" w:cs="Times New Roman"/>
          <w:b/>
          <w:bCs/>
          <w:sz w:val="24"/>
        </w:rPr>
      </w:pPr>
      <w:r w:rsidRPr="00E050A5">
        <w:rPr>
          <w:rFonts w:ascii="Times New Roman" w:hAnsi="Times New Roman" w:cs="Times New Roman"/>
          <w:b/>
          <w:bCs/>
          <w:sz w:val="24"/>
        </w:rPr>
        <w:t xml:space="preserve">2.1. Трудоемкость освоения модуля </w:t>
      </w:r>
    </w:p>
    <w:p w:rsidR="00E050A5" w:rsidRDefault="00E050A5" w:rsidP="00E050A5">
      <w:pPr>
        <w:pStyle w:val="a3"/>
        <w:jc w:val="both"/>
        <w:rPr>
          <w:rFonts w:ascii="Times New Roman" w:hAnsi="Times New Roman" w:cs="Times New Roman"/>
          <w:b/>
          <w:bCs/>
          <w:sz w:val="24"/>
        </w:rPr>
      </w:pP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784"/>
        <w:gridCol w:w="2324"/>
        <w:gridCol w:w="2616"/>
      </w:tblGrid>
      <w:tr w:rsidR="000B2C9F" w:rsidRPr="000B2C9F" w:rsidTr="00C966EE">
        <w:trPr>
          <w:trHeight w:val="23"/>
        </w:trPr>
        <w:tc>
          <w:tcPr>
            <w:tcW w:w="2460" w:type="pct"/>
            <w:vAlign w:val="center"/>
          </w:tcPr>
          <w:p w:rsidR="000B2C9F" w:rsidRPr="000B2C9F" w:rsidRDefault="000B2C9F" w:rsidP="000B2C9F">
            <w:pPr>
              <w:spacing w:after="0" w:line="240" w:lineRule="auto"/>
              <w:jc w:val="center"/>
              <w:rPr>
                <w:rFonts w:ascii="Times New Roman" w:eastAsia="Calibri" w:hAnsi="Times New Roman" w:cs="Times New Roman"/>
                <w:b/>
                <w:sz w:val="24"/>
              </w:rPr>
            </w:pPr>
            <w:r w:rsidRPr="000B2C9F">
              <w:rPr>
                <w:rFonts w:ascii="Times New Roman" w:eastAsia="Calibri" w:hAnsi="Times New Roman" w:cs="Times New Roman"/>
                <w:b/>
                <w:sz w:val="24"/>
              </w:rPr>
              <w:t>Наименование составных частей модуля</w:t>
            </w:r>
          </w:p>
        </w:tc>
        <w:tc>
          <w:tcPr>
            <w:tcW w:w="1195" w:type="pct"/>
            <w:vAlign w:val="center"/>
          </w:tcPr>
          <w:p w:rsidR="000B2C9F" w:rsidRPr="000B2C9F" w:rsidRDefault="000B2C9F" w:rsidP="000B2C9F">
            <w:pPr>
              <w:spacing w:after="0" w:line="240" w:lineRule="auto"/>
              <w:jc w:val="center"/>
              <w:rPr>
                <w:rFonts w:ascii="Times New Roman" w:eastAsia="Calibri" w:hAnsi="Times New Roman" w:cs="Times New Roman"/>
                <w:b/>
                <w:iCs/>
                <w:sz w:val="24"/>
              </w:rPr>
            </w:pPr>
            <w:r w:rsidRPr="000B2C9F">
              <w:rPr>
                <w:rFonts w:ascii="Times New Roman" w:eastAsia="Calibri" w:hAnsi="Times New Roman" w:cs="Times New Roman"/>
                <w:b/>
                <w:iCs/>
                <w:sz w:val="24"/>
              </w:rPr>
              <w:t>Объем в часах</w:t>
            </w:r>
          </w:p>
        </w:tc>
        <w:tc>
          <w:tcPr>
            <w:tcW w:w="1345" w:type="pct"/>
          </w:tcPr>
          <w:p w:rsidR="000B2C9F" w:rsidRPr="000B2C9F" w:rsidRDefault="000B2C9F" w:rsidP="000B2C9F">
            <w:pPr>
              <w:spacing w:after="0" w:line="240" w:lineRule="auto"/>
              <w:jc w:val="center"/>
              <w:rPr>
                <w:rFonts w:ascii="Times New Roman" w:eastAsia="Calibri" w:hAnsi="Times New Roman" w:cs="Times New Roman"/>
                <w:b/>
                <w:iCs/>
                <w:sz w:val="24"/>
              </w:rPr>
            </w:pPr>
            <w:r w:rsidRPr="000B2C9F">
              <w:rPr>
                <w:rFonts w:ascii="Times New Roman" w:eastAsia="Calibri" w:hAnsi="Times New Roman" w:cs="Times New Roman"/>
                <w:b/>
                <w:sz w:val="24"/>
              </w:rPr>
              <w:t>В т.ч. в форме практ. подготовки</w:t>
            </w:r>
          </w:p>
        </w:tc>
      </w:tr>
      <w:tr w:rsidR="000B2C9F" w:rsidRPr="000B2C9F" w:rsidTr="00C966EE">
        <w:trPr>
          <w:trHeight w:val="23"/>
        </w:trPr>
        <w:tc>
          <w:tcPr>
            <w:tcW w:w="2460" w:type="pct"/>
            <w:vAlign w:val="center"/>
          </w:tcPr>
          <w:p w:rsidR="000B2C9F" w:rsidRPr="000B2C9F" w:rsidRDefault="000B2C9F" w:rsidP="000B2C9F">
            <w:pPr>
              <w:spacing w:after="0" w:line="240" w:lineRule="auto"/>
              <w:jc w:val="both"/>
              <w:rPr>
                <w:rFonts w:ascii="Times New Roman" w:eastAsia="Calibri" w:hAnsi="Times New Roman" w:cs="Times New Roman"/>
                <w:bCs/>
                <w:sz w:val="24"/>
                <w:szCs w:val="24"/>
              </w:rPr>
            </w:pPr>
            <w:r w:rsidRPr="000B2C9F">
              <w:rPr>
                <w:rFonts w:ascii="Times New Roman" w:eastAsia="Calibri" w:hAnsi="Times New Roman" w:cs="Times New Roman"/>
                <w:bCs/>
                <w:sz w:val="24"/>
                <w:szCs w:val="24"/>
              </w:rPr>
              <w:t>Учебные занятия</w:t>
            </w:r>
          </w:p>
        </w:tc>
        <w:tc>
          <w:tcPr>
            <w:tcW w:w="1195" w:type="pct"/>
            <w:vAlign w:val="center"/>
          </w:tcPr>
          <w:p w:rsidR="000B2C9F" w:rsidRPr="000B2C9F" w:rsidRDefault="00257375" w:rsidP="000B2C9F">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190</w:t>
            </w:r>
          </w:p>
        </w:tc>
        <w:tc>
          <w:tcPr>
            <w:tcW w:w="1345" w:type="pct"/>
            <w:vAlign w:val="center"/>
          </w:tcPr>
          <w:p w:rsidR="000B2C9F" w:rsidRPr="000B2C9F" w:rsidRDefault="00D5373F" w:rsidP="000B2C9F">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w:t>
            </w:r>
            <w:r w:rsidR="00257375">
              <w:rPr>
                <w:rFonts w:ascii="Times New Roman" w:eastAsia="Calibri" w:hAnsi="Times New Roman" w:cs="Times New Roman"/>
                <w:bCs/>
                <w:sz w:val="24"/>
                <w:szCs w:val="24"/>
              </w:rPr>
              <w:t>0</w:t>
            </w:r>
            <w:r>
              <w:rPr>
                <w:rFonts w:ascii="Times New Roman" w:eastAsia="Calibri" w:hAnsi="Times New Roman" w:cs="Times New Roman"/>
                <w:bCs/>
                <w:sz w:val="24"/>
                <w:szCs w:val="24"/>
              </w:rPr>
              <w:t>6</w:t>
            </w:r>
          </w:p>
        </w:tc>
      </w:tr>
      <w:tr w:rsidR="000B2C9F" w:rsidRPr="000B2C9F" w:rsidTr="00C966EE">
        <w:trPr>
          <w:trHeight w:val="23"/>
        </w:trPr>
        <w:tc>
          <w:tcPr>
            <w:tcW w:w="2460" w:type="pct"/>
            <w:vAlign w:val="center"/>
          </w:tcPr>
          <w:p w:rsidR="000B2C9F" w:rsidRPr="000B2C9F" w:rsidRDefault="000B2C9F" w:rsidP="000B2C9F">
            <w:pPr>
              <w:spacing w:after="0" w:line="240" w:lineRule="auto"/>
              <w:jc w:val="both"/>
              <w:rPr>
                <w:rFonts w:ascii="Times New Roman" w:eastAsia="Calibri" w:hAnsi="Times New Roman" w:cs="Times New Roman"/>
                <w:bCs/>
                <w:sz w:val="24"/>
                <w:szCs w:val="24"/>
              </w:rPr>
            </w:pPr>
            <w:r w:rsidRPr="000B2C9F">
              <w:rPr>
                <w:rFonts w:ascii="Times New Roman" w:eastAsia="Calibri" w:hAnsi="Times New Roman" w:cs="Times New Roman"/>
                <w:bCs/>
                <w:sz w:val="24"/>
                <w:szCs w:val="24"/>
              </w:rPr>
              <w:t>Курсовая работа (проект)</w:t>
            </w:r>
          </w:p>
        </w:tc>
        <w:tc>
          <w:tcPr>
            <w:tcW w:w="1195" w:type="pct"/>
            <w:vAlign w:val="center"/>
          </w:tcPr>
          <w:p w:rsidR="000B2C9F" w:rsidRPr="000B2C9F" w:rsidRDefault="00647891" w:rsidP="000B2C9F">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w:t>
            </w:r>
          </w:p>
        </w:tc>
        <w:tc>
          <w:tcPr>
            <w:tcW w:w="1345" w:type="pct"/>
            <w:vAlign w:val="center"/>
          </w:tcPr>
          <w:p w:rsidR="000B2C9F" w:rsidRPr="000B2C9F" w:rsidRDefault="00647891" w:rsidP="000B2C9F">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w:t>
            </w:r>
          </w:p>
        </w:tc>
      </w:tr>
      <w:tr w:rsidR="000B2C9F" w:rsidRPr="000B2C9F" w:rsidTr="00C966EE">
        <w:trPr>
          <w:trHeight w:val="23"/>
        </w:trPr>
        <w:tc>
          <w:tcPr>
            <w:tcW w:w="2460" w:type="pct"/>
            <w:vAlign w:val="center"/>
          </w:tcPr>
          <w:p w:rsidR="000B2C9F" w:rsidRPr="000B2C9F" w:rsidRDefault="000B2C9F" w:rsidP="000B2C9F">
            <w:pPr>
              <w:spacing w:after="0" w:line="240" w:lineRule="auto"/>
              <w:jc w:val="both"/>
              <w:rPr>
                <w:rFonts w:ascii="Times New Roman" w:eastAsia="Calibri" w:hAnsi="Times New Roman" w:cs="Times New Roman"/>
                <w:bCs/>
                <w:sz w:val="24"/>
                <w:szCs w:val="24"/>
              </w:rPr>
            </w:pPr>
            <w:r w:rsidRPr="000B2C9F">
              <w:rPr>
                <w:rFonts w:ascii="Times New Roman" w:eastAsia="Calibri" w:hAnsi="Times New Roman" w:cs="Times New Roman"/>
                <w:bCs/>
                <w:sz w:val="24"/>
                <w:szCs w:val="24"/>
              </w:rPr>
              <w:t>Самостоятельная работа</w:t>
            </w:r>
          </w:p>
        </w:tc>
        <w:tc>
          <w:tcPr>
            <w:tcW w:w="1195" w:type="pct"/>
            <w:vAlign w:val="center"/>
          </w:tcPr>
          <w:p w:rsidR="000B2C9F" w:rsidRPr="000B2C9F" w:rsidRDefault="00A7358D" w:rsidP="000B2C9F">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6</w:t>
            </w:r>
          </w:p>
        </w:tc>
        <w:tc>
          <w:tcPr>
            <w:tcW w:w="1345" w:type="pct"/>
            <w:vAlign w:val="center"/>
          </w:tcPr>
          <w:p w:rsidR="000B2C9F" w:rsidRPr="000B2C9F" w:rsidRDefault="00647891" w:rsidP="000B2C9F">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w:t>
            </w:r>
          </w:p>
        </w:tc>
      </w:tr>
      <w:tr w:rsidR="000B2C9F" w:rsidRPr="000B2C9F" w:rsidTr="00C966EE">
        <w:trPr>
          <w:trHeight w:val="23"/>
        </w:trPr>
        <w:tc>
          <w:tcPr>
            <w:tcW w:w="2460" w:type="pct"/>
            <w:vAlign w:val="center"/>
          </w:tcPr>
          <w:p w:rsidR="000B2C9F" w:rsidRPr="000B2C9F" w:rsidRDefault="000B2C9F" w:rsidP="000B2C9F">
            <w:pPr>
              <w:spacing w:after="0" w:line="240" w:lineRule="auto"/>
              <w:jc w:val="both"/>
              <w:rPr>
                <w:rFonts w:ascii="Times New Roman" w:eastAsia="Calibri" w:hAnsi="Times New Roman" w:cs="Times New Roman"/>
                <w:bCs/>
                <w:sz w:val="24"/>
                <w:szCs w:val="24"/>
              </w:rPr>
            </w:pPr>
            <w:r w:rsidRPr="000B2C9F">
              <w:rPr>
                <w:rFonts w:ascii="Times New Roman" w:eastAsia="Calibri" w:hAnsi="Times New Roman" w:cs="Times New Roman"/>
                <w:bCs/>
                <w:sz w:val="24"/>
                <w:szCs w:val="24"/>
              </w:rPr>
              <w:t>Практика, в т.ч.:</w:t>
            </w:r>
          </w:p>
        </w:tc>
        <w:tc>
          <w:tcPr>
            <w:tcW w:w="1195" w:type="pct"/>
            <w:vAlign w:val="center"/>
          </w:tcPr>
          <w:p w:rsidR="000B2C9F" w:rsidRPr="000B2C9F" w:rsidRDefault="00841DC8" w:rsidP="000B2C9F">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90</w:t>
            </w:r>
          </w:p>
        </w:tc>
        <w:tc>
          <w:tcPr>
            <w:tcW w:w="1345" w:type="pct"/>
            <w:vAlign w:val="center"/>
          </w:tcPr>
          <w:p w:rsidR="000B2C9F" w:rsidRPr="000B2C9F" w:rsidRDefault="008330F3" w:rsidP="000B2C9F">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90</w:t>
            </w:r>
          </w:p>
        </w:tc>
      </w:tr>
      <w:tr w:rsidR="000B2C9F" w:rsidRPr="000B2C9F" w:rsidTr="00C966EE">
        <w:trPr>
          <w:trHeight w:val="23"/>
        </w:trPr>
        <w:tc>
          <w:tcPr>
            <w:tcW w:w="2460" w:type="pct"/>
            <w:vAlign w:val="center"/>
          </w:tcPr>
          <w:p w:rsidR="000B2C9F" w:rsidRPr="000B2C9F" w:rsidRDefault="000B2C9F" w:rsidP="000B2C9F">
            <w:pPr>
              <w:spacing w:after="0" w:line="240" w:lineRule="auto"/>
              <w:jc w:val="both"/>
              <w:rPr>
                <w:rFonts w:ascii="Times New Roman" w:eastAsia="Calibri" w:hAnsi="Times New Roman" w:cs="Times New Roman"/>
                <w:bCs/>
                <w:sz w:val="24"/>
                <w:szCs w:val="24"/>
              </w:rPr>
            </w:pPr>
            <w:r w:rsidRPr="000B2C9F">
              <w:rPr>
                <w:rFonts w:ascii="Times New Roman" w:eastAsia="Calibri" w:hAnsi="Times New Roman" w:cs="Times New Roman"/>
                <w:bCs/>
                <w:sz w:val="24"/>
                <w:szCs w:val="24"/>
              </w:rPr>
              <w:t>учебная</w:t>
            </w:r>
          </w:p>
        </w:tc>
        <w:tc>
          <w:tcPr>
            <w:tcW w:w="1195" w:type="pct"/>
            <w:vAlign w:val="center"/>
          </w:tcPr>
          <w:p w:rsidR="000B2C9F" w:rsidRPr="000B2C9F" w:rsidRDefault="000B2C9F" w:rsidP="000B2C9F">
            <w:pPr>
              <w:spacing w:after="0" w:line="240" w:lineRule="auto"/>
              <w:jc w:val="center"/>
              <w:rPr>
                <w:rFonts w:ascii="Times New Roman" w:eastAsia="Calibri" w:hAnsi="Times New Roman" w:cs="Times New Roman"/>
                <w:bCs/>
                <w:i/>
                <w:iCs/>
                <w:sz w:val="24"/>
                <w:szCs w:val="24"/>
              </w:rPr>
            </w:pPr>
            <w:r w:rsidRPr="000B2C9F">
              <w:rPr>
                <w:rFonts w:ascii="Times New Roman" w:eastAsia="Calibri" w:hAnsi="Times New Roman" w:cs="Times New Roman"/>
                <w:bCs/>
                <w:i/>
                <w:iCs/>
                <w:sz w:val="24"/>
                <w:szCs w:val="24"/>
              </w:rPr>
              <w:t>36</w:t>
            </w:r>
          </w:p>
        </w:tc>
        <w:tc>
          <w:tcPr>
            <w:tcW w:w="1345" w:type="pct"/>
            <w:vAlign w:val="center"/>
          </w:tcPr>
          <w:p w:rsidR="000B2C9F" w:rsidRPr="000B2C9F" w:rsidRDefault="000B2C9F" w:rsidP="000B2C9F">
            <w:pPr>
              <w:spacing w:after="0" w:line="240" w:lineRule="auto"/>
              <w:jc w:val="center"/>
              <w:rPr>
                <w:rFonts w:ascii="Times New Roman" w:eastAsia="Calibri" w:hAnsi="Times New Roman" w:cs="Times New Roman"/>
                <w:bCs/>
                <w:i/>
                <w:iCs/>
                <w:sz w:val="24"/>
                <w:szCs w:val="24"/>
              </w:rPr>
            </w:pPr>
            <w:r w:rsidRPr="000B2C9F">
              <w:rPr>
                <w:rFonts w:ascii="Times New Roman" w:eastAsia="Calibri" w:hAnsi="Times New Roman" w:cs="Times New Roman"/>
                <w:bCs/>
                <w:i/>
                <w:iCs/>
                <w:sz w:val="24"/>
                <w:szCs w:val="24"/>
              </w:rPr>
              <w:t>36</w:t>
            </w:r>
          </w:p>
        </w:tc>
      </w:tr>
      <w:tr w:rsidR="000B2C9F" w:rsidRPr="000B2C9F" w:rsidTr="00C966EE">
        <w:trPr>
          <w:trHeight w:val="23"/>
        </w:trPr>
        <w:tc>
          <w:tcPr>
            <w:tcW w:w="2460" w:type="pct"/>
            <w:vAlign w:val="center"/>
          </w:tcPr>
          <w:p w:rsidR="000B2C9F" w:rsidRPr="000B2C9F" w:rsidRDefault="000B2C9F" w:rsidP="000B2C9F">
            <w:pPr>
              <w:spacing w:after="0" w:line="240" w:lineRule="auto"/>
              <w:jc w:val="both"/>
              <w:rPr>
                <w:rFonts w:ascii="Times New Roman" w:eastAsia="Calibri" w:hAnsi="Times New Roman" w:cs="Times New Roman"/>
                <w:bCs/>
                <w:sz w:val="24"/>
                <w:szCs w:val="24"/>
              </w:rPr>
            </w:pPr>
            <w:r w:rsidRPr="000B2C9F">
              <w:rPr>
                <w:rFonts w:ascii="Times New Roman" w:eastAsia="Calibri" w:hAnsi="Times New Roman" w:cs="Times New Roman"/>
                <w:bCs/>
                <w:sz w:val="24"/>
                <w:szCs w:val="24"/>
              </w:rPr>
              <w:t>производственная</w:t>
            </w:r>
          </w:p>
        </w:tc>
        <w:tc>
          <w:tcPr>
            <w:tcW w:w="1195" w:type="pct"/>
            <w:vAlign w:val="center"/>
          </w:tcPr>
          <w:p w:rsidR="000B2C9F" w:rsidRPr="000B2C9F" w:rsidRDefault="006226FF" w:rsidP="000B2C9F">
            <w:pPr>
              <w:spacing w:after="0" w:line="240" w:lineRule="auto"/>
              <w:jc w:val="center"/>
              <w:rPr>
                <w:rFonts w:ascii="Times New Roman" w:eastAsia="Calibri" w:hAnsi="Times New Roman" w:cs="Times New Roman"/>
                <w:bCs/>
                <w:i/>
                <w:iCs/>
                <w:sz w:val="24"/>
                <w:szCs w:val="24"/>
              </w:rPr>
            </w:pPr>
            <w:r>
              <w:rPr>
                <w:rFonts w:ascii="Times New Roman" w:eastAsia="Calibri" w:hAnsi="Times New Roman" w:cs="Times New Roman"/>
                <w:bCs/>
                <w:i/>
                <w:iCs/>
                <w:sz w:val="24"/>
                <w:szCs w:val="24"/>
              </w:rPr>
              <w:t>54</w:t>
            </w:r>
          </w:p>
        </w:tc>
        <w:tc>
          <w:tcPr>
            <w:tcW w:w="1345" w:type="pct"/>
            <w:vAlign w:val="center"/>
          </w:tcPr>
          <w:p w:rsidR="000B2C9F" w:rsidRPr="000B2C9F" w:rsidRDefault="006226FF" w:rsidP="000B2C9F">
            <w:pPr>
              <w:spacing w:after="0" w:line="240" w:lineRule="auto"/>
              <w:jc w:val="center"/>
              <w:rPr>
                <w:rFonts w:ascii="Times New Roman" w:eastAsia="Calibri" w:hAnsi="Times New Roman" w:cs="Times New Roman"/>
                <w:bCs/>
                <w:i/>
                <w:iCs/>
                <w:sz w:val="24"/>
                <w:szCs w:val="24"/>
              </w:rPr>
            </w:pPr>
            <w:r>
              <w:rPr>
                <w:rFonts w:ascii="Times New Roman" w:eastAsia="Calibri" w:hAnsi="Times New Roman" w:cs="Times New Roman"/>
                <w:bCs/>
                <w:i/>
                <w:iCs/>
                <w:sz w:val="24"/>
                <w:szCs w:val="24"/>
              </w:rPr>
              <w:t>54</w:t>
            </w:r>
          </w:p>
        </w:tc>
      </w:tr>
      <w:tr w:rsidR="000B2C9F" w:rsidRPr="000B2C9F" w:rsidTr="00C966EE">
        <w:trPr>
          <w:trHeight w:val="23"/>
        </w:trPr>
        <w:tc>
          <w:tcPr>
            <w:tcW w:w="2460" w:type="pct"/>
            <w:vAlign w:val="center"/>
          </w:tcPr>
          <w:p w:rsidR="000B2C9F" w:rsidRPr="000B2C9F" w:rsidRDefault="000B2C9F" w:rsidP="000B2C9F">
            <w:pPr>
              <w:spacing w:after="0" w:line="240" w:lineRule="auto"/>
              <w:jc w:val="both"/>
              <w:rPr>
                <w:rFonts w:ascii="Times New Roman" w:eastAsia="Calibri" w:hAnsi="Times New Roman" w:cs="Times New Roman"/>
                <w:bCs/>
                <w:sz w:val="24"/>
                <w:szCs w:val="24"/>
              </w:rPr>
            </w:pPr>
            <w:r w:rsidRPr="000B2C9F">
              <w:rPr>
                <w:rFonts w:ascii="Times New Roman" w:eastAsia="Calibri" w:hAnsi="Times New Roman" w:cs="Times New Roman"/>
                <w:bCs/>
                <w:sz w:val="24"/>
                <w:szCs w:val="24"/>
              </w:rPr>
              <w:t xml:space="preserve">Промежуточная аттестация </w:t>
            </w:r>
          </w:p>
        </w:tc>
        <w:tc>
          <w:tcPr>
            <w:tcW w:w="1195" w:type="pct"/>
            <w:vAlign w:val="center"/>
          </w:tcPr>
          <w:p w:rsidR="000B2C9F" w:rsidRPr="000B2C9F" w:rsidRDefault="00D5373F" w:rsidP="000B2C9F">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12</w:t>
            </w:r>
          </w:p>
        </w:tc>
        <w:tc>
          <w:tcPr>
            <w:tcW w:w="1345" w:type="pct"/>
            <w:vAlign w:val="center"/>
          </w:tcPr>
          <w:p w:rsidR="000B2C9F" w:rsidRPr="000B2C9F" w:rsidRDefault="000B2C9F" w:rsidP="000B2C9F">
            <w:pPr>
              <w:spacing w:after="0" w:line="240" w:lineRule="auto"/>
              <w:jc w:val="center"/>
              <w:rPr>
                <w:rFonts w:ascii="Times New Roman" w:eastAsia="Calibri" w:hAnsi="Times New Roman" w:cs="Times New Roman"/>
                <w:bCs/>
                <w:sz w:val="24"/>
                <w:szCs w:val="24"/>
              </w:rPr>
            </w:pPr>
          </w:p>
        </w:tc>
      </w:tr>
      <w:tr w:rsidR="000B2C9F" w:rsidRPr="000B2C9F" w:rsidTr="00C966EE">
        <w:trPr>
          <w:trHeight w:val="23"/>
        </w:trPr>
        <w:tc>
          <w:tcPr>
            <w:tcW w:w="2460" w:type="pct"/>
            <w:vAlign w:val="center"/>
          </w:tcPr>
          <w:p w:rsidR="000B2C9F" w:rsidRPr="000B2C9F" w:rsidRDefault="000B2C9F" w:rsidP="000B2C9F">
            <w:pPr>
              <w:spacing w:after="0" w:line="240" w:lineRule="auto"/>
              <w:jc w:val="both"/>
              <w:rPr>
                <w:rFonts w:ascii="Times New Roman" w:eastAsia="Calibri" w:hAnsi="Times New Roman" w:cs="Times New Roman"/>
                <w:bCs/>
                <w:sz w:val="24"/>
                <w:szCs w:val="24"/>
              </w:rPr>
            </w:pPr>
            <w:r w:rsidRPr="000B2C9F">
              <w:rPr>
                <w:rFonts w:ascii="Times New Roman" w:eastAsia="Calibri" w:hAnsi="Times New Roman" w:cs="Times New Roman"/>
                <w:bCs/>
                <w:sz w:val="24"/>
                <w:szCs w:val="24"/>
              </w:rPr>
              <w:t>Всего</w:t>
            </w:r>
          </w:p>
        </w:tc>
        <w:tc>
          <w:tcPr>
            <w:tcW w:w="1195" w:type="pct"/>
            <w:vAlign w:val="center"/>
          </w:tcPr>
          <w:p w:rsidR="000B2C9F" w:rsidRPr="000B2C9F" w:rsidRDefault="00BE0A47" w:rsidP="000B2C9F">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190</w:t>
            </w:r>
          </w:p>
        </w:tc>
        <w:tc>
          <w:tcPr>
            <w:tcW w:w="1345" w:type="pct"/>
            <w:vAlign w:val="center"/>
          </w:tcPr>
          <w:p w:rsidR="000B2C9F" w:rsidRPr="000B2C9F" w:rsidRDefault="000B2C9F" w:rsidP="000B2C9F">
            <w:pPr>
              <w:spacing w:after="0" w:line="240" w:lineRule="auto"/>
              <w:jc w:val="center"/>
              <w:rPr>
                <w:rFonts w:ascii="Times New Roman" w:eastAsia="Calibri" w:hAnsi="Times New Roman" w:cs="Times New Roman"/>
                <w:b/>
                <w:sz w:val="24"/>
                <w:szCs w:val="24"/>
              </w:rPr>
            </w:pPr>
          </w:p>
        </w:tc>
      </w:tr>
    </w:tbl>
    <w:p w:rsidR="000910CF" w:rsidRPr="00E050A5" w:rsidRDefault="000910CF" w:rsidP="00E050A5">
      <w:pPr>
        <w:pStyle w:val="a3"/>
        <w:jc w:val="both"/>
        <w:rPr>
          <w:rFonts w:ascii="Times New Roman" w:hAnsi="Times New Roman" w:cs="Times New Roman"/>
          <w:b/>
          <w:bCs/>
          <w:sz w:val="24"/>
        </w:rPr>
      </w:pPr>
    </w:p>
    <w:p w:rsidR="00E050A5" w:rsidRDefault="00E050A5" w:rsidP="00C26DF4">
      <w:pPr>
        <w:pStyle w:val="a3"/>
        <w:jc w:val="both"/>
        <w:rPr>
          <w:rFonts w:ascii="Times New Roman" w:hAnsi="Times New Roman" w:cs="Times New Roman"/>
          <w:sz w:val="24"/>
        </w:rPr>
      </w:pPr>
    </w:p>
    <w:p w:rsidR="00E050A5" w:rsidRPr="00E050A5" w:rsidRDefault="00E050A5" w:rsidP="00E050A5">
      <w:pPr>
        <w:rPr>
          <w:rFonts w:ascii="Times New Roman" w:hAnsi="Times New Roman" w:cs="Times New Roman"/>
          <w:b/>
          <w:bCs/>
          <w:sz w:val="24"/>
        </w:rPr>
      </w:pPr>
      <w:r w:rsidRPr="00E050A5">
        <w:rPr>
          <w:rFonts w:ascii="Times New Roman" w:hAnsi="Times New Roman" w:cs="Times New Roman"/>
          <w:b/>
          <w:bCs/>
          <w:sz w:val="24"/>
        </w:rPr>
        <w:t xml:space="preserve">2.2. Структура профессионального модуля </w:t>
      </w:r>
    </w:p>
    <w:p w:rsidR="00394A28" w:rsidRDefault="00394A28">
      <w:pPr>
        <w:rPr>
          <w:rFonts w:ascii="Times New Roman" w:hAnsi="Times New Roman" w:cs="Times New Roman"/>
          <w:b/>
          <w:sz w:val="24"/>
        </w:rPr>
      </w:pPr>
    </w:p>
    <w:p w:rsidR="004B17B0" w:rsidRDefault="004B17B0" w:rsidP="000325C4">
      <w:pPr>
        <w:pStyle w:val="a3"/>
        <w:jc w:val="center"/>
        <w:rPr>
          <w:rFonts w:ascii="Times New Roman" w:hAnsi="Times New Roman" w:cs="Times New Roman"/>
          <w:b/>
          <w:sz w:val="28"/>
        </w:rPr>
      </w:pPr>
    </w:p>
    <w:tbl>
      <w:tblPr>
        <w:tblW w:w="5371"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9"/>
        <w:gridCol w:w="3817"/>
        <w:gridCol w:w="989"/>
        <w:gridCol w:w="703"/>
        <w:gridCol w:w="705"/>
        <w:gridCol w:w="561"/>
        <w:gridCol w:w="473"/>
        <w:gridCol w:w="409"/>
        <w:gridCol w:w="10"/>
        <w:gridCol w:w="518"/>
        <w:gridCol w:w="557"/>
      </w:tblGrid>
      <w:tr w:rsidR="000B2C9F" w:rsidRPr="000B2C9F" w:rsidTr="00C966EE">
        <w:trPr>
          <w:cantSplit/>
          <w:trHeight w:val="3271"/>
        </w:trPr>
        <w:tc>
          <w:tcPr>
            <w:tcW w:w="748" w:type="pct"/>
            <w:tcBorders>
              <w:bottom w:val="single" w:sz="4" w:space="0" w:color="auto"/>
            </w:tcBorders>
          </w:tcPr>
          <w:p w:rsidR="000B2C9F" w:rsidRPr="000B2C9F" w:rsidRDefault="000B2C9F" w:rsidP="000B2C9F">
            <w:pPr>
              <w:suppressAutoHyphens/>
              <w:spacing w:after="0" w:line="240" w:lineRule="auto"/>
              <w:jc w:val="center"/>
              <w:rPr>
                <w:rFonts w:ascii="Times New Roman" w:eastAsia="Times New Roman" w:hAnsi="Times New Roman" w:cs="Times New Roman"/>
                <w:lang w:eastAsia="ru-RU"/>
              </w:rPr>
            </w:pPr>
            <w:r w:rsidRPr="000B2C9F">
              <w:rPr>
                <w:rFonts w:ascii="Times New Roman" w:eastAsia="Times New Roman" w:hAnsi="Times New Roman" w:cs="Times New Roman"/>
                <w:lang w:eastAsia="ru-RU"/>
              </w:rPr>
              <w:t>Код ОК, ПК</w:t>
            </w:r>
          </w:p>
        </w:tc>
        <w:tc>
          <w:tcPr>
            <w:tcW w:w="1856" w:type="pct"/>
            <w:tcBorders>
              <w:bottom w:val="single" w:sz="4" w:space="0" w:color="auto"/>
            </w:tcBorders>
            <w:vAlign w:val="center"/>
          </w:tcPr>
          <w:p w:rsidR="000B2C9F" w:rsidRPr="000B2C9F" w:rsidRDefault="000B2C9F" w:rsidP="000B2C9F">
            <w:pPr>
              <w:suppressAutoHyphens/>
              <w:spacing w:after="0" w:line="240" w:lineRule="auto"/>
              <w:jc w:val="center"/>
              <w:rPr>
                <w:rFonts w:ascii="Times New Roman" w:eastAsia="Times New Roman" w:hAnsi="Times New Roman" w:cs="Times New Roman"/>
                <w:lang w:eastAsia="ru-RU"/>
              </w:rPr>
            </w:pPr>
            <w:r w:rsidRPr="000B2C9F">
              <w:rPr>
                <w:rFonts w:ascii="Times New Roman" w:eastAsia="Times New Roman" w:hAnsi="Times New Roman" w:cs="Times New Roman"/>
                <w:lang w:eastAsia="ru-RU"/>
              </w:rPr>
              <w:t>Наименования разделов профессионального модуля</w:t>
            </w:r>
          </w:p>
        </w:tc>
        <w:tc>
          <w:tcPr>
            <w:tcW w:w="481" w:type="pct"/>
            <w:tcBorders>
              <w:bottom w:val="single" w:sz="4" w:space="0" w:color="auto"/>
            </w:tcBorders>
            <w:vAlign w:val="center"/>
          </w:tcPr>
          <w:p w:rsidR="000B2C9F" w:rsidRPr="000B2C9F" w:rsidRDefault="000B2C9F" w:rsidP="000B2C9F">
            <w:pPr>
              <w:spacing w:after="0" w:line="240" w:lineRule="auto"/>
              <w:jc w:val="center"/>
              <w:rPr>
                <w:rFonts w:ascii="Times New Roman" w:eastAsia="Times New Roman" w:hAnsi="Times New Roman" w:cs="Times New Roman"/>
                <w:lang w:eastAsia="ru-RU"/>
              </w:rPr>
            </w:pPr>
            <w:r w:rsidRPr="000B2C9F">
              <w:rPr>
                <w:rFonts w:ascii="Times New Roman" w:eastAsia="Times New Roman" w:hAnsi="Times New Roman" w:cs="Times New Roman"/>
                <w:iCs/>
                <w:lang w:eastAsia="ru-RU"/>
              </w:rPr>
              <w:t>Всего, час.</w:t>
            </w:r>
          </w:p>
        </w:tc>
        <w:tc>
          <w:tcPr>
            <w:tcW w:w="342" w:type="pct"/>
            <w:tcBorders>
              <w:bottom w:val="single" w:sz="4" w:space="0" w:color="auto"/>
            </w:tcBorders>
            <w:textDirection w:val="btLr"/>
            <w:vAlign w:val="center"/>
          </w:tcPr>
          <w:p w:rsidR="000B2C9F" w:rsidRPr="000B2C9F" w:rsidRDefault="000B2C9F" w:rsidP="000B2C9F">
            <w:pPr>
              <w:spacing w:after="0" w:line="240" w:lineRule="auto"/>
              <w:jc w:val="center"/>
              <w:rPr>
                <w:rFonts w:ascii="Times New Roman" w:eastAsia="Times New Roman" w:hAnsi="Times New Roman" w:cs="Times New Roman"/>
                <w:lang w:eastAsia="ru-RU"/>
              </w:rPr>
            </w:pPr>
            <w:r w:rsidRPr="000B2C9F">
              <w:rPr>
                <w:rFonts w:ascii="Times New Roman" w:eastAsia="Times New Roman" w:hAnsi="Times New Roman" w:cs="Times New Roman"/>
                <w:iCs/>
                <w:lang w:eastAsia="ru-RU"/>
              </w:rPr>
              <w:t>В т.ч. в форме практической подготовки</w:t>
            </w:r>
          </w:p>
        </w:tc>
        <w:tc>
          <w:tcPr>
            <w:tcW w:w="343" w:type="pct"/>
            <w:shd w:val="clear" w:color="auto" w:fill="D9D9D9" w:themeFill="background1" w:themeFillShade="D9"/>
            <w:textDirection w:val="btLr"/>
            <w:vAlign w:val="center"/>
          </w:tcPr>
          <w:p w:rsidR="000B2C9F" w:rsidRPr="000B2C9F" w:rsidRDefault="000B2C9F" w:rsidP="000B2C9F">
            <w:pPr>
              <w:suppressAutoHyphens/>
              <w:spacing w:after="0" w:line="240" w:lineRule="auto"/>
              <w:ind w:left="113" w:right="113"/>
              <w:jc w:val="center"/>
              <w:rPr>
                <w:rFonts w:ascii="Times New Roman" w:eastAsia="Times New Roman" w:hAnsi="Times New Roman" w:cs="Times New Roman"/>
                <w:lang w:eastAsia="ru-RU"/>
              </w:rPr>
            </w:pPr>
            <w:r w:rsidRPr="000B2C9F">
              <w:rPr>
                <w:rFonts w:ascii="Times New Roman" w:eastAsia="Times New Roman" w:hAnsi="Times New Roman" w:cs="Times New Roman"/>
                <w:lang w:eastAsia="ru-RU"/>
              </w:rPr>
              <w:t>Обучение по МДК, в т.ч.:</w:t>
            </w:r>
          </w:p>
        </w:tc>
        <w:tc>
          <w:tcPr>
            <w:tcW w:w="273" w:type="pct"/>
            <w:textDirection w:val="btLr"/>
            <w:vAlign w:val="center"/>
          </w:tcPr>
          <w:p w:rsidR="000B2C9F" w:rsidRPr="000B2C9F" w:rsidRDefault="000B2C9F" w:rsidP="000B2C9F">
            <w:pPr>
              <w:suppressAutoHyphens/>
              <w:spacing w:after="0" w:line="240" w:lineRule="auto"/>
              <w:jc w:val="center"/>
              <w:rPr>
                <w:rFonts w:ascii="Times New Roman" w:eastAsia="Times New Roman" w:hAnsi="Times New Roman" w:cs="Times New Roman"/>
                <w:lang w:eastAsia="ru-RU"/>
              </w:rPr>
            </w:pPr>
            <w:r w:rsidRPr="000B2C9F">
              <w:rPr>
                <w:rFonts w:ascii="Times New Roman" w:eastAsia="Calibri" w:hAnsi="Times New Roman" w:cs="Times New Roman"/>
                <w:bCs/>
                <w:sz w:val="24"/>
                <w:szCs w:val="24"/>
              </w:rPr>
              <w:t>Учебные занятия</w:t>
            </w:r>
          </w:p>
        </w:tc>
        <w:tc>
          <w:tcPr>
            <w:tcW w:w="230" w:type="pct"/>
            <w:textDirection w:val="btLr"/>
            <w:vAlign w:val="center"/>
          </w:tcPr>
          <w:p w:rsidR="000B2C9F" w:rsidRPr="000B2C9F" w:rsidRDefault="000B2C9F" w:rsidP="000B2C9F">
            <w:pPr>
              <w:suppressAutoHyphens/>
              <w:spacing w:after="0" w:line="240" w:lineRule="auto"/>
              <w:jc w:val="center"/>
              <w:rPr>
                <w:rFonts w:ascii="Times New Roman" w:eastAsia="Times New Roman" w:hAnsi="Times New Roman" w:cs="Times New Roman"/>
                <w:lang w:eastAsia="ru-RU"/>
              </w:rPr>
            </w:pPr>
            <w:r w:rsidRPr="000B2C9F">
              <w:rPr>
                <w:rFonts w:ascii="Times New Roman" w:eastAsia="Times New Roman" w:hAnsi="Times New Roman" w:cs="Times New Roman"/>
                <w:lang w:eastAsia="ru-RU"/>
              </w:rPr>
              <w:t>Курсовая работа (проект)</w:t>
            </w:r>
          </w:p>
        </w:tc>
        <w:tc>
          <w:tcPr>
            <w:tcW w:w="204" w:type="pct"/>
            <w:gridSpan w:val="2"/>
            <w:textDirection w:val="btLr"/>
            <w:vAlign w:val="center"/>
          </w:tcPr>
          <w:p w:rsidR="000B2C9F" w:rsidRPr="000B2C9F" w:rsidRDefault="000B2C9F" w:rsidP="009A504A">
            <w:pPr>
              <w:suppressAutoHyphens/>
              <w:spacing w:after="0" w:line="240" w:lineRule="auto"/>
              <w:jc w:val="center"/>
              <w:rPr>
                <w:rFonts w:ascii="Times New Roman" w:eastAsia="Times New Roman" w:hAnsi="Times New Roman" w:cs="Times New Roman"/>
                <w:lang w:eastAsia="ru-RU"/>
              </w:rPr>
            </w:pPr>
            <w:r w:rsidRPr="000B2C9F">
              <w:rPr>
                <w:rFonts w:ascii="Times New Roman" w:eastAsia="Times New Roman" w:hAnsi="Times New Roman" w:cs="Times New Roman"/>
                <w:lang w:eastAsia="ru-RU"/>
              </w:rPr>
              <w:t>Самостоятельная работа</w:t>
            </w:r>
          </w:p>
        </w:tc>
        <w:tc>
          <w:tcPr>
            <w:tcW w:w="252" w:type="pct"/>
            <w:shd w:val="clear" w:color="auto" w:fill="D9D9D9" w:themeFill="background1" w:themeFillShade="D9"/>
            <w:textDirection w:val="btLr"/>
            <w:vAlign w:val="center"/>
          </w:tcPr>
          <w:p w:rsidR="000B2C9F" w:rsidRPr="000B2C9F" w:rsidRDefault="000B2C9F" w:rsidP="000B2C9F">
            <w:pPr>
              <w:suppressAutoHyphens/>
              <w:spacing w:after="0" w:line="240" w:lineRule="auto"/>
              <w:jc w:val="center"/>
              <w:rPr>
                <w:rFonts w:ascii="Times New Roman" w:eastAsia="Times New Roman" w:hAnsi="Times New Roman" w:cs="Times New Roman"/>
                <w:lang w:eastAsia="ru-RU"/>
              </w:rPr>
            </w:pPr>
            <w:r w:rsidRPr="000B2C9F">
              <w:rPr>
                <w:rFonts w:ascii="Times New Roman" w:eastAsia="Times New Roman" w:hAnsi="Times New Roman" w:cs="Times New Roman"/>
                <w:lang w:eastAsia="ru-RU"/>
              </w:rPr>
              <w:t>Учебная практика</w:t>
            </w:r>
          </w:p>
        </w:tc>
        <w:tc>
          <w:tcPr>
            <w:tcW w:w="271" w:type="pct"/>
            <w:shd w:val="clear" w:color="auto" w:fill="D9D9D9" w:themeFill="background1" w:themeFillShade="D9"/>
            <w:textDirection w:val="btLr"/>
          </w:tcPr>
          <w:p w:rsidR="000B2C9F" w:rsidRPr="000B2C9F" w:rsidRDefault="000B2C9F" w:rsidP="000B2C9F">
            <w:pPr>
              <w:suppressAutoHyphens/>
              <w:spacing w:after="0" w:line="240" w:lineRule="auto"/>
              <w:jc w:val="center"/>
              <w:rPr>
                <w:rFonts w:ascii="Times New Roman" w:eastAsia="Times New Roman" w:hAnsi="Times New Roman" w:cs="Times New Roman"/>
                <w:lang w:eastAsia="ru-RU"/>
              </w:rPr>
            </w:pPr>
            <w:r w:rsidRPr="000B2C9F">
              <w:rPr>
                <w:rFonts w:ascii="Times New Roman" w:eastAsia="Times New Roman" w:hAnsi="Times New Roman" w:cs="Times New Roman"/>
                <w:lang w:eastAsia="ru-RU"/>
              </w:rPr>
              <w:t>Производственная практика</w:t>
            </w:r>
          </w:p>
        </w:tc>
      </w:tr>
      <w:tr w:rsidR="000B2C9F" w:rsidRPr="000B2C9F" w:rsidTr="00C966EE">
        <w:trPr>
          <w:cantSplit/>
          <w:trHeight w:val="73"/>
        </w:trPr>
        <w:tc>
          <w:tcPr>
            <w:tcW w:w="748" w:type="pct"/>
            <w:tcBorders>
              <w:bottom w:val="single" w:sz="4" w:space="0" w:color="auto"/>
            </w:tcBorders>
            <w:vAlign w:val="center"/>
          </w:tcPr>
          <w:p w:rsidR="000B2C9F" w:rsidRPr="000B2C9F" w:rsidRDefault="000B2C9F" w:rsidP="000B2C9F">
            <w:pPr>
              <w:suppressAutoHyphens/>
              <w:spacing w:after="0" w:line="240" w:lineRule="auto"/>
              <w:jc w:val="center"/>
              <w:rPr>
                <w:rFonts w:ascii="Times New Roman" w:eastAsia="Times New Roman" w:hAnsi="Times New Roman" w:cs="Times New Roman"/>
                <w:sz w:val="16"/>
                <w:szCs w:val="16"/>
                <w:lang w:eastAsia="ru-RU"/>
              </w:rPr>
            </w:pPr>
            <w:r w:rsidRPr="000B2C9F">
              <w:rPr>
                <w:rFonts w:ascii="Times New Roman" w:eastAsia="Times New Roman" w:hAnsi="Times New Roman" w:cs="Times New Roman"/>
                <w:sz w:val="16"/>
                <w:szCs w:val="16"/>
                <w:lang w:eastAsia="ru-RU"/>
              </w:rPr>
              <w:t>1</w:t>
            </w:r>
          </w:p>
        </w:tc>
        <w:tc>
          <w:tcPr>
            <w:tcW w:w="1856" w:type="pct"/>
            <w:tcBorders>
              <w:bottom w:val="single" w:sz="4" w:space="0" w:color="auto"/>
            </w:tcBorders>
            <w:vAlign w:val="center"/>
          </w:tcPr>
          <w:p w:rsidR="000B2C9F" w:rsidRPr="000B2C9F" w:rsidRDefault="000B2C9F" w:rsidP="000B2C9F">
            <w:pPr>
              <w:suppressAutoHyphens/>
              <w:spacing w:after="0" w:line="240" w:lineRule="auto"/>
              <w:jc w:val="center"/>
              <w:rPr>
                <w:rFonts w:ascii="Times New Roman" w:eastAsia="Times New Roman" w:hAnsi="Times New Roman" w:cs="Times New Roman"/>
                <w:sz w:val="16"/>
                <w:szCs w:val="16"/>
                <w:lang w:eastAsia="ru-RU"/>
              </w:rPr>
            </w:pPr>
            <w:r w:rsidRPr="000B2C9F">
              <w:rPr>
                <w:rFonts w:ascii="Times New Roman" w:eastAsia="Times New Roman" w:hAnsi="Times New Roman" w:cs="Times New Roman"/>
                <w:iCs/>
                <w:sz w:val="16"/>
                <w:szCs w:val="16"/>
                <w:lang w:eastAsia="ru-RU"/>
              </w:rPr>
              <w:t>2</w:t>
            </w:r>
          </w:p>
        </w:tc>
        <w:tc>
          <w:tcPr>
            <w:tcW w:w="481" w:type="pct"/>
            <w:tcBorders>
              <w:bottom w:val="single" w:sz="4" w:space="0" w:color="auto"/>
            </w:tcBorders>
            <w:vAlign w:val="center"/>
          </w:tcPr>
          <w:p w:rsidR="000B2C9F" w:rsidRPr="000B2C9F" w:rsidRDefault="000B2C9F" w:rsidP="000B2C9F">
            <w:pPr>
              <w:spacing w:after="0" w:line="240" w:lineRule="auto"/>
              <w:jc w:val="center"/>
              <w:rPr>
                <w:rFonts w:ascii="Times New Roman" w:eastAsia="Times New Roman" w:hAnsi="Times New Roman" w:cs="Times New Roman"/>
                <w:iCs/>
                <w:sz w:val="16"/>
                <w:szCs w:val="16"/>
                <w:lang w:eastAsia="ru-RU"/>
              </w:rPr>
            </w:pPr>
            <w:r w:rsidRPr="000B2C9F">
              <w:rPr>
                <w:rFonts w:ascii="Times New Roman" w:eastAsia="Times New Roman" w:hAnsi="Times New Roman" w:cs="Times New Roman"/>
                <w:iCs/>
                <w:sz w:val="16"/>
                <w:szCs w:val="16"/>
                <w:lang w:eastAsia="ru-RU"/>
              </w:rPr>
              <w:t>3</w:t>
            </w:r>
          </w:p>
        </w:tc>
        <w:tc>
          <w:tcPr>
            <w:tcW w:w="342" w:type="pct"/>
            <w:tcBorders>
              <w:bottom w:val="single" w:sz="4" w:space="0" w:color="auto"/>
            </w:tcBorders>
            <w:vAlign w:val="center"/>
          </w:tcPr>
          <w:p w:rsidR="000B2C9F" w:rsidRPr="000B2C9F" w:rsidRDefault="000B2C9F" w:rsidP="000B2C9F">
            <w:pPr>
              <w:spacing w:after="0" w:line="240" w:lineRule="auto"/>
              <w:jc w:val="center"/>
              <w:rPr>
                <w:rFonts w:ascii="Times New Roman" w:eastAsia="Times New Roman" w:hAnsi="Times New Roman" w:cs="Times New Roman"/>
                <w:iCs/>
                <w:sz w:val="16"/>
                <w:szCs w:val="16"/>
                <w:lang w:eastAsia="ru-RU"/>
              </w:rPr>
            </w:pPr>
            <w:r w:rsidRPr="000B2C9F">
              <w:rPr>
                <w:rFonts w:ascii="Times New Roman" w:eastAsia="Times New Roman" w:hAnsi="Times New Roman" w:cs="Times New Roman"/>
                <w:sz w:val="16"/>
                <w:szCs w:val="16"/>
                <w:lang w:eastAsia="ru-RU"/>
              </w:rPr>
              <w:t>4</w:t>
            </w:r>
          </w:p>
        </w:tc>
        <w:tc>
          <w:tcPr>
            <w:tcW w:w="343" w:type="pct"/>
            <w:shd w:val="clear" w:color="auto" w:fill="D9D9D9" w:themeFill="background1" w:themeFillShade="D9"/>
            <w:vAlign w:val="center"/>
          </w:tcPr>
          <w:p w:rsidR="000B2C9F" w:rsidRPr="000B2C9F" w:rsidRDefault="000B2C9F" w:rsidP="000B2C9F">
            <w:pPr>
              <w:suppressAutoHyphens/>
              <w:spacing w:after="0" w:line="240" w:lineRule="auto"/>
              <w:jc w:val="center"/>
              <w:rPr>
                <w:rFonts w:ascii="Times New Roman" w:eastAsia="Times New Roman" w:hAnsi="Times New Roman" w:cs="Times New Roman"/>
                <w:sz w:val="16"/>
                <w:szCs w:val="16"/>
                <w:lang w:eastAsia="ru-RU"/>
              </w:rPr>
            </w:pPr>
            <w:r w:rsidRPr="000B2C9F">
              <w:rPr>
                <w:rFonts w:ascii="Times New Roman" w:eastAsia="Times New Roman" w:hAnsi="Times New Roman" w:cs="Times New Roman"/>
                <w:sz w:val="16"/>
                <w:szCs w:val="16"/>
                <w:lang w:eastAsia="ru-RU"/>
              </w:rPr>
              <w:t>5</w:t>
            </w:r>
          </w:p>
        </w:tc>
        <w:tc>
          <w:tcPr>
            <w:tcW w:w="273" w:type="pct"/>
            <w:vAlign w:val="center"/>
          </w:tcPr>
          <w:p w:rsidR="000B2C9F" w:rsidRPr="000B2C9F" w:rsidRDefault="000B2C9F" w:rsidP="000B2C9F">
            <w:pPr>
              <w:suppressAutoHyphens/>
              <w:spacing w:after="0" w:line="240" w:lineRule="auto"/>
              <w:jc w:val="center"/>
              <w:rPr>
                <w:rFonts w:ascii="Times New Roman" w:eastAsia="Times New Roman" w:hAnsi="Times New Roman" w:cs="Times New Roman"/>
                <w:sz w:val="16"/>
                <w:szCs w:val="16"/>
                <w:lang w:eastAsia="ru-RU"/>
              </w:rPr>
            </w:pPr>
            <w:r w:rsidRPr="000B2C9F">
              <w:rPr>
                <w:rFonts w:ascii="Times New Roman" w:eastAsia="Times New Roman" w:hAnsi="Times New Roman" w:cs="Times New Roman"/>
                <w:color w:val="000000"/>
                <w:sz w:val="16"/>
                <w:szCs w:val="16"/>
                <w:lang w:eastAsia="ru-RU"/>
              </w:rPr>
              <w:t>6</w:t>
            </w:r>
          </w:p>
        </w:tc>
        <w:tc>
          <w:tcPr>
            <w:tcW w:w="230" w:type="pct"/>
            <w:vAlign w:val="center"/>
          </w:tcPr>
          <w:p w:rsidR="000B2C9F" w:rsidRPr="000B2C9F" w:rsidRDefault="000B2C9F" w:rsidP="000B2C9F">
            <w:pPr>
              <w:suppressAutoHyphens/>
              <w:spacing w:after="0" w:line="240" w:lineRule="auto"/>
              <w:jc w:val="center"/>
              <w:rPr>
                <w:rFonts w:ascii="Times New Roman" w:eastAsia="Times New Roman" w:hAnsi="Times New Roman" w:cs="Times New Roman"/>
                <w:sz w:val="16"/>
                <w:szCs w:val="16"/>
                <w:lang w:eastAsia="ru-RU"/>
              </w:rPr>
            </w:pPr>
            <w:r w:rsidRPr="000B2C9F">
              <w:rPr>
                <w:rFonts w:ascii="Times New Roman" w:eastAsia="Times New Roman" w:hAnsi="Times New Roman" w:cs="Times New Roman"/>
                <w:sz w:val="16"/>
                <w:szCs w:val="16"/>
                <w:lang w:eastAsia="ru-RU"/>
              </w:rPr>
              <w:t>7</w:t>
            </w:r>
          </w:p>
        </w:tc>
        <w:tc>
          <w:tcPr>
            <w:tcW w:w="204" w:type="pct"/>
            <w:gridSpan w:val="2"/>
            <w:vAlign w:val="center"/>
          </w:tcPr>
          <w:p w:rsidR="000B2C9F" w:rsidRPr="000B2C9F" w:rsidRDefault="000B2C9F" w:rsidP="000B2C9F">
            <w:pPr>
              <w:suppressAutoHyphens/>
              <w:spacing w:after="0" w:line="240" w:lineRule="auto"/>
              <w:jc w:val="center"/>
              <w:rPr>
                <w:rFonts w:ascii="Times New Roman" w:eastAsia="Times New Roman" w:hAnsi="Times New Roman" w:cs="Times New Roman"/>
                <w:sz w:val="16"/>
                <w:szCs w:val="16"/>
                <w:lang w:eastAsia="ru-RU"/>
              </w:rPr>
            </w:pPr>
            <w:r w:rsidRPr="000B2C9F">
              <w:rPr>
                <w:rFonts w:ascii="Times New Roman" w:eastAsia="Times New Roman" w:hAnsi="Times New Roman" w:cs="Times New Roman"/>
                <w:sz w:val="16"/>
                <w:szCs w:val="16"/>
                <w:lang w:eastAsia="ru-RU"/>
              </w:rPr>
              <w:t>8</w:t>
            </w:r>
          </w:p>
        </w:tc>
        <w:tc>
          <w:tcPr>
            <w:tcW w:w="252" w:type="pct"/>
            <w:shd w:val="clear" w:color="auto" w:fill="D9D9D9" w:themeFill="background1" w:themeFillShade="D9"/>
          </w:tcPr>
          <w:p w:rsidR="000B2C9F" w:rsidRPr="000B2C9F" w:rsidRDefault="000B2C9F" w:rsidP="000B2C9F">
            <w:pPr>
              <w:suppressAutoHyphens/>
              <w:spacing w:after="0" w:line="240" w:lineRule="auto"/>
              <w:jc w:val="center"/>
              <w:rPr>
                <w:rFonts w:ascii="Times New Roman" w:eastAsia="Times New Roman" w:hAnsi="Times New Roman" w:cs="Times New Roman"/>
                <w:sz w:val="16"/>
                <w:szCs w:val="16"/>
                <w:lang w:eastAsia="ru-RU"/>
              </w:rPr>
            </w:pPr>
            <w:r w:rsidRPr="000B2C9F">
              <w:rPr>
                <w:rFonts w:ascii="Times New Roman" w:eastAsia="Times New Roman" w:hAnsi="Times New Roman" w:cs="Times New Roman"/>
                <w:sz w:val="16"/>
                <w:szCs w:val="16"/>
                <w:lang w:eastAsia="ru-RU"/>
              </w:rPr>
              <w:t>9</w:t>
            </w:r>
          </w:p>
        </w:tc>
        <w:tc>
          <w:tcPr>
            <w:tcW w:w="271" w:type="pct"/>
            <w:shd w:val="clear" w:color="auto" w:fill="D9D9D9" w:themeFill="background1" w:themeFillShade="D9"/>
          </w:tcPr>
          <w:p w:rsidR="000B2C9F" w:rsidRPr="000B2C9F" w:rsidRDefault="000B2C9F" w:rsidP="000B2C9F">
            <w:pPr>
              <w:suppressAutoHyphens/>
              <w:spacing w:after="0" w:line="240" w:lineRule="auto"/>
              <w:jc w:val="center"/>
              <w:rPr>
                <w:rFonts w:ascii="Times New Roman" w:eastAsia="Times New Roman" w:hAnsi="Times New Roman" w:cs="Times New Roman"/>
                <w:sz w:val="16"/>
                <w:szCs w:val="16"/>
                <w:lang w:eastAsia="ru-RU"/>
              </w:rPr>
            </w:pPr>
            <w:r w:rsidRPr="000B2C9F">
              <w:rPr>
                <w:rFonts w:ascii="Times New Roman" w:eastAsia="Times New Roman" w:hAnsi="Times New Roman" w:cs="Times New Roman"/>
                <w:sz w:val="16"/>
                <w:szCs w:val="16"/>
                <w:lang w:eastAsia="ru-RU"/>
              </w:rPr>
              <w:t>10</w:t>
            </w:r>
          </w:p>
        </w:tc>
      </w:tr>
      <w:tr w:rsidR="000B2C9F" w:rsidRPr="000B2C9F" w:rsidTr="00C966EE">
        <w:tc>
          <w:tcPr>
            <w:tcW w:w="748" w:type="pct"/>
            <w:vMerge w:val="restart"/>
          </w:tcPr>
          <w:p w:rsidR="000B2C9F" w:rsidRPr="000B2C9F" w:rsidRDefault="000B2C9F" w:rsidP="000B2C9F">
            <w:pPr>
              <w:spacing w:after="0" w:line="240" w:lineRule="auto"/>
              <w:rPr>
                <w:rFonts w:ascii="Times New Roman" w:eastAsia="Times New Roman" w:hAnsi="Times New Roman" w:cs="Times New Roman"/>
                <w:bCs/>
                <w:lang w:eastAsia="ru-RU"/>
              </w:rPr>
            </w:pPr>
            <w:r w:rsidRPr="000B2C9F">
              <w:rPr>
                <w:rFonts w:ascii="Times New Roman" w:eastAsia="Times New Roman" w:hAnsi="Times New Roman" w:cs="Times New Roman"/>
                <w:bCs/>
                <w:lang w:eastAsia="ru-RU"/>
              </w:rPr>
              <w:t>ОК 01 ОК 02 ОК 03 ОК 04</w:t>
            </w:r>
          </w:p>
          <w:p w:rsidR="000B2C9F" w:rsidRPr="000B2C9F" w:rsidRDefault="000B2C9F" w:rsidP="000B2C9F">
            <w:pPr>
              <w:spacing w:after="0" w:line="240" w:lineRule="auto"/>
              <w:rPr>
                <w:rFonts w:ascii="Times New Roman" w:eastAsia="Times New Roman" w:hAnsi="Times New Roman" w:cs="Times New Roman"/>
                <w:bCs/>
                <w:lang w:eastAsia="ru-RU"/>
              </w:rPr>
            </w:pPr>
            <w:r w:rsidRPr="000B2C9F">
              <w:rPr>
                <w:rFonts w:ascii="Times New Roman" w:eastAsia="Times New Roman" w:hAnsi="Times New Roman" w:cs="Times New Roman"/>
                <w:bCs/>
                <w:lang w:eastAsia="ru-RU"/>
              </w:rPr>
              <w:t>ОК 09</w:t>
            </w:r>
          </w:p>
          <w:p w:rsidR="000B2C9F" w:rsidRPr="000B2C9F" w:rsidRDefault="000B2C9F" w:rsidP="000B2C9F">
            <w:pPr>
              <w:spacing w:after="0" w:line="240" w:lineRule="auto"/>
              <w:rPr>
                <w:rFonts w:ascii="Times New Roman" w:eastAsia="Times New Roman" w:hAnsi="Times New Roman" w:cs="Times New Roman"/>
                <w:bCs/>
                <w:lang w:eastAsia="ru-RU"/>
              </w:rPr>
            </w:pPr>
            <w:r w:rsidRPr="000B2C9F">
              <w:rPr>
                <w:rFonts w:ascii="Times New Roman" w:eastAsia="Times New Roman" w:hAnsi="Times New Roman" w:cs="Times New Roman"/>
                <w:bCs/>
                <w:lang w:eastAsia="ru-RU"/>
              </w:rPr>
              <w:t xml:space="preserve">ПК 2.1 ПК 2.2 </w:t>
            </w:r>
          </w:p>
          <w:p w:rsidR="000B2C9F" w:rsidRPr="000B2C9F" w:rsidRDefault="000B2C9F" w:rsidP="000B2C9F">
            <w:pPr>
              <w:spacing w:after="0" w:line="240" w:lineRule="auto"/>
              <w:rPr>
                <w:rFonts w:ascii="Times New Roman" w:eastAsia="Times New Roman" w:hAnsi="Times New Roman" w:cs="Times New Roman"/>
                <w:bCs/>
                <w:lang w:eastAsia="ru-RU"/>
              </w:rPr>
            </w:pPr>
            <w:r w:rsidRPr="000B2C9F">
              <w:rPr>
                <w:rFonts w:ascii="Times New Roman" w:eastAsia="Times New Roman" w:hAnsi="Times New Roman" w:cs="Times New Roman"/>
                <w:bCs/>
                <w:lang w:eastAsia="ru-RU"/>
              </w:rPr>
              <w:t xml:space="preserve">ПК 2.3 </w:t>
            </w:r>
          </w:p>
          <w:p w:rsidR="000B2C9F" w:rsidRPr="000B2C9F" w:rsidRDefault="000B2C9F" w:rsidP="000B2C9F">
            <w:pPr>
              <w:spacing w:after="0" w:line="240" w:lineRule="auto"/>
              <w:rPr>
                <w:rFonts w:ascii="Times New Roman" w:eastAsia="Times New Roman" w:hAnsi="Times New Roman" w:cs="Times New Roman"/>
                <w:bCs/>
                <w:lang w:eastAsia="ru-RU"/>
              </w:rPr>
            </w:pPr>
          </w:p>
        </w:tc>
        <w:tc>
          <w:tcPr>
            <w:tcW w:w="1856" w:type="pct"/>
          </w:tcPr>
          <w:p w:rsidR="000B2C9F" w:rsidRPr="000B2C9F" w:rsidRDefault="000B2C9F" w:rsidP="000B2C9F">
            <w:pPr>
              <w:spacing w:after="0" w:line="240" w:lineRule="auto"/>
              <w:rPr>
                <w:rFonts w:ascii="Times New Roman" w:eastAsia="Times New Roman" w:hAnsi="Times New Roman" w:cs="Times New Roman"/>
                <w:lang w:eastAsia="ru-RU"/>
              </w:rPr>
            </w:pPr>
            <w:r w:rsidRPr="000B2C9F">
              <w:rPr>
                <w:rFonts w:ascii="Times New Roman" w:eastAsia="Calibri" w:hAnsi="Times New Roman" w:cs="Times New Roman"/>
              </w:rPr>
              <w:t>Раздел 1. Эксплуатация и обслуживание линий электропередачи.</w:t>
            </w:r>
          </w:p>
        </w:tc>
        <w:tc>
          <w:tcPr>
            <w:tcW w:w="481" w:type="pct"/>
          </w:tcPr>
          <w:p w:rsidR="000B2C9F" w:rsidRPr="000B2C9F" w:rsidRDefault="005D7FCF" w:rsidP="000B2C9F">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88</w:t>
            </w:r>
          </w:p>
        </w:tc>
        <w:tc>
          <w:tcPr>
            <w:tcW w:w="342" w:type="pct"/>
          </w:tcPr>
          <w:p w:rsidR="000B2C9F" w:rsidRPr="000B2C9F" w:rsidRDefault="006A67E6" w:rsidP="000B2C9F">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16</w:t>
            </w:r>
          </w:p>
        </w:tc>
        <w:tc>
          <w:tcPr>
            <w:tcW w:w="343" w:type="pct"/>
            <w:shd w:val="clear" w:color="auto" w:fill="D9D9D9" w:themeFill="background1" w:themeFillShade="D9"/>
          </w:tcPr>
          <w:p w:rsidR="000B2C9F" w:rsidRPr="000B2C9F" w:rsidRDefault="000B2C9F" w:rsidP="000B2C9F">
            <w:pPr>
              <w:spacing w:after="0" w:line="240" w:lineRule="auto"/>
              <w:jc w:val="center"/>
              <w:rPr>
                <w:rFonts w:ascii="Times New Roman" w:eastAsia="Times New Roman" w:hAnsi="Times New Roman" w:cs="Times New Roman"/>
                <w:b/>
                <w:bCs/>
                <w:lang w:eastAsia="ru-RU"/>
              </w:rPr>
            </w:pPr>
          </w:p>
        </w:tc>
        <w:tc>
          <w:tcPr>
            <w:tcW w:w="273" w:type="pct"/>
          </w:tcPr>
          <w:p w:rsidR="000B2C9F" w:rsidRPr="000B2C9F" w:rsidRDefault="00F34478" w:rsidP="000B2C9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56</w:t>
            </w:r>
          </w:p>
        </w:tc>
        <w:tc>
          <w:tcPr>
            <w:tcW w:w="230" w:type="pct"/>
          </w:tcPr>
          <w:p w:rsidR="000B2C9F" w:rsidRPr="000B2C9F" w:rsidRDefault="000B2C9F" w:rsidP="000B2C9F">
            <w:pPr>
              <w:spacing w:after="0" w:line="240" w:lineRule="auto"/>
              <w:jc w:val="center"/>
              <w:rPr>
                <w:rFonts w:ascii="Times New Roman" w:eastAsia="Times New Roman" w:hAnsi="Times New Roman" w:cs="Times New Roman"/>
                <w:b/>
                <w:bCs/>
                <w:lang w:eastAsia="ru-RU"/>
              </w:rPr>
            </w:pPr>
          </w:p>
        </w:tc>
        <w:tc>
          <w:tcPr>
            <w:tcW w:w="204" w:type="pct"/>
            <w:gridSpan w:val="2"/>
          </w:tcPr>
          <w:p w:rsidR="000B2C9F" w:rsidRPr="000B2C9F" w:rsidRDefault="006A67E6" w:rsidP="000B2C9F">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6</w:t>
            </w:r>
          </w:p>
        </w:tc>
        <w:tc>
          <w:tcPr>
            <w:tcW w:w="252" w:type="pct"/>
            <w:shd w:val="clear" w:color="auto" w:fill="D9D9D9" w:themeFill="background1" w:themeFillShade="D9"/>
          </w:tcPr>
          <w:p w:rsidR="000B2C9F" w:rsidRPr="000B2C9F" w:rsidRDefault="000B2C9F" w:rsidP="000B2C9F">
            <w:pPr>
              <w:spacing w:after="0" w:line="240" w:lineRule="auto"/>
              <w:jc w:val="center"/>
              <w:rPr>
                <w:rFonts w:ascii="Times New Roman" w:eastAsia="Times New Roman" w:hAnsi="Times New Roman" w:cs="Times New Roman"/>
                <w:b/>
                <w:bCs/>
                <w:lang w:eastAsia="ru-RU"/>
              </w:rPr>
            </w:pPr>
          </w:p>
        </w:tc>
        <w:tc>
          <w:tcPr>
            <w:tcW w:w="271" w:type="pct"/>
            <w:shd w:val="clear" w:color="auto" w:fill="D9D9D9" w:themeFill="background1" w:themeFillShade="D9"/>
          </w:tcPr>
          <w:p w:rsidR="000B2C9F" w:rsidRPr="000B2C9F" w:rsidRDefault="000B2C9F" w:rsidP="000B2C9F">
            <w:pPr>
              <w:spacing w:after="0" w:line="240" w:lineRule="auto"/>
              <w:jc w:val="center"/>
              <w:rPr>
                <w:rFonts w:ascii="Times New Roman" w:eastAsia="Times New Roman" w:hAnsi="Times New Roman" w:cs="Times New Roman"/>
                <w:b/>
                <w:bCs/>
                <w:lang w:eastAsia="ru-RU"/>
              </w:rPr>
            </w:pPr>
          </w:p>
        </w:tc>
      </w:tr>
      <w:tr w:rsidR="000B2C9F" w:rsidRPr="000B2C9F" w:rsidTr="00C966EE">
        <w:trPr>
          <w:trHeight w:val="314"/>
        </w:trPr>
        <w:tc>
          <w:tcPr>
            <w:tcW w:w="748" w:type="pct"/>
            <w:vMerge/>
          </w:tcPr>
          <w:p w:rsidR="000B2C9F" w:rsidRPr="000B2C9F" w:rsidRDefault="000B2C9F" w:rsidP="000B2C9F">
            <w:pPr>
              <w:spacing w:after="0" w:line="240" w:lineRule="auto"/>
              <w:rPr>
                <w:rFonts w:ascii="Times New Roman" w:eastAsia="Times New Roman" w:hAnsi="Times New Roman" w:cs="Times New Roman"/>
                <w:bCs/>
                <w:lang w:eastAsia="ru-RU"/>
              </w:rPr>
            </w:pPr>
          </w:p>
        </w:tc>
        <w:tc>
          <w:tcPr>
            <w:tcW w:w="1856" w:type="pct"/>
          </w:tcPr>
          <w:p w:rsidR="000B2C9F" w:rsidRPr="000B2C9F" w:rsidRDefault="000B2C9F" w:rsidP="000B2C9F">
            <w:pPr>
              <w:spacing w:after="0" w:line="240" w:lineRule="auto"/>
              <w:rPr>
                <w:rFonts w:ascii="Times New Roman" w:eastAsia="Times New Roman" w:hAnsi="Times New Roman" w:cs="Times New Roman"/>
                <w:bCs/>
                <w:lang w:eastAsia="ru-RU"/>
              </w:rPr>
            </w:pPr>
            <w:r w:rsidRPr="000B2C9F">
              <w:rPr>
                <w:rFonts w:ascii="Times New Roman" w:eastAsia="Times New Roman" w:hAnsi="Times New Roman" w:cs="Times New Roman"/>
                <w:bCs/>
                <w:lang w:eastAsia="ru-RU"/>
              </w:rPr>
              <w:t>Учебная практика</w:t>
            </w:r>
          </w:p>
        </w:tc>
        <w:tc>
          <w:tcPr>
            <w:tcW w:w="481" w:type="pct"/>
          </w:tcPr>
          <w:p w:rsidR="000B2C9F" w:rsidRPr="000B2C9F" w:rsidRDefault="000B2C9F" w:rsidP="000B2C9F">
            <w:pPr>
              <w:spacing w:after="0" w:line="240" w:lineRule="auto"/>
              <w:jc w:val="center"/>
              <w:rPr>
                <w:rFonts w:ascii="Times New Roman" w:eastAsia="Times New Roman" w:hAnsi="Times New Roman" w:cs="Times New Roman"/>
                <w:b/>
                <w:bCs/>
                <w:lang w:eastAsia="ru-RU"/>
              </w:rPr>
            </w:pPr>
            <w:r w:rsidRPr="000B2C9F">
              <w:rPr>
                <w:rFonts w:ascii="Times New Roman" w:eastAsia="Times New Roman" w:hAnsi="Times New Roman" w:cs="Times New Roman"/>
                <w:b/>
                <w:bCs/>
                <w:lang w:eastAsia="ru-RU"/>
              </w:rPr>
              <w:t>36</w:t>
            </w:r>
          </w:p>
        </w:tc>
        <w:tc>
          <w:tcPr>
            <w:tcW w:w="342" w:type="pct"/>
          </w:tcPr>
          <w:p w:rsidR="000B2C9F" w:rsidRPr="000B2C9F" w:rsidRDefault="000B2C9F" w:rsidP="000B2C9F">
            <w:pPr>
              <w:spacing w:after="0" w:line="240" w:lineRule="auto"/>
              <w:jc w:val="center"/>
              <w:rPr>
                <w:rFonts w:ascii="Times New Roman" w:eastAsia="Times New Roman" w:hAnsi="Times New Roman" w:cs="Times New Roman"/>
                <w:b/>
                <w:lang w:eastAsia="ru-RU"/>
              </w:rPr>
            </w:pPr>
          </w:p>
        </w:tc>
        <w:tc>
          <w:tcPr>
            <w:tcW w:w="343" w:type="pct"/>
            <w:shd w:val="clear" w:color="auto" w:fill="D9D9D9" w:themeFill="background1" w:themeFillShade="D9"/>
          </w:tcPr>
          <w:p w:rsidR="000B2C9F" w:rsidRPr="000B2C9F" w:rsidRDefault="000B2C9F" w:rsidP="000B2C9F">
            <w:pPr>
              <w:spacing w:after="0" w:line="240" w:lineRule="auto"/>
              <w:jc w:val="center"/>
              <w:rPr>
                <w:rFonts w:ascii="Times New Roman" w:eastAsia="Times New Roman" w:hAnsi="Times New Roman" w:cs="Times New Roman"/>
                <w:b/>
                <w:bCs/>
                <w:lang w:eastAsia="ru-RU"/>
              </w:rPr>
            </w:pPr>
          </w:p>
        </w:tc>
        <w:tc>
          <w:tcPr>
            <w:tcW w:w="702" w:type="pct"/>
            <w:gridSpan w:val="3"/>
            <w:shd w:val="clear" w:color="auto" w:fill="auto"/>
          </w:tcPr>
          <w:p w:rsidR="000B2C9F" w:rsidRPr="000B2C9F" w:rsidRDefault="000B2C9F" w:rsidP="000B2C9F">
            <w:pPr>
              <w:spacing w:after="0" w:line="240" w:lineRule="auto"/>
              <w:jc w:val="center"/>
              <w:rPr>
                <w:rFonts w:ascii="Times New Roman" w:eastAsia="Times New Roman" w:hAnsi="Times New Roman" w:cs="Times New Roman"/>
                <w:b/>
                <w:bCs/>
                <w:lang w:eastAsia="ru-RU"/>
              </w:rPr>
            </w:pPr>
          </w:p>
        </w:tc>
        <w:tc>
          <w:tcPr>
            <w:tcW w:w="257" w:type="pct"/>
            <w:gridSpan w:val="2"/>
            <w:shd w:val="clear" w:color="auto" w:fill="D9D9D9" w:themeFill="background1" w:themeFillShade="D9"/>
          </w:tcPr>
          <w:p w:rsidR="000B2C9F" w:rsidRPr="000B2C9F" w:rsidRDefault="000B2C9F" w:rsidP="000B2C9F">
            <w:pPr>
              <w:spacing w:after="0" w:line="240" w:lineRule="auto"/>
              <w:jc w:val="center"/>
              <w:rPr>
                <w:rFonts w:ascii="Times New Roman" w:eastAsia="Times New Roman" w:hAnsi="Times New Roman" w:cs="Times New Roman"/>
                <w:b/>
                <w:bCs/>
                <w:lang w:eastAsia="ru-RU"/>
              </w:rPr>
            </w:pPr>
            <w:r w:rsidRPr="000B2C9F">
              <w:rPr>
                <w:rFonts w:ascii="Times New Roman" w:eastAsia="Times New Roman" w:hAnsi="Times New Roman" w:cs="Times New Roman"/>
                <w:b/>
                <w:bCs/>
                <w:lang w:eastAsia="ru-RU"/>
              </w:rPr>
              <w:t>36</w:t>
            </w:r>
          </w:p>
        </w:tc>
        <w:tc>
          <w:tcPr>
            <w:tcW w:w="271" w:type="pct"/>
            <w:shd w:val="clear" w:color="auto" w:fill="D9D9D9" w:themeFill="background1" w:themeFillShade="D9"/>
          </w:tcPr>
          <w:p w:rsidR="000B2C9F" w:rsidRPr="000B2C9F" w:rsidRDefault="000B2C9F" w:rsidP="000B2C9F">
            <w:pPr>
              <w:spacing w:after="0" w:line="240" w:lineRule="auto"/>
              <w:jc w:val="center"/>
              <w:rPr>
                <w:rFonts w:ascii="Times New Roman" w:eastAsia="Times New Roman" w:hAnsi="Times New Roman" w:cs="Times New Roman"/>
                <w:b/>
                <w:bCs/>
                <w:lang w:eastAsia="ru-RU"/>
              </w:rPr>
            </w:pPr>
          </w:p>
        </w:tc>
      </w:tr>
      <w:tr w:rsidR="000B2C9F" w:rsidRPr="000B2C9F" w:rsidTr="00C966EE">
        <w:trPr>
          <w:trHeight w:val="314"/>
        </w:trPr>
        <w:tc>
          <w:tcPr>
            <w:tcW w:w="748" w:type="pct"/>
            <w:vMerge/>
          </w:tcPr>
          <w:p w:rsidR="000B2C9F" w:rsidRPr="000B2C9F" w:rsidRDefault="000B2C9F" w:rsidP="000B2C9F">
            <w:pPr>
              <w:spacing w:after="0" w:line="240" w:lineRule="auto"/>
              <w:rPr>
                <w:rFonts w:ascii="Times New Roman" w:eastAsia="Times New Roman" w:hAnsi="Times New Roman" w:cs="Times New Roman"/>
                <w:lang w:eastAsia="ru-RU"/>
              </w:rPr>
            </w:pPr>
          </w:p>
        </w:tc>
        <w:tc>
          <w:tcPr>
            <w:tcW w:w="1856" w:type="pct"/>
          </w:tcPr>
          <w:p w:rsidR="000B2C9F" w:rsidRPr="000B2C9F" w:rsidRDefault="000B2C9F" w:rsidP="000B2C9F">
            <w:pPr>
              <w:spacing w:after="0" w:line="240" w:lineRule="auto"/>
              <w:rPr>
                <w:rFonts w:ascii="Times New Roman" w:eastAsia="Times New Roman" w:hAnsi="Times New Roman" w:cs="Times New Roman"/>
                <w:b/>
                <w:bCs/>
                <w:u w:val="single"/>
                <w:lang w:eastAsia="ru-RU"/>
              </w:rPr>
            </w:pPr>
            <w:r w:rsidRPr="000B2C9F">
              <w:rPr>
                <w:rFonts w:ascii="Times New Roman" w:eastAsia="Times New Roman" w:hAnsi="Times New Roman" w:cs="Times New Roman"/>
                <w:lang w:eastAsia="ru-RU"/>
              </w:rPr>
              <w:t>Производственная практика</w:t>
            </w:r>
          </w:p>
        </w:tc>
        <w:tc>
          <w:tcPr>
            <w:tcW w:w="481" w:type="pct"/>
          </w:tcPr>
          <w:p w:rsidR="000B2C9F" w:rsidRPr="000B2C9F" w:rsidRDefault="000D72E9" w:rsidP="000B2C9F">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54</w:t>
            </w:r>
          </w:p>
        </w:tc>
        <w:tc>
          <w:tcPr>
            <w:tcW w:w="342" w:type="pct"/>
          </w:tcPr>
          <w:p w:rsidR="000B2C9F" w:rsidRPr="000B2C9F" w:rsidRDefault="000B2C9F" w:rsidP="000B2C9F">
            <w:pPr>
              <w:spacing w:after="0" w:line="240" w:lineRule="auto"/>
              <w:jc w:val="center"/>
              <w:rPr>
                <w:rFonts w:ascii="Times New Roman" w:eastAsia="Times New Roman" w:hAnsi="Times New Roman" w:cs="Times New Roman"/>
                <w:b/>
                <w:lang w:eastAsia="ru-RU"/>
              </w:rPr>
            </w:pPr>
          </w:p>
        </w:tc>
        <w:tc>
          <w:tcPr>
            <w:tcW w:w="343" w:type="pct"/>
            <w:shd w:val="clear" w:color="auto" w:fill="D9D9D9" w:themeFill="background1" w:themeFillShade="D9"/>
          </w:tcPr>
          <w:p w:rsidR="000B2C9F" w:rsidRPr="000B2C9F" w:rsidRDefault="000B2C9F" w:rsidP="000B2C9F">
            <w:pPr>
              <w:spacing w:after="0" w:line="240" w:lineRule="auto"/>
              <w:jc w:val="center"/>
              <w:rPr>
                <w:rFonts w:ascii="Times New Roman" w:eastAsia="Times New Roman" w:hAnsi="Times New Roman" w:cs="Times New Roman"/>
                <w:b/>
                <w:bCs/>
                <w:lang w:eastAsia="ru-RU"/>
              </w:rPr>
            </w:pPr>
          </w:p>
        </w:tc>
        <w:tc>
          <w:tcPr>
            <w:tcW w:w="702" w:type="pct"/>
            <w:gridSpan w:val="3"/>
            <w:shd w:val="clear" w:color="auto" w:fill="auto"/>
          </w:tcPr>
          <w:p w:rsidR="000B2C9F" w:rsidRPr="000B2C9F" w:rsidRDefault="000B2C9F" w:rsidP="000B2C9F">
            <w:pPr>
              <w:spacing w:after="0" w:line="240" w:lineRule="auto"/>
              <w:jc w:val="center"/>
              <w:rPr>
                <w:rFonts w:ascii="Times New Roman" w:eastAsia="Times New Roman" w:hAnsi="Times New Roman" w:cs="Times New Roman"/>
                <w:b/>
                <w:bCs/>
                <w:lang w:eastAsia="ru-RU"/>
              </w:rPr>
            </w:pPr>
          </w:p>
        </w:tc>
        <w:tc>
          <w:tcPr>
            <w:tcW w:w="257" w:type="pct"/>
            <w:gridSpan w:val="2"/>
            <w:shd w:val="clear" w:color="auto" w:fill="D9D9D9" w:themeFill="background1" w:themeFillShade="D9"/>
          </w:tcPr>
          <w:p w:rsidR="000B2C9F" w:rsidRPr="000B2C9F" w:rsidRDefault="000B2C9F" w:rsidP="000B2C9F">
            <w:pPr>
              <w:spacing w:after="0" w:line="240" w:lineRule="auto"/>
              <w:jc w:val="center"/>
              <w:rPr>
                <w:rFonts w:ascii="Times New Roman" w:eastAsia="Times New Roman" w:hAnsi="Times New Roman" w:cs="Times New Roman"/>
                <w:b/>
                <w:bCs/>
                <w:lang w:eastAsia="ru-RU"/>
              </w:rPr>
            </w:pPr>
          </w:p>
        </w:tc>
        <w:tc>
          <w:tcPr>
            <w:tcW w:w="271" w:type="pct"/>
            <w:shd w:val="clear" w:color="auto" w:fill="D9D9D9" w:themeFill="background1" w:themeFillShade="D9"/>
          </w:tcPr>
          <w:p w:rsidR="000B2C9F" w:rsidRPr="000B2C9F" w:rsidRDefault="000D72E9" w:rsidP="000B2C9F">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54</w:t>
            </w:r>
          </w:p>
        </w:tc>
      </w:tr>
      <w:tr w:rsidR="000B2C9F" w:rsidRPr="000B2C9F" w:rsidTr="00C966EE">
        <w:tc>
          <w:tcPr>
            <w:tcW w:w="748" w:type="pct"/>
          </w:tcPr>
          <w:p w:rsidR="000B2C9F" w:rsidRPr="000B2C9F" w:rsidRDefault="000B2C9F" w:rsidP="000B2C9F">
            <w:pPr>
              <w:suppressAutoHyphens/>
              <w:spacing w:after="0" w:line="240" w:lineRule="auto"/>
              <w:rPr>
                <w:rFonts w:ascii="Times New Roman" w:eastAsia="Times New Roman" w:hAnsi="Times New Roman" w:cs="Times New Roman"/>
                <w:lang w:eastAsia="ru-RU"/>
              </w:rPr>
            </w:pPr>
          </w:p>
        </w:tc>
        <w:tc>
          <w:tcPr>
            <w:tcW w:w="1856" w:type="pct"/>
          </w:tcPr>
          <w:p w:rsidR="000B2C9F" w:rsidRPr="000B2C9F" w:rsidRDefault="00AD503F" w:rsidP="000B2C9F">
            <w:pPr>
              <w:suppressAutoHyphens/>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Консультация</w:t>
            </w:r>
          </w:p>
        </w:tc>
        <w:tc>
          <w:tcPr>
            <w:tcW w:w="481" w:type="pct"/>
          </w:tcPr>
          <w:p w:rsidR="000B2C9F" w:rsidRPr="000B2C9F" w:rsidRDefault="000B2C9F" w:rsidP="000B2C9F">
            <w:pPr>
              <w:suppressAutoHyphens/>
              <w:spacing w:after="0" w:line="240" w:lineRule="auto"/>
              <w:jc w:val="center"/>
              <w:rPr>
                <w:rFonts w:ascii="Times New Roman" w:eastAsia="Times New Roman" w:hAnsi="Times New Roman" w:cs="Times New Roman"/>
                <w:b/>
                <w:bCs/>
                <w:lang w:eastAsia="ru-RU"/>
              </w:rPr>
            </w:pPr>
          </w:p>
        </w:tc>
        <w:tc>
          <w:tcPr>
            <w:tcW w:w="342" w:type="pct"/>
            <w:shd w:val="clear" w:color="auto" w:fill="auto"/>
          </w:tcPr>
          <w:p w:rsidR="000B2C9F" w:rsidRPr="000B2C9F" w:rsidRDefault="000B2C9F" w:rsidP="000B2C9F">
            <w:pPr>
              <w:spacing w:after="0" w:line="240" w:lineRule="auto"/>
              <w:jc w:val="center"/>
              <w:rPr>
                <w:rFonts w:ascii="Times New Roman" w:eastAsia="Times New Roman" w:hAnsi="Times New Roman" w:cs="Times New Roman"/>
                <w:b/>
                <w:lang w:eastAsia="ru-RU"/>
              </w:rPr>
            </w:pPr>
          </w:p>
        </w:tc>
        <w:tc>
          <w:tcPr>
            <w:tcW w:w="343" w:type="pct"/>
            <w:shd w:val="clear" w:color="auto" w:fill="D9D9D9" w:themeFill="background1" w:themeFillShade="D9"/>
          </w:tcPr>
          <w:p w:rsidR="000B2C9F" w:rsidRPr="000B2C9F" w:rsidRDefault="000B2C9F" w:rsidP="000B2C9F">
            <w:pPr>
              <w:spacing w:after="0" w:line="240" w:lineRule="auto"/>
              <w:jc w:val="center"/>
              <w:rPr>
                <w:rFonts w:ascii="Times New Roman" w:eastAsia="Times New Roman" w:hAnsi="Times New Roman" w:cs="Times New Roman"/>
                <w:i/>
                <w:lang w:eastAsia="ru-RU"/>
              </w:rPr>
            </w:pPr>
          </w:p>
        </w:tc>
        <w:tc>
          <w:tcPr>
            <w:tcW w:w="702" w:type="pct"/>
            <w:gridSpan w:val="3"/>
            <w:shd w:val="clear" w:color="auto" w:fill="auto"/>
          </w:tcPr>
          <w:p w:rsidR="000B2C9F" w:rsidRPr="000B2C9F" w:rsidRDefault="000B2C9F" w:rsidP="000B2C9F">
            <w:pPr>
              <w:spacing w:after="0" w:line="240" w:lineRule="auto"/>
              <w:jc w:val="center"/>
              <w:rPr>
                <w:rFonts w:ascii="Times New Roman" w:eastAsia="Times New Roman" w:hAnsi="Times New Roman" w:cs="Times New Roman"/>
                <w:i/>
                <w:lang w:eastAsia="ru-RU"/>
              </w:rPr>
            </w:pPr>
          </w:p>
        </w:tc>
        <w:tc>
          <w:tcPr>
            <w:tcW w:w="257" w:type="pct"/>
            <w:gridSpan w:val="2"/>
            <w:shd w:val="clear" w:color="auto" w:fill="D9D9D9" w:themeFill="background1" w:themeFillShade="D9"/>
          </w:tcPr>
          <w:p w:rsidR="000B2C9F" w:rsidRPr="000B2C9F" w:rsidRDefault="000B2C9F" w:rsidP="000B2C9F">
            <w:pPr>
              <w:spacing w:after="0" w:line="240" w:lineRule="auto"/>
              <w:jc w:val="center"/>
              <w:rPr>
                <w:rFonts w:ascii="Times New Roman" w:eastAsia="Times New Roman" w:hAnsi="Times New Roman" w:cs="Times New Roman"/>
                <w:i/>
                <w:lang w:eastAsia="ru-RU"/>
              </w:rPr>
            </w:pPr>
          </w:p>
        </w:tc>
        <w:tc>
          <w:tcPr>
            <w:tcW w:w="271" w:type="pct"/>
            <w:shd w:val="clear" w:color="auto" w:fill="D9D9D9" w:themeFill="background1" w:themeFillShade="D9"/>
          </w:tcPr>
          <w:p w:rsidR="000B2C9F" w:rsidRPr="000B2C9F" w:rsidRDefault="000B2C9F" w:rsidP="000B2C9F">
            <w:pPr>
              <w:spacing w:after="0" w:line="240" w:lineRule="auto"/>
              <w:jc w:val="center"/>
              <w:rPr>
                <w:rFonts w:ascii="Times New Roman" w:eastAsia="Times New Roman" w:hAnsi="Times New Roman" w:cs="Times New Roman"/>
                <w:i/>
                <w:lang w:eastAsia="ru-RU"/>
              </w:rPr>
            </w:pPr>
          </w:p>
        </w:tc>
      </w:tr>
      <w:tr w:rsidR="00AD503F" w:rsidRPr="000B2C9F" w:rsidTr="00C966EE">
        <w:tc>
          <w:tcPr>
            <w:tcW w:w="748" w:type="pct"/>
          </w:tcPr>
          <w:p w:rsidR="00AD503F" w:rsidRPr="000B2C9F" w:rsidRDefault="00AD503F" w:rsidP="000B2C9F">
            <w:pPr>
              <w:suppressAutoHyphens/>
              <w:spacing w:after="0" w:line="240" w:lineRule="auto"/>
              <w:rPr>
                <w:rFonts w:ascii="Times New Roman" w:eastAsia="Times New Roman" w:hAnsi="Times New Roman" w:cs="Times New Roman"/>
                <w:lang w:eastAsia="ru-RU"/>
              </w:rPr>
            </w:pPr>
          </w:p>
        </w:tc>
        <w:tc>
          <w:tcPr>
            <w:tcW w:w="1856" w:type="pct"/>
          </w:tcPr>
          <w:p w:rsidR="00AD503F" w:rsidRDefault="00AD503F" w:rsidP="000B2C9F">
            <w:pPr>
              <w:suppressAutoHyphens/>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Экзамен</w:t>
            </w:r>
          </w:p>
        </w:tc>
        <w:tc>
          <w:tcPr>
            <w:tcW w:w="481" w:type="pct"/>
          </w:tcPr>
          <w:p w:rsidR="00AD503F" w:rsidRDefault="00CF4F3B" w:rsidP="000B2C9F">
            <w:pPr>
              <w:suppressAutoHyphens/>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12</w:t>
            </w:r>
          </w:p>
        </w:tc>
        <w:tc>
          <w:tcPr>
            <w:tcW w:w="342" w:type="pct"/>
            <w:shd w:val="clear" w:color="auto" w:fill="auto"/>
          </w:tcPr>
          <w:p w:rsidR="00AD503F" w:rsidRPr="000B2C9F" w:rsidRDefault="00AD503F" w:rsidP="000B2C9F">
            <w:pPr>
              <w:spacing w:after="0" w:line="240" w:lineRule="auto"/>
              <w:jc w:val="center"/>
              <w:rPr>
                <w:rFonts w:ascii="Times New Roman" w:eastAsia="Times New Roman" w:hAnsi="Times New Roman" w:cs="Times New Roman"/>
                <w:b/>
                <w:lang w:eastAsia="ru-RU"/>
              </w:rPr>
            </w:pPr>
          </w:p>
        </w:tc>
        <w:tc>
          <w:tcPr>
            <w:tcW w:w="343" w:type="pct"/>
            <w:shd w:val="clear" w:color="auto" w:fill="D9D9D9" w:themeFill="background1" w:themeFillShade="D9"/>
          </w:tcPr>
          <w:p w:rsidR="00AD503F" w:rsidRPr="000B2C9F" w:rsidRDefault="00AD503F" w:rsidP="000B2C9F">
            <w:pPr>
              <w:spacing w:after="0" w:line="240" w:lineRule="auto"/>
              <w:jc w:val="center"/>
              <w:rPr>
                <w:rFonts w:ascii="Times New Roman" w:eastAsia="Times New Roman" w:hAnsi="Times New Roman" w:cs="Times New Roman"/>
                <w:i/>
                <w:lang w:eastAsia="ru-RU"/>
              </w:rPr>
            </w:pPr>
          </w:p>
        </w:tc>
        <w:tc>
          <w:tcPr>
            <w:tcW w:w="702" w:type="pct"/>
            <w:gridSpan w:val="3"/>
            <w:shd w:val="clear" w:color="auto" w:fill="auto"/>
          </w:tcPr>
          <w:p w:rsidR="00AD503F" w:rsidRPr="000B2C9F" w:rsidRDefault="00AD503F" w:rsidP="000B2C9F">
            <w:pPr>
              <w:spacing w:after="0" w:line="240" w:lineRule="auto"/>
              <w:jc w:val="center"/>
              <w:rPr>
                <w:rFonts w:ascii="Times New Roman" w:eastAsia="Times New Roman" w:hAnsi="Times New Roman" w:cs="Times New Roman"/>
                <w:i/>
                <w:lang w:eastAsia="ru-RU"/>
              </w:rPr>
            </w:pPr>
          </w:p>
        </w:tc>
        <w:tc>
          <w:tcPr>
            <w:tcW w:w="257" w:type="pct"/>
            <w:gridSpan w:val="2"/>
            <w:shd w:val="clear" w:color="auto" w:fill="D9D9D9" w:themeFill="background1" w:themeFillShade="D9"/>
          </w:tcPr>
          <w:p w:rsidR="00AD503F" w:rsidRPr="000B2C9F" w:rsidRDefault="00AD503F" w:rsidP="000B2C9F">
            <w:pPr>
              <w:spacing w:after="0" w:line="240" w:lineRule="auto"/>
              <w:jc w:val="center"/>
              <w:rPr>
                <w:rFonts w:ascii="Times New Roman" w:eastAsia="Times New Roman" w:hAnsi="Times New Roman" w:cs="Times New Roman"/>
                <w:i/>
                <w:lang w:eastAsia="ru-RU"/>
              </w:rPr>
            </w:pPr>
          </w:p>
        </w:tc>
        <w:tc>
          <w:tcPr>
            <w:tcW w:w="271" w:type="pct"/>
            <w:shd w:val="clear" w:color="auto" w:fill="D9D9D9" w:themeFill="background1" w:themeFillShade="D9"/>
          </w:tcPr>
          <w:p w:rsidR="00AD503F" w:rsidRPr="000B2C9F" w:rsidRDefault="00AD503F" w:rsidP="000B2C9F">
            <w:pPr>
              <w:spacing w:after="0" w:line="240" w:lineRule="auto"/>
              <w:jc w:val="center"/>
              <w:rPr>
                <w:rFonts w:ascii="Times New Roman" w:eastAsia="Times New Roman" w:hAnsi="Times New Roman" w:cs="Times New Roman"/>
                <w:i/>
                <w:lang w:eastAsia="ru-RU"/>
              </w:rPr>
            </w:pPr>
          </w:p>
        </w:tc>
      </w:tr>
      <w:tr w:rsidR="000B2C9F" w:rsidRPr="000B2C9F" w:rsidTr="00C966EE">
        <w:trPr>
          <w:trHeight w:val="217"/>
        </w:trPr>
        <w:tc>
          <w:tcPr>
            <w:tcW w:w="748" w:type="pct"/>
          </w:tcPr>
          <w:p w:rsidR="000B2C9F" w:rsidRPr="000B2C9F" w:rsidRDefault="000B2C9F" w:rsidP="000B2C9F">
            <w:pPr>
              <w:spacing w:after="0" w:line="240" w:lineRule="auto"/>
              <w:rPr>
                <w:rFonts w:ascii="Times New Roman" w:eastAsia="Times New Roman" w:hAnsi="Times New Roman" w:cs="Times New Roman"/>
                <w:b/>
                <w:i/>
                <w:lang w:eastAsia="ru-RU"/>
              </w:rPr>
            </w:pPr>
          </w:p>
        </w:tc>
        <w:tc>
          <w:tcPr>
            <w:tcW w:w="1856" w:type="pct"/>
          </w:tcPr>
          <w:p w:rsidR="000B2C9F" w:rsidRPr="000B2C9F" w:rsidRDefault="000B2C9F" w:rsidP="000B2C9F">
            <w:pPr>
              <w:spacing w:after="0" w:line="240" w:lineRule="auto"/>
              <w:rPr>
                <w:rFonts w:ascii="Times New Roman" w:eastAsia="Times New Roman" w:hAnsi="Times New Roman" w:cs="Times New Roman"/>
                <w:b/>
                <w:i/>
                <w:lang w:eastAsia="ru-RU"/>
              </w:rPr>
            </w:pPr>
            <w:r w:rsidRPr="000B2C9F">
              <w:rPr>
                <w:rFonts w:ascii="Times New Roman" w:eastAsia="Times New Roman" w:hAnsi="Times New Roman" w:cs="Times New Roman"/>
                <w:b/>
                <w:i/>
                <w:lang w:eastAsia="ru-RU"/>
              </w:rPr>
              <w:t xml:space="preserve">Всего: </w:t>
            </w:r>
          </w:p>
        </w:tc>
        <w:tc>
          <w:tcPr>
            <w:tcW w:w="481" w:type="pct"/>
          </w:tcPr>
          <w:p w:rsidR="000B2C9F" w:rsidRPr="000B2C9F" w:rsidRDefault="008577CB" w:rsidP="000B2C9F">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bCs/>
                <w:lang w:eastAsia="ru-RU"/>
              </w:rPr>
              <w:t>19</w:t>
            </w:r>
            <w:r w:rsidR="00411332">
              <w:rPr>
                <w:rFonts w:ascii="Times New Roman" w:eastAsia="Times New Roman" w:hAnsi="Times New Roman" w:cs="Times New Roman"/>
                <w:b/>
                <w:bCs/>
                <w:lang w:eastAsia="ru-RU"/>
              </w:rPr>
              <w:t>0</w:t>
            </w:r>
          </w:p>
        </w:tc>
        <w:tc>
          <w:tcPr>
            <w:tcW w:w="342" w:type="pct"/>
          </w:tcPr>
          <w:p w:rsidR="000B2C9F" w:rsidRPr="000B2C9F" w:rsidRDefault="000B56E7" w:rsidP="000B2C9F">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w:t>
            </w:r>
            <w:r w:rsidR="000B2C9F" w:rsidRPr="000B2C9F">
              <w:rPr>
                <w:rFonts w:ascii="Times New Roman" w:eastAsia="Times New Roman" w:hAnsi="Times New Roman" w:cs="Times New Roman"/>
                <w:b/>
                <w:lang w:eastAsia="ru-RU"/>
              </w:rPr>
              <w:t>6</w:t>
            </w:r>
          </w:p>
        </w:tc>
        <w:tc>
          <w:tcPr>
            <w:tcW w:w="343" w:type="pct"/>
            <w:shd w:val="clear" w:color="auto" w:fill="D9D9D9" w:themeFill="background1" w:themeFillShade="D9"/>
          </w:tcPr>
          <w:p w:rsidR="000B2C9F" w:rsidRPr="000B2C9F" w:rsidRDefault="000B2C9F" w:rsidP="000E7769">
            <w:pPr>
              <w:spacing w:after="0" w:line="240" w:lineRule="auto"/>
              <w:rPr>
                <w:rFonts w:ascii="Times New Roman" w:eastAsia="Times New Roman" w:hAnsi="Times New Roman" w:cs="Times New Roman"/>
                <w:b/>
                <w:iCs/>
                <w:lang w:eastAsia="ru-RU"/>
              </w:rPr>
            </w:pPr>
          </w:p>
        </w:tc>
        <w:tc>
          <w:tcPr>
            <w:tcW w:w="273" w:type="pct"/>
          </w:tcPr>
          <w:p w:rsidR="000B2C9F" w:rsidRPr="000B2C9F" w:rsidRDefault="00F34478" w:rsidP="000B2C9F">
            <w:pPr>
              <w:spacing w:after="0" w:line="240" w:lineRule="auto"/>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56</w:t>
            </w:r>
          </w:p>
        </w:tc>
        <w:tc>
          <w:tcPr>
            <w:tcW w:w="230" w:type="pct"/>
          </w:tcPr>
          <w:p w:rsidR="000B2C9F" w:rsidRPr="000B2C9F" w:rsidRDefault="003036B5" w:rsidP="000B2C9F">
            <w:pPr>
              <w:spacing w:after="0" w:line="240" w:lineRule="auto"/>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w:t>
            </w:r>
          </w:p>
        </w:tc>
        <w:tc>
          <w:tcPr>
            <w:tcW w:w="204" w:type="pct"/>
            <w:gridSpan w:val="2"/>
          </w:tcPr>
          <w:p w:rsidR="000B2C9F" w:rsidRPr="000B2C9F" w:rsidRDefault="006A67E6" w:rsidP="000B2C9F">
            <w:pPr>
              <w:spacing w:after="0" w:line="240" w:lineRule="auto"/>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6</w:t>
            </w:r>
          </w:p>
        </w:tc>
        <w:tc>
          <w:tcPr>
            <w:tcW w:w="252" w:type="pct"/>
            <w:shd w:val="clear" w:color="auto" w:fill="D9D9D9" w:themeFill="background1" w:themeFillShade="D9"/>
          </w:tcPr>
          <w:p w:rsidR="000B2C9F" w:rsidRPr="000B2C9F" w:rsidRDefault="000B2C9F" w:rsidP="000B2C9F">
            <w:pPr>
              <w:spacing w:after="0" w:line="240" w:lineRule="auto"/>
              <w:jc w:val="center"/>
              <w:rPr>
                <w:rFonts w:ascii="Times New Roman" w:eastAsia="Times New Roman" w:hAnsi="Times New Roman" w:cs="Times New Roman"/>
                <w:b/>
                <w:lang w:eastAsia="ru-RU"/>
              </w:rPr>
            </w:pPr>
            <w:r w:rsidRPr="000B2C9F">
              <w:rPr>
                <w:rFonts w:ascii="Times New Roman" w:eastAsia="Times New Roman" w:hAnsi="Times New Roman" w:cs="Times New Roman"/>
                <w:b/>
                <w:lang w:eastAsia="ru-RU"/>
              </w:rPr>
              <w:t>36</w:t>
            </w:r>
          </w:p>
        </w:tc>
        <w:tc>
          <w:tcPr>
            <w:tcW w:w="271" w:type="pct"/>
            <w:shd w:val="clear" w:color="auto" w:fill="D9D9D9" w:themeFill="background1" w:themeFillShade="D9"/>
          </w:tcPr>
          <w:p w:rsidR="000B2C9F" w:rsidRPr="000B2C9F" w:rsidRDefault="000D72E9" w:rsidP="000B2C9F">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54</w:t>
            </w:r>
          </w:p>
        </w:tc>
      </w:tr>
    </w:tbl>
    <w:p w:rsidR="00E050A5" w:rsidRDefault="00E050A5" w:rsidP="000325C4">
      <w:pPr>
        <w:pStyle w:val="a3"/>
        <w:jc w:val="center"/>
        <w:rPr>
          <w:rFonts w:ascii="Times New Roman" w:hAnsi="Times New Roman" w:cs="Times New Roman"/>
          <w:b/>
          <w:sz w:val="28"/>
        </w:rPr>
        <w:sectPr w:rsidR="00E050A5" w:rsidSect="008865D9">
          <w:footerReference w:type="default" r:id="rId7"/>
          <w:pgSz w:w="11906" w:h="16838" w:code="9"/>
          <w:pgMar w:top="1134" w:right="850" w:bottom="1134" w:left="1701" w:header="709" w:footer="709" w:gutter="0"/>
          <w:cols w:space="708"/>
          <w:titlePg/>
          <w:docGrid w:linePitch="360"/>
        </w:sectPr>
      </w:pPr>
    </w:p>
    <w:p w:rsidR="00286803" w:rsidRPr="008865D9" w:rsidRDefault="000910CF" w:rsidP="00C26DF4">
      <w:pPr>
        <w:pStyle w:val="a3"/>
        <w:jc w:val="both"/>
        <w:rPr>
          <w:rFonts w:ascii="Times New Roman" w:hAnsi="Times New Roman" w:cs="Times New Roman"/>
          <w:b/>
          <w:sz w:val="24"/>
        </w:rPr>
      </w:pPr>
      <w:r>
        <w:rPr>
          <w:rFonts w:ascii="Times New Roman" w:hAnsi="Times New Roman" w:cs="Times New Roman"/>
          <w:b/>
          <w:sz w:val="24"/>
        </w:rPr>
        <w:lastRenderedPageBreak/>
        <w:t>2.3</w:t>
      </w:r>
      <w:r w:rsidR="000665FF" w:rsidRPr="008865D9">
        <w:rPr>
          <w:rFonts w:ascii="Times New Roman" w:hAnsi="Times New Roman" w:cs="Times New Roman"/>
          <w:b/>
          <w:sz w:val="24"/>
        </w:rPr>
        <w:t xml:space="preserve">. </w:t>
      </w:r>
      <w:r w:rsidR="00E050A5">
        <w:rPr>
          <w:rFonts w:ascii="Times New Roman" w:hAnsi="Times New Roman" w:cs="Times New Roman"/>
          <w:b/>
          <w:sz w:val="24"/>
        </w:rPr>
        <w:t>С</w:t>
      </w:r>
      <w:r w:rsidR="008865D9" w:rsidRPr="008865D9">
        <w:rPr>
          <w:rFonts w:ascii="Times New Roman" w:hAnsi="Times New Roman" w:cs="Times New Roman"/>
          <w:b/>
          <w:sz w:val="24"/>
        </w:rPr>
        <w:t xml:space="preserve">одержание </w:t>
      </w:r>
      <w:r w:rsidR="0097211A">
        <w:rPr>
          <w:rFonts w:ascii="Times New Roman" w:hAnsi="Times New Roman" w:cs="Times New Roman"/>
          <w:b/>
          <w:sz w:val="24"/>
        </w:rPr>
        <w:t>профессионального модуля</w:t>
      </w:r>
    </w:p>
    <w:p w:rsidR="008865D9" w:rsidRDefault="008865D9" w:rsidP="00C26DF4">
      <w:pPr>
        <w:pStyle w:val="a3"/>
        <w:jc w:val="both"/>
        <w:rPr>
          <w:rFonts w:ascii="Times New Roman" w:hAnsi="Times New Roman" w:cs="Times New Roman"/>
          <w:sz w:val="24"/>
        </w:rPr>
      </w:pPr>
    </w:p>
    <w:tbl>
      <w:tblPr>
        <w:tblStyle w:val="a5"/>
        <w:tblW w:w="15876" w:type="dxa"/>
        <w:tblInd w:w="-459" w:type="dxa"/>
        <w:tblLayout w:type="fixed"/>
        <w:tblLook w:val="04A0" w:firstRow="1" w:lastRow="0" w:firstColumn="1" w:lastColumn="0" w:noHBand="0" w:noVBand="1"/>
      </w:tblPr>
      <w:tblGrid>
        <w:gridCol w:w="2552"/>
        <w:gridCol w:w="10915"/>
        <w:gridCol w:w="1134"/>
        <w:gridCol w:w="1275"/>
      </w:tblGrid>
      <w:tr w:rsidR="009E5392" w:rsidTr="009A6890">
        <w:tc>
          <w:tcPr>
            <w:tcW w:w="2552" w:type="dxa"/>
            <w:vAlign w:val="center"/>
          </w:tcPr>
          <w:p w:rsidR="009E5392" w:rsidRPr="006F2D32" w:rsidRDefault="009E5392" w:rsidP="00EA4F4E">
            <w:pPr>
              <w:pStyle w:val="a3"/>
              <w:jc w:val="center"/>
              <w:rPr>
                <w:rFonts w:ascii="Times New Roman" w:hAnsi="Times New Roman" w:cs="Times New Roman"/>
                <w:b/>
                <w:i/>
                <w:sz w:val="24"/>
                <w:szCs w:val="24"/>
              </w:rPr>
            </w:pPr>
            <w:r w:rsidRPr="006F2D32">
              <w:rPr>
                <w:rFonts w:ascii="Times New Roman" w:hAnsi="Times New Roman" w:cs="Times New Roman"/>
                <w:b/>
                <w:i/>
                <w:sz w:val="24"/>
                <w:szCs w:val="24"/>
              </w:rPr>
              <w:t>Наименование разделов и тем профессионального модуля (ПМ), междисциплинарных курсов (МДК)</w:t>
            </w:r>
          </w:p>
        </w:tc>
        <w:tc>
          <w:tcPr>
            <w:tcW w:w="10915" w:type="dxa"/>
            <w:vAlign w:val="center"/>
          </w:tcPr>
          <w:p w:rsidR="009E5392" w:rsidRPr="006F2D32" w:rsidRDefault="009E5392" w:rsidP="00EA4F4E">
            <w:pPr>
              <w:pStyle w:val="a3"/>
              <w:jc w:val="center"/>
              <w:rPr>
                <w:rFonts w:ascii="Times New Roman" w:hAnsi="Times New Roman" w:cs="Times New Roman"/>
                <w:b/>
                <w:i/>
                <w:sz w:val="24"/>
                <w:szCs w:val="24"/>
              </w:rPr>
            </w:pPr>
            <w:r w:rsidRPr="006F2D32">
              <w:rPr>
                <w:rFonts w:ascii="Times New Roman" w:hAnsi="Times New Roman" w:cs="Times New Roman"/>
                <w:b/>
                <w:i/>
                <w:sz w:val="24"/>
                <w:szCs w:val="24"/>
              </w:rPr>
              <w:t>Содержание учебного материала, лабораторные работы и практические занятия, внеаудиторная (самостоятельная) учебная работа обучающихся, курсовая работа (проект)</w:t>
            </w:r>
          </w:p>
        </w:tc>
        <w:tc>
          <w:tcPr>
            <w:tcW w:w="1134" w:type="dxa"/>
            <w:vAlign w:val="center"/>
          </w:tcPr>
          <w:p w:rsidR="009E5392" w:rsidRPr="006202D6" w:rsidRDefault="009E5392" w:rsidP="00EA4F4E">
            <w:pPr>
              <w:pStyle w:val="a3"/>
              <w:jc w:val="center"/>
              <w:rPr>
                <w:rFonts w:ascii="Times New Roman" w:hAnsi="Times New Roman" w:cs="Times New Roman"/>
                <w:b/>
                <w:i/>
                <w:sz w:val="24"/>
                <w:szCs w:val="24"/>
              </w:rPr>
            </w:pPr>
            <w:r>
              <w:rPr>
                <w:rFonts w:ascii="Times New Roman" w:hAnsi="Times New Roman" w:cs="Times New Roman"/>
                <w:b/>
                <w:i/>
                <w:sz w:val="24"/>
                <w:szCs w:val="24"/>
              </w:rPr>
              <w:t>Уровень усвоения</w:t>
            </w:r>
          </w:p>
        </w:tc>
        <w:tc>
          <w:tcPr>
            <w:tcW w:w="1275" w:type="dxa"/>
            <w:vAlign w:val="center"/>
          </w:tcPr>
          <w:p w:rsidR="009E5392" w:rsidRDefault="009E5392" w:rsidP="00EA4F4E">
            <w:pPr>
              <w:pStyle w:val="a3"/>
              <w:jc w:val="center"/>
              <w:rPr>
                <w:rFonts w:ascii="Times New Roman" w:hAnsi="Times New Roman" w:cs="Times New Roman"/>
                <w:b/>
                <w:i/>
                <w:sz w:val="24"/>
                <w:szCs w:val="24"/>
              </w:rPr>
            </w:pPr>
            <w:r>
              <w:rPr>
                <w:rFonts w:ascii="Times New Roman" w:hAnsi="Times New Roman" w:cs="Times New Roman"/>
                <w:b/>
                <w:i/>
                <w:sz w:val="24"/>
                <w:szCs w:val="24"/>
              </w:rPr>
              <w:t>Объем часов</w:t>
            </w:r>
          </w:p>
        </w:tc>
      </w:tr>
      <w:tr w:rsidR="009E5392" w:rsidRPr="00D112D7" w:rsidTr="009A6890">
        <w:tc>
          <w:tcPr>
            <w:tcW w:w="2552" w:type="dxa"/>
            <w:vAlign w:val="center"/>
          </w:tcPr>
          <w:p w:rsidR="009E5392" w:rsidRPr="00221E32" w:rsidRDefault="009E5392" w:rsidP="00EA4F4E">
            <w:pPr>
              <w:pStyle w:val="a3"/>
              <w:jc w:val="center"/>
              <w:rPr>
                <w:rFonts w:ascii="Times New Roman" w:hAnsi="Times New Roman" w:cs="Times New Roman"/>
                <w:b/>
                <w:i/>
                <w:sz w:val="24"/>
                <w:szCs w:val="24"/>
              </w:rPr>
            </w:pPr>
            <w:r w:rsidRPr="00221E32">
              <w:rPr>
                <w:rFonts w:ascii="Times New Roman" w:hAnsi="Times New Roman" w:cs="Times New Roman"/>
                <w:b/>
                <w:i/>
                <w:sz w:val="24"/>
                <w:szCs w:val="24"/>
              </w:rPr>
              <w:t>1</w:t>
            </w:r>
          </w:p>
        </w:tc>
        <w:tc>
          <w:tcPr>
            <w:tcW w:w="10915" w:type="dxa"/>
          </w:tcPr>
          <w:p w:rsidR="009E5392" w:rsidRPr="00D112D7" w:rsidRDefault="009E5392" w:rsidP="00EA4F4E">
            <w:pPr>
              <w:pStyle w:val="a3"/>
              <w:jc w:val="center"/>
              <w:rPr>
                <w:rFonts w:ascii="Times New Roman" w:hAnsi="Times New Roman" w:cs="Times New Roman"/>
                <w:b/>
                <w:i/>
                <w:sz w:val="24"/>
                <w:szCs w:val="24"/>
              </w:rPr>
            </w:pPr>
            <w:r w:rsidRPr="00D112D7">
              <w:rPr>
                <w:rFonts w:ascii="Times New Roman" w:hAnsi="Times New Roman" w:cs="Times New Roman"/>
                <w:b/>
                <w:i/>
                <w:sz w:val="24"/>
                <w:szCs w:val="24"/>
              </w:rPr>
              <w:t>2</w:t>
            </w:r>
          </w:p>
        </w:tc>
        <w:tc>
          <w:tcPr>
            <w:tcW w:w="1134" w:type="dxa"/>
            <w:vAlign w:val="center"/>
          </w:tcPr>
          <w:p w:rsidR="009E5392" w:rsidRPr="00D112D7" w:rsidRDefault="009E5392" w:rsidP="00EA4F4E">
            <w:pPr>
              <w:pStyle w:val="a3"/>
              <w:jc w:val="center"/>
              <w:rPr>
                <w:rFonts w:ascii="Times New Roman" w:hAnsi="Times New Roman" w:cs="Times New Roman"/>
                <w:b/>
                <w:i/>
                <w:sz w:val="24"/>
                <w:szCs w:val="24"/>
              </w:rPr>
            </w:pPr>
            <w:r w:rsidRPr="00D112D7">
              <w:rPr>
                <w:rFonts w:ascii="Times New Roman" w:hAnsi="Times New Roman" w:cs="Times New Roman"/>
                <w:b/>
                <w:i/>
                <w:sz w:val="24"/>
                <w:szCs w:val="24"/>
              </w:rPr>
              <w:t>3</w:t>
            </w:r>
          </w:p>
        </w:tc>
        <w:tc>
          <w:tcPr>
            <w:tcW w:w="1275" w:type="dxa"/>
            <w:vAlign w:val="center"/>
          </w:tcPr>
          <w:p w:rsidR="009E5392" w:rsidRPr="00D112D7" w:rsidRDefault="009E5392" w:rsidP="00EA4F4E">
            <w:pPr>
              <w:pStyle w:val="a3"/>
              <w:jc w:val="center"/>
              <w:rPr>
                <w:rFonts w:ascii="Times New Roman" w:hAnsi="Times New Roman" w:cs="Times New Roman"/>
                <w:b/>
                <w:i/>
                <w:sz w:val="24"/>
                <w:szCs w:val="24"/>
              </w:rPr>
            </w:pPr>
            <w:r>
              <w:rPr>
                <w:rFonts w:ascii="Times New Roman" w:hAnsi="Times New Roman" w:cs="Times New Roman"/>
                <w:b/>
                <w:i/>
                <w:sz w:val="24"/>
                <w:szCs w:val="24"/>
              </w:rPr>
              <w:t>4</w:t>
            </w:r>
          </w:p>
        </w:tc>
      </w:tr>
      <w:tr w:rsidR="00D644CE" w:rsidRPr="00DD39E2" w:rsidTr="009A6890">
        <w:tc>
          <w:tcPr>
            <w:tcW w:w="14601" w:type="dxa"/>
            <w:gridSpan w:val="3"/>
            <w:vAlign w:val="center"/>
          </w:tcPr>
          <w:p w:rsidR="00D644CE" w:rsidRPr="00F639D0" w:rsidRDefault="000B2C9F" w:rsidP="000910CF">
            <w:pPr>
              <w:pStyle w:val="a3"/>
              <w:rPr>
                <w:rFonts w:ascii="Times New Roman" w:hAnsi="Times New Roman" w:cs="Times New Roman"/>
                <w:b/>
                <w:i/>
                <w:sz w:val="24"/>
              </w:rPr>
            </w:pPr>
            <w:r w:rsidRPr="000B2C9F">
              <w:rPr>
                <w:rFonts w:ascii="Times New Roman" w:eastAsia="Times New Roman" w:hAnsi="Times New Roman" w:cs="Times New Roman"/>
                <w:b/>
                <w:lang w:eastAsia="ru-RU"/>
              </w:rPr>
              <w:t>Раздел 1. Эксплуатация и обслужи</w:t>
            </w:r>
            <w:r w:rsidR="00891BA2">
              <w:rPr>
                <w:rFonts w:ascii="Times New Roman" w:eastAsia="Times New Roman" w:hAnsi="Times New Roman" w:cs="Times New Roman"/>
                <w:b/>
                <w:lang w:eastAsia="ru-RU"/>
              </w:rPr>
              <w:t>вание линий электропередачи.</w:t>
            </w:r>
          </w:p>
        </w:tc>
        <w:tc>
          <w:tcPr>
            <w:tcW w:w="1275" w:type="dxa"/>
            <w:vAlign w:val="center"/>
          </w:tcPr>
          <w:p w:rsidR="00D644CE" w:rsidRPr="0047028C" w:rsidRDefault="00891BA2" w:rsidP="00EA4F4E">
            <w:pPr>
              <w:pStyle w:val="a3"/>
              <w:jc w:val="center"/>
              <w:rPr>
                <w:rFonts w:ascii="Times New Roman" w:hAnsi="Times New Roman" w:cs="Times New Roman"/>
                <w:b/>
                <w:sz w:val="24"/>
              </w:rPr>
            </w:pPr>
            <w:r w:rsidRPr="0047028C">
              <w:rPr>
                <w:rFonts w:ascii="Times New Roman" w:hAnsi="Times New Roman" w:cs="Times New Roman"/>
                <w:b/>
                <w:sz w:val="24"/>
              </w:rPr>
              <w:t>7</w:t>
            </w:r>
            <w:r w:rsidR="0047028C" w:rsidRPr="0047028C">
              <w:rPr>
                <w:rFonts w:ascii="Times New Roman" w:hAnsi="Times New Roman" w:cs="Times New Roman"/>
                <w:b/>
                <w:sz w:val="24"/>
              </w:rPr>
              <w:t>8</w:t>
            </w:r>
          </w:p>
        </w:tc>
      </w:tr>
      <w:tr w:rsidR="00D644CE" w:rsidRPr="00DD39E2" w:rsidTr="009A6890">
        <w:tc>
          <w:tcPr>
            <w:tcW w:w="14601" w:type="dxa"/>
            <w:gridSpan w:val="3"/>
            <w:vAlign w:val="center"/>
          </w:tcPr>
          <w:p w:rsidR="00D644CE" w:rsidRPr="00F639D0" w:rsidRDefault="000B2C9F" w:rsidP="00D644CE">
            <w:pPr>
              <w:pStyle w:val="a3"/>
              <w:rPr>
                <w:rFonts w:ascii="Times New Roman" w:hAnsi="Times New Roman" w:cs="Times New Roman"/>
                <w:b/>
                <w:i/>
                <w:sz w:val="24"/>
              </w:rPr>
            </w:pPr>
            <w:r w:rsidRPr="000B2C9F">
              <w:rPr>
                <w:rFonts w:ascii="Times New Roman" w:eastAsia="Times New Roman" w:hAnsi="Times New Roman" w:cs="Times New Roman"/>
                <w:b/>
                <w:bCs/>
                <w:lang w:eastAsia="ru-RU"/>
              </w:rPr>
              <w:t xml:space="preserve">МДК. 02.01. </w:t>
            </w:r>
            <w:r w:rsidRPr="000B2C9F">
              <w:rPr>
                <w:rFonts w:ascii="Times New Roman" w:eastAsia="Times New Roman" w:hAnsi="Times New Roman" w:cs="Times New Roman"/>
                <w:b/>
                <w:lang w:eastAsia="ru-RU"/>
              </w:rPr>
              <w:t>Эксплуатация и обслуживание линий электропередачи.</w:t>
            </w:r>
          </w:p>
        </w:tc>
        <w:tc>
          <w:tcPr>
            <w:tcW w:w="1275" w:type="dxa"/>
            <w:vAlign w:val="center"/>
          </w:tcPr>
          <w:p w:rsidR="00D644CE" w:rsidRPr="00F24E5F" w:rsidRDefault="00D644CE" w:rsidP="00EA4F4E">
            <w:pPr>
              <w:pStyle w:val="a3"/>
              <w:jc w:val="center"/>
              <w:rPr>
                <w:rFonts w:ascii="Times New Roman" w:hAnsi="Times New Roman" w:cs="Times New Roman"/>
                <w:b/>
                <w:i/>
                <w:sz w:val="24"/>
              </w:rPr>
            </w:pPr>
          </w:p>
        </w:tc>
      </w:tr>
      <w:tr w:rsidR="00D26D4F" w:rsidRPr="00DD39E2" w:rsidTr="009A6890">
        <w:tc>
          <w:tcPr>
            <w:tcW w:w="2552" w:type="dxa"/>
            <w:vMerge w:val="restart"/>
          </w:tcPr>
          <w:p w:rsidR="00D26D4F" w:rsidRPr="00DD39E2" w:rsidRDefault="00D26D4F" w:rsidP="00EA4F4E">
            <w:pPr>
              <w:pStyle w:val="a3"/>
              <w:rPr>
                <w:rFonts w:ascii="Times New Roman" w:hAnsi="Times New Roman" w:cs="Times New Roman"/>
                <w:b/>
                <w:sz w:val="24"/>
              </w:rPr>
            </w:pPr>
            <w:r w:rsidRPr="000B2C9F">
              <w:rPr>
                <w:rFonts w:ascii="Times New Roman" w:eastAsia="Times New Roman" w:hAnsi="Times New Roman" w:cs="Times New Roman"/>
                <w:b/>
                <w:bCs/>
                <w:lang w:eastAsia="ru-RU"/>
              </w:rPr>
              <w:t>Тема 1.1 Эксплуатация и обслуживание воздушных линий электропередач</w:t>
            </w:r>
          </w:p>
        </w:tc>
        <w:tc>
          <w:tcPr>
            <w:tcW w:w="10915" w:type="dxa"/>
          </w:tcPr>
          <w:p w:rsidR="00D26D4F" w:rsidRPr="00E24C8B" w:rsidRDefault="00D26D4F" w:rsidP="00EA4F4E">
            <w:pPr>
              <w:pStyle w:val="a3"/>
              <w:rPr>
                <w:rFonts w:ascii="Times New Roman" w:hAnsi="Times New Roman" w:cs="Times New Roman"/>
                <w:b/>
              </w:rPr>
            </w:pPr>
            <w:r w:rsidRPr="00E24C8B">
              <w:rPr>
                <w:rFonts w:ascii="Times New Roman" w:hAnsi="Times New Roman" w:cs="Times New Roman"/>
                <w:b/>
              </w:rPr>
              <w:t>Содержание учебного материала:</w:t>
            </w:r>
          </w:p>
        </w:tc>
        <w:tc>
          <w:tcPr>
            <w:tcW w:w="1134" w:type="dxa"/>
            <w:vMerge w:val="restart"/>
            <w:vAlign w:val="center"/>
          </w:tcPr>
          <w:p w:rsidR="00D26D4F" w:rsidRPr="00B86522" w:rsidRDefault="00D26D4F" w:rsidP="00EA4F4E">
            <w:pPr>
              <w:pStyle w:val="a3"/>
              <w:jc w:val="center"/>
              <w:rPr>
                <w:rFonts w:ascii="Times New Roman" w:hAnsi="Times New Roman" w:cs="Times New Roman"/>
                <w:sz w:val="24"/>
              </w:rPr>
            </w:pPr>
            <w:r>
              <w:rPr>
                <w:rFonts w:ascii="Times New Roman" w:hAnsi="Times New Roman" w:cs="Times New Roman"/>
                <w:sz w:val="24"/>
              </w:rPr>
              <w:t>2</w:t>
            </w:r>
          </w:p>
        </w:tc>
        <w:tc>
          <w:tcPr>
            <w:tcW w:w="1275" w:type="dxa"/>
            <w:vAlign w:val="center"/>
          </w:tcPr>
          <w:p w:rsidR="00D26D4F" w:rsidRPr="00DD39E2" w:rsidRDefault="00D26D4F" w:rsidP="00EA4F4E">
            <w:pPr>
              <w:pStyle w:val="a3"/>
              <w:jc w:val="center"/>
              <w:rPr>
                <w:rFonts w:ascii="Times New Roman" w:hAnsi="Times New Roman" w:cs="Times New Roman"/>
                <w:b/>
                <w:sz w:val="24"/>
              </w:rPr>
            </w:pPr>
            <w:r>
              <w:rPr>
                <w:rFonts w:ascii="Times New Roman" w:hAnsi="Times New Roman" w:cs="Times New Roman"/>
                <w:b/>
                <w:sz w:val="24"/>
              </w:rPr>
              <w:t>28</w:t>
            </w:r>
          </w:p>
        </w:tc>
      </w:tr>
      <w:tr w:rsidR="00D26D4F" w:rsidRPr="00F2635D" w:rsidTr="009A6890">
        <w:tc>
          <w:tcPr>
            <w:tcW w:w="2552" w:type="dxa"/>
            <w:vMerge/>
          </w:tcPr>
          <w:p w:rsidR="00D26D4F" w:rsidRPr="00F2635D" w:rsidRDefault="00D26D4F" w:rsidP="00EA4F4E">
            <w:pPr>
              <w:pStyle w:val="a3"/>
              <w:rPr>
                <w:rFonts w:ascii="Times New Roman" w:hAnsi="Times New Roman" w:cs="Times New Roman"/>
                <w:sz w:val="24"/>
                <w:szCs w:val="24"/>
              </w:rPr>
            </w:pPr>
          </w:p>
        </w:tc>
        <w:tc>
          <w:tcPr>
            <w:tcW w:w="10915" w:type="dxa"/>
          </w:tcPr>
          <w:p w:rsidR="00D26D4F" w:rsidRPr="00E24C8B" w:rsidRDefault="00D26D4F" w:rsidP="00C966EE">
            <w:pPr>
              <w:rPr>
                <w:rFonts w:ascii="Times New Roman" w:eastAsia="Times New Roman" w:hAnsi="Times New Roman" w:cs="Times New Roman"/>
                <w:lang w:eastAsia="ru-RU"/>
              </w:rPr>
            </w:pPr>
            <w:r w:rsidRPr="00E24C8B">
              <w:rPr>
                <w:rFonts w:ascii="Times New Roman" w:eastAsia="Times New Roman" w:hAnsi="Times New Roman" w:cs="Times New Roman"/>
                <w:lang w:eastAsia="ru-RU"/>
              </w:rPr>
              <w:t xml:space="preserve">1. Основные понятия и определения </w:t>
            </w:r>
          </w:p>
        </w:tc>
        <w:tc>
          <w:tcPr>
            <w:tcW w:w="1134" w:type="dxa"/>
            <w:vMerge/>
            <w:vAlign w:val="center"/>
          </w:tcPr>
          <w:p w:rsidR="00D26D4F" w:rsidRPr="00F2635D" w:rsidRDefault="00D26D4F" w:rsidP="00EA4F4E">
            <w:pPr>
              <w:pStyle w:val="a3"/>
              <w:jc w:val="center"/>
              <w:rPr>
                <w:rFonts w:ascii="Times New Roman" w:hAnsi="Times New Roman" w:cs="Times New Roman"/>
                <w:sz w:val="24"/>
                <w:szCs w:val="24"/>
              </w:rPr>
            </w:pPr>
          </w:p>
        </w:tc>
        <w:tc>
          <w:tcPr>
            <w:tcW w:w="1275" w:type="dxa"/>
            <w:vAlign w:val="center"/>
          </w:tcPr>
          <w:p w:rsidR="00D26D4F" w:rsidRPr="00F2635D" w:rsidRDefault="00D26D4F"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D26D4F" w:rsidRPr="00F2635D" w:rsidTr="009A6890">
        <w:tc>
          <w:tcPr>
            <w:tcW w:w="2552" w:type="dxa"/>
            <w:vMerge/>
          </w:tcPr>
          <w:p w:rsidR="00D26D4F" w:rsidRPr="00F2635D" w:rsidRDefault="00D26D4F" w:rsidP="00EA4F4E">
            <w:pPr>
              <w:pStyle w:val="a3"/>
              <w:rPr>
                <w:rFonts w:ascii="Times New Roman" w:hAnsi="Times New Roman" w:cs="Times New Roman"/>
                <w:sz w:val="24"/>
                <w:szCs w:val="24"/>
              </w:rPr>
            </w:pPr>
          </w:p>
        </w:tc>
        <w:tc>
          <w:tcPr>
            <w:tcW w:w="10915" w:type="dxa"/>
          </w:tcPr>
          <w:p w:rsidR="00D26D4F" w:rsidRPr="00E24C8B" w:rsidRDefault="00D26D4F" w:rsidP="00C966EE">
            <w:pPr>
              <w:rPr>
                <w:rFonts w:ascii="Times New Roman" w:eastAsia="Times New Roman" w:hAnsi="Times New Roman" w:cs="Times New Roman"/>
                <w:lang w:eastAsia="ru-RU"/>
              </w:rPr>
            </w:pPr>
            <w:r w:rsidRPr="00E24C8B">
              <w:rPr>
                <w:rFonts w:ascii="Times New Roman" w:eastAsia="Times New Roman" w:hAnsi="Times New Roman" w:cs="Times New Roman"/>
                <w:lang w:eastAsia="ru-RU"/>
              </w:rPr>
              <w:t>2. Эксплуатация элементов воздушных линий</w:t>
            </w:r>
          </w:p>
        </w:tc>
        <w:tc>
          <w:tcPr>
            <w:tcW w:w="1134" w:type="dxa"/>
            <w:vMerge/>
            <w:vAlign w:val="center"/>
          </w:tcPr>
          <w:p w:rsidR="00D26D4F" w:rsidRPr="00F2635D" w:rsidRDefault="00D26D4F" w:rsidP="00EA4F4E">
            <w:pPr>
              <w:pStyle w:val="a3"/>
              <w:jc w:val="center"/>
              <w:rPr>
                <w:rFonts w:ascii="Times New Roman" w:hAnsi="Times New Roman" w:cs="Times New Roman"/>
                <w:sz w:val="24"/>
                <w:szCs w:val="24"/>
              </w:rPr>
            </w:pPr>
          </w:p>
        </w:tc>
        <w:tc>
          <w:tcPr>
            <w:tcW w:w="1275" w:type="dxa"/>
            <w:vAlign w:val="center"/>
          </w:tcPr>
          <w:p w:rsidR="00D26D4F" w:rsidRPr="00F2635D" w:rsidRDefault="00D26D4F"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D26D4F" w:rsidRPr="00F2635D" w:rsidTr="00C966EE">
        <w:tc>
          <w:tcPr>
            <w:tcW w:w="2552" w:type="dxa"/>
            <w:vMerge/>
          </w:tcPr>
          <w:p w:rsidR="00D26D4F" w:rsidRPr="00F2635D" w:rsidRDefault="00D26D4F" w:rsidP="00DE32B4">
            <w:pPr>
              <w:pStyle w:val="a3"/>
              <w:rPr>
                <w:rFonts w:ascii="Times New Roman" w:hAnsi="Times New Roman" w:cs="Times New Roman"/>
                <w:sz w:val="24"/>
                <w:szCs w:val="24"/>
              </w:rPr>
            </w:pPr>
          </w:p>
        </w:tc>
        <w:tc>
          <w:tcPr>
            <w:tcW w:w="10915" w:type="dxa"/>
          </w:tcPr>
          <w:p w:rsidR="00D26D4F" w:rsidRPr="00E24C8B" w:rsidRDefault="00D26D4F" w:rsidP="00C966EE">
            <w:pPr>
              <w:rPr>
                <w:rFonts w:ascii="Times New Roman" w:eastAsia="Times New Roman" w:hAnsi="Times New Roman" w:cs="Times New Roman"/>
                <w:lang w:eastAsia="ru-RU"/>
              </w:rPr>
            </w:pPr>
            <w:r w:rsidRPr="00E24C8B">
              <w:rPr>
                <w:rFonts w:ascii="Times New Roman" w:eastAsia="Times New Roman" w:hAnsi="Times New Roman" w:cs="Times New Roman"/>
                <w:lang w:eastAsia="ru-RU"/>
              </w:rPr>
              <w:t>3. Приемка линий</w:t>
            </w:r>
          </w:p>
        </w:tc>
        <w:tc>
          <w:tcPr>
            <w:tcW w:w="1134" w:type="dxa"/>
            <w:vMerge/>
            <w:vAlign w:val="center"/>
          </w:tcPr>
          <w:p w:rsidR="00D26D4F" w:rsidRDefault="00D26D4F" w:rsidP="00EA4F4E">
            <w:pPr>
              <w:pStyle w:val="a3"/>
              <w:jc w:val="center"/>
              <w:rPr>
                <w:rFonts w:ascii="Times New Roman" w:hAnsi="Times New Roman" w:cs="Times New Roman"/>
                <w:sz w:val="24"/>
                <w:szCs w:val="24"/>
              </w:rPr>
            </w:pPr>
          </w:p>
        </w:tc>
        <w:tc>
          <w:tcPr>
            <w:tcW w:w="1275" w:type="dxa"/>
            <w:vAlign w:val="center"/>
          </w:tcPr>
          <w:p w:rsidR="00D26D4F" w:rsidRDefault="00D26D4F"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D26D4F" w:rsidRPr="00F2635D" w:rsidTr="009A6890">
        <w:tc>
          <w:tcPr>
            <w:tcW w:w="2552" w:type="dxa"/>
            <w:vMerge/>
          </w:tcPr>
          <w:p w:rsidR="00D26D4F" w:rsidRPr="00F2635D" w:rsidRDefault="00D26D4F" w:rsidP="00DE32B4">
            <w:pPr>
              <w:pStyle w:val="a3"/>
              <w:rPr>
                <w:rFonts w:ascii="Times New Roman" w:hAnsi="Times New Roman" w:cs="Times New Roman"/>
                <w:sz w:val="24"/>
                <w:szCs w:val="24"/>
              </w:rPr>
            </w:pPr>
          </w:p>
        </w:tc>
        <w:tc>
          <w:tcPr>
            <w:tcW w:w="10915" w:type="dxa"/>
          </w:tcPr>
          <w:p w:rsidR="00D26D4F" w:rsidRPr="00E24C8B" w:rsidRDefault="00D26D4F" w:rsidP="00C966EE">
            <w:pPr>
              <w:rPr>
                <w:rFonts w:ascii="Times New Roman" w:eastAsia="Times New Roman" w:hAnsi="Times New Roman" w:cs="Times New Roman"/>
                <w:lang w:eastAsia="ru-RU"/>
              </w:rPr>
            </w:pPr>
            <w:r w:rsidRPr="00E24C8B">
              <w:rPr>
                <w:rFonts w:ascii="Times New Roman" w:eastAsia="Times New Roman" w:hAnsi="Times New Roman" w:cs="Times New Roman"/>
                <w:lang w:eastAsia="ru-RU"/>
              </w:rPr>
              <w:t>4. Техническое обслуживание линий</w:t>
            </w:r>
          </w:p>
        </w:tc>
        <w:tc>
          <w:tcPr>
            <w:tcW w:w="1134" w:type="dxa"/>
            <w:vMerge/>
            <w:vAlign w:val="center"/>
          </w:tcPr>
          <w:p w:rsidR="00D26D4F" w:rsidRDefault="00D26D4F" w:rsidP="00EA4F4E">
            <w:pPr>
              <w:pStyle w:val="a3"/>
              <w:jc w:val="center"/>
              <w:rPr>
                <w:rFonts w:ascii="Times New Roman" w:hAnsi="Times New Roman" w:cs="Times New Roman"/>
                <w:sz w:val="24"/>
                <w:szCs w:val="24"/>
              </w:rPr>
            </w:pPr>
          </w:p>
        </w:tc>
        <w:tc>
          <w:tcPr>
            <w:tcW w:w="1275" w:type="dxa"/>
            <w:vAlign w:val="center"/>
          </w:tcPr>
          <w:p w:rsidR="00D26D4F" w:rsidRDefault="00D26D4F"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D26D4F" w:rsidRPr="00F2635D" w:rsidTr="009A6890">
        <w:tc>
          <w:tcPr>
            <w:tcW w:w="2552" w:type="dxa"/>
            <w:vMerge/>
          </w:tcPr>
          <w:p w:rsidR="00D26D4F" w:rsidRPr="00F2635D" w:rsidRDefault="00D26D4F" w:rsidP="00DE32B4">
            <w:pPr>
              <w:pStyle w:val="a3"/>
              <w:rPr>
                <w:rFonts w:ascii="Times New Roman" w:hAnsi="Times New Roman" w:cs="Times New Roman"/>
                <w:sz w:val="24"/>
                <w:szCs w:val="24"/>
              </w:rPr>
            </w:pPr>
          </w:p>
        </w:tc>
        <w:tc>
          <w:tcPr>
            <w:tcW w:w="10915" w:type="dxa"/>
          </w:tcPr>
          <w:p w:rsidR="00D26D4F" w:rsidRPr="00E24C8B" w:rsidRDefault="00D26D4F" w:rsidP="00C966EE">
            <w:pPr>
              <w:rPr>
                <w:rFonts w:ascii="Times New Roman" w:eastAsia="Times New Roman" w:hAnsi="Times New Roman" w:cs="Times New Roman"/>
                <w:lang w:eastAsia="ru-RU"/>
              </w:rPr>
            </w:pPr>
            <w:r w:rsidRPr="00E24C8B">
              <w:rPr>
                <w:rFonts w:ascii="Times New Roman" w:eastAsia="Times New Roman" w:hAnsi="Times New Roman" w:cs="Times New Roman"/>
                <w:lang w:eastAsia="ru-RU"/>
              </w:rPr>
              <w:t>5. Плановые осмотры линий</w:t>
            </w:r>
          </w:p>
        </w:tc>
        <w:tc>
          <w:tcPr>
            <w:tcW w:w="1134" w:type="dxa"/>
            <w:vMerge/>
            <w:vAlign w:val="center"/>
          </w:tcPr>
          <w:p w:rsidR="00D26D4F" w:rsidRDefault="00D26D4F" w:rsidP="00EA4F4E">
            <w:pPr>
              <w:pStyle w:val="a3"/>
              <w:jc w:val="center"/>
              <w:rPr>
                <w:rFonts w:ascii="Times New Roman" w:hAnsi="Times New Roman" w:cs="Times New Roman"/>
                <w:sz w:val="24"/>
                <w:szCs w:val="24"/>
              </w:rPr>
            </w:pPr>
          </w:p>
        </w:tc>
        <w:tc>
          <w:tcPr>
            <w:tcW w:w="1275" w:type="dxa"/>
            <w:vAlign w:val="center"/>
          </w:tcPr>
          <w:p w:rsidR="00D26D4F" w:rsidRDefault="00D26D4F"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D26D4F" w:rsidRPr="00F2635D" w:rsidTr="009A6890">
        <w:tc>
          <w:tcPr>
            <w:tcW w:w="2552" w:type="dxa"/>
            <w:vMerge/>
          </w:tcPr>
          <w:p w:rsidR="00D26D4F" w:rsidRPr="00F2635D" w:rsidRDefault="00D26D4F" w:rsidP="00DE32B4">
            <w:pPr>
              <w:pStyle w:val="a3"/>
              <w:rPr>
                <w:rFonts w:ascii="Times New Roman" w:hAnsi="Times New Roman" w:cs="Times New Roman"/>
                <w:sz w:val="24"/>
                <w:szCs w:val="24"/>
              </w:rPr>
            </w:pPr>
          </w:p>
        </w:tc>
        <w:tc>
          <w:tcPr>
            <w:tcW w:w="10915" w:type="dxa"/>
          </w:tcPr>
          <w:p w:rsidR="00D26D4F" w:rsidRPr="00E24C8B" w:rsidRDefault="00D26D4F" w:rsidP="00C966EE">
            <w:pPr>
              <w:rPr>
                <w:rFonts w:ascii="Times New Roman" w:eastAsia="Times New Roman" w:hAnsi="Times New Roman" w:cs="Times New Roman"/>
                <w:lang w:eastAsia="ru-RU"/>
              </w:rPr>
            </w:pPr>
            <w:r w:rsidRPr="00E24C8B">
              <w:rPr>
                <w:rFonts w:ascii="Times New Roman" w:eastAsia="Times New Roman" w:hAnsi="Times New Roman" w:cs="Times New Roman"/>
                <w:lang w:eastAsia="ru-RU"/>
              </w:rPr>
              <w:t>6. Проверки воздушных линий</w:t>
            </w:r>
          </w:p>
        </w:tc>
        <w:tc>
          <w:tcPr>
            <w:tcW w:w="1134" w:type="dxa"/>
            <w:vMerge/>
            <w:vAlign w:val="center"/>
          </w:tcPr>
          <w:p w:rsidR="00D26D4F" w:rsidRDefault="00D26D4F" w:rsidP="00EA4F4E">
            <w:pPr>
              <w:pStyle w:val="a3"/>
              <w:jc w:val="center"/>
              <w:rPr>
                <w:rFonts w:ascii="Times New Roman" w:hAnsi="Times New Roman" w:cs="Times New Roman"/>
                <w:sz w:val="24"/>
                <w:szCs w:val="24"/>
              </w:rPr>
            </w:pPr>
          </w:p>
        </w:tc>
        <w:tc>
          <w:tcPr>
            <w:tcW w:w="1275" w:type="dxa"/>
            <w:vAlign w:val="center"/>
          </w:tcPr>
          <w:p w:rsidR="00D26D4F" w:rsidRDefault="00D26D4F"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D26D4F" w:rsidRPr="00F2635D" w:rsidTr="009A6890">
        <w:tc>
          <w:tcPr>
            <w:tcW w:w="2552" w:type="dxa"/>
            <w:vMerge/>
          </w:tcPr>
          <w:p w:rsidR="00D26D4F" w:rsidRPr="00F2635D" w:rsidRDefault="00D26D4F" w:rsidP="00DE32B4">
            <w:pPr>
              <w:pStyle w:val="a3"/>
              <w:rPr>
                <w:rFonts w:ascii="Times New Roman" w:hAnsi="Times New Roman" w:cs="Times New Roman"/>
                <w:sz w:val="24"/>
                <w:szCs w:val="24"/>
              </w:rPr>
            </w:pPr>
          </w:p>
        </w:tc>
        <w:tc>
          <w:tcPr>
            <w:tcW w:w="10915" w:type="dxa"/>
          </w:tcPr>
          <w:p w:rsidR="00D26D4F" w:rsidRPr="00E24C8B" w:rsidRDefault="00D26D4F" w:rsidP="00C966EE">
            <w:pPr>
              <w:rPr>
                <w:rFonts w:ascii="Times New Roman" w:eastAsia="Times New Roman" w:hAnsi="Times New Roman" w:cs="Times New Roman"/>
                <w:lang w:eastAsia="ru-RU"/>
              </w:rPr>
            </w:pPr>
            <w:r w:rsidRPr="00E24C8B">
              <w:rPr>
                <w:rFonts w:ascii="Times New Roman" w:eastAsia="Times New Roman" w:hAnsi="Times New Roman" w:cs="Times New Roman"/>
                <w:lang w:eastAsia="ru-RU"/>
              </w:rPr>
              <w:t>7. Защита воздушных линий от гололёда</w:t>
            </w:r>
          </w:p>
        </w:tc>
        <w:tc>
          <w:tcPr>
            <w:tcW w:w="1134" w:type="dxa"/>
            <w:vMerge/>
            <w:vAlign w:val="center"/>
          </w:tcPr>
          <w:p w:rsidR="00D26D4F" w:rsidRDefault="00D26D4F" w:rsidP="00EA4F4E">
            <w:pPr>
              <w:pStyle w:val="a3"/>
              <w:jc w:val="center"/>
              <w:rPr>
                <w:rFonts w:ascii="Times New Roman" w:hAnsi="Times New Roman" w:cs="Times New Roman"/>
                <w:sz w:val="24"/>
                <w:szCs w:val="24"/>
              </w:rPr>
            </w:pPr>
          </w:p>
        </w:tc>
        <w:tc>
          <w:tcPr>
            <w:tcW w:w="1275" w:type="dxa"/>
            <w:vAlign w:val="center"/>
          </w:tcPr>
          <w:p w:rsidR="00D26D4F" w:rsidRDefault="00D26D4F"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D26D4F" w:rsidRPr="00F2635D" w:rsidTr="009A6890">
        <w:tc>
          <w:tcPr>
            <w:tcW w:w="2552" w:type="dxa"/>
            <w:vMerge/>
          </w:tcPr>
          <w:p w:rsidR="00D26D4F" w:rsidRPr="00F2635D" w:rsidRDefault="00D26D4F" w:rsidP="00DE32B4">
            <w:pPr>
              <w:pStyle w:val="a3"/>
              <w:rPr>
                <w:rFonts w:ascii="Times New Roman" w:hAnsi="Times New Roman" w:cs="Times New Roman"/>
                <w:sz w:val="24"/>
                <w:szCs w:val="24"/>
              </w:rPr>
            </w:pPr>
          </w:p>
        </w:tc>
        <w:tc>
          <w:tcPr>
            <w:tcW w:w="10915" w:type="dxa"/>
          </w:tcPr>
          <w:p w:rsidR="00D26D4F" w:rsidRPr="00E24C8B" w:rsidRDefault="00D26D4F" w:rsidP="00C966EE">
            <w:pPr>
              <w:rPr>
                <w:rFonts w:ascii="Times New Roman" w:eastAsia="Times New Roman" w:hAnsi="Times New Roman" w:cs="Times New Roman"/>
                <w:lang w:eastAsia="ru-RU"/>
              </w:rPr>
            </w:pPr>
            <w:r w:rsidRPr="00E24C8B">
              <w:rPr>
                <w:rFonts w:ascii="Times New Roman" w:eastAsia="Times New Roman" w:hAnsi="Times New Roman" w:cs="Times New Roman"/>
                <w:lang w:eastAsia="ru-RU"/>
              </w:rPr>
              <w:t>8. Ремонт воздушных линий</w:t>
            </w:r>
          </w:p>
        </w:tc>
        <w:tc>
          <w:tcPr>
            <w:tcW w:w="1134" w:type="dxa"/>
            <w:vMerge/>
            <w:vAlign w:val="center"/>
          </w:tcPr>
          <w:p w:rsidR="00D26D4F" w:rsidRDefault="00D26D4F" w:rsidP="00EA4F4E">
            <w:pPr>
              <w:pStyle w:val="a3"/>
              <w:jc w:val="center"/>
              <w:rPr>
                <w:rFonts w:ascii="Times New Roman" w:hAnsi="Times New Roman" w:cs="Times New Roman"/>
                <w:sz w:val="24"/>
                <w:szCs w:val="24"/>
              </w:rPr>
            </w:pPr>
          </w:p>
        </w:tc>
        <w:tc>
          <w:tcPr>
            <w:tcW w:w="1275" w:type="dxa"/>
            <w:vAlign w:val="center"/>
          </w:tcPr>
          <w:p w:rsidR="00D26D4F" w:rsidRDefault="00D26D4F"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D26D4F" w:rsidRPr="00F2635D" w:rsidTr="009A6890">
        <w:tc>
          <w:tcPr>
            <w:tcW w:w="2552" w:type="dxa"/>
            <w:vMerge/>
          </w:tcPr>
          <w:p w:rsidR="00D26D4F" w:rsidRPr="00F2635D" w:rsidRDefault="00D26D4F" w:rsidP="00DE32B4">
            <w:pPr>
              <w:pStyle w:val="a3"/>
              <w:rPr>
                <w:rFonts w:ascii="Times New Roman" w:hAnsi="Times New Roman" w:cs="Times New Roman"/>
                <w:sz w:val="24"/>
                <w:szCs w:val="24"/>
              </w:rPr>
            </w:pPr>
          </w:p>
        </w:tc>
        <w:tc>
          <w:tcPr>
            <w:tcW w:w="10915" w:type="dxa"/>
          </w:tcPr>
          <w:p w:rsidR="00D26D4F" w:rsidRPr="00E24C8B" w:rsidRDefault="00D26D4F" w:rsidP="00C966EE">
            <w:pPr>
              <w:rPr>
                <w:rFonts w:ascii="Times New Roman" w:eastAsia="Times New Roman" w:hAnsi="Times New Roman" w:cs="Times New Roman"/>
                <w:lang w:eastAsia="ru-RU"/>
              </w:rPr>
            </w:pPr>
            <w:r w:rsidRPr="00E24C8B">
              <w:rPr>
                <w:rFonts w:ascii="Times New Roman" w:eastAsia="Times New Roman" w:hAnsi="Times New Roman" w:cs="Times New Roman"/>
                <w:lang w:eastAsia="ru-RU"/>
              </w:rPr>
              <w:t>9. Ремонт опор воздушных линий электропередачи</w:t>
            </w:r>
          </w:p>
        </w:tc>
        <w:tc>
          <w:tcPr>
            <w:tcW w:w="1134" w:type="dxa"/>
            <w:vMerge/>
            <w:vAlign w:val="center"/>
          </w:tcPr>
          <w:p w:rsidR="00D26D4F" w:rsidRDefault="00D26D4F" w:rsidP="00EA4F4E">
            <w:pPr>
              <w:pStyle w:val="a3"/>
              <w:jc w:val="center"/>
              <w:rPr>
                <w:rFonts w:ascii="Times New Roman" w:hAnsi="Times New Roman" w:cs="Times New Roman"/>
                <w:sz w:val="24"/>
                <w:szCs w:val="24"/>
              </w:rPr>
            </w:pPr>
          </w:p>
        </w:tc>
        <w:tc>
          <w:tcPr>
            <w:tcW w:w="1275" w:type="dxa"/>
            <w:vAlign w:val="center"/>
          </w:tcPr>
          <w:p w:rsidR="00D26D4F" w:rsidRDefault="00D26D4F"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D26D4F" w:rsidRPr="00F2635D" w:rsidTr="009A6890">
        <w:tc>
          <w:tcPr>
            <w:tcW w:w="2552" w:type="dxa"/>
            <w:vMerge/>
          </w:tcPr>
          <w:p w:rsidR="00D26D4F" w:rsidRPr="00F2635D" w:rsidRDefault="00D26D4F" w:rsidP="00DE32B4">
            <w:pPr>
              <w:pStyle w:val="a3"/>
              <w:rPr>
                <w:rFonts w:ascii="Times New Roman" w:hAnsi="Times New Roman" w:cs="Times New Roman"/>
                <w:sz w:val="24"/>
                <w:szCs w:val="24"/>
              </w:rPr>
            </w:pPr>
          </w:p>
        </w:tc>
        <w:tc>
          <w:tcPr>
            <w:tcW w:w="10915" w:type="dxa"/>
          </w:tcPr>
          <w:p w:rsidR="00D26D4F" w:rsidRPr="00E24C8B" w:rsidRDefault="00D26D4F" w:rsidP="00C966EE">
            <w:pPr>
              <w:rPr>
                <w:rFonts w:ascii="Times New Roman" w:eastAsia="Times New Roman" w:hAnsi="Times New Roman" w:cs="Times New Roman"/>
                <w:lang w:eastAsia="ru-RU"/>
              </w:rPr>
            </w:pPr>
            <w:r w:rsidRPr="00E24C8B">
              <w:rPr>
                <w:rFonts w:ascii="Times New Roman" w:eastAsia="Times New Roman" w:hAnsi="Times New Roman" w:cs="Times New Roman"/>
                <w:lang w:eastAsia="ru-RU"/>
              </w:rPr>
              <w:t>10. Ремонт воздушных линий электропередачи под напряжением</w:t>
            </w:r>
          </w:p>
        </w:tc>
        <w:tc>
          <w:tcPr>
            <w:tcW w:w="1134" w:type="dxa"/>
            <w:vMerge/>
            <w:vAlign w:val="center"/>
          </w:tcPr>
          <w:p w:rsidR="00D26D4F" w:rsidRDefault="00D26D4F" w:rsidP="00EA4F4E">
            <w:pPr>
              <w:pStyle w:val="a3"/>
              <w:jc w:val="center"/>
              <w:rPr>
                <w:rFonts w:ascii="Times New Roman" w:hAnsi="Times New Roman" w:cs="Times New Roman"/>
                <w:sz w:val="24"/>
                <w:szCs w:val="24"/>
              </w:rPr>
            </w:pPr>
          </w:p>
        </w:tc>
        <w:tc>
          <w:tcPr>
            <w:tcW w:w="1275" w:type="dxa"/>
            <w:vAlign w:val="center"/>
          </w:tcPr>
          <w:p w:rsidR="00D26D4F" w:rsidRDefault="00D26D4F"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D26D4F" w:rsidRPr="00F2635D" w:rsidTr="009A6890">
        <w:tc>
          <w:tcPr>
            <w:tcW w:w="2552" w:type="dxa"/>
            <w:vMerge/>
          </w:tcPr>
          <w:p w:rsidR="00D26D4F" w:rsidRPr="00F2635D" w:rsidRDefault="00D26D4F" w:rsidP="00DE32B4">
            <w:pPr>
              <w:pStyle w:val="a3"/>
              <w:rPr>
                <w:rFonts w:ascii="Times New Roman" w:hAnsi="Times New Roman" w:cs="Times New Roman"/>
                <w:sz w:val="24"/>
                <w:szCs w:val="24"/>
              </w:rPr>
            </w:pPr>
          </w:p>
        </w:tc>
        <w:tc>
          <w:tcPr>
            <w:tcW w:w="10915" w:type="dxa"/>
          </w:tcPr>
          <w:p w:rsidR="00D26D4F" w:rsidRPr="00E24C8B" w:rsidRDefault="00D26D4F" w:rsidP="00C966EE">
            <w:pPr>
              <w:rPr>
                <w:rFonts w:ascii="Times New Roman" w:eastAsia="Times New Roman" w:hAnsi="Times New Roman" w:cs="Times New Roman"/>
                <w:lang w:eastAsia="ru-RU"/>
              </w:rPr>
            </w:pPr>
            <w:r w:rsidRPr="00E24C8B">
              <w:rPr>
                <w:rFonts w:ascii="Times New Roman" w:eastAsia="Times New Roman" w:hAnsi="Times New Roman" w:cs="Times New Roman"/>
                <w:lang w:eastAsia="ru-RU"/>
              </w:rPr>
              <w:t>11. Техника безопасности при выполнении ремонтных работ на отключенных воздушных линиях электропередачи</w:t>
            </w:r>
          </w:p>
        </w:tc>
        <w:tc>
          <w:tcPr>
            <w:tcW w:w="1134" w:type="dxa"/>
            <w:vMerge/>
            <w:vAlign w:val="center"/>
          </w:tcPr>
          <w:p w:rsidR="00D26D4F" w:rsidRDefault="00D26D4F" w:rsidP="00EA4F4E">
            <w:pPr>
              <w:pStyle w:val="a3"/>
              <w:jc w:val="center"/>
              <w:rPr>
                <w:rFonts w:ascii="Times New Roman" w:hAnsi="Times New Roman" w:cs="Times New Roman"/>
                <w:sz w:val="24"/>
                <w:szCs w:val="24"/>
              </w:rPr>
            </w:pPr>
          </w:p>
        </w:tc>
        <w:tc>
          <w:tcPr>
            <w:tcW w:w="1275" w:type="dxa"/>
            <w:vAlign w:val="center"/>
          </w:tcPr>
          <w:p w:rsidR="00D26D4F" w:rsidRDefault="00D26D4F"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D26D4F" w:rsidRPr="00F2635D" w:rsidTr="009A6890">
        <w:tc>
          <w:tcPr>
            <w:tcW w:w="2552" w:type="dxa"/>
            <w:vMerge/>
          </w:tcPr>
          <w:p w:rsidR="00D26D4F" w:rsidRPr="00F2635D" w:rsidRDefault="00D26D4F" w:rsidP="00DE32B4">
            <w:pPr>
              <w:pStyle w:val="a3"/>
              <w:rPr>
                <w:rFonts w:ascii="Times New Roman" w:hAnsi="Times New Roman" w:cs="Times New Roman"/>
                <w:sz w:val="24"/>
                <w:szCs w:val="24"/>
              </w:rPr>
            </w:pPr>
          </w:p>
        </w:tc>
        <w:tc>
          <w:tcPr>
            <w:tcW w:w="10915" w:type="dxa"/>
          </w:tcPr>
          <w:p w:rsidR="00D26D4F" w:rsidRPr="00E24C8B" w:rsidRDefault="00D26D4F" w:rsidP="00C966EE">
            <w:pPr>
              <w:rPr>
                <w:rFonts w:ascii="Times New Roman" w:eastAsia="Times New Roman" w:hAnsi="Times New Roman" w:cs="Times New Roman"/>
                <w:lang w:eastAsia="ru-RU"/>
              </w:rPr>
            </w:pPr>
            <w:r w:rsidRPr="00E24C8B">
              <w:rPr>
                <w:rFonts w:ascii="Times New Roman" w:eastAsia="Times New Roman" w:hAnsi="Times New Roman" w:cs="Times New Roman"/>
                <w:lang w:eastAsia="ru-RU"/>
              </w:rPr>
              <w:t>12. Эксплуатация линий с самонесущими изолированными проводами</w:t>
            </w:r>
          </w:p>
        </w:tc>
        <w:tc>
          <w:tcPr>
            <w:tcW w:w="1134" w:type="dxa"/>
            <w:vMerge/>
            <w:vAlign w:val="center"/>
          </w:tcPr>
          <w:p w:rsidR="00D26D4F" w:rsidRDefault="00D26D4F" w:rsidP="00EA4F4E">
            <w:pPr>
              <w:pStyle w:val="a3"/>
              <w:jc w:val="center"/>
              <w:rPr>
                <w:rFonts w:ascii="Times New Roman" w:hAnsi="Times New Roman" w:cs="Times New Roman"/>
                <w:sz w:val="24"/>
                <w:szCs w:val="24"/>
              </w:rPr>
            </w:pPr>
          </w:p>
        </w:tc>
        <w:tc>
          <w:tcPr>
            <w:tcW w:w="1275" w:type="dxa"/>
            <w:vAlign w:val="center"/>
          </w:tcPr>
          <w:p w:rsidR="00D26D4F" w:rsidRDefault="00D26D4F"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D26D4F" w:rsidRPr="00F2635D" w:rsidTr="009A6890">
        <w:tc>
          <w:tcPr>
            <w:tcW w:w="2552" w:type="dxa"/>
            <w:vMerge/>
          </w:tcPr>
          <w:p w:rsidR="00D26D4F" w:rsidRPr="00F2635D" w:rsidRDefault="00D26D4F" w:rsidP="00DE32B4">
            <w:pPr>
              <w:pStyle w:val="a3"/>
              <w:rPr>
                <w:rFonts w:ascii="Times New Roman" w:hAnsi="Times New Roman" w:cs="Times New Roman"/>
                <w:sz w:val="24"/>
                <w:szCs w:val="24"/>
              </w:rPr>
            </w:pPr>
          </w:p>
        </w:tc>
        <w:tc>
          <w:tcPr>
            <w:tcW w:w="10915" w:type="dxa"/>
          </w:tcPr>
          <w:p w:rsidR="00D26D4F" w:rsidRPr="00E24C8B" w:rsidRDefault="00D26D4F" w:rsidP="00C966EE">
            <w:pPr>
              <w:rPr>
                <w:rFonts w:ascii="Times New Roman" w:eastAsia="Times New Roman" w:hAnsi="Times New Roman" w:cs="Times New Roman"/>
                <w:lang w:eastAsia="ru-RU"/>
              </w:rPr>
            </w:pPr>
            <w:r w:rsidRPr="00E24C8B">
              <w:rPr>
                <w:rFonts w:ascii="Times New Roman" w:eastAsia="Times New Roman" w:hAnsi="Times New Roman" w:cs="Times New Roman"/>
                <w:lang w:eastAsia="ru-RU"/>
              </w:rPr>
              <w:t>13. Испытания элементов воздушных линий</w:t>
            </w:r>
          </w:p>
        </w:tc>
        <w:tc>
          <w:tcPr>
            <w:tcW w:w="1134" w:type="dxa"/>
            <w:vMerge/>
            <w:vAlign w:val="center"/>
          </w:tcPr>
          <w:p w:rsidR="00D26D4F" w:rsidRDefault="00D26D4F" w:rsidP="00EA4F4E">
            <w:pPr>
              <w:pStyle w:val="a3"/>
              <w:jc w:val="center"/>
              <w:rPr>
                <w:rFonts w:ascii="Times New Roman" w:hAnsi="Times New Roman" w:cs="Times New Roman"/>
                <w:sz w:val="24"/>
                <w:szCs w:val="24"/>
              </w:rPr>
            </w:pPr>
          </w:p>
        </w:tc>
        <w:tc>
          <w:tcPr>
            <w:tcW w:w="1275" w:type="dxa"/>
            <w:vAlign w:val="center"/>
          </w:tcPr>
          <w:p w:rsidR="00D26D4F" w:rsidRDefault="00D26D4F"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D26D4F" w:rsidRPr="00F2635D" w:rsidTr="009A6890">
        <w:tc>
          <w:tcPr>
            <w:tcW w:w="2552" w:type="dxa"/>
            <w:vMerge/>
          </w:tcPr>
          <w:p w:rsidR="00D26D4F" w:rsidRPr="00F2635D" w:rsidRDefault="00D26D4F" w:rsidP="00DE32B4">
            <w:pPr>
              <w:pStyle w:val="a3"/>
              <w:rPr>
                <w:rFonts w:ascii="Times New Roman" w:hAnsi="Times New Roman" w:cs="Times New Roman"/>
                <w:sz w:val="24"/>
                <w:szCs w:val="24"/>
              </w:rPr>
            </w:pPr>
          </w:p>
        </w:tc>
        <w:tc>
          <w:tcPr>
            <w:tcW w:w="10915" w:type="dxa"/>
          </w:tcPr>
          <w:p w:rsidR="00D26D4F" w:rsidRPr="00E24C8B" w:rsidRDefault="00D26D4F" w:rsidP="00C966EE">
            <w:pPr>
              <w:rPr>
                <w:rFonts w:ascii="Times New Roman" w:eastAsia="Times New Roman" w:hAnsi="Times New Roman" w:cs="Times New Roman"/>
                <w:lang w:eastAsia="ru-RU"/>
              </w:rPr>
            </w:pPr>
            <w:r w:rsidRPr="00E24C8B">
              <w:rPr>
                <w:rFonts w:ascii="Times New Roman" w:eastAsia="Times New Roman" w:hAnsi="Times New Roman" w:cs="Times New Roman"/>
                <w:lang w:eastAsia="ru-RU"/>
              </w:rPr>
              <w:t>14. Влияние воздушных линий электропередачи на пинии радиовещания, телефонной и телеграфной связи</w:t>
            </w:r>
          </w:p>
        </w:tc>
        <w:tc>
          <w:tcPr>
            <w:tcW w:w="1134" w:type="dxa"/>
            <w:vMerge/>
            <w:vAlign w:val="center"/>
          </w:tcPr>
          <w:p w:rsidR="00D26D4F" w:rsidRDefault="00D26D4F" w:rsidP="00EA4F4E">
            <w:pPr>
              <w:pStyle w:val="a3"/>
              <w:jc w:val="center"/>
              <w:rPr>
                <w:rFonts w:ascii="Times New Roman" w:hAnsi="Times New Roman" w:cs="Times New Roman"/>
                <w:sz w:val="24"/>
                <w:szCs w:val="24"/>
              </w:rPr>
            </w:pPr>
          </w:p>
        </w:tc>
        <w:tc>
          <w:tcPr>
            <w:tcW w:w="1275" w:type="dxa"/>
            <w:vAlign w:val="center"/>
          </w:tcPr>
          <w:p w:rsidR="00D26D4F" w:rsidRDefault="00D26D4F"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E87421" w:rsidRPr="00F2635D" w:rsidTr="009A6890">
        <w:tc>
          <w:tcPr>
            <w:tcW w:w="2552" w:type="dxa"/>
            <w:vMerge/>
          </w:tcPr>
          <w:p w:rsidR="00E87421" w:rsidRPr="00F2635D" w:rsidRDefault="00E87421" w:rsidP="00DE32B4">
            <w:pPr>
              <w:pStyle w:val="a3"/>
              <w:rPr>
                <w:rFonts w:ascii="Times New Roman" w:hAnsi="Times New Roman" w:cs="Times New Roman"/>
                <w:sz w:val="24"/>
                <w:szCs w:val="24"/>
              </w:rPr>
            </w:pPr>
          </w:p>
        </w:tc>
        <w:tc>
          <w:tcPr>
            <w:tcW w:w="10915" w:type="dxa"/>
          </w:tcPr>
          <w:p w:rsidR="00E87421" w:rsidRPr="00E24C8B" w:rsidRDefault="00E87421" w:rsidP="00E87421">
            <w:pPr>
              <w:jc w:val="both"/>
              <w:rPr>
                <w:rFonts w:ascii="Times New Roman" w:eastAsia="Times New Roman" w:hAnsi="Times New Roman" w:cs="Times New Roman"/>
                <w:b/>
                <w:lang w:eastAsia="ru-RU"/>
              </w:rPr>
            </w:pPr>
            <w:r w:rsidRPr="00E24C8B">
              <w:rPr>
                <w:rFonts w:ascii="Times New Roman" w:eastAsia="Times New Roman" w:hAnsi="Times New Roman" w:cs="Times New Roman"/>
                <w:b/>
                <w:lang w:eastAsia="ru-RU"/>
              </w:rPr>
              <w:t>Практические занятия</w:t>
            </w:r>
            <w:r w:rsidRPr="00E24C8B">
              <w:rPr>
                <w:rFonts w:ascii="Times New Roman" w:eastAsia="Times New Roman" w:hAnsi="Times New Roman" w:cs="Times New Roman"/>
                <w:b/>
                <w:lang w:val="en-US" w:eastAsia="ru-RU"/>
              </w:rPr>
              <w:t>:</w:t>
            </w:r>
          </w:p>
        </w:tc>
        <w:tc>
          <w:tcPr>
            <w:tcW w:w="1134" w:type="dxa"/>
            <w:vAlign w:val="center"/>
          </w:tcPr>
          <w:p w:rsidR="00E87421" w:rsidRDefault="00E87421" w:rsidP="00EA4F4E">
            <w:pPr>
              <w:pStyle w:val="a3"/>
              <w:jc w:val="center"/>
              <w:rPr>
                <w:rFonts w:ascii="Times New Roman" w:hAnsi="Times New Roman" w:cs="Times New Roman"/>
                <w:sz w:val="24"/>
                <w:szCs w:val="24"/>
              </w:rPr>
            </w:pPr>
          </w:p>
        </w:tc>
        <w:tc>
          <w:tcPr>
            <w:tcW w:w="1275" w:type="dxa"/>
            <w:vAlign w:val="center"/>
          </w:tcPr>
          <w:p w:rsidR="00E87421" w:rsidRPr="0047028C" w:rsidRDefault="0047028C" w:rsidP="00EA4F4E">
            <w:pPr>
              <w:pStyle w:val="a3"/>
              <w:jc w:val="center"/>
              <w:rPr>
                <w:rFonts w:ascii="Times New Roman" w:hAnsi="Times New Roman" w:cs="Times New Roman"/>
                <w:b/>
                <w:sz w:val="24"/>
                <w:szCs w:val="24"/>
              </w:rPr>
            </w:pPr>
            <w:r w:rsidRPr="0047028C">
              <w:rPr>
                <w:rFonts w:ascii="Times New Roman" w:hAnsi="Times New Roman" w:cs="Times New Roman"/>
                <w:b/>
                <w:sz w:val="24"/>
                <w:szCs w:val="24"/>
              </w:rPr>
              <w:t>6</w:t>
            </w:r>
          </w:p>
        </w:tc>
      </w:tr>
      <w:tr w:rsidR="00D26D4F" w:rsidRPr="00F2635D" w:rsidTr="009A6890">
        <w:tc>
          <w:tcPr>
            <w:tcW w:w="2552" w:type="dxa"/>
            <w:vMerge/>
          </w:tcPr>
          <w:p w:rsidR="00D26D4F" w:rsidRPr="00F2635D" w:rsidRDefault="00D26D4F" w:rsidP="00DE32B4">
            <w:pPr>
              <w:pStyle w:val="a3"/>
              <w:rPr>
                <w:rFonts w:ascii="Times New Roman" w:hAnsi="Times New Roman" w:cs="Times New Roman"/>
                <w:sz w:val="24"/>
                <w:szCs w:val="24"/>
              </w:rPr>
            </w:pPr>
          </w:p>
        </w:tc>
        <w:tc>
          <w:tcPr>
            <w:tcW w:w="10915" w:type="dxa"/>
          </w:tcPr>
          <w:p w:rsidR="00D26D4F" w:rsidRPr="00E24C8B" w:rsidRDefault="00D26D4F" w:rsidP="00C966EE">
            <w:pPr>
              <w:widowControl w:val="0"/>
              <w:shd w:val="clear" w:color="auto" w:fill="FFFFFF"/>
              <w:jc w:val="both"/>
              <w:textAlignment w:val="baseline"/>
              <w:rPr>
                <w:rFonts w:ascii="Times New Roman" w:eastAsia="Times New Roman" w:hAnsi="Times New Roman" w:cs="Times New Roman"/>
                <w:lang w:eastAsia="ru-RU"/>
              </w:rPr>
            </w:pPr>
            <w:r w:rsidRPr="00E24C8B">
              <w:rPr>
                <w:rFonts w:ascii="Times New Roman" w:eastAsia="Times New Roman" w:hAnsi="Times New Roman" w:cs="Times New Roman"/>
                <w:b/>
                <w:lang w:eastAsia="ru-RU"/>
              </w:rPr>
              <w:t>1.</w:t>
            </w:r>
            <w:r w:rsidRPr="00E24C8B">
              <w:rPr>
                <w:rFonts w:ascii="Times New Roman" w:eastAsia="Times New Roman" w:hAnsi="Times New Roman" w:cs="Times New Roman"/>
                <w:lang w:eastAsia="ru-RU"/>
              </w:rPr>
              <w:t xml:space="preserve"> «Оформление наряд-допуска на проведение работ повышенной опасности»</w:t>
            </w:r>
          </w:p>
        </w:tc>
        <w:tc>
          <w:tcPr>
            <w:tcW w:w="1134" w:type="dxa"/>
            <w:vMerge w:val="restart"/>
            <w:vAlign w:val="center"/>
          </w:tcPr>
          <w:p w:rsidR="00D26D4F" w:rsidRPr="00F2635D" w:rsidRDefault="00D26D4F" w:rsidP="00EA4F4E">
            <w:pPr>
              <w:pStyle w:val="a3"/>
              <w:jc w:val="center"/>
              <w:rPr>
                <w:rFonts w:ascii="Times New Roman" w:hAnsi="Times New Roman" w:cs="Times New Roman"/>
                <w:sz w:val="24"/>
                <w:szCs w:val="24"/>
              </w:rPr>
            </w:pPr>
            <w:r>
              <w:rPr>
                <w:rFonts w:ascii="Times New Roman" w:hAnsi="Times New Roman" w:cs="Times New Roman"/>
                <w:sz w:val="24"/>
                <w:szCs w:val="24"/>
              </w:rPr>
              <w:t>1</w:t>
            </w:r>
          </w:p>
        </w:tc>
        <w:tc>
          <w:tcPr>
            <w:tcW w:w="1275" w:type="dxa"/>
            <w:vAlign w:val="center"/>
          </w:tcPr>
          <w:p w:rsidR="00D26D4F" w:rsidRPr="0047028C" w:rsidRDefault="00D26D4F" w:rsidP="00EA4F4E">
            <w:pPr>
              <w:pStyle w:val="a3"/>
              <w:jc w:val="center"/>
              <w:rPr>
                <w:rFonts w:ascii="Times New Roman" w:hAnsi="Times New Roman" w:cs="Times New Roman"/>
                <w:sz w:val="24"/>
                <w:szCs w:val="24"/>
              </w:rPr>
            </w:pPr>
            <w:r w:rsidRPr="0047028C">
              <w:rPr>
                <w:rFonts w:ascii="Times New Roman" w:hAnsi="Times New Roman" w:cs="Times New Roman"/>
                <w:sz w:val="24"/>
                <w:szCs w:val="24"/>
              </w:rPr>
              <w:t>2</w:t>
            </w:r>
          </w:p>
        </w:tc>
      </w:tr>
      <w:tr w:rsidR="00D26D4F" w:rsidRPr="00F2635D" w:rsidTr="009A6890">
        <w:tc>
          <w:tcPr>
            <w:tcW w:w="2552" w:type="dxa"/>
            <w:vMerge/>
          </w:tcPr>
          <w:p w:rsidR="00D26D4F" w:rsidRPr="00F2635D" w:rsidRDefault="00D26D4F" w:rsidP="00DE32B4">
            <w:pPr>
              <w:pStyle w:val="a3"/>
              <w:rPr>
                <w:rFonts w:ascii="Times New Roman" w:hAnsi="Times New Roman" w:cs="Times New Roman"/>
                <w:sz w:val="24"/>
                <w:szCs w:val="24"/>
              </w:rPr>
            </w:pPr>
          </w:p>
        </w:tc>
        <w:tc>
          <w:tcPr>
            <w:tcW w:w="10915" w:type="dxa"/>
          </w:tcPr>
          <w:p w:rsidR="00D26D4F" w:rsidRPr="00E24C8B" w:rsidRDefault="00D26D4F" w:rsidP="00C966EE">
            <w:pPr>
              <w:widowControl w:val="0"/>
              <w:shd w:val="clear" w:color="auto" w:fill="FFFFFF"/>
              <w:jc w:val="both"/>
              <w:textAlignment w:val="baseline"/>
              <w:rPr>
                <w:rFonts w:ascii="Times New Roman" w:eastAsia="Times New Roman" w:hAnsi="Times New Roman" w:cs="Times New Roman"/>
                <w:lang w:eastAsia="ru-RU"/>
              </w:rPr>
            </w:pPr>
            <w:r w:rsidRPr="00E24C8B">
              <w:rPr>
                <w:rFonts w:ascii="Times New Roman" w:eastAsia="Times New Roman" w:hAnsi="Times New Roman" w:cs="Times New Roman"/>
                <w:b/>
                <w:lang w:eastAsia="ru-RU"/>
              </w:rPr>
              <w:t>2.</w:t>
            </w:r>
            <w:r w:rsidRPr="00E24C8B">
              <w:rPr>
                <w:rFonts w:ascii="Times New Roman" w:eastAsia="Times New Roman" w:hAnsi="Times New Roman" w:cs="Times New Roman"/>
                <w:lang w:eastAsia="ru-RU"/>
              </w:rPr>
              <w:t xml:space="preserve"> «Выбор воздушной линии по допустимому нагреву по заданным параметрам</w:t>
            </w:r>
          </w:p>
        </w:tc>
        <w:tc>
          <w:tcPr>
            <w:tcW w:w="1134" w:type="dxa"/>
            <w:vMerge/>
            <w:vAlign w:val="center"/>
          </w:tcPr>
          <w:p w:rsidR="00D26D4F" w:rsidRPr="00F2635D" w:rsidRDefault="00D26D4F" w:rsidP="00EA4F4E">
            <w:pPr>
              <w:pStyle w:val="a3"/>
              <w:jc w:val="center"/>
              <w:rPr>
                <w:rFonts w:ascii="Times New Roman" w:hAnsi="Times New Roman" w:cs="Times New Roman"/>
                <w:sz w:val="24"/>
                <w:szCs w:val="24"/>
              </w:rPr>
            </w:pPr>
          </w:p>
        </w:tc>
        <w:tc>
          <w:tcPr>
            <w:tcW w:w="1275" w:type="dxa"/>
            <w:vAlign w:val="center"/>
          </w:tcPr>
          <w:p w:rsidR="00D26D4F" w:rsidRPr="0047028C" w:rsidRDefault="00D26D4F" w:rsidP="00EA4F4E">
            <w:pPr>
              <w:pStyle w:val="a3"/>
              <w:jc w:val="center"/>
              <w:rPr>
                <w:rFonts w:ascii="Times New Roman" w:hAnsi="Times New Roman" w:cs="Times New Roman"/>
                <w:sz w:val="24"/>
                <w:szCs w:val="24"/>
              </w:rPr>
            </w:pPr>
            <w:r w:rsidRPr="0047028C">
              <w:rPr>
                <w:rFonts w:ascii="Times New Roman" w:hAnsi="Times New Roman" w:cs="Times New Roman"/>
                <w:sz w:val="24"/>
                <w:szCs w:val="24"/>
              </w:rPr>
              <w:t>2</w:t>
            </w:r>
          </w:p>
        </w:tc>
      </w:tr>
      <w:tr w:rsidR="00D26D4F" w:rsidRPr="00DD39E2" w:rsidTr="009A6890">
        <w:tc>
          <w:tcPr>
            <w:tcW w:w="2552" w:type="dxa"/>
            <w:vMerge/>
          </w:tcPr>
          <w:p w:rsidR="00D26D4F" w:rsidRDefault="00D26D4F" w:rsidP="00DE32B4">
            <w:pPr>
              <w:pStyle w:val="a3"/>
              <w:rPr>
                <w:rFonts w:ascii="Times New Roman" w:hAnsi="Times New Roman" w:cs="Times New Roman"/>
                <w:b/>
                <w:sz w:val="24"/>
              </w:rPr>
            </w:pPr>
          </w:p>
        </w:tc>
        <w:tc>
          <w:tcPr>
            <w:tcW w:w="10915" w:type="dxa"/>
          </w:tcPr>
          <w:p w:rsidR="00D26D4F" w:rsidRPr="00E24C8B" w:rsidRDefault="00D26D4F" w:rsidP="00C966EE">
            <w:pPr>
              <w:shd w:val="clear" w:color="auto" w:fill="FFFFFF"/>
              <w:rPr>
                <w:rFonts w:ascii="Times New Roman" w:eastAsia="Times New Roman" w:hAnsi="Times New Roman" w:cs="Times New Roman"/>
                <w:lang w:eastAsia="ru-RU"/>
              </w:rPr>
            </w:pPr>
            <w:r w:rsidRPr="00E24C8B">
              <w:rPr>
                <w:rFonts w:ascii="Times New Roman" w:eastAsia="Times New Roman" w:hAnsi="Times New Roman" w:cs="Times New Roman"/>
                <w:b/>
                <w:lang w:eastAsia="ru-RU"/>
              </w:rPr>
              <w:t>3.</w:t>
            </w:r>
            <w:r w:rsidRPr="00E24C8B">
              <w:rPr>
                <w:rFonts w:ascii="Times New Roman" w:eastAsia="Times New Roman" w:hAnsi="Times New Roman" w:cs="Times New Roman"/>
                <w:lang w:eastAsia="ru-RU"/>
              </w:rPr>
              <w:t xml:space="preserve"> «Заполнение листка осмотра ВЛЭП»</w:t>
            </w:r>
          </w:p>
        </w:tc>
        <w:tc>
          <w:tcPr>
            <w:tcW w:w="1134" w:type="dxa"/>
            <w:vMerge/>
            <w:vAlign w:val="center"/>
          </w:tcPr>
          <w:p w:rsidR="00D26D4F" w:rsidRDefault="00D26D4F" w:rsidP="00EA4F4E">
            <w:pPr>
              <w:pStyle w:val="a3"/>
              <w:jc w:val="center"/>
              <w:rPr>
                <w:rFonts w:ascii="Times New Roman" w:hAnsi="Times New Roman" w:cs="Times New Roman"/>
                <w:sz w:val="24"/>
              </w:rPr>
            </w:pPr>
          </w:p>
        </w:tc>
        <w:tc>
          <w:tcPr>
            <w:tcW w:w="1275" w:type="dxa"/>
            <w:vAlign w:val="center"/>
          </w:tcPr>
          <w:p w:rsidR="00D26D4F" w:rsidRPr="0047028C" w:rsidRDefault="00D26D4F" w:rsidP="00EA4F4E">
            <w:pPr>
              <w:pStyle w:val="a3"/>
              <w:jc w:val="center"/>
              <w:rPr>
                <w:rFonts w:ascii="Times New Roman" w:hAnsi="Times New Roman" w:cs="Times New Roman"/>
                <w:sz w:val="24"/>
                <w:szCs w:val="24"/>
              </w:rPr>
            </w:pPr>
            <w:r w:rsidRPr="0047028C">
              <w:rPr>
                <w:rFonts w:ascii="Times New Roman" w:hAnsi="Times New Roman" w:cs="Times New Roman"/>
                <w:sz w:val="24"/>
                <w:szCs w:val="24"/>
              </w:rPr>
              <w:t>2</w:t>
            </w:r>
          </w:p>
        </w:tc>
      </w:tr>
      <w:tr w:rsidR="007C5319" w:rsidRPr="00DD39E2" w:rsidTr="009A6890">
        <w:tc>
          <w:tcPr>
            <w:tcW w:w="2552" w:type="dxa"/>
          </w:tcPr>
          <w:p w:rsidR="007C5319" w:rsidRDefault="007C5319" w:rsidP="00DE32B4">
            <w:pPr>
              <w:pStyle w:val="a3"/>
              <w:rPr>
                <w:rFonts w:ascii="Times New Roman" w:hAnsi="Times New Roman" w:cs="Times New Roman"/>
                <w:b/>
                <w:sz w:val="24"/>
              </w:rPr>
            </w:pPr>
          </w:p>
        </w:tc>
        <w:tc>
          <w:tcPr>
            <w:tcW w:w="10915" w:type="dxa"/>
          </w:tcPr>
          <w:p w:rsidR="007C5319" w:rsidRPr="00E24C8B" w:rsidRDefault="007C5319" w:rsidP="00C966EE">
            <w:pPr>
              <w:shd w:val="clear" w:color="auto" w:fill="FFFFFF"/>
              <w:rPr>
                <w:rFonts w:ascii="Times New Roman" w:hAnsi="Times New Roman" w:cs="Times New Roman"/>
                <w:b/>
              </w:rPr>
            </w:pPr>
            <w:r w:rsidRPr="00E24C8B">
              <w:rPr>
                <w:rFonts w:ascii="Times New Roman" w:hAnsi="Times New Roman" w:cs="Times New Roman"/>
                <w:b/>
              </w:rPr>
              <w:t>Самостоятельная работа</w:t>
            </w:r>
          </w:p>
          <w:p w:rsidR="007C5319" w:rsidRPr="00E24C8B" w:rsidRDefault="007C5319" w:rsidP="00C966EE">
            <w:pPr>
              <w:shd w:val="clear" w:color="auto" w:fill="FFFFFF"/>
              <w:rPr>
                <w:rFonts w:ascii="Times New Roman" w:eastAsia="Times New Roman" w:hAnsi="Times New Roman" w:cs="Times New Roman"/>
                <w:b/>
                <w:lang w:eastAsia="ru-RU"/>
              </w:rPr>
            </w:pPr>
            <w:r w:rsidRPr="00E24C8B">
              <w:rPr>
                <w:rFonts w:ascii="Times New Roman" w:hAnsi="Times New Roman" w:cs="Times New Roman"/>
              </w:rPr>
              <w:t>Влияние напряженности электромагнитного поля на человека</w:t>
            </w:r>
          </w:p>
        </w:tc>
        <w:tc>
          <w:tcPr>
            <w:tcW w:w="1134" w:type="dxa"/>
            <w:vAlign w:val="center"/>
          </w:tcPr>
          <w:p w:rsidR="007C5319" w:rsidRDefault="007C5319" w:rsidP="00EA4F4E">
            <w:pPr>
              <w:pStyle w:val="a3"/>
              <w:jc w:val="center"/>
              <w:rPr>
                <w:rFonts w:ascii="Times New Roman" w:hAnsi="Times New Roman" w:cs="Times New Roman"/>
                <w:sz w:val="24"/>
              </w:rPr>
            </w:pPr>
          </w:p>
        </w:tc>
        <w:tc>
          <w:tcPr>
            <w:tcW w:w="1275" w:type="dxa"/>
            <w:vAlign w:val="center"/>
          </w:tcPr>
          <w:p w:rsidR="007C5319" w:rsidRPr="0047028C" w:rsidRDefault="007C5319" w:rsidP="00EA4F4E">
            <w:pPr>
              <w:pStyle w:val="a3"/>
              <w:jc w:val="center"/>
              <w:rPr>
                <w:rFonts w:ascii="Times New Roman" w:hAnsi="Times New Roman" w:cs="Times New Roman"/>
                <w:sz w:val="24"/>
                <w:szCs w:val="24"/>
              </w:rPr>
            </w:pPr>
            <w:r w:rsidRPr="0047028C">
              <w:rPr>
                <w:rFonts w:ascii="Times New Roman" w:hAnsi="Times New Roman" w:cs="Times New Roman"/>
                <w:sz w:val="24"/>
                <w:szCs w:val="24"/>
              </w:rPr>
              <w:t>2</w:t>
            </w:r>
          </w:p>
        </w:tc>
      </w:tr>
      <w:tr w:rsidR="00D5730C" w:rsidRPr="00DD39E2" w:rsidTr="009A6890">
        <w:tc>
          <w:tcPr>
            <w:tcW w:w="2552" w:type="dxa"/>
            <w:vMerge w:val="restart"/>
          </w:tcPr>
          <w:p w:rsidR="00D5730C" w:rsidRPr="00DD39E2" w:rsidRDefault="00D5730C" w:rsidP="00E87421">
            <w:pPr>
              <w:pStyle w:val="a3"/>
              <w:rPr>
                <w:rFonts w:ascii="Times New Roman" w:hAnsi="Times New Roman" w:cs="Times New Roman"/>
                <w:b/>
                <w:sz w:val="24"/>
              </w:rPr>
            </w:pPr>
            <w:r w:rsidRPr="00E87421">
              <w:rPr>
                <w:rFonts w:ascii="Times New Roman" w:hAnsi="Times New Roman" w:cs="Times New Roman"/>
                <w:b/>
                <w:bCs/>
                <w:sz w:val="24"/>
              </w:rPr>
              <w:t>Тема 1.2 Эксплуата</w:t>
            </w:r>
            <w:r w:rsidRPr="00E87421">
              <w:rPr>
                <w:rFonts w:ascii="Times New Roman" w:hAnsi="Times New Roman" w:cs="Times New Roman"/>
                <w:b/>
                <w:bCs/>
                <w:sz w:val="24"/>
              </w:rPr>
              <w:lastRenderedPageBreak/>
              <w:t>ция и обслуживание кабельных линий электропередач</w:t>
            </w:r>
          </w:p>
        </w:tc>
        <w:tc>
          <w:tcPr>
            <w:tcW w:w="10915" w:type="dxa"/>
          </w:tcPr>
          <w:p w:rsidR="00D5730C" w:rsidRPr="00E24C8B" w:rsidRDefault="00D5730C" w:rsidP="00EA4F4E">
            <w:pPr>
              <w:pStyle w:val="a3"/>
              <w:rPr>
                <w:rFonts w:ascii="Times New Roman" w:hAnsi="Times New Roman" w:cs="Times New Roman"/>
                <w:b/>
              </w:rPr>
            </w:pPr>
            <w:r w:rsidRPr="00E24C8B">
              <w:rPr>
                <w:rFonts w:ascii="Times New Roman" w:hAnsi="Times New Roman" w:cs="Times New Roman"/>
                <w:b/>
              </w:rPr>
              <w:lastRenderedPageBreak/>
              <w:t>Содержание учебного материала:</w:t>
            </w:r>
          </w:p>
        </w:tc>
        <w:tc>
          <w:tcPr>
            <w:tcW w:w="1134" w:type="dxa"/>
            <w:vMerge w:val="restart"/>
            <w:vAlign w:val="center"/>
          </w:tcPr>
          <w:p w:rsidR="00D26D4F" w:rsidRDefault="00D26D4F" w:rsidP="00EA4F4E">
            <w:pPr>
              <w:pStyle w:val="a3"/>
              <w:jc w:val="center"/>
              <w:rPr>
                <w:rFonts w:ascii="Times New Roman" w:hAnsi="Times New Roman" w:cs="Times New Roman"/>
                <w:sz w:val="24"/>
              </w:rPr>
            </w:pPr>
          </w:p>
          <w:p w:rsidR="00D26D4F" w:rsidRDefault="00D26D4F" w:rsidP="00EA4F4E">
            <w:pPr>
              <w:pStyle w:val="a3"/>
              <w:jc w:val="center"/>
              <w:rPr>
                <w:rFonts w:ascii="Times New Roman" w:hAnsi="Times New Roman" w:cs="Times New Roman"/>
                <w:sz w:val="24"/>
              </w:rPr>
            </w:pPr>
          </w:p>
          <w:p w:rsidR="00D5730C" w:rsidRPr="00B86522" w:rsidRDefault="00D5730C" w:rsidP="00EA4F4E">
            <w:pPr>
              <w:pStyle w:val="a3"/>
              <w:jc w:val="center"/>
              <w:rPr>
                <w:rFonts w:ascii="Times New Roman" w:hAnsi="Times New Roman" w:cs="Times New Roman"/>
                <w:sz w:val="24"/>
              </w:rPr>
            </w:pPr>
            <w:r>
              <w:rPr>
                <w:rFonts w:ascii="Times New Roman" w:hAnsi="Times New Roman" w:cs="Times New Roman"/>
                <w:sz w:val="24"/>
              </w:rPr>
              <w:t>1</w:t>
            </w:r>
          </w:p>
        </w:tc>
        <w:tc>
          <w:tcPr>
            <w:tcW w:w="1275" w:type="dxa"/>
            <w:vAlign w:val="center"/>
          </w:tcPr>
          <w:p w:rsidR="00D5730C" w:rsidRPr="00DD39E2" w:rsidRDefault="0047028C" w:rsidP="00EA4F4E">
            <w:pPr>
              <w:pStyle w:val="a3"/>
              <w:jc w:val="center"/>
              <w:rPr>
                <w:rFonts w:ascii="Times New Roman" w:hAnsi="Times New Roman" w:cs="Times New Roman"/>
                <w:b/>
                <w:sz w:val="24"/>
                <w:szCs w:val="24"/>
              </w:rPr>
            </w:pPr>
            <w:r>
              <w:rPr>
                <w:rFonts w:ascii="Times New Roman" w:hAnsi="Times New Roman" w:cs="Times New Roman"/>
                <w:b/>
                <w:sz w:val="24"/>
                <w:szCs w:val="24"/>
              </w:rPr>
              <w:lastRenderedPageBreak/>
              <w:t>28</w:t>
            </w:r>
          </w:p>
        </w:tc>
      </w:tr>
      <w:tr w:rsidR="00D5730C" w:rsidRPr="00F2635D" w:rsidTr="009A6890">
        <w:tc>
          <w:tcPr>
            <w:tcW w:w="2552" w:type="dxa"/>
            <w:vMerge/>
          </w:tcPr>
          <w:p w:rsidR="00D5730C" w:rsidRPr="00F2635D" w:rsidRDefault="00D5730C" w:rsidP="006A5A3C">
            <w:pPr>
              <w:pStyle w:val="a3"/>
              <w:rPr>
                <w:rFonts w:ascii="Times New Roman" w:hAnsi="Times New Roman" w:cs="Times New Roman"/>
                <w:sz w:val="24"/>
                <w:szCs w:val="24"/>
              </w:rPr>
            </w:pPr>
          </w:p>
        </w:tc>
        <w:tc>
          <w:tcPr>
            <w:tcW w:w="10915" w:type="dxa"/>
          </w:tcPr>
          <w:p w:rsidR="00D5730C" w:rsidRPr="00E24C8B" w:rsidRDefault="00D5730C" w:rsidP="00C966EE">
            <w:pPr>
              <w:suppressAutoHyphens/>
              <w:rPr>
                <w:rFonts w:ascii="Times New Roman" w:eastAsia="Times New Roman" w:hAnsi="Times New Roman" w:cs="Times New Roman"/>
                <w:b/>
                <w:lang w:eastAsia="ru-RU"/>
              </w:rPr>
            </w:pPr>
            <w:r w:rsidRPr="00E24C8B">
              <w:rPr>
                <w:rFonts w:ascii="Times New Roman" w:eastAsia="Times New Roman" w:hAnsi="Times New Roman" w:cs="Times New Roman"/>
                <w:lang w:eastAsia="ru-RU"/>
              </w:rPr>
              <w:t>1. Конструкция кабелей</w:t>
            </w:r>
          </w:p>
        </w:tc>
        <w:tc>
          <w:tcPr>
            <w:tcW w:w="1134" w:type="dxa"/>
            <w:vMerge/>
            <w:vAlign w:val="center"/>
          </w:tcPr>
          <w:p w:rsidR="00D5730C" w:rsidRPr="00F2635D" w:rsidRDefault="00D5730C" w:rsidP="00EA4F4E">
            <w:pPr>
              <w:pStyle w:val="a3"/>
              <w:jc w:val="center"/>
              <w:rPr>
                <w:rFonts w:ascii="Times New Roman" w:hAnsi="Times New Roman" w:cs="Times New Roman"/>
                <w:sz w:val="24"/>
                <w:szCs w:val="24"/>
              </w:rPr>
            </w:pPr>
          </w:p>
        </w:tc>
        <w:tc>
          <w:tcPr>
            <w:tcW w:w="1275" w:type="dxa"/>
            <w:vAlign w:val="center"/>
          </w:tcPr>
          <w:p w:rsidR="00D5730C" w:rsidRPr="00F2635D" w:rsidRDefault="00D5730C"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D5730C" w:rsidRPr="00F2635D" w:rsidTr="009A6890">
        <w:tc>
          <w:tcPr>
            <w:tcW w:w="2552" w:type="dxa"/>
            <w:vMerge/>
          </w:tcPr>
          <w:p w:rsidR="00D5730C" w:rsidRPr="00F2635D" w:rsidRDefault="00D5730C" w:rsidP="006A5A3C">
            <w:pPr>
              <w:pStyle w:val="a3"/>
              <w:rPr>
                <w:rFonts w:ascii="Times New Roman" w:hAnsi="Times New Roman" w:cs="Times New Roman"/>
                <w:sz w:val="24"/>
                <w:szCs w:val="24"/>
              </w:rPr>
            </w:pPr>
          </w:p>
        </w:tc>
        <w:tc>
          <w:tcPr>
            <w:tcW w:w="10915" w:type="dxa"/>
          </w:tcPr>
          <w:p w:rsidR="00D5730C" w:rsidRPr="00E24C8B" w:rsidRDefault="00D5730C" w:rsidP="00C966EE">
            <w:pPr>
              <w:suppressAutoHyphens/>
              <w:rPr>
                <w:rFonts w:ascii="Times New Roman" w:eastAsia="Times New Roman" w:hAnsi="Times New Roman" w:cs="Times New Roman"/>
                <w:b/>
                <w:lang w:eastAsia="ru-RU"/>
              </w:rPr>
            </w:pPr>
            <w:r w:rsidRPr="00E24C8B">
              <w:rPr>
                <w:rFonts w:ascii="Times New Roman" w:eastAsia="Times New Roman" w:hAnsi="Times New Roman" w:cs="Times New Roman"/>
                <w:lang w:eastAsia="ru-RU"/>
              </w:rPr>
              <w:t xml:space="preserve">2. Выбор и применение кабелей. </w:t>
            </w:r>
          </w:p>
        </w:tc>
        <w:tc>
          <w:tcPr>
            <w:tcW w:w="1134" w:type="dxa"/>
            <w:vMerge/>
            <w:vAlign w:val="center"/>
          </w:tcPr>
          <w:p w:rsidR="00D5730C" w:rsidRPr="00F2635D" w:rsidRDefault="00D5730C" w:rsidP="00EA4F4E">
            <w:pPr>
              <w:pStyle w:val="a3"/>
              <w:jc w:val="center"/>
              <w:rPr>
                <w:rFonts w:ascii="Times New Roman" w:hAnsi="Times New Roman" w:cs="Times New Roman"/>
                <w:sz w:val="24"/>
                <w:szCs w:val="24"/>
              </w:rPr>
            </w:pPr>
          </w:p>
        </w:tc>
        <w:tc>
          <w:tcPr>
            <w:tcW w:w="1275" w:type="dxa"/>
            <w:vAlign w:val="center"/>
          </w:tcPr>
          <w:p w:rsidR="00D5730C" w:rsidRPr="00F2635D" w:rsidRDefault="00D5730C"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D5730C" w:rsidRPr="00F2635D" w:rsidTr="009A6890">
        <w:tc>
          <w:tcPr>
            <w:tcW w:w="2552" w:type="dxa"/>
            <w:vMerge/>
          </w:tcPr>
          <w:p w:rsidR="00D5730C" w:rsidRPr="00F2635D" w:rsidRDefault="00D5730C" w:rsidP="006A5A3C">
            <w:pPr>
              <w:pStyle w:val="a3"/>
              <w:rPr>
                <w:rFonts w:ascii="Times New Roman" w:hAnsi="Times New Roman" w:cs="Times New Roman"/>
                <w:sz w:val="24"/>
                <w:szCs w:val="24"/>
              </w:rPr>
            </w:pPr>
          </w:p>
        </w:tc>
        <w:tc>
          <w:tcPr>
            <w:tcW w:w="10915" w:type="dxa"/>
          </w:tcPr>
          <w:p w:rsidR="00D5730C" w:rsidRPr="00E24C8B" w:rsidRDefault="00D5730C" w:rsidP="00C966EE">
            <w:pPr>
              <w:suppressAutoHyphens/>
              <w:rPr>
                <w:rFonts w:ascii="Times New Roman" w:eastAsia="Times New Roman" w:hAnsi="Times New Roman" w:cs="Times New Roman"/>
                <w:b/>
                <w:lang w:eastAsia="ru-RU"/>
              </w:rPr>
            </w:pPr>
            <w:r w:rsidRPr="00E24C8B">
              <w:rPr>
                <w:rFonts w:ascii="Times New Roman" w:eastAsia="Times New Roman" w:hAnsi="Times New Roman" w:cs="Times New Roman"/>
                <w:lang w:eastAsia="ru-RU"/>
              </w:rPr>
              <w:t>3. Сооружения и изделия, применяемые при прокладке кабелей. Кабельные эстакады и галереи. Коллекторы. Кабельные траншеи.</w:t>
            </w:r>
          </w:p>
        </w:tc>
        <w:tc>
          <w:tcPr>
            <w:tcW w:w="1134" w:type="dxa"/>
            <w:vMerge/>
            <w:vAlign w:val="center"/>
          </w:tcPr>
          <w:p w:rsidR="00D5730C" w:rsidRPr="00F2635D" w:rsidRDefault="00D5730C" w:rsidP="00EA4F4E">
            <w:pPr>
              <w:pStyle w:val="a3"/>
              <w:jc w:val="center"/>
              <w:rPr>
                <w:rFonts w:ascii="Times New Roman" w:hAnsi="Times New Roman" w:cs="Times New Roman"/>
                <w:sz w:val="24"/>
                <w:szCs w:val="24"/>
              </w:rPr>
            </w:pPr>
          </w:p>
        </w:tc>
        <w:tc>
          <w:tcPr>
            <w:tcW w:w="1275" w:type="dxa"/>
            <w:vAlign w:val="center"/>
          </w:tcPr>
          <w:p w:rsidR="00D5730C" w:rsidRDefault="00D5730C"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D5730C" w:rsidRPr="000F3BE1" w:rsidTr="009A6890">
        <w:tc>
          <w:tcPr>
            <w:tcW w:w="2552" w:type="dxa"/>
            <w:vMerge/>
          </w:tcPr>
          <w:p w:rsidR="00D5730C" w:rsidRPr="000F3BE1" w:rsidRDefault="00D5730C" w:rsidP="006A5A3C">
            <w:pPr>
              <w:pStyle w:val="a3"/>
              <w:rPr>
                <w:rFonts w:ascii="Times New Roman" w:hAnsi="Times New Roman" w:cs="Times New Roman"/>
                <w:b/>
                <w:sz w:val="24"/>
              </w:rPr>
            </w:pPr>
          </w:p>
        </w:tc>
        <w:tc>
          <w:tcPr>
            <w:tcW w:w="10915" w:type="dxa"/>
          </w:tcPr>
          <w:p w:rsidR="00D5730C" w:rsidRPr="00E24C8B" w:rsidRDefault="00D5730C" w:rsidP="00C966EE">
            <w:pPr>
              <w:shd w:val="clear" w:color="auto" w:fill="FFFFFF"/>
              <w:rPr>
                <w:rFonts w:ascii="Times New Roman" w:eastAsia="Times New Roman" w:hAnsi="Times New Roman" w:cs="Times New Roman"/>
                <w:color w:val="000000"/>
                <w:lang w:eastAsia="ru-RU"/>
              </w:rPr>
            </w:pPr>
            <w:r w:rsidRPr="00E24C8B">
              <w:rPr>
                <w:rFonts w:ascii="Times New Roman" w:eastAsia="Times New Roman" w:hAnsi="Times New Roman" w:cs="Times New Roman"/>
                <w:lang w:eastAsia="ru-RU"/>
              </w:rPr>
              <w:t>4. Прокладка кабельных линий, способы и сооружения.</w:t>
            </w:r>
          </w:p>
        </w:tc>
        <w:tc>
          <w:tcPr>
            <w:tcW w:w="1134" w:type="dxa"/>
            <w:vMerge w:val="restart"/>
            <w:vAlign w:val="center"/>
          </w:tcPr>
          <w:p w:rsidR="00D5730C" w:rsidRPr="00B86522" w:rsidRDefault="00D26D4F" w:rsidP="00EA4F4E">
            <w:pPr>
              <w:pStyle w:val="a3"/>
              <w:jc w:val="center"/>
              <w:rPr>
                <w:rFonts w:ascii="Times New Roman" w:hAnsi="Times New Roman" w:cs="Times New Roman"/>
                <w:sz w:val="24"/>
              </w:rPr>
            </w:pPr>
            <w:r>
              <w:rPr>
                <w:rFonts w:ascii="Times New Roman" w:hAnsi="Times New Roman" w:cs="Times New Roman"/>
                <w:sz w:val="24"/>
              </w:rPr>
              <w:t>1</w:t>
            </w:r>
          </w:p>
        </w:tc>
        <w:tc>
          <w:tcPr>
            <w:tcW w:w="1275" w:type="dxa"/>
            <w:vAlign w:val="center"/>
          </w:tcPr>
          <w:p w:rsidR="00D5730C" w:rsidRPr="00AA73AA" w:rsidRDefault="00D5730C" w:rsidP="00EA4F4E">
            <w:pPr>
              <w:pStyle w:val="a3"/>
              <w:jc w:val="center"/>
              <w:rPr>
                <w:rFonts w:ascii="Times New Roman" w:hAnsi="Times New Roman" w:cs="Times New Roman"/>
                <w:sz w:val="24"/>
                <w:szCs w:val="24"/>
              </w:rPr>
            </w:pPr>
            <w:r w:rsidRPr="00AA73AA">
              <w:rPr>
                <w:rFonts w:ascii="Times New Roman" w:hAnsi="Times New Roman" w:cs="Times New Roman"/>
                <w:sz w:val="24"/>
                <w:szCs w:val="24"/>
              </w:rPr>
              <w:t>2</w:t>
            </w:r>
          </w:p>
        </w:tc>
      </w:tr>
      <w:tr w:rsidR="00D5730C" w:rsidRPr="000F3BE1" w:rsidTr="009A6890">
        <w:tc>
          <w:tcPr>
            <w:tcW w:w="2552" w:type="dxa"/>
            <w:vMerge/>
          </w:tcPr>
          <w:p w:rsidR="00D5730C" w:rsidRPr="000F3BE1" w:rsidRDefault="00D5730C" w:rsidP="006A5A3C">
            <w:pPr>
              <w:pStyle w:val="a3"/>
              <w:rPr>
                <w:rFonts w:ascii="Times New Roman" w:hAnsi="Times New Roman" w:cs="Times New Roman"/>
                <w:b/>
                <w:sz w:val="24"/>
              </w:rPr>
            </w:pPr>
          </w:p>
        </w:tc>
        <w:tc>
          <w:tcPr>
            <w:tcW w:w="10915" w:type="dxa"/>
          </w:tcPr>
          <w:p w:rsidR="00D5730C" w:rsidRPr="00E24C8B" w:rsidRDefault="00D5730C" w:rsidP="006D28D7">
            <w:pPr>
              <w:shd w:val="clear" w:color="auto" w:fill="FFFFFF"/>
              <w:rPr>
                <w:rFonts w:ascii="Times New Roman" w:eastAsia="Times New Roman" w:hAnsi="Times New Roman" w:cs="Times New Roman"/>
                <w:lang w:eastAsia="ru-RU"/>
              </w:rPr>
            </w:pPr>
            <w:r w:rsidRPr="00E24C8B">
              <w:rPr>
                <w:rFonts w:ascii="Times New Roman" w:eastAsia="Times New Roman" w:hAnsi="Times New Roman" w:cs="Times New Roman"/>
                <w:lang w:eastAsia="ru-RU"/>
              </w:rPr>
              <w:t>5. Прокладка кабелей через улицы, дороги, трамвайные и железнодорожные пути</w:t>
            </w:r>
          </w:p>
        </w:tc>
        <w:tc>
          <w:tcPr>
            <w:tcW w:w="1134" w:type="dxa"/>
            <w:vMerge/>
            <w:vAlign w:val="center"/>
          </w:tcPr>
          <w:p w:rsidR="00D5730C" w:rsidRDefault="00D5730C" w:rsidP="00EA4F4E">
            <w:pPr>
              <w:pStyle w:val="a3"/>
              <w:jc w:val="center"/>
              <w:rPr>
                <w:rFonts w:ascii="Times New Roman" w:hAnsi="Times New Roman" w:cs="Times New Roman"/>
                <w:sz w:val="24"/>
              </w:rPr>
            </w:pPr>
          </w:p>
        </w:tc>
        <w:tc>
          <w:tcPr>
            <w:tcW w:w="1275" w:type="dxa"/>
            <w:vAlign w:val="center"/>
          </w:tcPr>
          <w:p w:rsidR="00D5730C" w:rsidRPr="00AA73AA" w:rsidRDefault="00D5730C" w:rsidP="00EA4F4E">
            <w:pPr>
              <w:pStyle w:val="a3"/>
              <w:jc w:val="center"/>
              <w:rPr>
                <w:rFonts w:ascii="Times New Roman" w:hAnsi="Times New Roman" w:cs="Times New Roman"/>
                <w:sz w:val="24"/>
                <w:szCs w:val="24"/>
              </w:rPr>
            </w:pPr>
            <w:r w:rsidRPr="00AA73AA">
              <w:rPr>
                <w:rFonts w:ascii="Times New Roman" w:hAnsi="Times New Roman" w:cs="Times New Roman"/>
                <w:sz w:val="24"/>
                <w:szCs w:val="24"/>
              </w:rPr>
              <w:t>2</w:t>
            </w:r>
          </w:p>
        </w:tc>
      </w:tr>
      <w:tr w:rsidR="00D5730C" w:rsidRPr="000F3BE1" w:rsidTr="009A6890">
        <w:tc>
          <w:tcPr>
            <w:tcW w:w="2552" w:type="dxa"/>
            <w:vMerge/>
          </w:tcPr>
          <w:p w:rsidR="00D5730C" w:rsidRPr="000F3BE1" w:rsidRDefault="00D5730C" w:rsidP="006A5A3C">
            <w:pPr>
              <w:pStyle w:val="a3"/>
              <w:rPr>
                <w:rFonts w:ascii="Times New Roman" w:hAnsi="Times New Roman" w:cs="Times New Roman"/>
                <w:b/>
                <w:sz w:val="24"/>
              </w:rPr>
            </w:pPr>
          </w:p>
        </w:tc>
        <w:tc>
          <w:tcPr>
            <w:tcW w:w="10915" w:type="dxa"/>
          </w:tcPr>
          <w:p w:rsidR="00D5730C" w:rsidRPr="00E24C8B" w:rsidRDefault="00D5730C" w:rsidP="00AA73AA">
            <w:pPr>
              <w:shd w:val="clear" w:color="auto" w:fill="FFFFFF"/>
              <w:rPr>
                <w:rFonts w:ascii="Times New Roman" w:eastAsia="Times New Roman" w:hAnsi="Times New Roman" w:cs="Times New Roman"/>
                <w:lang w:eastAsia="ru-RU"/>
              </w:rPr>
            </w:pPr>
            <w:r w:rsidRPr="00E24C8B">
              <w:rPr>
                <w:rFonts w:ascii="Times New Roman" w:eastAsia="Times New Roman" w:hAnsi="Times New Roman" w:cs="Times New Roman"/>
                <w:lang w:eastAsia="ru-RU"/>
              </w:rPr>
              <w:t>6. Определение усилий тяжения за оболочку и жилы кабелей при их раскатке</w:t>
            </w:r>
          </w:p>
        </w:tc>
        <w:tc>
          <w:tcPr>
            <w:tcW w:w="1134" w:type="dxa"/>
            <w:vMerge/>
            <w:vAlign w:val="center"/>
          </w:tcPr>
          <w:p w:rsidR="00D5730C" w:rsidRDefault="00D5730C" w:rsidP="00EA4F4E">
            <w:pPr>
              <w:pStyle w:val="a3"/>
              <w:jc w:val="center"/>
              <w:rPr>
                <w:rFonts w:ascii="Times New Roman" w:hAnsi="Times New Roman" w:cs="Times New Roman"/>
                <w:sz w:val="24"/>
              </w:rPr>
            </w:pPr>
          </w:p>
        </w:tc>
        <w:tc>
          <w:tcPr>
            <w:tcW w:w="1275" w:type="dxa"/>
            <w:vAlign w:val="center"/>
          </w:tcPr>
          <w:p w:rsidR="00D5730C" w:rsidRPr="00AA73AA" w:rsidRDefault="00D5730C" w:rsidP="00EA4F4E">
            <w:pPr>
              <w:pStyle w:val="a3"/>
              <w:jc w:val="center"/>
              <w:rPr>
                <w:rFonts w:ascii="Times New Roman" w:hAnsi="Times New Roman" w:cs="Times New Roman"/>
                <w:sz w:val="24"/>
                <w:szCs w:val="24"/>
              </w:rPr>
            </w:pPr>
            <w:r w:rsidRPr="00AA73AA">
              <w:rPr>
                <w:rFonts w:ascii="Times New Roman" w:hAnsi="Times New Roman" w:cs="Times New Roman"/>
                <w:sz w:val="24"/>
                <w:szCs w:val="24"/>
              </w:rPr>
              <w:t>2</w:t>
            </w:r>
          </w:p>
        </w:tc>
      </w:tr>
      <w:tr w:rsidR="00D5730C" w:rsidRPr="000F3BE1" w:rsidTr="009A6890">
        <w:tc>
          <w:tcPr>
            <w:tcW w:w="2552" w:type="dxa"/>
            <w:vMerge/>
          </w:tcPr>
          <w:p w:rsidR="00D5730C" w:rsidRPr="000F3BE1" w:rsidRDefault="00D5730C" w:rsidP="006A5A3C">
            <w:pPr>
              <w:pStyle w:val="a3"/>
              <w:rPr>
                <w:rFonts w:ascii="Times New Roman" w:hAnsi="Times New Roman" w:cs="Times New Roman"/>
                <w:b/>
                <w:sz w:val="24"/>
              </w:rPr>
            </w:pPr>
          </w:p>
        </w:tc>
        <w:tc>
          <w:tcPr>
            <w:tcW w:w="10915" w:type="dxa"/>
          </w:tcPr>
          <w:p w:rsidR="00D5730C" w:rsidRPr="00E24C8B" w:rsidRDefault="00D5730C" w:rsidP="00C966EE">
            <w:pPr>
              <w:shd w:val="clear" w:color="auto" w:fill="FFFFFF"/>
              <w:rPr>
                <w:rFonts w:ascii="Times New Roman" w:eastAsia="Times New Roman" w:hAnsi="Times New Roman" w:cs="Times New Roman"/>
                <w:lang w:eastAsia="ru-RU"/>
              </w:rPr>
            </w:pPr>
            <w:r w:rsidRPr="00E24C8B">
              <w:rPr>
                <w:rFonts w:ascii="Times New Roman" w:eastAsia="Times New Roman" w:hAnsi="Times New Roman" w:cs="Times New Roman"/>
                <w:lang w:eastAsia="ru-RU"/>
              </w:rPr>
              <w:t>7. Соединение и оконцевание кабелей</w:t>
            </w:r>
          </w:p>
        </w:tc>
        <w:tc>
          <w:tcPr>
            <w:tcW w:w="1134" w:type="dxa"/>
            <w:vMerge/>
            <w:vAlign w:val="center"/>
          </w:tcPr>
          <w:p w:rsidR="00D5730C" w:rsidRDefault="00D5730C" w:rsidP="00EA4F4E">
            <w:pPr>
              <w:pStyle w:val="a3"/>
              <w:jc w:val="center"/>
              <w:rPr>
                <w:rFonts w:ascii="Times New Roman" w:hAnsi="Times New Roman" w:cs="Times New Roman"/>
                <w:sz w:val="24"/>
              </w:rPr>
            </w:pPr>
          </w:p>
        </w:tc>
        <w:tc>
          <w:tcPr>
            <w:tcW w:w="1275" w:type="dxa"/>
            <w:vAlign w:val="center"/>
          </w:tcPr>
          <w:p w:rsidR="00D5730C" w:rsidRPr="00AA73AA" w:rsidRDefault="00D5730C" w:rsidP="00EA4F4E">
            <w:pPr>
              <w:pStyle w:val="a3"/>
              <w:jc w:val="center"/>
              <w:rPr>
                <w:rFonts w:ascii="Times New Roman" w:hAnsi="Times New Roman" w:cs="Times New Roman"/>
                <w:sz w:val="24"/>
                <w:szCs w:val="24"/>
              </w:rPr>
            </w:pPr>
            <w:r w:rsidRPr="00AA73AA">
              <w:rPr>
                <w:rFonts w:ascii="Times New Roman" w:hAnsi="Times New Roman" w:cs="Times New Roman"/>
                <w:sz w:val="24"/>
                <w:szCs w:val="24"/>
              </w:rPr>
              <w:t>2</w:t>
            </w:r>
          </w:p>
        </w:tc>
      </w:tr>
      <w:tr w:rsidR="00D5730C" w:rsidRPr="000F3BE1" w:rsidTr="009A6890">
        <w:tc>
          <w:tcPr>
            <w:tcW w:w="2552" w:type="dxa"/>
            <w:vMerge/>
          </w:tcPr>
          <w:p w:rsidR="00D5730C" w:rsidRPr="000F3BE1" w:rsidRDefault="00D5730C" w:rsidP="006A5A3C">
            <w:pPr>
              <w:pStyle w:val="a3"/>
              <w:rPr>
                <w:rFonts w:ascii="Times New Roman" w:hAnsi="Times New Roman" w:cs="Times New Roman"/>
                <w:b/>
                <w:sz w:val="24"/>
              </w:rPr>
            </w:pPr>
          </w:p>
        </w:tc>
        <w:tc>
          <w:tcPr>
            <w:tcW w:w="10915" w:type="dxa"/>
          </w:tcPr>
          <w:p w:rsidR="00D5730C" w:rsidRPr="00E24C8B" w:rsidRDefault="00D5730C" w:rsidP="00C966EE">
            <w:pPr>
              <w:shd w:val="clear" w:color="auto" w:fill="FFFFFF"/>
              <w:rPr>
                <w:rFonts w:ascii="Times New Roman" w:eastAsia="Times New Roman" w:hAnsi="Times New Roman" w:cs="Times New Roman"/>
                <w:lang w:eastAsia="ru-RU"/>
              </w:rPr>
            </w:pPr>
            <w:r w:rsidRPr="00E24C8B">
              <w:rPr>
                <w:rFonts w:ascii="Times New Roman" w:eastAsia="Times New Roman" w:hAnsi="Times New Roman" w:cs="Times New Roman"/>
                <w:lang w:eastAsia="ru-RU"/>
              </w:rPr>
              <w:t>8. Заземление кабелей и кабельных конструкций</w:t>
            </w:r>
          </w:p>
        </w:tc>
        <w:tc>
          <w:tcPr>
            <w:tcW w:w="1134" w:type="dxa"/>
            <w:vMerge/>
            <w:vAlign w:val="center"/>
          </w:tcPr>
          <w:p w:rsidR="00D5730C" w:rsidRDefault="00D5730C" w:rsidP="00EA4F4E">
            <w:pPr>
              <w:pStyle w:val="a3"/>
              <w:jc w:val="center"/>
              <w:rPr>
                <w:rFonts w:ascii="Times New Roman" w:hAnsi="Times New Roman" w:cs="Times New Roman"/>
                <w:sz w:val="24"/>
              </w:rPr>
            </w:pPr>
          </w:p>
        </w:tc>
        <w:tc>
          <w:tcPr>
            <w:tcW w:w="1275" w:type="dxa"/>
            <w:vAlign w:val="center"/>
          </w:tcPr>
          <w:p w:rsidR="00D5730C" w:rsidRPr="00AA73AA" w:rsidRDefault="00D5730C" w:rsidP="00EA4F4E">
            <w:pPr>
              <w:pStyle w:val="a3"/>
              <w:jc w:val="center"/>
              <w:rPr>
                <w:rFonts w:ascii="Times New Roman" w:hAnsi="Times New Roman" w:cs="Times New Roman"/>
                <w:sz w:val="24"/>
                <w:szCs w:val="24"/>
              </w:rPr>
            </w:pPr>
            <w:r w:rsidRPr="00AA73AA">
              <w:rPr>
                <w:rFonts w:ascii="Times New Roman" w:hAnsi="Times New Roman" w:cs="Times New Roman"/>
                <w:sz w:val="24"/>
                <w:szCs w:val="24"/>
              </w:rPr>
              <w:t>2</w:t>
            </w:r>
          </w:p>
        </w:tc>
      </w:tr>
      <w:tr w:rsidR="00D5730C" w:rsidRPr="00F2635D" w:rsidTr="009A6890">
        <w:tc>
          <w:tcPr>
            <w:tcW w:w="2552" w:type="dxa"/>
            <w:vMerge/>
          </w:tcPr>
          <w:p w:rsidR="00D5730C" w:rsidRPr="00F2635D" w:rsidRDefault="00D5730C" w:rsidP="006A5A3C">
            <w:pPr>
              <w:pStyle w:val="a3"/>
              <w:rPr>
                <w:rFonts w:ascii="Times New Roman" w:hAnsi="Times New Roman" w:cs="Times New Roman"/>
                <w:sz w:val="24"/>
                <w:szCs w:val="24"/>
              </w:rPr>
            </w:pPr>
          </w:p>
        </w:tc>
        <w:tc>
          <w:tcPr>
            <w:tcW w:w="10915" w:type="dxa"/>
          </w:tcPr>
          <w:p w:rsidR="00D5730C" w:rsidRPr="00E24C8B" w:rsidRDefault="00D5730C" w:rsidP="00C966EE">
            <w:pPr>
              <w:shd w:val="clear" w:color="auto" w:fill="FFFFFF"/>
              <w:jc w:val="both"/>
              <w:rPr>
                <w:rFonts w:ascii="Times New Roman" w:eastAsia="Times New Roman" w:hAnsi="Times New Roman" w:cs="Times New Roman"/>
                <w:b/>
                <w:color w:val="000000"/>
                <w:lang w:eastAsia="ru-RU"/>
              </w:rPr>
            </w:pPr>
            <w:r w:rsidRPr="00E24C8B">
              <w:rPr>
                <w:rFonts w:ascii="Times New Roman" w:eastAsia="Times New Roman" w:hAnsi="Times New Roman" w:cs="Times New Roman"/>
                <w:lang w:eastAsia="ru-RU"/>
              </w:rPr>
              <w:t>9. Приемка кабельных линий и сооружений в эксплуатацию.</w:t>
            </w:r>
          </w:p>
        </w:tc>
        <w:tc>
          <w:tcPr>
            <w:tcW w:w="1134" w:type="dxa"/>
            <w:vMerge/>
            <w:vAlign w:val="center"/>
          </w:tcPr>
          <w:p w:rsidR="00D5730C" w:rsidRPr="00F2635D" w:rsidRDefault="00D5730C" w:rsidP="00EA4F4E">
            <w:pPr>
              <w:pStyle w:val="a3"/>
              <w:jc w:val="center"/>
              <w:rPr>
                <w:rFonts w:ascii="Times New Roman" w:hAnsi="Times New Roman" w:cs="Times New Roman"/>
                <w:sz w:val="24"/>
                <w:szCs w:val="24"/>
              </w:rPr>
            </w:pPr>
          </w:p>
        </w:tc>
        <w:tc>
          <w:tcPr>
            <w:tcW w:w="1275" w:type="dxa"/>
            <w:vAlign w:val="center"/>
          </w:tcPr>
          <w:p w:rsidR="00D5730C" w:rsidRPr="00AA73AA" w:rsidRDefault="00D5730C" w:rsidP="00EA4F4E">
            <w:pPr>
              <w:pStyle w:val="a3"/>
              <w:jc w:val="center"/>
              <w:rPr>
                <w:rFonts w:ascii="Times New Roman" w:hAnsi="Times New Roman" w:cs="Times New Roman"/>
                <w:sz w:val="24"/>
                <w:szCs w:val="24"/>
              </w:rPr>
            </w:pPr>
            <w:r w:rsidRPr="00AA73AA">
              <w:rPr>
                <w:rFonts w:ascii="Times New Roman" w:hAnsi="Times New Roman" w:cs="Times New Roman"/>
                <w:sz w:val="24"/>
                <w:szCs w:val="24"/>
              </w:rPr>
              <w:t>2</w:t>
            </w:r>
          </w:p>
        </w:tc>
      </w:tr>
      <w:tr w:rsidR="00D26D4F" w:rsidRPr="000F3BE1" w:rsidTr="009A6890">
        <w:tc>
          <w:tcPr>
            <w:tcW w:w="2552" w:type="dxa"/>
            <w:vMerge/>
          </w:tcPr>
          <w:p w:rsidR="00D26D4F" w:rsidRPr="00B24FAB" w:rsidRDefault="00D26D4F" w:rsidP="006A5A3C">
            <w:pPr>
              <w:pStyle w:val="a3"/>
              <w:rPr>
                <w:rFonts w:ascii="Times New Roman" w:hAnsi="Times New Roman" w:cs="Times New Roman"/>
                <w:b/>
                <w:sz w:val="24"/>
              </w:rPr>
            </w:pPr>
          </w:p>
        </w:tc>
        <w:tc>
          <w:tcPr>
            <w:tcW w:w="10915" w:type="dxa"/>
          </w:tcPr>
          <w:p w:rsidR="00D26D4F" w:rsidRPr="00E24C8B" w:rsidRDefault="00D26D4F" w:rsidP="00C966EE">
            <w:pPr>
              <w:shd w:val="clear" w:color="auto" w:fill="FFFFFF"/>
              <w:jc w:val="both"/>
              <w:rPr>
                <w:rFonts w:ascii="Times New Roman" w:eastAsia="Times New Roman" w:hAnsi="Times New Roman" w:cs="Times New Roman"/>
                <w:lang w:eastAsia="ru-RU"/>
              </w:rPr>
            </w:pPr>
            <w:r w:rsidRPr="00E24C8B">
              <w:rPr>
                <w:rFonts w:ascii="Times New Roman" w:eastAsia="Times New Roman" w:hAnsi="Times New Roman" w:cs="Times New Roman"/>
                <w:lang w:eastAsia="ru-RU"/>
              </w:rPr>
              <w:t>10. Организация эксплуатации кабельных линий</w:t>
            </w:r>
          </w:p>
        </w:tc>
        <w:tc>
          <w:tcPr>
            <w:tcW w:w="1134" w:type="dxa"/>
            <w:vMerge w:val="restart"/>
            <w:vAlign w:val="center"/>
          </w:tcPr>
          <w:p w:rsidR="00D26D4F" w:rsidRPr="00B86522" w:rsidRDefault="00D26D4F" w:rsidP="00EA4F4E">
            <w:pPr>
              <w:pStyle w:val="a3"/>
              <w:jc w:val="center"/>
              <w:rPr>
                <w:rFonts w:ascii="Times New Roman" w:hAnsi="Times New Roman" w:cs="Times New Roman"/>
                <w:sz w:val="24"/>
              </w:rPr>
            </w:pPr>
            <w:r>
              <w:rPr>
                <w:rFonts w:ascii="Times New Roman" w:hAnsi="Times New Roman" w:cs="Times New Roman"/>
                <w:sz w:val="24"/>
              </w:rPr>
              <w:t>2</w:t>
            </w:r>
          </w:p>
        </w:tc>
        <w:tc>
          <w:tcPr>
            <w:tcW w:w="1275" w:type="dxa"/>
            <w:vAlign w:val="center"/>
          </w:tcPr>
          <w:p w:rsidR="00D26D4F" w:rsidRPr="00AA73AA" w:rsidRDefault="00D26D4F"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D26D4F" w:rsidRPr="00F2635D" w:rsidTr="009A6890">
        <w:tc>
          <w:tcPr>
            <w:tcW w:w="2552" w:type="dxa"/>
            <w:vMerge/>
          </w:tcPr>
          <w:p w:rsidR="00D26D4F" w:rsidRPr="00F2635D" w:rsidRDefault="00D26D4F" w:rsidP="006A5A3C">
            <w:pPr>
              <w:pStyle w:val="a3"/>
              <w:rPr>
                <w:rFonts w:ascii="Times New Roman" w:hAnsi="Times New Roman" w:cs="Times New Roman"/>
                <w:sz w:val="24"/>
                <w:szCs w:val="24"/>
              </w:rPr>
            </w:pPr>
          </w:p>
        </w:tc>
        <w:tc>
          <w:tcPr>
            <w:tcW w:w="10915" w:type="dxa"/>
          </w:tcPr>
          <w:p w:rsidR="00D26D4F" w:rsidRPr="00E24C8B" w:rsidRDefault="00D26D4F" w:rsidP="00C966EE">
            <w:pPr>
              <w:shd w:val="clear" w:color="auto" w:fill="FFFFFF"/>
              <w:jc w:val="both"/>
              <w:rPr>
                <w:rFonts w:ascii="Times New Roman" w:eastAsia="Times New Roman" w:hAnsi="Times New Roman" w:cs="Times New Roman"/>
                <w:lang w:eastAsia="ru-RU"/>
              </w:rPr>
            </w:pPr>
            <w:r w:rsidRPr="00E24C8B">
              <w:rPr>
                <w:rFonts w:ascii="Times New Roman" w:eastAsia="Times New Roman" w:hAnsi="Times New Roman" w:cs="Times New Roman"/>
                <w:lang w:eastAsia="ru-RU"/>
              </w:rPr>
              <w:t>11. Эксплуатационный надзор за кабельными линиями и сооружениями</w:t>
            </w:r>
          </w:p>
        </w:tc>
        <w:tc>
          <w:tcPr>
            <w:tcW w:w="1134" w:type="dxa"/>
            <w:vMerge/>
            <w:vAlign w:val="center"/>
          </w:tcPr>
          <w:p w:rsidR="00D26D4F" w:rsidRPr="00F2635D" w:rsidRDefault="00D26D4F" w:rsidP="00EA4F4E">
            <w:pPr>
              <w:pStyle w:val="a3"/>
              <w:jc w:val="center"/>
              <w:rPr>
                <w:rFonts w:ascii="Times New Roman" w:hAnsi="Times New Roman" w:cs="Times New Roman"/>
                <w:sz w:val="24"/>
                <w:szCs w:val="24"/>
              </w:rPr>
            </w:pPr>
          </w:p>
        </w:tc>
        <w:tc>
          <w:tcPr>
            <w:tcW w:w="1275" w:type="dxa"/>
            <w:vAlign w:val="center"/>
          </w:tcPr>
          <w:p w:rsidR="00D26D4F" w:rsidRPr="00AA73AA" w:rsidRDefault="00D26D4F" w:rsidP="00EA4F4E">
            <w:pPr>
              <w:pStyle w:val="a3"/>
              <w:jc w:val="center"/>
              <w:rPr>
                <w:rFonts w:ascii="Times New Roman" w:hAnsi="Times New Roman" w:cs="Times New Roman"/>
                <w:sz w:val="24"/>
                <w:szCs w:val="24"/>
              </w:rPr>
            </w:pPr>
            <w:r w:rsidRPr="00AA73AA">
              <w:rPr>
                <w:rFonts w:ascii="Times New Roman" w:hAnsi="Times New Roman" w:cs="Times New Roman"/>
                <w:sz w:val="24"/>
                <w:szCs w:val="24"/>
              </w:rPr>
              <w:t>2</w:t>
            </w:r>
          </w:p>
        </w:tc>
      </w:tr>
      <w:tr w:rsidR="00D26D4F" w:rsidRPr="00F2635D" w:rsidTr="009A6890">
        <w:tc>
          <w:tcPr>
            <w:tcW w:w="2552" w:type="dxa"/>
            <w:vMerge/>
          </w:tcPr>
          <w:p w:rsidR="00D26D4F" w:rsidRPr="00F2635D" w:rsidRDefault="00D26D4F" w:rsidP="006A5A3C">
            <w:pPr>
              <w:pStyle w:val="a3"/>
              <w:rPr>
                <w:rFonts w:ascii="Times New Roman" w:hAnsi="Times New Roman" w:cs="Times New Roman"/>
                <w:sz w:val="24"/>
                <w:szCs w:val="24"/>
              </w:rPr>
            </w:pPr>
          </w:p>
        </w:tc>
        <w:tc>
          <w:tcPr>
            <w:tcW w:w="10915" w:type="dxa"/>
          </w:tcPr>
          <w:p w:rsidR="00D26D4F" w:rsidRPr="00E24C8B" w:rsidRDefault="00D26D4F" w:rsidP="00C966EE">
            <w:pPr>
              <w:jc w:val="both"/>
              <w:rPr>
                <w:rFonts w:ascii="Times New Roman" w:eastAsia="Times New Roman" w:hAnsi="Times New Roman" w:cs="Times New Roman"/>
                <w:color w:val="000000"/>
                <w:lang w:eastAsia="ru-RU"/>
              </w:rPr>
            </w:pPr>
            <w:r w:rsidRPr="00E24C8B">
              <w:rPr>
                <w:rFonts w:ascii="Times New Roman" w:eastAsia="Times New Roman" w:hAnsi="Times New Roman" w:cs="Times New Roman"/>
                <w:lang w:eastAsia="ru-RU"/>
              </w:rPr>
              <w:t xml:space="preserve">12. Основные операции, проводимые при эксплуатации кабельной линии </w:t>
            </w:r>
          </w:p>
        </w:tc>
        <w:tc>
          <w:tcPr>
            <w:tcW w:w="1134" w:type="dxa"/>
            <w:vMerge/>
            <w:vAlign w:val="center"/>
          </w:tcPr>
          <w:p w:rsidR="00D26D4F" w:rsidRPr="00F2635D" w:rsidRDefault="00D26D4F" w:rsidP="00EA4F4E">
            <w:pPr>
              <w:pStyle w:val="a3"/>
              <w:jc w:val="center"/>
              <w:rPr>
                <w:rFonts w:ascii="Times New Roman" w:hAnsi="Times New Roman" w:cs="Times New Roman"/>
                <w:sz w:val="24"/>
                <w:szCs w:val="24"/>
              </w:rPr>
            </w:pPr>
          </w:p>
        </w:tc>
        <w:tc>
          <w:tcPr>
            <w:tcW w:w="1275" w:type="dxa"/>
            <w:vAlign w:val="center"/>
          </w:tcPr>
          <w:p w:rsidR="00D26D4F" w:rsidRPr="00AA73AA" w:rsidRDefault="00D26D4F" w:rsidP="00EA4F4E">
            <w:pPr>
              <w:pStyle w:val="a3"/>
              <w:jc w:val="center"/>
              <w:rPr>
                <w:rFonts w:ascii="Times New Roman" w:hAnsi="Times New Roman" w:cs="Times New Roman"/>
                <w:sz w:val="24"/>
                <w:szCs w:val="24"/>
              </w:rPr>
            </w:pPr>
            <w:r w:rsidRPr="00AA73AA">
              <w:rPr>
                <w:rFonts w:ascii="Times New Roman" w:hAnsi="Times New Roman" w:cs="Times New Roman"/>
                <w:sz w:val="24"/>
                <w:szCs w:val="24"/>
              </w:rPr>
              <w:t>2</w:t>
            </w:r>
          </w:p>
        </w:tc>
      </w:tr>
      <w:tr w:rsidR="00D26D4F" w:rsidRPr="00F2635D" w:rsidTr="009A6890">
        <w:tc>
          <w:tcPr>
            <w:tcW w:w="2552" w:type="dxa"/>
            <w:vMerge/>
          </w:tcPr>
          <w:p w:rsidR="00D26D4F" w:rsidRPr="00F2635D" w:rsidRDefault="00D26D4F" w:rsidP="006A5A3C">
            <w:pPr>
              <w:pStyle w:val="a3"/>
              <w:rPr>
                <w:rFonts w:ascii="Times New Roman" w:hAnsi="Times New Roman" w:cs="Times New Roman"/>
                <w:sz w:val="24"/>
                <w:szCs w:val="24"/>
              </w:rPr>
            </w:pPr>
          </w:p>
        </w:tc>
        <w:tc>
          <w:tcPr>
            <w:tcW w:w="10915" w:type="dxa"/>
          </w:tcPr>
          <w:p w:rsidR="00D26D4F" w:rsidRPr="00E24C8B" w:rsidRDefault="00D26D4F" w:rsidP="00C966EE">
            <w:pPr>
              <w:jc w:val="both"/>
              <w:rPr>
                <w:rFonts w:ascii="Times New Roman" w:eastAsia="Times New Roman" w:hAnsi="Times New Roman" w:cs="Times New Roman"/>
                <w:lang w:eastAsia="ru-RU"/>
              </w:rPr>
            </w:pPr>
            <w:r w:rsidRPr="00E24C8B">
              <w:rPr>
                <w:rFonts w:ascii="Times New Roman" w:eastAsia="Times New Roman" w:hAnsi="Times New Roman" w:cs="Times New Roman"/>
                <w:lang w:eastAsia="ru-RU"/>
              </w:rPr>
              <w:t xml:space="preserve">13. Определение мест повреждения на кабельных линиях. </w:t>
            </w:r>
          </w:p>
        </w:tc>
        <w:tc>
          <w:tcPr>
            <w:tcW w:w="1134" w:type="dxa"/>
            <w:vMerge/>
            <w:vAlign w:val="center"/>
          </w:tcPr>
          <w:p w:rsidR="00D26D4F" w:rsidRPr="00F2635D" w:rsidRDefault="00D26D4F" w:rsidP="00EA4F4E">
            <w:pPr>
              <w:pStyle w:val="a3"/>
              <w:jc w:val="center"/>
              <w:rPr>
                <w:rFonts w:ascii="Times New Roman" w:hAnsi="Times New Roman" w:cs="Times New Roman"/>
                <w:sz w:val="24"/>
                <w:szCs w:val="24"/>
              </w:rPr>
            </w:pPr>
          </w:p>
        </w:tc>
        <w:tc>
          <w:tcPr>
            <w:tcW w:w="1275" w:type="dxa"/>
            <w:vAlign w:val="center"/>
          </w:tcPr>
          <w:p w:rsidR="00D26D4F" w:rsidRPr="00AA73AA" w:rsidRDefault="00D26D4F" w:rsidP="00EA4F4E">
            <w:pPr>
              <w:pStyle w:val="a3"/>
              <w:jc w:val="center"/>
              <w:rPr>
                <w:rFonts w:ascii="Times New Roman" w:hAnsi="Times New Roman" w:cs="Times New Roman"/>
                <w:sz w:val="24"/>
                <w:szCs w:val="24"/>
              </w:rPr>
            </w:pPr>
            <w:r w:rsidRPr="00AA73AA">
              <w:rPr>
                <w:rFonts w:ascii="Times New Roman" w:hAnsi="Times New Roman" w:cs="Times New Roman"/>
                <w:sz w:val="24"/>
                <w:szCs w:val="24"/>
              </w:rPr>
              <w:t>2</w:t>
            </w:r>
          </w:p>
        </w:tc>
      </w:tr>
      <w:tr w:rsidR="00D26D4F" w:rsidRPr="00F2635D" w:rsidTr="009A6890">
        <w:tc>
          <w:tcPr>
            <w:tcW w:w="2552" w:type="dxa"/>
            <w:vMerge/>
          </w:tcPr>
          <w:p w:rsidR="00D26D4F" w:rsidRPr="00F2635D" w:rsidRDefault="00D26D4F" w:rsidP="006A5A3C">
            <w:pPr>
              <w:pStyle w:val="a3"/>
              <w:rPr>
                <w:rFonts w:ascii="Times New Roman" w:hAnsi="Times New Roman" w:cs="Times New Roman"/>
                <w:sz w:val="24"/>
                <w:szCs w:val="24"/>
              </w:rPr>
            </w:pPr>
          </w:p>
        </w:tc>
        <w:tc>
          <w:tcPr>
            <w:tcW w:w="10915" w:type="dxa"/>
          </w:tcPr>
          <w:p w:rsidR="00D26D4F" w:rsidRPr="00E24C8B" w:rsidRDefault="00D26D4F" w:rsidP="00C966EE">
            <w:pPr>
              <w:ind w:hanging="86"/>
              <w:jc w:val="both"/>
              <w:rPr>
                <w:rFonts w:ascii="Times New Roman" w:eastAsia="Times New Roman" w:hAnsi="Times New Roman" w:cs="Times New Roman"/>
                <w:lang w:eastAsia="ru-RU"/>
              </w:rPr>
            </w:pPr>
            <w:r w:rsidRPr="00E24C8B">
              <w:rPr>
                <w:rFonts w:ascii="Times New Roman" w:eastAsia="Times New Roman" w:hAnsi="Times New Roman" w:cs="Times New Roman"/>
                <w:lang w:eastAsia="ru-RU"/>
              </w:rPr>
              <w:t xml:space="preserve">  14. Ремонт на кабельной линии электропередачи</w:t>
            </w:r>
          </w:p>
        </w:tc>
        <w:tc>
          <w:tcPr>
            <w:tcW w:w="1134" w:type="dxa"/>
            <w:vMerge/>
            <w:vAlign w:val="center"/>
          </w:tcPr>
          <w:p w:rsidR="00D26D4F" w:rsidRPr="00F2635D" w:rsidRDefault="00D26D4F" w:rsidP="00EA4F4E">
            <w:pPr>
              <w:pStyle w:val="a3"/>
              <w:jc w:val="center"/>
              <w:rPr>
                <w:rFonts w:ascii="Times New Roman" w:hAnsi="Times New Roman" w:cs="Times New Roman"/>
                <w:sz w:val="24"/>
                <w:szCs w:val="24"/>
              </w:rPr>
            </w:pPr>
          </w:p>
        </w:tc>
        <w:tc>
          <w:tcPr>
            <w:tcW w:w="1275" w:type="dxa"/>
            <w:vAlign w:val="center"/>
          </w:tcPr>
          <w:p w:rsidR="00D26D4F" w:rsidRPr="00AA73AA" w:rsidRDefault="00D26D4F" w:rsidP="00EA4F4E">
            <w:pPr>
              <w:pStyle w:val="a3"/>
              <w:jc w:val="center"/>
              <w:rPr>
                <w:rFonts w:ascii="Times New Roman" w:hAnsi="Times New Roman" w:cs="Times New Roman"/>
                <w:sz w:val="24"/>
                <w:szCs w:val="24"/>
              </w:rPr>
            </w:pPr>
            <w:r w:rsidRPr="00AA73AA">
              <w:rPr>
                <w:rFonts w:ascii="Times New Roman" w:hAnsi="Times New Roman" w:cs="Times New Roman"/>
                <w:sz w:val="24"/>
                <w:szCs w:val="24"/>
              </w:rPr>
              <w:t>2</w:t>
            </w:r>
          </w:p>
        </w:tc>
      </w:tr>
      <w:tr w:rsidR="00D26D4F" w:rsidRPr="00F2635D" w:rsidTr="009A6890">
        <w:tc>
          <w:tcPr>
            <w:tcW w:w="2552" w:type="dxa"/>
            <w:vMerge/>
          </w:tcPr>
          <w:p w:rsidR="00D26D4F" w:rsidRPr="00F2635D" w:rsidRDefault="00D26D4F" w:rsidP="006A5A3C">
            <w:pPr>
              <w:pStyle w:val="a3"/>
              <w:rPr>
                <w:rFonts w:ascii="Times New Roman" w:hAnsi="Times New Roman" w:cs="Times New Roman"/>
                <w:sz w:val="24"/>
                <w:szCs w:val="24"/>
              </w:rPr>
            </w:pPr>
          </w:p>
        </w:tc>
        <w:tc>
          <w:tcPr>
            <w:tcW w:w="10915" w:type="dxa"/>
          </w:tcPr>
          <w:p w:rsidR="00D26D4F" w:rsidRPr="00E24C8B" w:rsidRDefault="00D26D4F" w:rsidP="00E87421">
            <w:pPr>
              <w:rPr>
                <w:rFonts w:ascii="Times New Roman" w:eastAsia="Times New Roman" w:hAnsi="Times New Roman" w:cs="Times New Roman"/>
                <w:lang w:eastAsia="ru-RU"/>
              </w:rPr>
            </w:pPr>
            <w:r w:rsidRPr="00E24C8B">
              <w:rPr>
                <w:rFonts w:ascii="Times New Roman" w:eastAsia="Times New Roman" w:hAnsi="Times New Roman" w:cs="Times New Roman"/>
                <w:b/>
                <w:lang w:eastAsia="ru-RU"/>
              </w:rPr>
              <w:t>Практические занятия</w:t>
            </w:r>
            <w:r w:rsidRPr="00E24C8B">
              <w:rPr>
                <w:rFonts w:ascii="Times New Roman" w:eastAsia="Times New Roman" w:hAnsi="Times New Roman" w:cs="Times New Roman"/>
                <w:b/>
                <w:lang w:val="en-US" w:eastAsia="ru-RU"/>
              </w:rPr>
              <w:t>:</w:t>
            </w:r>
          </w:p>
        </w:tc>
        <w:tc>
          <w:tcPr>
            <w:tcW w:w="1134" w:type="dxa"/>
            <w:vMerge w:val="restart"/>
            <w:vAlign w:val="center"/>
          </w:tcPr>
          <w:p w:rsidR="00D26D4F" w:rsidRPr="00F2635D" w:rsidRDefault="00D26D4F"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c>
          <w:tcPr>
            <w:tcW w:w="1275" w:type="dxa"/>
            <w:vAlign w:val="center"/>
          </w:tcPr>
          <w:p w:rsidR="00D26D4F" w:rsidRPr="0047028C" w:rsidRDefault="00D26D4F" w:rsidP="00EA4F4E">
            <w:pPr>
              <w:pStyle w:val="a3"/>
              <w:jc w:val="center"/>
              <w:rPr>
                <w:rFonts w:ascii="Times New Roman" w:hAnsi="Times New Roman" w:cs="Times New Roman"/>
                <w:b/>
                <w:sz w:val="24"/>
                <w:szCs w:val="24"/>
              </w:rPr>
            </w:pPr>
            <w:r w:rsidRPr="0047028C">
              <w:rPr>
                <w:rFonts w:ascii="Times New Roman" w:hAnsi="Times New Roman" w:cs="Times New Roman"/>
                <w:b/>
                <w:sz w:val="24"/>
                <w:szCs w:val="24"/>
              </w:rPr>
              <w:t>2</w:t>
            </w:r>
          </w:p>
        </w:tc>
      </w:tr>
      <w:tr w:rsidR="00D26D4F" w:rsidRPr="00F2635D" w:rsidTr="009A6890">
        <w:tc>
          <w:tcPr>
            <w:tcW w:w="2552" w:type="dxa"/>
            <w:vMerge/>
          </w:tcPr>
          <w:p w:rsidR="00D26D4F" w:rsidRPr="00F2635D" w:rsidRDefault="00D26D4F" w:rsidP="006A5A3C">
            <w:pPr>
              <w:pStyle w:val="a3"/>
              <w:rPr>
                <w:rFonts w:ascii="Times New Roman" w:hAnsi="Times New Roman" w:cs="Times New Roman"/>
                <w:sz w:val="24"/>
                <w:szCs w:val="24"/>
              </w:rPr>
            </w:pPr>
          </w:p>
        </w:tc>
        <w:tc>
          <w:tcPr>
            <w:tcW w:w="10915" w:type="dxa"/>
          </w:tcPr>
          <w:p w:rsidR="00D26D4F" w:rsidRPr="00E24C8B" w:rsidRDefault="00D26D4F" w:rsidP="00C966EE">
            <w:pPr>
              <w:rPr>
                <w:rFonts w:ascii="Times New Roman" w:eastAsia="Times New Roman" w:hAnsi="Times New Roman" w:cs="Times New Roman"/>
                <w:lang w:eastAsia="ru-RU"/>
              </w:rPr>
            </w:pPr>
            <w:r w:rsidRPr="00E24C8B">
              <w:rPr>
                <w:rFonts w:ascii="Times New Roman" w:eastAsia="Times New Roman" w:hAnsi="Times New Roman" w:cs="Times New Roman"/>
                <w:b/>
                <w:lang w:eastAsia="ru-RU"/>
              </w:rPr>
              <w:t>4</w:t>
            </w:r>
            <w:r w:rsidRPr="00E24C8B">
              <w:rPr>
                <w:rFonts w:ascii="Times New Roman" w:eastAsia="Times New Roman" w:hAnsi="Times New Roman" w:cs="Times New Roman"/>
                <w:lang w:eastAsia="ru-RU"/>
              </w:rPr>
              <w:t>. Разделка силовых кабелей при их соединении и оконцевании</w:t>
            </w:r>
          </w:p>
        </w:tc>
        <w:tc>
          <w:tcPr>
            <w:tcW w:w="1134" w:type="dxa"/>
            <w:vMerge/>
            <w:vAlign w:val="center"/>
          </w:tcPr>
          <w:p w:rsidR="00D26D4F" w:rsidRPr="00F2635D" w:rsidRDefault="00D26D4F" w:rsidP="00EA4F4E">
            <w:pPr>
              <w:pStyle w:val="a3"/>
              <w:jc w:val="center"/>
              <w:rPr>
                <w:rFonts w:ascii="Times New Roman" w:hAnsi="Times New Roman" w:cs="Times New Roman"/>
                <w:sz w:val="24"/>
                <w:szCs w:val="24"/>
              </w:rPr>
            </w:pPr>
          </w:p>
        </w:tc>
        <w:tc>
          <w:tcPr>
            <w:tcW w:w="1275" w:type="dxa"/>
            <w:vAlign w:val="center"/>
          </w:tcPr>
          <w:p w:rsidR="00D26D4F" w:rsidRPr="00F2635D" w:rsidRDefault="00D26D4F" w:rsidP="00EA4F4E">
            <w:pPr>
              <w:pStyle w:val="a3"/>
              <w:jc w:val="center"/>
              <w:rPr>
                <w:rFonts w:ascii="Times New Roman" w:hAnsi="Times New Roman" w:cs="Times New Roman"/>
                <w:sz w:val="24"/>
                <w:szCs w:val="24"/>
              </w:rPr>
            </w:pPr>
            <w:r>
              <w:rPr>
                <w:rFonts w:ascii="Times New Roman" w:hAnsi="Times New Roman" w:cs="Times New Roman"/>
                <w:sz w:val="24"/>
                <w:szCs w:val="24"/>
              </w:rPr>
              <w:t>2</w:t>
            </w:r>
          </w:p>
        </w:tc>
      </w:tr>
      <w:tr w:rsidR="00F84BCA" w:rsidRPr="000F3BE1" w:rsidTr="009A6890">
        <w:tc>
          <w:tcPr>
            <w:tcW w:w="2552" w:type="dxa"/>
            <w:vMerge/>
          </w:tcPr>
          <w:p w:rsidR="00F84BCA" w:rsidRPr="00827FDE" w:rsidRDefault="00F84BCA" w:rsidP="006A5A3C">
            <w:pPr>
              <w:pStyle w:val="a3"/>
              <w:rPr>
                <w:rFonts w:ascii="Times New Roman" w:hAnsi="Times New Roman" w:cs="Times New Roman"/>
                <w:b/>
                <w:sz w:val="24"/>
              </w:rPr>
            </w:pPr>
          </w:p>
        </w:tc>
        <w:tc>
          <w:tcPr>
            <w:tcW w:w="10915" w:type="dxa"/>
          </w:tcPr>
          <w:p w:rsidR="00F84BCA" w:rsidRPr="00E24C8B" w:rsidRDefault="00F84BCA" w:rsidP="00C966EE">
            <w:pPr>
              <w:rPr>
                <w:rFonts w:ascii="Times New Roman" w:eastAsia="Times New Roman" w:hAnsi="Times New Roman" w:cs="Times New Roman"/>
                <w:b/>
                <w:lang w:eastAsia="ru-RU"/>
              </w:rPr>
            </w:pPr>
            <w:r w:rsidRPr="00E24C8B">
              <w:rPr>
                <w:rFonts w:ascii="Times New Roman" w:eastAsia="Times New Roman" w:hAnsi="Times New Roman" w:cs="Times New Roman"/>
                <w:b/>
                <w:lang w:eastAsia="ru-RU"/>
              </w:rPr>
              <w:t>Лабораторные работы</w:t>
            </w:r>
            <w:r w:rsidRPr="00E24C8B">
              <w:rPr>
                <w:rFonts w:ascii="Times New Roman" w:eastAsia="Times New Roman" w:hAnsi="Times New Roman" w:cs="Times New Roman"/>
                <w:b/>
                <w:lang w:val="en-US" w:eastAsia="ru-RU"/>
              </w:rPr>
              <w:t>:</w:t>
            </w:r>
          </w:p>
        </w:tc>
        <w:tc>
          <w:tcPr>
            <w:tcW w:w="1134" w:type="dxa"/>
            <w:vMerge w:val="restart"/>
            <w:vAlign w:val="center"/>
          </w:tcPr>
          <w:p w:rsidR="00F84BCA" w:rsidRDefault="00F84BCA" w:rsidP="00EA4F4E">
            <w:pPr>
              <w:pStyle w:val="a3"/>
              <w:jc w:val="center"/>
              <w:rPr>
                <w:rFonts w:ascii="Times New Roman" w:hAnsi="Times New Roman" w:cs="Times New Roman"/>
                <w:sz w:val="24"/>
              </w:rPr>
            </w:pPr>
            <w:r>
              <w:rPr>
                <w:rFonts w:ascii="Times New Roman" w:hAnsi="Times New Roman" w:cs="Times New Roman"/>
                <w:sz w:val="24"/>
              </w:rPr>
              <w:t>2</w:t>
            </w:r>
          </w:p>
        </w:tc>
        <w:tc>
          <w:tcPr>
            <w:tcW w:w="1275" w:type="dxa"/>
            <w:vAlign w:val="center"/>
          </w:tcPr>
          <w:p w:rsidR="00F84BCA" w:rsidRDefault="00F84BCA" w:rsidP="00EA4F4E">
            <w:pPr>
              <w:pStyle w:val="a3"/>
              <w:jc w:val="center"/>
              <w:rPr>
                <w:rFonts w:ascii="Times New Roman" w:hAnsi="Times New Roman" w:cs="Times New Roman"/>
                <w:b/>
                <w:sz w:val="24"/>
                <w:szCs w:val="24"/>
              </w:rPr>
            </w:pPr>
            <w:r>
              <w:rPr>
                <w:rFonts w:ascii="Times New Roman" w:hAnsi="Times New Roman" w:cs="Times New Roman"/>
                <w:b/>
                <w:sz w:val="24"/>
                <w:szCs w:val="24"/>
              </w:rPr>
              <w:t>8</w:t>
            </w:r>
          </w:p>
        </w:tc>
      </w:tr>
      <w:tr w:rsidR="00F84BCA" w:rsidRPr="000F3BE1" w:rsidTr="009A6890">
        <w:tc>
          <w:tcPr>
            <w:tcW w:w="2552" w:type="dxa"/>
            <w:vMerge/>
          </w:tcPr>
          <w:p w:rsidR="00F84BCA" w:rsidRPr="00827FDE" w:rsidRDefault="00F84BCA" w:rsidP="006A5A3C">
            <w:pPr>
              <w:pStyle w:val="a3"/>
              <w:rPr>
                <w:rFonts w:ascii="Times New Roman" w:hAnsi="Times New Roman" w:cs="Times New Roman"/>
                <w:b/>
                <w:sz w:val="24"/>
              </w:rPr>
            </w:pPr>
          </w:p>
        </w:tc>
        <w:tc>
          <w:tcPr>
            <w:tcW w:w="10915" w:type="dxa"/>
          </w:tcPr>
          <w:p w:rsidR="00F84BCA" w:rsidRPr="00E24C8B" w:rsidRDefault="00F84BCA" w:rsidP="00C966EE">
            <w:pPr>
              <w:rPr>
                <w:rFonts w:ascii="Times New Roman" w:eastAsia="Times New Roman" w:hAnsi="Times New Roman" w:cs="Times New Roman"/>
                <w:b/>
                <w:lang w:eastAsia="ru-RU"/>
              </w:rPr>
            </w:pPr>
            <w:r w:rsidRPr="00E24C8B">
              <w:rPr>
                <w:rFonts w:ascii="Times New Roman" w:eastAsia="Times New Roman" w:hAnsi="Times New Roman" w:cs="Times New Roman"/>
                <w:b/>
                <w:lang w:eastAsia="ru-RU"/>
              </w:rPr>
              <w:t xml:space="preserve">№ 1. </w:t>
            </w:r>
            <w:r w:rsidRPr="00E24C8B">
              <w:rPr>
                <w:rFonts w:ascii="Times New Roman" w:eastAsia="Times New Roman" w:hAnsi="Times New Roman" w:cs="Times New Roman"/>
                <w:lang w:eastAsia="ru-RU"/>
              </w:rPr>
              <w:t>Измерение сопротивления изоляции</w:t>
            </w:r>
          </w:p>
        </w:tc>
        <w:tc>
          <w:tcPr>
            <w:tcW w:w="1134" w:type="dxa"/>
            <w:vMerge/>
            <w:vAlign w:val="center"/>
          </w:tcPr>
          <w:p w:rsidR="00F84BCA" w:rsidRDefault="00F84BCA" w:rsidP="00EA4F4E">
            <w:pPr>
              <w:pStyle w:val="a3"/>
              <w:jc w:val="center"/>
              <w:rPr>
                <w:rFonts w:ascii="Times New Roman" w:hAnsi="Times New Roman" w:cs="Times New Roman"/>
                <w:sz w:val="24"/>
              </w:rPr>
            </w:pPr>
          </w:p>
        </w:tc>
        <w:tc>
          <w:tcPr>
            <w:tcW w:w="1275" w:type="dxa"/>
            <w:vAlign w:val="center"/>
          </w:tcPr>
          <w:p w:rsidR="00F84BCA" w:rsidRPr="00D5730C" w:rsidRDefault="00F84BCA" w:rsidP="00EA4F4E">
            <w:pPr>
              <w:pStyle w:val="a3"/>
              <w:jc w:val="center"/>
              <w:rPr>
                <w:rFonts w:ascii="Times New Roman" w:hAnsi="Times New Roman" w:cs="Times New Roman"/>
                <w:sz w:val="24"/>
                <w:szCs w:val="24"/>
              </w:rPr>
            </w:pPr>
            <w:r w:rsidRPr="00D5730C">
              <w:rPr>
                <w:rFonts w:ascii="Times New Roman" w:hAnsi="Times New Roman" w:cs="Times New Roman"/>
                <w:sz w:val="24"/>
                <w:szCs w:val="24"/>
              </w:rPr>
              <w:t>2</w:t>
            </w:r>
          </w:p>
        </w:tc>
      </w:tr>
      <w:tr w:rsidR="00F84BCA" w:rsidRPr="000F3BE1" w:rsidTr="009A6890">
        <w:tc>
          <w:tcPr>
            <w:tcW w:w="2552" w:type="dxa"/>
            <w:vMerge/>
          </w:tcPr>
          <w:p w:rsidR="00F84BCA" w:rsidRPr="00827FDE" w:rsidRDefault="00F84BCA" w:rsidP="006A5A3C">
            <w:pPr>
              <w:pStyle w:val="a3"/>
              <w:rPr>
                <w:rFonts w:ascii="Times New Roman" w:hAnsi="Times New Roman" w:cs="Times New Roman"/>
                <w:b/>
                <w:sz w:val="24"/>
              </w:rPr>
            </w:pPr>
          </w:p>
        </w:tc>
        <w:tc>
          <w:tcPr>
            <w:tcW w:w="10915" w:type="dxa"/>
          </w:tcPr>
          <w:p w:rsidR="00F84BCA" w:rsidRPr="00E24C8B" w:rsidRDefault="00F84BCA" w:rsidP="00C966EE">
            <w:pPr>
              <w:rPr>
                <w:rFonts w:ascii="Times New Roman" w:eastAsia="Times New Roman" w:hAnsi="Times New Roman" w:cs="Times New Roman"/>
                <w:b/>
                <w:lang w:eastAsia="ru-RU"/>
              </w:rPr>
            </w:pPr>
            <w:r w:rsidRPr="00E24C8B">
              <w:rPr>
                <w:rFonts w:ascii="Times New Roman" w:eastAsia="Times New Roman" w:hAnsi="Times New Roman" w:cs="Times New Roman"/>
                <w:b/>
                <w:lang w:eastAsia="ru-RU"/>
              </w:rPr>
              <w:t xml:space="preserve">№ 2 </w:t>
            </w:r>
            <w:r w:rsidRPr="00E24C8B">
              <w:rPr>
                <w:rFonts w:ascii="Times New Roman" w:eastAsia="Times New Roman" w:hAnsi="Times New Roman" w:cs="Times New Roman"/>
                <w:lang w:eastAsia="ru-RU"/>
              </w:rPr>
              <w:t>Замер сопротивления току растекания заземляющего устройства</w:t>
            </w:r>
          </w:p>
        </w:tc>
        <w:tc>
          <w:tcPr>
            <w:tcW w:w="1134" w:type="dxa"/>
            <w:vMerge/>
            <w:vAlign w:val="center"/>
          </w:tcPr>
          <w:p w:rsidR="00F84BCA" w:rsidRDefault="00F84BCA" w:rsidP="00EA4F4E">
            <w:pPr>
              <w:pStyle w:val="a3"/>
              <w:jc w:val="center"/>
              <w:rPr>
                <w:rFonts w:ascii="Times New Roman" w:hAnsi="Times New Roman" w:cs="Times New Roman"/>
                <w:sz w:val="24"/>
              </w:rPr>
            </w:pPr>
          </w:p>
        </w:tc>
        <w:tc>
          <w:tcPr>
            <w:tcW w:w="1275" w:type="dxa"/>
            <w:vAlign w:val="center"/>
          </w:tcPr>
          <w:p w:rsidR="00F84BCA" w:rsidRPr="00D5730C" w:rsidRDefault="00F84BCA" w:rsidP="00EA4F4E">
            <w:pPr>
              <w:pStyle w:val="a3"/>
              <w:jc w:val="center"/>
              <w:rPr>
                <w:rFonts w:ascii="Times New Roman" w:hAnsi="Times New Roman" w:cs="Times New Roman"/>
                <w:sz w:val="24"/>
                <w:szCs w:val="24"/>
              </w:rPr>
            </w:pPr>
            <w:r w:rsidRPr="00D5730C">
              <w:rPr>
                <w:rFonts w:ascii="Times New Roman" w:hAnsi="Times New Roman" w:cs="Times New Roman"/>
                <w:sz w:val="24"/>
                <w:szCs w:val="24"/>
              </w:rPr>
              <w:t>2</w:t>
            </w:r>
          </w:p>
        </w:tc>
      </w:tr>
      <w:tr w:rsidR="00F84BCA" w:rsidRPr="000F3BE1" w:rsidTr="009A6890">
        <w:tc>
          <w:tcPr>
            <w:tcW w:w="2552" w:type="dxa"/>
            <w:vMerge/>
          </w:tcPr>
          <w:p w:rsidR="00F84BCA" w:rsidRPr="00827FDE" w:rsidRDefault="00F84BCA" w:rsidP="006A5A3C">
            <w:pPr>
              <w:pStyle w:val="a3"/>
              <w:rPr>
                <w:rFonts w:ascii="Times New Roman" w:hAnsi="Times New Roman" w:cs="Times New Roman"/>
                <w:b/>
                <w:sz w:val="24"/>
              </w:rPr>
            </w:pPr>
          </w:p>
        </w:tc>
        <w:tc>
          <w:tcPr>
            <w:tcW w:w="10915" w:type="dxa"/>
          </w:tcPr>
          <w:p w:rsidR="00F84BCA" w:rsidRPr="00E24C8B" w:rsidRDefault="00F84BCA" w:rsidP="00C966EE">
            <w:pPr>
              <w:rPr>
                <w:rFonts w:ascii="Times New Roman" w:eastAsia="Times New Roman" w:hAnsi="Times New Roman" w:cs="Times New Roman"/>
                <w:b/>
                <w:lang w:eastAsia="ru-RU"/>
              </w:rPr>
            </w:pPr>
            <w:r w:rsidRPr="00E24C8B">
              <w:rPr>
                <w:rFonts w:ascii="Times New Roman" w:eastAsia="Times New Roman" w:hAnsi="Times New Roman" w:cs="Times New Roman"/>
                <w:b/>
                <w:lang w:eastAsia="ru-RU"/>
              </w:rPr>
              <w:t xml:space="preserve">№ 3 </w:t>
            </w:r>
            <w:r w:rsidRPr="00E24C8B">
              <w:rPr>
                <w:rFonts w:ascii="Times New Roman" w:eastAsia="Times New Roman" w:hAnsi="Times New Roman" w:cs="Times New Roman"/>
                <w:lang w:eastAsia="ru-RU"/>
              </w:rPr>
              <w:t>Определение места повреждения кабельной линии</w:t>
            </w:r>
          </w:p>
        </w:tc>
        <w:tc>
          <w:tcPr>
            <w:tcW w:w="1134" w:type="dxa"/>
            <w:vMerge/>
            <w:vAlign w:val="center"/>
          </w:tcPr>
          <w:p w:rsidR="00F84BCA" w:rsidRDefault="00F84BCA" w:rsidP="00EA4F4E">
            <w:pPr>
              <w:pStyle w:val="a3"/>
              <w:jc w:val="center"/>
              <w:rPr>
                <w:rFonts w:ascii="Times New Roman" w:hAnsi="Times New Roman" w:cs="Times New Roman"/>
                <w:sz w:val="24"/>
              </w:rPr>
            </w:pPr>
          </w:p>
        </w:tc>
        <w:tc>
          <w:tcPr>
            <w:tcW w:w="1275" w:type="dxa"/>
            <w:vAlign w:val="center"/>
          </w:tcPr>
          <w:p w:rsidR="00F84BCA" w:rsidRPr="00D5730C" w:rsidRDefault="00F84BCA" w:rsidP="00EA4F4E">
            <w:pPr>
              <w:pStyle w:val="a3"/>
              <w:jc w:val="center"/>
              <w:rPr>
                <w:rFonts w:ascii="Times New Roman" w:hAnsi="Times New Roman" w:cs="Times New Roman"/>
                <w:sz w:val="24"/>
                <w:szCs w:val="24"/>
              </w:rPr>
            </w:pPr>
            <w:r w:rsidRPr="00D5730C">
              <w:rPr>
                <w:rFonts w:ascii="Times New Roman" w:hAnsi="Times New Roman" w:cs="Times New Roman"/>
                <w:sz w:val="24"/>
                <w:szCs w:val="24"/>
              </w:rPr>
              <w:t>2</w:t>
            </w:r>
          </w:p>
        </w:tc>
      </w:tr>
      <w:tr w:rsidR="00F84BCA" w:rsidRPr="00F2635D" w:rsidTr="009A6890">
        <w:tc>
          <w:tcPr>
            <w:tcW w:w="2552" w:type="dxa"/>
            <w:vMerge/>
          </w:tcPr>
          <w:p w:rsidR="00F84BCA" w:rsidRPr="00F2635D" w:rsidRDefault="00F84BCA" w:rsidP="006A5A3C">
            <w:pPr>
              <w:pStyle w:val="a3"/>
              <w:rPr>
                <w:rFonts w:ascii="Times New Roman" w:hAnsi="Times New Roman" w:cs="Times New Roman"/>
                <w:sz w:val="24"/>
                <w:szCs w:val="24"/>
              </w:rPr>
            </w:pPr>
          </w:p>
        </w:tc>
        <w:tc>
          <w:tcPr>
            <w:tcW w:w="10915" w:type="dxa"/>
          </w:tcPr>
          <w:p w:rsidR="00F84BCA" w:rsidRPr="00E24C8B" w:rsidRDefault="00F84BCA" w:rsidP="00C966EE">
            <w:pPr>
              <w:rPr>
                <w:rFonts w:ascii="Times New Roman" w:eastAsia="Times New Roman" w:hAnsi="Times New Roman" w:cs="Times New Roman"/>
                <w:b/>
                <w:lang w:eastAsia="ru-RU"/>
              </w:rPr>
            </w:pPr>
            <w:r w:rsidRPr="00E24C8B">
              <w:rPr>
                <w:rFonts w:ascii="Times New Roman" w:eastAsia="Times New Roman" w:hAnsi="Times New Roman" w:cs="Times New Roman"/>
                <w:b/>
                <w:lang w:eastAsia="ru-RU"/>
              </w:rPr>
              <w:t xml:space="preserve">№ 4 </w:t>
            </w:r>
            <w:r w:rsidRPr="00E24C8B">
              <w:rPr>
                <w:rFonts w:ascii="Times New Roman" w:eastAsia="Times New Roman" w:hAnsi="Times New Roman" w:cs="Times New Roman"/>
                <w:lang w:eastAsia="ru-RU"/>
              </w:rPr>
              <w:t>Проверка работоспособности системы автоматического ввода резерва (АВР)</w:t>
            </w:r>
          </w:p>
        </w:tc>
        <w:tc>
          <w:tcPr>
            <w:tcW w:w="1134" w:type="dxa"/>
            <w:vMerge/>
            <w:vAlign w:val="center"/>
          </w:tcPr>
          <w:p w:rsidR="00F84BCA" w:rsidRPr="00F2635D" w:rsidRDefault="00F84BCA" w:rsidP="00EA4F4E">
            <w:pPr>
              <w:pStyle w:val="a3"/>
              <w:jc w:val="center"/>
              <w:rPr>
                <w:rFonts w:ascii="Times New Roman" w:hAnsi="Times New Roman" w:cs="Times New Roman"/>
                <w:sz w:val="24"/>
                <w:szCs w:val="24"/>
              </w:rPr>
            </w:pPr>
          </w:p>
        </w:tc>
        <w:tc>
          <w:tcPr>
            <w:tcW w:w="1275" w:type="dxa"/>
            <w:vAlign w:val="center"/>
          </w:tcPr>
          <w:p w:rsidR="00F84BCA" w:rsidRPr="00D5730C" w:rsidRDefault="00F84BCA" w:rsidP="00EA4F4E">
            <w:pPr>
              <w:pStyle w:val="a3"/>
              <w:jc w:val="center"/>
              <w:rPr>
                <w:rFonts w:ascii="Times New Roman" w:hAnsi="Times New Roman" w:cs="Times New Roman"/>
                <w:sz w:val="24"/>
                <w:szCs w:val="24"/>
              </w:rPr>
            </w:pPr>
            <w:r w:rsidRPr="00D5730C">
              <w:rPr>
                <w:rFonts w:ascii="Times New Roman" w:hAnsi="Times New Roman" w:cs="Times New Roman"/>
                <w:sz w:val="24"/>
                <w:szCs w:val="24"/>
              </w:rPr>
              <w:t>2</w:t>
            </w:r>
          </w:p>
        </w:tc>
      </w:tr>
      <w:tr w:rsidR="0013519C" w:rsidRPr="00F2635D" w:rsidTr="009A6890">
        <w:tc>
          <w:tcPr>
            <w:tcW w:w="2552" w:type="dxa"/>
            <w:vMerge/>
          </w:tcPr>
          <w:p w:rsidR="0013519C" w:rsidRDefault="0013519C" w:rsidP="006A5A3C">
            <w:pPr>
              <w:pStyle w:val="a3"/>
              <w:rPr>
                <w:rFonts w:ascii="Times New Roman" w:hAnsi="Times New Roman" w:cs="Times New Roman"/>
                <w:b/>
                <w:sz w:val="24"/>
              </w:rPr>
            </w:pPr>
          </w:p>
        </w:tc>
        <w:tc>
          <w:tcPr>
            <w:tcW w:w="10915" w:type="dxa"/>
          </w:tcPr>
          <w:p w:rsidR="0013519C" w:rsidRPr="00E24C8B" w:rsidRDefault="0013519C" w:rsidP="00C966EE">
            <w:pPr>
              <w:rPr>
                <w:rFonts w:ascii="Times New Roman" w:eastAsia="Times New Roman" w:hAnsi="Times New Roman" w:cs="Times New Roman"/>
                <w:b/>
                <w:bCs/>
                <w:lang w:eastAsia="ru-RU"/>
              </w:rPr>
            </w:pPr>
            <w:r w:rsidRPr="00E24C8B">
              <w:rPr>
                <w:rFonts w:ascii="Times New Roman" w:eastAsia="Times New Roman" w:hAnsi="Times New Roman" w:cs="Times New Roman"/>
                <w:b/>
                <w:bCs/>
                <w:lang w:eastAsia="ru-RU"/>
              </w:rPr>
              <w:t xml:space="preserve">Самостоятельная работа </w:t>
            </w:r>
          </w:p>
          <w:p w:rsidR="0013519C" w:rsidRPr="00E24C8B" w:rsidRDefault="0013519C" w:rsidP="00C966EE">
            <w:pPr>
              <w:rPr>
                <w:rFonts w:ascii="Times New Roman" w:eastAsia="Times New Roman" w:hAnsi="Times New Roman" w:cs="Times New Roman"/>
                <w:b/>
                <w:lang w:eastAsia="ru-RU"/>
              </w:rPr>
            </w:pPr>
            <w:r w:rsidRPr="00E24C8B">
              <w:rPr>
                <w:rFonts w:ascii="Times New Roman" w:eastAsia="Times New Roman" w:hAnsi="Times New Roman" w:cs="Times New Roman"/>
                <w:lang w:eastAsia="ru-RU"/>
              </w:rPr>
              <w:t>Изучение импульсного метода измерения на кабельных линиях</w:t>
            </w:r>
          </w:p>
        </w:tc>
        <w:tc>
          <w:tcPr>
            <w:tcW w:w="1134" w:type="dxa"/>
            <w:vMerge w:val="restart"/>
            <w:vAlign w:val="center"/>
          </w:tcPr>
          <w:p w:rsidR="0013519C" w:rsidRDefault="0013519C" w:rsidP="00EA4F4E">
            <w:pPr>
              <w:pStyle w:val="a3"/>
              <w:jc w:val="center"/>
              <w:rPr>
                <w:rFonts w:ascii="Times New Roman" w:hAnsi="Times New Roman" w:cs="Times New Roman"/>
                <w:sz w:val="24"/>
                <w:szCs w:val="24"/>
              </w:rPr>
            </w:pPr>
          </w:p>
        </w:tc>
        <w:tc>
          <w:tcPr>
            <w:tcW w:w="1275" w:type="dxa"/>
            <w:vMerge w:val="restart"/>
            <w:vAlign w:val="center"/>
          </w:tcPr>
          <w:p w:rsidR="0013519C" w:rsidRDefault="0013519C" w:rsidP="00EA4F4E">
            <w:pPr>
              <w:pStyle w:val="a3"/>
              <w:jc w:val="center"/>
              <w:rPr>
                <w:rFonts w:ascii="Times New Roman" w:hAnsi="Times New Roman" w:cs="Times New Roman"/>
                <w:b/>
                <w:sz w:val="24"/>
                <w:szCs w:val="24"/>
              </w:rPr>
            </w:pPr>
          </w:p>
          <w:p w:rsidR="0013519C" w:rsidRDefault="0013519C" w:rsidP="00EA4F4E">
            <w:pPr>
              <w:pStyle w:val="a3"/>
              <w:jc w:val="center"/>
              <w:rPr>
                <w:rFonts w:ascii="Times New Roman" w:hAnsi="Times New Roman" w:cs="Times New Roman"/>
                <w:b/>
                <w:sz w:val="24"/>
                <w:szCs w:val="24"/>
              </w:rPr>
            </w:pPr>
            <w:r>
              <w:rPr>
                <w:rFonts w:ascii="Times New Roman" w:hAnsi="Times New Roman" w:cs="Times New Roman"/>
                <w:b/>
                <w:sz w:val="24"/>
                <w:szCs w:val="24"/>
              </w:rPr>
              <w:t>4</w:t>
            </w:r>
          </w:p>
          <w:p w:rsidR="0013519C" w:rsidRDefault="0013519C" w:rsidP="00EA4F4E">
            <w:pPr>
              <w:pStyle w:val="a3"/>
              <w:jc w:val="center"/>
              <w:rPr>
                <w:rFonts w:ascii="Times New Roman" w:hAnsi="Times New Roman" w:cs="Times New Roman"/>
                <w:b/>
                <w:sz w:val="24"/>
                <w:szCs w:val="24"/>
              </w:rPr>
            </w:pPr>
          </w:p>
        </w:tc>
      </w:tr>
      <w:tr w:rsidR="0013519C" w:rsidRPr="00F2635D" w:rsidTr="009A6890">
        <w:tc>
          <w:tcPr>
            <w:tcW w:w="2552" w:type="dxa"/>
            <w:vMerge/>
          </w:tcPr>
          <w:p w:rsidR="0013519C" w:rsidRDefault="0013519C" w:rsidP="006A5A3C">
            <w:pPr>
              <w:pStyle w:val="a3"/>
              <w:rPr>
                <w:rFonts w:ascii="Times New Roman" w:hAnsi="Times New Roman" w:cs="Times New Roman"/>
                <w:b/>
                <w:sz w:val="24"/>
              </w:rPr>
            </w:pPr>
          </w:p>
        </w:tc>
        <w:tc>
          <w:tcPr>
            <w:tcW w:w="10915" w:type="dxa"/>
          </w:tcPr>
          <w:p w:rsidR="0013519C" w:rsidRPr="00E24C8B" w:rsidRDefault="0013519C" w:rsidP="00C966EE">
            <w:pPr>
              <w:rPr>
                <w:rFonts w:ascii="Times New Roman" w:eastAsia="Times New Roman" w:hAnsi="Times New Roman" w:cs="Times New Roman"/>
                <w:bCs/>
                <w:lang w:eastAsia="ru-RU"/>
              </w:rPr>
            </w:pPr>
            <w:r w:rsidRPr="00E24C8B">
              <w:rPr>
                <w:rFonts w:ascii="Times New Roman" w:eastAsia="Times New Roman" w:hAnsi="Times New Roman" w:cs="Times New Roman"/>
                <w:bCs/>
                <w:lang w:eastAsia="ru-RU"/>
              </w:rPr>
              <w:t>Определение трассы кабельной линии н глубины заложения кабеля в земляной траншее</w:t>
            </w:r>
          </w:p>
        </w:tc>
        <w:tc>
          <w:tcPr>
            <w:tcW w:w="1134" w:type="dxa"/>
            <w:vMerge/>
            <w:vAlign w:val="center"/>
          </w:tcPr>
          <w:p w:rsidR="0013519C" w:rsidRDefault="0013519C" w:rsidP="00EA4F4E">
            <w:pPr>
              <w:pStyle w:val="a3"/>
              <w:jc w:val="center"/>
              <w:rPr>
                <w:rFonts w:ascii="Times New Roman" w:hAnsi="Times New Roman" w:cs="Times New Roman"/>
                <w:sz w:val="24"/>
                <w:szCs w:val="24"/>
              </w:rPr>
            </w:pPr>
          </w:p>
        </w:tc>
        <w:tc>
          <w:tcPr>
            <w:tcW w:w="1275" w:type="dxa"/>
            <w:vMerge/>
            <w:vAlign w:val="center"/>
          </w:tcPr>
          <w:p w:rsidR="0013519C" w:rsidRDefault="0013519C" w:rsidP="00EA4F4E">
            <w:pPr>
              <w:pStyle w:val="a3"/>
              <w:jc w:val="center"/>
              <w:rPr>
                <w:rFonts w:ascii="Times New Roman" w:hAnsi="Times New Roman" w:cs="Times New Roman"/>
                <w:b/>
                <w:sz w:val="24"/>
                <w:szCs w:val="24"/>
              </w:rPr>
            </w:pPr>
          </w:p>
        </w:tc>
      </w:tr>
      <w:tr w:rsidR="00E87421" w:rsidRPr="00F2635D" w:rsidTr="009A6890">
        <w:tc>
          <w:tcPr>
            <w:tcW w:w="14601" w:type="dxa"/>
            <w:gridSpan w:val="3"/>
            <w:vAlign w:val="center"/>
          </w:tcPr>
          <w:p w:rsidR="00E87421" w:rsidRPr="00E87421" w:rsidRDefault="00E87421" w:rsidP="00E87421">
            <w:pPr>
              <w:rPr>
                <w:rFonts w:ascii="Times New Roman" w:eastAsia="Times New Roman" w:hAnsi="Times New Roman" w:cs="Times New Roman"/>
                <w:b/>
                <w:sz w:val="24"/>
                <w:szCs w:val="24"/>
                <w:lang w:eastAsia="ru-RU"/>
              </w:rPr>
            </w:pPr>
            <w:r w:rsidRPr="00E87421">
              <w:rPr>
                <w:rFonts w:ascii="Times New Roman" w:eastAsia="Times New Roman" w:hAnsi="Times New Roman" w:cs="Times New Roman"/>
                <w:b/>
                <w:sz w:val="24"/>
                <w:szCs w:val="24"/>
                <w:lang w:eastAsia="ru-RU"/>
              </w:rPr>
              <w:t>Учебная практика Виды работ</w:t>
            </w:r>
          </w:p>
          <w:p w:rsidR="00E87421" w:rsidRPr="00E87421" w:rsidRDefault="00E87421" w:rsidP="00E87421">
            <w:pPr>
              <w:numPr>
                <w:ilvl w:val="0"/>
                <w:numId w:val="46"/>
              </w:numPr>
              <w:rPr>
                <w:rFonts w:ascii="Times New Roman" w:eastAsia="Times New Roman" w:hAnsi="Times New Roman" w:cs="Times New Roman"/>
              </w:rPr>
            </w:pPr>
            <w:r w:rsidRPr="00E87421">
              <w:rPr>
                <w:rFonts w:ascii="Times New Roman" w:eastAsia="Times New Roman" w:hAnsi="Times New Roman" w:cs="Times New Roman"/>
              </w:rPr>
              <w:t>Измерение деталей штангенциркулем и линейкой</w:t>
            </w:r>
          </w:p>
          <w:p w:rsidR="00E87421" w:rsidRPr="00E87421" w:rsidRDefault="00E87421" w:rsidP="00E87421">
            <w:pPr>
              <w:numPr>
                <w:ilvl w:val="0"/>
                <w:numId w:val="46"/>
              </w:numPr>
              <w:rPr>
                <w:rFonts w:ascii="Times New Roman" w:eastAsia="Times New Roman" w:hAnsi="Times New Roman" w:cs="Times New Roman"/>
              </w:rPr>
            </w:pPr>
            <w:r w:rsidRPr="00E87421">
              <w:rPr>
                <w:rFonts w:ascii="Times New Roman" w:eastAsia="Times New Roman" w:hAnsi="Times New Roman" w:cs="Times New Roman"/>
              </w:rPr>
              <w:t>Нарезание резьбы.</w:t>
            </w:r>
          </w:p>
          <w:p w:rsidR="00E87421" w:rsidRPr="00E87421" w:rsidRDefault="00E87421" w:rsidP="00E87421">
            <w:pPr>
              <w:numPr>
                <w:ilvl w:val="0"/>
                <w:numId w:val="46"/>
              </w:numPr>
              <w:rPr>
                <w:rFonts w:ascii="Times New Roman" w:eastAsia="Times New Roman" w:hAnsi="Times New Roman" w:cs="Times New Roman"/>
              </w:rPr>
            </w:pPr>
            <w:r w:rsidRPr="00E87421">
              <w:rPr>
                <w:rFonts w:ascii="Times New Roman" w:eastAsia="Times New Roman" w:hAnsi="Times New Roman" w:cs="Times New Roman"/>
              </w:rPr>
              <w:t>Клепка.</w:t>
            </w:r>
          </w:p>
          <w:p w:rsidR="00E87421" w:rsidRPr="00E87421" w:rsidRDefault="00E87421" w:rsidP="00E87421">
            <w:pPr>
              <w:numPr>
                <w:ilvl w:val="0"/>
                <w:numId w:val="46"/>
              </w:numPr>
              <w:rPr>
                <w:rFonts w:ascii="Times New Roman" w:eastAsia="Times New Roman" w:hAnsi="Times New Roman" w:cs="Times New Roman"/>
              </w:rPr>
            </w:pPr>
            <w:r w:rsidRPr="00E87421">
              <w:rPr>
                <w:rFonts w:ascii="Times New Roman" w:eastAsia="Times New Roman" w:hAnsi="Times New Roman" w:cs="Times New Roman"/>
              </w:rPr>
              <w:t>Термическая обработка инструмента и деталей.</w:t>
            </w:r>
          </w:p>
          <w:p w:rsidR="00E87421" w:rsidRPr="00E87421" w:rsidRDefault="00E87421" w:rsidP="00E87421">
            <w:pPr>
              <w:numPr>
                <w:ilvl w:val="0"/>
                <w:numId w:val="46"/>
              </w:numPr>
              <w:rPr>
                <w:rFonts w:ascii="Times New Roman" w:eastAsia="Times New Roman" w:hAnsi="Times New Roman" w:cs="Times New Roman"/>
              </w:rPr>
            </w:pPr>
            <w:r w:rsidRPr="00E87421">
              <w:rPr>
                <w:rFonts w:ascii="Times New Roman" w:eastAsia="Times New Roman" w:hAnsi="Times New Roman" w:cs="Times New Roman"/>
              </w:rPr>
              <w:t>Работа на токарных, заточных, строгальных и фрезерных станках.</w:t>
            </w:r>
          </w:p>
          <w:p w:rsidR="00E87421" w:rsidRPr="00E87421" w:rsidRDefault="00E87421" w:rsidP="00E87421">
            <w:pPr>
              <w:numPr>
                <w:ilvl w:val="0"/>
                <w:numId w:val="46"/>
              </w:numPr>
              <w:jc w:val="both"/>
              <w:rPr>
                <w:rFonts w:ascii="Times New Roman" w:eastAsia="Times New Roman" w:hAnsi="Times New Roman" w:cs="Times New Roman"/>
              </w:rPr>
            </w:pPr>
            <w:r w:rsidRPr="00E87421">
              <w:rPr>
                <w:rFonts w:ascii="Times New Roman" w:eastAsia="Times New Roman" w:hAnsi="Times New Roman" w:cs="Times New Roman"/>
              </w:rPr>
              <w:t xml:space="preserve">Подготовка места работы для ремонта ВЛ. </w:t>
            </w:r>
          </w:p>
          <w:p w:rsidR="00E87421" w:rsidRPr="00E87421" w:rsidRDefault="00E87421" w:rsidP="00E87421">
            <w:pPr>
              <w:numPr>
                <w:ilvl w:val="0"/>
                <w:numId w:val="46"/>
              </w:numPr>
              <w:jc w:val="both"/>
              <w:rPr>
                <w:rFonts w:ascii="Times New Roman" w:eastAsia="Times New Roman" w:hAnsi="Times New Roman" w:cs="Times New Roman"/>
              </w:rPr>
            </w:pPr>
            <w:r w:rsidRPr="00E87421">
              <w:rPr>
                <w:rFonts w:ascii="Times New Roman" w:eastAsia="Times New Roman" w:hAnsi="Times New Roman" w:cs="Times New Roman"/>
              </w:rPr>
              <w:t xml:space="preserve">Сборка простейшей схемы освещения </w:t>
            </w:r>
          </w:p>
          <w:p w:rsidR="00E87421" w:rsidRPr="00E87421" w:rsidRDefault="00E87421" w:rsidP="00E87421">
            <w:pPr>
              <w:numPr>
                <w:ilvl w:val="0"/>
                <w:numId w:val="46"/>
              </w:numPr>
              <w:jc w:val="both"/>
              <w:rPr>
                <w:rFonts w:ascii="Times New Roman" w:eastAsia="Times New Roman" w:hAnsi="Times New Roman" w:cs="Times New Roman"/>
              </w:rPr>
            </w:pPr>
            <w:r w:rsidRPr="00E87421">
              <w:rPr>
                <w:rFonts w:ascii="Times New Roman" w:eastAsia="Times New Roman" w:hAnsi="Times New Roman" w:cs="Times New Roman"/>
              </w:rPr>
              <w:lastRenderedPageBreak/>
              <w:t xml:space="preserve">Монтаж концевой кабельной муфты 10 кВ </w:t>
            </w:r>
          </w:p>
          <w:p w:rsidR="00E87421" w:rsidRPr="00E87421" w:rsidRDefault="00E87421" w:rsidP="00E87421">
            <w:pPr>
              <w:numPr>
                <w:ilvl w:val="0"/>
                <w:numId w:val="46"/>
              </w:numPr>
              <w:jc w:val="both"/>
              <w:rPr>
                <w:rFonts w:ascii="Times New Roman" w:eastAsia="Times New Roman" w:hAnsi="Times New Roman" w:cs="Times New Roman"/>
              </w:rPr>
            </w:pPr>
            <w:r w:rsidRPr="00E87421">
              <w:rPr>
                <w:rFonts w:ascii="Times New Roman" w:eastAsia="Times New Roman" w:hAnsi="Times New Roman" w:cs="Times New Roman"/>
              </w:rPr>
              <w:t xml:space="preserve">Комплексная проверка состояния и ремонт ВЛ 4 </w:t>
            </w:r>
          </w:p>
          <w:p w:rsidR="00E87421" w:rsidRPr="00E87421" w:rsidRDefault="00E87421" w:rsidP="00E87421">
            <w:pPr>
              <w:numPr>
                <w:ilvl w:val="0"/>
                <w:numId w:val="46"/>
              </w:numPr>
              <w:jc w:val="both"/>
              <w:rPr>
                <w:rFonts w:ascii="Times New Roman" w:eastAsia="Times New Roman" w:hAnsi="Times New Roman" w:cs="Times New Roman"/>
              </w:rPr>
            </w:pPr>
            <w:r w:rsidRPr="00E87421">
              <w:rPr>
                <w:rFonts w:ascii="Times New Roman" w:eastAsia="Times New Roman" w:hAnsi="Times New Roman" w:cs="Times New Roman"/>
              </w:rPr>
              <w:t>Текущий ремонт трансформатора ТМ100/10-У1</w:t>
            </w:r>
          </w:p>
          <w:p w:rsidR="00E87421" w:rsidRPr="00E87421" w:rsidRDefault="00E87421" w:rsidP="00E87421">
            <w:pPr>
              <w:numPr>
                <w:ilvl w:val="0"/>
                <w:numId w:val="46"/>
              </w:numPr>
              <w:jc w:val="both"/>
              <w:rPr>
                <w:rFonts w:ascii="Times New Roman" w:eastAsia="Times New Roman" w:hAnsi="Times New Roman" w:cs="Times New Roman"/>
              </w:rPr>
            </w:pPr>
            <w:r w:rsidRPr="00E87421">
              <w:rPr>
                <w:rFonts w:ascii="Times New Roman" w:eastAsia="Times New Roman" w:hAnsi="Times New Roman" w:cs="Times New Roman"/>
              </w:rPr>
              <w:t xml:space="preserve">Осмотр ЛЭП. </w:t>
            </w:r>
          </w:p>
          <w:p w:rsidR="00E87421" w:rsidRPr="00E87421" w:rsidRDefault="00E87421" w:rsidP="00E87421">
            <w:pPr>
              <w:numPr>
                <w:ilvl w:val="0"/>
                <w:numId w:val="46"/>
              </w:numPr>
              <w:jc w:val="both"/>
              <w:rPr>
                <w:rFonts w:ascii="Times New Roman" w:eastAsia="Times New Roman" w:hAnsi="Times New Roman" w:cs="Times New Roman"/>
              </w:rPr>
            </w:pPr>
            <w:r w:rsidRPr="00E87421">
              <w:rPr>
                <w:rFonts w:ascii="Times New Roman" w:eastAsia="Times New Roman" w:hAnsi="Times New Roman" w:cs="Times New Roman"/>
              </w:rPr>
              <w:t xml:space="preserve">Выполнение ремонта ЛЭП с СИП. </w:t>
            </w:r>
          </w:p>
          <w:p w:rsidR="00E87421" w:rsidRPr="00E87421" w:rsidRDefault="00E87421" w:rsidP="00E87421">
            <w:pPr>
              <w:numPr>
                <w:ilvl w:val="0"/>
                <w:numId w:val="46"/>
              </w:numPr>
              <w:jc w:val="both"/>
              <w:rPr>
                <w:rFonts w:ascii="Times New Roman" w:eastAsia="Times New Roman" w:hAnsi="Times New Roman" w:cs="Times New Roman"/>
              </w:rPr>
            </w:pPr>
            <w:r w:rsidRPr="00E87421">
              <w:rPr>
                <w:rFonts w:ascii="Times New Roman" w:eastAsia="Times New Roman" w:hAnsi="Times New Roman" w:cs="Times New Roman"/>
              </w:rPr>
              <w:t>Определение технического состояния опор.</w:t>
            </w:r>
          </w:p>
          <w:p w:rsidR="00E87421" w:rsidRPr="00E87421" w:rsidRDefault="00E87421" w:rsidP="00E87421">
            <w:pPr>
              <w:numPr>
                <w:ilvl w:val="0"/>
                <w:numId w:val="46"/>
              </w:numPr>
              <w:jc w:val="both"/>
              <w:rPr>
                <w:rFonts w:ascii="Times New Roman" w:eastAsia="Times New Roman" w:hAnsi="Times New Roman" w:cs="Times New Roman"/>
              </w:rPr>
            </w:pPr>
            <w:r w:rsidRPr="00E87421">
              <w:rPr>
                <w:rFonts w:ascii="Times New Roman" w:eastAsia="Times New Roman" w:hAnsi="Times New Roman" w:cs="Times New Roman"/>
              </w:rPr>
              <w:t>Осмотр и очистка кабельных каналов, туннелей, трасс, соединительных муфт, концевых воронок, восстановление маркировки, контроль коррозии оболочек.</w:t>
            </w:r>
          </w:p>
          <w:p w:rsidR="00E87421" w:rsidRPr="00E87421" w:rsidRDefault="00E87421" w:rsidP="00E87421">
            <w:pPr>
              <w:numPr>
                <w:ilvl w:val="0"/>
                <w:numId w:val="46"/>
              </w:numPr>
              <w:jc w:val="both"/>
              <w:rPr>
                <w:rFonts w:ascii="Times New Roman" w:eastAsia="Times New Roman" w:hAnsi="Times New Roman" w:cs="Times New Roman"/>
              </w:rPr>
            </w:pPr>
            <w:r w:rsidRPr="00E87421">
              <w:rPr>
                <w:rFonts w:ascii="Times New Roman" w:eastAsia="Times New Roman" w:hAnsi="Times New Roman" w:cs="Times New Roman"/>
              </w:rPr>
              <w:t>Проверка заземления, изоляции мегомметром, ремонт кабельных каналов.</w:t>
            </w:r>
          </w:p>
          <w:p w:rsidR="00E87421" w:rsidRPr="00E87421" w:rsidRDefault="00E87421" w:rsidP="00E87421">
            <w:pPr>
              <w:numPr>
                <w:ilvl w:val="0"/>
                <w:numId w:val="46"/>
              </w:numPr>
              <w:jc w:val="both"/>
              <w:rPr>
                <w:rFonts w:ascii="Times New Roman" w:eastAsia="Times New Roman" w:hAnsi="Times New Roman" w:cs="Times New Roman"/>
              </w:rPr>
            </w:pPr>
            <w:r w:rsidRPr="00E87421">
              <w:rPr>
                <w:rFonts w:ascii="Times New Roman" w:eastAsia="Times New Roman" w:hAnsi="Times New Roman" w:cs="Times New Roman"/>
              </w:rPr>
              <w:t>Выполнение концевых заделок: сухая, в перчатке, свинцовой перчатке, эпоксидной и битумной воронке.</w:t>
            </w:r>
          </w:p>
          <w:p w:rsidR="00E87421" w:rsidRPr="001F054E" w:rsidRDefault="00E87421" w:rsidP="00E87421">
            <w:pPr>
              <w:pStyle w:val="a3"/>
              <w:rPr>
                <w:rFonts w:ascii="Times New Roman" w:hAnsi="Times New Roman" w:cs="Times New Roman"/>
                <w:b/>
                <w:i/>
                <w:sz w:val="24"/>
                <w:szCs w:val="24"/>
              </w:rPr>
            </w:pPr>
            <w:r>
              <w:rPr>
                <w:rFonts w:ascii="Times New Roman" w:eastAsia="Times New Roman" w:hAnsi="Times New Roman" w:cs="Times New Roman"/>
              </w:rPr>
              <w:t xml:space="preserve">       17. </w:t>
            </w:r>
            <w:r w:rsidRPr="00E87421">
              <w:rPr>
                <w:rFonts w:ascii="Times New Roman" w:eastAsia="Times New Roman" w:hAnsi="Times New Roman" w:cs="Times New Roman"/>
              </w:rPr>
              <w:t>Концевые муфты: чугунная и эпоксидная.</w:t>
            </w:r>
          </w:p>
        </w:tc>
        <w:tc>
          <w:tcPr>
            <w:tcW w:w="1275" w:type="dxa"/>
            <w:vAlign w:val="center"/>
          </w:tcPr>
          <w:p w:rsidR="00E87421" w:rsidRPr="001F054E" w:rsidRDefault="00891BA2" w:rsidP="00EA4F4E">
            <w:pPr>
              <w:pStyle w:val="a3"/>
              <w:jc w:val="center"/>
              <w:rPr>
                <w:rFonts w:ascii="Times New Roman" w:hAnsi="Times New Roman" w:cs="Times New Roman"/>
                <w:b/>
                <w:sz w:val="24"/>
                <w:szCs w:val="24"/>
              </w:rPr>
            </w:pPr>
            <w:r>
              <w:rPr>
                <w:rFonts w:ascii="Times New Roman" w:hAnsi="Times New Roman" w:cs="Times New Roman"/>
                <w:b/>
                <w:sz w:val="24"/>
                <w:szCs w:val="24"/>
              </w:rPr>
              <w:lastRenderedPageBreak/>
              <w:t>3</w:t>
            </w:r>
            <w:r w:rsidR="00E87421">
              <w:rPr>
                <w:rFonts w:ascii="Times New Roman" w:hAnsi="Times New Roman" w:cs="Times New Roman"/>
                <w:b/>
                <w:sz w:val="24"/>
                <w:szCs w:val="24"/>
              </w:rPr>
              <w:t>6</w:t>
            </w:r>
          </w:p>
        </w:tc>
      </w:tr>
      <w:tr w:rsidR="00E87421" w:rsidRPr="00F2635D" w:rsidTr="009A6890">
        <w:tc>
          <w:tcPr>
            <w:tcW w:w="14601" w:type="dxa"/>
            <w:gridSpan w:val="3"/>
            <w:vAlign w:val="center"/>
          </w:tcPr>
          <w:p w:rsidR="00E87421" w:rsidRPr="00E87421" w:rsidRDefault="00E87421" w:rsidP="00E87421">
            <w:pPr>
              <w:suppressAutoHyphens/>
              <w:jc w:val="both"/>
              <w:rPr>
                <w:rFonts w:ascii="Times New Roman" w:eastAsia="Times New Roman" w:hAnsi="Times New Roman" w:cs="Times New Roman"/>
                <w:b/>
                <w:bCs/>
                <w:lang w:eastAsia="ru-RU"/>
              </w:rPr>
            </w:pPr>
            <w:r w:rsidRPr="00E87421">
              <w:rPr>
                <w:rFonts w:ascii="Times New Roman" w:eastAsia="Times New Roman" w:hAnsi="Times New Roman" w:cs="Times New Roman"/>
                <w:b/>
                <w:bCs/>
                <w:lang w:eastAsia="ru-RU"/>
              </w:rPr>
              <w:lastRenderedPageBreak/>
              <w:t xml:space="preserve">Производственная практика </w:t>
            </w:r>
            <w:r w:rsidRPr="00E87421">
              <w:rPr>
                <w:rFonts w:ascii="Times New Roman" w:eastAsia="Times New Roman" w:hAnsi="Times New Roman" w:cs="Times New Roman"/>
                <w:b/>
                <w:lang w:eastAsia="ru-RU"/>
              </w:rPr>
              <w:t>(</w:t>
            </w:r>
            <w:r w:rsidRPr="00E87421">
              <w:rPr>
                <w:rFonts w:ascii="Times New Roman" w:eastAsia="Times New Roman" w:hAnsi="Times New Roman" w:cs="Times New Roman"/>
                <w:b/>
                <w:bCs/>
                <w:lang w:eastAsia="ru-RU"/>
              </w:rPr>
              <w:t>если предусмотрена</w:t>
            </w:r>
            <w:r w:rsidRPr="00E87421">
              <w:rPr>
                <w:rFonts w:ascii="Times New Roman" w:eastAsia="Times New Roman" w:hAnsi="Times New Roman" w:cs="Times New Roman"/>
                <w:b/>
                <w:lang w:eastAsia="ru-RU"/>
              </w:rPr>
              <w:t xml:space="preserve"> итоговая (концентрированная) практика</w:t>
            </w:r>
            <w:r w:rsidRPr="00E87421">
              <w:rPr>
                <w:rFonts w:ascii="Times New Roman" w:eastAsia="Times New Roman" w:hAnsi="Times New Roman" w:cs="Times New Roman"/>
                <w:b/>
                <w:bCs/>
                <w:lang w:eastAsia="ru-RU"/>
              </w:rPr>
              <w:t>)</w:t>
            </w:r>
          </w:p>
          <w:p w:rsidR="00E87421" w:rsidRPr="00E87421" w:rsidRDefault="00E87421" w:rsidP="00E87421">
            <w:pPr>
              <w:suppressAutoHyphens/>
              <w:jc w:val="both"/>
              <w:rPr>
                <w:rFonts w:ascii="Times New Roman" w:eastAsia="Times New Roman" w:hAnsi="Times New Roman" w:cs="Times New Roman"/>
                <w:b/>
                <w:bCs/>
                <w:lang w:eastAsia="ru-RU"/>
              </w:rPr>
            </w:pPr>
            <w:r w:rsidRPr="00E87421">
              <w:rPr>
                <w:rFonts w:ascii="Times New Roman" w:eastAsia="Times New Roman" w:hAnsi="Times New Roman" w:cs="Times New Roman"/>
                <w:b/>
                <w:bCs/>
                <w:lang w:eastAsia="ru-RU"/>
              </w:rPr>
              <w:t xml:space="preserve">Виды работ </w:t>
            </w:r>
          </w:p>
          <w:p w:rsidR="00E87421" w:rsidRPr="00E87421" w:rsidRDefault="00E87421" w:rsidP="00E87421">
            <w:pPr>
              <w:numPr>
                <w:ilvl w:val="0"/>
                <w:numId w:val="47"/>
              </w:numPr>
              <w:jc w:val="both"/>
              <w:rPr>
                <w:rFonts w:ascii="Times New Roman" w:eastAsia="Times New Roman" w:hAnsi="Times New Roman" w:cs="Times New Roman"/>
              </w:rPr>
            </w:pPr>
            <w:r w:rsidRPr="00E87421">
              <w:rPr>
                <w:rFonts w:ascii="Times New Roman" w:eastAsia="Times New Roman" w:hAnsi="Times New Roman" w:cs="Times New Roman"/>
              </w:rPr>
              <w:t>Комплексные слесарно-механические работы</w:t>
            </w:r>
          </w:p>
          <w:p w:rsidR="00E87421" w:rsidRPr="00E87421" w:rsidRDefault="00E87421" w:rsidP="00E87421">
            <w:pPr>
              <w:numPr>
                <w:ilvl w:val="0"/>
                <w:numId w:val="47"/>
              </w:numPr>
              <w:jc w:val="both"/>
              <w:rPr>
                <w:rFonts w:ascii="Times New Roman" w:eastAsia="Times New Roman" w:hAnsi="Times New Roman" w:cs="Times New Roman"/>
              </w:rPr>
            </w:pPr>
            <w:r w:rsidRPr="00E87421">
              <w:rPr>
                <w:rFonts w:ascii="Times New Roman" w:eastAsia="Times New Roman" w:hAnsi="Times New Roman" w:cs="Times New Roman"/>
              </w:rPr>
              <w:t>Оформление наряда-допуска формы</w:t>
            </w:r>
          </w:p>
          <w:p w:rsidR="00E87421" w:rsidRPr="00E87421" w:rsidRDefault="00E87421" w:rsidP="00E87421">
            <w:pPr>
              <w:numPr>
                <w:ilvl w:val="0"/>
                <w:numId w:val="47"/>
              </w:numPr>
              <w:jc w:val="both"/>
              <w:rPr>
                <w:rFonts w:ascii="Times New Roman" w:eastAsia="Times New Roman" w:hAnsi="Times New Roman" w:cs="Times New Roman"/>
              </w:rPr>
            </w:pPr>
            <w:r w:rsidRPr="00E87421">
              <w:rPr>
                <w:rFonts w:ascii="Times New Roman" w:eastAsia="Times New Roman" w:hAnsi="Times New Roman" w:cs="Times New Roman"/>
              </w:rPr>
              <w:t>Выявление дефектов опор.</w:t>
            </w:r>
          </w:p>
          <w:p w:rsidR="00E87421" w:rsidRPr="00E87421" w:rsidRDefault="00E87421" w:rsidP="00E87421">
            <w:pPr>
              <w:numPr>
                <w:ilvl w:val="0"/>
                <w:numId w:val="47"/>
              </w:numPr>
              <w:jc w:val="both"/>
              <w:rPr>
                <w:rFonts w:ascii="Times New Roman" w:eastAsia="Times New Roman" w:hAnsi="Times New Roman" w:cs="Times New Roman"/>
              </w:rPr>
            </w:pPr>
            <w:r w:rsidRPr="00E87421">
              <w:rPr>
                <w:rFonts w:ascii="Times New Roman" w:eastAsia="Times New Roman" w:hAnsi="Times New Roman" w:cs="Times New Roman"/>
              </w:rPr>
              <w:t>Профилактические испытания кабеля и определение места повреждения кабельной линии</w:t>
            </w:r>
          </w:p>
          <w:p w:rsidR="00E87421" w:rsidRPr="00E87421" w:rsidRDefault="00E87421" w:rsidP="00E87421">
            <w:pPr>
              <w:numPr>
                <w:ilvl w:val="0"/>
                <w:numId w:val="47"/>
              </w:numPr>
              <w:jc w:val="both"/>
              <w:rPr>
                <w:rFonts w:ascii="Times New Roman" w:eastAsia="Times New Roman" w:hAnsi="Times New Roman" w:cs="Times New Roman"/>
              </w:rPr>
            </w:pPr>
            <w:r w:rsidRPr="00E87421">
              <w:rPr>
                <w:rFonts w:ascii="Times New Roman" w:eastAsia="Times New Roman" w:hAnsi="Times New Roman" w:cs="Times New Roman"/>
              </w:rPr>
              <w:t>Ревизия и регулировка разъединителя</w:t>
            </w:r>
          </w:p>
          <w:p w:rsidR="00E87421" w:rsidRPr="00E87421" w:rsidRDefault="00E87421" w:rsidP="00E87421">
            <w:pPr>
              <w:numPr>
                <w:ilvl w:val="0"/>
                <w:numId w:val="47"/>
              </w:numPr>
              <w:jc w:val="both"/>
              <w:rPr>
                <w:rFonts w:ascii="Times New Roman" w:eastAsia="Times New Roman" w:hAnsi="Times New Roman" w:cs="Times New Roman"/>
              </w:rPr>
            </w:pPr>
            <w:r w:rsidRPr="00E87421">
              <w:rPr>
                <w:rFonts w:ascii="Times New Roman" w:eastAsia="Times New Roman" w:hAnsi="Times New Roman" w:cs="Times New Roman"/>
              </w:rPr>
              <w:t>Ремонт воздушных линий электропередачи.</w:t>
            </w:r>
          </w:p>
          <w:p w:rsidR="00E87421" w:rsidRPr="00E87421" w:rsidRDefault="00E87421" w:rsidP="00E87421">
            <w:pPr>
              <w:numPr>
                <w:ilvl w:val="0"/>
                <w:numId w:val="47"/>
              </w:numPr>
              <w:jc w:val="both"/>
              <w:rPr>
                <w:rFonts w:ascii="Times New Roman" w:eastAsia="Times New Roman" w:hAnsi="Times New Roman" w:cs="Times New Roman"/>
              </w:rPr>
            </w:pPr>
            <w:r w:rsidRPr="00E87421">
              <w:rPr>
                <w:rFonts w:ascii="Times New Roman" w:eastAsia="Times New Roman" w:hAnsi="Times New Roman" w:cs="Times New Roman"/>
              </w:rPr>
              <w:t>Дефектация опор для проведения текущего ремонта ЛЭП.</w:t>
            </w:r>
          </w:p>
          <w:p w:rsidR="00E87421" w:rsidRPr="00E87421" w:rsidRDefault="00E87421" w:rsidP="00E87421">
            <w:pPr>
              <w:numPr>
                <w:ilvl w:val="0"/>
                <w:numId w:val="47"/>
              </w:numPr>
              <w:jc w:val="both"/>
              <w:rPr>
                <w:rFonts w:ascii="Times New Roman" w:eastAsia="Times New Roman" w:hAnsi="Times New Roman" w:cs="Times New Roman"/>
              </w:rPr>
            </w:pPr>
            <w:r w:rsidRPr="00E87421">
              <w:rPr>
                <w:rFonts w:ascii="Times New Roman" w:eastAsia="Times New Roman" w:hAnsi="Times New Roman" w:cs="Times New Roman"/>
              </w:rPr>
              <w:t xml:space="preserve">Текущий ремонт кабельных линий. </w:t>
            </w:r>
          </w:p>
          <w:p w:rsidR="00E87421" w:rsidRPr="00E87421" w:rsidRDefault="00E87421" w:rsidP="00E87421">
            <w:pPr>
              <w:numPr>
                <w:ilvl w:val="0"/>
                <w:numId w:val="47"/>
              </w:numPr>
              <w:jc w:val="both"/>
              <w:rPr>
                <w:rFonts w:ascii="Times New Roman" w:eastAsia="Times New Roman" w:hAnsi="Times New Roman" w:cs="Times New Roman"/>
              </w:rPr>
            </w:pPr>
            <w:r w:rsidRPr="00E87421">
              <w:rPr>
                <w:rFonts w:ascii="Times New Roman" w:eastAsia="Times New Roman" w:hAnsi="Times New Roman" w:cs="Times New Roman"/>
              </w:rPr>
              <w:t>Периодичность осмотров ЛЭП.</w:t>
            </w:r>
          </w:p>
          <w:p w:rsidR="00E87421" w:rsidRPr="001F054E" w:rsidRDefault="00E87421" w:rsidP="00E87421">
            <w:pPr>
              <w:pStyle w:val="a3"/>
              <w:rPr>
                <w:rFonts w:ascii="Times New Roman" w:hAnsi="Times New Roman" w:cs="Times New Roman"/>
                <w:b/>
                <w:i/>
                <w:sz w:val="24"/>
                <w:szCs w:val="24"/>
              </w:rPr>
            </w:pPr>
            <w:r>
              <w:rPr>
                <w:rFonts w:ascii="Times New Roman" w:eastAsia="Times New Roman" w:hAnsi="Times New Roman" w:cs="Times New Roman"/>
              </w:rPr>
              <w:t xml:space="preserve">     10.   </w:t>
            </w:r>
            <w:r w:rsidRPr="00E87421">
              <w:rPr>
                <w:rFonts w:ascii="Times New Roman" w:eastAsia="Times New Roman" w:hAnsi="Times New Roman" w:cs="Times New Roman"/>
              </w:rPr>
              <w:t>Эксплуатация опор воздушных линий.</w:t>
            </w:r>
          </w:p>
        </w:tc>
        <w:tc>
          <w:tcPr>
            <w:tcW w:w="1275" w:type="dxa"/>
            <w:vAlign w:val="center"/>
          </w:tcPr>
          <w:p w:rsidR="00E87421" w:rsidRPr="001F054E" w:rsidRDefault="0013519C" w:rsidP="00EA4F4E">
            <w:pPr>
              <w:pStyle w:val="a3"/>
              <w:jc w:val="center"/>
              <w:rPr>
                <w:rFonts w:ascii="Times New Roman" w:hAnsi="Times New Roman" w:cs="Times New Roman"/>
                <w:b/>
                <w:sz w:val="24"/>
                <w:szCs w:val="24"/>
              </w:rPr>
            </w:pPr>
            <w:r>
              <w:rPr>
                <w:rFonts w:ascii="Times New Roman" w:hAnsi="Times New Roman" w:cs="Times New Roman"/>
                <w:b/>
                <w:sz w:val="24"/>
                <w:szCs w:val="24"/>
              </w:rPr>
              <w:t>54</w:t>
            </w:r>
          </w:p>
        </w:tc>
      </w:tr>
      <w:tr w:rsidR="00E87421" w:rsidRPr="004276B2" w:rsidTr="009A6890">
        <w:tc>
          <w:tcPr>
            <w:tcW w:w="14601" w:type="dxa"/>
            <w:gridSpan w:val="3"/>
          </w:tcPr>
          <w:p w:rsidR="00E87421" w:rsidRPr="004276B2" w:rsidRDefault="00E87421" w:rsidP="00C7686A">
            <w:pPr>
              <w:pStyle w:val="a3"/>
              <w:rPr>
                <w:rFonts w:ascii="Times New Roman" w:hAnsi="Times New Roman" w:cs="Times New Roman"/>
                <w:b/>
                <w:sz w:val="24"/>
                <w:szCs w:val="24"/>
              </w:rPr>
            </w:pPr>
            <w:r w:rsidRPr="009C535F">
              <w:rPr>
                <w:rFonts w:ascii="Times New Roman" w:eastAsia="Times New Roman" w:hAnsi="Times New Roman" w:cs="Times New Roman"/>
                <w:b/>
                <w:bCs/>
                <w:lang w:eastAsia="ru-RU"/>
              </w:rPr>
              <w:t>Промежуточная аттестация</w:t>
            </w:r>
          </w:p>
        </w:tc>
        <w:tc>
          <w:tcPr>
            <w:tcW w:w="1275" w:type="dxa"/>
            <w:vAlign w:val="center"/>
          </w:tcPr>
          <w:p w:rsidR="00E87421" w:rsidRPr="004276B2" w:rsidRDefault="00E87421" w:rsidP="00BD1D9C">
            <w:pPr>
              <w:pStyle w:val="a3"/>
              <w:jc w:val="center"/>
              <w:rPr>
                <w:rFonts w:ascii="Times New Roman" w:hAnsi="Times New Roman" w:cs="Times New Roman"/>
                <w:b/>
                <w:sz w:val="24"/>
                <w:szCs w:val="24"/>
              </w:rPr>
            </w:pPr>
            <w:r>
              <w:rPr>
                <w:rFonts w:ascii="Times New Roman" w:hAnsi="Times New Roman" w:cs="Times New Roman"/>
                <w:b/>
                <w:sz w:val="24"/>
                <w:szCs w:val="24"/>
              </w:rPr>
              <w:t>12</w:t>
            </w:r>
          </w:p>
        </w:tc>
      </w:tr>
      <w:tr w:rsidR="00E87421" w:rsidRPr="004276B2" w:rsidTr="009A6890">
        <w:tc>
          <w:tcPr>
            <w:tcW w:w="14601" w:type="dxa"/>
            <w:gridSpan w:val="3"/>
          </w:tcPr>
          <w:p w:rsidR="00E87421" w:rsidRPr="004276B2" w:rsidRDefault="00E87421" w:rsidP="00C7686A">
            <w:pPr>
              <w:pStyle w:val="a3"/>
              <w:rPr>
                <w:rFonts w:ascii="Times New Roman" w:hAnsi="Times New Roman" w:cs="Times New Roman"/>
                <w:b/>
                <w:sz w:val="24"/>
                <w:szCs w:val="24"/>
              </w:rPr>
            </w:pPr>
            <w:r w:rsidRPr="009C535F">
              <w:rPr>
                <w:rFonts w:ascii="Times New Roman" w:eastAsia="Times New Roman" w:hAnsi="Times New Roman" w:cs="Times New Roman"/>
                <w:b/>
                <w:bCs/>
                <w:lang w:eastAsia="ru-RU"/>
              </w:rPr>
              <w:t>Всего</w:t>
            </w:r>
            <w:r>
              <w:rPr>
                <w:rFonts w:ascii="Times New Roman" w:eastAsia="Times New Roman" w:hAnsi="Times New Roman" w:cs="Times New Roman"/>
                <w:b/>
                <w:bCs/>
                <w:lang w:eastAsia="ru-RU"/>
              </w:rPr>
              <w:t xml:space="preserve"> </w:t>
            </w:r>
          </w:p>
        </w:tc>
        <w:tc>
          <w:tcPr>
            <w:tcW w:w="1275" w:type="dxa"/>
            <w:vAlign w:val="center"/>
          </w:tcPr>
          <w:p w:rsidR="00E87421" w:rsidRDefault="00E87421" w:rsidP="00BD1D9C">
            <w:pPr>
              <w:pStyle w:val="a3"/>
              <w:jc w:val="center"/>
              <w:rPr>
                <w:rFonts w:ascii="Times New Roman" w:hAnsi="Times New Roman" w:cs="Times New Roman"/>
                <w:b/>
                <w:sz w:val="24"/>
                <w:szCs w:val="24"/>
              </w:rPr>
            </w:pPr>
          </w:p>
        </w:tc>
      </w:tr>
    </w:tbl>
    <w:p w:rsidR="00184442" w:rsidRDefault="00184442" w:rsidP="00C26DF4">
      <w:pPr>
        <w:pStyle w:val="a3"/>
        <w:jc w:val="both"/>
        <w:rPr>
          <w:rFonts w:ascii="Times New Roman" w:hAnsi="Times New Roman" w:cs="Times New Roman"/>
          <w:sz w:val="24"/>
        </w:rPr>
      </w:pPr>
    </w:p>
    <w:p w:rsidR="008865D9" w:rsidRDefault="008865D9">
      <w:pPr>
        <w:rPr>
          <w:rFonts w:ascii="Times New Roman" w:hAnsi="Times New Roman" w:cs="Times New Roman"/>
          <w:sz w:val="24"/>
        </w:rPr>
      </w:pPr>
      <w:r>
        <w:rPr>
          <w:rFonts w:ascii="Times New Roman" w:hAnsi="Times New Roman" w:cs="Times New Roman"/>
          <w:sz w:val="24"/>
        </w:rPr>
        <w:br w:type="page"/>
      </w:r>
    </w:p>
    <w:p w:rsidR="008865D9" w:rsidRDefault="008865D9" w:rsidP="00C26DF4">
      <w:pPr>
        <w:pStyle w:val="a3"/>
        <w:jc w:val="both"/>
        <w:rPr>
          <w:rFonts w:ascii="Times New Roman" w:hAnsi="Times New Roman" w:cs="Times New Roman"/>
          <w:sz w:val="24"/>
        </w:rPr>
        <w:sectPr w:rsidR="008865D9" w:rsidSect="004B17B0">
          <w:pgSz w:w="16838" w:h="11906" w:orient="landscape" w:code="9"/>
          <w:pgMar w:top="851" w:right="1134" w:bottom="1701" w:left="1134" w:header="709" w:footer="709" w:gutter="0"/>
          <w:cols w:space="708"/>
          <w:docGrid w:linePitch="360"/>
        </w:sectPr>
      </w:pPr>
    </w:p>
    <w:p w:rsidR="009A6890" w:rsidRPr="009A6890" w:rsidRDefault="009A6890" w:rsidP="009A6890">
      <w:pPr>
        <w:rPr>
          <w:rFonts w:ascii="Times New Roman" w:hAnsi="Times New Roman" w:cs="Times New Roman"/>
          <w:b/>
          <w:sz w:val="24"/>
        </w:rPr>
      </w:pPr>
      <w:bookmarkStart w:id="1" w:name="_Toc152334671"/>
      <w:bookmarkStart w:id="2" w:name="_Toc156820317"/>
      <w:r w:rsidRPr="009A6890">
        <w:rPr>
          <w:rFonts w:ascii="Times New Roman" w:hAnsi="Times New Roman" w:cs="Times New Roman"/>
          <w:b/>
          <w:sz w:val="24"/>
        </w:rPr>
        <w:lastRenderedPageBreak/>
        <w:t>3. Условия реализации профессионального модуля</w:t>
      </w:r>
      <w:bookmarkEnd w:id="1"/>
      <w:bookmarkEnd w:id="2"/>
    </w:p>
    <w:p w:rsidR="009A6890" w:rsidRPr="009A6890" w:rsidRDefault="009A6890" w:rsidP="009A6890">
      <w:pPr>
        <w:rPr>
          <w:rFonts w:ascii="Times New Roman" w:hAnsi="Times New Roman" w:cs="Times New Roman"/>
          <w:b/>
          <w:sz w:val="24"/>
          <w:lang w:eastAsia="ru-RU"/>
        </w:rPr>
      </w:pPr>
      <w:bookmarkStart w:id="3" w:name="_Toc152334672"/>
      <w:bookmarkStart w:id="4" w:name="_Toc156820318"/>
      <w:r w:rsidRPr="009A6890">
        <w:rPr>
          <w:rFonts w:ascii="Times New Roman" w:hAnsi="Times New Roman" w:cs="Times New Roman"/>
          <w:b/>
          <w:sz w:val="24"/>
          <w:lang w:eastAsia="ru-RU"/>
        </w:rPr>
        <w:t>3.1. Материально-техническое обеспечение</w:t>
      </w:r>
      <w:bookmarkEnd w:id="3"/>
      <w:bookmarkEnd w:id="4"/>
    </w:p>
    <w:p w:rsidR="009A6890" w:rsidRPr="009A6890" w:rsidRDefault="009A6890" w:rsidP="009A6890">
      <w:pPr>
        <w:suppressAutoHyphens/>
        <w:spacing w:after="0" w:line="240" w:lineRule="auto"/>
        <w:ind w:firstLine="709"/>
        <w:jc w:val="both"/>
        <w:rPr>
          <w:rFonts w:ascii="Times New Roman" w:eastAsia="Calibri" w:hAnsi="Times New Roman" w:cs="Times New Roman"/>
          <w:bCs/>
          <w:sz w:val="24"/>
          <w:szCs w:val="24"/>
        </w:rPr>
      </w:pPr>
      <w:r w:rsidRPr="009A6890">
        <w:rPr>
          <w:rFonts w:ascii="Times New Roman" w:eastAsia="Calibri" w:hAnsi="Times New Roman" w:cs="Times New Roman"/>
          <w:bCs/>
          <w:sz w:val="24"/>
          <w:szCs w:val="24"/>
        </w:rPr>
        <w:t>Кабинет Общепрофессиональных дисциплин и МДК, оснащенный(е) в соответствии с приложением 3 ПОП-П.</w:t>
      </w:r>
    </w:p>
    <w:p w:rsidR="009A6890" w:rsidRPr="009A6890" w:rsidRDefault="009A6890" w:rsidP="009A6890">
      <w:pPr>
        <w:suppressAutoHyphens/>
        <w:spacing w:after="0" w:line="240" w:lineRule="auto"/>
        <w:ind w:firstLine="709"/>
        <w:jc w:val="both"/>
        <w:rPr>
          <w:rFonts w:ascii="Times New Roman" w:eastAsia="Calibri" w:hAnsi="Times New Roman" w:cs="Times New Roman"/>
          <w:bCs/>
          <w:sz w:val="24"/>
          <w:szCs w:val="24"/>
        </w:rPr>
      </w:pPr>
      <w:r w:rsidRPr="009A6890">
        <w:rPr>
          <w:rFonts w:ascii="Times New Roman" w:eastAsia="Calibri" w:hAnsi="Times New Roman" w:cs="Times New Roman"/>
          <w:bCs/>
          <w:sz w:val="24"/>
          <w:szCs w:val="24"/>
        </w:rPr>
        <w:t>Лаборатории «Электротехники и электроники», «Электрических измерений и электрических цепей» и «Основ автоматики и элементов систем автоматического управления», оснащенные в соответствии с приложением 3 ПОП-П.</w:t>
      </w:r>
    </w:p>
    <w:p w:rsidR="009A6890" w:rsidRPr="009A6890" w:rsidRDefault="009A6890" w:rsidP="009A6890">
      <w:pPr>
        <w:suppressAutoHyphens/>
        <w:spacing w:after="0" w:line="240" w:lineRule="auto"/>
        <w:ind w:firstLine="709"/>
        <w:jc w:val="both"/>
        <w:rPr>
          <w:rFonts w:ascii="Times New Roman" w:eastAsia="Calibri" w:hAnsi="Times New Roman" w:cs="Times New Roman"/>
          <w:bCs/>
          <w:sz w:val="24"/>
          <w:szCs w:val="24"/>
        </w:rPr>
      </w:pPr>
      <w:r w:rsidRPr="009A6890">
        <w:rPr>
          <w:rFonts w:ascii="Times New Roman" w:eastAsia="Calibri" w:hAnsi="Times New Roman" w:cs="Times New Roman"/>
          <w:bCs/>
          <w:sz w:val="24"/>
          <w:szCs w:val="24"/>
        </w:rPr>
        <w:t>Мастерские: - электротехническая; -монтажа, технического обслуживания и эксплуатации электрооборудования, оснащенные в соответствии с приложением 3 ПОП-П.</w:t>
      </w:r>
    </w:p>
    <w:p w:rsidR="00BC20A1" w:rsidRPr="00FA680C" w:rsidRDefault="00BC20A1" w:rsidP="00BC20A1">
      <w:pPr>
        <w:rPr>
          <w:rFonts w:ascii="Times New Roman" w:hAnsi="Times New Roman" w:cs="Times New Roman"/>
          <w:b/>
          <w:bCs/>
          <w:sz w:val="24"/>
          <w:szCs w:val="24"/>
        </w:rPr>
      </w:pPr>
    </w:p>
    <w:p w:rsidR="00BC20A1" w:rsidRPr="00BC20A1" w:rsidRDefault="00BC20A1" w:rsidP="00BC20A1">
      <w:pPr>
        <w:ind w:firstLine="708"/>
        <w:rPr>
          <w:rFonts w:ascii="Times New Roman" w:eastAsia="Times New Roman" w:hAnsi="Times New Roman" w:cs="Times New Roman"/>
          <w:b/>
          <w:sz w:val="24"/>
          <w:szCs w:val="28"/>
        </w:rPr>
      </w:pPr>
      <w:r w:rsidRPr="00BC20A1">
        <w:rPr>
          <w:rFonts w:ascii="Times New Roman" w:hAnsi="Times New Roman" w:cs="Times New Roman"/>
          <w:b/>
          <w:sz w:val="24"/>
          <w:szCs w:val="28"/>
        </w:rPr>
        <w:t>3.2. Учебно-методическое обеспечение</w:t>
      </w:r>
    </w:p>
    <w:p w:rsidR="00BC20A1" w:rsidRPr="002D4F0E" w:rsidRDefault="00BC20A1" w:rsidP="00BC20A1">
      <w:pPr>
        <w:pStyle w:val="ac"/>
        <w:ind w:left="0" w:firstLine="709"/>
        <w:jc w:val="both"/>
        <w:rPr>
          <w:rFonts w:ascii="Times New Roman" w:hAnsi="Times New Roman"/>
          <w:bCs/>
          <w:sz w:val="24"/>
          <w:szCs w:val="24"/>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BC20A1" w:rsidRDefault="00BC20A1" w:rsidP="00BC20A1">
      <w:pPr>
        <w:pStyle w:val="ac"/>
        <w:ind w:left="0" w:firstLine="709"/>
        <w:jc w:val="both"/>
        <w:rPr>
          <w:rFonts w:ascii="Times New Roman" w:hAnsi="Times New Roman"/>
          <w:bCs/>
          <w:sz w:val="24"/>
          <w:szCs w:val="24"/>
        </w:rPr>
      </w:pPr>
    </w:p>
    <w:p w:rsidR="00BC20A1" w:rsidRDefault="00BC20A1" w:rsidP="00BC20A1">
      <w:pPr>
        <w:pStyle w:val="ac"/>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rsidR="00E87421" w:rsidRPr="00E87421" w:rsidRDefault="00E87421" w:rsidP="00E87421">
      <w:pPr>
        <w:suppressAutoHyphens/>
        <w:spacing w:after="0"/>
        <w:ind w:firstLine="709"/>
        <w:contextualSpacing/>
        <w:jc w:val="both"/>
        <w:rPr>
          <w:rFonts w:ascii="Times New Roman" w:eastAsia="Calibri" w:hAnsi="Times New Roman" w:cs="Times New Roman"/>
          <w:bCs/>
          <w:iCs/>
          <w:sz w:val="24"/>
          <w:szCs w:val="24"/>
        </w:rPr>
      </w:pPr>
      <w:r w:rsidRPr="00E87421">
        <w:rPr>
          <w:rFonts w:ascii="Times New Roman" w:eastAsia="Calibri" w:hAnsi="Times New Roman" w:cs="Times New Roman"/>
          <w:bCs/>
          <w:iCs/>
          <w:sz w:val="24"/>
          <w:szCs w:val="24"/>
        </w:rPr>
        <w:t>1.Варварин, В. К. Выбор и наладка электрооборудования: справочное пособие / В.К. Варварин. — 3-е изд. — Москва: ФОРУМ: ИНФРА-М, 2023. — 238 с. — (Среднее профессиональное образование). - ISBN 978-5-00091-451-9. - Текст: электронный. - URL: https://znanium.com/catalog/product/1940919</w:t>
      </w:r>
    </w:p>
    <w:p w:rsidR="00E87421" w:rsidRPr="00E87421" w:rsidRDefault="00E87421" w:rsidP="00E87421">
      <w:pPr>
        <w:suppressAutoHyphens/>
        <w:spacing w:after="0"/>
        <w:ind w:firstLine="709"/>
        <w:contextualSpacing/>
        <w:jc w:val="both"/>
        <w:rPr>
          <w:rFonts w:ascii="Times New Roman" w:eastAsia="Calibri" w:hAnsi="Times New Roman" w:cs="Times New Roman"/>
          <w:bCs/>
          <w:iCs/>
          <w:sz w:val="24"/>
          <w:szCs w:val="24"/>
        </w:rPr>
      </w:pPr>
      <w:r w:rsidRPr="00E87421">
        <w:rPr>
          <w:rFonts w:ascii="Times New Roman" w:eastAsia="Calibri" w:hAnsi="Times New Roman" w:cs="Times New Roman"/>
          <w:bCs/>
          <w:iCs/>
          <w:sz w:val="24"/>
          <w:szCs w:val="24"/>
        </w:rPr>
        <w:t>2.Грунтович, Н. В. Монтаж, наладка и эксплуатация электрооборудования: учебное пособие / Н.В. Грунтович. — Минск: Новое знание; Москва: ИНФРА-М, 2024. — 271 с. — (Среднее профессиональное образование). - ISBN 978-5-16-015611-8. - Текст: электронный. - URL: https://znanium.ru/catalog/product/2103198</w:t>
      </w:r>
    </w:p>
    <w:p w:rsidR="00E87421" w:rsidRPr="00E87421" w:rsidRDefault="00E87421" w:rsidP="00E87421">
      <w:pPr>
        <w:suppressAutoHyphens/>
        <w:spacing w:after="0"/>
        <w:ind w:firstLine="709"/>
        <w:contextualSpacing/>
        <w:jc w:val="both"/>
        <w:rPr>
          <w:rFonts w:ascii="Times New Roman" w:eastAsia="Calibri" w:hAnsi="Times New Roman" w:cs="Times New Roman"/>
          <w:b/>
          <w:bCs/>
          <w:sz w:val="24"/>
          <w:szCs w:val="24"/>
        </w:rPr>
      </w:pPr>
      <w:r w:rsidRPr="00E87421">
        <w:rPr>
          <w:rFonts w:ascii="Times New Roman" w:eastAsia="Calibri" w:hAnsi="Times New Roman" w:cs="Times New Roman"/>
          <w:bCs/>
          <w:iCs/>
          <w:sz w:val="24"/>
          <w:szCs w:val="24"/>
        </w:rPr>
        <w:t>3.Сибикин, Ю. Д. Технология электромонтажных работ: учебное пособие / Ю.Д. Сибикин, М.Ю. Сибикин. — 4-е изд., испр. и доп. — Москва: ФОРУМ: ИНФРА-М, 2023. — 352 с. — (Среднее профессиональное образование). - ISBN 978-5-00091-631-5. - Текст: электронный. - URL: https://znanium.com/catalog/product/2124362</w:t>
      </w:r>
    </w:p>
    <w:p w:rsidR="00E87421" w:rsidRPr="00E87421" w:rsidRDefault="00E87421" w:rsidP="00E87421">
      <w:pPr>
        <w:suppressAutoHyphens/>
        <w:spacing w:after="0"/>
        <w:ind w:firstLine="709"/>
        <w:contextualSpacing/>
        <w:jc w:val="both"/>
        <w:rPr>
          <w:rFonts w:ascii="Times New Roman" w:eastAsia="Calibri" w:hAnsi="Times New Roman" w:cs="Times New Roman"/>
          <w:bCs/>
          <w:iCs/>
          <w:sz w:val="24"/>
          <w:szCs w:val="24"/>
        </w:rPr>
      </w:pPr>
      <w:r w:rsidRPr="00E87421">
        <w:rPr>
          <w:rFonts w:ascii="Times New Roman" w:eastAsia="Calibri" w:hAnsi="Times New Roman" w:cs="Times New Roman"/>
          <w:bCs/>
          <w:iCs/>
          <w:sz w:val="24"/>
          <w:szCs w:val="24"/>
        </w:rPr>
        <w:t>4.Сибикин, Ю. Д. Электроснабжение промышленных предприятий и установок: учебное пособие / Ю.Д. Сибикин, М.Ю. Сибикин, В.А. Яшков. — 3-е изд., перераб. и доп. — Москва: ФОРУМ: ИНФРА-М, 2024. — 367 с. — (Среднее профессиональное образование). - ISBN 978-5-00091-612-4. - Текст: электронный. - URL: https://znanium.com/catalog/product/2103204</w:t>
      </w:r>
    </w:p>
    <w:p w:rsidR="00E87421" w:rsidRDefault="00E87421" w:rsidP="00E87421">
      <w:pPr>
        <w:suppressAutoHyphens/>
        <w:spacing w:after="0"/>
        <w:contextualSpacing/>
        <w:rPr>
          <w:rFonts w:ascii="Times New Roman" w:eastAsia="Calibri" w:hAnsi="Times New Roman" w:cs="Times New Roman"/>
          <w:b/>
          <w:bCs/>
          <w:sz w:val="24"/>
          <w:szCs w:val="24"/>
        </w:rPr>
      </w:pPr>
      <w:r w:rsidRPr="00E87421">
        <w:rPr>
          <w:rFonts w:ascii="Times New Roman" w:eastAsia="Calibri" w:hAnsi="Times New Roman" w:cs="Times New Roman"/>
          <w:b/>
          <w:bCs/>
          <w:sz w:val="24"/>
          <w:szCs w:val="24"/>
        </w:rPr>
        <w:t xml:space="preserve">           </w:t>
      </w:r>
    </w:p>
    <w:p w:rsidR="00E87421" w:rsidRPr="00E87421" w:rsidRDefault="00E87421" w:rsidP="00E87421">
      <w:pPr>
        <w:suppressAutoHyphens/>
        <w:spacing w:after="0"/>
        <w:ind w:firstLine="708"/>
        <w:contextualSpacing/>
        <w:rPr>
          <w:rFonts w:ascii="Times New Roman" w:eastAsia="Calibri" w:hAnsi="Times New Roman" w:cs="Times New Roman"/>
          <w:bCs/>
          <w:i/>
          <w:sz w:val="24"/>
          <w:szCs w:val="24"/>
        </w:rPr>
      </w:pPr>
      <w:r w:rsidRPr="00E87421">
        <w:rPr>
          <w:rFonts w:ascii="Times New Roman" w:eastAsia="Calibri" w:hAnsi="Times New Roman" w:cs="Times New Roman"/>
          <w:b/>
          <w:bCs/>
          <w:sz w:val="24"/>
          <w:szCs w:val="24"/>
        </w:rPr>
        <w:t xml:space="preserve"> 3.2.2. Дополнительные источники </w:t>
      </w:r>
    </w:p>
    <w:p w:rsidR="00E87421" w:rsidRPr="00E87421" w:rsidRDefault="00E87421" w:rsidP="00E87421">
      <w:pPr>
        <w:shd w:val="clear" w:color="auto" w:fill="FFFFFF"/>
        <w:spacing w:after="0"/>
        <w:jc w:val="both"/>
        <w:rPr>
          <w:rFonts w:ascii="Times New Roman" w:eastAsia="Times New Roman" w:hAnsi="Times New Roman" w:cs="Times New Roman"/>
          <w:sz w:val="24"/>
          <w:szCs w:val="24"/>
          <w:lang w:eastAsia="ru-RU"/>
        </w:rPr>
      </w:pPr>
      <w:r w:rsidRPr="00E87421">
        <w:rPr>
          <w:rFonts w:ascii="Times New Roman" w:eastAsia="Times New Roman" w:hAnsi="Times New Roman" w:cs="Times New Roman"/>
          <w:sz w:val="24"/>
          <w:szCs w:val="24"/>
          <w:shd w:val="clear" w:color="auto" w:fill="FFFFFF"/>
          <w:lang w:eastAsia="ru-RU"/>
        </w:rPr>
        <w:t>1. Климова, Г. Н.  Электрические системы и сети. Энергосбережение: учебное пособие для среднего профессионального образования / Г. Н. Климова. — 2-е изд. — Москва : Издательство Юрайт, 2023. — 179 с. — (Профессиональное образование). — ISBN 978-5-534-</w:t>
      </w:r>
      <w:r w:rsidRPr="00E87421">
        <w:rPr>
          <w:rFonts w:ascii="Times New Roman" w:eastAsia="Times New Roman" w:hAnsi="Times New Roman" w:cs="Times New Roman"/>
          <w:sz w:val="24"/>
          <w:szCs w:val="24"/>
          <w:shd w:val="clear" w:color="auto" w:fill="FFFFFF"/>
          <w:lang w:eastAsia="ru-RU"/>
        </w:rPr>
        <w:lastRenderedPageBreak/>
        <w:t>10362-5. — Текст: электронный // Образовательная платформа Юрайт [сайт]. — URL</w:t>
      </w:r>
      <w:r w:rsidRPr="00E87421">
        <w:rPr>
          <w:rFonts w:ascii="Times New Roman" w:eastAsia="Times New Roman" w:hAnsi="Times New Roman" w:cs="Times New Roman"/>
          <w:sz w:val="24"/>
          <w:szCs w:val="24"/>
          <w:lang w:eastAsia="ru-RU"/>
        </w:rPr>
        <w:t>:</w:t>
      </w:r>
      <w:hyperlink r:id="rId8" w:tgtFrame="_blank" w:history="1">
        <w:r w:rsidRPr="00E87421">
          <w:rPr>
            <w:rFonts w:ascii="Times New Roman" w:eastAsia="Times New Roman" w:hAnsi="Times New Roman" w:cs="Times New Roman"/>
            <w:sz w:val="24"/>
            <w:szCs w:val="24"/>
            <w:u w:val="single"/>
            <w:lang w:eastAsia="ru-RU"/>
          </w:rPr>
          <w:t>https://urait.ru/bcode/517783</w:t>
        </w:r>
      </w:hyperlink>
      <w:r w:rsidRPr="00E87421">
        <w:rPr>
          <w:rFonts w:ascii="Times New Roman" w:eastAsia="Times New Roman" w:hAnsi="Times New Roman" w:cs="Times New Roman"/>
          <w:sz w:val="24"/>
          <w:szCs w:val="24"/>
          <w:lang w:eastAsia="ru-RU"/>
        </w:rPr>
        <w:t> </w:t>
      </w:r>
      <w:r w:rsidRPr="00E87421">
        <w:rPr>
          <w:rFonts w:ascii="Times New Roman" w:eastAsia="Times New Roman" w:hAnsi="Times New Roman" w:cs="Times New Roman"/>
          <w:sz w:val="24"/>
          <w:szCs w:val="24"/>
          <w:shd w:val="clear" w:color="auto" w:fill="FFFFFF"/>
          <w:lang w:eastAsia="ru-RU"/>
        </w:rPr>
        <w:t>(дата обращения: 14.09.2023).</w:t>
      </w:r>
    </w:p>
    <w:p w:rsidR="00E87421" w:rsidRPr="00E87421" w:rsidRDefault="00D81201" w:rsidP="00E87421">
      <w:pPr>
        <w:spacing w:after="0"/>
        <w:jc w:val="both"/>
        <w:rPr>
          <w:rFonts w:ascii="Times New Roman" w:eastAsia="Times New Roman" w:hAnsi="Times New Roman" w:cs="Times New Roman"/>
          <w:sz w:val="24"/>
          <w:szCs w:val="24"/>
          <w:shd w:val="clear" w:color="auto" w:fill="FFFFFF"/>
          <w:lang w:eastAsia="ru-RU"/>
        </w:rPr>
      </w:pPr>
      <w:hyperlink r:id="rId9" w:anchor="page/10" w:history="1">
        <w:r w:rsidR="00E87421" w:rsidRPr="00E87421">
          <w:rPr>
            <w:rFonts w:ascii="Times New Roman" w:eastAsia="Times New Roman" w:hAnsi="Times New Roman" w:cs="Times New Roman"/>
            <w:sz w:val="24"/>
            <w:szCs w:val="24"/>
            <w:u w:val="single"/>
            <w:shd w:val="clear" w:color="auto" w:fill="FFFFFF"/>
            <w:lang w:eastAsia="ru-RU"/>
          </w:rPr>
          <w:t>https://urait.ru/viewer/elektricheskie-sistemy-i-seti-energosberezhenie-517783#page/10</w:t>
        </w:r>
      </w:hyperlink>
    </w:p>
    <w:p w:rsidR="00E87421" w:rsidRPr="00E87421" w:rsidRDefault="00E87421" w:rsidP="00E87421">
      <w:pPr>
        <w:shd w:val="clear" w:color="auto" w:fill="FFFFFF"/>
        <w:spacing w:after="0"/>
        <w:jc w:val="both"/>
        <w:rPr>
          <w:rFonts w:ascii="Times New Roman" w:eastAsia="Times New Roman" w:hAnsi="Times New Roman" w:cs="Times New Roman"/>
          <w:sz w:val="24"/>
          <w:szCs w:val="24"/>
          <w:lang w:eastAsia="ru-RU"/>
        </w:rPr>
      </w:pPr>
      <w:r w:rsidRPr="00E87421">
        <w:rPr>
          <w:rFonts w:ascii="Times New Roman" w:eastAsia="Times New Roman" w:hAnsi="Times New Roman" w:cs="Times New Roman"/>
          <w:iCs/>
          <w:sz w:val="24"/>
          <w:szCs w:val="24"/>
          <w:lang w:eastAsia="ru-RU"/>
        </w:rPr>
        <w:t>2. Бредихин, А. Н. </w:t>
      </w:r>
      <w:r w:rsidRPr="00E87421">
        <w:rPr>
          <w:rFonts w:ascii="Times New Roman" w:eastAsia="Times New Roman" w:hAnsi="Times New Roman" w:cs="Times New Roman"/>
          <w:sz w:val="24"/>
          <w:szCs w:val="24"/>
          <w:lang w:eastAsia="ru-RU"/>
        </w:rPr>
        <w:t> Организация и методика производственного обучения. Электромонтер-кабельщик: учебное пособие для среднего профессионального образования / А. Н. Бредихин. — 2-е изд., испр. и доп. — Москва : Издательство Юрайт, 2023. — 175 с. — (Профессиональное образование). — ISBN 978-5-534-09206-6. — Текст : электронный // Образовательная платформа Юрайт [сайт]. — URL:</w:t>
      </w:r>
      <w:hyperlink r:id="rId10" w:tgtFrame="_blank" w:history="1">
        <w:r w:rsidRPr="00E87421">
          <w:rPr>
            <w:rFonts w:ascii="Times New Roman" w:eastAsia="Times New Roman" w:hAnsi="Times New Roman" w:cs="Times New Roman"/>
            <w:sz w:val="24"/>
            <w:szCs w:val="24"/>
            <w:u w:val="single"/>
            <w:lang w:eastAsia="ru-RU"/>
          </w:rPr>
          <w:t>https://urait.ru/bcode/513864</w:t>
        </w:r>
      </w:hyperlink>
      <w:r w:rsidRPr="00E87421">
        <w:rPr>
          <w:rFonts w:ascii="Times New Roman" w:eastAsia="Times New Roman" w:hAnsi="Times New Roman" w:cs="Times New Roman"/>
          <w:sz w:val="24"/>
          <w:szCs w:val="24"/>
          <w:lang w:eastAsia="ru-RU"/>
        </w:rPr>
        <w:t> (дата обращения: 14.09.2023).</w:t>
      </w:r>
    </w:p>
    <w:p w:rsidR="00E87421" w:rsidRPr="00E87421" w:rsidRDefault="00D81201" w:rsidP="00E87421">
      <w:pPr>
        <w:spacing w:after="0"/>
        <w:jc w:val="both"/>
        <w:rPr>
          <w:rFonts w:ascii="Times New Roman" w:eastAsia="Times New Roman" w:hAnsi="Times New Roman" w:cs="Times New Roman"/>
          <w:sz w:val="24"/>
          <w:szCs w:val="24"/>
          <w:shd w:val="clear" w:color="auto" w:fill="FFFFFF"/>
          <w:lang w:eastAsia="ru-RU"/>
        </w:rPr>
      </w:pPr>
      <w:hyperlink r:id="rId11" w:history="1">
        <w:r w:rsidR="00E87421" w:rsidRPr="00E87421">
          <w:rPr>
            <w:rFonts w:ascii="Times New Roman" w:eastAsia="Times New Roman" w:hAnsi="Times New Roman" w:cs="Times New Roman"/>
            <w:sz w:val="24"/>
            <w:szCs w:val="24"/>
            <w:u w:val="single"/>
            <w:shd w:val="clear" w:color="auto" w:fill="FFFFFF"/>
            <w:lang w:eastAsia="ru-RU"/>
          </w:rPr>
          <w:t>https://urait.ru/book/organizaciya-i-metodika-proizvodstvennogo-obucheniya-elektromonter-kabelschik-513864</w:t>
        </w:r>
      </w:hyperlink>
    </w:p>
    <w:p w:rsidR="007F428C" w:rsidRDefault="007F428C" w:rsidP="007F428C">
      <w:pPr>
        <w:jc w:val="center"/>
        <w:rPr>
          <w:rFonts w:ascii="Times New Roman" w:hAnsi="Times New Roman" w:cs="Times New Roman"/>
          <w:b/>
          <w:sz w:val="28"/>
          <w:szCs w:val="24"/>
        </w:rPr>
      </w:pPr>
    </w:p>
    <w:p w:rsidR="007F428C" w:rsidRDefault="007F428C" w:rsidP="007F428C">
      <w:pPr>
        <w:jc w:val="center"/>
        <w:rPr>
          <w:rFonts w:ascii="Times New Roman" w:hAnsi="Times New Roman" w:cs="Times New Roman"/>
          <w:b/>
          <w:sz w:val="28"/>
          <w:szCs w:val="24"/>
        </w:rPr>
      </w:pPr>
    </w:p>
    <w:p w:rsidR="007F428C" w:rsidRDefault="007F428C" w:rsidP="007F428C">
      <w:pPr>
        <w:jc w:val="center"/>
        <w:rPr>
          <w:rFonts w:ascii="Times New Roman" w:hAnsi="Times New Roman" w:cs="Times New Roman"/>
          <w:b/>
          <w:sz w:val="28"/>
          <w:szCs w:val="24"/>
        </w:rPr>
      </w:pPr>
    </w:p>
    <w:p w:rsidR="007F428C" w:rsidRDefault="007F428C" w:rsidP="007F428C">
      <w:pPr>
        <w:jc w:val="center"/>
        <w:rPr>
          <w:rFonts w:ascii="Times New Roman" w:hAnsi="Times New Roman" w:cs="Times New Roman"/>
          <w:b/>
          <w:sz w:val="28"/>
          <w:szCs w:val="24"/>
        </w:rPr>
      </w:pPr>
    </w:p>
    <w:p w:rsidR="007F428C" w:rsidRDefault="007F428C" w:rsidP="007F428C">
      <w:pPr>
        <w:jc w:val="center"/>
        <w:rPr>
          <w:rFonts w:ascii="Times New Roman" w:hAnsi="Times New Roman" w:cs="Times New Roman"/>
          <w:b/>
          <w:sz w:val="28"/>
          <w:szCs w:val="24"/>
        </w:rPr>
      </w:pPr>
    </w:p>
    <w:p w:rsidR="007F428C" w:rsidRDefault="007F428C" w:rsidP="007F428C">
      <w:pPr>
        <w:jc w:val="center"/>
        <w:rPr>
          <w:rFonts w:ascii="Times New Roman" w:hAnsi="Times New Roman" w:cs="Times New Roman"/>
          <w:b/>
          <w:sz w:val="28"/>
          <w:szCs w:val="24"/>
        </w:rPr>
      </w:pPr>
    </w:p>
    <w:p w:rsidR="007F428C" w:rsidRDefault="007F428C" w:rsidP="007F428C">
      <w:pPr>
        <w:jc w:val="center"/>
        <w:rPr>
          <w:rFonts w:ascii="Times New Roman" w:hAnsi="Times New Roman" w:cs="Times New Roman"/>
          <w:b/>
          <w:sz w:val="28"/>
          <w:szCs w:val="24"/>
        </w:rPr>
      </w:pPr>
    </w:p>
    <w:p w:rsidR="007F428C" w:rsidRDefault="007F428C" w:rsidP="007F428C">
      <w:pPr>
        <w:jc w:val="center"/>
        <w:rPr>
          <w:rFonts w:ascii="Times New Roman" w:hAnsi="Times New Roman" w:cs="Times New Roman"/>
          <w:b/>
          <w:sz w:val="28"/>
          <w:szCs w:val="24"/>
        </w:rPr>
      </w:pPr>
    </w:p>
    <w:p w:rsidR="007F428C" w:rsidRDefault="007F428C" w:rsidP="007F428C">
      <w:pPr>
        <w:jc w:val="center"/>
        <w:rPr>
          <w:rFonts w:ascii="Times New Roman" w:hAnsi="Times New Roman" w:cs="Times New Roman"/>
          <w:b/>
          <w:sz w:val="28"/>
          <w:szCs w:val="24"/>
        </w:rPr>
      </w:pPr>
    </w:p>
    <w:p w:rsidR="007F428C" w:rsidRDefault="007F428C" w:rsidP="007F428C">
      <w:pPr>
        <w:jc w:val="center"/>
        <w:rPr>
          <w:rFonts w:ascii="Times New Roman" w:hAnsi="Times New Roman" w:cs="Times New Roman"/>
          <w:b/>
          <w:sz w:val="28"/>
          <w:szCs w:val="24"/>
        </w:rPr>
      </w:pPr>
    </w:p>
    <w:p w:rsidR="007F428C" w:rsidRDefault="007F428C" w:rsidP="007F428C">
      <w:pPr>
        <w:jc w:val="center"/>
        <w:rPr>
          <w:rFonts w:ascii="Times New Roman" w:hAnsi="Times New Roman" w:cs="Times New Roman"/>
          <w:b/>
          <w:sz w:val="28"/>
          <w:szCs w:val="24"/>
        </w:rPr>
      </w:pPr>
    </w:p>
    <w:p w:rsidR="007F428C" w:rsidRDefault="007F428C" w:rsidP="007F428C">
      <w:pPr>
        <w:jc w:val="center"/>
        <w:rPr>
          <w:rFonts w:ascii="Times New Roman" w:hAnsi="Times New Roman" w:cs="Times New Roman"/>
          <w:b/>
          <w:sz w:val="28"/>
          <w:szCs w:val="24"/>
        </w:rPr>
      </w:pPr>
    </w:p>
    <w:p w:rsidR="007F428C" w:rsidRDefault="007F428C" w:rsidP="007F428C">
      <w:pPr>
        <w:jc w:val="center"/>
        <w:rPr>
          <w:rFonts w:ascii="Times New Roman" w:hAnsi="Times New Roman" w:cs="Times New Roman"/>
          <w:b/>
          <w:sz w:val="28"/>
          <w:szCs w:val="24"/>
        </w:rPr>
      </w:pPr>
    </w:p>
    <w:p w:rsidR="007F428C" w:rsidRDefault="007F428C" w:rsidP="007F428C">
      <w:pPr>
        <w:jc w:val="center"/>
        <w:rPr>
          <w:rFonts w:ascii="Times New Roman" w:hAnsi="Times New Roman" w:cs="Times New Roman"/>
          <w:b/>
          <w:sz w:val="28"/>
          <w:szCs w:val="24"/>
        </w:rPr>
      </w:pPr>
    </w:p>
    <w:p w:rsidR="007F428C" w:rsidRDefault="007F428C" w:rsidP="007F428C">
      <w:pPr>
        <w:jc w:val="center"/>
        <w:rPr>
          <w:rFonts w:ascii="Times New Roman" w:hAnsi="Times New Roman" w:cs="Times New Roman"/>
          <w:b/>
          <w:sz w:val="28"/>
          <w:szCs w:val="24"/>
        </w:rPr>
      </w:pPr>
    </w:p>
    <w:p w:rsidR="007F428C" w:rsidRDefault="007F428C" w:rsidP="007F428C">
      <w:pPr>
        <w:jc w:val="center"/>
        <w:rPr>
          <w:rFonts w:ascii="Times New Roman" w:hAnsi="Times New Roman" w:cs="Times New Roman"/>
          <w:b/>
          <w:sz w:val="28"/>
          <w:szCs w:val="24"/>
        </w:rPr>
      </w:pPr>
    </w:p>
    <w:p w:rsidR="007F428C" w:rsidRDefault="007F428C" w:rsidP="007F428C">
      <w:pPr>
        <w:jc w:val="center"/>
        <w:rPr>
          <w:rFonts w:ascii="Times New Roman" w:hAnsi="Times New Roman" w:cs="Times New Roman"/>
          <w:b/>
          <w:sz w:val="28"/>
          <w:szCs w:val="24"/>
        </w:rPr>
      </w:pPr>
    </w:p>
    <w:p w:rsidR="007F428C" w:rsidRDefault="007F428C" w:rsidP="007F428C">
      <w:pPr>
        <w:jc w:val="center"/>
        <w:rPr>
          <w:rFonts w:ascii="Times New Roman" w:hAnsi="Times New Roman" w:cs="Times New Roman"/>
          <w:b/>
          <w:sz w:val="28"/>
          <w:szCs w:val="24"/>
        </w:rPr>
      </w:pPr>
    </w:p>
    <w:p w:rsidR="007F428C" w:rsidRDefault="007F428C" w:rsidP="007F428C">
      <w:pPr>
        <w:jc w:val="center"/>
        <w:rPr>
          <w:rFonts w:ascii="Times New Roman" w:hAnsi="Times New Roman" w:cs="Times New Roman"/>
          <w:b/>
          <w:sz w:val="28"/>
          <w:szCs w:val="24"/>
        </w:rPr>
      </w:pPr>
    </w:p>
    <w:p w:rsidR="007F428C" w:rsidRDefault="007F428C" w:rsidP="007F428C">
      <w:pPr>
        <w:jc w:val="center"/>
        <w:rPr>
          <w:rFonts w:ascii="Times New Roman" w:hAnsi="Times New Roman" w:cs="Times New Roman"/>
          <w:b/>
          <w:sz w:val="28"/>
          <w:szCs w:val="24"/>
        </w:rPr>
      </w:pPr>
    </w:p>
    <w:p w:rsidR="00BC20A1" w:rsidRPr="002D4F0E" w:rsidRDefault="00BC20A1" w:rsidP="007F428C">
      <w:pPr>
        <w:jc w:val="center"/>
        <w:rPr>
          <w:rFonts w:ascii="Times New Roman" w:eastAsia="Times New Roman" w:hAnsi="Times New Roman" w:cs="Times New Roman"/>
          <w:i/>
          <w:lang w:eastAsia="ru-RU"/>
        </w:rPr>
      </w:pPr>
      <w:r w:rsidRPr="00BC20A1">
        <w:rPr>
          <w:rFonts w:ascii="Times New Roman" w:hAnsi="Times New Roman" w:cs="Times New Roman"/>
          <w:b/>
          <w:sz w:val="28"/>
          <w:szCs w:val="24"/>
        </w:rPr>
        <w:t>4.</w:t>
      </w:r>
      <w:r>
        <w:rPr>
          <w:rFonts w:ascii="Times New Roman" w:hAnsi="Times New Roman" w:cs="Times New Roman"/>
          <w:b/>
          <w:sz w:val="28"/>
          <w:szCs w:val="24"/>
        </w:rPr>
        <w:t xml:space="preserve"> </w:t>
      </w:r>
      <w:r w:rsidRPr="00BC20A1">
        <w:rPr>
          <w:rFonts w:ascii="Times New Roman" w:hAnsi="Times New Roman" w:cs="Times New Roman"/>
          <w:b/>
          <w:sz w:val="28"/>
          <w:szCs w:val="24"/>
        </w:rPr>
        <w:t xml:space="preserve">Контроль и оценка результатов освоения </w:t>
      </w:r>
      <w:r w:rsidRPr="00BC20A1">
        <w:rPr>
          <w:rFonts w:ascii="Times New Roman" w:hAnsi="Times New Roman" w:cs="Times New Roman"/>
          <w:b/>
          <w:sz w:val="28"/>
          <w:szCs w:val="24"/>
        </w:rPr>
        <w:br/>
        <w:t>профессионального модуля</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4"/>
        <w:gridCol w:w="4846"/>
        <w:gridCol w:w="2056"/>
      </w:tblGrid>
      <w:tr w:rsidR="00E87421" w:rsidRPr="00E87421" w:rsidTr="007F428C">
        <w:trPr>
          <w:trHeight w:val="1098"/>
        </w:trPr>
        <w:tc>
          <w:tcPr>
            <w:tcW w:w="2454" w:type="dxa"/>
          </w:tcPr>
          <w:p w:rsidR="00E87421" w:rsidRPr="00E87421" w:rsidRDefault="00E87421" w:rsidP="00E87421">
            <w:pPr>
              <w:suppressAutoHyphens/>
              <w:spacing w:after="0" w:line="240" w:lineRule="auto"/>
              <w:jc w:val="center"/>
              <w:rPr>
                <w:rFonts w:ascii="Times New Roman" w:eastAsia="Times New Roman" w:hAnsi="Times New Roman" w:cs="Times New Roman"/>
                <w:lang w:eastAsia="ru-RU"/>
              </w:rPr>
            </w:pPr>
            <w:r w:rsidRPr="00E87421">
              <w:rPr>
                <w:rFonts w:ascii="Times New Roman" w:eastAsia="Times New Roman" w:hAnsi="Times New Roman" w:cs="Times New Roman"/>
                <w:b/>
                <w:iCs/>
                <w:sz w:val="24"/>
                <w:szCs w:val="24"/>
                <w:lang w:eastAsia="ru-RU"/>
              </w:rPr>
              <w:t>Код ПК, ОК</w:t>
            </w:r>
          </w:p>
        </w:tc>
        <w:tc>
          <w:tcPr>
            <w:tcW w:w="4846" w:type="dxa"/>
            <w:vAlign w:val="center"/>
          </w:tcPr>
          <w:p w:rsidR="00E87421" w:rsidRPr="00E87421" w:rsidRDefault="00E87421" w:rsidP="00E87421">
            <w:pPr>
              <w:suppressAutoHyphens/>
              <w:spacing w:after="0" w:line="240" w:lineRule="auto"/>
              <w:jc w:val="center"/>
              <w:rPr>
                <w:rFonts w:ascii="Times New Roman" w:eastAsia="Times New Roman" w:hAnsi="Times New Roman" w:cs="Times New Roman"/>
                <w:lang w:eastAsia="ru-RU"/>
              </w:rPr>
            </w:pPr>
            <w:r w:rsidRPr="00E87421">
              <w:rPr>
                <w:rFonts w:ascii="Times New Roman" w:eastAsia="Times New Roman" w:hAnsi="Times New Roman" w:cs="Times New Roman"/>
                <w:b/>
                <w:iCs/>
                <w:sz w:val="24"/>
                <w:szCs w:val="24"/>
                <w:lang w:eastAsia="ru-RU"/>
              </w:rPr>
              <w:t xml:space="preserve">Критерии оценки результата </w:t>
            </w:r>
            <w:r w:rsidRPr="00E87421">
              <w:rPr>
                <w:rFonts w:ascii="Times New Roman" w:eastAsia="Times New Roman" w:hAnsi="Times New Roman" w:cs="Times New Roman"/>
                <w:b/>
                <w:iCs/>
                <w:sz w:val="24"/>
                <w:szCs w:val="24"/>
                <w:lang w:eastAsia="ru-RU"/>
              </w:rPr>
              <w:br/>
              <w:t>(показатели освоенности компетенций)</w:t>
            </w:r>
          </w:p>
        </w:tc>
        <w:tc>
          <w:tcPr>
            <w:tcW w:w="2056" w:type="dxa"/>
            <w:vAlign w:val="center"/>
          </w:tcPr>
          <w:p w:rsidR="00E87421" w:rsidRPr="00E87421" w:rsidRDefault="00E87421" w:rsidP="00E87421">
            <w:pPr>
              <w:suppressAutoHyphens/>
              <w:spacing w:after="0"/>
              <w:jc w:val="center"/>
              <w:rPr>
                <w:rFonts w:ascii="Times New Roman" w:eastAsia="Times New Roman" w:hAnsi="Times New Roman" w:cs="Times New Roman"/>
                <w:lang w:eastAsia="ru-RU"/>
              </w:rPr>
            </w:pPr>
            <w:r w:rsidRPr="00E87421">
              <w:rPr>
                <w:rFonts w:ascii="Times New Roman" w:eastAsia="Times New Roman" w:hAnsi="Times New Roman" w:cs="Times New Roman"/>
                <w:b/>
                <w:sz w:val="24"/>
                <w:szCs w:val="24"/>
                <w:lang w:eastAsia="ru-RU"/>
              </w:rPr>
              <w:t>Формы контроля и методы оценки</w:t>
            </w:r>
          </w:p>
        </w:tc>
      </w:tr>
      <w:tr w:rsidR="00E87421" w:rsidRPr="00E87421" w:rsidTr="007F428C">
        <w:trPr>
          <w:trHeight w:val="1098"/>
        </w:trPr>
        <w:tc>
          <w:tcPr>
            <w:tcW w:w="2454" w:type="dxa"/>
          </w:tcPr>
          <w:p w:rsidR="00E87421" w:rsidRPr="00E87421" w:rsidRDefault="00E87421" w:rsidP="00E87421">
            <w:pPr>
              <w:keepNext/>
              <w:spacing w:after="0" w:line="240" w:lineRule="auto"/>
              <w:outlineLvl w:val="1"/>
              <w:rPr>
                <w:rFonts w:ascii="Times New Roman" w:eastAsia="Times New Roman" w:hAnsi="Times New Roman" w:cs="Times New Roman"/>
                <w:bCs/>
                <w:i/>
                <w:lang w:eastAsia="ru-RU"/>
              </w:rPr>
            </w:pPr>
            <w:bookmarkStart w:id="5" w:name="_Toc158717298"/>
            <w:r w:rsidRPr="00E87421">
              <w:rPr>
                <w:rFonts w:ascii="Times New Roman" w:eastAsia="Times New Roman" w:hAnsi="Times New Roman" w:cs="Times New Roman"/>
                <w:bCs/>
                <w:lang w:eastAsia="ru-RU"/>
              </w:rPr>
              <w:t>К 2.1.</w:t>
            </w:r>
            <w:r w:rsidRPr="00E87421">
              <w:rPr>
                <w:rFonts w:ascii="Times New Roman" w:eastAsia="Times New Roman" w:hAnsi="Times New Roman" w:cs="Times New Roman"/>
                <w:bCs/>
                <w:i/>
                <w:lang w:eastAsia="ru-RU"/>
              </w:rPr>
              <w:t xml:space="preserve"> </w:t>
            </w:r>
            <w:r w:rsidRPr="00E87421">
              <w:rPr>
                <w:rFonts w:ascii="Times New Roman" w:eastAsia="Times New Roman" w:hAnsi="Times New Roman" w:cs="Times New Roman"/>
                <w:bCs/>
                <w:iCs/>
              </w:rPr>
              <w:t>Проверять техническое состояние линий электропередачи</w:t>
            </w:r>
            <w:bookmarkEnd w:id="5"/>
          </w:p>
          <w:p w:rsidR="00E87421" w:rsidRPr="00E87421" w:rsidRDefault="00E87421" w:rsidP="00E87421">
            <w:pPr>
              <w:rPr>
                <w:rFonts w:ascii="Calibri" w:eastAsia="Times New Roman" w:hAnsi="Calibri" w:cs="Times New Roman"/>
                <w:lang w:eastAsia="ru-RU"/>
              </w:rPr>
            </w:pPr>
          </w:p>
          <w:p w:rsidR="00E87421" w:rsidRPr="00E87421" w:rsidRDefault="00E87421" w:rsidP="00E87421">
            <w:pPr>
              <w:rPr>
                <w:rFonts w:ascii="Calibri" w:eastAsia="Times New Roman" w:hAnsi="Calibri" w:cs="Times New Roman"/>
                <w:lang w:eastAsia="ru-RU"/>
              </w:rPr>
            </w:pPr>
          </w:p>
          <w:p w:rsidR="00E87421" w:rsidRPr="00E87421" w:rsidRDefault="00E87421" w:rsidP="00E87421">
            <w:pPr>
              <w:rPr>
                <w:rFonts w:ascii="Calibri" w:eastAsia="Times New Roman" w:hAnsi="Calibri" w:cs="Times New Roman"/>
                <w:lang w:eastAsia="ru-RU"/>
              </w:rPr>
            </w:pPr>
          </w:p>
          <w:p w:rsidR="00E87421" w:rsidRPr="00E87421" w:rsidRDefault="00E87421" w:rsidP="00E87421">
            <w:pPr>
              <w:rPr>
                <w:rFonts w:ascii="Calibri" w:eastAsia="Times New Roman" w:hAnsi="Calibri" w:cs="Times New Roman"/>
                <w:lang w:eastAsia="ru-RU"/>
              </w:rPr>
            </w:pPr>
          </w:p>
          <w:p w:rsidR="00E87421" w:rsidRPr="00E87421" w:rsidRDefault="00E87421" w:rsidP="00E87421">
            <w:pPr>
              <w:rPr>
                <w:rFonts w:ascii="Calibri" w:eastAsia="Times New Roman" w:hAnsi="Calibri" w:cs="Times New Roman"/>
                <w:lang w:eastAsia="ru-RU"/>
              </w:rPr>
            </w:pPr>
          </w:p>
        </w:tc>
        <w:tc>
          <w:tcPr>
            <w:tcW w:w="4846" w:type="dxa"/>
          </w:tcPr>
          <w:p w:rsidR="00E87421" w:rsidRPr="00E87421" w:rsidRDefault="00E87421" w:rsidP="00E87421">
            <w:pPr>
              <w:suppressAutoHyphens/>
              <w:spacing w:after="0" w:line="240" w:lineRule="auto"/>
              <w:rPr>
                <w:rFonts w:ascii="Times New Roman" w:eastAsia="Times New Roman" w:hAnsi="Times New Roman" w:cs="Times New Roman"/>
                <w:lang w:eastAsia="ru-RU"/>
              </w:rPr>
            </w:pPr>
            <w:r w:rsidRPr="00E87421">
              <w:rPr>
                <w:rFonts w:ascii="Times New Roman" w:eastAsia="Times New Roman" w:hAnsi="Times New Roman" w:cs="Times New Roman"/>
                <w:lang w:eastAsia="ru-RU"/>
              </w:rPr>
              <w:t>Осуществление оценивания технического состояния линий электропередачи в соответствии с требованиями нормативно-технической документации.</w:t>
            </w:r>
          </w:p>
          <w:p w:rsidR="00E87421" w:rsidRPr="00E87421" w:rsidRDefault="00E87421" w:rsidP="00E87421">
            <w:pPr>
              <w:suppressAutoHyphens/>
              <w:spacing w:after="0" w:line="240" w:lineRule="auto"/>
              <w:rPr>
                <w:rFonts w:ascii="Times New Roman" w:eastAsia="Times New Roman" w:hAnsi="Times New Roman" w:cs="Times New Roman"/>
                <w:lang w:eastAsia="ru-RU"/>
              </w:rPr>
            </w:pPr>
            <w:r w:rsidRPr="00E87421">
              <w:rPr>
                <w:rFonts w:ascii="Times New Roman" w:eastAsia="Times New Roman" w:hAnsi="Times New Roman" w:cs="Times New Roman"/>
                <w:lang w:eastAsia="ru-RU"/>
              </w:rPr>
              <w:t>Демонстрация знаний, по оценке технического состояния линий электропередачи.</w:t>
            </w:r>
          </w:p>
          <w:p w:rsidR="00E87421" w:rsidRPr="00E87421" w:rsidRDefault="00E87421" w:rsidP="00E87421">
            <w:pPr>
              <w:spacing w:after="0" w:line="240" w:lineRule="auto"/>
              <w:rPr>
                <w:rFonts w:ascii="Times New Roman" w:eastAsia="Times New Roman" w:hAnsi="Times New Roman" w:cs="Times New Roman"/>
                <w:lang w:eastAsia="ru-RU"/>
              </w:rPr>
            </w:pPr>
            <w:r w:rsidRPr="00E87421">
              <w:rPr>
                <w:rFonts w:ascii="Times New Roman" w:eastAsia="Times New Roman" w:hAnsi="Times New Roman" w:cs="Times New Roman"/>
                <w:lang w:eastAsia="ru-RU"/>
              </w:rPr>
              <w:t xml:space="preserve">Умение пользоваться современным диагностическим оборудованием для выявления дефектов </w:t>
            </w:r>
            <w:r w:rsidRPr="00E87421">
              <w:rPr>
                <w:rFonts w:ascii="Times New Roman" w:eastAsia="Times New Roman" w:hAnsi="Times New Roman" w:cs="Times New Roman"/>
                <w:iCs/>
                <w:lang w:eastAsia="ru-RU"/>
              </w:rPr>
              <w:t>линий электропередачи</w:t>
            </w:r>
            <w:r w:rsidRPr="00E87421">
              <w:rPr>
                <w:rFonts w:ascii="Times New Roman" w:eastAsia="Times New Roman" w:hAnsi="Times New Roman" w:cs="Times New Roman"/>
                <w:lang w:eastAsia="ru-RU"/>
              </w:rPr>
              <w:t xml:space="preserve"> </w:t>
            </w:r>
          </w:p>
          <w:p w:rsidR="00E87421" w:rsidRPr="00E87421" w:rsidRDefault="00E87421" w:rsidP="00E87421">
            <w:pPr>
              <w:spacing w:after="0" w:line="240" w:lineRule="auto"/>
              <w:rPr>
                <w:rFonts w:ascii="Times New Roman" w:eastAsia="Times New Roman" w:hAnsi="Times New Roman" w:cs="Times New Roman"/>
                <w:lang w:eastAsia="ru-RU"/>
              </w:rPr>
            </w:pPr>
            <w:r w:rsidRPr="00E87421">
              <w:rPr>
                <w:rFonts w:ascii="Times New Roman" w:eastAsia="Times New Roman" w:hAnsi="Times New Roman" w:cs="Times New Roman"/>
                <w:lang w:eastAsia="ru-RU"/>
              </w:rPr>
              <w:t>Чтение схем и чертежей линий электропередачи</w:t>
            </w:r>
          </w:p>
          <w:p w:rsidR="00E87421" w:rsidRPr="00E87421" w:rsidRDefault="00E87421" w:rsidP="00E87421">
            <w:pPr>
              <w:spacing w:after="0" w:line="240" w:lineRule="auto"/>
              <w:rPr>
                <w:rFonts w:ascii="Times New Roman" w:eastAsia="Times New Roman" w:hAnsi="Times New Roman" w:cs="Times New Roman"/>
                <w:lang w:eastAsia="ru-RU"/>
              </w:rPr>
            </w:pPr>
            <w:r w:rsidRPr="00E87421">
              <w:rPr>
                <w:rFonts w:ascii="Times New Roman" w:eastAsia="Times New Roman" w:hAnsi="Times New Roman" w:cs="Times New Roman"/>
                <w:lang w:eastAsia="ru-RU"/>
              </w:rPr>
              <w:t>Использование нормативно-справочной литературы и документации;</w:t>
            </w:r>
          </w:p>
          <w:p w:rsidR="00E87421" w:rsidRPr="00E87421" w:rsidRDefault="00E87421" w:rsidP="00E87421">
            <w:pPr>
              <w:spacing w:after="0" w:line="240" w:lineRule="auto"/>
              <w:rPr>
                <w:rFonts w:ascii="Times New Roman" w:eastAsia="Times New Roman" w:hAnsi="Times New Roman" w:cs="Times New Roman"/>
                <w:lang w:eastAsia="ru-RU"/>
              </w:rPr>
            </w:pPr>
            <w:r w:rsidRPr="00E87421">
              <w:rPr>
                <w:rFonts w:ascii="Times New Roman" w:eastAsia="Times New Roman" w:hAnsi="Times New Roman" w:cs="Times New Roman"/>
                <w:lang w:eastAsia="ru-RU"/>
              </w:rPr>
              <w:t>Точность и скорость определения неисправностей в работе систем и оборудования.</w:t>
            </w:r>
          </w:p>
          <w:p w:rsidR="00E87421" w:rsidRPr="00E87421" w:rsidRDefault="00E87421" w:rsidP="00E87421">
            <w:pPr>
              <w:spacing w:after="0" w:line="240" w:lineRule="auto"/>
              <w:rPr>
                <w:rFonts w:ascii="Times New Roman" w:eastAsia="Times New Roman" w:hAnsi="Times New Roman" w:cs="Times New Roman"/>
                <w:lang w:eastAsia="ru-RU"/>
              </w:rPr>
            </w:pPr>
            <w:r w:rsidRPr="00E87421">
              <w:rPr>
                <w:rFonts w:ascii="Times New Roman" w:eastAsia="Times New Roman" w:hAnsi="Times New Roman" w:cs="Times New Roman"/>
                <w:lang w:eastAsia="ru-RU"/>
              </w:rPr>
              <w:t>Демонстрация грамотного заполнения актов, по оценке состояния линий.</w:t>
            </w:r>
          </w:p>
          <w:p w:rsidR="00E87421" w:rsidRPr="00E87421" w:rsidRDefault="00E87421" w:rsidP="00E87421">
            <w:pPr>
              <w:spacing w:after="0" w:line="240" w:lineRule="auto"/>
              <w:rPr>
                <w:rFonts w:ascii="Times New Roman" w:eastAsia="Times New Roman" w:hAnsi="Times New Roman" w:cs="Times New Roman"/>
                <w:lang w:eastAsia="ru-RU"/>
              </w:rPr>
            </w:pPr>
            <w:r w:rsidRPr="00E87421">
              <w:rPr>
                <w:rFonts w:ascii="Times New Roman" w:eastAsia="Times New Roman" w:hAnsi="Times New Roman" w:cs="Times New Roman"/>
                <w:lang w:eastAsia="ru-RU"/>
              </w:rPr>
              <w:t>Демонстрация эффективной работы с приборами, оборудованием, инструментами для диагностики.</w:t>
            </w:r>
          </w:p>
          <w:p w:rsidR="00E87421" w:rsidRPr="00E87421" w:rsidRDefault="00E87421" w:rsidP="00E87421">
            <w:pPr>
              <w:spacing w:after="0" w:line="240" w:lineRule="auto"/>
              <w:rPr>
                <w:rFonts w:ascii="Times New Roman" w:eastAsia="Times New Roman" w:hAnsi="Times New Roman" w:cs="Times New Roman"/>
                <w:lang w:eastAsia="ru-RU"/>
              </w:rPr>
            </w:pPr>
            <w:r w:rsidRPr="00E87421">
              <w:rPr>
                <w:rFonts w:ascii="Times New Roman" w:eastAsia="Times New Roman" w:hAnsi="Times New Roman" w:cs="Times New Roman"/>
                <w:lang w:eastAsia="ru-RU"/>
              </w:rPr>
              <w:t>Точность и скорость разработки, плана мероприятий по устранению дефектов и обеспечения безопасных методов ведения работ.</w:t>
            </w:r>
          </w:p>
          <w:p w:rsidR="00E87421" w:rsidRPr="00E87421" w:rsidRDefault="00E87421" w:rsidP="00E87421">
            <w:pPr>
              <w:spacing w:after="0" w:line="240" w:lineRule="auto"/>
              <w:rPr>
                <w:rFonts w:ascii="Times New Roman" w:eastAsia="Times New Roman" w:hAnsi="Times New Roman" w:cs="Times New Roman"/>
                <w:lang w:eastAsia="ru-RU"/>
              </w:rPr>
            </w:pPr>
            <w:r w:rsidRPr="00E87421">
              <w:rPr>
                <w:rFonts w:ascii="Times New Roman" w:eastAsia="Times New Roman" w:hAnsi="Times New Roman" w:cs="Times New Roman"/>
                <w:lang w:eastAsia="ru-RU"/>
              </w:rPr>
              <w:t>Верность составления графиков проведения осмотров и ремонтов.</w:t>
            </w:r>
          </w:p>
          <w:p w:rsidR="00E87421" w:rsidRPr="00E87421" w:rsidRDefault="00E87421" w:rsidP="00E87421">
            <w:pPr>
              <w:spacing w:after="0" w:line="240" w:lineRule="auto"/>
              <w:rPr>
                <w:rFonts w:ascii="Times New Roman" w:eastAsia="Times New Roman" w:hAnsi="Times New Roman" w:cs="Times New Roman"/>
                <w:lang w:eastAsia="ru-RU"/>
              </w:rPr>
            </w:pPr>
            <w:r w:rsidRPr="00E87421">
              <w:rPr>
                <w:rFonts w:ascii="Times New Roman" w:eastAsia="Times New Roman" w:hAnsi="Times New Roman" w:cs="Times New Roman"/>
                <w:lang w:eastAsia="ru-RU"/>
              </w:rPr>
              <w:t>Демонстрация умения применять различные виды испытаний линий электропередачи после ремонта</w:t>
            </w:r>
          </w:p>
          <w:p w:rsidR="00E87421" w:rsidRPr="00E87421" w:rsidRDefault="00E87421" w:rsidP="00E87421">
            <w:pPr>
              <w:spacing w:after="0" w:line="240" w:lineRule="auto"/>
              <w:rPr>
                <w:rFonts w:ascii="Times New Roman" w:eastAsia="Times New Roman" w:hAnsi="Times New Roman" w:cs="Times New Roman"/>
                <w:lang w:eastAsia="ru-RU"/>
              </w:rPr>
            </w:pPr>
            <w:r w:rsidRPr="00E87421">
              <w:rPr>
                <w:rFonts w:ascii="Times New Roman" w:eastAsia="Times New Roman" w:hAnsi="Times New Roman" w:cs="Times New Roman"/>
                <w:lang w:eastAsia="ru-RU"/>
              </w:rPr>
              <w:t>Обоснованность выбора демонстрации применения методов и способов решения профессиональных задач.</w:t>
            </w:r>
          </w:p>
          <w:p w:rsidR="00E87421" w:rsidRPr="00E87421" w:rsidRDefault="00E87421" w:rsidP="00E87421">
            <w:pPr>
              <w:spacing w:after="0" w:line="240" w:lineRule="auto"/>
              <w:rPr>
                <w:rFonts w:ascii="Times New Roman" w:eastAsia="Times New Roman" w:hAnsi="Times New Roman" w:cs="Times New Roman"/>
                <w:lang w:eastAsia="ru-RU"/>
              </w:rPr>
            </w:pPr>
            <w:r w:rsidRPr="00E87421">
              <w:rPr>
                <w:rFonts w:ascii="Times New Roman" w:eastAsia="Times New Roman" w:hAnsi="Times New Roman" w:cs="Times New Roman"/>
                <w:lang w:eastAsia="ru-RU"/>
              </w:rPr>
              <w:t>Демонстрация навыков выполнения профессиональных задач.</w:t>
            </w:r>
          </w:p>
          <w:p w:rsidR="00E87421" w:rsidRPr="00E87421" w:rsidRDefault="00E87421" w:rsidP="00E87421">
            <w:pPr>
              <w:spacing w:after="0" w:line="240" w:lineRule="auto"/>
              <w:rPr>
                <w:rFonts w:ascii="Times New Roman" w:eastAsia="Times New Roman" w:hAnsi="Times New Roman" w:cs="Times New Roman"/>
                <w:lang w:eastAsia="ru-RU"/>
              </w:rPr>
            </w:pPr>
            <w:r w:rsidRPr="00E87421">
              <w:rPr>
                <w:rFonts w:ascii="Times New Roman" w:eastAsia="Times New Roman" w:hAnsi="Times New Roman" w:cs="Times New Roman"/>
                <w:lang w:eastAsia="ru-RU"/>
              </w:rPr>
              <w:t>Скорость и точность сбора и обработки необходимой информации для эффективного выполнения профессиональных задач, профессионального и личностного развития.</w:t>
            </w:r>
          </w:p>
          <w:p w:rsidR="00E87421" w:rsidRPr="00E87421" w:rsidRDefault="00E87421" w:rsidP="00E87421">
            <w:pPr>
              <w:suppressAutoHyphens/>
              <w:spacing w:after="0" w:line="240" w:lineRule="auto"/>
              <w:rPr>
                <w:rFonts w:ascii="Times New Roman" w:eastAsia="Times New Roman" w:hAnsi="Times New Roman" w:cs="Times New Roman"/>
                <w:i/>
                <w:lang w:eastAsia="ru-RU"/>
              </w:rPr>
            </w:pPr>
            <w:r w:rsidRPr="00E87421">
              <w:rPr>
                <w:rFonts w:ascii="Times New Roman" w:eastAsia="Times New Roman" w:hAnsi="Times New Roman" w:cs="Times New Roman"/>
                <w:lang w:eastAsia="ru-RU"/>
              </w:rPr>
              <w:t>Демонстрация навыков использования информационно-коммуникационных технологий в профессиональной деятельности.</w:t>
            </w:r>
          </w:p>
        </w:tc>
        <w:tc>
          <w:tcPr>
            <w:tcW w:w="2056" w:type="dxa"/>
            <w:vMerge w:val="restart"/>
          </w:tcPr>
          <w:p w:rsidR="00E87421" w:rsidRPr="00E87421" w:rsidRDefault="00E87421" w:rsidP="007F428C">
            <w:pPr>
              <w:tabs>
                <w:tab w:val="left" w:pos="142"/>
              </w:tabs>
              <w:suppressAutoHyphens/>
              <w:spacing w:after="0" w:line="240" w:lineRule="auto"/>
              <w:rPr>
                <w:rFonts w:ascii="Times New Roman" w:eastAsia="Times New Roman" w:hAnsi="Times New Roman" w:cs="Times New Roman"/>
              </w:rPr>
            </w:pPr>
            <w:r w:rsidRPr="00E87421">
              <w:rPr>
                <w:rFonts w:ascii="Times New Roman" w:eastAsia="Times New Roman" w:hAnsi="Times New Roman" w:cs="Times New Roman"/>
              </w:rPr>
              <w:t>Экспертная оценка результатов теоретических знаний и практических умений;</w:t>
            </w:r>
          </w:p>
          <w:p w:rsidR="00E87421" w:rsidRPr="00E87421" w:rsidRDefault="00E87421" w:rsidP="007F428C">
            <w:pPr>
              <w:tabs>
                <w:tab w:val="left" w:pos="142"/>
              </w:tabs>
              <w:suppressAutoHyphens/>
              <w:spacing w:after="0" w:line="240" w:lineRule="auto"/>
              <w:rPr>
                <w:rFonts w:ascii="Times New Roman" w:eastAsia="Times New Roman" w:hAnsi="Times New Roman" w:cs="Times New Roman"/>
              </w:rPr>
            </w:pPr>
            <w:r w:rsidRPr="00E87421">
              <w:rPr>
                <w:rFonts w:ascii="Times New Roman" w:eastAsia="Times New Roman" w:hAnsi="Times New Roman" w:cs="Times New Roman"/>
              </w:rPr>
              <w:t xml:space="preserve">Контроль своевременности сдачи практических заданий, отчетов; </w:t>
            </w:r>
          </w:p>
          <w:p w:rsidR="00E87421" w:rsidRPr="00E87421" w:rsidRDefault="00E87421" w:rsidP="007F428C">
            <w:pPr>
              <w:tabs>
                <w:tab w:val="left" w:pos="142"/>
              </w:tabs>
              <w:suppressAutoHyphens/>
              <w:spacing w:after="0" w:line="240" w:lineRule="auto"/>
              <w:rPr>
                <w:rFonts w:ascii="Times New Roman" w:eastAsia="Times New Roman" w:hAnsi="Times New Roman" w:cs="Times New Roman"/>
              </w:rPr>
            </w:pPr>
            <w:r w:rsidRPr="00E87421">
              <w:rPr>
                <w:rFonts w:ascii="Times New Roman" w:eastAsia="Times New Roman" w:hAnsi="Times New Roman" w:cs="Times New Roman"/>
              </w:rPr>
              <w:t>Экспертное наблюдение при выполнении практических заданий;</w:t>
            </w:r>
          </w:p>
          <w:p w:rsidR="00E87421" w:rsidRPr="00E87421" w:rsidRDefault="00E87421" w:rsidP="007F428C">
            <w:pPr>
              <w:tabs>
                <w:tab w:val="left" w:pos="142"/>
              </w:tabs>
              <w:suppressAutoHyphens/>
              <w:spacing w:after="0" w:line="240" w:lineRule="auto"/>
              <w:rPr>
                <w:rFonts w:ascii="Times New Roman" w:eastAsia="Times New Roman" w:hAnsi="Times New Roman" w:cs="Times New Roman"/>
              </w:rPr>
            </w:pPr>
            <w:r w:rsidRPr="00E87421">
              <w:rPr>
                <w:rFonts w:ascii="Times New Roman" w:eastAsia="Times New Roman" w:hAnsi="Times New Roman" w:cs="Times New Roman"/>
              </w:rPr>
              <w:t>Текущий контроль в форме: - защиты практических занятий;</w:t>
            </w:r>
          </w:p>
          <w:p w:rsidR="00E87421" w:rsidRPr="00E87421" w:rsidRDefault="00E87421" w:rsidP="007F428C">
            <w:pPr>
              <w:tabs>
                <w:tab w:val="left" w:pos="142"/>
              </w:tabs>
              <w:suppressAutoHyphens/>
              <w:spacing w:after="0" w:line="240" w:lineRule="auto"/>
              <w:rPr>
                <w:rFonts w:ascii="Times New Roman" w:eastAsia="Times New Roman" w:hAnsi="Times New Roman" w:cs="Times New Roman"/>
              </w:rPr>
            </w:pPr>
            <w:r w:rsidRPr="00E87421">
              <w:rPr>
                <w:rFonts w:ascii="Times New Roman" w:eastAsia="Times New Roman" w:hAnsi="Times New Roman" w:cs="Times New Roman"/>
              </w:rPr>
              <w:t>наблюдением за выполнением практических работ;</w:t>
            </w:r>
          </w:p>
          <w:p w:rsidR="00E87421" w:rsidRPr="00E87421" w:rsidRDefault="00E87421" w:rsidP="007F428C">
            <w:pPr>
              <w:tabs>
                <w:tab w:val="left" w:pos="142"/>
              </w:tabs>
              <w:suppressAutoHyphens/>
              <w:spacing w:after="0" w:line="240" w:lineRule="auto"/>
              <w:rPr>
                <w:rFonts w:ascii="Times New Roman" w:eastAsia="Times New Roman" w:hAnsi="Times New Roman" w:cs="Times New Roman"/>
              </w:rPr>
            </w:pPr>
            <w:r w:rsidRPr="00E87421">
              <w:rPr>
                <w:rFonts w:ascii="Times New Roman" w:eastAsia="Times New Roman" w:hAnsi="Times New Roman" w:cs="Times New Roman"/>
              </w:rPr>
              <w:t xml:space="preserve">фронтального устного опроса; </w:t>
            </w:r>
          </w:p>
          <w:p w:rsidR="00E87421" w:rsidRPr="00E87421" w:rsidRDefault="00E87421" w:rsidP="007F428C">
            <w:pPr>
              <w:tabs>
                <w:tab w:val="left" w:pos="142"/>
              </w:tabs>
              <w:suppressAutoHyphens/>
              <w:spacing w:after="0" w:line="240" w:lineRule="auto"/>
              <w:rPr>
                <w:rFonts w:ascii="Times New Roman" w:eastAsia="Times New Roman" w:hAnsi="Times New Roman" w:cs="Times New Roman"/>
              </w:rPr>
            </w:pPr>
            <w:r w:rsidRPr="00E87421">
              <w:rPr>
                <w:rFonts w:ascii="Times New Roman" w:eastAsia="Times New Roman" w:hAnsi="Times New Roman" w:cs="Times New Roman"/>
              </w:rPr>
              <w:t xml:space="preserve">Сравнительная оценка результатов с требованиями нормативных документов и инструкций; </w:t>
            </w:r>
          </w:p>
          <w:p w:rsidR="00E87421" w:rsidRPr="00E87421" w:rsidRDefault="00E87421" w:rsidP="007F428C">
            <w:pPr>
              <w:tabs>
                <w:tab w:val="left" w:pos="142"/>
              </w:tabs>
              <w:suppressAutoHyphens/>
              <w:spacing w:after="0" w:line="240" w:lineRule="auto"/>
              <w:rPr>
                <w:rFonts w:ascii="Times New Roman" w:eastAsia="Times New Roman" w:hAnsi="Times New Roman" w:cs="Times New Roman"/>
              </w:rPr>
            </w:pPr>
            <w:r w:rsidRPr="00E87421">
              <w:rPr>
                <w:rFonts w:ascii="Times New Roman" w:eastAsia="Times New Roman" w:hAnsi="Times New Roman" w:cs="Times New Roman"/>
              </w:rPr>
              <w:t xml:space="preserve"> Зачеты в процессе обучения и практики по разделу модуля;</w:t>
            </w:r>
          </w:p>
          <w:p w:rsidR="00E87421" w:rsidRPr="00E87421" w:rsidRDefault="00E87421" w:rsidP="00E87421">
            <w:pPr>
              <w:suppressAutoHyphens/>
              <w:rPr>
                <w:rFonts w:ascii="Times New Roman" w:eastAsia="Times New Roman" w:hAnsi="Times New Roman" w:cs="Times New Roman"/>
                <w:i/>
                <w:lang w:eastAsia="ru-RU"/>
              </w:rPr>
            </w:pPr>
            <w:r w:rsidRPr="00E87421">
              <w:rPr>
                <w:rFonts w:ascii="Times New Roman" w:eastAsia="Times New Roman" w:hAnsi="Times New Roman" w:cs="Times New Roman"/>
              </w:rPr>
              <w:t>Экзамен квалификационны</w:t>
            </w:r>
            <w:r w:rsidRPr="00E87421">
              <w:rPr>
                <w:rFonts w:ascii="Times New Roman" w:eastAsia="Times New Roman" w:hAnsi="Times New Roman" w:cs="Times New Roman"/>
              </w:rPr>
              <w:lastRenderedPageBreak/>
              <w:t>й по профессиональному модулю ПМ02.</w:t>
            </w:r>
          </w:p>
        </w:tc>
      </w:tr>
      <w:tr w:rsidR="00E87421" w:rsidRPr="00E87421" w:rsidTr="007F428C">
        <w:trPr>
          <w:trHeight w:val="1098"/>
        </w:trPr>
        <w:tc>
          <w:tcPr>
            <w:tcW w:w="2454" w:type="dxa"/>
          </w:tcPr>
          <w:p w:rsidR="00E87421" w:rsidRPr="00E87421" w:rsidRDefault="00E87421" w:rsidP="00E87421">
            <w:pPr>
              <w:spacing w:after="0" w:line="240" w:lineRule="auto"/>
              <w:rPr>
                <w:rFonts w:ascii="Times New Roman" w:eastAsia="Times New Roman" w:hAnsi="Times New Roman" w:cs="Times New Roman"/>
                <w:bCs/>
                <w:iCs/>
                <w:lang w:eastAsia="ru-RU"/>
              </w:rPr>
            </w:pPr>
            <w:r w:rsidRPr="00E87421">
              <w:rPr>
                <w:rFonts w:ascii="Times New Roman" w:eastAsia="Times New Roman" w:hAnsi="Times New Roman" w:cs="Times New Roman"/>
                <w:bCs/>
                <w:iCs/>
                <w:lang w:eastAsia="ru-RU"/>
              </w:rPr>
              <w:t xml:space="preserve">ПК 2.2 </w:t>
            </w:r>
            <w:r w:rsidRPr="00E87421">
              <w:rPr>
                <w:rFonts w:ascii="Times New Roman" w:eastAsia="Times New Roman" w:hAnsi="Times New Roman" w:cs="Times New Roman"/>
                <w:lang w:eastAsia="ru-RU"/>
              </w:rPr>
              <w:t>Выполнять работы по эксплуатации линий электропередачи</w:t>
            </w:r>
          </w:p>
        </w:tc>
        <w:tc>
          <w:tcPr>
            <w:tcW w:w="4846" w:type="dxa"/>
          </w:tcPr>
          <w:p w:rsidR="00E87421" w:rsidRPr="00E87421" w:rsidRDefault="00E87421" w:rsidP="00E87421">
            <w:pPr>
              <w:spacing w:after="0" w:line="240" w:lineRule="auto"/>
              <w:rPr>
                <w:rFonts w:ascii="Times New Roman" w:eastAsia="Times New Roman" w:hAnsi="Times New Roman" w:cs="Times New Roman"/>
                <w:lang w:eastAsia="ru-RU"/>
              </w:rPr>
            </w:pPr>
            <w:r w:rsidRPr="00E87421">
              <w:rPr>
                <w:rFonts w:ascii="Times New Roman" w:eastAsia="Times New Roman" w:hAnsi="Times New Roman" w:cs="Times New Roman"/>
                <w:lang w:eastAsia="ru-RU"/>
              </w:rPr>
              <w:t xml:space="preserve">Осуществление технического </w:t>
            </w:r>
            <w:r w:rsidRPr="00E87421">
              <w:rPr>
                <w:rFonts w:ascii="Times New Roman" w:eastAsia="Times New Roman" w:hAnsi="Times New Roman" w:cs="Times New Roman"/>
                <w:bCs/>
                <w:iCs/>
                <w:lang w:eastAsia="ru-RU"/>
              </w:rPr>
              <w:t xml:space="preserve">обслуживания и эксплуатации линий электропередачи </w:t>
            </w:r>
            <w:r w:rsidRPr="00E87421">
              <w:rPr>
                <w:rFonts w:ascii="Times New Roman" w:eastAsia="Times New Roman" w:hAnsi="Times New Roman" w:cs="Times New Roman"/>
                <w:lang w:eastAsia="ru-RU"/>
              </w:rPr>
              <w:t>в соответствии с требованиями нормативно-технической документации</w:t>
            </w:r>
          </w:p>
        </w:tc>
        <w:tc>
          <w:tcPr>
            <w:tcW w:w="2056" w:type="dxa"/>
            <w:vMerge/>
            <w:vAlign w:val="center"/>
          </w:tcPr>
          <w:p w:rsidR="00E87421" w:rsidRPr="00E87421" w:rsidRDefault="00E87421" w:rsidP="00E87421">
            <w:pPr>
              <w:suppressAutoHyphens/>
              <w:spacing w:after="0"/>
              <w:rPr>
                <w:rFonts w:ascii="Times New Roman" w:eastAsia="Times New Roman" w:hAnsi="Times New Roman" w:cs="Times New Roman"/>
                <w:lang w:eastAsia="ru-RU"/>
              </w:rPr>
            </w:pPr>
          </w:p>
        </w:tc>
      </w:tr>
      <w:tr w:rsidR="00E87421" w:rsidRPr="00E87421" w:rsidTr="007F428C">
        <w:trPr>
          <w:trHeight w:val="557"/>
        </w:trPr>
        <w:tc>
          <w:tcPr>
            <w:tcW w:w="2454" w:type="dxa"/>
          </w:tcPr>
          <w:p w:rsidR="00E87421" w:rsidRPr="00E87421" w:rsidRDefault="00E87421" w:rsidP="00E87421">
            <w:pPr>
              <w:spacing w:after="0" w:line="240" w:lineRule="auto"/>
              <w:rPr>
                <w:rFonts w:ascii="Times New Roman" w:eastAsia="Times New Roman" w:hAnsi="Times New Roman" w:cs="Times New Roman"/>
                <w:bCs/>
                <w:iCs/>
                <w:lang w:eastAsia="ru-RU"/>
              </w:rPr>
            </w:pPr>
            <w:r w:rsidRPr="00E87421">
              <w:rPr>
                <w:rFonts w:ascii="Times New Roman" w:eastAsia="Times New Roman" w:hAnsi="Times New Roman" w:cs="Times New Roman"/>
                <w:bCs/>
                <w:iCs/>
                <w:lang w:eastAsia="ru-RU"/>
              </w:rPr>
              <w:t xml:space="preserve">ПК 2.3 </w:t>
            </w:r>
            <w:r w:rsidRPr="00E87421">
              <w:rPr>
                <w:rFonts w:ascii="Times New Roman" w:eastAsia="Times New Roman" w:hAnsi="Times New Roman" w:cs="Times New Roman"/>
                <w:lang w:eastAsia="ru-RU"/>
              </w:rPr>
              <w:t xml:space="preserve">Соблюдать правила внутреннего трудового распорядка, </w:t>
            </w:r>
            <w:r w:rsidRPr="00E87421">
              <w:rPr>
                <w:rFonts w:ascii="Times New Roman" w:eastAsia="Times New Roman" w:hAnsi="Times New Roman" w:cs="Times New Roman"/>
                <w:lang w:eastAsia="ru-RU"/>
              </w:rPr>
              <w:lastRenderedPageBreak/>
              <w:t>требований охраны труда, промышленной и пожарной безопасности</w:t>
            </w:r>
          </w:p>
        </w:tc>
        <w:tc>
          <w:tcPr>
            <w:tcW w:w="4846" w:type="dxa"/>
          </w:tcPr>
          <w:p w:rsidR="00E87421" w:rsidRPr="00E87421" w:rsidRDefault="00E87421" w:rsidP="00E87421">
            <w:pPr>
              <w:spacing w:after="0" w:line="240" w:lineRule="auto"/>
              <w:jc w:val="both"/>
              <w:rPr>
                <w:rFonts w:ascii="Times New Roman" w:eastAsia="Times New Roman" w:hAnsi="Times New Roman" w:cs="Times New Roman"/>
                <w:kern w:val="3"/>
                <w:lang w:eastAsia="ru-RU"/>
              </w:rPr>
            </w:pPr>
            <w:r w:rsidRPr="00E87421">
              <w:rPr>
                <w:rFonts w:ascii="Times New Roman" w:eastAsia="Times New Roman" w:hAnsi="Times New Roman" w:cs="Times New Roman"/>
                <w:color w:val="000000"/>
                <w:kern w:val="3"/>
                <w:lang w:eastAsia="ru-RU"/>
              </w:rPr>
              <w:lastRenderedPageBreak/>
              <w:t>Умение контролировать и оценивать состояние условий и безопасности труда на рабочих местах, соблюдение рабочими требований трудово</w:t>
            </w:r>
            <w:r w:rsidRPr="00E87421">
              <w:rPr>
                <w:rFonts w:ascii="Times New Roman" w:eastAsia="Times New Roman" w:hAnsi="Times New Roman" w:cs="Times New Roman"/>
                <w:color w:val="000000"/>
                <w:kern w:val="3"/>
                <w:lang w:eastAsia="ru-RU"/>
              </w:rPr>
              <w:lastRenderedPageBreak/>
              <w:t>го законодательства Российской Федерации, правил, норм, инструкций по охране труда, промышленной и пожарной безопасности</w:t>
            </w:r>
          </w:p>
          <w:p w:rsidR="00E87421" w:rsidRPr="00E87421" w:rsidRDefault="00E87421" w:rsidP="00E87421">
            <w:pPr>
              <w:spacing w:after="0" w:line="240" w:lineRule="auto"/>
              <w:rPr>
                <w:rFonts w:ascii="Times New Roman" w:eastAsia="Times New Roman" w:hAnsi="Times New Roman" w:cs="Times New Roman"/>
                <w:i/>
                <w:lang w:eastAsia="ru-RU"/>
              </w:rPr>
            </w:pPr>
            <w:r w:rsidRPr="00E87421">
              <w:rPr>
                <w:rFonts w:ascii="Times New Roman" w:eastAsia="Times New Roman" w:hAnsi="Times New Roman" w:cs="Times New Roman"/>
                <w:lang w:eastAsia="ru-RU"/>
              </w:rPr>
              <w:t xml:space="preserve"> </w:t>
            </w:r>
          </w:p>
        </w:tc>
        <w:tc>
          <w:tcPr>
            <w:tcW w:w="2056" w:type="dxa"/>
            <w:vMerge/>
            <w:vAlign w:val="center"/>
          </w:tcPr>
          <w:p w:rsidR="00E87421" w:rsidRPr="00E87421" w:rsidRDefault="00E87421" w:rsidP="00E87421">
            <w:pPr>
              <w:suppressAutoHyphens/>
              <w:spacing w:after="0"/>
              <w:rPr>
                <w:rFonts w:ascii="Times New Roman" w:eastAsia="Times New Roman" w:hAnsi="Times New Roman" w:cs="Times New Roman"/>
                <w:lang w:eastAsia="ru-RU"/>
              </w:rPr>
            </w:pPr>
          </w:p>
        </w:tc>
      </w:tr>
      <w:tr w:rsidR="00E87421" w:rsidRPr="00E87421" w:rsidTr="007F428C">
        <w:trPr>
          <w:trHeight w:val="1098"/>
        </w:trPr>
        <w:tc>
          <w:tcPr>
            <w:tcW w:w="2454" w:type="dxa"/>
          </w:tcPr>
          <w:p w:rsidR="00E87421" w:rsidRPr="00E87421" w:rsidRDefault="00E87421" w:rsidP="00E87421">
            <w:pPr>
              <w:spacing w:after="0" w:line="240" w:lineRule="auto"/>
              <w:rPr>
                <w:rFonts w:ascii="Times New Roman" w:eastAsia="Times New Roman" w:hAnsi="Times New Roman" w:cs="Times New Roman"/>
                <w:iCs/>
                <w:lang w:eastAsia="ru-RU"/>
              </w:rPr>
            </w:pPr>
            <w:r w:rsidRPr="00E87421">
              <w:rPr>
                <w:rFonts w:ascii="Times New Roman" w:eastAsia="Times New Roman" w:hAnsi="Times New Roman" w:cs="Times New Roman"/>
                <w:b/>
                <w:lang w:eastAsia="ru-RU"/>
              </w:rPr>
              <w:lastRenderedPageBreak/>
              <w:t>ОК 1.</w:t>
            </w:r>
            <w:r w:rsidRPr="00E87421">
              <w:rPr>
                <w:rFonts w:ascii="Times New Roman" w:eastAsia="Times New Roman" w:hAnsi="Times New Roman" w:cs="Times New Roman"/>
                <w:lang w:eastAsia="ru-RU"/>
              </w:rPr>
              <w:t xml:space="preserve"> Выбирать способы решения задач профессиональной деятельности применительно к различным контекстам</w:t>
            </w:r>
          </w:p>
        </w:tc>
        <w:tc>
          <w:tcPr>
            <w:tcW w:w="4846" w:type="dxa"/>
            <w:tcBorders>
              <w:top w:val="single" w:sz="4" w:space="0" w:color="auto"/>
              <w:left w:val="single" w:sz="4" w:space="0" w:color="auto"/>
              <w:bottom w:val="single" w:sz="4" w:space="0" w:color="auto"/>
              <w:right w:val="single" w:sz="4" w:space="0" w:color="auto"/>
            </w:tcBorders>
          </w:tcPr>
          <w:p w:rsidR="00E87421" w:rsidRPr="00E87421" w:rsidRDefault="00E87421" w:rsidP="00E87421">
            <w:pPr>
              <w:shd w:val="clear" w:color="auto" w:fill="FFFFFF"/>
              <w:spacing w:after="0" w:line="240" w:lineRule="auto"/>
              <w:rPr>
                <w:rFonts w:ascii="Times New Roman" w:eastAsia="Times New Roman" w:hAnsi="Times New Roman" w:cs="Times New Roman"/>
                <w:color w:val="000000"/>
                <w:lang w:eastAsia="ru-RU"/>
              </w:rPr>
            </w:pPr>
            <w:r w:rsidRPr="00E87421">
              <w:rPr>
                <w:rFonts w:ascii="Times New Roman" w:eastAsia="Times New Roman" w:hAnsi="Times New Roman" w:cs="Times New Roman"/>
                <w:color w:val="000000"/>
                <w:lang w:eastAsia="ru-RU"/>
              </w:rPr>
              <w:t>Обоснованность постановки цели, выбора и применения методов и способов решения профессиональных задач.</w:t>
            </w:r>
          </w:p>
          <w:p w:rsidR="00E87421" w:rsidRPr="00E87421" w:rsidRDefault="00E87421" w:rsidP="00E87421">
            <w:pPr>
              <w:spacing w:after="0" w:line="240" w:lineRule="auto"/>
              <w:rPr>
                <w:rFonts w:ascii="Times New Roman" w:eastAsia="Times New Roman" w:hAnsi="Times New Roman" w:cs="Times New Roman"/>
                <w:iCs/>
                <w:lang w:eastAsia="ru-RU"/>
              </w:rPr>
            </w:pPr>
            <w:r w:rsidRPr="00E87421">
              <w:rPr>
                <w:rFonts w:ascii="Times New Roman" w:eastAsia="Times New Roman" w:hAnsi="Times New Roman" w:cs="Times New Roman"/>
                <w:color w:val="000000"/>
                <w:lang w:eastAsia="ru-RU"/>
              </w:rPr>
              <w:t>Оценка и самооценка эффективности и качества выполнения профессиональных задач.</w:t>
            </w:r>
          </w:p>
        </w:tc>
        <w:tc>
          <w:tcPr>
            <w:tcW w:w="2056" w:type="dxa"/>
            <w:vMerge w:val="restart"/>
            <w:vAlign w:val="center"/>
          </w:tcPr>
          <w:p w:rsidR="00E87421" w:rsidRPr="00E87421" w:rsidRDefault="00E87421" w:rsidP="00E87421">
            <w:pPr>
              <w:rPr>
                <w:rFonts w:ascii="Times New Roman" w:eastAsia="Times New Roman" w:hAnsi="Times New Roman" w:cs="Times New Roman"/>
                <w:lang w:eastAsia="ru-RU"/>
              </w:rPr>
            </w:pPr>
            <w:r w:rsidRPr="00E87421">
              <w:rPr>
                <w:rFonts w:ascii="Times New Roman" w:eastAsia="Times New Roman" w:hAnsi="Times New Roman" w:cs="Times New Roman"/>
                <w:lang w:eastAsia="ru-RU"/>
              </w:rPr>
              <w:t>Интерпретация результатов наблюдений за деятельностью обучающегося в процессе освоения образовательной программы.</w:t>
            </w:r>
          </w:p>
          <w:p w:rsidR="00E87421" w:rsidRPr="00E87421" w:rsidRDefault="00E87421" w:rsidP="00E87421">
            <w:pPr>
              <w:rPr>
                <w:rFonts w:ascii="Times New Roman" w:eastAsia="Times New Roman" w:hAnsi="Times New Roman" w:cs="Times New Roman"/>
                <w:lang w:eastAsia="ru-RU"/>
              </w:rPr>
            </w:pPr>
            <w:r w:rsidRPr="00E87421">
              <w:rPr>
                <w:rFonts w:ascii="Times New Roman" w:eastAsia="Times New Roman" w:hAnsi="Times New Roman" w:cs="Times New Roman"/>
                <w:lang w:eastAsia="ru-RU"/>
              </w:rPr>
              <w:t>Наблюдение и оценка на практических занятиях, при выполнении работ на учебной практике.</w:t>
            </w:r>
          </w:p>
          <w:p w:rsidR="00E87421" w:rsidRPr="00E87421" w:rsidRDefault="00E87421" w:rsidP="00E87421">
            <w:pPr>
              <w:suppressAutoHyphens/>
              <w:spacing w:after="0"/>
              <w:rPr>
                <w:rFonts w:ascii="Times New Roman" w:eastAsia="Times New Roman" w:hAnsi="Times New Roman" w:cs="Times New Roman"/>
                <w:lang w:eastAsia="ru-RU"/>
              </w:rPr>
            </w:pPr>
            <w:r w:rsidRPr="00E87421">
              <w:rPr>
                <w:rFonts w:ascii="Times New Roman" w:eastAsia="Times New Roman" w:hAnsi="Times New Roman" w:cs="Times New Roman"/>
                <w:lang w:eastAsia="ru-RU"/>
              </w:rPr>
              <w:t>Экзамен квалификационный.</w:t>
            </w:r>
          </w:p>
        </w:tc>
      </w:tr>
      <w:tr w:rsidR="00E87421" w:rsidRPr="00E87421" w:rsidTr="007F428C">
        <w:trPr>
          <w:trHeight w:val="1098"/>
        </w:trPr>
        <w:tc>
          <w:tcPr>
            <w:tcW w:w="2454" w:type="dxa"/>
          </w:tcPr>
          <w:p w:rsidR="00E87421" w:rsidRPr="00E87421" w:rsidRDefault="00E87421" w:rsidP="00E87421">
            <w:pPr>
              <w:spacing w:after="0" w:line="240" w:lineRule="auto"/>
              <w:rPr>
                <w:rFonts w:ascii="Times New Roman" w:eastAsia="Times New Roman" w:hAnsi="Times New Roman" w:cs="Times New Roman"/>
                <w:bCs/>
                <w:iCs/>
                <w:lang w:eastAsia="ru-RU"/>
              </w:rPr>
            </w:pPr>
            <w:r w:rsidRPr="00E87421">
              <w:rPr>
                <w:rFonts w:ascii="Times New Roman" w:eastAsia="Times New Roman" w:hAnsi="Times New Roman" w:cs="Times New Roman"/>
                <w:b/>
                <w:lang w:eastAsia="ru-RU"/>
              </w:rPr>
              <w:t>ОК 2</w:t>
            </w:r>
            <w:r w:rsidRPr="00E87421">
              <w:rPr>
                <w:rFonts w:ascii="Times New Roman" w:eastAsia="Times New Roman" w:hAnsi="Times New Roman" w:cs="Times New Roman"/>
                <w:lang w:eastAsia="ru-RU"/>
              </w:rPr>
              <w:t>.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846" w:type="dxa"/>
            <w:tcBorders>
              <w:top w:val="single" w:sz="4" w:space="0" w:color="auto"/>
              <w:left w:val="single" w:sz="4" w:space="0" w:color="auto"/>
              <w:bottom w:val="single" w:sz="4" w:space="0" w:color="auto"/>
              <w:right w:val="single" w:sz="4" w:space="0" w:color="auto"/>
            </w:tcBorders>
          </w:tcPr>
          <w:p w:rsidR="00E87421" w:rsidRPr="00E87421" w:rsidRDefault="00E87421" w:rsidP="00E87421">
            <w:pPr>
              <w:shd w:val="clear" w:color="auto" w:fill="FFFFFF"/>
              <w:spacing w:after="0" w:line="240" w:lineRule="auto"/>
              <w:rPr>
                <w:rFonts w:ascii="Times New Roman" w:eastAsia="Times New Roman" w:hAnsi="Times New Roman" w:cs="Times New Roman"/>
                <w:color w:val="000000"/>
                <w:lang w:eastAsia="ru-RU"/>
              </w:rPr>
            </w:pPr>
            <w:r w:rsidRPr="00E87421">
              <w:rPr>
                <w:rFonts w:ascii="Times New Roman" w:eastAsia="Times New Roman" w:hAnsi="Times New Roman" w:cs="Times New Roman"/>
                <w:color w:val="000000"/>
                <w:shd w:val="clear" w:color="auto" w:fill="FFFFFF"/>
                <w:lang w:eastAsia="ru-RU"/>
              </w:rPr>
              <w:t xml:space="preserve">Использование различных </w:t>
            </w:r>
            <w:r w:rsidRPr="00E87421">
              <w:rPr>
                <w:rFonts w:ascii="Times New Roman" w:eastAsia="Times New Roman" w:hAnsi="Times New Roman" w:cs="Times New Roman"/>
                <w:color w:val="000000"/>
                <w:lang w:eastAsia="ru-RU"/>
              </w:rPr>
              <w:t>источников, включая электронные ресурсы, медиа ресурсы, Интернет-ресурсы, периодические издания по специальности для решения профессиональных задач.</w:t>
            </w:r>
          </w:p>
          <w:p w:rsidR="00E87421" w:rsidRPr="00E87421" w:rsidRDefault="00E87421" w:rsidP="00E87421">
            <w:pPr>
              <w:shd w:val="clear" w:color="auto" w:fill="FFFFFF"/>
              <w:spacing w:after="0" w:line="240" w:lineRule="auto"/>
              <w:rPr>
                <w:rFonts w:ascii="Times New Roman" w:eastAsia="Times New Roman" w:hAnsi="Times New Roman" w:cs="Times New Roman"/>
                <w:color w:val="000000"/>
                <w:lang w:eastAsia="ru-RU"/>
              </w:rPr>
            </w:pPr>
          </w:p>
        </w:tc>
        <w:tc>
          <w:tcPr>
            <w:tcW w:w="2056" w:type="dxa"/>
            <w:vMerge/>
            <w:vAlign w:val="center"/>
          </w:tcPr>
          <w:p w:rsidR="00E87421" w:rsidRPr="00E87421" w:rsidRDefault="00E87421" w:rsidP="00E87421">
            <w:pPr>
              <w:suppressAutoHyphens/>
              <w:spacing w:after="0"/>
              <w:rPr>
                <w:rFonts w:ascii="Times New Roman" w:eastAsia="Times New Roman" w:hAnsi="Times New Roman" w:cs="Times New Roman"/>
                <w:lang w:eastAsia="ru-RU"/>
              </w:rPr>
            </w:pPr>
          </w:p>
        </w:tc>
      </w:tr>
      <w:tr w:rsidR="00E87421" w:rsidRPr="00E87421" w:rsidTr="007F428C">
        <w:trPr>
          <w:trHeight w:val="1098"/>
        </w:trPr>
        <w:tc>
          <w:tcPr>
            <w:tcW w:w="2454" w:type="dxa"/>
          </w:tcPr>
          <w:p w:rsidR="00E87421" w:rsidRPr="00E87421" w:rsidRDefault="00E87421" w:rsidP="00E87421">
            <w:pPr>
              <w:spacing w:after="0"/>
              <w:jc w:val="both"/>
              <w:rPr>
                <w:rFonts w:ascii="Times New Roman" w:eastAsia="Times New Roman" w:hAnsi="Times New Roman" w:cs="Times New Roman"/>
                <w:b/>
                <w:lang w:eastAsia="ru-RU"/>
              </w:rPr>
            </w:pPr>
            <w:r w:rsidRPr="00E87421">
              <w:rPr>
                <w:rFonts w:ascii="Times New Roman" w:eastAsia="Times New Roman" w:hAnsi="Times New Roman" w:cs="Times New Roman"/>
                <w:b/>
                <w:lang w:eastAsia="ru-RU"/>
              </w:rPr>
              <w:t xml:space="preserve">ОК 3. </w:t>
            </w:r>
            <w:r w:rsidRPr="00E87421">
              <w:rPr>
                <w:rFonts w:ascii="Times New Roman" w:eastAsia="Times New Roman" w:hAnsi="Times New Roman" w:cs="Times New Roman"/>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846" w:type="dxa"/>
            <w:tcBorders>
              <w:top w:val="single" w:sz="4" w:space="0" w:color="auto"/>
              <w:left w:val="single" w:sz="4" w:space="0" w:color="auto"/>
              <w:bottom w:val="single" w:sz="4" w:space="0" w:color="auto"/>
              <w:right w:val="single" w:sz="4" w:space="0" w:color="auto"/>
            </w:tcBorders>
          </w:tcPr>
          <w:p w:rsidR="00E87421" w:rsidRPr="00E87421" w:rsidRDefault="00E87421" w:rsidP="00E87421">
            <w:pPr>
              <w:shd w:val="clear" w:color="auto" w:fill="FFFFFF"/>
              <w:spacing w:after="0" w:line="240" w:lineRule="auto"/>
              <w:rPr>
                <w:rFonts w:ascii="Times New Roman" w:eastAsia="Times New Roman" w:hAnsi="Times New Roman" w:cs="Times New Roman"/>
                <w:bCs/>
                <w:iCs/>
                <w:lang w:eastAsia="ru-RU"/>
              </w:rPr>
            </w:pPr>
            <w:r w:rsidRPr="00E87421">
              <w:rPr>
                <w:rFonts w:ascii="Times New Roman" w:eastAsia="Times New Roman" w:hAnsi="Times New Roman" w:cs="Times New Roman"/>
                <w:bCs/>
                <w:iCs/>
                <w:lang w:eastAsia="ru-RU"/>
              </w:rPr>
              <w:t>Актуальность нормативно-правовой документации в профессиональной деятельности при оформление технической документации;</w:t>
            </w:r>
          </w:p>
          <w:p w:rsidR="00E87421" w:rsidRPr="00E87421" w:rsidRDefault="00E87421" w:rsidP="00E87421">
            <w:pPr>
              <w:shd w:val="clear" w:color="auto" w:fill="FFFFFF"/>
              <w:spacing w:after="0" w:line="240" w:lineRule="auto"/>
              <w:rPr>
                <w:rFonts w:ascii="Times New Roman" w:eastAsia="Times New Roman" w:hAnsi="Times New Roman" w:cs="Times New Roman"/>
                <w:bCs/>
                <w:iCs/>
                <w:lang w:eastAsia="ru-RU"/>
              </w:rPr>
            </w:pPr>
            <w:r w:rsidRPr="00E87421">
              <w:rPr>
                <w:rFonts w:ascii="Times New Roman" w:eastAsia="Times New Roman" w:hAnsi="Times New Roman" w:cs="Times New Roman"/>
                <w:lang w:eastAsia="ru-RU"/>
              </w:rPr>
              <w:t xml:space="preserve">Применение современной научной профессиональной терминологии; </w:t>
            </w:r>
          </w:p>
        </w:tc>
        <w:tc>
          <w:tcPr>
            <w:tcW w:w="2056" w:type="dxa"/>
            <w:vMerge/>
            <w:vAlign w:val="center"/>
          </w:tcPr>
          <w:p w:rsidR="00E87421" w:rsidRPr="00E87421" w:rsidRDefault="00E87421" w:rsidP="00E87421">
            <w:pPr>
              <w:suppressAutoHyphens/>
              <w:spacing w:after="0"/>
              <w:rPr>
                <w:rFonts w:ascii="Times New Roman" w:eastAsia="Times New Roman" w:hAnsi="Times New Roman" w:cs="Times New Roman"/>
                <w:lang w:eastAsia="ru-RU"/>
              </w:rPr>
            </w:pPr>
          </w:p>
        </w:tc>
      </w:tr>
      <w:tr w:rsidR="00E87421" w:rsidRPr="00E87421" w:rsidTr="007F428C">
        <w:trPr>
          <w:trHeight w:val="1098"/>
        </w:trPr>
        <w:tc>
          <w:tcPr>
            <w:tcW w:w="2454" w:type="dxa"/>
          </w:tcPr>
          <w:p w:rsidR="00E87421" w:rsidRPr="00E87421" w:rsidRDefault="00E87421" w:rsidP="00E87421">
            <w:pPr>
              <w:spacing w:after="0" w:line="240" w:lineRule="auto"/>
              <w:rPr>
                <w:rFonts w:ascii="Times New Roman" w:eastAsia="Times New Roman" w:hAnsi="Times New Roman" w:cs="Times New Roman"/>
                <w:lang w:eastAsia="ru-RU"/>
              </w:rPr>
            </w:pPr>
            <w:r w:rsidRPr="00E87421">
              <w:rPr>
                <w:rFonts w:ascii="Times New Roman" w:eastAsia="Times New Roman" w:hAnsi="Times New Roman" w:cs="Times New Roman"/>
                <w:b/>
                <w:lang w:eastAsia="ru-RU"/>
              </w:rPr>
              <w:t xml:space="preserve">ОК 4. </w:t>
            </w:r>
            <w:r w:rsidRPr="00E87421">
              <w:rPr>
                <w:rFonts w:ascii="Times New Roman" w:eastAsia="Times New Roman" w:hAnsi="Times New Roman" w:cs="Times New Roman"/>
                <w:lang w:eastAsia="ru-RU"/>
              </w:rPr>
              <w:t>Эффективно взаимодействовать и работать в коллективе и команде</w:t>
            </w:r>
          </w:p>
        </w:tc>
        <w:tc>
          <w:tcPr>
            <w:tcW w:w="4846" w:type="dxa"/>
            <w:tcBorders>
              <w:top w:val="single" w:sz="4" w:space="0" w:color="auto"/>
              <w:left w:val="single" w:sz="4" w:space="0" w:color="auto"/>
              <w:bottom w:val="single" w:sz="4" w:space="0" w:color="auto"/>
              <w:right w:val="single" w:sz="4" w:space="0" w:color="auto"/>
            </w:tcBorders>
          </w:tcPr>
          <w:p w:rsidR="00E87421" w:rsidRPr="00E87421" w:rsidRDefault="00E87421" w:rsidP="00E87421">
            <w:pPr>
              <w:shd w:val="clear" w:color="auto" w:fill="FFFFFF"/>
              <w:spacing w:after="0" w:line="240" w:lineRule="auto"/>
              <w:rPr>
                <w:rFonts w:ascii="Times New Roman" w:eastAsia="Times New Roman" w:hAnsi="Times New Roman" w:cs="Times New Roman"/>
                <w:color w:val="000000"/>
                <w:lang w:eastAsia="ru-RU"/>
              </w:rPr>
            </w:pPr>
            <w:r w:rsidRPr="00E87421">
              <w:rPr>
                <w:rFonts w:ascii="Times New Roman" w:eastAsia="Times New Roman" w:hAnsi="Times New Roman" w:cs="Times New Roman"/>
                <w:color w:val="000000"/>
                <w:lang w:eastAsia="ru-RU"/>
              </w:rPr>
              <w:t>Взаимодействие с обучающимися, преподавателями в ходе обучения, с руководителями учебной и производственной практик.</w:t>
            </w:r>
          </w:p>
          <w:p w:rsidR="00E87421" w:rsidRPr="00E87421" w:rsidRDefault="00E87421" w:rsidP="00E87421">
            <w:pPr>
              <w:shd w:val="clear" w:color="auto" w:fill="FFFFFF"/>
              <w:spacing w:after="0" w:line="240" w:lineRule="auto"/>
              <w:rPr>
                <w:rFonts w:ascii="Times New Roman" w:eastAsia="Times New Roman" w:hAnsi="Times New Roman" w:cs="Times New Roman"/>
                <w:color w:val="000000"/>
                <w:lang w:eastAsia="ru-RU"/>
              </w:rPr>
            </w:pPr>
            <w:r w:rsidRPr="00E87421">
              <w:rPr>
                <w:rFonts w:ascii="Times New Roman" w:eastAsia="Times New Roman" w:hAnsi="Times New Roman" w:cs="Times New Roman"/>
                <w:color w:val="000000"/>
                <w:lang w:eastAsia="ru-RU"/>
              </w:rPr>
              <w:t>Обоснованность анализа работы членов команды (подчиненных).</w:t>
            </w:r>
          </w:p>
        </w:tc>
        <w:tc>
          <w:tcPr>
            <w:tcW w:w="2056" w:type="dxa"/>
            <w:vMerge/>
            <w:vAlign w:val="center"/>
          </w:tcPr>
          <w:p w:rsidR="00E87421" w:rsidRPr="00E87421" w:rsidRDefault="00E87421" w:rsidP="00E87421">
            <w:pPr>
              <w:suppressAutoHyphens/>
              <w:spacing w:after="0"/>
              <w:rPr>
                <w:rFonts w:ascii="Times New Roman" w:eastAsia="Times New Roman" w:hAnsi="Times New Roman" w:cs="Times New Roman"/>
                <w:lang w:eastAsia="ru-RU"/>
              </w:rPr>
            </w:pPr>
          </w:p>
        </w:tc>
      </w:tr>
      <w:tr w:rsidR="00E87421" w:rsidRPr="00E87421" w:rsidTr="007F428C">
        <w:trPr>
          <w:trHeight w:val="1098"/>
        </w:trPr>
        <w:tc>
          <w:tcPr>
            <w:tcW w:w="2454" w:type="dxa"/>
          </w:tcPr>
          <w:p w:rsidR="00E87421" w:rsidRPr="00E87421" w:rsidRDefault="00E87421" w:rsidP="00E87421">
            <w:pPr>
              <w:spacing w:after="0"/>
              <w:rPr>
                <w:rFonts w:ascii="Times New Roman" w:eastAsia="Times New Roman" w:hAnsi="Times New Roman" w:cs="Times New Roman"/>
                <w:lang w:eastAsia="ru-RU"/>
              </w:rPr>
            </w:pPr>
            <w:r w:rsidRPr="00E87421">
              <w:rPr>
                <w:rFonts w:ascii="Times New Roman" w:eastAsia="Times New Roman" w:hAnsi="Times New Roman" w:cs="Times New Roman"/>
                <w:b/>
                <w:lang w:eastAsia="ru-RU"/>
              </w:rPr>
              <w:t xml:space="preserve">ОК 9. </w:t>
            </w:r>
            <w:r w:rsidRPr="00E87421">
              <w:rPr>
                <w:rFonts w:ascii="Times New Roman" w:eastAsia="Times New Roman" w:hAnsi="Times New Roman" w:cs="Times New Roman"/>
                <w:lang w:eastAsia="ru-RU"/>
              </w:rPr>
              <w:t>Пользоваться профессиональной документацией на государственном и иностранном языках</w:t>
            </w:r>
          </w:p>
        </w:tc>
        <w:tc>
          <w:tcPr>
            <w:tcW w:w="4846" w:type="dxa"/>
            <w:tcBorders>
              <w:top w:val="single" w:sz="4" w:space="0" w:color="auto"/>
              <w:left w:val="single" w:sz="4" w:space="0" w:color="auto"/>
              <w:bottom w:val="single" w:sz="4" w:space="0" w:color="auto"/>
              <w:right w:val="single" w:sz="4" w:space="0" w:color="auto"/>
            </w:tcBorders>
          </w:tcPr>
          <w:p w:rsidR="00E87421" w:rsidRPr="00E87421" w:rsidRDefault="00E87421" w:rsidP="00E87421">
            <w:pPr>
              <w:shd w:val="clear" w:color="auto" w:fill="FFFFFF"/>
              <w:spacing w:after="0" w:line="240" w:lineRule="auto"/>
              <w:rPr>
                <w:rFonts w:ascii="Times New Roman" w:eastAsia="Times New Roman" w:hAnsi="Times New Roman" w:cs="Times New Roman"/>
                <w:color w:val="000000"/>
                <w:lang w:eastAsia="ru-RU"/>
              </w:rPr>
            </w:pPr>
            <w:r w:rsidRPr="00E87421">
              <w:rPr>
                <w:rFonts w:ascii="Times New Roman" w:eastAsia="Times New Roman" w:hAnsi="Times New Roman" w:cs="Times New Roman"/>
                <w:color w:val="000000"/>
                <w:lang w:eastAsia="ru-RU"/>
              </w:rPr>
              <w:t>Эффективность использования в профессиональной деятельности необходимой технической документации, в том числе и на английском языке.</w:t>
            </w:r>
          </w:p>
        </w:tc>
        <w:tc>
          <w:tcPr>
            <w:tcW w:w="2056" w:type="dxa"/>
            <w:vAlign w:val="center"/>
          </w:tcPr>
          <w:p w:rsidR="00E87421" w:rsidRPr="00E87421" w:rsidRDefault="00E87421" w:rsidP="00E87421">
            <w:pPr>
              <w:suppressAutoHyphens/>
              <w:spacing w:after="0"/>
              <w:rPr>
                <w:rFonts w:ascii="Times New Roman" w:eastAsia="Times New Roman" w:hAnsi="Times New Roman" w:cs="Times New Roman"/>
                <w:lang w:eastAsia="ru-RU"/>
              </w:rPr>
            </w:pPr>
          </w:p>
        </w:tc>
      </w:tr>
    </w:tbl>
    <w:p w:rsidR="007871F1" w:rsidRDefault="007871F1" w:rsidP="00240016">
      <w:pPr>
        <w:pStyle w:val="a3"/>
        <w:jc w:val="both"/>
        <w:rPr>
          <w:rFonts w:ascii="Times New Roman" w:hAnsi="Times New Roman" w:cs="Times New Roman"/>
          <w:bCs/>
          <w:sz w:val="24"/>
        </w:rPr>
      </w:pPr>
    </w:p>
    <w:sectPr w:rsidR="007871F1" w:rsidSect="0097211A">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0D07" w:rsidRDefault="00890D07" w:rsidP="008865D9">
      <w:pPr>
        <w:pStyle w:val="a3"/>
      </w:pPr>
      <w:r>
        <w:separator/>
      </w:r>
    </w:p>
  </w:endnote>
  <w:endnote w:type="continuationSeparator" w:id="0">
    <w:p w:rsidR="00890D07" w:rsidRDefault="00890D07" w:rsidP="008865D9">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Полужирный">
    <w:panose1 w:val="02020803070505020304"/>
    <w:charset w:val="00"/>
    <w:family w:val="roman"/>
    <w:pitch w:val="default"/>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42988"/>
      <w:docPartObj>
        <w:docPartGallery w:val="Page Numbers (Bottom of Page)"/>
        <w:docPartUnique/>
      </w:docPartObj>
    </w:sdtPr>
    <w:sdtContent>
      <w:p w:rsidR="00D81201" w:rsidRDefault="00D81201">
        <w:pPr>
          <w:pStyle w:val="aa"/>
          <w:jc w:val="center"/>
        </w:pPr>
        <w:r>
          <w:fldChar w:fldCharType="begin"/>
        </w:r>
        <w:r>
          <w:instrText xml:space="preserve"> PAGE   \* MERGEFORMAT </w:instrText>
        </w:r>
        <w:r>
          <w:fldChar w:fldCharType="separate"/>
        </w:r>
        <w:r w:rsidR="00FF3ADF">
          <w:rPr>
            <w:noProof/>
          </w:rPr>
          <w:t>4</w:t>
        </w:r>
        <w:r>
          <w:rPr>
            <w:noProof/>
          </w:rPr>
          <w:fldChar w:fldCharType="end"/>
        </w:r>
      </w:p>
    </w:sdtContent>
  </w:sdt>
  <w:p w:rsidR="00D81201" w:rsidRDefault="00D8120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0D07" w:rsidRDefault="00890D07" w:rsidP="008865D9">
      <w:pPr>
        <w:pStyle w:val="a3"/>
      </w:pPr>
      <w:r>
        <w:separator/>
      </w:r>
    </w:p>
  </w:footnote>
  <w:footnote w:type="continuationSeparator" w:id="0">
    <w:p w:rsidR="00890D07" w:rsidRDefault="00890D07" w:rsidP="008865D9">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2B649E"/>
    <w:multiLevelType w:val="hybridMultilevel"/>
    <w:tmpl w:val="ABF2CF1A"/>
    <w:lvl w:ilvl="0" w:tplc="B896C02A">
      <w:start w:val="1"/>
      <w:numFmt w:val="decimal"/>
      <w:lvlText w:val="%1."/>
      <w:lvlJc w:val="left"/>
      <w:pPr>
        <w:ind w:left="99" w:hanging="360"/>
      </w:pPr>
      <w:rPr>
        <w:rFonts w:hint="default"/>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1">
    <w:nsid w:val="06784D8A"/>
    <w:multiLevelType w:val="hybridMultilevel"/>
    <w:tmpl w:val="C5CA7032"/>
    <w:lvl w:ilvl="0" w:tplc="77E293F2">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CE6048D"/>
    <w:multiLevelType w:val="hybridMultilevel"/>
    <w:tmpl w:val="5FBAE5C6"/>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550D4B"/>
    <w:multiLevelType w:val="hybridMultilevel"/>
    <w:tmpl w:val="5AFCE448"/>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A4F7DBE"/>
    <w:multiLevelType w:val="hybridMultilevel"/>
    <w:tmpl w:val="6CFC82E0"/>
    <w:lvl w:ilvl="0" w:tplc="B896C02A">
      <w:start w:val="1"/>
      <w:numFmt w:val="decimal"/>
      <w:lvlText w:val="%1."/>
      <w:lvlJc w:val="left"/>
      <w:pPr>
        <w:ind w:left="38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6E6484"/>
    <w:multiLevelType w:val="hybridMultilevel"/>
    <w:tmpl w:val="E9A292B8"/>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E6132EC"/>
    <w:multiLevelType w:val="hybridMultilevel"/>
    <w:tmpl w:val="70D051DC"/>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F5B2487"/>
    <w:multiLevelType w:val="hybridMultilevel"/>
    <w:tmpl w:val="28B87648"/>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02140E6"/>
    <w:multiLevelType w:val="hybridMultilevel"/>
    <w:tmpl w:val="DE0C2EA4"/>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1341306"/>
    <w:multiLevelType w:val="hybridMultilevel"/>
    <w:tmpl w:val="E4FAE0CE"/>
    <w:lvl w:ilvl="0" w:tplc="25742F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2443D4F"/>
    <w:multiLevelType w:val="hybridMultilevel"/>
    <w:tmpl w:val="93B05C56"/>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5817F0B"/>
    <w:multiLevelType w:val="hybridMultilevel"/>
    <w:tmpl w:val="D26C23BC"/>
    <w:lvl w:ilvl="0" w:tplc="6E147672">
      <w:start w:val="1"/>
      <w:numFmt w:val="decimal"/>
      <w:lvlText w:val="%1."/>
      <w:lvlJc w:val="left"/>
      <w:pPr>
        <w:ind w:left="720" w:hanging="360"/>
      </w:pPr>
      <w:rPr>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BA805FE"/>
    <w:multiLevelType w:val="hybridMultilevel"/>
    <w:tmpl w:val="193C588A"/>
    <w:lvl w:ilvl="0" w:tplc="6E147672">
      <w:start w:val="1"/>
      <w:numFmt w:val="decimal"/>
      <w:lvlText w:val="%1."/>
      <w:lvlJc w:val="left"/>
      <w:pPr>
        <w:ind w:left="720" w:hanging="360"/>
      </w:pPr>
      <w:rPr>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FDC48D1"/>
    <w:multiLevelType w:val="hybridMultilevel"/>
    <w:tmpl w:val="6B88CD86"/>
    <w:lvl w:ilvl="0" w:tplc="25742F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00331B8"/>
    <w:multiLevelType w:val="hybridMultilevel"/>
    <w:tmpl w:val="431E4BC2"/>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0A01D4C"/>
    <w:multiLevelType w:val="hybridMultilevel"/>
    <w:tmpl w:val="494AFB3A"/>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0E2796C"/>
    <w:multiLevelType w:val="hybridMultilevel"/>
    <w:tmpl w:val="FA30BAEA"/>
    <w:lvl w:ilvl="0" w:tplc="25742F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34E6A5E"/>
    <w:multiLevelType w:val="hybridMultilevel"/>
    <w:tmpl w:val="F67213D2"/>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3FE49C5"/>
    <w:multiLevelType w:val="hybridMultilevel"/>
    <w:tmpl w:val="98C2BF7A"/>
    <w:lvl w:ilvl="0" w:tplc="25742F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55301B1"/>
    <w:multiLevelType w:val="hybridMultilevel"/>
    <w:tmpl w:val="0F58E3C6"/>
    <w:lvl w:ilvl="0" w:tplc="B896C02A">
      <w:start w:val="1"/>
      <w:numFmt w:val="decimal"/>
      <w:lvlText w:val="%1."/>
      <w:lvlJc w:val="left"/>
      <w:pPr>
        <w:ind w:left="38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72536E8"/>
    <w:multiLevelType w:val="hybridMultilevel"/>
    <w:tmpl w:val="D29C5B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9012954"/>
    <w:multiLevelType w:val="hybridMultilevel"/>
    <w:tmpl w:val="73D080E0"/>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A104A16"/>
    <w:multiLevelType w:val="hybridMultilevel"/>
    <w:tmpl w:val="CD163F5A"/>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D052355"/>
    <w:multiLevelType w:val="hybridMultilevel"/>
    <w:tmpl w:val="6310CF6C"/>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25A2EEA"/>
    <w:multiLevelType w:val="hybridMultilevel"/>
    <w:tmpl w:val="FEA6C8E2"/>
    <w:lvl w:ilvl="0" w:tplc="480C8094">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2B30D11"/>
    <w:multiLevelType w:val="hybridMultilevel"/>
    <w:tmpl w:val="0E9E4880"/>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39E45CF"/>
    <w:multiLevelType w:val="hybridMultilevel"/>
    <w:tmpl w:val="D2B061B2"/>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3B12515"/>
    <w:multiLevelType w:val="hybridMultilevel"/>
    <w:tmpl w:val="54047C44"/>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5DC3EB8"/>
    <w:multiLevelType w:val="hybridMultilevel"/>
    <w:tmpl w:val="F67213D2"/>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F331A47"/>
    <w:multiLevelType w:val="hybridMultilevel"/>
    <w:tmpl w:val="5FBAE5C6"/>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8020CA0"/>
    <w:multiLevelType w:val="hybridMultilevel"/>
    <w:tmpl w:val="F5D6AA70"/>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8051122"/>
    <w:multiLevelType w:val="hybridMultilevel"/>
    <w:tmpl w:val="DE04C932"/>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B4957A5"/>
    <w:multiLevelType w:val="hybridMultilevel"/>
    <w:tmpl w:val="419082B8"/>
    <w:lvl w:ilvl="0" w:tplc="25742FF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B952A7C"/>
    <w:multiLevelType w:val="hybridMultilevel"/>
    <w:tmpl w:val="1476656E"/>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BC849C5"/>
    <w:multiLevelType w:val="hybridMultilevel"/>
    <w:tmpl w:val="A4A83270"/>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D380932"/>
    <w:multiLevelType w:val="multilevel"/>
    <w:tmpl w:val="0292F764"/>
    <w:styleLink w:val="WWNum45"/>
    <w:lvl w:ilvl="0">
      <w:numFmt w:val="bullet"/>
      <w:lvlText w:val="*"/>
      <w:lvlJc w:val="left"/>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6">
    <w:nsid w:val="5DA55899"/>
    <w:multiLevelType w:val="hybridMultilevel"/>
    <w:tmpl w:val="5FBAE5C6"/>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FBD2F13"/>
    <w:multiLevelType w:val="hybridMultilevel"/>
    <w:tmpl w:val="4438A8F8"/>
    <w:lvl w:ilvl="0" w:tplc="77E293F2">
      <w:start w:val="1"/>
      <w:numFmt w:val="decimal"/>
      <w:lvlText w:val="%1."/>
      <w:lvlJc w:val="left"/>
      <w:pPr>
        <w:ind w:left="720" w:hanging="360"/>
      </w:pPr>
      <w:rPr>
        <w:rFont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7BC6BCA"/>
    <w:multiLevelType w:val="hybridMultilevel"/>
    <w:tmpl w:val="4438A8F8"/>
    <w:lvl w:ilvl="0" w:tplc="77E293F2">
      <w:start w:val="1"/>
      <w:numFmt w:val="decimal"/>
      <w:lvlText w:val="%1."/>
      <w:lvlJc w:val="left"/>
      <w:pPr>
        <w:ind w:left="720" w:hanging="360"/>
      </w:pPr>
      <w:rPr>
        <w:rFont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AF1726B"/>
    <w:multiLevelType w:val="hybridMultilevel"/>
    <w:tmpl w:val="73EC8B86"/>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BC35AF9"/>
    <w:multiLevelType w:val="hybridMultilevel"/>
    <w:tmpl w:val="A87E99A0"/>
    <w:lvl w:ilvl="0" w:tplc="E3BC3B8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FF67D13"/>
    <w:multiLevelType w:val="hybridMultilevel"/>
    <w:tmpl w:val="4A644532"/>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2C9694C"/>
    <w:multiLevelType w:val="hybridMultilevel"/>
    <w:tmpl w:val="AB58D0EE"/>
    <w:lvl w:ilvl="0" w:tplc="B896C02A">
      <w:start w:val="1"/>
      <w:numFmt w:val="decimal"/>
      <w:lvlText w:val="%1."/>
      <w:lvlJc w:val="left"/>
      <w:pPr>
        <w:ind w:left="38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2D808AB"/>
    <w:multiLevelType w:val="hybridMultilevel"/>
    <w:tmpl w:val="5C16170C"/>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49544D8"/>
    <w:multiLevelType w:val="hybridMultilevel"/>
    <w:tmpl w:val="9A0A127A"/>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8023D54"/>
    <w:multiLevelType w:val="hybridMultilevel"/>
    <w:tmpl w:val="F4CA79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8257021"/>
    <w:multiLevelType w:val="hybridMultilevel"/>
    <w:tmpl w:val="C98EEF44"/>
    <w:lvl w:ilvl="0" w:tplc="8C44A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5"/>
  </w:num>
  <w:num w:numId="2">
    <w:abstractNumId w:val="15"/>
  </w:num>
  <w:num w:numId="3">
    <w:abstractNumId w:val="33"/>
  </w:num>
  <w:num w:numId="4">
    <w:abstractNumId w:val="41"/>
  </w:num>
  <w:num w:numId="5">
    <w:abstractNumId w:val="5"/>
  </w:num>
  <w:num w:numId="6">
    <w:abstractNumId w:val="26"/>
  </w:num>
  <w:num w:numId="7">
    <w:abstractNumId w:val="7"/>
  </w:num>
  <w:num w:numId="8">
    <w:abstractNumId w:val="40"/>
  </w:num>
  <w:num w:numId="9">
    <w:abstractNumId w:val="14"/>
  </w:num>
  <w:num w:numId="10">
    <w:abstractNumId w:val="11"/>
  </w:num>
  <w:num w:numId="11">
    <w:abstractNumId w:val="12"/>
  </w:num>
  <w:num w:numId="12">
    <w:abstractNumId w:val="16"/>
  </w:num>
  <w:num w:numId="13">
    <w:abstractNumId w:val="32"/>
  </w:num>
  <w:num w:numId="14">
    <w:abstractNumId w:val="18"/>
  </w:num>
  <w:num w:numId="15">
    <w:abstractNumId w:val="13"/>
  </w:num>
  <w:num w:numId="16">
    <w:abstractNumId w:val="9"/>
  </w:num>
  <w:num w:numId="17">
    <w:abstractNumId w:val="44"/>
  </w:num>
  <w:num w:numId="18">
    <w:abstractNumId w:val="22"/>
  </w:num>
  <w:num w:numId="19">
    <w:abstractNumId w:val="25"/>
  </w:num>
  <w:num w:numId="20">
    <w:abstractNumId w:val="27"/>
  </w:num>
  <w:num w:numId="21">
    <w:abstractNumId w:val="43"/>
  </w:num>
  <w:num w:numId="22">
    <w:abstractNumId w:val="17"/>
  </w:num>
  <w:num w:numId="23">
    <w:abstractNumId w:val="8"/>
  </w:num>
  <w:num w:numId="24">
    <w:abstractNumId w:val="28"/>
  </w:num>
  <w:num w:numId="25">
    <w:abstractNumId w:val="6"/>
  </w:num>
  <w:num w:numId="26">
    <w:abstractNumId w:val="10"/>
  </w:num>
  <w:num w:numId="27">
    <w:abstractNumId w:val="23"/>
  </w:num>
  <w:num w:numId="28">
    <w:abstractNumId w:val="39"/>
  </w:num>
  <w:num w:numId="29">
    <w:abstractNumId w:val="30"/>
  </w:num>
  <w:num w:numId="30">
    <w:abstractNumId w:val="31"/>
  </w:num>
  <w:num w:numId="31">
    <w:abstractNumId w:val="21"/>
  </w:num>
  <w:num w:numId="32">
    <w:abstractNumId w:val="3"/>
  </w:num>
  <w:num w:numId="33">
    <w:abstractNumId w:val="34"/>
  </w:num>
  <w:num w:numId="34">
    <w:abstractNumId w:val="36"/>
  </w:num>
  <w:num w:numId="35">
    <w:abstractNumId w:val="2"/>
  </w:num>
  <w:num w:numId="36">
    <w:abstractNumId w:val="29"/>
  </w:num>
  <w:num w:numId="37">
    <w:abstractNumId w:val="46"/>
  </w:num>
  <w:num w:numId="38">
    <w:abstractNumId w:val="20"/>
  </w:num>
  <w:num w:numId="39">
    <w:abstractNumId w:val="42"/>
  </w:num>
  <w:num w:numId="40">
    <w:abstractNumId w:val="19"/>
  </w:num>
  <w:num w:numId="41">
    <w:abstractNumId w:val="0"/>
  </w:num>
  <w:num w:numId="42">
    <w:abstractNumId w:val="4"/>
  </w:num>
  <w:num w:numId="43">
    <w:abstractNumId w:val="45"/>
  </w:num>
  <w:num w:numId="44">
    <w:abstractNumId w:val="1"/>
  </w:num>
  <w:num w:numId="45">
    <w:abstractNumId w:val="24"/>
  </w:num>
  <w:num w:numId="46">
    <w:abstractNumId w:val="38"/>
  </w:num>
  <w:num w:numId="47">
    <w:abstractNumId w:val="3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535A7"/>
    <w:rsid w:val="00001010"/>
    <w:rsid w:val="00002125"/>
    <w:rsid w:val="00006B2B"/>
    <w:rsid w:val="00023BBD"/>
    <w:rsid w:val="000325C4"/>
    <w:rsid w:val="00036D81"/>
    <w:rsid w:val="0004075A"/>
    <w:rsid w:val="000500BB"/>
    <w:rsid w:val="000508A2"/>
    <w:rsid w:val="00060675"/>
    <w:rsid w:val="00060A9F"/>
    <w:rsid w:val="000665FF"/>
    <w:rsid w:val="00073553"/>
    <w:rsid w:val="00087C6A"/>
    <w:rsid w:val="000910CF"/>
    <w:rsid w:val="00092F0A"/>
    <w:rsid w:val="000950E8"/>
    <w:rsid w:val="000A0A9C"/>
    <w:rsid w:val="000B13B6"/>
    <w:rsid w:val="000B1C2F"/>
    <w:rsid w:val="000B2C9F"/>
    <w:rsid w:val="000B3539"/>
    <w:rsid w:val="000B56E7"/>
    <w:rsid w:val="000B5A6B"/>
    <w:rsid w:val="000B7343"/>
    <w:rsid w:val="000B78BC"/>
    <w:rsid w:val="000C0385"/>
    <w:rsid w:val="000C3493"/>
    <w:rsid w:val="000C44BF"/>
    <w:rsid w:val="000D0834"/>
    <w:rsid w:val="000D63EF"/>
    <w:rsid w:val="000D72E9"/>
    <w:rsid w:val="000E45BD"/>
    <w:rsid w:val="000E5F7C"/>
    <w:rsid w:val="000E7769"/>
    <w:rsid w:val="000F55AA"/>
    <w:rsid w:val="000F6088"/>
    <w:rsid w:val="001070DA"/>
    <w:rsid w:val="001128BB"/>
    <w:rsid w:val="0011557C"/>
    <w:rsid w:val="00115D7B"/>
    <w:rsid w:val="00117949"/>
    <w:rsid w:val="00121951"/>
    <w:rsid w:val="00122C67"/>
    <w:rsid w:val="0012625A"/>
    <w:rsid w:val="00126A25"/>
    <w:rsid w:val="0013519C"/>
    <w:rsid w:val="00140677"/>
    <w:rsid w:val="001440A5"/>
    <w:rsid w:val="001457AF"/>
    <w:rsid w:val="00145D39"/>
    <w:rsid w:val="00146A6E"/>
    <w:rsid w:val="00150F97"/>
    <w:rsid w:val="00160248"/>
    <w:rsid w:val="00161BD1"/>
    <w:rsid w:val="0018212B"/>
    <w:rsid w:val="00184442"/>
    <w:rsid w:val="0019074B"/>
    <w:rsid w:val="00191726"/>
    <w:rsid w:val="001A4DAD"/>
    <w:rsid w:val="001B3712"/>
    <w:rsid w:val="001B7C25"/>
    <w:rsid w:val="001C7355"/>
    <w:rsid w:val="001D0F7F"/>
    <w:rsid w:val="001D4602"/>
    <w:rsid w:val="001D72E5"/>
    <w:rsid w:val="001E0C05"/>
    <w:rsid w:val="001E1BC5"/>
    <w:rsid w:val="001E49B4"/>
    <w:rsid w:val="001E534E"/>
    <w:rsid w:val="001F054E"/>
    <w:rsid w:val="001F06A9"/>
    <w:rsid w:val="001F6E32"/>
    <w:rsid w:val="002060DA"/>
    <w:rsid w:val="002145D9"/>
    <w:rsid w:val="00220129"/>
    <w:rsid w:val="00222394"/>
    <w:rsid w:val="00223F78"/>
    <w:rsid w:val="00224DB1"/>
    <w:rsid w:val="00224EFE"/>
    <w:rsid w:val="00227AEF"/>
    <w:rsid w:val="00231797"/>
    <w:rsid w:val="002329F8"/>
    <w:rsid w:val="002379C0"/>
    <w:rsid w:val="00240016"/>
    <w:rsid w:val="00246C6B"/>
    <w:rsid w:val="00250B1E"/>
    <w:rsid w:val="00254968"/>
    <w:rsid w:val="00256DD9"/>
    <w:rsid w:val="00257375"/>
    <w:rsid w:val="00265261"/>
    <w:rsid w:val="00267F66"/>
    <w:rsid w:val="002725B1"/>
    <w:rsid w:val="00274830"/>
    <w:rsid w:val="0027673C"/>
    <w:rsid w:val="00277274"/>
    <w:rsid w:val="00280FCD"/>
    <w:rsid w:val="002867A9"/>
    <w:rsid w:val="00286803"/>
    <w:rsid w:val="002874E9"/>
    <w:rsid w:val="00294A4D"/>
    <w:rsid w:val="002A51C1"/>
    <w:rsid w:val="002A5B95"/>
    <w:rsid w:val="002B1B44"/>
    <w:rsid w:val="002B2926"/>
    <w:rsid w:val="002B3D0B"/>
    <w:rsid w:val="002B40D0"/>
    <w:rsid w:val="002B5C22"/>
    <w:rsid w:val="002C6B84"/>
    <w:rsid w:val="002D28A0"/>
    <w:rsid w:val="002E32E5"/>
    <w:rsid w:val="003036B5"/>
    <w:rsid w:val="00315ECC"/>
    <w:rsid w:val="00327142"/>
    <w:rsid w:val="003345F6"/>
    <w:rsid w:val="00335E3E"/>
    <w:rsid w:val="00347A5A"/>
    <w:rsid w:val="00360435"/>
    <w:rsid w:val="00360F20"/>
    <w:rsid w:val="00365FBB"/>
    <w:rsid w:val="00376493"/>
    <w:rsid w:val="003814C2"/>
    <w:rsid w:val="00383D3F"/>
    <w:rsid w:val="00384D25"/>
    <w:rsid w:val="0038779E"/>
    <w:rsid w:val="00391AF6"/>
    <w:rsid w:val="00392421"/>
    <w:rsid w:val="00393B16"/>
    <w:rsid w:val="00394A28"/>
    <w:rsid w:val="003971CC"/>
    <w:rsid w:val="00397AAA"/>
    <w:rsid w:val="003A3784"/>
    <w:rsid w:val="003A402B"/>
    <w:rsid w:val="003A40E5"/>
    <w:rsid w:val="003A758F"/>
    <w:rsid w:val="003B06FF"/>
    <w:rsid w:val="003C1700"/>
    <w:rsid w:val="003D0D1B"/>
    <w:rsid w:val="003E373D"/>
    <w:rsid w:val="003F27C2"/>
    <w:rsid w:val="003F2DCA"/>
    <w:rsid w:val="003F2FC8"/>
    <w:rsid w:val="003F601A"/>
    <w:rsid w:val="003F7CCA"/>
    <w:rsid w:val="00400F84"/>
    <w:rsid w:val="004032B0"/>
    <w:rsid w:val="00410BA0"/>
    <w:rsid w:val="00411332"/>
    <w:rsid w:val="00415360"/>
    <w:rsid w:val="00416739"/>
    <w:rsid w:val="0041719C"/>
    <w:rsid w:val="004343F2"/>
    <w:rsid w:val="004361AE"/>
    <w:rsid w:val="00444AEF"/>
    <w:rsid w:val="00454CF3"/>
    <w:rsid w:val="0045529C"/>
    <w:rsid w:val="00456EF5"/>
    <w:rsid w:val="00463E46"/>
    <w:rsid w:val="0047028C"/>
    <w:rsid w:val="004709E4"/>
    <w:rsid w:val="0047482C"/>
    <w:rsid w:val="00474A09"/>
    <w:rsid w:val="00477E5A"/>
    <w:rsid w:val="00484748"/>
    <w:rsid w:val="00492079"/>
    <w:rsid w:val="004929C5"/>
    <w:rsid w:val="00494290"/>
    <w:rsid w:val="00495368"/>
    <w:rsid w:val="004A28F8"/>
    <w:rsid w:val="004A5CC3"/>
    <w:rsid w:val="004A5EC6"/>
    <w:rsid w:val="004A635C"/>
    <w:rsid w:val="004A7345"/>
    <w:rsid w:val="004A7D3E"/>
    <w:rsid w:val="004B17B0"/>
    <w:rsid w:val="004B55C6"/>
    <w:rsid w:val="004B72A3"/>
    <w:rsid w:val="004C4A4F"/>
    <w:rsid w:val="004C6772"/>
    <w:rsid w:val="004D0796"/>
    <w:rsid w:val="004D6C4F"/>
    <w:rsid w:val="004D768D"/>
    <w:rsid w:val="004E1E02"/>
    <w:rsid w:val="004E2CF7"/>
    <w:rsid w:val="004E2E47"/>
    <w:rsid w:val="004E4BC8"/>
    <w:rsid w:val="004E563E"/>
    <w:rsid w:val="004E747A"/>
    <w:rsid w:val="004E756B"/>
    <w:rsid w:val="004F7D9F"/>
    <w:rsid w:val="00501959"/>
    <w:rsid w:val="00502816"/>
    <w:rsid w:val="00506375"/>
    <w:rsid w:val="005126B9"/>
    <w:rsid w:val="0051421E"/>
    <w:rsid w:val="00516B46"/>
    <w:rsid w:val="00522BCB"/>
    <w:rsid w:val="00524B06"/>
    <w:rsid w:val="00530BF1"/>
    <w:rsid w:val="0053296F"/>
    <w:rsid w:val="0053539D"/>
    <w:rsid w:val="00537088"/>
    <w:rsid w:val="005377FA"/>
    <w:rsid w:val="00545C4F"/>
    <w:rsid w:val="00550A54"/>
    <w:rsid w:val="005513C0"/>
    <w:rsid w:val="0055148C"/>
    <w:rsid w:val="0056090C"/>
    <w:rsid w:val="005657F1"/>
    <w:rsid w:val="00566183"/>
    <w:rsid w:val="00566901"/>
    <w:rsid w:val="00567A17"/>
    <w:rsid w:val="00570674"/>
    <w:rsid w:val="00582151"/>
    <w:rsid w:val="00586FFC"/>
    <w:rsid w:val="005907C5"/>
    <w:rsid w:val="005A4E89"/>
    <w:rsid w:val="005B7EC6"/>
    <w:rsid w:val="005C435E"/>
    <w:rsid w:val="005D7FCF"/>
    <w:rsid w:val="005E4E1E"/>
    <w:rsid w:val="005F1323"/>
    <w:rsid w:val="005F21EE"/>
    <w:rsid w:val="005F2A29"/>
    <w:rsid w:val="00600C06"/>
    <w:rsid w:val="0060103F"/>
    <w:rsid w:val="00601444"/>
    <w:rsid w:val="00602895"/>
    <w:rsid w:val="0060358E"/>
    <w:rsid w:val="00617F87"/>
    <w:rsid w:val="0062211B"/>
    <w:rsid w:val="006226FF"/>
    <w:rsid w:val="00622920"/>
    <w:rsid w:val="0062550E"/>
    <w:rsid w:val="006305C7"/>
    <w:rsid w:val="00632A4B"/>
    <w:rsid w:val="00641464"/>
    <w:rsid w:val="00647891"/>
    <w:rsid w:val="0065100E"/>
    <w:rsid w:val="00656A35"/>
    <w:rsid w:val="00660F27"/>
    <w:rsid w:val="00661CA9"/>
    <w:rsid w:val="00662472"/>
    <w:rsid w:val="00663DB9"/>
    <w:rsid w:val="00665413"/>
    <w:rsid w:val="0066734A"/>
    <w:rsid w:val="00681FB5"/>
    <w:rsid w:val="00682FF5"/>
    <w:rsid w:val="00685A59"/>
    <w:rsid w:val="00692CE2"/>
    <w:rsid w:val="00697851"/>
    <w:rsid w:val="006A1453"/>
    <w:rsid w:val="006A4234"/>
    <w:rsid w:val="006A5A3C"/>
    <w:rsid w:val="006A67E6"/>
    <w:rsid w:val="006B348B"/>
    <w:rsid w:val="006B39D8"/>
    <w:rsid w:val="006C5595"/>
    <w:rsid w:val="006D0668"/>
    <w:rsid w:val="006D28D7"/>
    <w:rsid w:val="006D517D"/>
    <w:rsid w:val="006E61CB"/>
    <w:rsid w:val="006F04FA"/>
    <w:rsid w:val="006F424D"/>
    <w:rsid w:val="0070154C"/>
    <w:rsid w:val="007106BD"/>
    <w:rsid w:val="00711F80"/>
    <w:rsid w:val="0071690F"/>
    <w:rsid w:val="007273B4"/>
    <w:rsid w:val="00743977"/>
    <w:rsid w:val="00756B2E"/>
    <w:rsid w:val="0075780B"/>
    <w:rsid w:val="00761BB6"/>
    <w:rsid w:val="007643B7"/>
    <w:rsid w:val="007675FB"/>
    <w:rsid w:val="00767855"/>
    <w:rsid w:val="007744AA"/>
    <w:rsid w:val="00777CB4"/>
    <w:rsid w:val="0078061E"/>
    <w:rsid w:val="00781587"/>
    <w:rsid w:val="0078647A"/>
    <w:rsid w:val="00786ED8"/>
    <w:rsid w:val="007871F1"/>
    <w:rsid w:val="007903D2"/>
    <w:rsid w:val="00793745"/>
    <w:rsid w:val="007968C2"/>
    <w:rsid w:val="007A2BCD"/>
    <w:rsid w:val="007A4E66"/>
    <w:rsid w:val="007B4222"/>
    <w:rsid w:val="007B5E8C"/>
    <w:rsid w:val="007C0CE6"/>
    <w:rsid w:val="007C3516"/>
    <w:rsid w:val="007C5319"/>
    <w:rsid w:val="007C6663"/>
    <w:rsid w:val="007D2267"/>
    <w:rsid w:val="007D34F8"/>
    <w:rsid w:val="007D5C1F"/>
    <w:rsid w:val="007E0A1F"/>
    <w:rsid w:val="007E115D"/>
    <w:rsid w:val="007E14E0"/>
    <w:rsid w:val="007E21E4"/>
    <w:rsid w:val="007E376B"/>
    <w:rsid w:val="007F428C"/>
    <w:rsid w:val="007F6513"/>
    <w:rsid w:val="00800835"/>
    <w:rsid w:val="008041C7"/>
    <w:rsid w:val="0081224A"/>
    <w:rsid w:val="008216A5"/>
    <w:rsid w:val="00824EB9"/>
    <w:rsid w:val="00827FDE"/>
    <w:rsid w:val="008330F3"/>
    <w:rsid w:val="00841DC8"/>
    <w:rsid w:val="00845765"/>
    <w:rsid w:val="008577CB"/>
    <w:rsid w:val="008644EF"/>
    <w:rsid w:val="00865692"/>
    <w:rsid w:val="008666B7"/>
    <w:rsid w:val="008666C5"/>
    <w:rsid w:val="008678B5"/>
    <w:rsid w:val="008718BB"/>
    <w:rsid w:val="00872963"/>
    <w:rsid w:val="008730CC"/>
    <w:rsid w:val="008768DF"/>
    <w:rsid w:val="00881EC1"/>
    <w:rsid w:val="00883184"/>
    <w:rsid w:val="008854A1"/>
    <w:rsid w:val="008865D9"/>
    <w:rsid w:val="008870CF"/>
    <w:rsid w:val="0089068C"/>
    <w:rsid w:val="00890D07"/>
    <w:rsid w:val="00891BA2"/>
    <w:rsid w:val="00897CEF"/>
    <w:rsid w:val="008A1B29"/>
    <w:rsid w:val="008A2804"/>
    <w:rsid w:val="008A2E81"/>
    <w:rsid w:val="008A76F9"/>
    <w:rsid w:val="008C11A3"/>
    <w:rsid w:val="008C2495"/>
    <w:rsid w:val="008C34E0"/>
    <w:rsid w:val="008C4632"/>
    <w:rsid w:val="008C5206"/>
    <w:rsid w:val="008D7932"/>
    <w:rsid w:val="008E6079"/>
    <w:rsid w:val="008F02D0"/>
    <w:rsid w:val="008F406C"/>
    <w:rsid w:val="008F4DD3"/>
    <w:rsid w:val="00905552"/>
    <w:rsid w:val="0091049F"/>
    <w:rsid w:val="0091334C"/>
    <w:rsid w:val="009150E3"/>
    <w:rsid w:val="00915FCB"/>
    <w:rsid w:val="00920CD2"/>
    <w:rsid w:val="009221BA"/>
    <w:rsid w:val="00922444"/>
    <w:rsid w:val="009228E8"/>
    <w:rsid w:val="00926B47"/>
    <w:rsid w:val="009327AF"/>
    <w:rsid w:val="00936094"/>
    <w:rsid w:val="009365D0"/>
    <w:rsid w:val="0094462B"/>
    <w:rsid w:val="00945BF1"/>
    <w:rsid w:val="0094753F"/>
    <w:rsid w:val="0095515B"/>
    <w:rsid w:val="00960D88"/>
    <w:rsid w:val="009619B0"/>
    <w:rsid w:val="0096256E"/>
    <w:rsid w:val="0097211A"/>
    <w:rsid w:val="00972DF3"/>
    <w:rsid w:val="009737CD"/>
    <w:rsid w:val="0097597F"/>
    <w:rsid w:val="009767FD"/>
    <w:rsid w:val="00984330"/>
    <w:rsid w:val="00990C9B"/>
    <w:rsid w:val="00992F96"/>
    <w:rsid w:val="00993EFA"/>
    <w:rsid w:val="009A24A6"/>
    <w:rsid w:val="009A504A"/>
    <w:rsid w:val="009A6890"/>
    <w:rsid w:val="009C0B5E"/>
    <w:rsid w:val="009C1C6B"/>
    <w:rsid w:val="009C6691"/>
    <w:rsid w:val="009D0491"/>
    <w:rsid w:val="009D1468"/>
    <w:rsid w:val="009D33D8"/>
    <w:rsid w:val="009D3FCF"/>
    <w:rsid w:val="009D513E"/>
    <w:rsid w:val="009D7037"/>
    <w:rsid w:val="009E24C0"/>
    <w:rsid w:val="009E259A"/>
    <w:rsid w:val="009E3244"/>
    <w:rsid w:val="009E5392"/>
    <w:rsid w:val="009E67EA"/>
    <w:rsid w:val="009E72EE"/>
    <w:rsid w:val="00A01633"/>
    <w:rsid w:val="00A0224A"/>
    <w:rsid w:val="00A03FB3"/>
    <w:rsid w:val="00A13B51"/>
    <w:rsid w:val="00A14970"/>
    <w:rsid w:val="00A21094"/>
    <w:rsid w:val="00A30F4E"/>
    <w:rsid w:val="00A32C05"/>
    <w:rsid w:val="00A32E65"/>
    <w:rsid w:val="00A36CDD"/>
    <w:rsid w:val="00A373B9"/>
    <w:rsid w:val="00A51D5E"/>
    <w:rsid w:val="00A5735F"/>
    <w:rsid w:val="00A57429"/>
    <w:rsid w:val="00A57A58"/>
    <w:rsid w:val="00A62AFC"/>
    <w:rsid w:val="00A63D5A"/>
    <w:rsid w:val="00A729EC"/>
    <w:rsid w:val="00A7358D"/>
    <w:rsid w:val="00A74E35"/>
    <w:rsid w:val="00A75E31"/>
    <w:rsid w:val="00A83E90"/>
    <w:rsid w:val="00A874D4"/>
    <w:rsid w:val="00AA1750"/>
    <w:rsid w:val="00AA73AA"/>
    <w:rsid w:val="00AB2462"/>
    <w:rsid w:val="00AB54B8"/>
    <w:rsid w:val="00AB7B57"/>
    <w:rsid w:val="00AC0839"/>
    <w:rsid w:val="00AC1D00"/>
    <w:rsid w:val="00AC48D3"/>
    <w:rsid w:val="00AC4983"/>
    <w:rsid w:val="00AC734F"/>
    <w:rsid w:val="00AD503F"/>
    <w:rsid w:val="00AD797A"/>
    <w:rsid w:val="00AE5035"/>
    <w:rsid w:val="00AE5F3A"/>
    <w:rsid w:val="00AF16D0"/>
    <w:rsid w:val="00AF35B8"/>
    <w:rsid w:val="00AF68F5"/>
    <w:rsid w:val="00AF6B57"/>
    <w:rsid w:val="00AF7DA5"/>
    <w:rsid w:val="00B02803"/>
    <w:rsid w:val="00B0518E"/>
    <w:rsid w:val="00B145F0"/>
    <w:rsid w:val="00B2053E"/>
    <w:rsid w:val="00B20A15"/>
    <w:rsid w:val="00B2125A"/>
    <w:rsid w:val="00B24FAB"/>
    <w:rsid w:val="00B27D2F"/>
    <w:rsid w:val="00B355AF"/>
    <w:rsid w:val="00B41EFA"/>
    <w:rsid w:val="00B435E2"/>
    <w:rsid w:val="00B4404C"/>
    <w:rsid w:val="00B506F1"/>
    <w:rsid w:val="00B50FEB"/>
    <w:rsid w:val="00B535A7"/>
    <w:rsid w:val="00B53DF3"/>
    <w:rsid w:val="00B62C0B"/>
    <w:rsid w:val="00B64076"/>
    <w:rsid w:val="00B64340"/>
    <w:rsid w:val="00B6548F"/>
    <w:rsid w:val="00B70457"/>
    <w:rsid w:val="00B90047"/>
    <w:rsid w:val="00B9226A"/>
    <w:rsid w:val="00B92671"/>
    <w:rsid w:val="00BA6966"/>
    <w:rsid w:val="00BB396B"/>
    <w:rsid w:val="00BB4E6E"/>
    <w:rsid w:val="00BB5C97"/>
    <w:rsid w:val="00BC05E0"/>
    <w:rsid w:val="00BC20A1"/>
    <w:rsid w:val="00BC609F"/>
    <w:rsid w:val="00BD0245"/>
    <w:rsid w:val="00BD086D"/>
    <w:rsid w:val="00BD1D9C"/>
    <w:rsid w:val="00BD40FE"/>
    <w:rsid w:val="00BE0A47"/>
    <w:rsid w:val="00BE3641"/>
    <w:rsid w:val="00BF03B8"/>
    <w:rsid w:val="00C004B5"/>
    <w:rsid w:val="00C208AD"/>
    <w:rsid w:val="00C223AB"/>
    <w:rsid w:val="00C23F46"/>
    <w:rsid w:val="00C26DF4"/>
    <w:rsid w:val="00C32229"/>
    <w:rsid w:val="00C33F02"/>
    <w:rsid w:val="00C34867"/>
    <w:rsid w:val="00C40DDD"/>
    <w:rsid w:val="00C449CB"/>
    <w:rsid w:val="00C57BF1"/>
    <w:rsid w:val="00C60435"/>
    <w:rsid w:val="00C63DF5"/>
    <w:rsid w:val="00C6458C"/>
    <w:rsid w:val="00C65C69"/>
    <w:rsid w:val="00C72867"/>
    <w:rsid w:val="00C72F82"/>
    <w:rsid w:val="00C74DC3"/>
    <w:rsid w:val="00C7686A"/>
    <w:rsid w:val="00C7769E"/>
    <w:rsid w:val="00C808CD"/>
    <w:rsid w:val="00C91290"/>
    <w:rsid w:val="00C93489"/>
    <w:rsid w:val="00C96533"/>
    <w:rsid w:val="00C966EE"/>
    <w:rsid w:val="00C97C02"/>
    <w:rsid w:val="00CA04A5"/>
    <w:rsid w:val="00CA1CBC"/>
    <w:rsid w:val="00CA28DD"/>
    <w:rsid w:val="00CA5375"/>
    <w:rsid w:val="00CB039C"/>
    <w:rsid w:val="00CB424F"/>
    <w:rsid w:val="00CB49F9"/>
    <w:rsid w:val="00CC1C6F"/>
    <w:rsid w:val="00CC25C8"/>
    <w:rsid w:val="00CC529D"/>
    <w:rsid w:val="00CD07A6"/>
    <w:rsid w:val="00CD41B7"/>
    <w:rsid w:val="00CF4F3B"/>
    <w:rsid w:val="00CF5897"/>
    <w:rsid w:val="00CF7D6D"/>
    <w:rsid w:val="00D10BF4"/>
    <w:rsid w:val="00D13C85"/>
    <w:rsid w:val="00D17AA3"/>
    <w:rsid w:val="00D21EE4"/>
    <w:rsid w:val="00D23B88"/>
    <w:rsid w:val="00D26D4F"/>
    <w:rsid w:val="00D42560"/>
    <w:rsid w:val="00D50963"/>
    <w:rsid w:val="00D5373F"/>
    <w:rsid w:val="00D54B73"/>
    <w:rsid w:val="00D5730C"/>
    <w:rsid w:val="00D60F34"/>
    <w:rsid w:val="00D644CE"/>
    <w:rsid w:val="00D64739"/>
    <w:rsid w:val="00D81201"/>
    <w:rsid w:val="00D94CFE"/>
    <w:rsid w:val="00DA392E"/>
    <w:rsid w:val="00DA4F55"/>
    <w:rsid w:val="00DA52FE"/>
    <w:rsid w:val="00DB0036"/>
    <w:rsid w:val="00DB79CD"/>
    <w:rsid w:val="00DC219A"/>
    <w:rsid w:val="00DC7DCC"/>
    <w:rsid w:val="00DD0A92"/>
    <w:rsid w:val="00DD224A"/>
    <w:rsid w:val="00DD7E7F"/>
    <w:rsid w:val="00DE32B4"/>
    <w:rsid w:val="00DE4C5C"/>
    <w:rsid w:val="00DE788D"/>
    <w:rsid w:val="00DE7BB5"/>
    <w:rsid w:val="00DE7D01"/>
    <w:rsid w:val="00DF109D"/>
    <w:rsid w:val="00DF2873"/>
    <w:rsid w:val="00DF4BB7"/>
    <w:rsid w:val="00DF5682"/>
    <w:rsid w:val="00DF65B2"/>
    <w:rsid w:val="00DF79B5"/>
    <w:rsid w:val="00E050A5"/>
    <w:rsid w:val="00E134B7"/>
    <w:rsid w:val="00E1366F"/>
    <w:rsid w:val="00E1685D"/>
    <w:rsid w:val="00E21980"/>
    <w:rsid w:val="00E24C8B"/>
    <w:rsid w:val="00E2674D"/>
    <w:rsid w:val="00E33968"/>
    <w:rsid w:val="00E346C5"/>
    <w:rsid w:val="00E351E6"/>
    <w:rsid w:val="00E35AB8"/>
    <w:rsid w:val="00E3668B"/>
    <w:rsid w:val="00E41D7B"/>
    <w:rsid w:val="00E466B8"/>
    <w:rsid w:val="00E543BB"/>
    <w:rsid w:val="00E5574B"/>
    <w:rsid w:val="00E73EEC"/>
    <w:rsid w:val="00E82D65"/>
    <w:rsid w:val="00E8310D"/>
    <w:rsid w:val="00E8408F"/>
    <w:rsid w:val="00E85CB5"/>
    <w:rsid w:val="00E87421"/>
    <w:rsid w:val="00E902D4"/>
    <w:rsid w:val="00E95D33"/>
    <w:rsid w:val="00EA417B"/>
    <w:rsid w:val="00EA4F4E"/>
    <w:rsid w:val="00EA6CF1"/>
    <w:rsid w:val="00EB2DA3"/>
    <w:rsid w:val="00EB7049"/>
    <w:rsid w:val="00EC1985"/>
    <w:rsid w:val="00EE0A95"/>
    <w:rsid w:val="00EE5E9A"/>
    <w:rsid w:val="00EE6AFB"/>
    <w:rsid w:val="00EF754B"/>
    <w:rsid w:val="00EF7619"/>
    <w:rsid w:val="00F015FE"/>
    <w:rsid w:val="00F078C6"/>
    <w:rsid w:val="00F129A7"/>
    <w:rsid w:val="00F161B4"/>
    <w:rsid w:val="00F24959"/>
    <w:rsid w:val="00F24E5F"/>
    <w:rsid w:val="00F268EA"/>
    <w:rsid w:val="00F26F0A"/>
    <w:rsid w:val="00F27A18"/>
    <w:rsid w:val="00F3278E"/>
    <w:rsid w:val="00F34478"/>
    <w:rsid w:val="00F45A06"/>
    <w:rsid w:val="00F50149"/>
    <w:rsid w:val="00F509C1"/>
    <w:rsid w:val="00F50D0D"/>
    <w:rsid w:val="00F53841"/>
    <w:rsid w:val="00F5572D"/>
    <w:rsid w:val="00F60545"/>
    <w:rsid w:val="00F639D0"/>
    <w:rsid w:val="00F73EAA"/>
    <w:rsid w:val="00F75BD6"/>
    <w:rsid w:val="00F8235B"/>
    <w:rsid w:val="00F83E16"/>
    <w:rsid w:val="00F84BCA"/>
    <w:rsid w:val="00F92556"/>
    <w:rsid w:val="00F97E2D"/>
    <w:rsid w:val="00FA02B4"/>
    <w:rsid w:val="00FD18B8"/>
    <w:rsid w:val="00FD2DFA"/>
    <w:rsid w:val="00FD4B2A"/>
    <w:rsid w:val="00FE1A41"/>
    <w:rsid w:val="00FE3B09"/>
    <w:rsid w:val="00FE3F69"/>
    <w:rsid w:val="00FE66BF"/>
    <w:rsid w:val="00FE74EE"/>
    <w:rsid w:val="00FF0090"/>
    <w:rsid w:val="00FF39CC"/>
    <w:rsid w:val="00FF3ADF"/>
    <w:rsid w:val="00FF53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9203E3-A083-44E3-BD34-3580D9638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1D7B"/>
  </w:style>
  <w:style w:type="paragraph" w:styleId="1">
    <w:name w:val="heading 1"/>
    <w:basedOn w:val="a"/>
    <w:next w:val="a"/>
    <w:link w:val="10"/>
    <w:qFormat/>
    <w:rsid w:val="0089068C"/>
    <w:pPr>
      <w:keepNext/>
      <w:spacing w:before="240" w:after="60" w:line="240" w:lineRule="auto"/>
      <w:outlineLvl w:val="0"/>
    </w:pPr>
    <w:rPr>
      <w:rFonts w:ascii="Arial" w:eastAsia="Times New Roman" w:hAnsi="Arial" w:cs="Times New Roman"/>
      <w:b/>
      <w:kern w:val="32"/>
      <w:sz w:val="32"/>
      <w:szCs w:val="20"/>
      <w:lang w:eastAsia="ru-RU"/>
    </w:rPr>
  </w:style>
  <w:style w:type="paragraph" w:styleId="2">
    <w:name w:val="heading 2"/>
    <w:basedOn w:val="a"/>
    <w:next w:val="a"/>
    <w:link w:val="20"/>
    <w:uiPriority w:val="9"/>
    <w:qFormat/>
    <w:rsid w:val="00E85CB5"/>
    <w:pPr>
      <w:keepNext/>
      <w:spacing w:before="240" w:after="60" w:line="240" w:lineRule="auto"/>
      <w:outlineLvl w:val="1"/>
    </w:pPr>
    <w:rPr>
      <w:rFonts w:ascii="Arial" w:eastAsiaTheme="minorEastAsia" w:hAnsi="Arial"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B535A7"/>
    <w:pPr>
      <w:spacing w:after="0" w:line="240" w:lineRule="auto"/>
    </w:pPr>
  </w:style>
  <w:style w:type="table" w:styleId="a5">
    <w:name w:val="Table Grid"/>
    <w:basedOn w:val="a1"/>
    <w:rsid w:val="009767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7"/>
    <w:uiPriority w:val="99"/>
    <w:qFormat/>
    <w:rsid w:val="004F7D9F"/>
    <w:pPr>
      <w:spacing w:after="0" w:line="240" w:lineRule="auto"/>
    </w:pPr>
    <w:rPr>
      <w:rFonts w:ascii="Times New Roman" w:eastAsia="Times New Roman" w:hAnsi="Times New Roman" w:cs="Times New Roman"/>
      <w:sz w:val="20"/>
      <w:szCs w:val="20"/>
      <w:lang w:val="en-US" w:eastAsia="ru-RU"/>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qFormat/>
    <w:rsid w:val="004F7D9F"/>
    <w:rPr>
      <w:rFonts w:ascii="Times New Roman" w:eastAsia="Times New Roman" w:hAnsi="Times New Roman" w:cs="Times New Roman"/>
      <w:sz w:val="20"/>
      <w:szCs w:val="20"/>
      <w:lang w:val="en-US" w:eastAsia="ru-RU"/>
    </w:rPr>
  </w:style>
  <w:style w:type="paragraph" w:styleId="a8">
    <w:name w:val="header"/>
    <w:basedOn w:val="a"/>
    <w:link w:val="a9"/>
    <w:uiPriority w:val="99"/>
    <w:semiHidden/>
    <w:unhideWhenUsed/>
    <w:rsid w:val="008865D9"/>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8865D9"/>
  </w:style>
  <w:style w:type="paragraph" w:styleId="aa">
    <w:name w:val="footer"/>
    <w:basedOn w:val="a"/>
    <w:link w:val="ab"/>
    <w:uiPriority w:val="99"/>
    <w:unhideWhenUsed/>
    <w:rsid w:val="008865D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865D9"/>
  </w:style>
  <w:style w:type="paragraph" w:styleId="ac">
    <w:name w:val="List Paragraph"/>
    <w:aliases w:val="Содержание. 2 уровень,Этапы,List Paragraph"/>
    <w:basedOn w:val="a"/>
    <w:link w:val="ad"/>
    <w:uiPriority w:val="34"/>
    <w:qFormat/>
    <w:rsid w:val="00EE5E9A"/>
    <w:pPr>
      <w:ind w:left="720"/>
      <w:contextualSpacing/>
    </w:pPr>
  </w:style>
  <w:style w:type="character" w:styleId="ae">
    <w:name w:val="Hyperlink"/>
    <w:basedOn w:val="a0"/>
    <w:uiPriority w:val="99"/>
    <w:unhideWhenUsed/>
    <w:rsid w:val="00C74DC3"/>
    <w:rPr>
      <w:color w:val="0000FF" w:themeColor="hyperlink"/>
      <w:u w:val="single"/>
    </w:rPr>
  </w:style>
  <w:style w:type="numbering" w:customStyle="1" w:styleId="WWNum45">
    <w:name w:val="WWNum45"/>
    <w:rsid w:val="00936094"/>
    <w:pPr>
      <w:numPr>
        <w:numId w:val="1"/>
      </w:numPr>
    </w:pPr>
  </w:style>
  <w:style w:type="character" w:customStyle="1" w:styleId="10">
    <w:name w:val="Заголовок 1 Знак"/>
    <w:basedOn w:val="a0"/>
    <w:link w:val="1"/>
    <w:uiPriority w:val="9"/>
    <w:rsid w:val="0089068C"/>
    <w:rPr>
      <w:rFonts w:ascii="Arial" w:eastAsia="Times New Roman" w:hAnsi="Arial" w:cs="Times New Roman"/>
      <w:b/>
      <w:kern w:val="32"/>
      <w:sz w:val="32"/>
      <w:szCs w:val="20"/>
      <w:lang w:eastAsia="ru-RU"/>
    </w:rPr>
  </w:style>
  <w:style w:type="character" w:customStyle="1" w:styleId="5">
    <w:name w:val="Основной текст (5)_"/>
    <w:link w:val="50"/>
    <w:locked/>
    <w:rsid w:val="00E73EEC"/>
    <w:rPr>
      <w:sz w:val="23"/>
      <w:shd w:val="clear" w:color="auto" w:fill="FFFFFF"/>
    </w:rPr>
  </w:style>
  <w:style w:type="paragraph" w:customStyle="1" w:styleId="50">
    <w:name w:val="Основной текст (5)"/>
    <w:basedOn w:val="a"/>
    <w:link w:val="5"/>
    <w:rsid w:val="00E73EEC"/>
    <w:pPr>
      <w:shd w:val="clear" w:color="auto" w:fill="FFFFFF"/>
      <w:spacing w:after="0" w:line="269" w:lineRule="exact"/>
      <w:jc w:val="center"/>
    </w:pPr>
    <w:rPr>
      <w:sz w:val="23"/>
    </w:rPr>
  </w:style>
  <w:style w:type="character" w:customStyle="1" w:styleId="a4">
    <w:name w:val="Без интервала Знак"/>
    <w:link w:val="a3"/>
    <w:uiPriority w:val="1"/>
    <w:locked/>
    <w:rsid w:val="00E73EEC"/>
  </w:style>
  <w:style w:type="character" w:customStyle="1" w:styleId="p3">
    <w:name w:val="p3"/>
    <w:basedOn w:val="a0"/>
    <w:rsid w:val="00C004B5"/>
  </w:style>
  <w:style w:type="character" w:customStyle="1" w:styleId="21">
    <w:name w:val="Основной текст (2) + Полужирный"/>
    <w:basedOn w:val="a0"/>
    <w:rsid w:val="00C004B5"/>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2">
    <w:name w:val="Основной текст (2)_"/>
    <w:basedOn w:val="a0"/>
    <w:rsid w:val="00C004B5"/>
    <w:rPr>
      <w:rFonts w:ascii="Times New Roman" w:eastAsia="Times New Roman" w:hAnsi="Times New Roman" w:cs="Times New Roman"/>
      <w:b w:val="0"/>
      <w:bCs w:val="0"/>
      <w:i w:val="0"/>
      <w:iCs w:val="0"/>
      <w:smallCaps w:val="0"/>
      <w:strike w:val="0"/>
      <w:u w:val="none"/>
    </w:rPr>
  </w:style>
  <w:style w:type="character" w:customStyle="1" w:styleId="23">
    <w:name w:val="Основной текст (2)"/>
    <w:basedOn w:val="22"/>
    <w:rsid w:val="00C004B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7pt">
    <w:name w:val="Основной текст (2) + 7 pt;Полужирный"/>
    <w:basedOn w:val="22"/>
    <w:rsid w:val="00C004B5"/>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WW8Num2z0">
    <w:name w:val="WW8Num2z0"/>
    <w:rsid w:val="00C004B5"/>
    <w:rPr>
      <w:rFonts w:ascii="Symbol" w:hAnsi="Symbol"/>
    </w:rPr>
  </w:style>
  <w:style w:type="character" w:customStyle="1" w:styleId="ad">
    <w:name w:val="Абзац списка Знак"/>
    <w:aliases w:val="Содержание. 2 уровень Знак,Этапы Знак,List Paragraph Знак"/>
    <w:link w:val="ac"/>
    <w:uiPriority w:val="34"/>
    <w:qFormat/>
    <w:locked/>
    <w:rsid w:val="00C004B5"/>
  </w:style>
  <w:style w:type="character" w:customStyle="1" w:styleId="13">
    <w:name w:val="Основной текст + 13"/>
    <w:aliases w:val="5 pt"/>
    <w:rsid w:val="00C004B5"/>
    <w:rPr>
      <w:rFonts w:ascii="Times New Roman" w:hAnsi="Times New Roman"/>
      <w:sz w:val="27"/>
      <w:shd w:val="clear" w:color="auto" w:fill="FFFFFF"/>
    </w:rPr>
  </w:style>
  <w:style w:type="character" w:customStyle="1" w:styleId="20">
    <w:name w:val="Заголовок 2 Знак"/>
    <w:basedOn w:val="a0"/>
    <w:link w:val="2"/>
    <w:uiPriority w:val="99"/>
    <w:rsid w:val="00E85CB5"/>
    <w:rPr>
      <w:rFonts w:ascii="Arial" w:eastAsiaTheme="minorEastAsia" w:hAnsi="Arial" w:cs="Times New Roman"/>
      <w:b/>
      <w:bCs/>
      <w:i/>
      <w:iCs/>
      <w:sz w:val="28"/>
      <w:szCs w:val="28"/>
      <w:lang w:eastAsia="ru-RU"/>
    </w:rPr>
  </w:style>
  <w:style w:type="character" w:styleId="af">
    <w:name w:val="Emphasis"/>
    <w:basedOn w:val="a0"/>
    <w:uiPriority w:val="20"/>
    <w:qFormat/>
    <w:rsid w:val="00E85CB5"/>
    <w:rPr>
      <w:rFonts w:cs="Times New Roman"/>
      <w:i/>
    </w:rPr>
  </w:style>
  <w:style w:type="paragraph" w:customStyle="1" w:styleId="Standard">
    <w:name w:val="Standard"/>
    <w:rsid w:val="005377FA"/>
    <w:pPr>
      <w:suppressAutoHyphens/>
      <w:autoSpaceDN w:val="0"/>
      <w:spacing w:before="120" w:after="120" w:line="240" w:lineRule="auto"/>
      <w:textAlignment w:val="baseline"/>
    </w:pPr>
    <w:rPr>
      <w:rFonts w:ascii="Times New Roman" w:eastAsiaTheme="minorEastAsia" w:hAnsi="Times New Roman" w:cs="Times New Roman"/>
      <w:kern w:val="3"/>
      <w:sz w:val="24"/>
      <w:szCs w:val="24"/>
      <w:lang w:eastAsia="ru-RU"/>
    </w:rPr>
  </w:style>
  <w:style w:type="character" w:customStyle="1" w:styleId="af0">
    <w:name w:val="Основной текст_"/>
    <w:basedOn w:val="a0"/>
    <w:link w:val="3"/>
    <w:rsid w:val="009E5392"/>
    <w:rPr>
      <w:rFonts w:ascii="Times New Roman" w:eastAsia="Times New Roman" w:hAnsi="Times New Roman" w:cs="Times New Roman"/>
      <w:spacing w:val="3"/>
      <w:sz w:val="21"/>
      <w:szCs w:val="21"/>
      <w:shd w:val="clear" w:color="auto" w:fill="FFFFFF"/>
    </w:rPr>
  </w:style>
  <w:style w:type="paragraph" w:customStyle="1" w:styleId="3">
    <w:name w:val="Основной текст3"/>
    <w:basedOn w:val="a"/>
    <w:link w:val="af0"/>
    <w:rsid w:val="009E5392"/>
    <w:pPr>
      <w:widowControl w:val="0"/>
      <w:shd w:val="clear" w:color="auto" w:fill="FFFFFF"/>
      <w:spacing w:after="420" w:line="0" w:lineRule="atLeast"/>
      <w:ind w:hanging="240"/>
      <w:jc w:val="center"/>
    </w:pPr>
    <w:rPr>
      <w:rFonts w:ascii="Times New Roman" w:eastAsia="Times New Roman" w:hAnsi="Times New Roman" w:cs="Times New Roman"/>
      <w:spacing w:val="3"/>
      <w:sz w:val="21"/>
      <w:szCs w:val="21"/>
    </w:rPr>
  </w:style>
  <w:style w:type="character" w:customStyle="1" w:styleId="11">
    <w:name w:val="Основной текст1"/>
    <w:basedOn w:val="af0"/>
    <w:rsid w:val="009E5392"/>
    <w:rPr>
      <w:rFonts w:ascii="Times New Roman" w:eastAsia="Times New Roman" w:hAnsi="Times New Roman" w:cs="Times New Roman"/>
      <w:color w:val="000000"/>
      <w:spacing w:val="3"/>
      <w:w w:val="100"/>
      <w:position w:val="0"/>
      <w:sz w:val="21"/>
      <w:szCs w:val="21"/>
      <w:shd w:val="clear" w:color="auto" w:fill="FFFFFF"/>
      <w:lang w:val="ru-RU"/>
    </w:rPr>
  </w:style>
  <w:style w:type="character" w:customStyle="1" w:styleId="apple-converted-space">
    <w:name w:val="apple-converted-space"/>
    <w:basedOn w:val="a0"/>
    <w:rsid w:val="009E5392"/>
  </w:style>
  <w:style w:type="paragraph" w:styleId="af1">
    <w:name w:val="Normal (Web)"/>
    <w:basedOn w:val="a"/>
    <w:uiPriority w:val="99"/>
    <w:semiHidden/>
    <w:unhideWhenUsed/>
    <w:rsid w:val="009E53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2">
    <w:name w:val="footnote reference"/>
    <w:aliases w:val="Знак сноски-FN,Ciae niinee-FN,AЗнак сноски зел"/>
    <w:link w:val="12"/>
    <w:rsid w:val="00E35AB8"/>
    <w:rPr>
      <w:rFonts w:cs="Times New Roman"/>
      <w:vertAlign w:val="superscript"/>
    </w:rPr>
  </w:style>
  <w:style w:type="paragraph" w:customStyle="1" w:styleId="12">
    <w:name w:val="Знак сноски1"/>
    <w:basedOn w:val="a"/>
    <w:link w:val="af2"/>
    <w:rsid w:val="00E050A5"/>
    <w:pPr>
      <w:spacing w:after="0" w:line="240" w:lineRule="auto"/>
    </w:pPr>
    <w:rPr>
      <w:rFonts w:cs="Times New Roman"/>
      <w:vertAlign w:val="superscript"/>
    </w:rPr>
  </w:style>
  <w:style w:type="paragraph" w:customStyle="1" w:styleId="14">
    <w:name w:val="Раздел 1"/>
    <w:basedOn w:val="1"/>
    <w:link w:val="15"/>
    <w:qFormat/>
    <w:rsid w:val="00BC20A1"/>
    <w:pPr>
      <w:spacing w:before="0" w:after="120"/>
      <w:jc w:val="center"/>
    </w:pPr>
    <w:rPr>
      <w:rFonts w:ascii="Times New Roman Полужирный" w:eastAsia="Segoe UI" w:hAnsi="Times New Roman Полужирный"/>
      <w:bCs/>
      <w:caps/>
      <w:color w:val="365F91" w:themeColor="accent1" w:themeShade="BF"/>
      <w:sz w:val="24"/>
      <w:szCs w:val="24"/>
    </w:rPr>
  </w:style>
  <w:style w:type="paragraph" w:customStyle="1" w:styleId="110">
    <w:name w:val="Раздел 1.1"/>
    <w:basedOn w:val="af3"/>
    <w:link w:val="111"/>
    <w:qFormat/>
    <w:rsid w:val="00BC20A1"/>
    <w:pPr>
      <w:numPr>
        <w:ilvl w:val="0"/>
      </w:numPr>
      <w:spacing w:after="120"/>
      <w:ind w:firstLine="709"/>
      <w:outlineLvl w:val="1"/>
    </w:pPr>
    <w:rPr>
      <w:rFonts w:ascii="Times New Roman Полужирный" w:eastAsia="Segoe UI" w:hAnsi="Times New Roman Полужирный" w:cs="Times New Roman"/>
      <w:b/>
      <w:bCs/>
      <w:i w:val="0"/>
      <w:iCs w:val="0"/>
      <w:lang w:eastAsia="ru-RU"/>
    </w:rPr>
  </w:style>
  <w:style w:type="character" w:customStyle="1" w:styleId="15">
    <w:name w:val="Раздел 1 Знак"/>
    <w:basedOn w:val="10"/>
    <w:link w:val="14"/>
    <w:rsid w:val="00BC20A1"/>
    <w:rPr>
      <w:rFonts w:ascii="Times New Roman Полужирный" w:eastAsia="Segoe UI" w:hAnsi="Times New Roman Полужирный" w:cs="Times New Roman"/>
      <w:b/>
      <w:bCs/>
      <w:caps/>
      <w:color w:val="365F91" w:themeColor="accent1" w:themeShade="BF"/>
      <w:kern w:val="32"/>
      <w:sz w:val="24"/>
      <w:szCs w:val="24"/>
      <w:lang w:eastAsia="ru-RU"/>
    </w:rPr>
  </w:style>
  <w:style w:type="character" w:customStyle="1" w:styleId="111">
    <w:name w:val="Раздел 1.1 Знак"/>
    <w:basedOn w:val="af4"/>
    <w:link w:val="110"/>
    <w:rsid w:val="00BC20A1"/>
    <w:rPr>
      <w:rFonts w:ascii="Times New Roman Полужирный" w:eastAsia="Segoe UI" w:hAnsi="Times New Roman Полужирный" w:cs="Times New Roman"/>
      <w:b/>
      <w:bCs/>
      <w:i w:val="0"/>
      <w:iCs w:val="0"/>
      <w:color w:val="4F81BD" w:themeColor="accent1"/>
      <w:spacing w:val="15"/>
      <w:sz w:val="24"/>
      <w:szCs w:val="24"/>
      <w:lang w:eastAsia="ru-RU"/>
    </w:rPr>
  </w:style>
  <w:style w:type="paragraph" w:styleId="af3">
    <w:name w:val="Subtitle"/>
    <w:basedOn w:val="a"/>
    <w:next w:val="a"/>
    <w:link w:val="af4"/>
    <w:uiPriority w:val="11"/>
    <w:qFormat/>
    <w:rsid w:val="00BC20A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4">
    <w:name w:val="Подзаголовок Знак"/>
    <w:basedOn w:val="a0"/>
    <w:link w:val="af3"/>
    <w:uiPriority w:val="11"/>
    <w:rsid w:val="00BC20A1"/>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1778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rait.ru/book/organizaciya-i-metodika-proizvodstvennogo-obucheniya-elektromonter-kabelschik-513864" TargetMode="External"/><Relationship Id="rId5" Type="http://schemas.openxmlformats.org/officeDocument/2006/relationships/footnotes" Target="footnotes.xml"/><Relationship Id="rId10" Type="http://schemas.openxmlformats.org/officeDocument/2006/relationships/hyperlink" Target="https://urait.ru/bcode/513864" TargetMode="External"/><Relationship Id="rId4" Type="http://schemas.openxmlformats.org/officeDocument/2006/relationships/webSettings" Target="webSettings.xml"/><Relationship Id="rId9" Type="http://schemas.openxmlformats.org/officeDocument/2006/relationships/hyperlink" Target="https://urait.ru/viewer/elektricheskie-sistemy-i-seti-energosberezhenie-51778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17</Pages>
  <Words>4087</Words>
  <Characters>23300</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dc:creator>
  <cp:lastModifiedBy>Пользователь</cp:lastModifiedBy>
  <cp:revision>36</cp:revision>
  <dcterms:created xsi:type="dcterms:W3CDTF">2024-10-17T09:59:00Z</dcterms:created>
  <dcterms:modified xsi:type="dcterms:W3CDTF">2025-02-05T04:06:00Z</dcterms:modified>
</cp:coreProperties>
</file>