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Pr="00E41CD0" w:rsidRDefault="00E41CD0" w:rsidP="00570A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РАБОЧАЯ ПРОГРАММА</w:t>
      </w:r>
    </w:p>
    <w:p w:rsidR="00E41CD0" w:rsidRPr="00E41CD0" w:rsidRDefault="00E41CD0" w:rsidP="00570A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ОБЩЕОБРАЗОВАТЕЛЬНОЙ УЧЕБНОЙ ДИСЦИПЛИНЫ</w:t>
      </w:r>
    </w:p>
    <w:p w:rsidR="00E41CD0" w:rsidRPr="00E41CD0" w:rsidRDefault="00E41CD0" w:rsidP="00570A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ОУД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б.09</w:t>
      </w:r>
    </w:p>
    <w:p w:rsidR="00E41CD0" w:rsidRPr="00E41CD0" w:rsidRDefault="00E41CD0" w:rsidP="00570A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ХИМИЯ</w:t>
      </w:r>
    </w:p>
    <w:p w:rsidR="00E41CD0" w:rsidRPr="00E41CD0" w:rsidRDefault="00E41CD0" w:rsidP="00E41CD0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0D48B6" w:rsidP="00E41C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 обучения: социально-эконом</w:t>
      </w:r>
      <w:r w:rsidR="00E41CD0"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ический</w:t>
      </w:r>
    </w:p>
    <w:p w:rsidR="00E41CD0" w:rsidRPr="00E41CD0" w:rsidRDefault="00E41CD0" w:rsidP="00E41C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A24" w:rsidRDefault="00570A24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A24" w:rsidRDefault="00570A24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66B8B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2024 </w:t>
      </w:r>
      <w:r w:rsidR="00E41CD0"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41CD0" w:rsidRPr="00E41CD0"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</w:p>
    <w:p w:rsidR="00E41CD0" w:rsidRPr="00572EB5" w:rsidRDefault="00E41CD0" w:rsidP="000D48B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E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Программа общеобразовательной </w:t>
      </w:r>
      <w:r w:rsidR="003E70B8" w:rsidRPr="00572EB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дисциплины Химия</w:t>
      </w:r>
      <w:r w:rsidRPr="00572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составлена в соответствии с требованиями федерального государственного образовательного стандарта среднего общего образования в пределах соответствующ</w:t>
      </w:r>
      <w:r w:rsidR="00B254A7" w:rsidRPr="00572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</w:t>
      </w:r>
      <w:r w:rsidR="00B254A7" w:rsidRPr="00572EB5">
        <w:rPr>
          <w:rFonts w:ascii="Times New Roman" w:hAnsi="Times New Roman"/>
          <w:sz w:val="28"/>
          <w:szCs w:val="28"/>
        </w:rPr>
        <w:t xml:space="preserve">ОПОП СПО (ППССЗ) </w:t>
      </w:r>
      <w:r w:rsidR="00E66B8B" w:rsidRPr="00572E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специальности 40.02.04 Юриспру</w:t>
      </w:r>
      <w:r w:rsidR="00572EB5" w:rsidRPr="00572EB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66B8B" w:rsidRPr="00572EB5">
        <w:rPr>
          <w:rFonts w:ascii="Times New Roman" w:eastAsia="Times New Roman" w:hAnsi="Times New Roman" w:cs="Times New Roman"/>
          <w:sz w:val="28"/>
          <w:szCs w:val="28"/>
          <w:lang w:eastAsia="ru-RU"/>
        </w:rPr>
        <w:t>енция</w:t>
      </w:r>
      <w:r w:rsidR="002333EF" w:rsidRPr="00572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2E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программе базовой подготовки на базе основного общего образования с получением среднего общего обра</w:t>
      </w:r>
      <w:r w:rsidR="00572EB5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зования</w:t>
      </w:r>
    </w:p>
    <w:p w:rsidR="00E41CD0" w:rsidRPr="00572EB5" w:rsidRDefault="00E41CD0" w:rsidP="00E41CD0">
      <w:pPr>
        <w:keepNext/>
        <w:suppressAutoHyphens/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ar-SA"/>
        </w:rPr>
      </w:pPr>
    </w:p>
    <w:p w:rsidR="00E41CD0" w:rsidRPr="00572EB5" w:rsidRDefault="00E41CD0" w:rsidP="00E41C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572EB5" w:rsidRDefault="00E41CD0" w:rsidP="00E41C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572EB5" w:rsidRDefault="00E41CD0" w:rsidP="00E41C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572EB5" w:rsidRDefault="00E41CD0" w:rsidP="00E41C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41CD0" w:rsidRPr="00572EB5" w:rsidTr="000D0658">
        <w:tc>
          <w:tcPr>
            <w:tcW w:w="4785" w:type="dxa"/>
            <w:hideMark/>
          </w:tcPr>
          <w:p w:rsidR="00E41CD0" w:rsidRPr="00572EB5" w:rsidRDefault="00E41CD0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72E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СОГЛАСОВАНО</w:t>
            </w:r>
          </w:p>
          <w:p w:rsidR="00E41CD0" w:rsidRPr="00572EB5" w:rsidRDefault="00E41CD0" w:rsidP="00E41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E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ПЦК </w:t>
            </w:r>
            <w:r w:rsidR="002D7BF3" w:rsidRPr="00572EB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химико-биологических и экологических дисциплин:</w:t>
            </w:r>
          </w:p>
          <w:p w:rsidR="00E41CD0" w:rsidRPr="00572EB5" w:rsidRDefault="00E41CD0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72E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____________ Резниченко О.Л.</w:t>
            </w:r>
          </w:p>
          <w:p w:rsidR="00E41CD0" w:rsidRPr="00572EB5" w:rsidRDefault="00E41CD0" w:rsidP="000D4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72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572EB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</w:t>
            </w:r>
            <w:r w:rsidRPr="00572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0D48B6" w:rsidRPr="00572EB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                        </w:t>
            </w:r>
            <w:r w:rsidR="000D48B6" w:rsidRPr="00572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  </w:t>
            </w:r>
            <w:r w:rsidRPr="00572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786" w:type="dxa"/>
            <w:hideMark/>
          </w:tcPr>
          <w:p w:rsidR="00E41CD0" w:rsidRPr="00572EB5" w:rsidRDefault="00E41CD0" w:rsidP="00E4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72E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УТВЕРЖДАЮ</w:t>
            </w:r>
          </w:p>
          <w:p w:rsidR="00E41CD0" w:rsidRPr="00572EB5" w:rsidRDefault="00E41CD0" w:rsidP="00E4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72E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Заместитель директора по УР</w:t>
            </w:r>
          </w:p>
          <w:p w:rsidR="00E41CD0" w:rsidRPr="00572EB5" w:rsidRDefault="00E41CD0" w:rsidP="00E4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72E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____________ Чернышенко О.П.</w:t>
            </w:r>
          </w:p>
          <w:p w:rsidR="00E41CD0" w:rsidRPr="00572EB5" w:rsidRDefault="00E41CD0" w:rsidP="00E4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72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«__» </w:t>
            </w:r>
            <w:r w:rsidR="000D48B6" w:rsidRPr="00572EB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                 </w:t>
            </w:r>
            <w:r w:rsidR="000D48B6" w:rsidRPr="00572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  </w:t>
            </w:r>
            <w:r w:rsidRPr="00572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</w:tbl>
    <w:p w:rsidR="00E41CD0" w:rsidRPr="00572EB5" w:rsidRDefault="00E41CD0" w:rsidP="00E41C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572EB5" w:rsidRDefault="00E41CD0" w:rsidP="00E41C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572EB5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572EB5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572EB5" w:rsidRDefault="00E41CD0" w:rsidP="00E41CD0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Составитель программы учебной дисциплины: </w:t>
      </w:r>
    </w:p>
    <w:p w:rsidR="00E41CD0" w:rsidRPr="00572EB5" w:rsidRDefault="00E41CD0" w:rsidP="00E41CD0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572EB5" w:rsidRDefault="00E41CD0" w:rsidP="00E41CD0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2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Горяева Н.П., преподаватель </w:t>
      </w:r>
      <w:r w:rsidRPr="00572EB5">
        <w:rPr>
          <w:rFonts w:ascii="Times New Roman" w:eastAsia="Calibri" w:hAnsi="Times New Roman" w:cs="Times New Roman"/>
          <w:sz w:val="28"/>
          <w:szCs w:val="28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E41CD0" w:rsidRPr="00572EB5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572EB5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:rsidR="00E41CD0" w:rsidRPr="00E41CD0" w:rsidRDefault="00E41CD0" w:rsidP="00E41CD0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432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:rsidR="00E41CD0" w:rsidRPr="00E41CD0" w:rsidRDefault="00E41CD0" w:rsidP="00E41CD0">
      <w:pPr>
        <w:rPr>
          <w:rFonts w:ascii="Calibri" w:eastAsia="Times New Roman" w:hAnsi="Calibri" w:cs="Times New Roman"/>
          <w:lang w:eastAsia="ar-SA"/>
        </w:rPr>
      </w:pPr>
    </w:p>
    <w:p w:rsidR="00E41CD0" w:rsidRPr="00E41CD0" w:rsidRDefault="00E41CD0" w:rsidP="00E41CD0">
      <w:pPr>
        <w:rPr>
          <w:rFonts w:ascii="Calibri" w:eastAsia="Times New Roman" w:hAnsi="Calibri" w:cs="Times New Roman"/>
          <w:lang w:eastAsia="ar-SA"/>
        </w:rPr>
      </w:pPr>
    </w:p>
    <w:p w:rsidR="00E41CD0" w:rsidRPr="00E41CD0" w:rsidRDefault="00E41CD0" w:rsidP="00E41CD0">
      <w:pPr>
        <w:rPr>
          <w:rFonts w:ascii="Calibri" w:eastAsia="Times New Roman" w:hAnsi="Calibri" w:cs="Times New Roman"/>
          <w:lang w:eastAsia="ar-SA"/>
        </w:rPr>
      </w:pPr>
    </w:p>
    <w:p w:rsidR="00E41CD0" w:rsidRPr="00E41CD0" w:rsidRDefault="00E41CD0" w:rsidP="00E41CD0">
      <w:pPr>
        <w:rPr>
          <w:rFonts w:ascii="Calibri" w:eastAsia="Times New Roman" w:hAnsi="Calibri" w:cs="Times New Roman"/>
          <w:lang w:eastAsia="ar-SA"/>
        </w:rPr>
      </w:pPr>
    </w:p>
    <w:p w:rsidR="00E41CD0" w:rsidRPr="00E41CD0" w:rsidRDefault="002D7BF3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E41CD0" w:rsidRPr="00E41C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E41CD0" w:rsidRPr="00E41CD0" w:rsidRDefault="00E41CD0" w:rsidP="00E41C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8931"/>
        <w:gridCol w:w="674"/>
      </w:tblGrid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1. Паспорт программы общеобразовательной учебной </w:t>
            </w: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дисциплины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E41CD0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 Результаты освоения общеобразовательной учебной дисциплины </w:t>
            </w:r>
            <w:r w:rsidRPr="007E67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с учётом профессиональной направленности программ СПО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7E677C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Структура и содержание общеобразовательной учебной дисциплины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570A24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</w:tr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Условия реализации программы общеобразовательной учебной дисциплины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570A24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</w:tr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Контроль и оценка результатов освоения общеобразовательной учебной дисциплины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7E677C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570A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</w:tr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Лист изменений и дополнений, внесенных в программу общеобразовательной учебной дисциплины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570A24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</w:t>
            </w:r>
          </w:p>
        </w:tc>
      </w:tr>
    </w:tbl>
    <w:p w:rsidR="00E41CD0" w:rsidRPr="00E41CD0" w:rsidRDefault="00E41CD0" w:rsidP="00E41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E41CD0" w:rsidRPr="00E41CD0" w:rsidRDefault="00E41CD0" w:rsidP="00E41CD0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 xml:space="preserve">1. паспорт РАБОЧЕЙ ПРОГРАММЫ общеобразовательной </w:t>
      </w:r>
      <w:r w:rsidRPr="00E41CD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br/>
        <w:t>УЧЕБНОЙ ДИСЦИПЛИНЫ</w:t>
      </w:r>
    </w:p>
    <w:p w:rsidR="00E41CD0" w:rsidRPr="00E41CD0" w:rsidRDefault="00E41CD0" w:rsidP="00E41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 Область применения программы</w:t>
      </w:r>
    </w:p>
    <w:p w:rsidR="00E41CD0" w:rsidRPr="00E41CD0" w:rsidRDefault="00E41CD0" w:rsidP="00E41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w w:val="118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Рабочая программа учебной дисциплины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Химия</w:t>
      </w:r>
      <w:r w:rsidRPr="00E41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является обязательной частью 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общеобразовательного цикла основной образовательной программы в соответствии 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ФГОС по </w:t>
      </w:r>
      <w:r w:rsidR="00B254A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специальности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СПО </w:t>
      </w:r>
      <w:r w:rsidR="00572EB5">
        <w:rPr>
          <w:rFonts w:ascii="Times New Roman" w:eastAsia="Times New Roman" w:hAnsi="Times New Roman" w:cs="Times New Roman"/>
          <w:sz w:val="24"/>
          <w:szCs w:val="24"/>
          <w:lang w:eastAsia="ru-RU"/>
        </w:rPr>
        <w:t>40.02.04 Юриспруденция</w:t>
      </w:r>
    </w:p>
    <w:p w:rsidR="00E41CD0" w:rsidRP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1CD0" w:rsidRP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 Место</w:t>
      </w:r>
      <w:r w:rsidRPr="00E41CD0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учебной</w:t>
      </w:r>
      <w:r w:rsidRPr="00E41CD0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дисциплины</w:t>
      </w:r>
      <w:r w:rsidRPr="00E41CD0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E41CD0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структуре</w:t>
      </w:r>
      <w:r w:rsidRPr="00E41CD0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основной</w:t>
      </w:r>
      <w:r w:rsidRPr="00E41CD0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общеобразовательной</w:t>
      </w:r>
      <w:r w:rsidRPr="00E41CD0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образовательной</w:t>
      </w:r>
      <w:bookmarkStart w:id="0" w:name="_GoBack"/>
      <w:bookmarkEnd w:id="0"/>
      <w:r w:rsidRPr="00E41CD0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</w:t>
      </w:r>
      <w:r w:rsidRPr="00E41CD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ы</w:t>
      </w:r>
    </w:p>
    <w:p w:rsidR="00E41CD0" w:rsidRP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</w:pPr>
    </w:p>
    <w:p w:rsid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изучается в общеобразовательном цикле учебного плана ОПОП СПО на базе основного общего образования с получением среднего общего образования.</w:t>
      </w:r>
    </w:p>
    <w:p w:rsidR="00E41CD0" w:rsidRP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FD20C6" w:rsidP="00E41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Цель</w:t>
      </w:r>
      <w:r w:rsidR="00E41CD0" w:rsidRPr="00E41C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задачи общеобразовательной учебной дисциплины – требования </w:t>
      </w:r>
      <w:r w:rsidR="00E41CD0" w:rsidRPr="00E41C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к результатам освоения учебной дисциплины:</w:t>
      </w:r>
    </w:p>
    <w:p w:rsidR="00FD20C6" w:rsidRPr="00E41CD0" w:rsidRDefault="00FD20C6" w:rsidP="00FD20C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  <w:t>Рабочая программа на</w:t>
      </w:r>
      <w:r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  <w:t>правлена на достижение следующ</w:t>
      </w:r>
      <w:r>
        <w:rPr>
          <w:rFonts w:ascii="Times New Roman" w:eastAsia="Arial Unicode MS" w:hAnsi="Times New Roman" w:cs="Times New Roman"/>
          <w:b/>
          <w:sz w:val="24"/>
          <w:szCs w:val="24"/>
          <w:lang w:eastAsia="x-none"/>
        </w:rPr>
        <w:t>ей</w:t>
      </w:r>
      <w:r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  <w:t xml:space="preserve"> цел</w:t>
      </w:r>
      <w:r>
        <w:rPr>
          <w:rFonts w:ascii="Times New Roman" w:eastAsia="Arial Unicode MS" w:hAnsi="Times New Roman" w:cs="Times New Roman"/>
          <w:b/>
          <w:sz w:val="24"/>
          <w:szCs w:val="24"/>
          <w:lang w:eastAsia="x-none"/>
        </w:rPr>
        <w:t>и</w:t>
      </w:r>
      <w:r w:rsidRPr="00E41CD0"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  <w:t>:</w:t>
      </w:r>
    </w:p>
    <w:p w:rsidR="00FD20C6" w:rsidRPr="00E41CD0" w:rsidRDefault="00FD20C6" w:rsidP="00FD20C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</w:p>
    <w:p w:rsidR="00FD20C6" w:rsidRPr="00E41CD0" w:rsidRDefault="00FD20C6" w:rsidP="00FD20C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формирование у обучающихся уверенности в ценности об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разования, значимости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химических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знаний для современного квалифицированного специалиста при осуществлении ег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о профессиональной деятельности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,</w:t>
      </w:r>
      <w:r w:rsidRPr="002025C9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развитие познавательных интересов, интеллектуальных и творческих способностей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 xml:space="preserve">в процессе приобретения знаний с использованием различных источников информации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 xml:space="preserve">и современных информационных технологий; умений формулировать и обосновывать собственную позицию по отношению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химической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информации, 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получаемой из разных источников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,</w:t>
      </w:r>
      <w:r w:rsidRPr="002025C9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воспитание чувства гордости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за российскую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химическую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науку.</w:t>
      </w:r>
    </w:p>
    <w:p w:rsidR="00FD20C6" w:rsidRPr="002025C9" w:rsidRDefault="00FD20C6" w:rsidP="00FD20C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x-none"/>
        </w:rPr>
      </w:pPr>
    </w:p>
    <w:p w:rsidR="00FD20C6" w:rsidRPr="00E41CD0" w:rsidRDefault="00FD20C6" w:rsidP="00FD20C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  <w:t>Освоение курса общеобразовательной учебной дисциплины предполагает решение следующих задач:</w:t>
      </w:r>
    </w:p>
    <w:p w:rsidR="00FD20C6" w:rsidRPr="00E41CD0" w:rsidRDefault="00FD20C6" w:rsidP="00FD20C6">
      <w:pPr>
        <w:spacing w:after="0" w:line="240" w:lineRule="auto"/>
        <w:contextualSpacing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</w:p>
    <w:p w:rsidR="00FD20C6" w:rsidRPr="00E41CD0" w:rsidRDefault="00FD20C6" w:rsidP="00FD20C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приобретение зна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ний о фундаментальных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химических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законах, лежащ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их основе современной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естественно-научной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картины мира, о наиболее в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ажных открытиях в области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химии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, оказавших определяющее влияние на развитие техники и технологии;</w:t>
      </w:r>
    </w:p>
    <w:p w:rsidR="00FD20C6" w:rsidRPr="00E41CD0" w:rsidRDefault="00FD20C6" w:rsidP="00FD20C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- понимание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химической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сущности явлений, проявляющихся в рамках производственной деятельности;</w:t>
      </w:r>
    </w:p>
    <w:p w:rsidR="00FD20C6" w:rsidRPr="00E41CD0" w:rsidRDefault="00FD20C6" w:rsidP="00FD20C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освоение с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пособов использования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химических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знаний для решения практических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 xml:space="preserve">и профессиональных задач, объяснения явлений природы, производственных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>и технологических процессов, принципов технических приборов и устройств, обеспечения безопасности производства и охраны природы;</w:t>
      </w:r>
    </w:p>
    <w:p w:rsidR="00FD20C6" w:rsidRPr="00E41CD0" w:rsidRDefault="00FD20C6" w:rsidP="00FD20C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формирование умений решать учебно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-практические задачи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химического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содержания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>с учётом профессиональной направленности;</w:t>
      </w:r>
    </w:p>
    <w:p w:rsidR="00FD20C6" w:rsidRPr="00E41CD0" w:rsidRDefault="00FD20C6" w:rsidP="00FD20C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- приобретение опыта познания и самопознания; умений ставить задачи и решать проблемы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>с учётом профессиональной направленности;</w:t>
      </w:r>
    </w:p>
    <w:p w:rsidR="00FD20C6" w:rsidRPr="00E41CD0" w:rsidRDefault="00FD20C6" w:rsidP="00FD20C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формирование умений искать, анализи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ровать и обрабатывать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химическую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информацию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>с учётом профессиональной направленности;</w:t>
      </w:r>
    </w:p>
    <w:p w:rsidR="00FD20C6" w:rsidRPr="00E41CD0" w:rsidRDefault="00FD20C6" w:rsidP="00FD20C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подготовка обучающихся к успешному освоению дисциплин и модулей профессионального цикла: формирование у них умений и опыта деятельности, характерных для профессий/ должностей служащих или специальностей, получаемых в профессиональных образовательных организациях;</w:t>
      </w:r>
    </w:p>
    <w:p w:rsidR="00FD20C6" w:rsidRPr="00E41CD0" w:rsidRDefault="00FD20C6" w:rsidP="00FD20C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lastRenderedPageBreak/>
        <w:t>- подготовка к формированию общих компетенций будущего специалиста: самообразования, коммуникации, проявления гражданско-патриотической позиции, сотрудничества, принятия решений в стандартной и нестандартной ситуациях, проектирования, проведения физических измерений, эффективного и безопасного использования различных технических устройств, соблюдения правил охраны труда при работе с физическими приборами и оборудованием.</w:t>
      </w:r>
    </w:p>
    <w:p w:rsidR="00FD20C6" w:rsidRPr="00E41CD0" w:rsidRDefault="00FD20C6" w:rsidP="00FD20C6">
      <w:pPr>
        <w:spacing w:after="0" w:line="240" w:lineRule="auto"/>
        <w:ind w:firstLine="708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Особенность формирования со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вокупности задач изучения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химии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для системы среднего профессионального образования заключается необходимости реализации профессиональной направленности решаемых задач, учёта особенностей сферы деятельности будущих специалистов.</w:t>
      </w:r>
    </w:p>
    <w:p w:rsidR="00E41CD0" w:rsidRPr="00FD20C6" w:rsidRDefault="00E41CD0" w:rsidP="00E41CD0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x-none"/>
        </w:rPr>
      </w:pPr>
    </w:p>
    <w:p w:rsidR="00E41CD0" w:rsidRPr="00E41CD0" w:rsidRDefault="00E41CD0" w:rsidP="00E41CD0">
      <w:pPr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</w:pPr>
    </w:p>
    <w:p w:rsidR="00E41CD0" w:rsidRPr="007B3000" w:rsidRDefault="00E41CD0" w:rsidP="00E41CD0">
      <w:pPr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x-none" w:eastAsia="ar-SA"/>
        </w:rPr>
      </w:pPr>
      <w:r w:rsidRPr="007B300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x-none" w:eastAsia="x-none"/>
        </w:rPr>
        <w:t xml:space="preserve">2. </w:t>
      </w:r>
      <w:r w:rsidRPr="007B300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x-none" w:eastAsia="ar-SA"/>
        </w:rPr>
        <w:t>РЕЗУЛЬТАТЫ ОСВОЕНИЯ ОБЩЕОБРАЗОВАТЕЛЬНОЙ</w:t>
      </w:r>
    </w:p>
    <w:p w:rsidR="00E41CD0" w:rsidRPr="007B3000" w:rsidRDefault="00E41CD0" w:rsidP="00E41CD0">
      <w:pPr>
        <w:contextualSpacing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</w:pPr>
      <w:r w:rsidRPr="007B300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x-none" w:eastAsia="ar-SA"/>
        </w:rPr>
        <w:t xml:space="preserve">УЧЕБНОЙ ДИСЦИПЛИНЫ С УЧЕТОМ ПРОФЕССИОНАЛЬНОЙ НАПРАВЛЕННОСТИ </w:t>
      </w:r>
    </w:p>
    <w:p w:rsidR="00B91DF8" w:rsidRPr="00B91DF8" w:rsidRDefault="00B91DF8" w:rsidP="00B91DF8">
      <w:pPr>
        <w:spacing w:after="0" w:line="360" w:lineRule="auto"/>
        <w:ind w:firstLine="567"/>
        <w:jc w:val="both"/>
        <w:rPr>
          <w:rFonts w:ascii="Times New Roman" w:eastAsia="OfficinaSansBookC" w:hAnsi="Times New Roman" w:cs="Times New Roman"/>
          <w:b/>
          <w:sz w:val="24"/>
          <w:szCs w:val="24"/>
          <w:lang w:eastAsia="ru-RU"/>
        </w:rPr>
      </w:pPr>
      <w:r w:rsidRPr="00B91DF8">
        <w:rPr>
          <w:rFonts w:ascii="Times New Roman" w:eastAsia="OfficinaSansBookC" w:hAnsi="Times New Roman" w:cs="Times New Roman"/>
          <w:b/>
          <w:sz w:val="24"/>
          <w:szCs w:val="24"/>
          <w:lang w:eastAsia="ru-RU"/>
        </w:rPr>
        <w:t>Планируемые результаты освоения общеобразовательной дисциплины в соответствии с ФГОС СПО и на основе ФГОС СОО</w:t>
      </w: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3544"/>
        <w:gridCol w:w="4819"/>
      </w:tblGrid>
      <w:tr w:rsidR="00B91DF8" w:rsidRPr="00B91DF8" w:rsidTr="00B91DF8">
        <w:trPr>
          <w:cantSplit/>
          <w:trHeight w:val="270"/>
        </w:trPr>
        <w:tc>
          <w:tcPr>
            <w:tcW w:w="1985" w:type="dxa"/>
            <w:vMerge w:val="restart"/>
            <w:vAlign w:val="center"/>
          </w:tcPr>
          <w:p w:rsidR="00B91DF8" w:rsidRPr="00B91DF8" w:rsidRDefault="00B91DF8" w:rsidP="00B91DF8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bookmarkStart w:id="1" w:name="_heading=h.30j0zll" w:colFirst="0" w:colLast="0"/>
            <w:bookmarkEnd w:id="1"/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Код и наименование формируемых компетенций</w:t>
            </w:r>
          </w:p>
        </w:tc>
        <w:tc>
          <w:tcPr>
            <w:tcW w:w="8363" w:type="dxa"/>
            <w:gridSpan w:val="2"/>
            <w:vAlign w:val="center"/>
          </w:tcPr>
          <w:p w:rsidR="00B91DF8" w:rsidRPr="00B91DF8" w:rsidRDefault="00B91DF8" w:rsidP="00B91DF8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Планируемые результаты освоения дисциплины</w:t>
            </w:r>
          </w:p>
        </w:tc>
      </w:tr>
      <w:tr w:rsidR="00B91DF8" w:rsidRPr="00B91DF8" w:rsidTr="00B91DF8">
        <w:trPr>
          <w:cantSplit/>
          <w:trHeight w:val="563"/>
        </w:trPr>
        <w:tc>
          <w:tcPr>
            <w:tcW w:w="1985" w:type="dxa"/>
            <w:vMerge/>
            <w:vAlign w:val="center"/>
          </w:tcPr>
          <w:p w:rsidR="00B91DF8" w:rsidRPr="00B91DF8" w:rsidRDefault="00B91DF8" w:rsidP="00B91DF8">
            <w:pPr>
              <w:widowControl w:val="0"/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B91DF8" w:rsidRPr="00B91DF8" w:rsidRDefault="00B91DF8" w:rsidP="00B91DF8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Общие</w:t>
            </w:r>
            <w:r w:rsidRPr="00B91DF8">
              <w:rPr>
                <w:rFonts w:ascii="Times New Roman" w:eastAsia="OfficinaSansBookC" w:hAnsi="Times New Roman" w:cs="Times New Roman"/>
                <w:b/>
                <w:strike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19" w:type="dxa"/>
            <w:vAlign w:val="center"/>
          </w:tcPr>
          <w:p w:rsidR="00B91DF8" w:rsidRPr="00B91DF8" w:rsidRDefault="00B91DF8" w:rsidP="00B91DF8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Дисциплинарные </w:t>
            </w:r>
          </w:p>
        </w:tc>
      </w:tr>
      <w:tr w:rsidR="00B91DF8" w:rsidRPr="00B91DF8" w:rsidTr="00B91DF8">
        <w:trPr>
          <w:trHeight w:val="674"/>
        </w:trPr>
        <w:tc>
          <w:tcPr>
            <w:tcW w:w="1985" w:type="dxa"/>
          </w:tcPr>
          <w:p w:rsidR="00B91DF8" w:rsidRPr="00B91DF8" w:rsidRDefault="00B91DF8" w:rsidP="00B91DF8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44" w:type="dxa"/>
          </w:tcPr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В части трудового воспитания: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готовность к труду, осознание ценности мастерства, трудолюбие;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trike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интерес к различным сферам профессиональной деятельности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,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Овладение универсальными учебными познавательными действиями: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  <w:lang w:eastAsia="ru-RU"/>
              </w:rPr>
              <w:t xml:space="preserve"> а) 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базовые логические действия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: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самостоятельно формулировать и актуализировать проблему, рассматривать ее всесторонне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; </w:t>
            </w:r>
          </w:p>
          <w:p w:rsidR="00B91DF8" w:rsidRPr="00B91DF8" w:rsidRDefault="00B91DF8" w:rsidP="00B91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B91DF8" w:rsidRPr="00B91DF8" w:rsidRDefault="00B91DF8" w:rsidP="00B91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определять цели деятельности, задавать параметры и критерии их достижения;</w:t>
            </w:r>
          </w:p>
          <w:p w:rsidR="00B91DF8" w:rsidRPr="00B91DF8" w:rsidRDefault="00B91DF8" w:rsidP="00B91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- выявлять закономерности и противоречия в 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рассматриваемых явлениях; </w:t>
            </w:r>
          </w:p>
          <w:p w:rsidR="00B91DF8" w:rsidRPr="00B91DF8" w:rsidRDefault="00B91DF8" w:rsidP="00B91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развивать креативное мышление при решении жизненных проблем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  <w:lang w:eastAsia="ru-RU"/>
              </w:rPr>
              <w:t>б)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 базовые исследовательские действия:</w:t>
            </w:r>
          </w:p>
          <w:p w:rsidR="00B91DF8" w:rsidRPr="00B91DF8" w:rsidRDefault="00B91DF8" w:rsidP="00B91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владеть навыками учебно-исследовательской и проектной деятельности, навыками разрешения проблем;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91DF8" w:rsidRPr="00B91DF8" w:rsidRDefault="00B91DF8" w:rsidP="00B91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91DF8" w:rsidRPr="00B91DF8" w:rsidRDefault="00B91DF8" w:rsidP="00B91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91DF8" w:rsidRPr="00B91DF8" w:rsidRDefault="00B91DF8" w:rsidP="00B91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:rsidR="00B91DF8" w:rsidRPr="00B91DF8" w:rsidRDefault="00B91DF8" w:rsidP="00B91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интегрировать знания из разных предметных областей;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91DF8" w:rsidRPr="00B91DF8" w:rsidRDefault="00B91DF8" w:rsidP="00B91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выдвигать новые идеи, предлагать оригинальные подходы и решения;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91DF8" w:rsidRPr="00B91DF8" w:rsidRDefault="00B91DF8" w:rsidP="00B91DF8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819" w:type="dxa"/>
          </w:tcPr>
          <w:p w:rsidR="00B91DF8" w:rsidRPr="00B91DF8" w:rsidRDefault="00B91DF8" w:rsidP="00B91DF8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 xml:space="preserve">- владеть системой химических знаний, которая включает: основополагающие понятия (химический элемент, атом, электронная оболочка атома, s-, р-, d-электронные орбитали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неэлектролиты,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>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</w:p>
          <w:p w:rsidR="00B91DF8" w:rsidRPr="00B91DF8" w:rsidRDefault="00B91DF8" w:rsidP="00B91DF8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:rsidR="00B91DF8" w:rsidRPr="00B91DF8" w:rsidRDefault="00B91DF8" w:rsidP="00B91DF8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:rsidR="00B91DF8" w:rsidRPr="00B91DF8" w:rsidRDefault="00B91DF8" w:rsidP="00B91DF8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      </w:r>
          </w:p>
          <w:p w:rsidR="00B91DF8" w:rsidRPr="00B91DF8" w:rsidRDefault="00B91DF8" w:rsidP="00B91DF8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:rsidR="00B91DF8" w:rsidRPr="00B91DF8" w:rsidRDefault="00B91DF8" w:rsidP="00B91DF8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- уметь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>конкретных жизненных ситуациях, связанных с веществами и их применением</w:t>
            </w:r>
          </w:p>
        </w:tc>
      </w:tr>
      <w:tr w:rsidR="00B91DF8" w:rsidRPr="00B91DF8" w:rsidTr="00B91DF8">
        <w:trPr>
          <w:trHeight w:val="674"/>
        </w:trPr>
        <w:tc>
          <w:tcPr>
            <w:tcW w:w="1985" w:type="dxa"/>
          </w:tcPr>
          <w:p w:rsidR="00B91DF8" w:rsidRPr="00B91DF8" w:rsidRDefault="00B91DF8" w:rsidP="00B91DF8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544" w:type="dxa"/>
          </w:tcPr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В области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ценности научного познания: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Овладение универсальными учебными познавательными действиями:</w:t>
            </w:r>
          </w:p>
          <w:p w:rsidR="00B91DF8" w:rsidRPr="00B91DF8" w:rsidRDefault="00B91DF8" w:rsidP="00B91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lang w:eastAsia="ru-RU"/>
              </w:rPr>
              <w:t>в)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 работа с информацией: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 xml:space="preserve">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B91DF8" w:rsidRPr="00B91DF8" w:rsidRDefault="00B91DF8" w:rsidP="00B91DF8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владеть навыками распознавания и защиты информации, информационной безопасности личности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 xml:space="preserve">; 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19" w:type="dxa"/>
          </w:tcPr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анализировать химическую информацию, получаемую из разных источников (средств массовой информации, сеть Интернет и другие);</w:t>
            </w:r>
          </w:p>
          <w:p w:rsidR="00B91DF8" w:rsidRPr="00B91DF8" w:rsidRDefault="00B91DF8" w:rsidP="00B91DF8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владеть основными методами научного познания веществ и химических явлений (наблюдение, измерение, эксперимент, моделирование);</w:t>
            </w:r>
          </w:p>
          <w:p w:rsidR="00B91DF8" w:rsidRPr="00B91DF8" w:rsidRDefault="00B91DF8" w:rsidP="00B91DF8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</w:t>
            </w:r>
          </w:p>
        </w:tc>
      </w:tr>
      <w:tr w:rsidR="00B91DF8" w:rsidRPr="00B91DF8" w:rsidTr="00B91DF8">
        <w:trPr>
          <w:trHeight w:val="674"/>
        </w:trPr>
        <w:tc>
          <w:tcPr>
            <w:tcW w:w="1985" w:type="dxa"/>
          </w:tcPr>
          <w:p w:rsidR="00B91DF8" w:rsidRPr="00B91DF8" w:rsidRDefault="00B91DF8" w:rsidP="00B91DF8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3544" w:type="dxa"/>
          </w:tcPr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готовность к саморазвитию, самостоятельности и самоопределению;</w:t>
            </w:r>
          </w:p>
          <w:p w:rsidR="00B91DF8" w:rsidRPr="00B91DF8" w:rsidRDefault="00B91DF8" w:rsidP="00B91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-овладение навыками учебно-исследовательской, проектной и социальной деятельности;</w:t>
            </w:r>
          </w:p>
          <w:p w:rsidR="00B91DF8" w:rsidRPr="00B91DF8" w:rsidRDefault="00B91DF8" w:rsidP="00B91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Овладение универсальными коммуникативными действиями:</w:t>
            </w:r>
          </w:p>
          <w:p w:rsidR="00B91DF8" w:rsidRPr="00B91DF8" w:rsidRDefault="00B91DF8" w:rsidP="00B91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color w:val="808080"/>
                <w:sz w:val="24"/>
                <w:szCs w:val="24"/>
                <w:lang w:eastAsia="ru-RU"/>
              </w:rPr>
              <w:t>б)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 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91DF8" w:rsidRPr="00B91DF8" w:rsidRDefault="00B91DF8" w:rsidP="00B91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понимать и использовать преимущества командной и индивидуальной работы;</w:t>
            </w:r>
          </w:p>
          <w:p w:rsidR="00B91DF8" w:rsidRPr="00B91DF8" w:rsidRDefault="00B91DF8" w:rsidP="00B91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B91DF8" w:rsidRPr="00B91DF8" w:rsidRDefault="00B91DF8" w:rsidP="00B91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B91DF8" w:rsidRPr="00B91DF8" w:rsidRDefault="00B91DF8" w:rsidP="00B91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Овладение универсальными регулятивными действиями:</w:t>
            </w:r>
          </w:p>
          <w:p w:rsidR="00B91DF8" w:rsidRPr="00B91DF8" w:rsidRDefault="00B91DF8" w:rsidP="00B91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color w:val="808080"/>
                <w:sz w:val="24"/>
                <w:szCs w:val="24"/>
                <w:lang w:eastAsia="ru-RU"/>
              </w:rPr>
              <w:t>г</w:t>
            </w:r>
            <w:r w:rsidRPr="00B91DF8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lang w:eastAsia="ru-RU"/>
              </w:rPr>
              <w:t>)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 принятие себя и других людей:</w:t>
            </w:r>
          </w:p>
          <w:p w:rsidR="00B91DF8" w:rsidRPr="00B91DF8" w:rsidRDefault="00B91DF8" w:rsidP="00B91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принимать мотивы и аргументы других людей при анализе результатов деятельности;</w:t>
            </w:r>
          </w:p>
          <w:p w:rsidR="00B91DF8" w:rsidRPr="00B91DF8" w:rsidRDefault="00B91DF8" w:rsidP="00B91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признавать свое право и право других людей на ошибки;</w:t>
            </w:r>
          </w:p>
          <w:p w:rsidR="00B91DF8" w:rsidRPr="00B91DF8" w:rsidRDefault="00B91DF8" w:rsidP="00B91DF8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развивать способность понимать мир с позиции другого человека;</w:t>
            </w:r>
          </w:p>
        </w:tc>
        <w:tc>
          <w:tcPr>
            <w:tcW w:w="4819" w:type="dxa"/>
          </w:tcPr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</w:t>
            </w:r>
          </w:p>
        </w:tc>
      </w:tr>
      <w:tr w:rsidR="00B91DF8" w:rsidRPr="00B91DF8" w:rsidTr="00B91DF8">
        <w:trPr>
          <w:trHeight w:val="674"/>
        </w:trPr>
        <w:tc>
          <w:tcPr>
            <w:tcW w:w="1985" w:type="dxa"/>
          </w:tcPr>
          <w:p w:rsidR="00B91DF8" w:rsidRPr="00B91DF8" w:rsidRDefault="00B91DF8" w:rsidP="00B91DF8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544" w:type="dxa"/>
          </w:tcPr>
          <w:p w:rsidR="00B91DF8" w:rsidRPr="00B91DF8" w:rsidRDefault="00B91DF8" w:rsidP="00B91DF8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В области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экологического воспитания: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активное неприятие действий, приносящих вред окружающей среде;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91DF8" w:rsidRPr="00B91DF8" w:rsidRDefault="00B91DF8" w:rsidP="00B91DF8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расширение опыта деятельности экологической направленности;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91DF8" w:rsidRPr="00B91DF8" w:rsidRDefault="00B91DF8" w:rsidP="00B91DF8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овладение навыками учебно-исследовательской, проектной и социальной деятельности;</w:t>
            </w:r>
          </w:p>
        </w:tc>
        <w:tc>
          <w:tcPr>
            <w:tcW w:w="4819" w:type="dxa"/>
          </w:tcPr>
          <w:p w:rsidR="00B91DF8" w:rsidRPr="00B91DF8" w:rsidRDefault="00B91DF8" w:rsidP="00B91DF8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:rsidR="00B91DF8" w:rsidRPr="00B91DF8" w:rsidRDefault="00B91DF8" w:rsidP="00B91DF8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</w:p>
        </w:tc>
      </w:tr>
    </w:tbl>
    <w:p w:rsidR="00B91DF8" w:rsidRPr="00B91DF8" w:rsidRDefault="00B91DF8" w:rsidP="00E41CD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41CD0" w:rsidRPr="00E41CD0" w:rsidRDefault="00E41CD0" w:rsidP="00E41CD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:rsidR="00E41CD0" w:rsidRPr="00FD20C6" w:rsidRDefault="00E41CD0" w:rsidP="00E41CD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1CD0" w:rsidRPr="00E41CD0" w:rsidRDefault="00E41CD0" w:rsidP="00E41C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дисциплины.</w:t>
      </w:r>
    </w:p>
    <w:p w:rsidR="00E41CD0" w:rsidRPr="00E41CD0" w:rsidRDefault="00E41CD0" w:rsidP="00E41C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CD0" w:rsidRPr="00E41CD0" w:rsidRDefault="00E41CD0" w:rsidP="00E41CD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часов, отведенное на освоение программы общеобразовательной учебной дисциплины, в том числе:</w:t>
      </w:r>
    </w:p>
    <w:p w:rsidR="00E41CD0" w:rsidRPr="00E41CD0" w:rsidRDefault="00E41CD0" w:rsidP="00E41CD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максимальной учебной нагрузки обучающегося – </w:t>
      </w:r>
      <w:r w:rsidR="0027052A">
        <w:rPr>
          <w:rFonts w:ascii="Times New Roman" w:eastAsia="Times New Roman" w:hAnsi="Times New Roman" w:cs="Times New Roman"/>
          <w:sz w:val="24"/>
          <w:szCs w:val="24"/>
          <w:lang w:eastAsia="ru-RU"/>
        </w:rPr>
        <w:t>46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</w:t>
      </w:r>
      <w:r w:rsidR="0027052A">
        <w:rPr>
          <w:rFonts w:ascii="Times New Roman" w:eastAsia="Times New Roman" w:hAnsi="Times New Roman" w:cs="Times New Roman"/>
          <w:sz w:val="24"/>
          <w:szCs w:val="24"/>
          <w:lang w:eastAsia="ru-RU"/>
        </w:rPr>
        <w:t>асов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числе: </w:t>
      </w:r>
    </w:p>
    <w:p w:rsidR="007E677C" w:rsidRDefault="00E41CD0" w:rsidP="006476D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обязательной аудиторной учебной нагрузки обучающегося – </w:t>
      </w:r>
      <w:r w:rsidR="006476D7">
        <w:rPr>
          <w:rFonts w:ascii="Times New Roman" w:eastAsia="Times New Roman" w:hAnsi="Times New Roman" w:cs="Times New Roman"/>
          <w:sz w:val="24"/>
          <w:szCs w:val="24"/>
          <w:lang w:eastAsia="ru-RU"/>
        </w:rPr>
        <w:t>46 часов.</w:t>
      </w:r>
    </w:p>
    <w:p w:rsidR="006476D7" w:rsidRDefault="006476D7" w:rsidP="006476D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</w:p>
    <w:p w:rsidR="00A3305D" w:rsidRDefault="00A3305D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</w:p>
    <w:p w:rsidR="00A3305D" w:rsidRDefault="00A3305D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</w:p>
    <w:p w:rsidR="00A3305D" w:rsidRDefault="00A3305D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</w:p>
    <w:p w:rsidR="00A3305D" w:rsidRDefault="00A3305D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</w:p>
    <w:p w:rsidR="00A3305D" w:rsidRDefault="00A3305D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</w:p>
    <w:p w:rsidR="00A3305D" w:rsidRDefault="00A3305D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</w:p>
    <w:p w:rsidR="00A3305D" w:rsidRDefault="00A3305D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</w:p>
    <w:p w:rsidR="00A3305D" w:rsidRDefault="00A3305D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</w:p>
    <w:p w:rsidR="00A3305D" w:rsidRDefault="00A3305D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</w:p>
    <w:p w:rsidR="00A3305D" w:rsidRDefault="00A3305D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</w:p>
    <w:p w:rsidR="00C324F8" w:rsidRDefault="00C324F8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</w:p>
    <w:p w:rsidR="00E41CD0" w:rsidRPr="00E41CD0" w:rsidRDefault="00E41CD0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caps/>
          <w:sz w:val="28"/>
          <w:lang w:eastAsia="ru-RU"/>
        </w:rPr>
        <w:lastRenderedPageBreak/>
        <w:t>3. Структура и содержание общеобразовательной</w:t>
      </w:r>
    </w:p>
    <w:p w:rsidR="00E41CD0" w:rsidRPr="00E41CD0" w:rsidRDefault="00E41CD0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caps/>
          <w:sz w:val="28"/>
          <w:lang w:eastAsia="ru-RU"/>
        </w:rPr>
        <w:t>учебной дисциплины</w:t>
      </w:r>
    </w:p>
    <w:p w:rsidR="00E41CD0" w:rsidRPr="00E41CD0" w:rsidRDefault="00E41CD0" w:rsidP="00E41C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4"/>
          <w:lang w:eastAsia="ru-RU"/>
        </w:rPr>
        <w:t>3.1. Объем учебной дисциплины и виды учебной работы</w:t>
      </w:r>
      <w:r w:rsidRPr="00E41C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  <w:gridCol w:w="1902"/>
      </w:tblGrid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E41CD0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Вид учебной работы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E41CD0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Количество часов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Объем образовательной программы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2333EF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46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Всего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2333EF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46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том числе: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CD0" w:rsidRPr="00E41CD0" w:rsidRDefault="00E41CD0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теоретические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FD20C6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  <w:r w:rsidR="002333E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практические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2333EF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самостоятельная работа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E41CD0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профессионально ориентированное содержание: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E41CD0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теоретические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FD20C6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  <w:r w:rsidR="00DD717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практические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E41CD0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D0" w:rsidRPr="00E41CD0" w:rsidRDefault="00987559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Дифференцированный зачёт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E41CD0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</w:tc>
      </w:tr>
    </w:tbl>
    <w:p w:rsidR="00987559" w:rsidRDefault="00987559" w:rsidP="00E41C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559" w:rsidRDefault="00987559" w:rsidP="0098755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87559" w:rsidSect="000D065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449" w:right="567" w:bottom="851" w:left="1701" w:header="426" w:footer="400" w:gutter="0"/>
          <w:cols w:space="720"/>
          <w:docGrid w:linePitch="600" w:charSpace="32768"/>
        </w:sectPr>
      </w:pPr>
    </w:p>
    <w:p w:rsidR="00987559" w:rsidRPr="004A200A" w:rsidRDefault="000D0658" w:rsidP="0098755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0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3.2 </w:t>
      </w:r>
      <w:r w:rsidR="00987559" w:rsidRPr="000D0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Тематический план и содержание учебной дисциплины ХИМИЯ</w:t>
      </w:r>
    </w:p>
    <w:tbl>
      <w:tblPr>
        <w:tblStyle w:val="1"/>
        <w:tblW w:w="15754" w:type="dxa"/>
        <w:tblLook w:val="04A0" w:firstRow="1" w:lastRow="0" w:firstColumn="1" w:lastColumn="0" w:noHBand="0" w:noVBand="1"/>
      </w:tblPr>
      <w:tblGrid>
        <w:gridCol w:w="3517"/>
        <w:gridCol w:w="7596"/>
        <w:gridCol w:w="1270"/>
        <w:gridCol w:w="1201"/>
        <w:gridCol w:w="2170"/>
      </w:tblGrid>
      <w:tr w:rsidR="00E254BF" w:rsidRPr="004A200A" w:rsidTr="00427BA5">
        <w:tc>
          <w:tcPr>
            <w:tcW w:w="3517" w:type="dxa"/>
          </w:tcPr>
          <w:p w:rsidR="00E254BF" w:rsidRDefault="00E254BF" w:rsidP="004A200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254BF" w:rsidRPr="00C770DA" w:rsidRDefault="00E254BF" w:rsidP="004A200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70DA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596" w:type="dxa"/>
            <w:vAlign w:val="center"/>
          </w:tcPr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70DA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1270" w:type="dxa"/>
            <w:vAlign w:val="center"/>
          </w:tcPr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70D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Объем часов</w:t>
            </w:r>
          </w:p>
        </w:tc>
        <w:tc>
          <w:tcPr>
            <w:tcW w:w="1201" w:type="dxa"/>
            <w:vAlign w:val="center"/>
          </w:tcPr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70DA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2170" w:type="dxa"/>
            <w:vAlign w:val="center"/>
          </w:tcPr>
          <w:p w:rsidR="00E254BF" w:rsidRPr="004A200A" w:rsidRDefault="00E254BF" w:rsidP="004A200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Коды</w:t>
            </w:r>
          </w:p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компетенций и результатов, формированию которых способствует элемент программы</w:t>
            </w:r>
          </w:p>
        </w:tc>
      </w:tr>
      <w:tr w:rsidR="00E254BF" w:rsidRPr="004A200A" w:rsidTr="00427BA5">
        <w:tc>
          <w:tcPr>
            <w:tcW w:w="3517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54BF" w:rsidRPr="004A200A" w:rsidTr="00427BA5">
        <w:tc>
          <w:tcPr>
            <w:tcW w:w="3517" w:type="dxa"/>
          </w:tcPr>
          <w:p w:rsidR="00E254BF" w:rsidRPr="00427BA5" w:rsidRDefault="00E254BF" w:rsidP="004A20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 Общая и неорганическая химия</w:t>
            </w:r>
          </w:p>
        </w:tc>
        <w:tc>
          <w:tcPr>
            <w:tcW w:w="7596" w:type="dxa"/>
          </w:tcPr>
          <w:p w:rsidR="00E254BF" w:rsidRPr="004A200A" w:rsidRDefault="00E254BF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</w:tcPr>
          <w:p w:rsidR="00E254BF" w:rsidRPr="004A200A" w:rsidRDefault="007B2C76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01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20C6" w:rsidRPr="004A200A" w:rsidTr="00FD20C6">
        <w:trPr>
          <w:trHeight w:val="177"/>
        </w:trPr>
        <w:tc>
          <w:tcPr>
            <w:tcW w:w="3517" w:type="dxa"/>
            <w:vMerge w:val="restart"/>
          </w:tcPr>
          <w:p w:rsidR="00FD20C6" w:rsidRDefault="00FD20C6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1.1 </w:t>
            </w:r>
          </w:p>
          <w:p w:rsidR="00FD20C6" w:rsidRDefault="00FD20C6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понятия и законы</w:t>
            </w:r>
          </w:p>
          <w:p w:rsidR="00FD20C6" w:rsidRPr="004A200A" w:rsidRDefault="00FD20C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  <w:tcBorders>
              <w:bottom w:val="single" w:sz="4" w:space="0" w:color="auto"/>
            </w:tcBorders>
          </w:tcPr>
          <w:p w:rsidR="00FD20C6" w:rsidRPr="004A200A" w:rsidRDefault="00FD20C6" w:rsidP="004A20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270" w:type="dxa"/>
            <w:vMerge w:val="restart"/>
          </w:tcPr>
          <w:p w:rsidR="00FD20C6" w:rsidRPr="004A200A" w:rsidRDefault="00FD20C6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FD20C6" w:rsidRPr="004A200A" w:rsidRDefault="00FD20C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FD20C6" w:rsidRPr="004A200A" w:rsidRDefault="001D08F0" w:rsidP="00E254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 2, 4, 7</w:t>
            </w:r>
          </w:p>
        </w:tc>
      </w:tr>
      <w:tr w:rsidR="00FD20C6" w:rsidRPr="004A200A" w:rsidTr="00FD20C6">
        <w:trPr>
          <w:trHeight w:val="360"/>
        </w:trPr>
        <w:tc>
          <w:tcPr>
            <w:tcW w:w="3517" w:type="dxa"/>
            <w:vMerge/>
          </w:tcPr>
          <w:p w:rsidR="00FD20C6" w:rsidRPr="004A200A" w:rsidRDefault="00FD20C6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FD20C6" w:rsidRDefault="00FD20C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понятия и законы химии</w:t>
            </w:r>
          </w:p>
        </w:tc>
        <w:tc>
          <w:tcPr>
            <w:tcW w:w="1270" w:type="dxa"/>
            <w:vMerge/>
            <w:tcBorders>
              <w:bottom w:val="single" w:sz="4" w:space="0" w:color="auto"/>
            </w:tcBorders>
          </w:tcPr>
          <w:p w:rsidR="00FD20C6" w:rsidRDefault="00FD20C6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bottom w:val="single" w:sz="4" w:space="0" w:color="auto"/>
            </w:tcBorders>
          </w:tcPr>
          <w:p w:rsidR="00FD20C6" w:rsidRDefault="00FD20C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FD20C6" w:rsidRPr="00E254BF" w:rsidRDefault="00FD20C6" w:rsidP="00E25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1C0" w:rsidRPr="004A200A" w:rsidTr="000C5739">
        <w:trPr>
          <w:trHeight w:val="212"/>
        </w:trPr>
        <w:tc>
          <w:tcPr>
            <w:tcW w:w="3517" w:type="dxa"/>
            <w:vMerge/>
          </w:tcPr>
          <w:p w:rsidR="00FC31C0" w:rsidRPr="004A200A" w:rsidRDefault="00FC31C0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6" w:type="dxa"/>
            <w:tcBorders>
              <w:bottom w:val="single" w:sz="4" w:space="0" w:color="auto"/>
            </w:tcBorders>
          </w:tcPr>
          <w:p w:rsidR="00FC31C0" w:rsidRPr="004A200A" w:rsidRDefault="00FC31C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270" w:type="dxa"/>
            <w:vMerge w:val="restart"/>
          </w:tcPr>
          <w:p w:rsidR="00FC31C0" w:rsidRDefault="00FC31C0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FC31C0" w:rsidRDefault="00FC31C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FC31C0" w:rsidRPr="00E254BF" w:rsidRDefault="00FC31C0" w:rsidP="00E25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1C0" w:rsidRPr="004A200A" w:rsidTr="00FC31C0">
        <w:trPr>
          <w:trHeight w:val="357"/>
        </w:trPr>
        <w:tc>
          <w:tcPr>
            <w:tcW w:w="3517" w:type="dxa"/>
            <w:vMerge/>
          </w:tcPr>
          <w:p w:rsidR="00FC31C0" w:rsidRPr="004A200A" w:rsidRDefault="00FC31C0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</w:tcBorders>
          </w:tcPr>
          <w:p w:rsidR="00FC31C0" w:rsidRPr="004A200A" w:rsidRDefault="00FC31C0" w:rsidP="004A20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П,З№1Расчетные задачи</w:t>
            </w:r>
          </w:p>
        </w:tc>
        <w:tc>
          <w:tcPr>
            <w:tcW w:w="1270" w:type="dxa"/>
            <w:vMerge/>
          </w:tcPr>
          <w:p w:rsidR="00FC31C0" w:rsidRDefault="00FC31C0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FC31C0" w:rsidRPr="004A200A" w:rsidRDefault="00FC31C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FC31C0" w:rsidRPr="004A200A" w:rsidRDefault="00FC31C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54BF" w:rsidRPr="004A200A" w:rsidTr="00427BA5">
        <w:tc>
          <w:tcPr>
            <w:tcW w:w="3517" w:type="dxa"/>
          </w:tcPr>
          <w:p w:rsidR="00427BA5" w:rsidRDefault="00E254BF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1. 2 </w:t>
            </w:r>
          </w:p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Периодический закон и периодическая система химических элементов Д.И Менделеева</w:t>
            </w:r>
          </w:p>
        </w:tc>
        <w:tc>
          <w:tcPr>
            <w:tcW w:w="7596" w:type="dxa"/>
          </w:tcPr>
          <w:p w:rsidR="00E254BF" w:rsidRDefault="00E254BF" w:rsidP="00E254BF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Открытие периодического закона</w:t>
            </w: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Периодическая система</w:t>
            </w:r>
            <w:r w:rsidRPr="004A200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  <w:p w:rsidR="00E254BF" w:rsidRPr="004A200A" w:rsidRDefault="00E254BF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Строение атома.</w:t>
            </w:r>
          </w:p>
        </w:tc>
        <w:tc>
          <w:tcPr>
            <w:tcW w:w="1270" w:type="dxa"/>
          </w:tcPr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</w:tcPr>
          <w:p w:rsidR="00E254BF" w:rsidRPr="004A200A" w:rsidRDefault="001D08F0" w:rsidP="00A50E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 2, 4, 7</w:t>
            </w:r>
          </w:p>
        </w:tc>
      </w:tr>
      <w:tr w:rsidR="00E254BF" w:rsidRPr="004A200A" w:rsidTr="00427BA5">
        <w:trPr>
          <w:trHeight w:val="480"/>
        </w:trPr>
        <w:tc>
          <w:tcPr>
            <w:tcW w:w="3517" w:type="dxa"/>
          </w:tcPr>
          <w:p w:rsidR="00427BA5" w:rsidRDefault="00E254BF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1.3 </w:t>
            </w:r>
          </w:p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Строение вещества</w:t>
            </w:r>
          </w:p>
        </w:tc>
        <w:tc>
          <w:tcPr>
            <w:tcW w:w="7596" w:type="dxa"/>
            <w:tcBorders>
              <w:bottom w:val="single" w:sz="4" w:space="0" w:color="auto"/>
            </w:tcBorders>
          </w:tcPr>
          <w:p w:rsidR="00E254BF" w:rsidRPr="004A200A" w:rsidRDefault="00E254BF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Типы химических связей</w:t>
            </w:r>
            <w:r w:rsidR="002333EF">
              <w:rPr>
                <w:rFonts w:ascii="Times New Roman" w:eastAsia="Calibri" w:hAnsi="Times New Roman" w:cs="Times New Roman"/>
                <w:sz w:val="24"/>
              </w:rPr>
              <w:t>.</w:t>
            </w:r>
            <w:r w:rsidR="002333EF"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Кристаллические решетки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E254BF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</w:tcPr>
          <w:p w:rsidR="00E254BF" w:rsidRPr="004A200A" w:rsidRDefault="00E254BF" w:rsidP="00A50E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31C0" w:rsidRPr="004A200A" w:rsidTr="00FC31C0">
        <w:trPr>
          <w:trHeight w:val="98"/>
        </w:trPr>
        <w:tc>
          <w:tcPr>
            <w:tcW w:w="3517" w:type="dxa"/>
            <w:vMerge w:val="restart"/>
          </w:tcPr>
          <w:p w:rsidR="00FC31C0" w:rsidRDefault="00FC31C0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>Тема 1.4</w:t>
            </w:r>
          </w:p>
          <w:p w:rsidR="00FC31C0" w:rsidRDefault="00FC31C0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 xml:space="preserve"> Вода. Растворы.Электролитическая диссоциация.</w:t>
            </w:r>
          </w:p>
          <w:p w:rsidR="00FC31C0" w:rsidRDefault="00FC31C0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>Тема 1.5</w:t>
            </w:r>
          </w:p>
          <w:p w:rsidR="00FC31C0" w:rsidRDefault="00FC31C0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 xml:space="preserve"> Классификация неорганических соединений и их свойства</w:t>
            </w:r>
          </w:p>
          <w:p w:rsidR="00FC31C0" w:rsidRPr="004A200A" w:rsidRDefault="00FC31C0" w:rsidP="00427BA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</w:tcBorders>
          </w:tcPr>
          <w:p w:rsidR="00FC31C0" w:rsidRPr="004A200A" w:rsidRDefault="00FC31C0" w:rsidP="00E254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</w:tcBorders>
          </w:tcPr>
          <w:p w:rsidR="00FC31C0" w:rsidRDefault="00FC31C0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C31C0" w:rsidRDefault="007B2C76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</w:tcBorders>
          </w:tcPr>
          <w:p w:rsidR="00FC31C0" w:rsidRDefault="00FC31C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31C0" w:rsidRDefault="00FC31C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</w:tcPr>
          <w:p w:rsidR="00FC31C0" w:rsidRPr="004A200A" w:rsidRDefault="00FC31C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31C0" w:rsidRPr="004A200A" w:rsidTr="000C5739">
        <w:trPr>
          <w:trHeight w:val="285"/>
        </w:trPr>
        <w:tc>
          <w:tcPr>
            <w:tcW w:w="3517" w:type="dxa"/>
            <w:vMerge/>
          </w:tcPr>
          <w:p w:rsidR="00FC31C0" w:rsidRPr="004A200A" w:rsidRDefault="00FC31C0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596" w:type="dxa"/>
            <w:tcBorders>
              <w:bottom w:val="single" w:sz="4" w:space="0" w:color="auto"/>
            </w:tcBorders>
          </w:tcPr>
          <w:p w:rsidR="00FC31C0" w:rsidRPr="004A200A" w:rsidRDefault="00FC31C0" w:rsidP="004A200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Вода. Растворы.Растворимость.</w:t>
            </w:r>
          </w:p>
        </w:tc>
        <w:tc>
          <w:tcPr>
            <w:tcW w:w="1270" w:type="dxa"/>
            <w:vMerge/>
          </w:tcPr>
          <w:p w:rsidR="00FC31C0" w:rsidRPr="004A200A" w:rsidRDefault="00FC31C0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FC31C0" w:rsidRPr="004A200A" w:rsidRDefault="00FC31C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 w:val="restart"/>
          </w:tcPr>
          <w:p w:rsidR="00FC31C0" w:rsidRPr="004A200A" w:rsidRDefault="001D08F0" w:rsidP="00A50E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 2, 4, 7</w:t>
            </w:r>
          </w:p>
        </w:tc>
      </w:tr>
      <w:tr w:rsidR="00FC31C0" w:rsidRPr="004A200A" w:rsidTr="000C5739">
        <w:trPr>
          <w:trHeight w:val="255"/>
        </w:trPr>
        <w:tc>
          <w:tcPr>
            <w:tcW w:w="3517" w:type="dxa"/>
            <w:vMerge/>
          </w:tcPr>
          <w:p w:rsidR="00FC31C0" w:rsidRPr="004A200A" w:rsidRDefault="00FC31C0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FC31C0" w:rsidRPr="004A200A" w:rsidRDefault="00FC31C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Массовая доля растворенного вещества.</w:t>
            </w:r>
          </w:p>
        </w:tc>
        <w:tc>
          <w:tcPr>
            <w:tcW w:w="1270" w:type="dxa"/>
            <w:vMerge/>
            <w:tcBorders>
              <w:bottom w:val="single" w:sz="4" w:space="0" w:color="auto"/>
            </w:tcBorders>
          </w:tcPr>
          <w:p w:rsidR="00FC31C0" w:rsidRPr="004A200A" w:rsidRDefault="00FC31C0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bottom w:val="single" w:sz="4" w:space="0" w:color="auto"/>
            </w:tcBorders>
          </w:tcPr>
          <w:p w:rsidR="00FC31C0" w:rsidRPr="004A200A" w:rsidRDefault="00FC31C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FC31C0" w:rsidRPr="004A200A" w:rsidRDefault="00FC31C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20C6" w:rsidRPr="004A200A" w:rsidTr="00FD20C6">
        <w:trPr>
          <w:trHeight w:val="222"/>
        </w:trPr>
        <w:tc>
          <w:tcPr>
            <w:tcW w:w="3517" w:type="dxa"/>
            <w:vMerge/>
          </w:tcPr>
          <w:p w:rsidR="00FD20C6" w:rsidRPr="004A200A" w:rsidRDefault="00FD20C6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FD20C6" w:rsidRPr="004A200A" w:rsidRDefault="00FD20C6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FC3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</w:tcBorders>
          </w:tcPr>
          <w:p w:rsidR="00FD20C6" w:rsidRPr="004A200A" w:rsidRDefault="00FD20C6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</w:tcBorders>
          </w:tcPr>
          <w:p w:rsidR="00FD20C6" w:rsidRPr="004A200A" w:rsidRDefault="00FD20C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FD20C6" w:rsidRPr="004A200A" w:rsidRDefault="00FD20C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20C6" w:rsidRPr="004A200A" w:rsidTr="00FD20C6">
        <w:trPr>
          <w:trHeight w:val="315"/>
        </w:trPr>
        <w:tc>
          <w:tcPr>
            <w:tcW w:w="3517" w:type="dxa"/>
            <w:vMerge/>
          </w:tcPr>
          <w:p w:rsidR="00FD20C6" w:rsidRPr="004A200A" w:rsidRDefault="00FD20C6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FD20C6" w:rsidRDefault="00FD20C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ТЭД</w:t>
            </w:r>
          </w:p>
        </w:tc>
        <w:tc>
          <w:tcPr>
            <w:tcW w:w="1270" w:type="dxa"/>
            <w:vMerge/>
            <w:tcBorders>
              <w:bottom w:val="single" w:sz="4" w:space="0" w:color="auto"/>
            </w:tcBorders>
          </w:tcPr>
          <w:p w:rsidR="00FD20C6" w:rsidRDefault="00FD20C6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bottom w:val="single" w:sz="4" w:space="0" w:color="auto"/>
            </w:tcBorders>
          </w:tcPr>
          <w:p w:rsidR="00FD20C6" w:rsidRDefault="00FD20C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FD20C6" w:rsidRPr="004A200A" w:rsidRDefault="00FD20C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20C6" w:rsidRPr="004A200A" w:rsidTr="00FD20C6">
        <w:trPr>
          <w:trHeight w:val="267"/>
        </w:trPr>
        <w:tc>
          <w:tcPr>
            <w:tcW w:w="3517" w:type="dxa"/>
            <w:vMerge/>
          </w:tcPr>
          <w:p w:rsidR="00FD20C6" w:rsidRPr="004A200A" w:rsidRDefault="00FD20C6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FD20C6" w:rsidRPr="004A200A" w:rsidRDefault="00FD20C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</w:tcBorders>
          </w:tcPr>
          <w:p w:rsidR="00FD20C6" w:rsidRPr="004A200A" w:rsidRDefault="00FD20C6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</w:tcBorders>
          </w:tcPr>
          <w:p w:rsidR="00FD20C6" w:rsidRPr="004A200A" w:rsidRDefault="00FD20C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FD20C6" w:rsidRPr="004A200A" w:rsidRDefault="00FD20C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20C6" w:rsidRPr="004A200A" w:rsidTr="00FD20C6">
        <w:trPr>
          <w:trHeight w:val="270"/>
        </w:trPr>
        <w:tc>
          <w:tcPr>
            <w:tcW w:w="3517" w:type="dxa"/>
            <w:vMerge/>
          </w:tcPr>
          <w:p w:rsidR="00FD20C6" w:rsidRPr="004A200A" w:rsidRDefault="00FD20C6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FD20C6" w:rsidRDefault="00FD20C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Реакции ионного обмена</w:t>
            </w:r>
          </w:p>
        </w:tc>
        <w:tc>
          <w:tcPr>
            <w:tcW w:w="1270" w:type="dxa"/>
            <w:vMerge/>
          </w:tcPr>
          <w:p w:rsidR="00FD20C6" w:rsidRDefault="00FD20C6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FD20C6" w:rsidRDefault="00FD20C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FD20C6" w:rsidRPr="004A200A" w:rsidRDefault="00FD20C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31C0" w:rsidRPr="004A200A" w:rsidTr="00491B63">
        <w:trPr>
          <w:trHeight w:val="225"/>
        </w:trPr>
        <w:tc>
          <w:tcPr>
            <w:tcW w:w="3517" w:type="dxa"/>
            <w:vMerge/>
            <w:tcBorders>
              <w:bottom w:val="single" w:sz="4" w:space="0" w:color="auto"/>
            </w:tcBorders>
          </w:tcPr>
          <w:p w:rsidR="00FC31C0" w:rsidRPr="004A200A" w:rsidRDefault="00FC31C0" w:rsidP="00427B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FC31C0" w:rsidRPr="004A200A" w:rsidRDefault="00FC31C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П.З.№2 Ионные уравнения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FC31C0" w:rsidRPr="00A04979" w:rsidRDefault="00FC31C0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49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FC31C0" w:rsidRPr="004A200A" w:rsidRDefault="00FC31C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  <w:tcBorders>
              <w:bottom w:val="single" w:sz="4" w:space="0" w:color="auto"/>
            </w:tcBorders>
          </w:tcPr>
          <w:p w:rsidR="00FC31C0" w:rsidRPr="004A200A" w:rsidRDefault="00FC31C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151D" w:rsidRPr="004A200A" w:rsidTr="000D48B6">
        <w:trPr>
          <w:trHeight w:val="270"/>
        </w:trPr>
        <w:tc>
          <w:tcPr>
            <w:tcW w:w="3517" w:type="dxa"/>
            <w:vMerge w:val="restart"/>
            <w:tcBorders>
              <w:top w:val="single" w:sz="4" w:space="0" w:color="auto"/>
            </w:tcBorders>
          </w:tcPr>
          <w:p w:rsidR="00FC151D" w:rsidRDefault="00FC151D" w:rsidP="004A200A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491B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Тема 1.5 </w:t>
            </w:r>
          </w:p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91B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lastRenderedPageBreak/>
              <w:t>Классификация неорганических соединений и их свойства</w:t>
            </w: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FC151D" w:rsidRPr="004A200A" w:rsidRDefault="00FC151D" w:rsidP="00427B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Профессионально ориентированное содержание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</w:tcBorders>
          </w:tcPr>
          <w:p w:rsidR="00FC151D" w:rsidRDefault="00FC151D" w:rsidP="004A20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</w:tcBorders>
          </w:tcPr>
          <w:p w:rsidR="00FC151D" w:rsidRDefault="00FC151D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</w:tcBorders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151D" w:rsidRPr="004A200A" w:rsidTr="000D48B6">
        <w:trPr>
          <w:trHeight w:val="267"/>
        </w:trPr>
        <w:tc>
          <w:tcPr>
            <w:tcW w:w="3517" w:type="dxa"/>
            <w:vMerge/>
          </w:tcPr>
          <w:p w:rsidR="00FC151D" w:rsidRPr="00491B63" w:rsidRDefault="00FC151D" w:rsidP="004A200A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000000"/>
            </w:tcBorders>
          </w:tcPr>
          <w:p w:rsidR="00FC151D" w:rsidRDefault="00FC151D" w:rsidP="00427BA5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Кислоты и их свойства.</w:t>
            </w:r>
          </w:p>
        </w:tc>
        <w:tc>
          <w:tcPr>
            <w:tcW w:w="1270" w:type="dxa"/>
            <w:vMerge/>
            <w:tcBorders>
              <w:bottom w:val="single" w:sz="4" w:space="0" w:color="000000"/>
            </w:tcBorders>
          </w:tcPr>
          <w:p w:rsidR="00FC151D" w:rsidRDefault="00FC151D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bottom w:val="single" w:sz="4" w:space="0" w:color="000000"/>
            </w:tcBorders>
          </w:tcPr>
          <w:p w:rsidR="00FC151D" w:rsidRDefault="00FC151D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  <w:tcBorders>
              <w:bottom w:val="single" w:sz="4" w:space="0" w:color="000000"/>
            </w:tcBorders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151D" w:rsidRPr="004A200A" w:rsidTr="00FD20C6">
        <w:trPr>
          <w:trHeight w:val="285"/>
        </w:trPr>
        <w:tc>
          <w:tcPr>
            <w:tcW w:w="3517" w:type="dxa"/>
            <w:vMerge/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  <w:tcBorders>
              <w:bottom w:val="single" w:sz="4" w:space="0" w:color="auto"/>
            </w:tcBorders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FC3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270" w:type="dxa"/>
            <w:vMerge w:val="restart"/>
          </w:tcPr>
          <w:p w:rsidR="00FC151D" w:rsidRPr="004A200A" w:rsidRDefault="00FC151D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vMerge w:val="restart"/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FC151D" w:rsidRPr="004A200A" w:rsidRDefault="001D08F0" w:rsidP="003331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 2, 4, 7</w:t>
            </w:r>
          </w:p>
        </w:tc>
      </w:tr>
      <w:tr w:rsidR="00FC151D" w:rsidRPr="004A200A" w:rsidTr="00FD20C6">
        <w:trPr>
          <w:trHeight w:val="270"/>
        </w:trPr>
        <w:tc>
          <w:tcPr>
            <w:tcW w:w="3517" w:type="dxa"/>
            <w:vMerge/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</w:tcBorders>
          </w:tcPr>
          <w:p w:rsidR="00FC151D" w:rsidRDefault="00FC151D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Основания и их свойства</w:t>
            </w:r>
          </w:p>
        </w:tc>
        <w:tc>
          <w:tcPr>
            <w:tcW w:w="1270" w:type="dxa"/>
            <w:vMerge/>
          </w:tcPr>
          <w:p w:rsidR="00FC151D" w:rsidRPr="004A200A" w:rsidRDefault="00FC151D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FC151D" w:rsidRDefault="00FC151D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FC151D" w:rsidRPr="00E254BF" w:rsidRDefault="00FC151D" w:rsidP="003331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51D" w:rsidRPr="004A200A" w:rsidTr="00FD20C6">
        <w:trPr>
          <w:trHeight w:val="270"/>
        </w:trPr>
        <w:tc>
          <w:tcPr>
            <w:tcW w:w="3517" w:type="dxa"/>
            <w:vMerge/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  <w:tcBorders>
              <w:bottom w:val="single" w:sz="4" w:space="0" w:color="auto"/>
            </w:tcBorders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C3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270" w:type="dxa"/>
            <w:vMerge w:val="restart"/>
          </w:tcPr>
          <w:p w:rsidR="00FC151D" w:rsidRPr="004A200A" w:rsidRDefault="00FC151D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vMerge w:val="restart"/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151D" w:rsidRPr="004A200A" w:rsidTr="00FD20C6">
        <w:trPr>
          <w:trHeight w:val="270"/>
        </w:trPr>
        <w:tc>
          <w:tcPr>
            <w:tcW w:w="3517" w:type="dxa"/>
            <w:vMerge/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</w:tcBorders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Соли и их свойства.</w:t>
            </w:r>
          </w:p>
        </w:tc>
        <w:tc>
          <w:tcPr>
            <w:tcW w:w="1270" w:type="dxa"/>
            <w:vMerge/>
          </w:tcPr>
          <w:p w:rsidR="00FC151D" w:rsidRPr="004A200A" w:rsidRDefault="00FC151D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FC151D" w:rsidRDefault="00FC151D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151D" w:rsidRPr="004A200A" w:rsidTr="00427BA5">
        <w:tc>
          <w:tcPr>
            <w:tcW w:w="3517" w:type="dxa"/>
            <w:vMerge/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Гидролиз солей.</w:t>
            </w:r>
          </w:p>
        </w:tc>
        <w:tc>
          <w:tcPr>
            <w:tcW w:w="1270" w:type="dxa"/>
          </w:tcPr>
          <w:p w:rsidR="00FC151D" w:rsidRPr="004A200A" w:rsidRDefault="00FC151D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151D" w:rsidRPr="004A200A" w:rsidTr="00FC151D">
        <w:trPr>
          <w:trHeight w:val="255"/>
        </w:trPr>
        <w:tc>
          <w:tcPr>
            <w:tcW w:w="3517" w:type="dxa"/>
            <w:vMerge/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  <w:tcBorders>
              <w:bottom w:val="single" w:sz="4" w:space="0" w:color="auto"/>
            </w:tcBorders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FC3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270" w:type="dxa"/>
            <w:vMerge w:val="restart"/>
          </w:tcPr>
          <w:p w:rsidR="00FC151D" w:rsidRPr="004A200A" w:rsidRDefault="00FC151D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0E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vMerge w:val="restart"/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151D" w:rsidRPr="004A200A" w:rsidTr="00FC151D">
        <w:trPr>
          <w:trHeight w:val="300"/>
        </w:trPr>
        <w:tc>
          <w:tcPr>
            <w:tcW w:w="3517" w:type="dxa"/>
            <w:vMerge/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</w:tcBorders>
          </w:tcPr>
          <w:p w:rsidR="00FC151D" w:rsidRDefault="00FC151D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Оксиды и их свойства.</w:t>
            </w:r>
          </w:p>
        </w:tc>
        <w:tc>
          <w:tcPr>
            <w:tcW w:w="1270" w:type="dxa"/>
            <w:vMerge/>
          </w:tcPr>
          <w:p w:rsidR="00FC151D" w:rsidRPr="00A50EF9" w:rsidRDefault="00FC151D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FC151D" w:rsidRDefault="00FC151D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FC151D" w:rsidRPr="004A200A" w:rsidRDefault="00FC151D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7BA5" w:rsidRPr="004A200A" w:rsidTr="00427BA5">
        <w:tc>
          <w:tcPr>
            <w:tcW w:w="3517" w:type="dxa"/>
            <w:vMerge w:val="restart"/>
          </w:tcPr>
          <w:p w:rsidR="00427BA5" w:rsidRDefault="00427BA5" w:rsidP="004A200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 xml:space="preserve">Тема 1.6 </w:t>
            </w:r>
          </w:p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>Химические реакции</w:t>
            </w:r>
          </w:p>
        </w:tc>
        <w:tc>
          <w:tcPr>
            <w:tcW w:w="7596" w:type="dxa"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Классификация химических реакций</w:t>
            </w:r>
          </w:p>
        </w:tc>
        <w:tc>
          <w:tcPr>
            <w:tcW w:w="1270" w:type="dxa"/>
          </w:tcPr>
          <w:p w:rsidR="00427BA5" w:rsidRPr="004A200A" w:rsidRDefault="00427BA5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27BA5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427BA5" w:rsidRPr="004A200A" w:rsidRDefault="001D08F0" w:rsidP="003331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 2, 4, 7</w:t>
            </w:r>
          </w:p>
        </w:tc>
      </w:tr>
      <w:tr w:rsidR="00427BA5" w:rsidRPr="004A200A" w:rsidTr="00427BA5">
        <w:tc>
          <w:tcPr>
            <w:tcW w:w="3517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Окислительно-восстановительные реакции</w:t>
            </w:r>
          </w:p>
        </w:tc>
        <w:tc>
          <w:tcPr>
            <w:tcW w:w="1270" w:type="dxa"/>
          </w:tcPr>
          <w:p w:rsidR="00427BA5" w:rsidRPr="004A200A" w:rsidRDefault="00427BA5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27BA5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7BA5" w:rsidRPr="004A200A" w:rsidTr="00427BA5">
        <w:tc>
          <w:tcPr>
            <w:tcW w:w="3517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Скорость химических реакций.</w:t>
            </w:r>
          </w:p>
        </w:tc>
        <w:tc>
          <w:tcPr>
            <w:tcW w:w="1270" w:type="dxa"/>
          </w:tcPr>
          <w:p w:rsidR="00427BA5" w:rsidRPr="004A200A" w:rsidRDefault="00427BA5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27BA5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7BA5" w:rsidRPr="004A200A" w:rsidTr="00427BA5">
        <w:tc>
          <w:tcPr>
            <w:tcW w:w="3517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Химическое равновесие и способы его смещения</w:t>
            </w:r>
          </w:p>
        </w:tc>
        <w:tc>
          <w:tcPr>
            <w:tcW w:w="1270" w:type="dxa"/>
          </w:tcPr>
          <w:p w:rsidR="00427BA5" w:rsidRPr="004A200A" w:rsidRDefault="00427BA5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27BA5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7BA5" w:rsidRPr="004A200A" w:rsidTr="00427BA5">
        <w:tc>
          <w:tcPr>
            <w:tcW w:w="3517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96" w:type="dxa"/>
          </w:tcPr>
          <w:p w:rsidR="00427BA5" w:rsidRPr="004A200A" w:rsidRDefault="002333EF" w:rsidP="004A200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П.З. №3</w:t>
            </w:r>
            <w:r w:rsidR="00427BA5" w:rsidRPr="004A200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: Составление уравнений окислительно-восстановительных реакций методом электронного баланса. Определение окислителей и восстановителей.</w:t>
            </w:r>
          </w:p>
        </w:tc>
        <w:tc>
          <w:tcPr>
            <w:tcW w:w="1270" w:type="dxa"/>
          </w:tcPr>
          <w:p w:rsidR="00427BA5" w:rsidRPr="004A200A" w:rsidRDefault="00427BA5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27BA5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04979" w:rsidRPr="004A200A" w:rsidTr="00427BA5">
        <w:tc>
          <w:tcPr>
            <w:tcW w:w="3517" w:type="dxa"/>
            <w:vMerge w:val="restart"/>
          </w:tcPr>
          <w:p w:rsidR="00A04979" w:rsidRDefault="00A04979" w:rsidP="00427BA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1.7 Металлы и неметаллы</w:t>
            </w:r>
          </w:p>
          <w:p w:rsidR="00A04979" w:rsidRPr="004A200A" w:rsidRDefault="00A04979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</w:tcPr>
          <w:p w:rsidR="00A04979" w:rsidRPr="004A200A" w:rsidRDefault="00A04979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Общая характеристика металлов.</w:t>
            </w:r>
          </w:p>
        </w:tc>
        <w:tc>
          <w:tcPr>
            <w:tcW w:w="1270" w:type="dxa"/>
          </w:tcPr>
          <w:p w:rsidR="00A04979" w:rsidRPr="004A200A" w:rsidRDefault="00A04979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A04979" w:rsidRPr="004A200A" w:rsidRDefault="00A0497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A04979" w:rsidRPr="004A200A" w:rsidRDefault="001D08F0" w:rsidP="003331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 2, 4, 7</w:t>
            </w:r>
          </w:p>
        </w:tc>
      </w:tr>
      <w:tr w:rsidR="00A04979" w:rsidRPr="004A200A" w:rsidTr="00427BA5">
        <w:tc>
          <w:tcPr>
            <w:tcW w:w="3517" w:type="dxa"/>
            <w:vMerge/>
          </w:tcPr>
          <w:p w:rsidR="00A04979" w:rsidRPr="004A200A" w:rsidRDefault="00A0497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</w:tcPr>
          <w:p w:rsidR="00A04979" w:rsidRPr="004A200A" w:rsidRDefault="00A0497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Общая характеристика неметаллов</w:t>
            </w:r>
          </w:p>
        </w:tc>
        <w:tc>
          <w:tcPr>
            <w:tcW w:w="1270" w:type="dxa"/>
          </w:tcPr>
          <w:p w:rsidR="00A04979" w:rsidRPr="004A200A" w:rsidRDefault="00A04979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A04979" w:rsidRPr="004A200A" w:rsidRDefault="00A0497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A04979" w:rsidRPr="004A200A" w:rsidRDefault="00A0497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04979" w:rsidRPr="004A200A" w:rsidTr="00A04979">
        <w:trPr>
          <w:trHeight w:val="210"/>
        </w:trPr>
        <w:tc>
          <w:tcPr>
            <w:tcW w:w="3517" w:type="dxa"/>
            <w:vMerge/>
          </w:tcPr>
          <w:p w:rsidR="00A04979" w:rsidRPr="004A200A" w:rsidRDefault="00A04979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  <w:tcBorders>
              <w:bottom w:val="single" w:sz="4" w:space="0" w:color="auto"/>
            </w:tcBorders>
          </w:tcPr>
          <w:p w:rsidR="00A04979" w:rsidRPr="004A200A" w:rsidRDefault="00A04979" w:rsidP="00382A27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C3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270" w:type="dxa"/>
            <w:vMerge w:val="restart"/>
          </w:tcPr>
          <w:p w:rsidR="00A04979" w:rsidRPr="004A200A" w:rsidRDefault="00A04979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A04979" w:rsidRPr="004A200A" w:rsidRDefault="00A0497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A04979" w:rsidRPr="004A200A" w:rsidRDefault="00A0497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04979" w:rsidRPr="004A200A" w:rsidTr="00A04979">
        <w:trPr>
          <w:trHeight w:val="330"/>
        </w:trPr>
        <w:tc>
          <w:tcPr>
            <w:tcW w:w="3517" w:type="dxa"/>
            <w:vMerge/>
          </w:tcPr>
          <w:p w:rsidR="00A04979" w:rsidRPr="004A200A" w:rsidRDefault="00A04979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</w:tcBorders>
          </w:tcPr>
          <w:p w:rsidR="00A04979" w:rsidRPr="004A200A" w:rsidRDefault="00A04979" w:rsidP="00382A27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П.З.№4</w:t>
            </w:r>
            <w:r w:rsidRPr="004A200A">
              <w:rPr>
                <w:rFonts w:ascii="Times New Roman" w:eastAsia="Calibri" w:hAnsi="Times New Roman" w:cs="Times New Roman"/>
                <w:sz w:val="24"/>
              </w:rPr>
              <w:t xml:space="preserve"> Составление и решение цепочек превращений.</w:t>
            </w:r>
          </w:p>
        </w:tc>
        <w:tc>
          <w:tcPr>
            <w:tcW w:w="1270" w:type="dxa"/>
            <w:vMerge/>
          </w:tcPr>
          <w:p w:rsidR="00A04979" w:rsidRPr="004A200A" w:rsidRDefault="00A04979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A04979" w:rsidRDefault="00A0497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A04979" w:rsidRPr="004A200A" w:rsidRDefault="00A0497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54BF" w:rsidRPr="004A200A" w:rsidTr="00427BA5">
        <w:trPr>
          <w:trHeight w:val="380"/>
        </w:trPr>
        <w:tc>
          <w:tcPr>
            <w:tcW w:w="3517" w:type="dxa"/>
          </w:tcPr>
          <w:p w:rsidR="00491B63" w:rsidRDefault="00427BA5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 xml:space="preserve">Раздел 2 </w:t>
            </w:r>
          </w:p>
          <w:p w:rsidR="00E254BF" w:rsidRPr="004A200A" w:rsidRDefault="00427BA5" w:rsidP="00523C3E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>Органическая химия</w:t>
            </w:r>
          </w:p>
        </w:tc>
        <w:tc>
          <w:tcPr>
            <w:tcW w:w="7596" w:type="dxa"/>
          </w:tcPr>
          <w:p w:rsidR="00E254BF" w:rsidRPr="004A200A" w:rsidRDefault="00E254BF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270" w:type="dxa"/>
          </w:tcPr>
          <w:p w:rsidR="00E254BF" w:rsidRPr="004A200A" w:rsidRDefault="007B2C76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01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20C6" w:rsidRPr="004A200A" w:rsidTr="00FD20C6">
        <w:trPr>
          <w:trHeight w:val="255"/>
        </w:trPr>
        <w:tc>
          <w:tcPr>
            <w:tcW w:w="3517" w:type="dxa"/>
            <w:vMerge w:val="restart"/>
          </w:tcPr>
          <w:p w:rsidR="00FD20C6" w:rsidRDefault="00FD20C6" w:rsidP="002A0778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 xml:space="preserve">Тема 2.1 </w:t>
            </w:r>
          </w:p>
          <w:p w:rsidR="00FD20C6" w:rsidRPr="004A200A" w:rsidRDefault="00FD20C6" w:rsidP="008932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>Основные понятия органической химии и ТСОС</w:t>
            </w:r>
          </w:p>
        </w:tc>
        <w:tc>
          <w:tcPr>
            <w:tcW w:w="7596" w:type="dxa"/>
            <w:tcBorders>
              <w:bottom w:val="single" w:sz="4" w:space="0" w:color="auto"/>
            </w:tcBorders>
          </w:tcPr>
          <w:p w:rsidR="00FD20C6" w:rsidRPr="004A200A" w:rsidRDefault="00FD20C6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FC3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270" w:type="dxa"/>
            <w:vMerge w:val="restart"/>
          </w:tcPr>
          <w:p w:rsidR="00FD20C6" w:rsidRPr="004A200A" w:rsidRDefault="00FD20C6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FD20C6" w:rsidRPr="004A200A" w:rsidRDefault="00FD20C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FD20C6" w:rsidRPr="004A200A" w:rsidRDefault="001D08F0" w:rsidP="003331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 2, 4, 7</w:t>
            </w:r>
          </w:p>
        </w:tc>
      </w:tr>
      <w:tr w:rsidR="00FD20C6" w:rsidRPr="004A200A" w:rsidTr="00893270">
        <w:trPr>
          <w:trHeight w:val="507"/>
        </w:trPr>
        <w:tc>
          <w:tcPr>
            <w:tcW w:w="3517" w:type="dxa"/>
            <w:vMerge/>
          </w:tcPr>
          <w:p w:rsidR="00FD20C6" w:rsidRPr="004A200A" w:rsidRDefault="00FD20C6" w:rsidP="002A0778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</w:tcBorders>
          </w:tcPr>
          <w:p w:rsidR="00FD20C6" w:rsidRDefault="00FD20C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Предмет органической химии. Теория строения органических соединений А.М. Бутлерова. Изомерия.Номенклатура</w:t>
            </w:r>
          </w:p>
        </w:tc>
        <w:tc>
          <w:tcPr>
            <w:tcW w:w="1270" w:type="dxa"/>
            <w:vMerge/>
          </w:tcPr>
          <w:p w:rsidR="00FD20C6" w:rsidRPr="004A200A" w:rsidRDefault="00FD20C6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FD20C6" w:rsidRDefault="00FD20C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  <w:tcBorders>
              <w:bottom w:val="single" w:sz="4" w:space="0" w:color="auto"/>
            </w:tcBorders>
          </w:tcPr>
          <w:p w:rsidR="00FD20C6" w:rsidRPr="00E254BF" w:rsidRDefault="00FD20C6" w:rsidP="003331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C76" w:rsidRPr="004A200A" w:rsidTr="000C5739">
        <w:tc>
          <w:tcPr>
            <w:tcW w:w="3517" w:type="dxa"/>
            <w:vMerge w:val="restart"/>
          </w:tcPr>
          <w:p w:rsidR="007B2C76" w:rsidRPr="007B2C76" w:rsidRDefault="007B2C76" w:rsidP="004A200A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2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2.2</w:t>
            </w:r>
          </w:p>
          <w:p w:rsidR="007B2C76" w:rsidRPr="004A200A" w:rsidRDefault="007B2C76" w:rsidP="004A200A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2C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Углеводороды</w:t>
            </w:r>
          </w:p>
        </w:tc>
        <w:tc>
          <w:tcPr>
            <w:tcW w:w="7596" w:type="dxa"/>
          </w:tcPr>
          <w:p w:rsidR="007B2C76" w:rsidRPr="004A200A" w:rsidRDefault="007B2C76" w:rsidP="004A200A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Предельные углеводороды.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7B2C76" w:rsidRPr="004A200A" w:rsidRDefault="007B2C76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7B2C76" w:rsidRDefault="007B2C7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 w:val="restart"/>
          </w:tcPr>
          <w:p w:rsidR="007B2C76" w:rsidRPr="004A200A" w:rsidRDefault="007B2C76" w:rsidP="00A049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2C76" w:rsidRPr="004A200A" w:rsidTr="00427BA5">
        <w:tc>
          <w:tcPr>
            <w:tcW w:w="3517" w:type="dxa"/>
            <w:vMerge/>
          </w:tcPr>
          <w:p w:rsidR="007B2C76" w:rsidRPr="004A200A" w:rsidRDefault="007B2C76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</w:tcPr>
          <w:p w:rsidR="007B2C76" w:rsidRPr="004A200A" w:rsidRDefault="007B2C76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Алкены Алкадиены</w:t>
            </w:r>
          </w:p>
        </w:tc>
        <w:tc>
          <w:tcPr>
            <w:tcW w:w="1270" w:type="dxa"/>
          </w:tcPr>
          <w:p w:rsidR="007B2C76" w:rsidRPr="004A200A" w:rsidRDefault="007B2C76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7B2C76" w:rsidRPr="004A200A" w:rsidRDefault="007B2C7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7B2C76" w:rsidRPr="004A200A" w:rsidRDefault="007B2C7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2C76" w:rsidRPr="004A200A" w:rsidTr="00427BA5">
        <w:tc>
          <w:tcPr>
            <w:tcW w:w="3517" w:type="dxa"/>
            <w:vMerge/>
          </w:tcPr>
          <w:p w:rsidR="007B2C76" w:rsidRPr="004A200A" w:rsidRDefault="007B2C76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</w:tcPr>
          <w:p w:rsidR="007B2C76" w:rsidRPr="004A200A" w:rsidRDefault="007B2C76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Алкины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  <w:r w:rsidRPr="004A200A">
              <w:rPr>
                <w:rFonts w:ascii="Times New Roman" w:eastAsia="Calibri" w:hAnsi="Times New Roman" w:cs="Times New Roman"/>
                <w:sz w:val="24"/>
              </w:rPr>
              <w:t>Арены</w:t>
            </w:r>
            <w:r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1270" w:type="dxa"/>
          </w:tcPr>
          <w:p w:rsidR="007B2C76" w:rsidRPr="004A200A" w:rsidRDefault="007B2C76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0E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7B2C76" w:rsidRPr="004A200A" w:rsidRDefault="007B2C7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7B2C76" w:rsidRPr="004A200A" w:rsidRDefault="007B2C7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04979" w:rsidRPr="004A200A" w:rsidTr="00A04979">
        <w:trPr>
          <w:trHeight w:val="240"/>
        </w:trPr>
        <w:tc>
          <w:tcPr>
            <w:tcW w:w="3517" w:type="dxa"/>
            <w:vMerge w:val="restart"/>
          </w:tcPr>
          <w:p w:rsidR="00A04979" w:rsidRDefault="00A04979" w:rsidP="0049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2.3</w:t>
            </w:r>
          </w:p>
          <w:p w:rsidR="00A04979" w:rsidRDefault="00A04979" w:rsidP="0049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Кислородсодержащие органические соединения.</w:t>
            </w:r>
          </w:p>
          <w:p w:rsidR="00A04979" w:rsidRPr="004A200A" w:rsidRDefault="00A04979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  <w:tcBorders>
              <w:bottom w:val="single" w:sz="4" w:space="0" w:color="auto"/>
            </w:tcBorders>
          </w:tcPr>
          <w:p w:rsidR="00A04979" w:rsidRPr="004A200A" w:rsidRDefault="00A04979" w:rsidP="007B2C76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C3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270" w:type="dxa"/>
            <w:vMerge w:val="restart"/>
          </w:tcPr>
          <w:p w:rsidR="00A04979" w:rsidRDefault="00A04979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04979" w:rsidRPr="004A200A" w:rsidRDefault="00A04979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:rsidR="00A04979" w:rsidRPr="004A200A" w:rsidRDefault="00A04979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vMerge w:val="restart"/>
          </w:tcPr>
          <w:p w:rsidR="00A04979" w:rsidRPr="004A200A" w:rsidRDefault="00A0497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A04979" w:rsidRPr="004A200A" w:rsidRDefault="001D08F0" w:rsidP="003331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 2, 4, 7</w:t>
            </w:r>
          </w:p>
        </w:tc>
      </w:tr>
      <w:tr w:rsidR="00A04979" w:rsidRPr="004A200A" w:rsidTr="00A04979">
        <w:trPr>
          <w:trHeight w:val="300"/>
        </w:trPr>
        <w:tc>
          <w:tcPr>
            <w:tcW w:w="3517" w:type="dxa"/>
            <w:vMerge/>
          </w:tcPr>
          <w:p w:rsidR="00A04979" w:rsidRPr="004A200A" w:rsidRDefault="00A04979" w:rsidP="0049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596" w:type="dxa"/>
            <w:tcBorders>
              <w:top w:val="single" w:sz="4" w:space="0" w:color="auto"/>
            </w:tcBorders>
          </w:tcPr>
          <w:p w:rsidR="00A04979" w:rsidRDefault="00A04979" w:rsidP="007B2C76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Спирты.</w:t>
            </w:r>
          </w:p>
        </w:tc>
        <w:tc>
          <w:tcPr>
            <w:tcW w:w="1270" w:type="dxa"/>
            <w:vMerge/>
          </w:tcPr>
          <w:p w:rsidR="00A04979" w:rsidRDefault="00A04979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A04979" w:rsidRDefault="00A0497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A04979" w:rsidRPr="00E254BF" w:rsidRDefault="00A04979" w:rsidP="003331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4979" w:rsidRPr="004A200A" w:rsidTr="00AE56D7">
        <w:tc>
          <w:tcPr>
            <w:tcW w:w="3517" w:type="dxa"/>
            <w:vMerge/>
            <w:tcBorders>
              <w:bottom w:val="single" w:sz="4" w:space="0" w:color="auto"/>
            </w:tcBorders>
          </w:tcPr>
          <w:p w:rsidR="00A04979" w:rsidRPr="004A200A" w:rsidRDefault="00A04979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  <w:tcBorders>
              <w:bottom w:val="single" w:sz="4" w:space="0" w:color="auto"/>
            </w:tcBorders>
          </w:tcPr>
          <w:p w:rsidR="00A04979" w:rsidRPr="004A200A" w:rsidRDefault="00A04979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Альдегиды.</w:t>
            </w:r>
          </w:p>
        </w:tc>
        <w:tc>
          <w:tcPr>
            <w:tcW w:w="1270" w:type="dxa"/>
            <w:vMerge/>
          </w:tcPr>
          <w:p w:rsidR="00A04979" w:rsidRPr="004A200A" w:rsidRDefault="00A04979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</w:tcPr>
          <w:p w:rsidR="00A04979" w:rsidRPr="004A200A" w:rsidRDefault="00A0497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A04979" w:rsidRPr="004A200A" w:rsidRDefault="00A0497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1B63" w:rsidRPr="004A200A" w:rsidTr="00AE56D7">
        <w:tc>
          <w:tcPr>
            <w:tcW w:w="3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C6" w:rsidRDefault="00FD20C6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FC3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Карбоновые кислоты</w:t>
            </w:r>
          </w:p>
        </w:tc>
        <w:tc>
          <w:tcPr>
            <w:tcW w:w="1270" w:type="dxa"/>
            <w:tcBorders>
              <w:left w:val="single" w:sz="4" w:space="0" w:color="auto"/>
            </w:tcBorders>
          </w:tcPr>
          <w:p w:rsidR="00491B63" w:rsidRPr="004A200A" w:rsidRDefault="007B2C76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91B63" w:rsidRPr="004A200A" w:rsidRDefault="00A50EF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1B63" w:rsidRPr="004A200A" w:rsidTr="00AE56D7">
        <w:tc>
          <w:tcPr>
            <w:tcW w:w="3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Сложные эфиры. Жиры.</w:t>
            </w:r>
          </w:p>
        </w:tc>
        <w:tc>
          <w:tcPr>
            <w:tcW w:w="1270" w:type="dxa"/>
            <w:tcBorders>
              <w:left w:val="single" w:sz="4" w:space="0" w:color="auto"/>
            </w:tcBorders>
          </w:tcPr>
          <w:p w:rsidR="00491B63" w:rsidRPr="004A200A" w:rsidRDefault="00491B63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91B63" w:rsidRPr="004A200A" w:rsidRDefault="00A50EF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1B63" w:rsidRPr="004A200A" w:rsidTr="00AE56D7">
        <w:tc>
          <w:tcPr>
            <w:tcW w:w="3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Углеводы.</w:t>
            </w:r>
          </w:p>
        </w:tc>
        <w:tc>
          <w:tcPr>
            <w:tcW w:w="1270" w:type="dxa"/>
            <w:tcBorders>
              <w:left w:val="single" w:sz="4" w:space="0" w:color="auto"/>
            </w:tcBorders>
          </w:tcPr>
          <w:p w:rsidR="00491B63" w:rsidRPr="004A200A" w:rsidRDefault="007B2C76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91B63" w:rsidRPr="004A200A" w:rsidRDefault="00A50EF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1B63" w:rsidRPr="004A200A" w:rsidTr="00AE56D7">
        <w:tc>
          <w:tcPr>
            <w:tcW w:w="3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63" w:rsidRDefault="00491B63" w:rsidP="008932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2.4</w:t>
            </w:r>
          </w:p>
          <w:p w:rsidR="00491B63" w:rsidRDefault="00491B63" w:rsidP="008932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Азотсодержащие органические соединения.</w:t>
            </w:r>
          </w:p>
          <w:p w:rsidR="00491B63" w:rsidRPr="004A200A" w:rsidRDefault="00491B63" w:rsidP="008932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142"/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Полимеры</w:t>
            </w: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Амины. Анилин</w:t>
            </w:r>
          </w:p>
        </w:tc>
        <w:tc>
          <w:tcPr>
            <w:tcW w:w="1270" w:type="dxa"/>
            <w:tcBorders>
              <w:left w:val="single" w:sz="4" w:space="0" w:color="auto"/>
            </w:tcBorders>
          </w:tcPr>
          <w:p w:rsidR="00491B63" w:rsidRPr="004A200A" w:rsidRDefault="00491B63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91B63" w:rsidRPr="004A200A" w:rsidRDefault="00A50EF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491B63" w:rsidRPr="004A200A" w:rsidRDefault="001D08F0" w:rsidP="003331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 2, 4, 7</w:t>
            </w:r>
          </w:p>
        </w:tc>
      </w:tr>
      <w:tr w:rsidR="00491B63" w:rsidRPr="004A200A" w:rsidTr="00AE56D7">
        <w:tc>
          <w:tcPr>
            <w:tcW w:w="3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Аминокислоты</w:t>
            </w:r>
          </w:p>
        </w:tc>
        <w:tc>
          <w:tcPr>
            <w:tcW w:w="1270" w:type="dxa"/>
            <w:tcBorders>
              <w:left w:val="single" w:sz="4" w:space="0" w:color="auto"/>
            </w:tcBorders>
          </w:tcPr>
          <w:p w:rsidR="00491B63" w:rsidRPr="004A200A" w:rsidRDefault="007B2C76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91B63" w:rsidRPr="004A200A" w:rsidRDefault="00A50EF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1B63" w:rsidRPr="004A200A" w:rsidTr="00AE56D7">
        <w:tc>
          <w:tcPr>
            <w:tcW w:w="3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63" w:rsidRPr="004A200A" w:rsidRDefault="00491B63" w:rsidP="004A20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63" w:rsidRPr="004A200A" w:rsidRDefault="00382A27" w:rsidP="00B20F0C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ВМС полимеры</w:t>
            </w:r>
            <w:r w:rsidR="00A04979">
              <w:rPr>
                <w:rFonts w:ascii="Times New Roman" w:eastAsia="Calibri" w:hAnsi="Times New Roman" w:cs="Times New Roman"/>
                <w:sz w:val="24"/>
              </w:rPr>
              <w:t>.</w:t>
            </w:r>
            <w:r w:rsidRPr="004A200A">
              <w:rPr>
                <w:rFonts w:ascii="Times New Roman" w:eastAsia="Calibri" w:hAnsi="Times New Roman" w:cs="Times New Roman"/>
                <w:sz w:val="24"/>
              </w:rPr>
              <w:t xml:space="preserve"> Биологически активные вещества</w:t>
            </w:r>
            <w:r w:rsidRPr="004A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0" w:type="dxa"/>
            <w:tcBorders>
              <w:left w:val="single" w:sz="4" w:space="0" w:color="auto"/>
            </w:tcBorders>
          </w:tcPr>
          <w:p w:rsidR="00491B63" w:rsidRPr="004A200A" w:rsidRDefault="007B2C76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91B63" w:rsidRPr="004A200A" w:rsidRDefault="00A50EF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56D7" w:rsidRPr="004A200A" w:rsidTr="00523C3E">
        <w:tc>
          <w:tcPr>
            <w:tcW w:w="3517" w:type="dxa"/>
            <w:tcBorders>
              <w:top w:val="single" w:sz="4" w:space="0" w:color="auto"/>
              <w:bottom w:val="single" w:sz="4" w:space="0" w:color="auto"/>
            </w:tcBorders>
          </w:tcPr>
          <w:p w:rsidR="00AE56D7" w:rsidRPr="004A200A" w:rsidRDefault="00AE56D7" w:rsidP="00AE56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AE56D7" w:rsidRPr="004A200A" w:rsidRDefault="00AE56D7" w:rsidP="00AE56D7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A1C39">
              <w:rPr>
                <w:rFonts w:ascii="Times New Roman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AE56D7" w:rsidRPr="004A200A" w:rsidRDefault="00AE56D7" w:rsidP="00AE56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AE56D7" w:rsidRPr="004A200A" w:rsidRDefault="00AE56D7" w:rsidP="00AE56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tcBorders>
              <w:bottom w:val="single" w:sz="4" w:space="0" w:color="auto"/>
            </w:tcBorders>
          </w:tcPr>
          <w:p w:rsidR="00AE56D7" w:rsidRPr="004A200A" w:rsidRDefault="00AE56D7" w:rsidP="00AE56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56D7" w:rsidRPr="004A200A" w:rsidTr="00523C3E">
        <w:trPr>
          <w:trHeight w:val="166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6D7" w:rsidRPr="004A200A" w:rsidRDefault="00AE56D7" w:rsidP="00AE56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6D7" w:rsidRPr="004A200A" w:rsidRDefault="00B20F0C" w:rsidP="00AE56D7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A1C39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6D7" w:rsidRPr="004A200A" w:rsidRDefault="00AE56D7" w:rsidP="00AE56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6D7" w:rsidRPr="004A200A" w:rsidRDefault="00AE56D7" w:rsidP="00AE56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6D7" w:rsidRPr="004A200A" w:rsidRDefault="00AE56D7" w:rsidP="00AE56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56D7" w:rsidRPr="004A200A" w:rsidTr="00523C3E">
        <w:tc>
          <w:tcPr>
            <w:tcW w:w="3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6D7" w:rsidRPr="004A200A" w:rsidRDefault="00AE56D7" w:rsidP="00AE56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6D7" w:rsidRPr="004A200A" w:rsidRDefault="00AE56D7" w:rsidP="00AE56D7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A1C39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6D7" w:rsidRPr="004A200A" w:rsidRDefault="00AE56D7" w:rsidP="00AE56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6D7" w:rsidRPr="004A200A" w:rsidRDefault="00AE56D7" w:rsidP="00AE56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6D7" w:rsidRPr="004A200A" w:rsidRDefault="00AE56D7" w:rsidP="00AE56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56D7" w:rsidRPr="004A200A" w:rsidTr="00523C3E">
        <w:tc>
          <w:tcPr>
            <w:tcW w:w="3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6D7" w:rsidRPr="004A200A" w:rsidRDefault="00AE56D7" w:rsidP="00AE56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6" w:type="dxa"/>
            <w:tcBorders>
              <w:left w:val="single" w:sz="4" w:space="0" w:color="auto"/>
            </w:tcBorders>
          </w:tcPr>
          <w:p w:rsidR="00AE56D7" w:rsidRPr="004A200A" w:rsidRDefault="00AE56D7" w:rsidP="00AE56D7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AE56D7" w:rsidRPr="004A200A" w:rsidRDefault="00AE56D7" w:rsidP="00AE56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AE56D7" w:rsidRPr="004A200A" w:rsidRDefault="00AE56D7" w:rsidP="00AE56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AE56D7" w:rsidRPr="004A200A" w:rsidRDefault="00AE56D7" w:rsidP="00AE56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41CD0" w:rsidRPr="00987559" w:rsidRDefault="00E41CD0" w:rsidP="0098755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41CD0" w:rsidRPr="00987559" w:rsidSect="00987559">
          <w:pgSz w:w="16838" w:h="11906" w:orient="landscape"/>
          <w:pgMar w:top="567" w:right="851" w:bottom="1701" w:left="449" w:header="426" w:footer="400" w:gutter="0"/>
          <w:cols w:space="720"/>
          <w:docGrid w:linePitch="600" w:charSpace="32768"/>
        </w:sectPr>
      </w:pPr>
    </w:p>
    <w:p w:rsidR="0033310C" w:rsidRPr="0033310C" w:rsidRDefault="0033310C" w:rsidP="00B2447E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47E" w:rsidRPr="002C67E6" w:rsidRDefault="00B2447E" w:rsidP="00B244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6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УСЛОВИЯ РЕАЛИЗАЦИИ ПРОГРАММЫ ОБЩЕОБРАЗОВАТЕЛЬНОЙ УЧЕБНОЙ ДИСЦИПЛИНЫ</w:t>
      </w:r>
    </w:p>
    <w:p w:rsidR="00B2447E" w:rsidRPr="002C67E6" w:rsidRDefault="00B2447E" w:rsidP="00B244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47E" w:rsidRPr="00B2447E" w:rsidRDefault="00B2447E" w:rsidP="00B24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244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4.1. Требования к материально-техническому обеспечению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Оборудование учебного кабинета: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посадочные места по количеству обучающихся;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рабочее место преподавателя;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комплект учебно-наглядных пособий;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комплект электронных видеоматериалов;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задания для контрольных работ;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профессионально ориентированные задания;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материалы зачета.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Технические средства обучения: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персональный компьютер с лицензионным программным обеспечением;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проектор с экраном;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аудиоколонки;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оборудование для проведения лабораторных работ и демонстрационных экспериментов.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Залы: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Библиотека, читальный зал с выходом в сеть Интернет.</w:t>
      </w:r>
    </w:p>
    <w:p w:rsidR="0033310C" w:rsidRPr="0033310C" w:rsidRDefault="0033310C" w:rsidP="0033310C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310C" w:rsidRDefault="00B2447E" w:rsidP="0033310C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33310C" w:rsidRPr="003331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 Информационное обеспечение реализации программы</w:t>
      </w:r>
    </w:p>
    <w:p w:rsidR="00093F95" w:rsidRDefault="00093F95" w:rsidP="0033310C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24D2" w:rsidRDefault="000721E4" w:rsidP="0033310C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литература</w:t>
      </w:r>
    </w:p>
    <w:p w:rsidR="00093F95" w:rsidRDefault="00093F95" w:rsidP="0033310C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5424D2" w:rsidRPr="005424D2" w:rsidTr="005424D2">
        <w:tc>
          <w:tcPr>
            <w:tcW w:w="9606" w:type="dxa"/>
          </w:tcPr>
          <w:p w:rsidR="005424D2" w:rsidRPr="000721E4" w:rsidRDefault="005424D2" w:rsidP="00093F95">
            <w:pPr>
              <w:pStyle w:val="a9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21E4">
              <w:rPr>
                <w:rFonts w:ascii="Times New Roman" w:eastAsia="Calibri" w:hAnsi="Times New Roman"/>
                <w:sz w:val="24"/>
                <w:szCs w:val="24"/>
              </w:rPr>
              <w:t>Ахмедова, Т. И. Химия: учебное пособие для СПО / Т. И. Ахмедова. - Москва: Российский государственный университет правосудия, 2023. - 192 c. - ISBN 978-5-00209-042-6. - Текст: электронный // Цифровой образовательный ресурс IPR SMART: [сайт]. - URL: https://www.iprbookshop.ru/133633.html (дата обращения: 18.10.2023). - Режим доступа: для авторизир. пользователей</w:t>
            </w:r>
          </w:p>
        </w:tc>
      </w:tr>
      <w:tr w:rsidR="005424D2" w:rsidRPr="005424D2" w:rsidTr="005424D2">
        <w:tc>
          <w:tcPr>
            <w:tcW w:w="9606" w:type="dxa"/>
          </w:tcPr>
          <w:p w:rsidR="005424D2" w:rsidRPr="000721E4" w:rsidRDefault="005424D2" w:rsidP="00093F95">
            <w:pPr>
              <w:pStyle w:val="a9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</w:pP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Болдырева, О. И. Хими</w:t>
            </w:r>
            <w:r w:rsidR="00B645DE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я</w:t>
            </w: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: задачник для СПО / О. И. Болдырева, О. П. Кушнарева, П. А. Пономарева. - Сарато</w:t>
            </w:r>
            <w:r w:rsidR="00B645DE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в</w:t>
            </w: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: Профобразование, 2020. - 140 c. - ISBN 978-5-4488-0595-0. - Текст: электронный // Цифровой образовательный ресурс IPR SMART: [сайт]. - URL: https://www.iprbookshop.ru/92199.html (дата обращения: 07.04.2023). - Режим доступа: для авторизир. пользователей</w:t>
            </w:r>
          </w:p>
        </w:tc>
      </w:tr>
      <w:tr w:rsidR="005424D2" w:rsidRPr="005424D2" w:rsidTr="005424D2">
        <w:tc>
          <w:tcPr>
            <w:tcW w:w="9606" w:type="dxa"/>
          </w:tcPr>
          <w:p w:rsidR="005424D2" w:rsidRPr="000721E4" w:rsidRDefault="005424D2" w:rsidP="00093F95">
            <w:pPr>
              <w:pStyle w:val="a9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21E4">
              <w:rPr>
                <w:rFonts w:ascii="Times New Roman" w:eastAsia="Calibri" w:hAnsi="Times New Roman"/>
                <w:sz w:val="24"/>
                <w:szCs w:val="24"/>
              </w:rPr>
              <w:t>Брыткова, А. Д. Общая и неорганическая химия: практикум для СПО / А. Д. Брыткова. - Саратов: Профобразование, 2020. - 124 c. - ISBN 978-5-4488-0687-2. - Текст: электронный // Электронно-библиотечная система IPR BOOKS: [сайт]. - URL: http://www.iprbookshop.ru/92126.html (дата обращения: 07.07.2020). - Режим доступа: для авторизир. пользователей</w:t>
            </w:r>
          </w:p>
        </w:tc>
      </w:tr>
      <w:tr w:rsidR="005424D2" w:rsidRPr="005424D2" w:rsidTr="005424D2">
        <w:tc>
          <w:tcPr>
            <w:tcW w:w="9606" w:type="dxa"/>
          </w:tcPr>
          <w:p w:rsidR="005424D2" w:rsidRPr="000721E4" w:rsidRDefault="005424D2" w:rsidP="00093F95">
            <w:pPr>
              <w:pStyle w:val="a9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Гаршин, А. П. Органическая химия в рисунках, таблицах, схемах: учебное пособие / А. П. Гаршин. - 4-е изд. - Санкт-Петербург: ХИМИЗДАТ, 2022. - 184 c. - ISBN 978-5-93808-384-4. - Текст: электронный // Цифровой образовательный ресурс IPR SMART: [сайт]. - URL: https://www.iprbookshop.ru/121306.html (дата обращения: 29.04.2022). - Режим доступа: для авторизир. пользователей</w:t>
            </w:r>
          </w:p>
        </w:tc>
      </w:tr>
      <w:tr w:rsidR="005424D2" w:rsidRPr="005424D2" w:rsidTr="005424D2">
        <w:tc>
          <w:tcPr>
            <w:tcW w:w="9606" w:type="dxa"/>
          </w:tcPr>
          <w:p w:rsidR="005424D2" w:rsidRPr="000721E4" w:rsidRDefault="005424D2" w:rsidP="00093F95">
            <w:pPr>
              <w:pStyle w:val="a9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Гусева, Е. В. Химия для СПО. В 2 частях. Ч.1: учебно-методическое пособие / Е. В. Гусева, М. Р. Зиганшина, Д. И. Куликова. - Казань: Казанский национальный исследовательский технологический университет, 2019. - 168 c. - ISBN 978-5-7882-2791-7, 978-5-7882-2792-4 (ч.1). - Текст: электронный // Цифровой образовательный ресурс IPR SMART: [сайт]. - URL: https://www.iprbookshop.ru/109611.html (дата обращения: 07.04.2023). - Режим доступа: для авторизир. пользователей</w:t>
            </w:r>
          </w:p>
        </w:tc>
      </w:tr>
      <w:tr w:rsidR="005424D2" w:rsidRPr="005424D2" w:rsidTr="005424D2">
        <w:tc>
          <w:tcPr>
            <w:tcW w:w="9606" w:type="dxa"/>
          </w:tcPr>
          <w:p w:rsidR="005424D2" w:rsidRPr="000721E4" w:rsidRDefault="005424D2" w:rsidP="00093F95">
            <w:pPr>
              <w:pStyle w:val="a9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</w:pP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lastRenderedPageBreak/>
              <w:t>Дегтярова, Я. А. Химия. Практикум: учебное пособие / Я. А. Дегтярова, С. А. Мороз. - Минск: Республиканский институт профессионального образования (РИПО), 2023. - 184 c. - ISBN 978-985-895-079-8. - Текст: электронный // Цифровой образовательный ресурс IPR SMART: [сайт]. - URL: https://www.iprbookshop.ru/134108.html (дата обращения: 05.11.2023). - Режим доступа: для авторизир. пользователей</w:t>
            </w:r>
          </w:p>
        </w:tc>
      </w:tr>
      <w:tr w:rsidR="005424D2" w:rsidRPr="005424D2" w:rsidTr="005424D2">
        <w:tc>
          <w:tcPr>
            <w:tcW w:w="9606" w:type="dxa"/>
          </w:tcPr>
          <w:p w:rsidR="005424D2" w:rsidRPr="000721E4" w:rsidRDefault="005424D2" w:rsidP="00093F95">
            <w:pPr>
              <w:pStyle w:val="a9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</w:pP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Лупейко, Т. Г. Химия: учебник для СПО / Т. Г. Лупейко, О. В. Дябло, Е. А. Решетникова. - Саратов, Москва: Профобразование, Ай Пи Ар Медиа, 2020. - 308 c. - ISBN 978-5-4488-0433-5, 978-5-4497-0395-8. - Текст: электронный // Цифровой образовательный ресурс IPR SMART: [сайт]. - URL: https://www.iprbookshop.ru/94217.html (дата обращения: 07.04.2023). - Режим доступа: для авторизир. пользователей. - DOI: https://doi.org/10.23682/94217</w:t>
            </w:r>
          </w:p>
        </w:tc>
      </w:tr>
    </w:tbl>
    <w:p w:rsidR="005424D2" w:rsidRDefault="005424D2" w:rsidP="0033310C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24D2" w:rsidRPr="0033310C" w:rsidRDefault="005424D2" w:rsidP="0033310C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310C" w:rsidRPr="0033310C" w:rsidRDefault="00B2447E" w:rsidP="0033310C">
      <w:pPr>
        <w:spacing w:after="0" w:line="240" w:lineRule="auto"/>
        <w:ind w:left="2127" w:hanging="14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33310C" w:rsidRPr="00333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.2.2. Электронные издания:</w:t>
      </w:r>
    </w:p>
    <w:p w:rsidR="0033310C" w:rsidRPr="0033310C" w:rsidRDefault="00E66B8B" w:rsidP="003331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22" w:lineRule="exact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http://school-collection.edu.ru/</w:t>
        </w:r>
      </w:hyperlink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единая коллекция цифровых образовательных ресурсов</w:t>
      </w:r>
    </w:p>
    <w:p w:rsidR="0033310C" w:rsidRPr="0033310C" w:rsidRDefault="00E66B8B" w:rsidP="003331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22" w:lineRule="exact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www.krugosvet.ru</w:t>
        </w:r>
        <w:r w:rsidR="0033310C" w:rsidRPr="0033310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  <w:lang w:eastAsia="ru-RU"/>
          </w:rPr>
          <w:t>/</w:t>
        </w:r>
      </w:hyperlink>
      <w:r w:rsidR="0033310C" w:rsidRPr="0033310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</w:t>
      </w:r>
      <w:r w:rsidR="0033310C" w:rsidRPr="0033310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энциклопедия </w:t>
      </w:r>
      <w:r w:rsidR="0033310C" w:rsidRPr="0033310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«</w:t>
      </w:r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Кругосве</w:t>
      </w:r>
      <w:r w:rsidR="0033310C" w:rsidRPr="0033310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»/;</w:t>
      </w:r>
    </w:p>
    <w:p w:rsidR="0033310C" w:rsidRPr="0033310C" w:rsidRDefault="00E66B8B" w:rsidP="003331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" w:after="0" w:line="240" w:lineRule="auto"/>
        <w:ind w:right="-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http://scitecIibrary.ru</w:t>
        </w:r>
        <w:r w:rsidR="0033310C" w:rsidRPr="0033310C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  <w:lang w:eastAsia="ru-RU"/>
          </w:rPr>
          <w:t xml:space="preserve">/ </w:t>
        </w:r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научно</w:t>
        </w:r>
        <w:r w:rsidR="0033310C" w:rsidRPr="0033310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  <w:lang w:eastAsia="ru-RU"/>
          </w:rPr>
          <w:t>-</w:t>
        </w:r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техническаябиблиотек</w:t>
        </w:r>
        <w:r w:rsidR="0033310C" w:rsidRPr="0033310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  <w:lang w:eastAsia="ru-RU"/>
          </w:rPr>
          <w:t>а</w:t>
        </w:r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33310C" w:rsidRPr="0033310C" w:rsidRDefault="00E66B8B" w:rsidP="003331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22" w:lineRule="exact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www.a</w:t>
        </w:r>
        <w:r w:rsidR="0033310C" w:rsidRPr="0033310C"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/>
            <w:lang w:eastAsia="ru-RU"/>
          </w:rPr>
          <w:t>u</w:t>
        </w:r>
        <w:r w:rsidR="0033310C" w:rsidRPr="0033310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  <w:lang w:eastAsia="ru-RU"/>
          </w:rPr>
          <w:t>d</w:t>
        </w:r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itorium.</w:t>
        </w:r>
        <w:r w:rsidR="0033310C" w:rsidRPr="0033310C"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/>
            <w:lang w:eastAsia="ru-RU"/>
          </w:rPr>
          <w:t>r</w:t>
        </w:r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u/</w:t>
        </w:r>
      </w:hyperlink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 института «Открытое обществ</w:t>
      </w:r>
      <w:r w:rsidR="0033310C" w:rsidRPr="0033310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»/</w:t>
      </w:r>
    </w:p>
    <w:p w:rsidR="0033310C" w:rsidRPr="0033310C" w:rsidRDefault="00E66B8B" w:rsidP="0033310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8" w:tgtFrame="_blank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www.bellerbys.com</w:t>
        </w:r>
      </w:hyperlink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-сайт учителей биологии и химии </w:t>
      </w:r>
    </w:p>
    <w:p w:rsidR="0033310C" w:rsidRPr="0033310C" w:rsidRDefault="00E66B8B" w:rsidP="0033310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alhimik</w:t>
        </w:r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полезные советы, эффектные опыты, химические новости</w:t>
      </w:r>
    </w:p>
    <w:p w:rsidR="0033310C" w:rsidRPr="0033310C" w:rsidRDefault="00E66B8B" w:rsidP="0033310C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http://dnttm.ru/</w:t>
        </w:r>
      </w:hyperlink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(</w:t>
      </w:r>
      <w:r w:rsidR="0033310C"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</w:t>
      </w:r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3310C"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line</w:t>
      </w:r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конференции, тренинги, обучения физике и химии, биологии, экологии) </w:t>
      </w:r>
    </w:p>
    <w:p w:rsidR="0033310C" w:rsidRPr="0033310C" w:rsidRDefault="00E66B8B" w:rsidP="0033310C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http://www.it-n.ru/</w:t>
        </w:r>
      </w:hyperlink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сетевое сообщество учителей химии</w:t>
      </w:r>
    </w:p>
    <w:p w:rsidR="0033310C" w:rsidRPr="0033310C" w:rsidRDefault="00E66B8B" w:rsidP="0033310C">
      <w:pPr>
        <w:widowControl w:val="0"/>
        <w:numPr>
          <w:ilvl w:val="0"/>
          <w:numId w:val="3"/>
        </w:numPr>
        <w:tabs>
          <w:tab w:val="left" w:pos="1160"/>
          <w:tab w:val="left" w:pos="3160"/>
          <w:tab w:val="left" w:pos="3760"/>
          <w:tab w:val="left" w:pos="5400"/>
          <w:tab w:val="left" w:pos="7880"/>
        </w:tabs>
        <w:autoSpaceDE w:val="0"/>
        <w:autoSpaceDN w:val="0"/>
        <w:adjustRightInd w:val="0"/>
        <w:spacing w:before="58" w:after="0" w:line="322" w:lineRule="exact"/>
        <w:ind w:right="27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22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http://chemistry-chemists.com/</w:t>
        </w:r>
      </w:hyperlink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«Химия и Химики» - форум журнала   (эксперименты по химии, практическая химия, проблемы науки и образования, с</w:t>
      </w:r>
      <w:hyperlink r:id="rId23" w:history="1">
        <w:r w:rsidR="0033310C" w:rsidRPr="0033310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борники задач для подготовки к олимпиадам по химии</w:t>
        </w:r>
      </w:hyperlink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3310C" w:rsidRPr="0033310C" w:rsidRDefault="0033310C" w:rsidP="0033310C">
      <w:pPr>
        <w:widowControl w:val="0"/>
        <w:numPr>
          <w:ilvl w:val="0"/>
          <w:numId w:val="3"/>
        </w:numPr>
        <w:tabs>
          <w:tab w:val="left" w:pos="1160"/>
          <w:tab w:val="left" w:pos="3160"/>
          <w:tab w:val="left" w:pos="3760"/>
          <w:tab w:val="left" w:pos="5400"/>
          <w:tab w:val="left" w:pos="7880"/>
        </w:tabs>
        <w:autoSpaceDE w:val="0"/>
        <w:autoSpaceDN w:val="0"/>
        <w:adjustRightInd w:val="0"/>
        <w:spacing w:before="58" w:after="0" w:line="322" w:lineRule="exact"/>
        <w:ind w:right="27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hyperlink r:id="rId24" w:history="1">
        <w:r w:rsidRPr="0033310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Pr="0033310C">
          <w:rPr>
            <w:rFonts w:ascii="Times New Roman" w:eastAsia="Times New Roman" w:hAnsi="Times New Roman" w:cs="Times New Roman"/>
            <w:spacing w:val="-2"/>
            <w:sz w:val="24"/>
            <w:szCs w:val="24"/>
            <w:lang w:val="en-US" w:eastAsia="ru-RU"/>
          </w:rPr>
          <w:t>w</w:t>
        </w:r>
        <w:r w:rsidRPr="0033310C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</w:t>
        </w:r>
        <w:r w:rsidRPr="0033310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astu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org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content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33310C">
        <w:rPr>
          <w:rFonts w:ascii="Times New Roman" w:eastAsia="Times New Roman" w:hAnsi="Times New Roman" w:cs="Times New Roman"/>
          <w:spacing w:val="1"/>
          <w:sz w:val="24"/>
          <w:szCs w:val="24"/>
          <w:lang w:val="en-US" w:eastAsia="ru-RU"/>
        </w:rPr>
        <w:t>u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serimages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fiIe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upr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_1_2009/04.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pdf</w:t>
      </w:r>
    </w:p>
    <w:p w:rsidR="0033310C" w:rsidRPr="0033310C" w:rsidRDefault="0033310C" w:rsidP="0033310C">
      <w:pPr>
        <w:spacing w:before="120" w:after="120" w:line="240" w:lineRule="auto"/>
        <w:ind w:left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310C" w:rsidRPr="0033310C" w:rsidRDefault="0033310C" w:rsidP="0033310C">
      <w:pPr>
        <w:spacing w:before="120" w:after="12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0C" w:rsidRPr="0033310C" w:rsidRDefault="0033310C" w:rsidP="0033310C">
      <w:pPr>
        <w:spacing w:before="120" w:after="12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77C" w:rsidRDefault="007E677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33310C" w:rsidRPr="00B2447E" w:rsidRDefault="0033310C" w:rsidP="00B2447E">
      <w:pPr>
        <w:pStyle w:val="a9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 w:rsidRPr="00B2447E">
        <w:rPr>
          <w:rFonts w:ascii="Times New Roman" w:hAnsi="Times New Roman"/>
          <w:b/>
          <w:sz w:val="24"/>
          <w:szCs w:val="24"/>
        </w:rPr>
        <w:lastRenderedPageBreak/>
        <w:t>КОНТРОЛЬ И ОЦЕНКА РЕЗУЛЬТАТОВ ОСВОЕНИЯ УЧЕБНОЙ ДИСЦИПЛИНЫ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6"/>
        <w:gridCol w:w="3031"/>
        <w:gridCol w:w="2880"/>
      </w:tblGrid>
      <w:tr w:rsidR="0033310C" w:rsidRPr="0033310C" w:rsidTr="0033310C">
        <w:tc>
          <w:tcPr>
            <w:tcW w:w="1911" w:type="pct"/>
          </w:tcPr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584" w:type="pct"/>
          </w:tcPr>
          <w:p w:rsidR="0033310C" w:rsidRPr="0033310C" w:rsidRDefault="007E677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ABC">
              <w:rPr>
                <w:rFonts w:ascii="Times New Roman" w:hAnsi="Times New Roman"/>
                <w:b/>
                <w:sz w:val="24"/>
                <w:szCs w:val="24"/>
              </w:rPr>
              <w:t>Формируемые компетенции, результаты</w:t>
            </w:r>
          </w:p>
        </w:tc>
        <w:tc>
          <w:tcPr>
            <w:tcW w:w="1505" w:type="pct"/>
          </w:tcPr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и методы оценки</w:t>
            </w:r>
          </w:p>
        </w:tc>
      </w:tr>
      <w:tr w:rsidR="0033310C" w:rsidRPr="0033310C" w:rsidTr="0033310C">
        <w:trPr>
          <w:trHeight w:val="1124"/>
        </w:trPr>
        <w:tc>
          <w:tcPr>
            <w:tcW w:w="1911" w:type="pct"/>
          </w:tcPr>
          <w:p w:rsidR="0033310C" w:rsidRPr="0033310C" w:rsidRDefault="0033310C" w:rsidP="0033310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-основные понятия и законы химии;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-тео</w:t>
            </w:r>
            <w:r w:rsidR="00B244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ретические основы органической </w:t>
            </w: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химии;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-понятие химической кинетики и катализа;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-классификацию химических реакций и закономерности их протекания;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-обратимые и необратимые химические реакции, химическое равновесие, смещение химического равновесия под действием различных факторов;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 окислительно-восстановительные реакции, реакции ионного обмена;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-гидролиз солей, диссоциацию электролитов в водных растворах, понятие о сильных и слабых электролитах;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-тепловой эффект химических реакций;</w:t>
            </w:r>
          </w:p>
          <w:p w:rsidR="0033310C" w:rsidRPr="0033310C" w:rsidRDefault="00B2447E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термохимические реакции;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-роль и характеристики поверхностных явлений в природных и технологических процессах;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-назначение и правила использования лабораторного оборудования и аппаратуры;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-методы и технику выполнен</w:t>
            </w:r>
            <w:r w:rsidR="00B2447E">
              <w:rPr>
                <w:rFonts w:ascii="Times New Roman" w:eastAsia="Times New Roman" w:hAnsi="Times New Roman" w:cs="Times New Roman"/>
                <w:sz w:val="24"/>
                <w:szCs w:val="24"/>
              </w:rPr>
              <w:t>ия химических опытов</w:t>
            </w: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-приемы безопасной работы в химической лаборатории</w:t>
            </w:r>
          </w:p>
        </w:tc>
        <w:tc>
          <w:tcPr>
            <w:tcW w:w="1584" w:type="pct"/>
          </w:tcPr>
          <w:p w:rsidR="0033310C" w:rsidRPr="0033310C" w:rsidRDefault="001D08F0" w:rsidP="001D08F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 2, 4, 7</w:t>
            </w:r>
          </w:p>
        </w:tc>
        <w:tc>
          <w:tcPr>
            <w:tcW w:w="1505" w:type="pct"/>
          </w:tcPr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 проведении: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-письменного/устного опроса;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-тестирования;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-оценка результатов самостоятельной работы (докладов, рефератов, теоретической части проектов, учебных исследований и т.д.)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форме </w:t>
            </w:r>
            <w:r w:rsidR="00B24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дифференцированного зачёта </w:t>
            </w: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виде: 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-письменных/ устных ответов, 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-тестирования</w:t>
            </w:r>
          </w:p>
        </w:tc>
      </w:tr>
      <w:tr w:rsidR="0033310C" w:rsidRPr="0033310C" w:rsidTr="0033310C">
        <w:trPr>
          <w:trHeight w:val="8831"/>
        </w:trPr>
        <w:tc>
          <w:tcPr>
            <w:tcW w:w="1911" w:type="pct"/>
          </w:tcPr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Уметь: 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-применять основные законы химии для решения задач в области профессиональной деятельности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-использовать свойства органических веществ, дисперсных и коллоидных систем для оптимизации технологического процесса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-описывать уравнениями химических реакций процессы, лежащие в основе производства </w:t>
            </w:r>
            <w:r w:rsidR="007E677C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металлов и сплавов;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-проводить расчеты по химическим формулам и уравнениям реакции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-использовать лабораторную посуду и оборудование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-проводить качественные реакции на неорганические вещества и ионы, отдельные классы органических соединений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-соблюдать правила техники безопасности при работе в химической лаборатории</w:t>
            </w:r>
          </w:p>
        </w:tc>
        <w:tc>
          <w:tcPr>
            <w:tcW w:w="1584" w:type="pct"/>
          </w:tcPr>
          <w:p w:rsidR="0033310C" w:rsidRPr="0033310C" w:rsidRDefault="001D08F0" w:rsidP="001D08F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 2, 4, 7</w:t>
            </w:r>
          </w:p>
        </w:tc>
        <w:tc>
          <w:tcPr>
            <w:tcW w:w="1505" w:type="pct"/>
          </w:tcPr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контроль: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экспертная оценка демонстрируемых умений, выполняемых действий при решении проблемных ситуаций, выполнении заданий для лабораторных, практических занятий, самостоятельной работы,</w:t>
            </w:r>
            <w:r w:rsidR="007E6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исследований, проектов.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экспертная оценка выполнения практических за</w:t>
            </w:r>
            <w:r w:rsidR="007E6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даний на дифференцированном зачете.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7E677C" w:rsidRDefault="007E677C"/>
    <w:p w:rsidR="007E677C" w:rsidRDefault="007E677C">
      <w:r>
        <w:br w:type="page"/>
      </w:r>
    </w:p>
    <w:p w:rsidR="007E677C" w:rsidRPr="007E677C" w:rsidRDefault="007E677C" w:rsidP="007E677C">
      <w:pPr>
        <w:numPr>
          <w:ilvl w:val="0"/>
          <w:numId w:val="6"/>
        </w:numPr>
        <w:spacing w:before="120" w:after="12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val="x-none" w:eastAsia="ru-RU"/>
        </w:rPr>
      </w:pPr>
      <w:r w:rsidRPr="007E677C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val="x-none" w:eastAsia="ru-RU"/>
        </w:rPr>
        <w:lastRenderedPageBreak/>
        <w:t>ЛИСТ ИЗМЕНЕНИЙ И ДОПОЛНЕНИЙ, ВНЕСЕННЫХ В ПРОГРАММУ ОБЩЕОБРАЗОВАТЕЛЬНОЙ УЧЕБНОЙ ДИСЦИПЛИНЫ</w:t>
      </w:r>
    </w:p>
    <w:tbl>
      <w:tblPr>
        <w:tblW w:w="963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7E677C" w:rsidRPr="007E677C" w:rsidTr="000C5739">
        <w:trPr>
          <w:trHeight w:val="397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77C" w:rsidRPr="007E677C" w:rsidRDefault="007E677C" w:rsidP="007E677C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7E677C" w:rsidRPr="007E677C" w:rsidTr="000C573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677C" w:rsidRPr="007E677C" w:rsidRDefault="007E677C" w:rsidP="007E67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77C" w:rsidRPr="007E677C" w:rsidRDefault="007E677C" w:rsidP="007E677C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7E677C" w:rsidRPr="007E677C" w:rsidTr="000C573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77C" w:rsidRPr="007E677C" w:rsidRDefault="007E677C" w:rsidP="007E677C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7E677C" w:rsidRPr="007E677C" w:rsidRDefault="007E677C" w:rsidP="007E67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96C" w:rsidRDefault="0011196C"/>
    <w:sectPr w:rsidR="00111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0B8" w:rsidRDefault="001240B8" w:rsidP="00987559">
      <w:pPr>
        <w:spacing w:after="0" w:line="240" w:lineRule="auto"/>
      </w:pPr>
      <w:r>
        <w:separator/>
      </w:r>
    </w:p>
  </w:endnote>
  <w:endnote w:type="continuationSeparator" w:id="0">
    <w:p w:rsidR="001240B8" w:rsidRDefault="001240B8" w:rsidP="00987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B8B" w:rsidRDefault="00E66B8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B8B" w:rsidRDefault="00E66B8B">
    <w:pPr>
      <w:pStyle w:val="a3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99247C" wp14:editId="19196810">
              <wp:simplePos x="0" y="0"/>
              <wp:positionH relativeFrom="page">
                <wp:posOffset>6943725</wp:posOffset>
              </wp:positionH>
              <wp:positionV relativeFrom="paragraph">
                <wp:posOffset>635</wp:posOffset>
              </wp:positionV>
              <wp:extent cx="360045" cy="172720"/>
              <wp:effectExtent l="0" t="635" r="1905" b="7620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6B8B" w:rsidRDefault="00E66B8B">
                          <w:pPr>
                            <w:pStyle w:val="a3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572EB5">
                            <w:rPr>
                              <w:rStyle w:val="a5"/>
                              <w:noProof/>
                            </w:rPr>
                            <w:t>17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99247C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46.75pt;margin-top:.05pt;width:28.35pt;height:13.6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" stroked="f">
              <v:fill opacity="0"/>
              <v:textbox inset="0,0,0,0">
                <w:txbxContent>
                  <w:p w:rsidR="00E66B8B" w:rsidRDefault="00E66B8B">
                    <w:pPr>
                      <w:pStyle w:val="a3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572EB5">
                      <w:rPr>
                        <w:rStyle w:val="a5"/>
                        <w:noProof/>
                      </w:rPr>
                      <w:t>17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B8B" w:rsidRDefault="00E66B8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0B8" w:rsidRDefault="001240B8" w:rsidP="00987559">
      <w:pPr>
        <w:spacing w:after="0" w:line="240" w:lineRule="auto"/>
      </w:pPr>
      <w:r>
        <w:separator/>
      </w:r>
    </w:p>
  </w:footnote>
  <w:footnote w:type="continuationSeparator" w:id="0">
    <w:p w:rsidR="001240B8" w:rsidRDefault="001240B8" w:rsidP="00987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B8B" w:rsidRDefault="00E66B8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B8B" w:rsidRDefault="00E66B8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B8B" w:rsidRDefault="00E66B8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4554A7"/>
    <w:multiLevelType w:val="hybridMultilevel"/>
    <w:tmpl w:val="31B2F7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083DB3"/>
    <w:multiLevelType w:val="hybridMultilevel"/>
    <w:tmpl w:val="5FFCBE0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3"/>
        </w:tabs>
        <w:ind w:left="170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23"/>
        </w:tabs>
        <w:ind w:left="242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43"/>
        </w:tabs>
        <w:ind w:left="314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63"/>
        </w:tabs>
        <w:ind w:left="386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83"/>
        </w:tabs>
        <w:ind w:left="458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03"/>
        </w:tabs>
        <w:ind w:left="530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23"/>
        </w:tabs>
        <w:ind w:left="602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43"/>
        </w:tabs>
        <w:ind w:left="6743" w:hanging="180"/>
      </w:pPr>
      <w:rPr>
        <w:rFonts w:cs="Times New Roman"/>
      </w:rPr>
    </w:lvl>
  </w:abstractNum>
  <w:abstractNum w:abstractNumId="2">
    <w:nsid w:val="29456DDC"/>
    <w:multiLevelType w:val="hybridMultilevel"/>
    <w:tmpl w:val="2466D8D6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C71208"/>
    <w:multiLevelType w:val="hybridMultilevel"/>
    <w:tmpl w:val="E594E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>
    <w:nsid w:val="3950686C"/>
    <w:multiLevelType w:val="hybridMultilevel"/>
    <w:tmpl w:val="6584E2B0"/>
    <w:lvl w:ilvl="0" w:tplc="3DF0B4E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47B7764B"/>
    <w:multiLevelType w:val="hybridMultilevel"/>
    <w:tmpl w:val="C778EE9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184ACC"/>
    <w:multiLevelType w:val="hybridMultilevel"/>
    <w:tmpl w:val="8166A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C41"/>
    <w:rsid w:val="000721E4"/>
    <w:rsid w:val="00086015"/>
    <w:rsid w:val="00093F95"/>
    <w:rsid w:val="000C5739"/>
    <w:rsid w:val="000D0658"/>
    <w:rsid w:val="000D48B6"/>
    <w:rsid w:val="0011196C"/>
    <w:rsid w:val="001240B8"/>
    <w:rsid w:val="001D08F0"/>
    <w:rsid w:val="00223837"/>
    <w:rsid w:val="002333EF"/>
    <w:rsid w:val="00262CEC"/>
    <w:rsid w:val="0027052A"/>
    <w:rsid w:val="002767CB"/>
    <w:rsid w:val="002A0778"/>
    <w:rsid w:val="002A1632"/>
    <w:rsid w:val="002A4BD2"/>
    <w:rsid w:val="002C67E6"/>
    <w:rsid w:val="002D7BF3"/>
    <w:rsid w:val="0033310C"/>
    <w:rsid w:val="003470D1"/>
    <w:rsid w:val="00382A27"/>
    <w:rsid w:val="003E70B8"/>
    <w:rsid w:val="00427BA5"/>
    <w:rsid w:val="00462491"/>
    <w:rsid w:val="00462559"/>
    <w:rsid w:val="00491B63"/>
    <w:rsid w:val="004A200A"/>
    <w:rsid w:val="004D60F7"/>
    <w:rsid w:val="00523C3E"/>
    <w:rsid w:val="00524E3E"/>
    <w:rsid w:val="005424D2"/>
    <w:rsid w:val="00570A24"/>
    <w:rsid w:val="00572EB5"/>
    <w:rsid w:val="005D2BDB"/>
    <w:rsid w:val="00641470"/>
    <w:rsid w:val="006476D7"/>
    <w:rsid w:val="00664214"/>
    <w:rsid w:val="00713672"/>
    <w:rsid w:val="00784E68"/>
    <w:rsid w:val="007B2C76"/>
    <w:rsid w:val="007B3000"/>
    <w:rsid w:val="007C7196"/>
    <w:rsid w:val="007E677C"/>
    <w:rsid w:val="007F3962"/>
    <w:rsid w:val="00893270"/>
    <w:rsid w:val="008A2767"/>
    <w:rsid w:val="008F2968"/>
    <w:rsid w:val="00952914"/>
    <w:rsid w:val="00987559"/>
    <w:rsid w:val="00A04979"/>
    <w:rsid w:val="00A2422B"/>
    <w:rsid w:val="00A3305D"/>
    <w:rsid w:val="00A50EF9"/>
    <w:rsid w:val="00AE56D7"/>
    <w:rsid w:val="00AE6FE0"/>
    <w:rsid w:val="00B20F0C"/>
    <w:rsid w:val="00B2447E"/>
    <w:rsid w:val="00B254A7"/>
    <w:rsid w:val="00B645DE"/>
    <w:rsid w:val="00B91DF8"/>
    <w:rsid w:val="00C1784D"/>
    <w:rsid w:val="00C324F8"/>
    <w:rsid w:val="00C71D51"/>
    <w:rsid w:val="00D40C41"/>
    <w:rsid w:val="00D91891"/>
    <w:rsid w:val="00DA26A9"/>
    <w:rsid w:val="00DD7172"/>
    <w:rsid w:val="00E254BF"/>
    <w:rsid w:val="00E41CD0"/>
    <w:rsid w:val="00E66B8B"/>
    <w:rsid w:val="00F34169"/>
    <w:rsid w:val="00F420BE"/>
    <w:rsid w:val="00FC151D"/>
    <w:rsid w:val="00FC31C0"/>
    <w:rsid w:val="00FD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E315412-5122-4AC7-8DF2-6E61A3F2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41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41CD0"/>
  </w:style>
  <w:style w:type="character" w:styleId="a5">
    <w:name w:val="page number"/>
    <w:rsid w:val="00E41CD0"/>
  </w:style>
  <w:style w:type="paragraph" w:styleId="a6">
    <w:name w:val="header"/>
    <w:basedOn w:val="a"/>
    <w:link w:val="a7"/>
    <w:uiPriority w:val="99"/>
    <w:unhideWhenUsed/>
    <w:rsid w:val="00987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7559"/>
  </w:style>
  <w:style w:type="table" w:customStyle="1" w:styleId="1">
    <w:name w:val="Сетка таблицы1"/>
    <w:basedOn w:val="a1"/>
    <w:next w:val="a8"/>
    <w:uiPriority w:val="99"/>
    <w:rsid w:val="004A2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4A2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qFormat/>
    <w:rsid w:val="00B2447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11">
    <w:name w:val="Сетка таблицы11"/>
    <w:basedOn w:val="a1"/>
    <w:rsid w:val="00DD717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6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google.com/aclk?sa=l&amp;ai=CCQgu5rk_TZ3WEMPiswbW2L046f3b3AH78dvUFOCxmqwDCAAQASDijKkXKAJQuYXBwwZghJXshdwdoAHRxP7wA8gBAakCm082kVSAuj6qBCFP0PQ-wLlRTNo1P7cHvUdqP9kbABkHWnoioabIB8YoZJo&amp;sig=AGiWqtzPMSCP_w9Sl-E_AJob251dVLEU6Q&amp;adurl=http://www.bellerbys.com/russian/study/index.aspx%3Fcid%3Dga_ru_generic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it-n.ru/Board.aspx?cat_no=7913&amp;Tmpl=Themes&amp;BoardId=142840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auditorium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scitecIibrary.ru/%20&#1085;&#1072;&#1091;&#1095;&#1085;&#1086;-&#1090;&#1077;&#1093;&#1085;&#1080;&#1095;&#1077;&#1089;&#1082;&#1072;&#1103;&#1073;&#1080;&#1073;&#1083;&#1080;&#1086;&#1090;&#1077;&#1082;&#1072;/" TargetMode="External"/><Relationship Id="rId20" Type="http://schemas.openxmlformats.org/officeDocument/2006/relationships/hyperlink" Target="http://dnttm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://www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rugosvet.ru/" TargetMode="External"/><Relationship Id="rId23" Type="http://schemas.openxmlformats.org/officeDocument/2006/relationships/hyperlink" Target="http://chemistry-chemists.com/forum/viewtopic.php?f=6&amp;t=68&amp;start=0&amp;sid=8ff28a706493ecee4b6c5c19d67390d9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alhimik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school-collection.edu.ru/" TargetMode="External"/><Relationship Id="rId22" Type="http://schemas.openxmlformats.org/officeDocument/2006/relationships/hyperlink" Target="http://chemistry-chemists.com/forum/viewtopic.php?f=6&amp;t=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33253-2414-4368-A281-C72681C15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4230</Words>
  <Characters>24115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29</cp:revision>
  <dcterms:created xsi:type="dcterms:W3CDTF">2023-11-04T00:25:00Z</dcterms:created>
  <dcterms:modified xsi:type="dcterms:W3CDTF">2025-03-03T05:06:00Z</dcterms:modified>
</cp:coreProperties>
</file>