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sidRPr="002379CC">
        <w:rPr>
          <w:rFonts w:ascii="Times New Roman" w:hAnsi="Times New Roman"/>
          <w:b/>
          <w:sz w:val="28"/>
          <w:szCs w:val="28"/>
        </w:rPr>
        <w:t>РАБОЧАЯ</w:t>
      </w:r>
      <w:r w:rsidR="00224065">
        <w:rPr>
          <w:rFonts w:ascii="Times New Roman" w:hAnsi="Times New Roman"/>
          <w:b/>
          <w:sz w:val="28"/>
          <w:szCs w:val="28"/>
        </w:rPr>
        <w:t xml:space="preserve"> ПРОГРАММА ПРОИЗВОДСТВЕННОЙ</w:t>
      </w:r>
      <w:r>
        <w:rPr>
          <w:rFonts w:ascii="Times New Roman" w:hAnsi="Times New Roman"/>
          <w:b/>
          <w:sz w:val="28"/>
          <w:szCs w:val="28"/>
        </w:rPr>
        <w:t xml:space="preserve"> ПРАКТИКИ </w:t>
      </w:r>
    </w:p>
    <w:p w:rsidR="00831842" w:rsidRDefault="00F23CB9"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ПП. 01.01 П</w:t>
      </w:r>
      <w:r w:rsidR="00831842">
        <w:rPr>
          <w:rFonts w:ascii="Times New Roman" w:hAnsi="Times New Roman"/>
          <w:b/>
          <w:sz w:val="28"/>
          <w:szCs w:val="28"/>
        </w:rPr>
        <w:t>роизводственная  практика</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ПМ 01 Правоприменительная деятельность</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Pr="00E7687F" w:rsidRDefault="00E7687F" w:rsidP="00E7687F">
      <w:pPr>
        <w:widowControl w:val="0"/>
        <w:autoSpaceDE w:val="0"/>
        <w:autoSpaceDN w:val="0"/>
        <w:adjustRightInd w:val="0"/>
        <w:spacing w:after="0" w:line="360" w:lineRule="auto"/>
        <w:rPr>
          <w:rFonts w:ascii="Times New Roman" w:hAnsi="Times New Roman"/>
          <w:sz w:val="28"/>
          <w:szCs w:val="28"/>
        </w:rPr>
      </w:pPr>
      <w:r w:rsidRPr="00E7687F">
        <w:rPr>
          <w:rFonts w:ascii="Times New Roman" w:hAnsi="Times New Roman"/>
          <w:sz w:val="28"/>
          <w:szCs w:val="28"/>
        </w:rPr>
        <w:t xml:space="preserve">Профиль обучения: социально-гуманитарный </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2024</w:t>
      </w:r>
    </w:p>
    <w:p w:rsidR="00831842" w:rsidRPr="00E7687F"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E7687F">
        <w:rPr>
          <w:rFonts w:ascii="Times New Roman" w:hAnsi="Times New Roman" w:cs="Times New Roman"/>
          <w:sz w:val="28"/>
          <w:szCs w:val="28"/>
        </w:rPr>
        <w:lastRenderedPageBreak/>
        <w:t xml:space="preserve">Рабочая программа производственной практики по специальности 40.02.04 Юриспруденция ПМ.01 «Правоприменительная деятельность» предназначена для реализации основной профессиональной образовательной программы среднего профессионального образования по программе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 </w:t>
      </w: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P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785"/>
        <w:gridCol w:w="4786"/>
      </w:tblGrid>
      <w:tr w:rsidR="00E7687F" w:rsidRPr="00AF5EA4" w:rsidTr="00E7687F">
        <w:tc>
          <w:tcPr>
            <w:tcW w:w="4785" w:type="dxa"/>
            <w:hideMark/>
          </w:tcPr>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СОГЛАСОВАНО</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ПЦК </w:t>
            </w:r>
            <w:r>
              <w:rPr>
                <w:rFonts w:ascii="Times New Roman" w:eastAsia="Times New Roman" w:hAnsi="Times New Roman" w:cs="Times New Roman"/>
                <w:sz w:val="28"/>
                <w:szCs w:val="28"/>
              </w:rPr>
              <w:t xml:space="preserve">юридических </w:t>
            </w:r>
            <w:r w:rsidRPr="00AF5EA4">
              <w:rPr>
                <w:rFonts w:ascii="Times New Roman" w:eastAsia="Times New Roman" w:hAnsi="Times New Roman" w:cs="Times New Roman"/>
                <w:sz w:val="28"/>
                <w:szCs w:val="28"/>
              </w:rPr>
              <w:t xml:space="preserve"> дисциплин</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Pr>
                <w:rFonts w:ascii="Times New Roman" w:eastAsia="Times New Roman" w:hAnsi="Times New Roman" w:cs="Times New Roman"/>
                <w:sz w:val="28"/>
                <w:szCs w:val="28"/>
              </w:rPr>
              <w:t>Глаголева О.А.</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w:t>
            </w:r>
            <w:r w:rsidRPr="00AF5EA4">
              <w:rPr>
                <w:rFonts w:ascii="Times New Roman" w:eastAsia="Times New Roman" w:hAnsi="Times New Roman" w:cs="Times New Roman"/>
                <w:sz w:val="28"/>
                <w:szCs w:val="28"/>
              </w:rPr>
              <w:t xml:space="preserve"> 202__ г.</w:t>
            </w:r>
          </w:p>
        </w:tc>
        <w:tc>
          <w:tcPr>
            <w:tcW w:w="4786" w:type="dxa"/>
            <w:hideMark/>
          </w:tcPr>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УТВЕРЖДАЮ</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Зам. директора по </w:t>
            </w:r>
            <w:proofErr w:type="gramStart"/>
            <w:r w:rsidRPr="00AF5EA4">
              <w:rPr>
                <w:rFonts w:ascii="Times New Roman" w:eastAsia="Times New Roman" w:hAnsi="Times New Roman" w:cs="Times New Roman"/>
                <w:sz w:val="28"/>
                <w:szCs w:val="28"/>
              </w:rPr>
              <w:t>У</w:t>
            </w:r>
            <w:r w:rsidR="005447C4">
              <w:rPr>
                <w:rFonts w:ascii="Times New Roman" w:eastAsia="Times New Roman" w:hAnsi="Times New Roman" w:cs="Times New Roman"/>
                <w:sz w:val="28"/>
                <w:szCs w:val="28"/>
              </w:rPr>
              <w:t>П</w:t>
            </w:r>
            <w:r w:rsidRPr="00AF5EA4">
              <w:rPr>
                <w:rFonts w:ascii="Times New Roman" w:eastAsia="Times New Roman" w:hAnsi="Times New Roman" w:cs="Times New Roman"/>
                <w:sz w:val="28"/>
                <w:szCs w:val="28"/>
              </w:rPr>
              <w:t>Р</w:t>
            </w:r>
            <w:proofErr w:type="gramEnd"/>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sidR="005447C4">
              <w:rPr>
                <w:rFonts w:ascii="Times New Roman" w:eastAsia="Times New Roman" w:hAnsi="Times New Roman" w:cs="Times New Roman"/>
                <w:sz w:val="28"/>
                <w:szCs w:val="28"/>
              </w:rPr>
              <w:t>Чириканова Н.Н.</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______________</w:t>
            </w:r>
            <w:r w:rsidRPr="00AF5EA4">
              <w:rPr>
                <w:rFonts w:ascii="Times New Roman" w:eastAsia="Times New Roman" w:hAnsi="Times New Roman" w:cs="Times New Roman"/>
                <w:sz w:val="28"/>
                <w:szCs w:val="28"/>
              </w:rPr>
              <w:t xml:space="preserve"> 202__ г.</w:t>
            </w:r>
          </w:p>
        </w:tc>
      </w:tr>
    </w:tbl>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Pr="005447C4"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Организация - разработчик: КГБ ПОУ ХКОТСО</w:t>
      </w:r>
    </w:p>
    <w:p w:rsidR="00F23CB9" w:rsidRPr="005447C4" w:rsidRDefault="00F23CB9"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Разработчик: преподаватель КГБ ПОУ ХКОТСО  Зайцева А.А.</w:t>
      </w: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pStyle w:val="a7"/>
        <w:jc w:val="center"/>
        <w:rPr>
          <w:rFonts w:ascii="Times New Roman" w:hAnsi="Times New Roman"/>
          <w:b/>
          <w:sz w:val="28"/>
          <w:szCs w:val="28"/>
        </w:rPr>
      </w:pPr>
      <w:r w:rsidRPr="00840AD4">
        <w:rPr>
          <w:rFonts w:ascii="Times New Roman" w:hAnsi="Times New Roman"/>
          <w:b/>
          <w:sz w:val="28"/>
          <w:szCs w:val="28"/>
        </w:rPr>
        <w:t>СОДЕРЖАНИЕ</w:t>
      </w:r>
    </w:p>
    <w:p w:rsidR="00CF5E7F" w:rsidRDefault="00CF5E7F" w:rsidP="00831842">
      <w:pPr>
        <w:pStyle w:val="a7"/>
        <w:jc w:val="center"/>
        <w:rPr>
          <w:rFonts w:ascii="Times New Roman" w:hAnsi="Times New Roman"/>
          <w:b/>
          <w:sz w:val="28"/>
          <w:szCs w:val="28"/>
        </w:rPr>
      </w:pPr>
    </w:p>
    <w:p w:rsidR="00CF5E7F" w:rsidRDefault="00CF5E7F" w:rsidP="00CF5E7F">
      <w:pPr>
        <w:pStyle w:val="a7"/>
        <w:jc w:val="center"/>
        <w:rPr>
          <w:rFonts w:ascii="Times New Roman" w:hAnsi="Times New Roman"/>
          <w:b/>
          <w:sz w:val="28"/>
          <w:szCs w:val="28"/>
        </w:rPr>
      </w:pPr>
    </w:p>
    <w:p w:rsidR="00CF5E7F" w:rsidRDefault="00CF5E7F" w:rsidP="00CF5E7F">
      <w:pPr>
        <w:pStyle w:val="a7"/>
        <w:spacing w:line="360" w:lineRule="auto"/>
        <w:jc w:val="both"/>
        <w:rPr>
          <w:rFonts w:ascii="Times New Roman" w:hAnsi="Times New Roman"/>
          <w:sz w:val="24"/>
          <w:szCs w:val="24"/>
        </w:rPr>
      </w:pPr>
      <w:r w:rsidRPr="007B5086">
        <w:rPr>
          <w:rFonts w:ascii="Times New Roman" w:hAnsi="Times New Roman"/>
          <w:sz w:val="24"/>
          <w:szCs w:val="24"/>
        </w:rPr>
        <w:t>1</w:t>
      </w:r>
      <w:r>
        <w:rPr>
          <w:rFonts w:ascii="Times New Roman" w:hAnsi="Times New Roman"/>
          <w:sz w:val="24"/>
          <w:szCs w:val="24"/>
        </w:rPr>
        <w:t>.</w:t>
      </w:r>
      <w:r w:rsidRPr="007B5086">
        <w:rPr>
          <w:rFonts w:ascii="Times New Roman" w:hAnsi="Times New Roman"/>
          <w:sz w:val="24"/>
          <w:szCs w:val="24"/>
        </w:rPr>
        <w:t xml:space="preserve">  Паспорт рабочей программы учебной практики                                    </w:t>
      </w:r>
      <w:r>
        <w:rPr>
          <w:rFonts w:ascii="Times New Roman" w:hAnsi="Times New Roman"/>
          <w:sz w:val="24"/>
          <w:szCs w:val="24"/>
        </w:rPr>
        <w:t xml:space="preserve">                               </w:t>
      </w:r>
      <w:r w:rsidRPr="007B5086">
        <w:rPr>
          <w:rFonts w:ascii="Times New Roman" w:hAnsi="Times New Roman"/>
          <w:sz w:val="24"/>
          <w:szCs w:val="24"/>
        </w:rPr>
        <w:t>4</w:t>
      </w:r>
    </w:p>
    <w:p w:rsidR="00CF5E7F" w:rsidRPr="00AF263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eastAsia="Times New Roman" w:hAnsi="Times New Roman"/>
          <w:sz w:val="24"/>
          <w:szCs w:val="24"/>
        </w:rPr>
        <w:t>Р</w:t>
      </w:r>
      <w:r w:rsidRPr="00AF263F">
        <w:rPr>
          <w:rFonts w:ascii="Times New Roman" w:eastAsia="Times New Roman" w:hAnsi="Times New Roman"/>
          <w:sz w:val="24"/>
          <w:szCs w:val="24"/>
        </w:rPr>
        <w:t>езультаты освоения производственной практики</w:t>
      </w:r>
      <w:r>
        <w:rPr>
          <w:rFonts w:ascii="Times New Roman" w:eastAsia="Times New Roman" w:hAnsi="Times New Roman"/>
          <w:sz w:val="24"/>
          <w:szCs w:val="24"/>
        </w:rPr>
        <w:t xml:space="preserve">                                                                5</w:t>
      </w:r>
    </w:p>
    <w:p w:rsidR="00CF5E7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3. Структура и содержание практики                                                                                        10</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sz w:val="24"/>
          <w:szCs w:val="24"/>
        </w:rPr>
        <w:t>4.</w:t>
      </w:r>
      <w:r>
        <w:rPr>
          <w:rFonts w:ascii="Times New Roman" w:hAnsi="Times New Roman" w:cs="Times New Roman"/>
          <w:bCs/>
          <w:color w:val="000000"/>
          <w:sz w:val="24"/>
        </w:rPr>
        <w:t>У</w:t>
      </w:r>
      <w:r w:rsidRPr="00AF263F">
        <w:rPr>
          <w:rFonts w:ascii="Times New Roman" w:hAnsi="Times New Roman" w:cs="Times New Roman"/>
          <w:bCs/>
          <w:color w:val="000000"/>
          <w:sz w:val="24"/>
        </w:rPr>
        <w:t>словия реализации рабочей программы производственной</w:t>
      </w:r>
      <w:r>
        <w:rPr>
          <w:bCs/>
          <w:color w:val="000000"/>
        </w:rPr>
        <w:t xml:space="preserve"> </w:t>
      </w:r>
      <w:r w:rsidRPr="00AF263F">
        <w:rPr>
          <w:rFonts w:ascii="Times New Roman" w:hAnsi="Times New Roman" w:cs="Times New Roman"/>
          <w:bCs/>
          <w:color w:val="000000"/>
          <w:sz w:val="24"/>
        </w:rPr>
        <w:t>практики</w:t>
      </w:r>
      <w:r>
        <w:rPr>
          <w:rFonts w:ascii="Times New Roman" w:hAnsi="Times New Roman" w:cs="Times New Roman"/>
          <w:bCs/>
          <w:color w:val="000000"/>
          <w:sz w:val="24"/>
        </w:rPr>
        <w:t xml:space="preserve">                             12</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cs="Times New Roman"/>
          <w:bCs/>
          <w:color w:val="000000"/>
          <w:sz w:val="24"/>
        </w:rPr>
        <w:t>5.К</w:t>
      </w:r>
      <w:r w:rsidRPr="00AF263F">
        <w:rPr>
          <w:rFonts w:ascii="Times New Roman" w:hAnsi="Times New Roman" w:cs="Times New Roman"/>
          <w:bCs/>
          <w:color w:val="000000"/>
          <w:sz w:val="24"/>
        </w:rPr>
        <w:t>онтроль и оценка результатов освоения рабочей</w:t>
      </w:r>
      <w:r>
        <w:rPr>
          <w:bCs/>
          <w:color w:val="000000"/>
        </w:rPr>
        <w:t xml:space="preserve"> </w:t>
      </w:r>
      <w:r w:rsidRPr="00AF263F">
        <w:rPr>
          <w:rFonts w:ascii="Times New Roman" w:hAnsi="Times New Roman" w:cs="Times New Roman"/>
          <w:bCs/>
          <w:color w:val="000000"/>
          <w:sz w:val="24"/>
        </w:rPr>
        <w:t>программы учебной практики</w:t>
      </w:r>
      <w:r>
        <w:rPr>
          <w:rFonts w:ascii="Times New Roman" w:hAnsi="Times New Roman" w:cs="Times New Roman"/>
          <w:bCs/>
          <w:color w:val="000000"/>
          <w:sz w:val="24"/>
        </w:rPr>
        <w:t xml:space="preserve">           15</w:t>
      </w:r>
    </w:p>
    <w:p w:rsidR="00CF5E7F" w:rsidRDefault="00CF5E7F" w:rsidP="00CF5E7F">
      <w:pPr>
        <w:spacing w:after="0" w:line="360" w:lineRule="auto"/>
        <w:jc w:val="both"/>
        <w:rPr>
          <w:rFonts w:ascii="Times New Roman" w:hAnsi="Times New Roman"/>
          <w:sz w:val="24"/>
          <w:szCs w:val="24"/>
        </w:rPr>
      </w:pPr>
      <w:r>
        <w:rPr>
          <w:rFonts w:ascii="Times New Roman" w:hAnsi="Times New Roman" w:cs="Times New Roman"/>
          <w:bCs/>
          <w:color w:val="000000"/>
          <w:sz w:val="24"/>
        </w:rPr>
        <w:t>6.</w:t>
      </w:r>
      <w:r w:rsidRPr="00AF263F">
        <w:rPr>
          <w:rFonts w:ascii="Times New Roman" w:hAnsi="Times New Roman"/>
          <w:sz w:val="24"/>
          <w:szCs w:val="24"/>
        </w:rPr>
        <w:t xml:space="preserve"> </w:t>
      </w:r>
      <w:r>
        <w:rPr>
          <w:rFonts w:ascii="Times New Roman" w:hAnsi="Times New Roman"/>
          <w:sz w:val="24"/>
          <w:szCs w:val="24"/>
        </w:rPr>
        <w:t>Лист изменений и дополнений, внесенных в программу учебной практики                    19</w:t>
      </w:r>
    </w:p>
    <w:p w:rsidR="00CF5E7F" w:rsidRDefault="00CF5E7F" w:rsidP="00CF5E7F">
      <w:pPr>
        <w:spacing w:after="0" w:line="360" w:lineRule="auto"/>
        <w:jc w:val="both"/>
        <w:rPr>
          <w:rFonts w:ascii="Times New Roman" w:hAnsi="Times New Roman"/>
          <w:sz w:val="24"/>
          <w:szCs w:val="24"/>
        </w:rPr>
      </w:pPr>
      <w:r>
        <w:rPr>
          <w:rFonts w:ascii="Times New Roman" w:hAnsi="Times New Roman"/>
          <w:sz w:val="24"/>
          <w:szCs w:val="24"/>
        </w:rPr>
        <w:t xml:space="preserve">7. Приложения                                                                                                                              20                                                                                  </w:t>
      </w:r>
    </w:p>
    <w:p w:rsidR="00CF5E7F" w:rsidRDefault="00CF5E7F" w:rsidP="00CF5E7F">
      <w:pPr>
        <w:pStyle w:val="a7"/>
        <w:spacing w:line="360" w:lineRule="auto"/>
        <w:jc w:val="both"/>
        <w:rPr>
          <w:rFonts w:ascii="Times New Roman" w:hAnsi="Times New Roman"/>
          <w:sz w:val="24"/>
          <w:szCs w:val="24"/>
        </w:rPr>
      </w:pPr>
    </w:p>
    <w:p w:rsidR="00CF5E7F" w:rsidRDefault="00CF5E7F" w:rsidP="00831842">
      <w:pPr>
        <w:pStyle w:val="a7"/>
        <w:jc w:val="center"/>
        <w:rPr>
          <w:rFonts w:ascii="Times New Roman" w:hAnsi="Times New Roman"/>
          <w:b/>
          <w:sz w:val="28"/>
          <w:szCs w:val="28"/>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F23CB9" w:rsidRPr="00F23CB9" w:rsidRDefault="00F23CB9" w:rsidP="0090757F">
      <w:pPr>
        <w:spacing w:after="0" w:line="360" w:lineRule="auto"/>
        <w:jc w:val="both"/>
        <w:rPr>
          <w:rFonts w:ascii="Times New Roman" w:eastAsia="Times New Roman" w:hAnsi="Times New Roman" w:cs="Times New Roman"/>
          <w:b/>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Pr="00E7687F" w:rsidRDefault="0090757F" w:rsidP="00E7687F">
      <w:pPr>
        <w:pStyle w:val="ab"/>
        <w:numPr>
          <w:ilvl w:val="0"/>
          <w:numId w:val="1"/>
        </w:numPr>
        <w:spacing w:after="0" w:line="240" w:lineRule="auto"/>
        <w:jc w:val="center"/>
        <w:rPr>
          <w:rFonts w:ascii="Times New Roman" w:hAnsi="Times New Roman" w:cs="Times New Roman"/>
          <w:b/>
          <w:bCs/>
          <w:color w:val="000000"/>
          <w:sz w:val="24"/>
        </w:rPr>
      </w:pPr>
      <w:r w:rsidRPr="00E7687F">
        <w:rPr>
          <w:rFonts w:ascii="Times New Roman" w:hAnsi="Times New Roman" w:cs="Times New Roman"/>
          <w:b/>
          <w:bCs/>
          <w:color w:val="000000"/>
          <w:sz w:val="24"/>
        </w:rPr>
        <w:t xml:space="preserve"> ПАСПОРТ РАБОЧЕЙ ПРОГРАММЫ ПРОИЗВОДСТВЕННОЙ ПРАКТИКИ</w:t>
      </w:r>
    </w:p>
    <w:p w:rsidR="0090757F" w:rsidRDefault="0090757F" w:rsidP="0090757F">
      <w:pPr>
        <w:spacing w:after="0" w:line="240" w:lineRule="auto"/>
        <w:jc w:val="both"/>
        <w:rPr>
          <w:rFonts w:ascii="Times New Roman" w:eastAsia="Times New Roman" w:hAnsi="Times New Roman" w:cs="Times New Roman"/>
          <w:b/>
          <w:bCs/>
          <w:sz w:val="24"/>
          <w:szCs w:val="24"/>
        </w:rPr>
      </w:pPr>
    </w:p>
    <w:p w:rsidR="0090757F" w:rsidRDefault="0090757F" w:rsidP="0090757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r w:rsidRPr="0090757F">
        <w:rPr>
          <w:rFonts w:ascii="Times New Roman" w:eastAsia="Times New Roman" w:hAnsi="Times New Roman" w:cs="Times New Roman"/>
          <w:b/>
          <w:bCs/>
          <w:sz w:val="24"/>
          <w:szCs w:val="24"/>
        </w:rPr>
        <w:t xml:space="preserve"> Область применения программы</w:t>
      </w:r>
    </w:p>
    <w:p w:rsid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b/>
          <w:bCs/>
          <w:sz w:val="24"/>
          <w:szCs w:val="24"/>
        </w:rPr>
        <w:br/>
      </w:r>
      <w:r w:rsidRPr="0090757F">
        <w:rPr>
          <w:rFonts w:ascii="Times New Roman" w:eastAsia="Times New Roman" w:hAnsi="Times New Roman" w:cs="Times New Roman"/>
          <w:sz w:val="24"/>
          <w:szCs w:val="24"/>
        </w:rPr>
        <w:t>Рабочая программа производственной практики для специальности 40.02.04</w:t>
      </w:r>
      <w:r w:rsidRPr="0090757F">
        <w:rPr>
          <w:rFonts w:ascii="Times New Roman" w:eastAsia="Times New Roman" w:hAnsi="Times New Roman" w:cs="Times New Roman"/>
          <w:sz w:val="24"/>
          <w:szCs w:val="24"/>
        </w:rPr>
        <w:br/>
        <w:t>Юриспруденция является обязательным разделом ОП СПО по специальности 40.02.04</w:t>
      </w:r>
      <w:r w:rsidRPr="0090757F">
        <w:rPr>
          <w:rFonts w:ascii="Times New Roman" w:eastAsia="Times New Roman" w:hAnsi="Times New Roman" w:cs="Times New Roman"/>
          <w:sz w:val="24"/>
          <w:szCs w:val="24"/>
        </w:rPr>
        <w:br/>
        <w:t>Юриспруденция, разработанной в соответствии с Федеральным государственным</w:t>
      </w:r>
      <w:r w:rsidRPr="0090757F">
        <w:rPr>
          <w:rFonts w:ascii="Times New Roman" w:eastAsia="Times New Roman" w:hAnsi="Times New Roman" w:cs="Times New Roman"/>
          <w:sz w:val="24"/>
          <w:szCs w:val="24"/>
        </w:rPr>
        <w:br/>
        <w:t>образовательным стандартом среднего профессионального образования по специальности</w:t>
      </w:r>
      <w:r w:rsidRPr="0090757F">
        <w:rPr>
          <w:rFonts w:ascii="Times New Roman" w:eastAsia="Times New Roman" w:hAnsi="Times New Roman" w:cs="Times New Roman"/>
          <w:sz w:val="24"/>
          <w:szCs w:val="24"/>
        </w:rPr>
        <w:br/>
        <w:t>40.02.04 Юриспруденция, учебным планом и рабочей программой профессионального</w:t>
      </w:r>
      <w:r w:rsidRPr="0090757F">
        <w:rPr>
          <w:rFonts w:ascii="Times New Roman" w:eastAsia="Times New Roman" w:hAnsi="Times New Roman" w:cs="Times New Roman"/>
          <w:sz w:val="24"/>
          <w:szCs w:val="24"/>
        </w:rPr>
        <w:br/>
        <w:t>модуля.</w:t>
      </w:r>
    </w:p>
    <w:p w:rsidR="0090757F" w:rsidRDefault="0090757F" w:rsidP="0090757F">
      <w:pPr>
        <w:spacing w:after="0" w:line="240" w:lineRule="auto"/>
        <w:jc w:val="both"/>
        <w:rPr>
          <w:rFonts w:ascii="Times New Roman" w:eastAsia="Times New Roman" w:hAnsi="Times New Roman" w:cs="Times New Roman"/>
          <w:sz w:val="24"/>
          <w:szCs w:val="24"/>
        </w:rPr>
      </w:pPr>
    </w:p>
    <w:p w:rsidR="0090757F" w:rsidRPr="0090757F" w:rsidRDefault="0090757F" w:rsidP="0090757F">
      <w:pPr>
        <w:spacing w:after="0" w:line="240" w:lineRule="auto"/>
        <w:jc w:val="both"/>
        <w:rPr>
          <w:rFonts w:ascii="Times New Roman" w:eastAsia="Times New Roman" w:hAnsi="Times New Roman" w:cs="Times New Roman"/>
          <w:b/>
          <w:sz w:val="24"/>
          <w:szCs w:val="24"/>
        </w:rPr>
      </w:pPr>
      <w:r w:rsidRPr="0090757F">
        <w:rPr>
          <w:rFonts w:ascii="Times New Roman" w:eastAsia="Times New Roman" w:hAnsi="Times New Roman" w:cs="Times New Roman"/>
          <w:b/>
          <w:sz w:val="24"/>
          <w:szCs w:val="24"/>
        </w:rPr>
        <w:t>1.2 Цели и задачи 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p>
    <w:p w:rsid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Целью </w:t>
      </w:r>
      <w:r w:rsidRPr="0090757F">
        <w:rPr>
          <w:rFonts w:ascii="Times New Roman" w:eastAsia="Times New Roman" w:hAnsi="Times New Roman" w:cs="Times New Roman"/>
          <w:sz w:val="24"/>
          <w:szCs w:val="24"/>
        </w:rPr>
        <w:t>производственной практики является систематизация, закрепление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расширение теоретических знаний в области правоприменительной деятельности,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приобретение первичных умений и навыков профессиональной деятельности в сфере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юриспруденции; формирование профессиональных умений и навыков работы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юридическими 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sz w:val="24"/>
          <w:szCs w:val="24"/>
        </w:rPr>
        <w:t xml:space="preserve">Задачами практики по виду профессиональной деятельности </w:t>
      </w:r>
      <w:proofErr w:type="gramStart"/>
      <w:r w:rsidRPr="0090757F">
        <w:rPr>
          <w:rFonts w:ascii="Times New Roman" w:eastAsia="Times New Roman" w:hAnsi="Times New Roman" w:cs="Times New Roman"/>
          <w:sz w:val="24"/>
          <w:szCs w:val="24"/>
        </w:rPr>
        <w:t>-п</w:t>
      </w:r>
      <w:proofErr w:type="gramEnd"/>
      <w:r w:rsidRPr="0090757F">
        <w:rPr>
          <w:rFonts w:ascii="Times New Roman" w:eastAsia="Times New Roman" w:hAnsi="Times New Roman" w:cs="Times New Roman"/>
          <w:sz w:val="24"/>
          <w:szCs w:val="24"/>
        </w:rPr>
        <w:t>равоприменительная деятельность являются:</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приобретение первичных профессиональных умений и навыков применения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юридической терминологии, понятий и категорий при работе с нормативными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профессиональных умений составления и правильного оформления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умения правильно и полно отражать юридические факты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обстоятельства в профессиональной документации, в том числе: ознакомление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учредительными документами, локальными актами, регламентирующими деятельность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организации, целями создания организации;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системой, структурой и функциями организации; ознакомление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нормативно-правовыми актами, регламентирующими правотворческую</w:t>
      </w:r>
      <w:proofErr w:type="gramStart"/>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w:t>
      </w:r>
      <w:proofErr w:type="gramEnd"/>
      <w:r w:rsidRPr="0090757F">
        <w:rPr>
          <w:rFonts w:ascii="Times New Roman" w:eastAsia="Times New Roman" w:hAnsi="Times New Roman" w:cs="Times New Roman"/>
          <w:sz w:val="24"/>
          <w:szCs w:val="24"/>
        </w:rPr>
        <w:t>правоприменительную и правоохранительную деятельность организаций;</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формой и структурой, а также обучение навыками составления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 в рамках направлений деятельности организации (ответов на</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запросы, доверенностей, исковых заявлений, жалоб, приказов, протоколов и т. д.);</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исполнительной дисциплины, умению самостоятельно решать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профессиональные задачи;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получение практических первичных умений и навыков по принятию правовых</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решений, связанных с применением материального и процессуального права;</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негативного отношения к коррупционному поведению;</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укрепление связи обучения в </w:t>
      </w:r>
      <w:proofErr w:type="gramStart"/>
      <w:r w:rsidRPr="0090757F">
        <w:rPr>
          <w:rFonts w:ascii="Times New Roman" w:eastAsia="Times New Roman" w:hAnsi="Times New Roman" w:cs="Times New Roman"/>
          <w:sz w:val="24"/>
          <w:szCs w:val="24"/>
        </w:rPr>
        <w:t>Кубанском</w:t>
      </w:r>
      <w:proofErr w:type="gramEnd"/>
      <w:r w:rsidRPr="0090757F">
        <w:rPr>
          <w:rFonts w:ascii="Times New Roman" w:eastAsia="Times New Roman" w:hAnsi="Times New Roman" w:cs="Times New Roman"/>
          <w:sz w:val="24"/>
          <w:szCs w:val="24"/>
        </w:rPr>
        <w:t xml:space="preserve"> ИПО с практической деятельностью в</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профессиональной среде;</w:t>
      </w:r>
    </w:p>
    <w:p w:rsid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сбор материала, необходимого для подготовки отчета о прохождении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практики.</w:t>
      </w:r>
    </w:p>
    <w:p w:rsidR="00E7687F" w:rsidRDefault="00E7687F" w:rsidP="00192256">
      <w:pPr>
        <w:spacing w:after="0" w:line="240" w:lineRule="auto"/>
        <w:jc w:val="center"/>
        <w:rPr>
          <w:rFonts w:ascii="Times New Roman" w:hAnsi="Times New Roman" w:cs="Times New Roman"/>
          <w:b/>
          <w:bCs/>
          <w:color w:val="000000"/>
          <w:sz w:val="24"/>
        </w:rPr>
      </w:pPr>
    </w:p>
    <w:p w:rsidR="00E7687F" w:rsidRDefault="00E7687F" w:rsidP="007A2DC2">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rPr>
      </w:pPr>
      <w:bookmarkStart w:id="0" w:name="_Toc122209202"/>
    </w:p>
    <w:p w:rsidR="00E7687F" w:rsidRPr="00204F54" w:rsidRDefault="00E7687F" w:rsidP="00E7687F">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rPr>
      </w:pPr>
      <w:r w:rsidRPr="00204F54">
        <w:rPr>
          <w:rFonts w:ascii="Times New Roman" w:eastAsia="Times New Roman" w:hAnsi="Times New Roman" w:cs="Times New Roman"/>
          <w:b/>
          <w:caps/>
          <w:sz w:val="24"/>
          <w:szCs w:val="24"/>
        </w:rPr>
        <w:t xml:space="preserve">2.результаты освоения </w:t>
      </w:r>
      <w:bookmarkEnd w:id="0"/>
      <w:r>
        <w:rPr>
          <w:rFonts w:ascii="Times New Roman" w:eastAsia="Times New Roman" w:hAnsi="Times New Roman" w:cs="Times New Roman"/>
          <w:b/>
          <w:caps/>
          <w:sz w:val="24"/>
          <w:szCs w:val="24"/>
        </w:rPr>
        <w:t>производственной ПРАКТИКИ</w:t>
      </w:r>
    </w:p>
    <w:p w:rsidR="00E7687F" w:rsidRDefault="00192256" w:rsidP="00E7687F">
      <w:pPr>
        <w:shd w:val="clear" w:color="auto" w:fill="FFFFFF" w:themeFill="background1"/>
        <w:spacing w:after="0" w:line="240" w:lineRule="auto"/>
        <w:jc w:val="both"/>
        <w:rPr>
          <w:rFonts w:ascii="Times New Roman" w:eastAsia="Times New Roman" w:hAnsi="Times New Roman" w:cs="Times New Roman"/>
          <w:b/>
          <w:sz w:val="24"/>
          <w:szCs w:val="24"/>
        </w:rPr>
      </w:pPr>
      <w:r w:rsidRPr="00192256">
        <w:rPr>
          <w:b/>
          <w:bCs/>
          <w:color w:val="000000"/>
        </w:rPr>
        <w:br/>
      </w:r>
      <w:r w:rsidR="00E7687F" w:rsidRPr="00204F54">
        <w:rPr>
          <w:rFonts w:ascii="Times New Roman" w:eastAsia="Times New Roman" w:hAnsi="Times New Roman" w:cs="Times New Roman"/>
          <w:b/>
          <w:sz w:val="24"/>
          <w:szCs w:val="24"/>
        </w:rPr>
        <w:t xml:space="preserve">2.1. В результате освоения программой профессионального модуля обучающийся </w:t>
      </w:r>
      <w:r w:rsidR="00E7687F" w:rsidRPr="00204F54">
        <w:rPr>
          <w:rFonts w:ascii="Times New Roman" w:eastAsia="Times New Roman" w:hAnsi="Times New Roman" w:cs="Times New Roman"/>
          <w:b/>
          <w:sz w:val="24"/>
          <w:szCs w:val="24"/>
        </w:rPr>
        <w:lastRenderedPageBreak/>
        <w:t>должен овладеть общими (</w:t>
      </w:r>
      <w:proofErr w:type="gramStart"/>
      <w:r w:rsidR="00E7687F" w:rsidRPr="00204F54">
        <w:rPr>
          <w:rFonts w:ascii="Times New Roman" w:eastAsia="Times New Roman" w:hAnsi="Times New Roman" w:cs="Times New Roman"/>
          <w:b/>
          <w:sz w:val="24"/>
          <w:szCs w:val="24"/>
        </w:rPr>
        <w:t>ОК</w:t>
      </w:r>
      <w:proofErr w:type="gramEnd"/>
      <w:r w:rsidR="00E7687F" w:rsidRPr="00204F54">
        <w:rPr>
          <w:rFonts w:ascii="Times New Roman" w:eastAsia="Times New Roman" w:hAnsi="Times New Roman" w:cs="Times New Roman"/>
          <w:b/>
          <w:sz w:val="24"/>
          <w:szCs w:val="24"/>
        </w:rPr>
        <w:t>) и профессиональными (ПК) компетенциями, личностными результатами (ЛР):</w:t>
      </w:r>
    </w:p>
    <w:p w:rsidR="00E7687F" w:rsidRDefault="00E7687F" w:rsidP="00F21AE9">
      <w:pPr>
        <w:spacing w:after="0" w:line="240" w:lineRule="auto"/>
        <w:jc w:val="both"/>
        <w:rPr>
          <w:rFonts w:ascii="Times New Roman" w:hAnsi="Times New Roman" w:cs="Times New Roman"/>
          <w:color w:val="000000"/>
          <w:sz w:val="24"/>
        </w:rPr>
      </w:pPr>
    </w:p>
    <w:p w:rsidR="00192256" w:rsidRDefault="00192256" w:rsidP="00F21AE9">
      <w:pPr>
        <w:spacing w:after="0" w:line="240" w:lineRule="auto"/>
        <w:jc w:val="both"/>
        <w:rPr>
          <w:rFonts w:ascii="Times New Roman" w:hAnsi="Times New Roman" w:cs="Times New Roman"/>
          <w:color w:val="000000"/>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профессиональное толкование норм права.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Применять нормы права для решения задач в 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Владеть навыками подготовки юридических документов, в том числе с</w:t>
            </w:r>
            <w:r w:rsidR="005447C4">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использованием информационных технологий</w:t>
            </w:r>
          </w:p>
        </w:tc>
      </w:tr>
    </w:tbl>
    <w:p w:rsidR="00192256" w:rsidRPr="00D569BA" w:rsidRDefault="00192256" w:rsidP="00F21AE9">
      <w:pPr>
        <w:spacing w:after="0" w:line="240" w:lineRule="auto"/>
        <w:jc w:val="both"/>
        <w:rPr>
          <w:rFonts w:ascii="Times New Roman" w:hAnsi="Times New Roman" w:cs="Times New Roman"/>
          <w:color w:val="000000"/>
          <w:sz w:val="24"/>
        </w:rPr>
      </w:pPr>
    </w:p>
    <w:p w:rsidR="00EB67A1" w:rsidRDefault="00192256" w:rsidP="0090757F">
      <w:pPr>
        <w:spacing w:after="0" w:line="240" w:lineRule="auto"/>
        <w:jc w:val="both"/>
        <w:rPr>
          <w:rStyle w:val="fontstyle01"/>
        </w:rPr>
      </w:pPr>
      <w:r>
        <w:rPr>
          <w:rStyle w:val="fontstyle01"/>
        </w:rPr>
        <w:t>Перечень общепрофессиональных компетенций:</w:t>
      </w:r>
    </w:p>
    <w:p w:rsidR="00F23CB9" w:rsidRDefault="00F23CB9" w:rsidP="0090757F">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05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09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rsidR="00192256" w:rsidRDefault="00192256" w:rsidP="0090757F">
      <w:pPr>
        <w:spacing w:after="0" w:line="240" w:lineRule="auto"/>
        <w:jc w:val="both"/>
        <w:rPr>
          <w:rStyle w:val="fontstyle01"/>
        </w:rPr>
      </w:pPr>
    </w:p>
    <w:p w:rsidR="000701A7" w:rsidRDefault="000701A7" w:rsidP="000701A7">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rsidR="002D6F59" w:rsidRDefault="002D6F59" w:rsidP="002D6F59">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0701A7" w:rsidTr="000701A7">
        <w:tc>
          <w:tcPr>
            <w:tcW w:w="0" w:type="auto"/>
          </w:tcPr>
          <w:p w:rsidR="000701A7" w:rsidRDefault="000701A7" w:rsidP="000701A7">
            <w:pPr>
              <w:ind w:right="-1"/>
              <w:jc w:val="center"/>
              <w:rPr>
                <w:rStyle w:val="fontstyle01"/>
              </w:rPr>
            </w:pPr>
            <w:r w:rsidRPr="00233EAE">
              <w:rPr>
                <w:rFonts w:ascii="Times New Roman" w:hAnsi="Times New Roman"/>
                <w:b/>
                <w:bCs/>
                <w:sz w:val="24"/>
                <w:szCs w:val="24"/>
              </w:rPr>
              <w:t>Код результата</w:t>
            </w:r>
          </w:p>
        </w:tc>
        <w:tc>
          <w:tcPr>
            <w:tcW w:w="7579" w:type="dxa"/>
          </w:tcPr>
          <w:p w:rsidR="000701A7" w:rsidRDefault="000701A7" w:rsidP="000701A7">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0701A7" w:rsidTr="000701A7">
        <w:tc>
          <w:tcPr>
            <w:tcW w:w="0" w:type="auto"/>
          </w:tcPr>
          <w:p w:rsidR="000701A7" w:rsidRPr="000701A7" w:rsidRDefault="000701A7" w:rsidP="000701A7">
            <w:pPr>
              <w:ind w:right="-1"/>
              <w:jc w:val="both"/>
              <w:rPr>
                <w:rStyle w:val="fontstyle01"/>
                <w:b/>
              </w:rPr>
            </w:pPr>
            <w:r w:rsidRPr="000701A7">
              <w:rPr>
                <w:rStyle w:val="fontstyle01"/>
                <w:b/>
              </w:rPr>
              <w:t>ЛР 1</w:t>
            </w:r>
          </w:p>
        </w:tc>
        <w:tc>
          <w:tcPr>
            <w:tcW w:w="7579" w:type="dxa"/>
          </w:tcPr>
          <w:p w:rsidR="000701A7" w:rsidRDefault="000701A7" w:rsidP="000701A7">
            <w:pPr>
              <w:ind w:right="-1"/>
              <w:jc w:val="both"/>
              <w:rPr>
                <w:rStyle w:val="fontstyle01"/>
              </w:rPr>
            </w:pPr>
            <w:proofErr w:type="gramStart"/>
            <w:r w:rsidRPr="00233EAE">
              <w:rPr>
                <w:rFonts w:ascii="Times New Roman" w:hAnsi="Times New Roman"/>
                <w:sz w:val="24"/>
                <w:szCs w:val="24"/>
              </w:rPr>
              <w:t>Осознающий</w:t>
            </w:r>
            <w:proofErr w:type="gramEnd"/>
            <w:r w:rsidRPr="00233EAE">
              <w:rPr>
                <w:rFonts w:ascii="Times New Roman" w:hAnsi="Times New Roman"/>
                <w:sz w:val="24"/>
                <w:szCs w:val="24"/>
              </w:rPr>
              <w:t xml:space="preserve"> себя гражданином и защитником великой страны</w:t>
            </w:r>
          </w:p>
        </w:tc>
      </w:tr>
      <w:tr w:rsidR="000701A7" w:rsidTr="000701A7">
        <w:tc>
          <w:tcPr>
            <w:tcW w:w="0" w:type="auto"/>
          </w:tcPr>
          <w:p w:rsidR="000701A7" w:rsidRPr="000701A7" w:rsidRDefault="000701A7" w:rsidP="000701A7">
            <w:pPr>
              <w:ind w:right="-1"/>
              <w:jc w:val="both"/>
              <w:rPr>
                <w:rStyle w:val="fontstyle01"/>
                <w:b/>
              </w:rPr>
            </w:pPr>
            <w:r>
              <w:rPr>
                <w:rStyle w:val="fontstyle01"/>
                <w:b/>
              </w:rPr>
              <w:t>ЛР 2</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0701A7" w:rsidTr="000701A7">
        <w:tc>
          <w:tcPr>
            <w:tcW w:w="0" w:type="auto"/>
          </w:tcPr>
          <w:p w:rsidR="000701A7" w:rsidRDefault="000701A7" w:rsidP="000701A7">
            <w:pPr>
              <w:ind w:right="-1"/>
              <w:jc w:val="both"/>
              <w:rPr>
                <w:rStyle w:val="fontstyle01"/>
                <w:b/>
              </w:rPr>
            </w:pPr>
            <w:r>
              <w:rPr>
                <w:rStyle w:val="fontstyle01"/>
                <w:b/>
              </w:rPr>
              <w:t>ЛР 3</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701A7" w:rsidTr="000701A7">
        <w:tc>
          <w:tcPr>
            <w:tcW w:w="0" w:type="auto"/>
          </w:tcPr>
          <w:p w:rsidR="000701A7" w:rsidRDefault="000701A7" w:rsidP="000701A7">
            <w:pPr>
              <w:ind w:right="-1"/>
              <w:jc w:val="both"/>
              <w:rPr>
                <w:rStyle w:val="fontstyle01"/>
                <w:b/>
              </w:rPr>
            </w:pPr>
            <w:r>
              <w:rPr>
                <w:rStyle w:val="fontstyle01"/>
                <w:b/>
              </w:rPr>
              <w:t>ЛР 4</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Принимающий</w:t>
            </w:r>
            <w:proofErr w:type="gramEnd"/>
            <w:r w:rsidRPr="00233EAE">
              <w:rPr>
                <w:rFonts w:ascii="Times New Roman" w:hAnsi="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701A7" w:rsidTr="000701A7">
        <w:tc>
          <w:tcPr>
            <w:tcW w:w="0" w:type="auto"/>
          </w:tcPr>
          <w:p w:rsidR="000701A7" w:rsidRDefault="000701A7" w:rsidP="000701A7">
            <w:pPr>
              <w:ind w:right="-1"/>
              <w:jc w:val="both"/>
              <w:rPr>
                <w:rStyle w:val="fontstyle01"/>
                <w:b/>
              </w:rPr>
            </w:pPr>
            <w:r>
              <w:rPr>
                <w:rStyle w:val="fontstyle01"/>
                <w:b/>
              </w:rPr>
              <w:t>ЛР 9</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 xml:space="preserve">Уважающий этнокультурные, религиозные права человека, в том </w:t>
            </w:r>
            <w:proofErr w:type="gramStart"/>
            <w:r w:rsidRPr="00233EAE">
              <w:rPr>
                <w:rFonts w:ascii="Times New Roman" w:hAnsi="Times New Roman"/>
                <w:sz w:val="24"/>
                <w:szCs w:val="24"/>
              </w:rPr>
              <w:t>числе</w:t>
            </w:r>
            <w:proofErr w:type="gramEnd"/>
            <w:r w:rsidRPr="00233EAE">
              <w:rPr>
                <w:rFonts w:ascii="Times New Roman" w:hAnsi="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0701A7" w:rsidTr="000701A7">
        <w:tc>
          <w:tcPr>
            <w:tcW w:w="0" w:type="auto"/>
          </w:tcPr>
          <w:p w:rsidR="000701A7" w:rsidRDefault="000701A7" w:rsidP="000701A7">
            <w:pPr>
              <w:ind w:right="-1"/>
              <w:jc w:val="both"/>
              <w:rPr>
                <w:rStyle w:val="fontstyle01"/>
                <w:b/>
              </w:rPr>
            </w:pPr>
            <w:r>
              <w:rPr>
                <w:rStyle w:val="fontstyle01"/>
                <w:b/>
              </w:rPr>
              <w:t>ЛР 1</w:t>
            </w:r>
            <w:r w:rsidR="002D6F59">
              <w:rPr>
                <w:rStyle w:val="fontstyle01"/>
                <w:b/>
              </w:rPr>
              <w:t>1</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Лояльный</w:t>
            </w:r>
            <w:proofErr w:type="gramEnd"/>
            <w:r w:rsidRPr="00233EAE">
              <w:rPr>
                <w:rFonts w:ascii="Times New Roman" w:hAnsi="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0701A7" w:rsidTr="000701A7">
        <w:tc>
          <w:tcPr>
            <w:tcW w:w="0" w:type="auto"/>
          </w:tcPr>
          <w:p w:rsidR="000701A7" w:rsidRDefault="002D6F59" w:rsidP="000701A7">
            <w:pPr>
              <w:ind w:right="-1"/>
              <w:jc w:val="both"/>
              <w:rPr>
                <w:rStyle w:val="fontstyle01"/>
                <w:b/>
              </w:rPr>
            </w:pPr>
            <w:r>
              <w:rPr>
                <w:rStyle w:val="fontstyle01"/>
                <w:b/>
              </w:rPr>
              <w:t>ЛР 16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Способный</w:t>
            </w:r>
            <w:proofErr w:type="gramEnd"/>
            <w:r w:rsidRPr="00233EAE">
              <w:rPr>
                <w:rFonts w:ascii="Times New Roman" w:hAnsi="Times New Roman"/>
                <w:sz w:val="24"/>
                <w:szCs w:val="24"/>
              </w:rPr>
              <w:t xml:space="preserve"> искать нужные источники информации и данные, </w:t>
            </w:r>
            <w:r w:rsidRPr="00233EAE">
              <w:rPr>
                <w:rFonts w:ascii="Times New Roman" w:hAnsi="Times New Roman"/>
                <w:sz w:val="24"/>
                <w:szCs w:val="24"/>
              </w:rPr>
              <w:lastRenderedPageBreak/>
              <w:t>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0701A7" w:rsidTr="000701A7">
        <w:tc>
          <w:tcPr>
            <w:tcW w:w="0" w:type="auto"/>
          </w:tcPr>
          <w:p w:rsidR="000701A7" w:rsidRDefault="002D6F59" w:rsidP="000701A7">
            <w:pPr>
              <w:ind w:right="-1"/>
              <w:jc w:val="both"/>
              <w:rPr>
                <w:rStyle w:val="fontstyle01"/>
                <w:b/>
              </w:rPr>
            </w:pPr>
            <w:r>
              <w:rPr>
                <w:rStyle w:val="fontstyle01"/>
                <w:b/>
              </w:rPr>
              <w:lastRenderedPageBreak/>
              <w:t>ЛР 22</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принципам честности, порядочности, открытости</w:t>
            </w:r>
          </w:p>
        </w:tc>
      </w:tr>
      <w:tr w:rsidR="000701A7" w:rsidTr="000701A7">
        <w:tc>
          <w:tcPr>
            <w:tcW w:w="0" w:type="auto"/>
          </w:tcPr>
          <w:p w:rsidR="000701A7" w:rsidRDefault="002D6F59" w:rsidP="000701A7">
            <w:pPr>
              <w:ind w:right="-1"/>
              <w:jc w:val="both"/>
              <w:rPr>
                <w:rStyle w:val="fontstyle01"/>
                <w:b/>
              </w:rPr>
            </w:pPr>
            <w:r>
              <w:rPr>
                <w:rStyle w:val="fontstyle01"/>
                <w:b/>
              </w:rPr>
              <w:t>ЛР 36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Сохраняющий</w:t>
            </w:r>
            <w:proofErr w:type="gramEnd"/>
            <w:r w:rsidRPr="00233EA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r>
    </w:tbl>
    <w:p w:rsidR="005772F1" w:rsidRDefault="005772F1" w:rsidP="0090757F">
      <w:pPr>
        <w:jc w:val="both"/>
        <w:rPr>
          <w:rFonts w:ascii="Times New Roman" w:hAnsi="Times New Roman" w:cs="Times New Roman"/>
          <w:b/>
          <w:bCs/>
          <w:color w:val="000000"/>
          <w:sz w:val="24"/>
        </w:rPr>
      </w:pPr>
    </w:p>
    <w:p w:rsidR="00E7687F" w:rsidRPr="00204F54" w:rsidRDefault="00E7687F"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1" w:name="bookmark18"/>
      <w:r w:rsidRPr="00204F54">
        <w:rPr>
          <w:rFonts w:ascii="Times New Roman" w:eastAsia="Times New Roman" w:hAnsi="Times New Roman" w:cs="Times New Roman"/>
          <w:b/>
          <w:bCs/>
          <w:sz w:val="24"/>
          <w:szCs w:val="24"/>
        </w:rPr>
        <w:t xml:space="preserve">2.2. В результате освоения </w:t>
      </w:r>
      <w:r>
        <w:rPr>
          <w:rFonts w:ascii="Times New Roman" w:eastAsia="Times New Roman" w:hAnsi="Times New Roman" w:cs="Times New Roman"/>
          <w:b/>
          <w:bCs/>
          <w:sz w:val="24"/>
          <w:szCs w:val="24"/>
        </w:rPr>
        <w:t xml:space="preserve">производственной  практики </w:t>
      </w:r>
      <w:r w:rsidRPr="00204F54">
        <w:rPr>
          <w:rFonts w:ascii="Times New Roman" w:eastAsia="Times New Roman" w:hAnsi="Times New Roman" w:cs="Times New Roman"/>
          <w:b/>
          <w:bCs/>
          <w:sz w:val="24"/>
          <w:szCs w:val="24"/>
        </w:rPr>
        <w:t>профессионального модуля обучающийся должен иметь практический опыт, знать и уметь:</w:t>
      </w:r>
      <w:bookmarkEnd w:id="1"/>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sidRPr="00863877">
        <w:rPr>
          <w:rFonts w:ascii="Times New Roman" w:hAnsi="Times New Roman" w:cs="Times New Roman"/>
          <w:color w:val="000000"/>
          <w:sz w:val="24"/>
        </w:rPr>
        <w:t>Производственная практика по ПМ.01 Правоприменительная деятельность</w:t>
      </w:r>
      <w:r w:rsidRPr="00863877">
        <w:rPr>
          <w:color w:val="000000"/>
        </w:rPr>
        <w:br/>
      </w:r>
      <w:r w:rsidRPr="00863877">
        <w:rPr>
          <w:rFonts w:ascii="Times New Roman" w:hAnsi="Times New Roman" w:cs="Times New Roman"/>
          <w:color w:val="000000"/>
          <w:sz w:val="24"/>
        </w:rPr>
        <w:t>направлена на формирование у обучающихся умений, приобретение первоначального</w:t>
      </w:r>
      <w:r w:rsidRPr="00863877">
        <w:rPr>
          <w:color w:val="000000"/>
        </w:rPr>
        <w:br/>
      </w:r>
      <w:r w:rsidRPr="00863877">
        <w:rPr>
          <w:rFonts w:ascii="Times New Roman" w:hAnsi="Times New Roman" w:cs="Times New Roman"/>
          <w:color w:val="000000"/>
          <w:sz w:val="24"/>
        </w:rPr>
        <w:t>практического опыта и освоения общих и профессиональных компетенций.</w:t>
      </w:r>
    </w:p>
    <w:p w:rsidR="00E7687F" w:rsidRPr="00EB67A1" w:rsidRDefault="00E7687F" w:rsidP="00E7687F">
      <w:pPr>
        <w:spacing w:after="0" w:line="240" w:lineRule="auto"/>
        <w:jc w:val="both"/>
        <w:rPr>
          <w:rFonts w:ascii="Times New Roman" w:hAnsi="Times New Roman" w:cs="Times New Roman"/>
          <w:b/>
          <w:iCs/>
          <w:color w:val="000000"/>
          <w:sz w:val="24"/>
        </w:rPr>
      </w:pPr>
      <w:r w:rsidRPr="00863877">
        <w:rPr>
          <w:rFonts w:ascii="Times New Roman" w:hAnsi="Times New Roman" w:cs="Times New Roman"/>
          <w:color w:val="000000"/>
          <w:sz w:val="24"/>
        </w:rPr>
        <w:t>В результате прохождения производственной практики обучающийся должен иметь</w:t>
      </w:r>
      <w:r w:rsidRPr="00863877">
        <w:rPr>
          <w:rFonts w:ascii="Times New Roman" w:hAnsi="Times New Roman" w:cs="Times New Roman"/>
          <w:color w:val="000000"/>
          <w:sz w:val="24"/>
        </w:rPr>
        <w:br/>
      </w:r>
      <w:r w:rsidRPr="00EB67A1">
        <w:rPr>
          <w:rFonts w:ascii="Times New Roman" w:hAnsi="Times New Roman" w:cs="Times New Roman"/>
          <w:b/>
          <w:iCs/>
          <w:color w:val="000000"/>
          <w:sz w:val="24"/>
        </w:rPr>
        <w:t>практический опыт: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863877">
        <w:rPr>
          <w:rFonts w:ascii="Times New Roman" w:hAnsi="Times New Roman" w:cs="Times New Roman"/>
          <w:color w:val="000000"/>
          <w:sz w:val="24"/>
        </w:rPr>
        <w:t>в осуществлении профессионального толкования норм права;</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 применении норм права для решения задач в профессиональной деятельности;</w:t>
      </w:r>
      <w:r w:rsidRPr="00863877">
        <w:rPr>
          <w:rFonts w:ascii="Times New Roman" w:hAnsi="Times New Roman" w:cs="Times New Roman"/>
          <w:color w:val="000000"/>
          <w:sz w:val="24"/>
        </w:rPr>
        <w:br/>
      </w:r>
      <w:r>
        <w:rPr>
          <w:rFonts w:ascii="Times New Roman" w:hAnsi="Times New Roman" w:cs="Times New Roman"/>
          <w:color w:val="000000"/>
          <w:sz w:val="24"/>
        </w:rPr>
        <w:t xml:space="preserve">- </w:t>
      </w:r>
      <w:r w:rsidRPr="00863877">
        <w:rPr>
          <w:rFonts w:ascii="Times New Roman" w:hAnsi="Times New Roman" w:cs="Times New Roman"/>
          <w:color w:val="000000"/>
          <w:sz w:val="24"/>
        </w:rPr>
        <w:t>в подготовке юридических документов, в том числе с использованием</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информационных технологий;</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стремления к самопознанию, самооценке, саморегуляции и саморазвитию;</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взаимодействия со студентами, преподавателями в ходе обучения;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координации своих действий с другими участниками общения;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контролировать свое поведение, свои эмоции, настроение;</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полного и аргументированного изложения собственного мнения;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оценивать ситуацию, определять эффективность решений с государственной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точки зрения;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ответственности за качество выполняемых работ;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проводить оценку уровня физической подготовленности для профессиональной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грамотного применения нормативно-правовой базы и профессиональной</w:t>
      </w:r>
      <w:r w:rsidRPr="00863877">
        <w:rPr>
          <w:rFonts w:ascii="Times New Roman" w:hAnsi="Times New Roman" w:cs="Times New Roman"/>
          <w:color w:val="000000"/>
          <w:sz w:val="24"/>
        </w:rPr>
        <w:br/>
        <w:t xml:space="preserve">литературы для решения профессиональных </w:t>
      </w:r>
      <w:r>
        <w:rPr>
          <w:rFonts w:ascii="Times New Roman" w:hAnsi="Times New Roman" w:cs="Times New Roman"/>
          <w:color w:val="000000"/>
          <w:sz w:val="24"/>
        </w:rPr>
        <w:t>задач.</w:t>
      </w:r>
    </w:p>
    <w:p w:rsidR="00E7687F" w:rsidRPr="00EB67A1" w:rsidRDefault="00E7687F" w:rsidP="00E7687F">
      <w:pPr>
        <w:spacing w:after="0" w:line="240" w:lineRule="auto"/>
        <w:jc w:val="both"/>
        <w:rPr>
          <w:rFonts w:ascii="Times New Roman" w:hAnsi="Times New Roman" w:cs="Times New Roman"/>
          <w:b/>
          <w:color w:val="000000"/>
          <w:sz w:val="24"/>
        </w:rPr>
      </w:pPr>
      <w:r w:rsidRPr="00EB67A1">
        <w:rPr>
          <w:rFonts w:ascii="Times New Roman" w:hAnsi="Times New Roman" w:cs="Times New Roman"/>
          <w:b/>
          <w:color w:val="000000"/>
          <w:sz w:val="24"/>
        </w:rPr>
        <w:t>Уметь:</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анализировать, толковать и правильно применять правовые нормы;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характеризовать, интерпретировать, анализиров</w:t>
      </w:r>
      <w:r>
        <w:rPr>
          <w:rFonts w:ascii="Times New Roman" w:hAnsi="Times New Roman" w:cs="Times New Roman"/>
          <w:color w:val="000000"/>
          <w:sz w:val="24"/>
        </w:rPr>
        <w:t xml:space="preserve">ать, сопоставлять и исследовать </w:t>
      </w:r>
      <w:r w:rsidRPr="00EB67A1">
        <w:rPr>
          <w:rFonts w:ascii="Times New Roman" w:hAnsi="Times New Roman" w:cs="Times New Roman"/>
          <w:color w:val="000000"/>
          <w:sz w:val="24"/>
        </w:rPr>
        <w:t>особенности правового статуса субъектов правоотношений;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сравнивать, толковать и квалифициро</w:t>
      </w:r>
      <w:r>
        <w:rPr>
          <w:rFonts w:ascii="Times New Roman" w:hAnsi="Times New Roman" w:cs="Times New Roman"/>
          <w:color w:val="000000"/>
          <w:sz w:val="24"/>
        </w:rPr>
        <w:t xml:space="preserve">вать деяние как правонарушение, </w:t>
      </w:r>
      <w:r w:rsidRPr="00EB67A1">
        <w:rPr>
          <w:rFonts w:ascii="Times New Roman" w:hAnsi="Times New Roman" w:cs="Times New Roman"/>
          <w:color w:val="000000"/>
          <w:sz w:val="24"/>
        </w:rPr>
        <w:t xml:space="preserve">регулируемое нормами </w:t>
      </w:r>
      <w:r>
        <w:rPr>
          <w:rFonts w:ascii="Times New Roman" w:hAnsi="Times New Roman" w:cs="Times New Roman"/>
          <w:color w:val="000000"/>
          <w:sz w:val="24"/>
        </w:rPr>
        <w:t>трудового, семейного, наследственного права</w:t>
      </w:r>
      <w:r w:rsidRPr="00EB67A1">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оперировать юридическими понятиями и категориями;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юридические фак</w:t>
      </w:r>
      <w:r>
        <w:rPr>
          <w:rFonts w:ascii="Times New Roman" w:hAnsi="Times New Roman" w:cs="Times New Roman"/>
          <w:color w:val="000000"/>
          <w:sz w:val="24"/>
        </w:rPr>
        <w:t xml:space="preserve">ты и возникающие в связи с ними </w:t>
      </w:r>
      <w:r w:rsidRPr="00EB67A1">
        <w:rPr>
          <w:rFonts w:ascii="Times New Roman" w:hAnsi="Times New Roman" w:cs="Times New Roman"/>
          <w:color w:val="000000"/>
          <w:sz w:val="24"/>
        </w:rPr>
        <w:t xml:space="preserve">правоотношения; разграничивать правовые нормы и </w:t>
      </w:r>
      <w:r>
        <w:rPr>
          <w:rFonts w:ascii="Times New Roman" w:hAnsi="Times New Roman" w:cs="Times New Roman"/>
          <w:color w:val="000000"/>
          <w:sz w:val="24"/>
        </w:rPr>
        <w:t xml:space="preserve">правоотношения в зависимости от </w:t>
      </w:r>
      <w:r w:rsidRPr="00EB67A1">
        <w:rPr>
          <w:rFonts w:ascii="Times New Roman" w:hAnsi="Times New Roman" w:cs="Times New Roman"/>
          <w:color w:val="000000"/>
          <w:sz w:val="24"/>
        </w:rPr>
        <w:t>отраслей права;</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и готовить предложения по урегулированию трудовых споров;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анализировать и решать юридические проблемы в сфере </w:t>
      </w:r>
      <w:r>
        <w:rPr>
          <w:rFonts w:ascii="Times New Roman" w:hAnsi="Times New Roman" w:cs="Times New Roman"/>
          <w:color w:val="000000"/>
          <w:sz w:val="24"/>
        </w:rPr>
        <w:t>семейно-</w:t>
      </w:r>
      <w:r w:rsidRPr="00EB67A1">
        <w:rPr>
          <w:rFonts w:ascii="Times New Roman" w:hAnsi="Times New Roman" w:cs="Times New Roman"/>
          <w:color w:val="000000"/>
          <w:sz w:val="24"/>
        </w:rPr>
        <w:t>правовых, гражданско-правовых и трудовых 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анализировать и готовить предложени</w:t>
      </w:r>
      <w:r>
        <w:rPr>
          <w:rFonts w:ascii="Times New Roman" w:hAnsi="Times New Roman" w:cs="Times New Roman"/>
          <w:color w:val="000000"/>
          <w:sz w:val="24"/>
        </w:rPr>
        <w:t xml:space="preserve">я по совершенствованию правовой </w:t>
      </w:r>
      <w:r w:rsidRPr="00EB67A1">
        <w:rPr>
          <w:rFonts w:ascii="Times New Roman" w:hAnsi="Times New Roman" w:cs="Times New Roman"/>
          <w:color w:val="000000"/>
          <w:sz w:val="24"/>
        </w:rPr>
        <w:t>деятельности организации;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современные информационные те</w:t>
      </w:r>
      <w:r>
        <w:rPr>
          <w:rFonts w:ascii="Times New Roman" w:hAnsi="Times New Roman" w:cs="Times New Roman"/>
          <w:color w:val="000000"/>
          <w:sz w:val="24"/>
        </w:rPr>
        <w:t xml:space="preserve">хнологии для поиска и обработки </w:t>
      </w:r>
      <w:r w:rsidRPr="00EB67A1">
        <w:rPr>
          <w:rFonts w:ascii="Times New Roman" w:hAnsi="Times New Roman" w:cs="Times New Roman"/>
          <w:color w:val="000000"/>
          <w:sz w:val="24"/>
        </w:rPr>
        <w:t>правовой информации и оформления юридических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различные виды юри</w:t>
      </w:r>
      <w:r>
        <w:rPr>
          <w:rFonts w:ascii="Times New Roman" w:hAnsi="Times New Roman" w:cs="Times New Roman"/>
          <w:color w:val="000000"/>
          <w:sz w:val="24"/>
        </w:rPr>
        <w:t>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lastRenderedPageBreak/>
        <w:t>-</w:t>
      </w:r>
      <w:r w:rsidRPr="00EB67A1">
        <w:rPr>
          <w:rFonts w:ascii="Times New Roman" w:hAnsi="Times New Roman" w:cs="Times New Roman"/>
          <w:color w:val="000000"/>
          <w:sz w:val="24"/>
        </w:rPr>
        <w:t xml:space="preserve"> выявлять и эффективно искать информацию,</w:t>
      </w:r>
      <w:r>
        <w:rPr>
          <w:rFonts w:ascii="Times New Roman" w:hAnsi="Times New Roman" w:cs="Times New Roman"/>
          <w:color w:val="000000"/>
          <w:sz w:val="24"/>
        </w:rPr>
        <w:t xml:space="preserve"> необходимую для решения задачи </w:t>
      </w:r>
      <w:r w:rsidRPr="00EB67A1">
        <w:rPr>
          <w:rFonts w:ascii="Times New Roman" w:hAnsi="Times New Roman" w:cs="Times New Roman"/>
          <w:color w:val="000000"/>
          <w:sz w:val="24"/>
        </w:rPr>
        <w:t>и/или проблемы;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план действия;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определять актуальность нор</w:t>
      </w:r>
      <w:r>
        <w:rPr>
          <w:rFonts w:ascii="Times New Roman" w:hAnsi="Times New Roman" w:cs="Times New Roman"/>
          <w:color w:val="000000"/>
          <w:sz w:val="24"/>
        </w:rPr>
        <w:t xml:space="preserve">мативной правовой документации в </w:t>
      </w:r>
      <w:r w:rsidRPr="00EB67A1">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современную научную профессиональную терминологию;</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и выстраивать траектории профессионального развития и</w:t>
      </w:r>
      <w:r w:rsidR="005447C4">
        <w:rPr>
          <w:rFonts w:ascii="Times New Roman" w:hAnsi="Times New Roman" w:cs="Times New Roman"/>
          <w:color w:val="000000"/>
          <w:sz w:val="24"/>
        </w:rPr>
        <w:t xml:space="preserve"> </w:t>
      </w:r>
      <w:r w:rsidRPr="00EB67A1">
        <w:rPr>
          <w:rFonts w:ascii="Times New Roman" w:hAnsi="Times New Roman" w:cs="Times New Roman"/>
          <w:color w:val="000000"/>
          <w:sz w:val="24"/>
        </w:rPr>
        <w:t>самообразования;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организовывать работу коллектива и команды;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грамотно излагать свои мысли и оформлят</w:t>
      </w:r>
      <w:r>
        <w:rPr>
          <w:rFonts w:ascii="Times New Roman" w:hAnsi="Times New Roman" w:cs="Times New Roman"/>
          <w:color w:val="000000"/>
          <w:sz w:val="24"/>
        </w:rPr>
        <w:t xml:space="preserve">ь документы по профессиональной </w:t>
      </w:r>
      <w:r w:rsidRPr="00EB67A1">
        <w:rPr>
          <w:rFonts w:ascii="Times New Roman" w:hAnsi="Times New Roman" w:cs="Times New Roman"/>
          <w:color w:val="000000"/>
          <w:sz w:val="24"/>
        </w:rPr>
        <w:t>тематике на государственном языке, проявлять толерантность в рабочем коллективе</w:t>
      </w:r>
      <w:r>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описывать значимость своей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применять стандарты антикоррупционного поведения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соблюдать нормы экологической безопасности;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направления ресурсосбережения в рамках про</w:t>
      </w:r>
      <w:r>
        <w:rPr>
          <w:rFonts w:ascii="Times New Roman" w:hAnsi="Times New Roman" w:cs="Times New Roman"/>
          <w:color w:val="000000"/>
          <w:sz w:val="24"/>
        </w:rPr>
        <w:t xml:space="preserve">фессиональной </w:t>
      </w:r>
      <w:r w:rsidRPr="00EB67A1">
        <w:rPr>
          <w:rFonts w:ascii="Times New Roman" w:hAnsi="Times New Roman" w:cs="Times New Roman"/>
          <w:color w:val="000000"/>
          <w:sz w:val="24"/>
        </w:rPr>
        <w:t>деятельности по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использовать физкультурно-оздоровитель</w:t>
      </w:r>
      <w:r>
        <w:rPr>
          <w:rFonts w:ascii="Times New Roman" w:hAnsi="Times New Roman" w:cs="Times New Roman"/>
          <w:color w:val="000000"/>
          <w:sz w:val="24"/>
        </w:rPr>
        <w:t xml:space="preserve">ную деятельность для укрепления </w:t>
      </w:r>
      <w:r w:rsidRPr="00EB67A1">
        <w:rPr>
          <w:rFonts w:ascii="Times New Roman" w:hAnsi="Times New Roman" w:cs="Times New Roman"/>
          <w:color w:val="000000"/>
          <w:sz w:val="24"/>
        </w:rPr>
        <w:t>здоровья, достижения жизненных и профессиональных целей;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понимать тексты на базовые профессиональные темы;</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участвовать в диалогах на знакомые общие и профессиональные темы.</w:t>
      </w:r>
    </w:p>
    <w:p w:rsidR="00E7687F" w:rsidRDefault="00E7687F" w:rsidP="00E7687F">
      <w:pPr>
        <w:spacing w:after="0" w:line="240" w:lineRule="auto"/>
        <w:jc w:val="both"/>
        <w:rPr>
          <w:rFonts w:ascii="Times New Roman" w:hAnsi="Times New Roman" w:cs="Times New Roman"/>
          <w:b/>
          <w:iCs/>
          <w:color w:val="000000"/>
          <w:sz w:val="24"/>
        </w:rPr>
      </w:pPr>
      <w:r w:rsidRPr="00EB67A1">
        <w:rPr>
          <w:rFonts w:ascii="Times New Roman" w:hAnsi="Times New Roman" w:cs="Times New Roman"/>
          <w:b/>
          <w:iCs/>
          <w:color w:val="000000"/>
          <w:sz w:val="24"/>
        </w:rPr>
        <w:t>Знать:</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понятие и основные положения и особенности науки </w:t>
      </w:r>
      <w:r>
        <w:rPr>
          <w:rFonts w:ascii="Times New Roman" w:hAnsi="Times New Roman" w:cs="Times New Roman"/>
          <w:color w:val="000000"/>
          <w:sz w:val="24"/>
        </w:rPr>
        <w:t xml:space="preserve">трудового, семейного и наследственного </w:t>
      </w:r>
      <w:r w:rsidRPr="00D569BA">
        <w:rPr>
          <w:rFonts w:ascii="Times New Roman" w:hAnsi="Times New Roman" w:cs="Times New Roman"/>
          <w:color w:val="000000"/>
          <w:sz w:val="24"/>
        </w:rPr>
        <w:t>права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части </w:t>
      </w:r>
      <w:r>
        <w:rPr>
          <w:rFonts w:ascii="Times New Roman" w:hAnsi="Times New Roman" w:cs="Times New Roman"/>
          <w:color w:val="000000"/>
          <w:sz w:val="24"/>
        </w:rPr>
        <w:t>правового регулирования;</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сущность, содержание основных понятий, категорий, конструкций, институтов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трудового</w:t>
      </w:r>
      <w:r>
        <w:rPr>
          <w:rFonts w:ascii="Times New Roman" w:hAnsi="Times New Roman" w:cs="Times New Roman"/>
          <w:color w:val="000000"/>
          <w:sz w:val="24"/>
        </w:rPr>
        <w:t xml:space="preserve">, семейного </w:t>
      </w:r>
      <w:r w:rsidRPr="00D569BA">
        <w:rPr>
          <w:rFonts w:ascii="Times New Roman" w:hAnsi="Times New Roman" w:cs="Times New Roman"/>
          <w:color w:val="000000"/>
          <w:sz w:val="24"/>
        </w:rPr>
        <w:t xml:space="preserve"> и гражданско-правового законодательства;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источники </w:t>
      </w:r>
      <w:r>
        <w:rPr>
          <w:rFonts w:ascii="Times New Roman" w:hAnsi="Times New Roman" w:cs="Times New Roman"/>
          <w:color w:val="000000"/>
          <w:sz w:val="24"/>
        </w:rPr>
        <w:t>трудового, семейного, жилищного и наследственного  права</w:t>
      </w:r>
      <w:r w:rsidRPr="00D569BA">
        <w:rPr>
          <w:rFonts w:ascii="Times New Roman" w:hAnsi="Times New Roman" w:cs="Times New Roman"/>
          <w:color w:val="000000"/>
          <w:sz w:val="24"/>
        </w:rPr>
        <w:t>;</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−сущность и содержание статуса участников трудовых</w:t>
      </w:r>
      <w:r>
        <w:rPr>
          <w:rFonts w:ascii="Times New Roman" w:hAnsi="Times New Roman" w:cs="Times New Roman"/>
          <w:color w:val="000000"/>
          <w:sz w:val="24"/>
        </w:rPr>
        <w:t>, семейных, жилищных  и наследственных</w:t>
      </w:r>
      <w:r w:rsidRPr="00D569BA">
        <w:rPr>
          <w:rFonts w:ascii="Times New Roman" w:hAnsi="Times New Roman" w:cs="Times New Roman"/>
          <w:color w:val="000000"/>
          <w:sz w:val="24"/>
        </w:rPr>
        <w:t xml:space="preserve"> отношений, гражданско-процессуальных отношений;</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заключения, прекращения и и</w:t>
      </w:r>
      <w:r>
        <w:rPr>
          <w:rFonts w:ascii="Times New Roman" w:hAnsi="Times New Roman" w:cs="Times New Roman"/>
          <w:color w:val="000000"/>
          <w:sz w:val="24"/>
        </w:rPr>
        <w:t xml:space="preserve">зменения трудовых договоров; </w:t>
      </w:r>
    </w:p>
    <w:p w:rsidR="00E7687F" w:rsidRPr="00D569BA"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виды</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трудовых договоров;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содержание трудовой дисциплины;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разрешения трудовых споров;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виды рабочего времени и времени отдыха;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формы и системы оплаты труда работников;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основы охраны труда;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и условия материальной ответственности сторон трудового договора;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порядок судебного разбирательства, обжалования, опротестования, исполнения </w:t>
      </w:r>
      <w:proofErr w:type="spellStart"/>
      <w:r w:rsidRPr="00D569BA">
        <w:rPr>
          <w:rFonts w:ascii="Times New Roman" w:hAnsi="Times New Roman" w:cs="Times New Roman"/>
          <w:color w:val="000000"/>
          <w:sz w:val="24"/>
        </w:rPr>
        <w:t>ипересмотра</w:t>
      </w:r>
      <w:proofErr w:type="spellEnd"/>
      <w:r w:rsidRPr="00D569BA">
        <w:rPr>
          <w:rFonts w:ascii="Times New Roman" w:hAnsi="Times New Roman" w:cs="Times New Roman"/>
          <w:color w:val="000000"/>
          <w:sz w:val="24"/>
        </w:rPr>
        <w:t xml:space="preserve"> решения суда;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w:t>
      </w:r>
      <w:r w:rsidRPr="00F23CB9">
        <w:rPr>
          <w:rFonts w:ascii="Times New Roman" w:hAnsi="Times New Roman" w:cs="Times New Roman"/>
          <w:color w:val="000000"/>
          <w:sz w:val="24"/>
        </w:rPr>
        <w:t>фор</w:t>
      </w:r>
      <w:r w:rsidRPr="00D569BA">
        <w:rPr>
          <w:rFonts w:ascii="Times New Roman" w:hAnsi="Times New Roman" w:cs="Times New Roman"/>
          <w:color w:val="000000"/>
          <w:sz w:val="24"/>
        </w:rPr>
        <w:t>мы защиты прав граждан и юридических лиц;</w:t>
      </w:r>
    </w:p>
    <w:p w:rsidR="00E7687F" w:rsidRDefault="00E7687F" w:rsidP="00E7687F">
      <w:pPr>
        <w:spacing w:after="0" w:line="240" w:lineRule="auto"/>
        <w:jc w:val="both"/>
        <w:rPr>
          <w:rFonts w:ascii="Times New Roman" w:hAnsi="Times New Roman" w:cs="Times New Roman"/>
          <w:bCs/>
          <w:color w:val="000000"/>
          <w:sz w:val="24"/>
        </w:rPr>
      </w:pPr>
      <w:r w:rsidRPr="00D569BA">
        <w:rPr>
          <w:rFonts w:ascii="Times New Roman" w:hAnsi="Times New Roman" w:cs="Times New Roman"/>
          <w:color w:val="000000"/>
          <w:sz w:val="24"/>
        </w:rPr>
        <w:t xml:space="preserve">− </w:t>
      </w:r>
      <w:r w:rsidRPr="00CD5560">
        <w:rPr>
          <w:rFonts w:ascii="Times New Roman" w:hAnsi="Times New Roman" w:cs="Times New Roman"/>
          <w:bCs/>
          <w:color w:val="000000"/>
          <w:sz w:val="24"/>
        </w:rPr>
        <w:t xml:space="preserve">условия и порядок заключения и прекращения брака,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основания признания брака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 права и обязанности  супругов, законный и договорный режим имущества супругов,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заключения, изменения и расторжения брачного договора, признание его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 xml:space="preserve">;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права и обязанности родителей и детей;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рассмотрения дел о лишении родительских прав и об ограничении  родительских прав, о восстановлении в родительских правах,  их правовые последствия;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алиментные обязательства родителей и детей, других членов семьи, порядок из взыскания;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содержание и порядок заключения соглашения об уплате алиментов;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формы устройства детей-сирот и детей, оставшихся без попечения родителей; порядок усыновления, установления опеки (попечительства),  устройство в приемную семью, в детский дом семейного типа, в </w:t>
      </w:r>
      <w:r w:rsidRPr="00CD5560">
        <w:rPr>
          <w:rFonts w:ascii="Times New Roman" w:hAnsi="Times New Roman" w:cs="Times New Roman"/>
          <w:bCs/>
          <w:color w:val="000000"/>
          <w:sz w:val="24"/>
          <w:lang w:val="en-US"/>
        </w:rPr>
        <w:t>SOS</w:t>
      </w:r>
      <w:r w:rsidRPr="00CD5560">
        <w:rPr>
          <w:rFonts w:ascii="Times New Roman" w:hAnsi="Times New Roman" w:cs="Times New Roman"/>
          <w:bCs/>
          <w:color w:val="000000"/>
          <w:sz w:val="24"/>
        </w:rPr>
        <w:t>-деревни, в организации для детей-сирот;</w:t>
      </w:r>
    </w:p>
    <w:p w:rsidR="00E7687F"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lastRenderedPageBreak/>
        <w:t xml:space="preserve">- общие положения о наследовании;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наследования по завещанию, виды завещаний¸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основания и порядок наследования по закону, очередность наследников по закону,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и сроки принятия наследства, отказ от наследства,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наследование отдельных видов имущества;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
          <w:bCs/>
          <w:color w:val="000000"/>
          <w:sz w:val="24"/>
        </w:rPr>
        <w:t>-</w:t>
      </w:r>
      <w:r w:rsidRPr="00CD5560">
        <w:rPr>
          <w:rFonts w:ascii="Times New Roman" w:hAnsi="Times New Roman" w:cs="Times New Roman"/>
          <w:color w:val="000000"/>
          <w:sz w:val="24"/>
        </w:rPr>
        <w:t>о</w:t>
      </w:r>
      <w:r w:rsidRPr="00CD5560">
        <w:rPr>
          <w:rFonts w:ascii="Times New Roman" w:hAnsi="Times New Roman" w:cs="Times New Roman"/>
          <w:bCs/>
          <w:color w:val="000000"/>
          <w:sz w:val="24"/>
        </w:rPr>
        <w:t>снования возникновения жилищных прав и обязанностей;</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-защита жилищных прав; объекты жилищных прав;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и их назначение, пределы его использования, пользование жилым помещением;</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-условия  и порядок перевода жилого помещения в нежилое помещение и нежилого помещения в жилое помещение;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виды, основания и порядок переустройства и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-последствия самовольного переустройства и (или) самовольной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-права и обязанности собственника жилого помещения и </w:t>
      </w:r>
      <w:proofErr w:type="gramStart"/>
      <w:r w:rsidRPr="00CD5560">
        <w:rPr>
          <w:rFonts w:ascii="Times New Roman" w:hAnsi="Times New Roman" w:cs="Times New Roman"/>
          <w:bCs/>
          <w:color w:val="000000"/>
          <w:sz w:val="24"/>
        </w:rPr>
        <w:t>проживающих</w:t>
      </w:r>
      <w:proofErr w:type="gramEnd"/>
      <w:r w:rsidRPr="00CD5560">
        <w:rPr>
          <w:rFonts w:ascii="Times New Roman" w:hAnsi="Times New Roman" w:cs="Times New Roman"/>
          <w:bCs/>
          <w:color w:val="000000"/>
          <w:sz w:val="24"/>
        </w:rPr>
        <w:t xml:space="preserve"> совместно с собственником в принадлежащем ему жилом помещении;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правила пользования жилыми помещениями;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основания и порядок выселения из жилого помещения;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общее имущество собственников помещений в многоквартирном доме, общее собрание таких собственников;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-основания и порядок предоставления жилого помещения по договору социального найма;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-договор найма жилого помещения жилищного фонда социального использования;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специализированного жилищного фонда, их назначение и порядок предоставления;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жилищно-строительные кооперативы,</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товарищество собственников  жилья, правовое положение членов товарищества собственников жилья;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-предоставление коммунальных услуг, плата за жилое помещение и коммунальные услуги</w:t>
      </w:r>
      <w:bookmarkStart w:id="2" w:name="l2701"/>
      <w:bookmarkEnd w:id="2"/>
      <w:proofErr w:type="gramStart"/>
      <w:r w:rsidRPr="00CD5560">
        <w:rPr>
          <w:rFonts w:ascii="Times New Roman" w:hAnsi="Times New Roman" w:cs="Times New Roman"/>
          <w:bCs/>
          <w:color w:val="000000"/>
          <w:sz w:val="24"/>
        </w:rPr>
        <w:t> ;</w:t>
      </w:r>
      <w:proofErr w:type="gramEnd"/>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-управление многоквартирными домами, </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правила составления юридических документов;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актуальный профессиональный и социальный контекст, в котором приходится</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работать и жить;</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основные источники информации и ресурсы для решения задач и проблем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профессиональном и/или социальном контексте;</w:t>
      </w:r>
    </w:p>
    <w:p w:rsidR="00E7687F" w:rsidRPr="00D569BA" w:rsidRDefault="00E7687F" w:rsidP="00E7687F">
      <w:pPr>
        <w:spacing w:after="0" w:line="240" w:lineRule="auto"/>
        <w:jc w:val="both"/>
        <w:rPr>
          <w:rFonts w:ascii="Times New Roman" w:hAnsi="Times New Roman" w:cs="Times New Roman"/>
          <w:color w:val="000000"/>
          <w:sz w:val="24"/>
        </w:rPr>
      </w:pPr>
      <w:proofErr w:type="gramStart"/>
      <w:r w:rsidRPr="00D569BA">
        <w:rPr>
          <w:rFonts w:ascii="Times New Roman" w:hAnsi="Times New Roman" w:cs="Times New Roman"/>
          <w:color w:val="000000"/>
          <w:sz w:val="24"/>
        </w:rPr>
        <w:t>− алгоритмы выполнения работ и методы работы в профессиональной и смежных</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областях;</w:t>
      </w:r>
      <w:proofErr w:type="gramEnd"/>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методы работы;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оценки результатов решения задач профессиональной деятельности;</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номенклатуры информационных источников, применяемых в профессиональной</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формат оформления результатов поиска информации;</w:t>
      </w:r>
    </w:p>
    <w:p w:rsidR="00E7687F" w:rsidRPr="00F21AE9"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F21AE9">
        <w:rPr>
          <w:rFonts w:ascii="Times New Roman" w:hAnsi="Times New Roman" w:cs="Times New Roman"/>
          <w:color w:val="000000"/>
          <w:sz w:val="24"/>
        </w:rPr>
        <w:t>современные средства и устройства информати</w:t>
      </w:r>
      <w:r>
        <w:rPr>
          <w:rFonts w:ascii="Times New Roman" w:hAnsi="Times New Roman" w:cs="Times New Roman"/>
          <w:color w:val="000000"/>
          <w:sz w:val="24"/>
        </w:rPr>
        <w:t xml:space="preserve">зации и порядок их применения в </w:t>
      </w:r>
      <w:r w:rsidRPr="00F21AE9">
        <w:rPr>
          <w:rFonts w:ascii="Times New Roman" w:hAnsi="Times New Roman" w:cs="Times New Roman"/>
          <w:color w:val="000000"/>
          <w:sz w:val="24"/>
        </w:rPr>
        <w:t>профессиональной 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содержание актуальной нормативно-правовой документации;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возможные траектории профессионального развития и самообразования;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психологические основы деятельно</w:t>
      </w:r>
      <w:r>
        <w:rPr>
          <w:rFonts w:ascii="Times New Roman" w:hAnsi="Times New Roman" w:cs="Times New Roman"/>
          <w:color w:val="000000"/>
          <w:sz w:val="24"/>
        </w:rPr>
        <w:t xml:space="preserve">сти коллектива, психологические особенности </w:t>
      </w:r>
      <w:r w:rsidRPr="00F21AE9">
        <w:rPr>
          <w:rFonts w:ascii="Times New Roman" w:hAnsi="Times New Roman" w:cs="Times New Roman"/>
          <w:color w:val="000000"/>
          <w:sz w:val="24"/>
        </w:rPr>
        <w:t>личности;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оформления документов и построения устных сообщений;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сущность гражданско-патриотической позиции, общечеловеческих ценностей;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значимость профессиональной деятельности по 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lastRenderedPageBreak/>
        <w:t>− стандарты антикоррупционного поведения и последствия его нарушения;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экологической безопаснос</w:t>
      </w:r>
      <w:r>
        <w:rPr>
          <w:rFonts w:ascii="Times New Roman" w:hAnsi="Times New Roman" w:cs="Times New Roman"/>
          <w:color w:val="000000"/>
          <w:sz w:val="24"/>
        </w:rPr>
        <w:t xml:space="preserve">ти при ведении профессиональной </w:t>
      </w:r>
      <w:r w:rsidRPr="00F21AE9">
        <w:rPr>
          <w:rFonts w:ascii="Times New Roman" w:hAnsi="Times New Roman" w:cs="Times New Roman"/>
          <w:color w:val="000000"/>
          <w:sz w:val="24"/>
        </w:rPr>
        <w:t>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условия профессиональной деятельности и зоны</w:t>
      </w:r>
      <w:r>
        <w:rPr>
          <w:rFonts w:ascii="Times New Roman" w:hAnsi="Times New Roman" w:cs="Times New Roman"/>
          <w:color w:val="000000"/>
          <w:sz w:val="24"/>
        </w:rPr>
        <w:t xml:space="preserve"> риска физического здоровья для </w:t>
      </w:r>
      <w:r w:rsidRPr="00F21AE9">
        <w:rPr>
          <w:rFonts w:ascii="Times New Roman" w:hAnsi="Times New Roman" w:cs="Times New Roman"/>
          <w:color w:val="000000"/>
          <w:sz w:val="24"/>
        </w:rPr>
        <w:t>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лексический минимум, относящийся к описанию предметов, средств и процессов</w:t>
      </w:r>
    </w:p>
    <w:p w:rsidR="00E7687F"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p>
    <w:p w:rsidR="00E7687F" w:rsidRPr="00864278" w:rsidRDefault="00E7687F" w:rsidP="00E7687F">
      <w:pPr>
        <w:pStyle w:val="a7"/>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практики</w:t>
      </w:r>
      <w:r w:rsidRPr="00864278">
        <w:rPr>
          <w:rFonts w:ascii="Times New Roman" w:hAnsi="Times New Roman"/>
          <w:b/>
          <w:sz w:val="24"/>
          <w:szCs w:val="24"/>
        </w:rPr>
        <w:t>:</w:t>
      </w:r>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Всего 36</w:t>
      </w:r>
      <w:r w:rsidRPr="00863877">
        <w:rPr>
          <w:rFonts w:ascii="Times New Roman" w:hAnsi="Times New Roman" w:cs="Times New Roman"/>
          <w:color w:val="000000"/>
          <w:sz w:val="24"/>
        </w:rPr>
        <w:t xml:space="preserve"> часов</w:t>
      </w:r>
      <w:r w:rsidR="00BC6C43">
        <w:rPr>
          <w:rFonts w:ascii="Times New Roman" w:hAnsi="Times New Roman" w:cs="Times New Roman"/>
          <w:color w:val="000000"/>
          <w:sz w:val="24"/>
        </w:rPr>
        <w:t>, (1 неделя)</w:t>
      </w:r>
      <w:r>
        <w:rPr>
          <w:rFonts w:ascii="Times New Roman" w:hAnsi="Times New Roman" w:cs="Times New Roman"/>
          <w:color w:val="000000"/>
          <w:sz w:val="24"/>
        </w:rPr>
        <w:t>.</w:t>
      </w:r>
    </w:p>
    <w:p w:rsidR="00E7687F" w:rsidRDefault="00E7687F" w:rsidP="00E7687F">
      <w:pPr>
        <w:spacing w:after="0" w:line="240" w:lineRule="auto"/>
        <w:jc w:val="both"/>
        <w:rPr>
          <w:rFonts w:ascii="Times New Roman" w:hAnsi="Times New Roman" w:cs="Times New Roman"/>
          <w:color w:val="000000"/>
          <w:sz w:val="24"/>
        </w:rPr>
      </w:pPr>
    </w:p>
    <w:p w:rsidR="00E7687F" w:rsidRDefault="00E7687F" w:rsidP="0090757F">
      <w:pPr>
        <w:jc w:val="both"/>
        <w:rPr>
          <w:rFonts w:ascii="Times New Roman" w:hAnsi="Times New Roman" w:cs="Times New Roman"/>
          <w:b/>
          <w:bCs/>
          <w:color w:val="000000"/>
          <w:sz w:val="24"/>
        </w:rPr>
        <w:sectPr w:rsidR="00E7687F">
          <w:headerReference w:type="default" r:id="rId9"/>
          <w:pgSz w:w="11906" w:h="16838"/>
          <w:pgMar w:top="1134" w:right="850" w:bottom="1134" w:left="1701" w:header="708" w:footer="708" w:gutter="0"/>
          <w:cols w:space="708"/>
          <w:docGrid w:linePitch="360"/>
        </w:sectPr>
      </w:pPr>
    </w:p>
    <w:p w:rsidR="002D5E72" w:rsidRDefault="005772F1" w:rsidP="002D6F59">
      <w:pPr>
        <w:rPr>
          <w:rFonts w:ascii="Times New Roman" w:hAnsi="Times New Roman" w:cs="Times New Roman"/>
          <w:b/>
          <w:bCs/>
          <w:color w:val="000000"/>
          <w:sz w:val="24"/>
        </w:rPr>
      </w:pPr>
      <w:r>
        <w:rPr>
          <w:rFonts w:ascii="Times New Roman" w:hAnsi="Times New Roman" w:cs="Times New Roman"/>
          <w:b/>
          <w:bCs/>
          <w:color w:val="000000"/>
          <w:sz w:val="24"/>
        </w:rPr>
        <w:lastRenderedPageBreak/>
        <w:t>3</w:t>
      </w:r>
      <w:r w:rsidR="00E7687F">
        <w:rPr>
          <w:rFonts w:ascii="Times New Roman" w:hAnsi="Times New Roman" w:cs="Times New Roman"/>
          <w:b/>
          <w:bCs/>
          <w:color w:val="000000"/>
          <w:sz w:val="24"/>
        </w:rPr>
        <w:t>.</w:t>
      </w:r>
      <w:r w:rsidRPr="005772F1">
        <w:rPr>
          <w:rFonts w:ascii="Times New Roman" w:hAnsi="Times New Roman" w:cs="Times New Roman"/>
          <w:b/>
          <w:bCs/>
          <w:color w:val="000000"/>
          <w:sz w:val="24"/>
        </w:rPr>
        <w:t>ТЕМАТИЧЕСКИЙ ПЛАН И СОДЕРЖАНИЕ ПРОГРАММЫ ПРОИЗВОДСТВЕННОЙ ПРАКТИКИ</w:t>
      </w:r>
    </w:p>
    <w:tbl>
      <w:tblPr>
        <w:tblStyle w:val="a9"/>
        <w:tblW w:w="0" w:type="auto"/>
        <w:tblLook w:val="04A0" w:firstRow="1" w:lastRow="0" w:firstColumn="1" w:lastColumn="0" w:noHBand="0" w:noVBand="1"/>
      </w:tblPr>
      <w:tblGrid>
        <w:gridCol w:w="643"/>
        <w:gridCol w:w="9530"/>
        <w:gridCol w:w="1134"/>
        <w:gridCol w:w="3479"/>
      </w:tblGrid>
      <w:tr w:rsidR="000701A7" w:rsidTr="00F21685">
        <w:tc>
          <w:tcPr>
            <w:tcW w:w="0" w:type="auto"/>
          </w:tcPr>
          <w:p w:rsidR="001656A1" w:rsidRDefault="001656A1" w:rsidP="001656A1">
            <w:pPr>
              <w:jc w:val="both"/>
              <w:rPr>
                <w:rFonts w:ascii="Times New Roman" w:eastAsia="Times New Roman" w:hAnsi="Times New Roman" w:cs="Times New Roman"/>
                <w:b/>
                <w:sz w:val="24"/>
                <w:szCs w:val="24"/>
              </w:rPr>
            </w:pPr>
          </w:p>
          <w:p w:rsidR="001656A1" w:rsidRPr="001656A1" w:rsidRDefault="001656A1" w:rsidP="001656A1">
            <w:pPr>
              <w:jc w:val="both"/>
              <w:rPr>
                <w:rFonts w:ascii="Times New Roman" w:eastAsia="Times New Roman" w:hAnsi="Times New Roman" w:cs="Times New Roman"/>
                <w:b/>
                <w:sz w:val="24"/>
                <w:szCs w:val="24"/>
              </w:rPr>
            </w:pPr>
            <w:r w:rsidRPr="001656A1">
              <w:rPr>
                <w:rFonts w:ascii="Times New Roman" w:eastAsia="Times New Roman" w:hAnsi="Times New Roman" w:cs="Times New Roman"/>
                <w:b/>
                <w:sz w:val="24"/>
                <w:szCs w:val="24"/>
              </w:rPr>
              <w:t xml:space="preserve">№ </w:t>
            </w:r>
            <w:proofErr w:type="gramStart"/>
            <w:r w:rsidRPr="001656A1">
              <w:rPr>
                <w:rFonts w:ascii="Times New Roman" w:eastAsia="Times New Roman" w:hAnsi="Times New Roman" w:cs="Times New Roman"/>
                <w:b/>
                <w:sz w:val="24"/>
                <w:szCs w:val="24"/>
              </w:rPr>
              <w:t>п</w:t>
            </w:r>
            <w:proofErr w:type="gramEnd"/>
            <w:r w:rsidRPr="001656A1">
              <w:rPr>
                <w:rFonts w:ascii="Times New Roman" w:eastAsia="Times New Roman" w:hAnsi="Times New Roman" w:cs="Times New Roman"/>
                <w:b/>
                <w:sz w:val="24"/>
                <w:szCs w:val="24"/>
              </w:rPr>
              <w:t>/п</w:t>
            </w:r>
          </w:p>
        </w:tc>
        <w:tc>
          <w:tcPr>
            <w:tcW w:w="9530" w:type="dxa"/>
          </w:tcPr>
          <w:p w:rsidR="001656A1" w:rsidRDefault="001656A1" w:rsidP="001656A1">
            <w:pPr>
              <w:jc w:val="center"/>
              <w:rPr>
                <w:rStyle w:val="fontstyle01"/>
                <w:b/>
              </w:rPr>
            </w:pPr>
          </w:p>
          <w:p w:rsidR="001656A1" w:rsidRPr="001656A1" w:rsidRDefault="001656A1" w:rsidP="001656A1">
            <w:pPr>
              <w:jc w:val="center"/>
              <w:rPr>
                <w:b/>
                <w:sz w:val="24"/>
                <w:szCs w:val="24"/>
              </w:rPr>
            </w:pPr>
            <w:r w:rsidRPr="001656A1">
              <w:rPr>
                <w:rStyle w:val="fontstyle01"/>
                <w:b/>
              </w:rPr>
              <w:t>Виды работ</w:t>
            </w:r>
          </w:p>
          <w:p w:rsidR="001656A1" w:rsidRDefault="001656A1" w:rsidP="001656A1">
            <w:pPr>
              <w:jc w:val="both"/>
              <w:rPr>
                <w:rFonts w:ascii="Times New Roman" w:eastAsia="Times New Roman" w:hAnsi="Times New Roman" w:cs="Times New Roman"/>
                <w:sz w:val="24"/>
                <w:szCs w:val="24"/>
              </w:rPr>
            </w:pPr>
          </w:p>
        </w:tc>
        <w:tc>
          <w:tcPr>
            <w:tcW w:w="1134" w:type="dxa"/>
          </w:tcPr>
          <w:p w:rsidR="00F21685" w:rsidRDefault="001656A1" w:rsidP="00F21685">
            <w:pPr>
              <w:jc w:val="both"/>
              <w:rPr>
                <w:rStyle w:val="fontstyle01"/>
                <w:b/>
              </w:rPr>
            </w:pPr>
            <w:proofErr w:type="spellStart"/>
            <w:r w:rsidRPr="001656A1">
              <w:rPr>
                <w:rStyle w:val="fontstyle01"/>
                <w:b/>
              </w:rPr>
              <w:t>Количес</w:t>
            </w:r>
            <w:proofErr w:type="spellEnd"/>
          </w:p>
          <w:p w:rsidR="001656A1" w:rsidRPr="001656A1" w:rsidRDefault="001656A1" w:rsidP="00F21685">
            <w:pPr>
              <w:jc w:val="both"/>
              <w:rPr>
                <w:rFonts w:ascii="Times New Roman" w:eastAsia="Times New Roman" w:hAnsi="Times New Roman" w:cs="Times New Roman"/>
                <w:b/>
                <w:sz w:val="24"/>
                <w:szCs w:val="24"/>
              </w:rPr>
            </w:pPr>
            <w:r w:rsidRPr="001656A1">
              <w:rPr>
                <w:rStyle w:val="fontstyle01"/>
                <w:b/>
              </w:rPr>
              <w:t>тво</w:t>
            </w:r>
            <w:r w:rsidRPr="001656A1">
              <w:rPr>
                <w:b/>
                <w:bCs/>
                <w:color w:val="000000"/>
                <w:sz w:val="20"/>
                <w:szCs w:val="20"/>
              </w:rPr>
              <w:br/>
            </w:r>
            <w:r w:rsidRPr="001656A1">
              <w:rPr>
                <w:rStyle w:val="fontstyle01"/>
                <w:b/>
              </w:rPr>
              <w:t>часов</w:t>
            </w:r>
          </w:p>
        </w:tc>
        <w:tc>
          <w:tcPr>
            <w:tcW w:w="3479" w:type="dxa"/>
          </w:tcPr>
          <w:p w:rsidR="001656A1" w:rsidRPr="001656A1" w:rsidRDefault="001656A1" w:rsidP="001656A1">
            <w:pPr>
              <w:jc w:val="both"/>
              <w:rPr>
                <w:b/>
                <w:sz w:val="24"/>
                <w:szCs w:val="24"/>
              </w:rPr>
            </w:pPr>
            <w:r w:rsidRPr="001656A1">
              <w:rPr>
                <w:rStyle w:val="fontstyle01"/>
                <w:b/>
              </w:rPr>
              <w:t>Коды</w:t>
            </w:r>
            <w:r w:rsidRPr="001656A1">
              <w:rPr>
                <w:b/>
                <w:bCs/>
                <w:color w:val="000000"/>
                <w:sz w:val="20"/>
                <w:szCs w:val="20"/>
              </w:rPr>
              <w:br/>
            </w:r>
            <w:r w:rsidRPr="001656A1">
              <w:rPr>
                <w:rStyle w:val="fontstyle01"/>
                <w:b/>
              </w:rPr>
              <w:t>компетенций</w:t>
            </w:r>
          </w:p>
          <w:p w:rsidR="001656A1" w:rsidRPr="001656A1" w:rsidRDefault="001656A1" w:rsidP="001656A1">
            <w:pPr>
              <w:jc w:val="both"/>
              <w:rPr>
                <w:rFonts w:ascii="Times New Roman" w:eastAsia="Times New Roman" w:hAnsi="Times New Roman" w:cs="Times New Roman"/>
                <w:b/>
                <w:sz w:val="24"/>
                <w:szCs w:val="24"/>
              </w:rPr>
            </w:pPr>
            <w:proofErr w:type="gramStart"/>
            <w:r w:rsidRPr="001656A1">
              <w:rPr>
                <w:rFonts w:ascii="Times New Roman" w:eastAsia="Times New Roman" w:hAnsi="Times New Roman" w:cs="Times New Roman"/>
                <w:b/>
                <w:sz w:val="24"/>
                <w:szCs w:val="24"/>
              </w:rPr>
              <w:t>ОК</w:t>
            </w:r>
            <w:proofErr w:type="gramEnd"/>
            <w:r w:rsidRPr="001656A1">
              <w:rPr>
                <w:rFonts w:ascii="Times New Roman" w:eastAsia="Times New Roman" w:hAnsi="Times New Roman" w:cs="Times New Roman"/>
                <w:b/>
                <w:sz w:val="24"/>
                <w:szCs w:val="24"/>
              </w:rPr>
              <w:t>, ПК, ЛР</w:t>
            </w:r>
          </w:p>
        </w:tc>
      </w:tr>
      <w:tr w:rsidR="000701A7" w:rsidTr="00F21685">
        <w:tc>
          <w:tcPr>
            <w:tcW w:w="0" w:type="auto"/>
          </w:tcPr>
          <w:p w:rsidR="001656A1" w:rsidRDefault="001656A1"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30" w:type="dxa"/>
          </w:tcPr>
          <w:p w:rsidR="001656A1" w:rsidRDefault="00AC2D30" w:rsidP="001656A1">
            <w:pPr>
              <w:jc w:val="both"/>
              <w:rPr>
                <w:sz w:val="24"/>
                <w:szCs w:val="24"/>
              </w:rPr>
            </w:pPr>
            <w:r>
              <w:rPr>
                <w:rStyle w:val="fontstyle01"/>
              </w:rPr>
              <w:t>Инструктаж по общим вопросам; п</w:t>
            </w:r>
            <w:r w:rsidR="001656A1">
              <w:rPr>
                <w:rStyle w:val="fontstyle01"/>
              </w:rPr>
              <w:t>одготовка индивидуального плана выполнения программы практики;</w:t>
            </w:r>
            <w:r w:rsidR="001656A1">
              <w:rPr>
                <w:color w:val="000000"/>
              </w:rPr>
              <w:br/>
            </w:r>
            <w:r>
              <w:rPr>
                <w:rStyle w:val="fontstyle01"/>
              </w:rPr>
              <w:t>о</w:t>
            </w:r>
            <w:r w:rsidR="001656A1">
              <w:rPr>
                <w:rStyle w:val="fontstyle01"/>
              </w:rPr>
              <w:t>пределение круга обязанностей в период прохождения практики с указанием сроков выполнения</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1656A1" w:rsidP="001656A1">
            <w:pPr>
              <w:jc w:val="both"/>
              <w:rPr>
                <w:rFonts w:ascii="Times New Roman" w:eastAsia="Times New Roman" w:hAnsi="Times New Roman" w:cs="Times New Roman"/>
                <w:sz w:val="24"/>
                <w:szCs w:val="24"/>
              </w:rPr>
            </w:pPr>
          </w:p>
          <w:p w:rsidR="00AC2D30" w:rsidRDefault="00AC2D30" w:rsidP="00AC2D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bookmarkStart w:id="3" w:name="_GoBack"/>
            <w:bookmarkEnd w:id="3"/>
          </w:p>
        </w:tc>
        <w:tc>
          <w:tcPr>
            <w:tcW w:w="3479" w:type="dxa"/>
          </w:tcPr>
          <w:p w:rsidR="00AC2D30" w:rsidRDefault="000701A7" w:rsidP="00AC2D30">
            <w:pPr>
              <w:jc w:val="both"/>
              <w:rPr>
                <w:rStyle w:val="fontstyle01"/>
              </w:rPr>
            </w:pPr>
            <w:proofErr w:type="gramStart"/>
            <w:r>
              <w:rPr>
                <w:rStyle w:val="fontstyle01"/>
              </w:rPr>
              <w:t>ОК</w:t>
            </w:r>
            <w:proofErr w:type="gramEnd"/>
            <w:r>
              <w:rPr>
                <w:rStyle w:val="fontstyle01"/>
              </w:rPr>
              <w:t xml:space="preserve"> </w:t>
            </w:r>
            <w:r w:rsidR="00AC2D30">
              <w:rPr>
                <w:rStyle w:val="fontstyle01"/>
              </w:rPr>
              <w:t>01,ОК 03,ОК 05,ОК 09</w:t>
            </w:r>
            <w:r>
              <w:rPr>
                <w:rStyle w:val="fontstyle01"/>
              </w:rPr>
              <w:t>,</w:t>
            </w:r>
          </w:p>
          <w:p w:rsidR="005447C4" w:rsidRDefault="000701A7" w:rsidP="00E7687F">
            <w:pPr>
              <w:jc w:val="both"/>
              <w:rPr>
                <w:rStyle w:val="fontstyle01"/>
              </w:rPr>
            </w:pPr>
            <w:r>
              <w:rPr>
                <w:rStyle w:val="fontstyle01"/>
              </w:rPr>
              <w:t xml:space="preserve">ПК 1.1, ПК 1.2, ПК 1.3, </w:t>
            </w:r>
          </w:p>
          <w:p w:rsidR="001656A1" w:rsidRDefault="000701A7"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30" w:type="dxa"/>
          </w:tcPr>
          <w:p w:rsidR="00AC2D30" w:rsidRDefault="00AC2D30" w:rsidP="00AC2D30">
            <w:pPr>
              <w:jc w:val="both"/>
              <w:rPr>
                <w:sz w:val="24"/>
                <w:szCs w:val="24"/>
              </w:rPr>
            </w:pPr>
            <w:r>
              <w:rPr>
                <w:rStyle w:val="fontstyle01"/>
              </w:rPr>
              <w:t xml:space="preserve">Ознакомление со спецификой профессиональной деятельности коллектива структурных подразделений, </w:t>
            </w:r>
          </w:p>
          <w:p w:rsidR="00AC2D30" w:rsidRDefault="00AC2D30" w:rsidP="00AC2D30">
            <w:pPr>
              <w:jc w:val="both"/>
              <w:rPr>
                <w:sz w:val="24"/>
                <w:szCs w:val="24"/>
              </w:rPr>
            </w:pPr>
            <w:r>
              <w:rPr>
                <w:rStyle w:val="fontstyle01"/>
              </w:rPr>
              <w:t>юридических служб. Ознакомление с Положением о службе, должностной инструкцией специалиста</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0" w:type="dxa"/>
          </w:tcPr>
          <w:p w:rsidR="00AC2D30" w:rsidRDefault="00AC2D30" w:rsidP="00AC2D30">
            <w:pPr>
              <w:jc w:val="both"/>
              <w:rPr>
                <w:sz w:val="24"/>
                <w:szCs w:val="24"/>
              </w:rPr>
            </w:pPr>
            <w:r>
              <w:rPr>
                <w:rStyle w:val="fontstyle01"/>
              </w:rPr>
              <w:t>Ознакомление с организацией договорной работы и особенностями самой юридической службы, ее ролью на предприятии (организации)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530" w:type="dxa"/>
          </w:tcPr>
          <w:p w:rsidR="001656A1" w:rsidRDefault="00AC2D30" w:rsidP="00AC2D30">
            <w:pPr>
              <w:jc w:val="both"/>
              <w:rPr>
                <w:rFonts w:ascii="Times New Roman" w:eastAsia="Times New Roman" w:hAnsi="Times New Roman" w:cs="Times New Roman"/>
                <w:sz w:val="24"/>
                <w:szCs w:val="24"/>
              </w:rPr>
            </w:pPr>
            <w:r>
              <w:rPr>
                <w:rStyle w:val="fontstyle01"/>
              </w:rPr>
              <w:t>Изучение имеющихся в организации (учреждении)  текущих и архивных дел, сбор и подготовка материалов для</w:t>
            </w:r>
            <w:r w:rsidR="005447C4">
              <w:rPr>
                <w:rStyle w:val="fontstyle01"/>
              </w:rPr>
              <w:t xml:space="preserve"> </w:t>
            </w:r>
            <w:r>
              <w:rPr>
                <w:rStyle w:val="fontstyle01"/>
              </w:rPr>
              <w:t>составления  исковых заявлений, участие в даче консультаций (по гражданскому, трудовому, семейному,</w:t>
            </w:r>
            <w:r w:rsidR="005447C4">
              <w:rPr>
                <w:rStyle w:val="fontstyle01"/>
              </w:rPr>
              <w:t xml:space="preserve"> </w:t>
            </w:r>
            <w:r>
              <w:rPr>
                <w:rStyle w:val="fontstyle01"/>
              </w:rPr>
              <w:t xml:space="preserve">жилищному праву) </w:t>
            </w: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530" w:type="dxa"/>
          </w:tcPr>
          <w:p w:rsidR="00AC2D30" w:rsidRDefault="00AC2D30" w:rsidP="00AC2D30">
            <w:pPr>
              <w:jc w:val="both"/>
              <w:rPr>
                <w:sz w:val="24"/>
                <w:szCs w:val="24"/>
              </w:rPr>
            </w:pPr>
            <w:r>
              <w:rPr>
                <w:rStyle w:val="fontstyle01"/>
              </w:rPr>
              <w:t>Составление проектов организационно-распорядительных документов.</w:t>
            </w:r>
          </w:p>
          <w:p w:rsidR="00AC2D30" w:rsidRDefault="00AC2D30" w:rsidP="00AC2D30">
            <w:pPr>
              <w:jc w:val="both"/>
              <w:rPr>
                <w:sz w:val="24"/>
                <w:szCs w:val="24"/>
              </w:rPr>
            </w:pPr>
            <w:r>
              <w:rPr>
                <w:rStyle w:val="fontstyle01"/>
              </w:rPr>
              <w:t>Определение подведомственности различных категорий трудовых споров</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530" w:type="dxa"/>
          </w:tcPr>
          <w:p w:rsidR="00AC2D30" w:rsidRDefault="00AC2D30" w:rsidP="00AC2D30">
            <w:pPr>
              <w:jc w:val="both"/>
              <w:rPr>
                <w:sz w:val="24"/>
                <w:szCs w:val="24"/>
              </w:rPr>
            </w:pPr>
            <w:r>
              <w:rPr>
                <w:rStyle w:val="fontstyle01"/>
              </w:rPr>
              <w:t>Составление проектов процессуальных документов. Юридическая квалификация фактов и обстоятельств, возникающих между конкретными субъектами или в</w:t>
            </w:r>
            <w:r w:rsidR="005447C4">
              <w:rPr>
                <w:rStyle w:val="fontstyle01"/>
              </w:rPr>
              <w:t xml:space="preserve"> </w:t>
            </w:r>
            <w:r>
              <w:rPr>
                <w:rStyle w:val="fontstyle01"/>
              </w:rPr>
              <w:t>результате их деятельности.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AC2D30"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530" w:type="dxa"/>
          </w:tcPr>
          <w:p w:rsidR="008840D5" w:rsidRDefault="008840D5" w:rsidP="008840D5">
            <w:pPr>
              <w:jc w:val="both"/>
              <w:rPr>
                <w:sz w:val="24"/>
                <w:szCs w:val="24"/>
              </w:rPr>
            </w:pPr>
            <w:r>
              <w:rPr>
                <w:rStyle w:val="fontstyle01"/>
              </w:rPr>
              <w:t>Анализ содержания визируемых документов с точки зрения их законности и полноты. Высказывание соображений</w:t>
            </w:r>
            <w:r w:rsidR="005447C4">
              <w:rPr>
                <w:rStyle w:val="fontstyle01"/>
              </w:rPr>
              <w:t xml:space="preserve"> </w:t>
            </w:r>
            <w:r>
              <w:rPr>
                <w:rStyle w:val="fontstyle01"/>
              </w:rPr>
              <w:t>по вопросам соответствия указанных документов правовым нормам и полноте изложения юридически полезной</w:t>
            </w:r>
            <w:r w:rsidR="005447C4">
              <w:rPr>
                <w:rStyle w:val="fontstyle01"/>
              </w:rPr>
              <w:t xml:space="preserve"> </w:t>
            </w:r>
            <w:r>
              <w:rPr>
                <w:rStyle w:val="fontstyle01"/>
              </w:rPr>
              <w:t>информации.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8840D5"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530" w:type="dxa"/>
          </w:tcPr>
          <w:p w:rsidR="008840D5" w:rsidRDefault="008840D5" w:rsidP="008840D5">
            <w:pPr>
              <w:jc w:val="both"/>
              <w:rPr>
                <w:sz w:val="24"/>
                <w:szCs w:val="24"/>
              </w:rPr>
            </w:pPr>
            <w:r>
              <w:rPr>
                <w:rStyle w:val="fontstyle01"/>
              </w:rPr>
              <w:t xml:space="preserve">Ознакомиться со структурными подразделениями суда общей юрисдикции, их задачами, </w:t>
            </w:r>
            <w:r>
              <w:rPr>
                <w:rStyle w:val="fontstyle01"/>
              </w:rPr>
              <w:lastRenderedPageBreak/>
              <w:t>формами и методами</w:t>
            </w:r>
            <w:r w:rsidR="005447C4">
              <w:rPr>
                <w:rStyle w:val="fontstyle01"/>
              </w:rPr>
              <w:t xml:space="preserve"> </w:t>
            </w:r>
            <w:r>
              <w:rPr>
                <w:rStyle w:val="fontstyle01"/>
              </w:rPr>
              <w:t>осуществления возложенных на них задач; выяснить, как распределены обязанности между судьями по</w:t>
            </w:r>
            <w:r w:rsidR="005447C4">
              <w:rPr>
                <w:rStyle w:val="fontstyle01"/>
              </w:rPr>
              <w:t xml:space="preserve"> </w:t>
            </w:r>
            <w:r>
              <w:rPr>
                <w:rStyle w:val="fontstyle01"/>
              </w:rPr>
              <w:t>рассмотрению судебных дел и другим вопросам судебной деятельности (специализация по категориям дел).</w:t>
            </w:r>
          </w:p>
          <w:p w:rsidR="008840D5" w:rsidRDefault="008840D5" w:rsidP="008840D5">
            <w:pPr>
              <w:jc w:val="both"/>
              <w:rPr>
                <w:rStyle w:val="fontstyle01"/>
              </w:rPr>
            </w:pPr>
          </w:p>
        </w:tc>
        <w:tc>
          <w:tcPr>
            <w:tcW w:w="1134" w:type="dxa"/>
          </w:tcPr>
          <w:p w:rsidR="008840D5" w:rsidRDefault="008840D5"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lastRenderedPageBreak/>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9530" w:type="dxa"/>
          </w:tcPr>
          <w:p w:rsidR="008840D5" w:rsidRDefault="008840D5" w:rsidP="00E7687F">
            <w:pPr>
              <w:jc w:val="both"/>
              <w:rPr>
                <w:rStyle w:val="fontstyle01"/>
              </w:rPr>
            </w:pPr>
            <w:r>
              <w:rPr>
                <w:rStyle w:val="fontstyle01"/>
              </w:rPr>
              <w:t>Изучить порядок приема, отправления гражданских дел и корреспонденции в мировом суде; порядок регистрации и</w:t>
            </w:r>
            <w:r w:rsidR="005447C4">
              <w:rPr>
                <w:rStyle w:val="fontstyle01"/>
              </w:rPr>
              <w:t xml:space="preserve"> </w:t>
            </w:r>
            <w:r>
              <w:rPr>
                <w:rStyle w:val="fontstyle01"/>
              </w:rPr>
              <w:t>учета гражданских дел. Принять участие в их осуществлении. Выяснить особенности делопроизводства по приему,</w:t>
            </w:r>
            <w:r w:rsidR="005447C4">
              <w:rPr>
                <w:rStyle w:val="fontstyle01"/>
              </w:rPr>
              <w:t xml:space="preserve"> </w:t>
            </w:r>
            <w:r>
              <w:rPr>
                <w:rStyle w:val="fontstyle01"/>
              </w:rPr>
              <w:t>учету, регистрации документов, поступивших в суд в электронном виде. Принять участие в его осуществлении.</w:t>
            </w:r>
            <w:r w:rsidR="005447C4">
              <w:rPr>
                <w:rStyle w:val="fontstyle01"/>
              </w:rPr>
              <w:t xml:space="preserve"> </w:t>
            </w:r>
            <w:r>
              <w:rPr>
                <w:rStyle w:val="fontstyle01"/>
              </w:rPr>
              <w:t xml:space="preserve">Ознакомиться с официальным </w:t>
            </w:r>
            <w:proofErr w:type="gramStart"/>
            <w:r>
              <w:rPr>
                <w:rStyle w:val="fontstyle01"/>
              </w:rPr>
              <w:t>Интернет-порталом</w:t>
            </w:r>
            <w:proofErr w:type="gramEnd"/>
            <w:r>
              <w:rPr>
                <w:rStyle w:val="fontstyle01"/>
              </w:rPr>
              <w:t xml:space="preserve"> текстов судебных актов – Государственной автоматизированной</w:t>
            </w:r>
            <w:r w:rsidR="005447C4">
              <w:rPr>
                <w:rStyle w:val="fontstyle01"/>
              </w:rPr>
              <w:t xml:space="preserve"> </w:t>
            </w:r>
            <w:r>
              <w:rPr>
                <w:rStyle w:val="fontstyle01"/>
              </w:rPr>
              <w:t>системой Российской Федерации «Правосудие» (ГАС РФ «Правосудие»)</w:t>
            </w:r>
          </w:p>
        </w:tc>
        <w:tc>
          <w:tcPr>
            <w:tcW w:w="1134" w:type="dxa"/>
          </w:tcPr>
          <w:p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530" w:type="dxa"/>
          </w:tcPr>
          <w:p w:rsidR="008840D5" w:rsidRDefault="008840D5" w:rsidP="008840D5">
            <w:pPr>
              <w:jc w:val="both"/>
              <w:rPr>
                <w:sz w:val="24"/>
                <w:szCs w:val="24"/>
              </w:rPr>
            </w:pPr>
            <w:r>
              <w:rPr>
                <w:rStyle w:val="fontstyle01"/>
              </w:rPr>
              <w:t>Изучить находящиеся в производстве судьи гражданские дела по трудовым</w:t>
            </w:r>
            <w:proofErr w:type="gramStart"/>
            <w:r>
              <w:rPr>
                <w:rStyle w:val="fontstyle01"/>
              </w:rPr>
              <w:t>.</w:t>
            </w:r>
            <w:proofErr w:type="gramEnd"/>
            <w:r>
              <w:rPr>
                <w:rStyle w:val="fontstyle01"/>
              </w:rPr>
              <w:t xml:space="preserve"> </w:t>
            </w:r>
            <w:proofErr w:type="gramStart"/>
            <w:r>
              <w:rPr>
                <w:rStyle w:val="fontstyle01"/>
              </w:rPr>
              <w:t>с</w:t>
            </w:r>
            <w:proofErr w:type="gramEnd"/>
            <w:r>
              <w:rPr>
                <w:rStyle w:val="fontstyle01"/>
              </w:rPr>
              <w:t>емейным, наследственным и жилищным спорам, присутствовать при их рассмотрении; одновременно с секретарём вести протокол судебного заседания,  составить проекты решений по этим</w:t>
            </w:r>
            <w:r w:rsidR="005447C4">
              <w:rPr>
                <w:rStyle w:val="fontstyle01"/>
              </w:rPr>
              <w:t xml:space="preserve"> </w:t>
            </w:r>
            <w:r>
              <w:rPr>
                <w:rStyle w:val="fontstyle01"/>
              </w:rPr>
              <w:t>категориям гражданских дел.</w:t>
            </w:r>
          </w:p>
          <w:p w:rsidR="008840D5" w:rsidRDefault="005447C4" w:rsidP="008840D5">
            <w:pPr>
              <w:jc w:val="both"/>
              <w:rPr>
                <w:rStyle w:val="fontstyle01"/>
              </w:rPr>
            </w:pPr>
            <w:r>
              <w:rPr>
                <w:rStyle w:val="fontstyle01"/>
              </w:rPr>
              <w:t xml:space="preserve"> </w:t>
            </w:r>
          </w:p>
        </w:tc>
        <w:tc>
          <w:tcPr>
            <w:tcW w:w="1134" w:type="dxa"/>
          </w:tcPr>
          <w:p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8840D5"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2D6F59" w:rsidTr="00F21685">
        <w:tc>
          <w:tcPr>
            <w:tcW w:w="0" w:type="auto"/>
          </w:tcPr>
          <w:p w:rsidR="000701A7"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530" w:type="dxa"/>
          </w:tcPr>
          <w:p w:rsidR="000701A7" w:rsidRDefault="000701A7" w:rsidP="000701A7">
            <w:pPr>
              <w:jc w:val="both"/>
              <w:rPr>
                <w:sz w:val="24"/>
                <w:szCs w:val="24"/>
              </w:rPr>
            </w:pPr>
            <w:r>
              <w:rPr>
                <w:rStyle w:val="fontstyle01"/>
              </w:rPr>
              <w:t>Принять участие в приеме граждан в суде</w:t>
            </w:r>
          </w:p>
          <w:p w:rsidR="000701A7" w:rsidRDefault="000701A7" w:rsidP="008840D5">
            <w:pPr>
              <w:jc w:val="both"/>
              <w:rPr>
                <w:rStyle w:val="fontstyle01"/>
              </w:rPr>
            </w:pPr>
          </w:p>
        </w:tc>
        <w:tc>
          <w:tcPr>
            <w:tcW w:w="1134" w:type="dxa"/>
          </w:tcPr>
          <w:p w:rsidR="000701A7"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5447C4">
            <w:pPr>
              <w:jc w:val="both"/>
              <w:rPr>
                <w:rStyle w:val="fontstyle01"/>
              </w:rPr>
            </w:pPr>
            <w:r>
              <w:rPr>
                <w:rStyle w:val="fontstyle01"/>
              </w:rPr>
              <w:t xml:space="preserve">ПК 1.1, ПК 1.2, ПК 1.3, </w:t>
            </w:r>
          </w:p>
          <w:p w:rsidR="000701A7" w:rsidRDefault="002D6F59" w:rsidP="005447C4">
            <w:pPr>
              <w:jc w:val="both"/>
              <w:rPr>
                <w:rFonts w:ascii="Times New Roman" w:eastAsia="Times New Roman" w:hAnsi="Times New Roman" w:cs="Times New Roman"/>
                <w:sz w:val="24"/>
                <w:szCs w:val="24"/>
              </w:rPr>
            </w:pPr>
            <w:proofErr w:type="gramStart"/>
            <w:r>
              <w:rPr>
                <w:rStyle w:val="fontstyle01"/>
              </w:rPr>
              <w:t>Р</w:t>
            </w:r>
            <w:proofErr w:type="gramEnd"/>
            <w:r>
              <w:rPr>
                <w:rStyle w:val="fontstyle01"/>
              </w:rPr>
              <w:t xml:space="preserve">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701A7">
              <w:rPr>
                <w:rFonts w:ascii="Times New Roman" w:eastAsia="Times New Roman" w:hAnsi="Times New Roman" w:cs="Times New Roman"/>
                <w:sz w:val="24"/>
                <w:szCs w:val="24"/>
              </w:rPr>
              <w:t>2</w:t>
            </w:r>
          </w:p>
        </w:tc>
        <w:tc>
          <w:tcPr>
            <w:tcW w:w="9530" w:type="dxa"/>
          </w:tcPr>
          <w:p w:rsidR="008840D5" w:rsidRDefault="008840D5" w:rsidP="008840D5">
            <w:pPr>
              <w:jc w:val="both"/>
              <w:rPr>
                <w:sz w:val="24"/>
                <w:szCs w:val="24"/>
              </w:rPr>
            </w:pPr>
            <w:r>
              <w:rPr>
                <w:rStyle w:val="fontstyle01"/>
              </w:rPr>
              <w:t>Подготовить отчет по практике</w:t>
            </w:r>
            <w:proofErr w:type="gramStart"/>
            <w:r>
              <w:rPr>
                <w:rStyle w:val="fontstyle01"/>
              </w:rPr>
              <w:t xml:space="preserve"> .</w:t>
            </w:r>
            <w:proofErr w:type="gramEnd"/>
            <w:r>
              <w:rPr>
                <w:rStyle w:val="fontstyle01"/>
              </w:rPr>
              <w:t xml:space="preserve"> Защита практики</w:t>
            </w:r>
            <w:r w:rsidR="000701A7">
              <w:rPr>
                <w:rStyle w:val="fontstyle01"/>
              </w:rPr>
              <w:t xml:space="preserve"> – дифференцированный зачёт </w:t>
            </w:r>
          </w:p>
          <w:p w:rsidR="008840D5" w:rsidRDefault="008840D5" w:rsidP="008840D5">
            <w:pPr>
              <w:jc w:val="both"/>
              <w:rPr>
                <w:rStyle w:val="fontstyle01"/>
              </w:rPr>
            </w:pPr>
          </w:p>
        </w:tc>
        <w:tc>
          <w:tcPr>
            <w:tcW w:w="1134" w:type="dxa"/>
          </w:tcPr>
          <w:p w:rsidR="008840D5" w:rsidRDefault="000701A7"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2D6F59">
            <w:pPr>
              <w:jc w:val="both"/>
              <w:rPr>
                <w:rStyle w:val="fontstyle01"/>
              </w:rPr>
            </w:pPr>
            <w:r>
              <w:rPr>
                <w:rStyle w:val="fontstyle01"/>
              </w:rPr>
              <w:t>ПК 1.1, ПК 1.2, ПК 1.3,</w:t>
            </w:r>
          </w:p>
          <w:p w:rsidR="002D6F59" w:rsidRDefault="002D6F59" w:rsidP="002D6F59">
            <w:pPr>
              <w:jc w:val="both"/>
              <w:rPr>
                <w:sz w:val="24"/>
                <w:szCs w:val="24"/>
              </w:rPr>
            </w:pPr>
            <w:r>
              <w:rPr>
                <w:rStyle w:val="fontstyle01"/>
              </w:rPr>
              <w:t xml:space="preserve"> ЛР 1-4, 9, 11, 16, 22, 36 </w:t>
            </w:r>
          </w:p>
          <w:p w:rsidR="008840D5" w:rsidRDefault="008840D5" w:rsidP="001656A1">
            <w:pPr>
              <w:jc w:val="both"/>
              <w:rPr>
                <w:rFonts w:ascii="Times New Roman" w:eastAsia="Times New Roman" w:hAnsi="Times New Roman" w:cs="Times New Roman"/>
                <w:sz w:val="24"/>
                <w:szCs w:val="24"/>
              </w:rPr>
            </w:pPr>
          </w:p>
        </w:tc>
      </w:tr>
      <w:tr w:rsidR="002D6F59" w:rsidTr="00F21685">
        <w:tc>
          <w:tcPr>
            <w:tcW w:w="0" w:type="auto"/>
          </w:tcPr>
          <w:p w:rsidR="002D6F59" w:rsidRDefault="002D6F59"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530" w:type="dxa"/>
          </w:tcPr>
          <w:p w:rsidR="002D6F59" w:rsidRPr="002D6F59" w:rsidRDefault="002D6F59" w:rsidP="002D6F59">
            <w:pPr>
              <w:jc w:val="right"/>
              <w:rPr>
                <w:rStyle w:val="fontstyle01"/>
                <w:b/>
              </w:rPr>
            </w:pPr>
            <w:r w:rsidRPr="002D6F59">
              <w:rPr>
                <w:rStyle w:val="fontstyle01"/>
                <w:b/>
              </w:rPr>
              <w:t>ИТОГО по ПМ 01</w:t>
            </w:r>
          </w:p>
        </w:tc>
        <w:tc>
          <w:tcPr>
            <w:tcW w:w="1134" w:type="dxa"/>
          </w:tcPr>
          <w:p w:rsidR="002D6F59" w:rsidRPr="002D6F59" w:rsidRDefault="002D6F59" w:rsidP="000701A7">
            <w:pPr>
              <w:jc w:val="center"/>
              <w:rPr>
                <w:rFonts w:ascii="Times New Roman" w:eastAsia="Times New Roman" w:hAnsi="Times New Roman" w:cs="Times New Roman"/>
                <w:b/>
                <w:sz w:val="24"/>
                <w:szCs w:val="24"/>
              </w:rPr>
            </w:pPr>
            <w:r w:rsidRPr="002D6F59">
              <w:rPr>
                <w:rFonts w:ascii="Times New Roman" w:eastAsia="Times New Roman" w:hAnsi="Times New Roman" w:cs="Times New Roman"/>
                <w:b/>
                <w:sz w:val="24"/>
                <w:szCs w:val="24"/>
              </w:rPr>
              <w:t>36 час.</w:t>
            </w:r>
          </w:p>
        </w:tc>
        <w:tc>
          <w:tcPr>
            <w:tcW w:w="3479" w:type="dxa"/>
          </w:tcPr>
          <w:p w:rsidR="002D6F59" w:rsidRDefault="002D6F59" w:rsidP="001656A1">
            <w:pPr>
              <w:jc w:val="both"/>
              <w:rPr>
                <w:rFonts w:ascii="Times New Roman" w:eastAsia="Times New Roman" w:hAnsi="Times New Roman" w:cs="Times New Roman"/>
                <w:sz w:val="24"/>
                <w:szCs w:val="24"/>
              </w:rPr>
            </w:pPr>
          </w:p>
        </w:tc>
      </w:tr>
    </w:tbl>
    <w:p w:rsidR="002D6F59" w:rsidRDefault="002D6F59" w:rsidP="001656A1">
      <w:pPr>
        <w:jc w:val="both"/>
        <w:rPr>
          <w:rFonts w:ascii="Times New Roman" w:eastAsia="Times New Roman" w:hAnsi="Times New Roman" w:cs="Times New Roman"/>
          <w:sz w:val="24"/>
          <w:szCs w:val="24"/>
        </w:rPr>
        <w:sectPr w:rsidR="002D6F59" w:rsidSect="002D6F59">
          <w:pgSz w:w="16838" w:h="11906" w:orient="landscape"/>
          <w:pgMar w:top="1701" w:right="1134" w:bottom="851" w:left="1134" w:header="709" w:footer="709" w:gutter="0"/>
          <w:cols w:space="708"/>
          <w:docGrid w:linePitch="360"/>
        </w:sectPr>
      </w:pPr>
    </w:p>
    <w:p w:rsidR="001656A1" w:rsidRPr="00D569BA" w:rsidRDefault="001656A1" w:rsidP="001656A1">
      <w:pPr>
        <w:jc w:val="both"/>
        <w:rPr>
          <w:rFonts w:ascii="Times New Roman" w:eastAsia="Times New Roman" w:hAnsi="Times New Roman" w:cs="Times New Roman"/>
          <w:sz w:val="24"/>
          <w:szCs w:val="24"/>
        </w:rPr>
      </w:pPr>
    </w:p>
    <w:p w:rsidR="002D6F59" w:rsidRDefault="002D6F59" w:rsidP="002D6F59">
      <w:pPr>
        <w:jc w:val="center"/>
        <w:rPr>
          <w:rFonts w:ascii="Times New Roman" w:hAnsi="Times New Roman" w:cs="Times New Roman"/>
          <w:b/>
          <w:bCs/>
          <w:color w:val="000000"/>
          <w:sz w:val="24"/>
        </w:rPr>
      </w:pPr>
      <w:r w:rsidRPr="002D6F59">
        <w:rPr>
          <w:rFonts w:ascii="Times New Roman" w:hAnsi="Times New Roman" w:cs="Times New Roman"/>
          <w:b/>
          <w:bCs/>
          <w:color w:val="000000"/>
          <w:sz w:val="24"/>
        </w:rPr>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4.1. Требования к материально-техническому обеспечению</w:t>
      </w:r>
    </w:p>
    <w:p w:rsidR="002D6F59" w:rsidRP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Реализация рабочей программы производственной практики по профилю</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специальности осуществляется посредством проведения этапа производственной практики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по профилю специальности на предприятиях/организациях на основе прямых договоров,</w:t>
      </w:r>
      <w:r>
        <w:rPr>
          <w:rFonts w:ascii="Times New Roman" w:hAnsi="Times New Roman" w:cs="Times New Roman"/>
          <w:bCs/>
          <w:color w:val="000000"/>
          <w:sz w:val="24"/>
        </w:rPr>
        <w:t xml:space="preserve"> заключаемых между КГБ ПОУ ХКОТСО</w:t>
      </w:r>
      <w:r w:rsidRPr="002D6F59">
        <w:rPr>
          <w:rFonts w:ascii="Times New Roman" w:hAnsi="Times New Roman" w:cs="Times New Roman"/>
          <w:bCs/>
          <w:color w:val="000000"/>
          <w:sz w:val="24"/>
        </w:rPr>
        <w:t xml:space="preserve"> и предприятием/организацией</w:t>
      </w:r>
      <w:r>
        <w:rPr>
          <w:rFonts w:ascii="Times New Roman" w:hAnsi="Times New Roman" w:cs="Times New Roman"/>
          <w:bCs/>
          <w:color w:val="000000"/>
          <w:sz w:val="24"/>
        </w:rPr>
        <w:t>/учреждением</w:t>
      </w:r>
      <w:r w:rsidRPr="002D6F59">
        <w:rPr>
          <w:rFonts w:ascii="Times New Roman" w:hAnsi="Times New Roman" w:cs="Times New Roman"/>
          <w:bCs/>
          <w:color w:val="000000"/>
          <w:sz w:val="24"/>
        </w:rPr>
        <w:t>, куда направляются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обучающиеся. </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Базами практик являются организации, оснащенные современным</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оборудованием, наличием квалифицированного персонала, близким, по возможности,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территориальным расположением, занимающихся деятельностью, связанной с</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организационно-техническим обеспечением судов.</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1</w:t>
      </w:r>
      <w:r w:rsidR="002D6F59" w:rsidRPr="002D6F59">
        <w:rPr>
          <w:rFonts w:ascii="Times New Roman" w:hAnsi="Times New Roman" w:cs="Times New Roman"/>
          <w:b/>
          <w:bCs/>
          <w:color w:val="000000"/>
          <w:sz w:val="24"/>
        </w:rPr>
        <w:t xml:space="preserve"> Оборудование</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Автоматизированное рабочее место:</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ПК (IntelPentiumG3220/4Gb/500Gb/Windоws 7х64 и выше); экран, принтер, наличие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подключения </w:t>
      </w:r>
      <w:proofErr w:type="gramStart"/>
      <w:r w:rsidRPr="002D6F59">
        <w:rPr>
          <w:rFonts w:ascii="Times New Roman" w:hAnsi="Times New Roman" w:cs="Times New Roman"/>
          <w:bCs/>
          <w:color w:val="000000"/>
          <w:sz w:val="24"/>
        </w:rPr>
        <w:t>к</w:t>
      </w:r>
      <w:proofErr w:type="gramEnd"/>
      <w:r w:rsidRPr="002D6F59">
        <w:rPr>
          <w:rFonts w:ascii="Times New Roman" w:hAnsi="Times New Roman" w:cs="Times New Roman"/>
          <w:bCs/>
          <w:color w:val="000000"/>
          <w:sz w:val="24"/>
        </w:rPr>
        <w:t xml:space="preserve"> локальной сети, доступ к сети Интернет; прочее телекоммуникационное,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компьютерное и периферийное оборудование, которое может использоваться для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выполнения обучающимися заданий производственной практики; отдельно стоящий стол,</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стул.</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2</w:t>
      </w:r>
      <w:r w:rsidR="002D6F59" w:rsidRPr="002D6F59">
        <w:rPr>
          <w:rFonts w:ascii="Times New Roman" w:hAnsi="Times New Roman" w:cs="Times New Roman"/>
          <w:b/>
          <w:bCs/>
          <w:color w:val="000000"/>
          <w:sz w:val="24"/>
        </w:rPr>
        <w:t xml:space="preserve"> Инструменты и приспособления</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лицензионное программное обеспечение MSWindows 7 (8, 10), MSOffice 2007 (10, 13, 16, 19) KasperskyFree (любая другая антивирусная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программа), информационно-справочная система «Консультант-Плюс», браузеры.</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3</w:t>
      </w:r>
      <w:r w:rsidR="002D6F59" w:rsidRPr="002D6F59">
        <w:rPr>
          <w:rFonts w:ascii="Times New Roman" w:hAnsi="Times New Roman" w:cs="Times New Roman"/>
          <w:b/>
          <w:bCs/>
          <w:color w:val="000000"/>
          <w:sz w:val="24"/>
        </w:rPr>
        <w:t xml:space="preserve"> Технологическое оснащение рабочих мест</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персональные компьютеры, принтер</w:t>
      </w:r>
      <w:proofErr w:type="gramStart"/>
      <w:r w:rsidRPr="002D6F59">
        <w:rPr>
          <w:rFonts w:ascii="Times New Roman" w:hAnsi="Times New Roman" w:cs="Times New Roman"/>
          <w:bCs/>
          <w:color w:val="000000"/>
          <w:sz w:val="24"/>
        </w:rPr>
        <w:t>ы(</w:t>
      </w:r>
      <w:proofErr w:type="gramEnd"/>
      <w:r w:rsidRPr="002D6F59">
        <w:rPr>
          <w:rFonts w:ascii="Times New Roman" w:hAnsi="Times New Roman" w:cs="Times New Roman"/>
          <w:bCs/>
          <w:color w:val="000000"/>
          <w:sz w:val="24"/>
        </w:rPr>
        <w:t>МФУ), программное оборудование, применяемое на ПК.</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4</w:t>
      </w:r>
      <w:r w:rsidR="002D6F59" w:rsidRPr="002D6F59">
        <w:rPr>
          <w:rFonts w:ascii="Times New Roman" w:hAnsi="Times New Roman" w:cs="Times New Roman"/>
          <w:b/>
          <w:bCs/>
          <w:color w:val="000000"/>
          <w:sz w:val="24"/>
        </w:rPr>
        <w:t xml:space="preserve"> Средства обучения</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Cs/>
          <w:color w:val="000000"/>
          <w:sz w:val="24"/>
        </w:rPr>
        <w:t xml:space="preserve"> инструкции по работе с оргтехникой, по технике безопасности,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документы организации</w:t>
      </w:r>
      <w:r w:rsidRPr="002D6F59">
        <w:rPr>
          <w:rFonts w:ascii="Times New Roman" w:hAnsi="Times New Roman" w:cs="Times New Roman"/>
          <w:b/>
          <w:bCs/>
          <w:color w:val="000000"/>
          <w:sz w:val="24"/>
        </w:rPr>
        <w:t>.</w:t>
      </w:r>
    </w:p>
    <w:p w:rsid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Требования к документации, необходимой для проведения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программа производственной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методические указания </w:t>
      </w:r>
      <w:proofErr w:type="gramStart"/>
      <w:r w:rsidRPr="002D6F59">
        <w:rPr>
          <w:rFonts w:ascii="Times New Roman" w:hAnsi="Times New Roman" w:cs="Times New Roman"/>
          <w:bCs/>
          <w:color w:val="000000"/>
          <w:sz w:val="24"/>
        </w:rPr>
        <w:t>обучающимся</w:t>
      </w:r>
      <w:proofErr w:type="gramEnd"/>
      <w:r w:rsidRPr="002D6F59">
        <w:rPr>
          <w:rFonts w:ascii="Times New Roman" w:hAnsi="Times New Roman" w:cs="Times New Roman"/>
          <w:bCs/>
          <w:color w:val="000000"/>
          <w:sz w:val="24"/>
        </w:rPr>
        <w:t xml:space="preserve"> о прохождении практики;</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индивидуальное задание;</w:t>
      </w:r>
    </w:p>
    <w:p w:rsidR="00636D88" w:rsidRP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дневник;</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w:t>
      </w:r>
      <w:r w:rsidR="00636D88">
        <w:rPr>
          <w:rFonts w:ascii="Times New Roman" w:hAnsi="Times New Roman" w:cs="Times New Roman"/>
          <w:bCs/>
          <w:color w:val="000000"/>
          <w:sz w:val="24"/>
        </w:rPr>
        <w:t>аттестационный лист.</w:t>
      </w:r>
    </w:p>
    <w:p w:rsidR="00636D88" w:rsidRPr="002D6F59" w:rsidRDefault="00636D88" w:rsidP="002D6F59">
      <w:pPr>
        <w:spacing w:after="0" w:line="240" w:lineRule="auto"/>
        <w:jc w:val="both"/>
        <w:rPr>
          <w:rFonts w:ascii="Times New Roman" w:hAnsi="Times New Roman" w:cs="Times New Roman"/>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636D88">
        <w:rPr>
          <w:rFonts w:ascii="Times New Roman" w:hAnsi="Times New Roman" w:cs="Times New Roman"/>
          <w:b/>
          <w:bCs/>
          <w:color w:val="000000"/>
          <w:sz w:val="24"/>
        </w:rPr>
        <w:t>Требования к учебно-методическому обеспечению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по оформлению отчетов по практике;</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к производственной практике.</w:t>
      </w:r>
    </w:p>
    <w:p w:rsidR="00636D88" w:rsidRDefault="00636D88" w:rsidP="002D6F59">
      <w:pPr>
        <w:spacing w:after="0" w:line="240" w:lineRule="auto"/>
        <w:jc w:val="both"/>
        <w:rPr>
          <w:rFonts w:ascii="Times New Roman" w:hAnsi="Times New Roman" w:cs="Times New Roman"/>
          <w:bCs/>
          <w:color w:val="000000"/>
          <w:sz w:val="24"/>
        </w:rPr>
      </w:pPr>
    </w:p>
    <w:p w:rsidR="00636D88"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4.2</w:t>
      </w:r>
      <w:r w:rsidRPr="00636D88">
        <w:rPr>
          <w:rFonts w:ascii="Times New Roman" w:hAnsi="Times New Roman" w:cs="Times New Roman"/>
          <w:b/>
          <w:bCs/>
          <w:color w:val="000000"/>
          <w:sz w:val="24"/>
        </w:rPr>
        <w:t xml:space="preserve"> Информационное обеспечение обучения</w:t>
      </w:r>
    </w:p>
    <w:p w:rsidR="00636D88" w:rsidRDefault="00636D88" w:rsidP="002D6F59">
      <w:pPr>
        <w:spacing w:after="0" w:line="240" w:lineRule="auto"/>
        <w:jc w:val="both"/>
        <w:rPr>
          <w:rFonts w:ascii="Times New Roman" w:hAnsi="Times New Roman" w:cs="Times New Roman"/>
          <w:b/>
          <w:bCs/>
          <w:color w:val="000000"/>
          <w:sz w:val="24"/>
        </w:rPr>
      </w:pPr>
      <w:r w:rsidRPr="00636D88">
        <w:rPr>
          <w:b/>
          <w:bCs/>
          <w:color w:val="000000"/>
        </w:rPr>
        <w:br/>
      </w:r>
      <w:r w:rsidRPr="00636D88">
        <w:rPr>
          <w:rFonts w:ascii="Times New Roman" w:hAnsi="Times New Roman" w:cs="Times New Roman"/>
          <w:color w:val="000000"/>
          <w:sz w:val="24"/>
        </w:rPr>
        <w:t>Перечень рекомендуемых учебных изданий, Интернет-ресурсов, дополнительной</w:t>
      </w:r>
      <w:r w:rsidRPr="00636D88">
        <w:rPr>
          <w:color w:val="000000"/>
        </w:rPr>
        <w:br/>
      </w:r>
      <w:r w:rsidRPr="00636D88">
        <w:rPr>
          <w:rFonts w:ascii="Times New Roman" w:hAnsi="Times New Roman" w:cs="Times New Roman"/>
          <w:color w:val="000000"/>
          <w:sz w:val="24"/>
        </w:rPr>
        <w:t>литературы.</w:t>
      </w:r>
      <w:r w:rsidRPr="00636D88">
        <w:rPr>
          <w:color w:val="000000"/>
        </w:rPr>
        <w:br/>
      </w:r>
      <w:r w:rsidRPr="00636D88">
        <w:rPr>
          <w:rFonts w:ascii="Times New Roman" w:hAnsi="Times New Roman" w:cs="Times New Roman"/>
          <w:b/>
          <w:bCs/>
          <w:color w:val="000000"/>
          <w:sz w:val="24"/>
        </w:rPr>
        <w:t>Нормативно-правовые акты: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t>1. Конституция Российской Федерации (принята всенародным голосованием 12.12.1993)</w:t>
      </w:r>
      <w:r>
        <w:rPr>
          <w:rFonts w:ascii="Times New Roman" w:hAnsi="Times New Roman" w:cs="Times New Roman"/>
          <w:color w:val="000000"/>
          <w:sz w:val="24"/>
        </w:rPr>
        <w:t>. – М., 2024. – 48 с.</w:t>
      </w:r>
      <w:r w:rsidRPr="00547547">
        <w:rPr>
          <w:color w:val="000000"/>
        </w:rPr>
        <w:br/>
      </w:r>
      <w:r>
        <w:rPr>
          <w:rFonts w:ascii="Times New Roman" w:hAnsi="Times New Roman" w:cs="Times New Roman"/>
          <w:color w:val="000000"/>
          <w:sz w:val="24"/>
        </w:rPr>
        <w:t xml:space="preserve">2. </w:t>
      </w:r>
      <w:r w:rsidRPr="00547547">
        <w:rPr>
          <w:rFonts w:ascii="Times New Roman" w:hAnsi="Times New Roman" w:cs="Times New Roman"/>
          <w:color w:val="000000"/>
          <w:sz w:val="24"/>
        </w:rPr>
        <w:t>Семей</w:t>
      </w:r>
      <w:r>
        <w:rPr>
          <w:rFonts w:ascii="Times New Roman" w:hAnsi="Times New Roman" w:cs="Times New Roman"/>
          <w:color w:val="000000"/>
          <w:sz w:val="24"/>
        </w:rPr>
        <w:t>ный кодекс Российской Федерации от 29.12.1995 № 223-ФЗ</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 М., 2024. – 96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lastRenderedPageBreak/>
        <w:t>3. Гражданский кодекс Российской Федерации (часть первая</w:t>
      </w:r>
      <w:r>
        <w:rPr>
          <w:rFonts w:ascii="Times New Roman" w:hAnsi="Times New Roman" w:cs="Times New Roman"/>
          <w:color w:val="000000"/>
          <w:sz w:val="24"/>
        </w:rPr>
        <w:t>, вторая, третья, четвертая). Москва</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Юрайт. – 2024 . – 710 с.</w:t>
      </w:r>
      <w:r w:rsidRPr="00547547">
        <w:rPr>
          <w:color w:val="000000"/>
        </w:rPr>
        <w:br/>
      </w:r>
      <w:r>
        <w:rPr>
          <w:rFonts w:ascii="Times New Roman" w:hAnsi="Times New Roman" w:cs="Times New Roman"/>
          <w:color w:val="000000"/>
          <w:sz w:val="24"/>
        </w:rPr>
        <w:t xml:space="preserve">4. </w:t>
      </w:r>
      <w:r w:rsidRPr="00547547">
        <w:rPr>
          <w:rFonts w:ascii="Times New Roman" w:hAnsi="Times New Roman" w:cs="Times New Roman"/>
          <w:color w:val="000000"/>
          <w:sz w:val="24"/>
        </w:rPr>
        <w:t>Уголовный кодекс Российской Федерации» от 13.06.1996 № 63-ФЗ</w:t>
      </w:r>
      <w:r>
        <w:rPr>
          <w:rFonts w:ascii="Times New Roman" w:hAnsi="Times New Roman" w:cs="Times New Roman"/>
          <w:color w:val="000000"/>
          <w:sz w:val="24"/>
        </w:rPr>
        <w:t>. -  Москва, 2024. – 270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5. Жилищный кодекс РФ. – Москва, 2024. – 195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6</w:t>
      </w:r>
      <w:r w:rsidRPr="00547547">
        <w:rPr>
          <w:rFonts w:ascii="Times New Roman" w:hAnsi="Times New Roman" w:cs="Times New Roman"/>
          <w:color w:val="000000"/>
          <w:sz w:val="24"/>
        </w:rPr>
        <w:t>. Гражданский процессуальный кодекс Росси</w:t>
      </w:r>
      <w:r>
        <w:rPr>
          <w:rFonts w:ascii="Times New Roman" w:hAnsi="Times New Roman" w:cs="Times New Roman"/>
          <w:color w:val="000000"/>
          <w:sz w:val="24"/>
        </w:rPr>
        <w:t>йской Федерации от 14.11.2002. – Москва, 2024. - 213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7</w:t>
      </w:r>
      <w:r w:rsidRPr="00547547">
        <w:rPr>
          <w:rFonts w:ascii="Times New Roman" w:hAnsi="Times New Roman" w:cs="Times New Roman"/>
          <w:color w:val="000000"/>
          <w:sz w:val="24"/>
        </w:rPr>
        <w:t>. Федеральный закон от 29.12.2006 № 256-ФЗ «О дополнительных мерах</w:t>
      </w:r>
      <w:r w:rsidRPr="00547547">
        <w:rPr>
          <w:color w:val="000000"/>
        </w:rPr>
        <w:br/>
      </w:r>
      <w:r w:rsidRPr="00547547">
        <w:rPr>
          <w:rFonts w:ascii="Times New Roman" w:hAnsi="Times New Roman" w:cs="Times New Roman"/>
          <w:color w:val="000000"/>
          <w:sz w:val="24"/>
        </w:rPr>
        <w:t>государственной подд</w:t>
      </w:r>
      <w:r>
        <w:rPr>
          <w:rFonts w:ascii="Times New Roman" w:hAnsi="Times New Roman" w:cs="Times New Roman"/>
          <w:color w:val="000000"/>
          <w:sz w:val="24"/>
        </w:rPr>
        <w:t xml:space="preserve">ержки семей, имеющих детей» // Собрание законодательства РФ.- </w:t>
      </w:r>
      <w:r w:rsidRPr="00547547">
        <w:rPr>
          <w:color w:val="000000"/>
        </w:rPr>
        <w:br/>
      </w:r>
      <w:r>
        <w:rPr>
          <w:rFonts w:ascii="Times New Roman" w:hAnsi="Times New Roman" w:cs="Times New Roman"/>
          <w:color w:val="000000"/>
          <w:sz w:val="24"/>
        </w:rPr>
        <w:t xml:space="preserve">2007 - </w:t>
      </w:r>
      <w:r w:rsidRPr="00547547">
        <w:rPr>
          <w:rFonts w:ascii="Times New Roman" w:hAnsi="Times New Roman" w:cs="Times New Roman"/>
          <w:color w:val="000000"/>
          <w:sz w:val="24"/>
        </w:rPr>
        <w:t xml:space="preserve"> № 1 (1</w:t>
      </w:r>
      <w:r>
        <w:rPr>
          <w:rFonts w:ascii="Times New Roman" w:hAnsi="Times New Roman" w:cs="Times New Roman"/>
          <w:color w:val="000000"/>
          <w:sz w:val="24"/>
        </w:rPr>
        <w:t xml:space="preserve"> ч.). -  С</w:t>
      </w:r>
      <w:r w:rsidRPr="00547547">
        <w:rPr>
          <w:rFonts w:ascii="Times New Roman" w:hAnsi="Times New Roman" w:cs="Times New Roman"/>
          <w:color w:val="000000"/>
          <w:sz w:val="24"/>
        </w:rPr>
        <w:t>т. 19.</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Pr>
          <w:rFonts w:ascii="Times New Roman" w:hAnsi="Times New Roman" w:cs="Times New Roman"/>
          <w:color w:val="000000"/>
          <w:sz w:val="24"/>
        </w:rPr>
        <w:t>8</w:t>
      </w:r>
      <w:r w:rsidRPr="00547547">
        <w:rPr>
          <w:rFonts w:ascii="Times New Roman" w:hAnsi="Times New Roman" w:cs="Times New Roman"/>
          <w:color w:val="000000"/>
          <w:sz w:val="24"/>
        </w:rPr>
        <w:t>. Федеральный закон от 15.11.1997 № 143-ФЗ «Об актах гражданского состояния» //</w:t>
      </w:r>
      <w:r w:rsidRPr="00547547">
        <w:rPr>
          <w:color w:val="000000"/>
        </w:rPr>
        <w:br/>
      </w:r>
      <w:r>
        <w:rPr>
          <w:rFonts w:ascii="Times New Roman" w:hAnsi="Times New Roman" w:cs="Times New Roman"/>
          <w:color w:val="000000"/>
          <w:sz w:val="24"/>
        </w:rPr>
        <w:t>Собрание законодательства РФ. – 1997. - № 47.-  С</w:t>
      </w:r>
      <w:r w:rsidRPr="00547547">
        <w:rPr>
          <w:rFonts w:ascii="Times New Roman" w:hAnsi="Times New Roman" w:cs="Times New Roman"/>
          <w:color w:val="000000"/>
          <w:sz w:val="24"/>
        </w:rPr>
        <w:t>т. 5340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37152D">
        <w:rPr>
          <w:rFonts w:ascii="Times New Roman" w:hAnsi="Times New Roman" w:cs="Times New Roman"/>
          <w:color w:val="000000"/>
          <w:sz w:val="24"/>
        </w:rPr>
        <w:t>10. Федеральный</w:t>
      </w:r>
      <w:r w:rsidRPr="00547547">
        <w:rPr>
          <w:rFonts w:ascii="Times New Roman" w:hAnsi="Times New Roman" w:cs="Times New Roman"/>
          <w:color w:val="000000"/>
          <w:sz w:val="24"/>
        </w:rPr>
        <w:t xml:space="preserve"> закон от 24.07.1998 № 124-ФЗ «Об основных гарантиях прав ребенка в</w:t>
      </w:r>
      <w:r w:rsidRPr="00547547">
        <w:rPr>
          <w:color w:val="000000"/>
        </w:rPr>
        <w:br/>
      </w:r>
      <w:r w:rsidRPr="00547547">
        <w:rPr>
          <w:rFonts w:ascii="Times New Roman" w:hAnsi="Times New Roman" w:cs="Times New Roman"/>
          <w:color w:val="000000"/>
          <w:sz w:val="24"/>
        </w:rPr>
        <w:t>Российской Федерации» // «Собрание законодательства РФ», 03.08.1998, № 31, ст. 3802</w:t>
      </w:r>
      <w:r w:rsidRPr="00547547">
        <w:rPr>
          <w:color w:val="000000"/>
        </w:rPr>
        <w:br/>
      </w:r>
      <w:r w:rsidRPr="00547547">
        <w:rPr>
          <w:rFonts w:ascii="Times New Roman" w:hAnsi="Times New Roman" w:cs="Times New Roman"/>
          <w:color w:val="000000"/>
          <w:sz w:val="24"/>
        </w:rPr>
        <w:t>11. Федеральный закон от 21.12.1996 № 159-ФЗ «О дополнительных гарантиях по</w:t>
      </w:r>
      <w:r w:rsidRPr="00547547">
        <w:rPr>
          <w:color w:val="000000"/>
        </w:rPr>
        <w:br/>
      </w:r>
      <w:r w:rsidRPr="00547547">
        <w:rPr>
          <w:rFonts w:ascii="Times New Roman" w:hAnsi="Times New Roman" w:cs="Times New Roman"/>
          <w:color w:val="000000"/>
          <w:sz w:val="24"/>
        </w:rPr>
        <w:t>социальной поддержке детей-сирот и детей, оставшихся без попечения родителей» // «Собрание</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законодательства РФ», 23.12.1996, № 52, ст. 5880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547547">
        <w:rPr>
          <w:rFonts w:ascii="Times New Roman" w:hAnsi="Times New Roman" w:cs="Times New Roman"/>
          <w:color w:val="000000"/>
          <w:sz w:val="24"/>
        </w:rPr>
        <w:t>12. Федеральный закон от 24.04.2008 № 48-ФЗ «Об опеке и попечительстве» // «Собрание</w:t>
      </w:r>
      <w:r w:rsidRPr="00547547">
        <w:rPr>
          <w:color w:val="000000"/>
        </w:rPr>
        <w:br/>
      </w:r>
      <w:r w:rsidRPr="00547547">
        <w:rPr>
          <w:rFonts w:ascii="Times New Roman" w:hAnsi="Times New Roman" w:cs="Times New Roman"/>
          <w:color w:val="000000"/>
          <w:sz w:val="24"/>
        </w:rPr>
        <w:t>законодательства РФ», 28.04.2008, № 17, ст. 1755</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13. Федеральный закон от 16.04.2001 № 44-ФЗ «О государственном банке данных о детях,</w:t>
      </w:r>
      <w:r w:rsidRPr="00547547">
        <w:rPr>
          <w:color w:val="000000"/>
        </w:rPr>
        <w:br/>
      </w:r>
      <w:r w:rsidRPr="00547547">
        <w:rPr>
          <w:rFonts w:ascii="Times New Roman" w:hAnsi="Times New Roman" w:cs="Times New Roman"/>
          <w:color w:val="000000"/>
          <w:sz w:val="24"/>
        </w:rPr>
        <w:t>оставшихся без попечения родителей» // «Собрание законодательства РФ», 23.04.2001, № 17, ст.1643</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14. Указ Президента РФ от 28.12.2012 № 1688 «О некоторых мерах по реализации</w:t>
      </w:r>
      <w:r w:rsidRPr="00547547">
        <w:rPr>
          <w:color w:val="000000"/>
        </w:rPr>
        <w:br/>
      </w:r>
      <w:r w:rsidRPr="00547547">
        <w:rPr>
          <w:rFonts w:ascii="Times New Roman" w:hAnsi="Times New Roman" w:cs="Times New Roman"/>
          <w:color w:val="000000"/>
          <w:sz w:val="24"/>
        </w:rPr>
        <w:t>государственной политики в сфере защиты детей-сирот и детей, оставшихся без попечения</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родителей» // «Собрание законодательства РФ», 31.12.2012, № 53 (ч. 2), ст. 7860</w:t>
      </w:r>
      <w:r w:rsidRPr="00547547">
        <w:rPr>
          <w:color w:val="000000"/>
        </w:rPr>
        <w:br/>
      </w:r>
      <w:r w:rsidRPr="00547547">
        <w:rPr>
          <w:rFonts w:ascii="Times New Roman" w:hAnsi="Times New Roman" w:cs="Times New Roman"/>
          <w:color w:val="000000"/>
          <w:sz w:val="24"/>
        </w:rPr>
        <w:t>15. Указ Президента РФ от 26.03.2008 № 404 «О создании фонда поддержки детей,</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 xml:space="preserve">находящихся в трудной жизненной ситуации» // </w:t>
      </w:r>
      <w:r>
        <w:rPr>
          <w:rFonts w:ascii="Times New Roman" w:hAnsi="Times New Roman" w:cs="Times New Roman"/>
          <w:color w:val="000000"/>
          <w:sz w:val="24"/>
        </w:rPr>
        <w:t xml:space="preserve">«Собрание законодательства РФ», </w:t>
      </w:r>
      <w:r w:rsidRPr="00547547">
        <w:rPr>
          <w:rFonts w:ascii="Times New Roman" w:hAnsi="Times New Roman" w:cs="Times New Roman"/>
          <w:color w:val="000000"/>
          <w:sz w:val="24"/>
        </w:rPr>
        <w:t>31.03.2008, №13, ст. 1254</w:t>
      </w:r>
      <w:r>
        <w:rPr>
          <w:rFonts w:ascii="Times New Roman" w:hAnsi="Times New Roman" w:cs="Times New Roman"/>
          <w:color w:val="000000"/>
          <w:sz w:val="24"/>
        </w:rPr>
        <w:t>.</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16. Трудовой кодекс РФ.- М.</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Юрист. – 2024. – 251 с.</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rPr>
        <w:t xml:space="preserve">17. </w:t>
      </w:r>
      <w:r w:rsidRPr="005B0803">
        <w:rPr>
          <w:rFonts w:ascii="Times New Roman" w:hAnsi="Times New Roman" w:cs="Times New Roman"/>
          <w:bCs/>
          <w:sz w:val="24"/>
          <w:szCs w:val="24"/>
        </w:rPr>
        <w:t xml:space="preserve">ФЗ от 24 июля </w:t>
      </w:r>
      <w:smartTag w:uri="urn:schemas-microsoft-com:office:smarttags" w:element="metricconverter">
        <w:smartTagPr>
          <w:attr w:name="ProductID" w:val="1998 г"/>
        </w:smartTagPr>
        <w:r w:rsidRPr="005B0803">
          <w:rPr>
            <w:rFonts w:ascii="Times New Roman" w:hAnsi="Times New Roman" w:cs="Times New Roman"/>
            <w:bCs/>
            <w:sz w:val="24"/>
            <w:szCs w:val="24"/>
          </w:rPr>
          <w:t>1998 г</w:t>
        </w:r>
      </w:smartTag>
      <w:r>
        <w:rPr>
          <w:rFonts w:ascii="Times New Roman" w:hAnsi="Times New Roman" w:cs="Times New Roman"/>
          <w:bCs/>
          <w:sz w:val="24"/>
          <w:szCs w:val="24"/>
        </w:rPr>
        <w:t>. N 125-ФЗ «</w:t>
      </w:r>
      <w:r w:rsidRPr="005B0803">
        <w:rPr>
          <w:rFonts w:ascii="Times New Roman" w:hAnsi="Times New Roman" w:cs="Times New Roman"/>
          <w:bCs/>
          <w:sz w:val="24"/>
          <w:szCs w:val="24"/>
        </w:rPr>
        <w:t>Об обязательном социальном страховании от несчастных случаев на производстве</w:t>
      </w:r>
      <w:r>
        <w:rPr>
          <w:rFonts w:ascii="Times New Roman" w:hAnsi="Times New Roman" w:cs="Times New Roman"/>
          <w:bCs/>
          <w:sz w:val="24"/>
          <w:szCs w:val="24"/>
        </w:rPr>
        <w:t xml:space="preserve"> и профессиональных заболеваний»</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color w:val="000000"/>
        </w:rPr>
        <w:t xml:space="preserve">18. </w:t>
      </w:r>
      <w:r w:rsidRPr="005B0803">
        <w:rPr>
          <w:rFonts w:ascii="Times New Roman" w:hAnsi="Times New Roman" w:cs="Times New Roman"/>
          <w:sz w:val="24"/>
          <w:szCs w:val="24"/>
        </w:rPr>
        <w:t>Закон РФ «О государственных гарантиях и компенсациях для лиц, работающих и    проживаю</w:t>
      </w:r>
      <w:r w:rsidRPr="005B0803">
        <w:rPr>
          <w:rFonts w:ascii="Times New Roman" w:hAnsi="Times New Roman" w:cs="Times New Roman"/>
          <w:sz w:val="24"/>
          <w:szCs w:val="24"/>
        </w:rPr>
        <w:softHyphen/>
        <w:t xml:space="preserve">щих   в    районах    Крайнего    Севера   и   приравненным  к   ним местностях» от 19.02.1993г. № 4520-1 </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 Ф</w:t>
      </w:r>
      <w:r w:rsidRPr="005B0803">
        <w:rPr>
          <w:rFonts w:ascii="Times New Roman" w:hAnsi="Times New Roman" w:cs="Times New Roman"/>
          <w:sz w:val="24"/>
          <w:szCs w:val="24"/>
        </w:rPr>
        <w:t>З «О занятости населения в РФ» от 1</w:t>
      </w:r>
      <w:r>
        <w:rPr>
          <w:rFonts w:ascii="Times New Roman" w:hAnsi="Times New Roman" w:cs="Times New Roman"/>
          <w:sz w:val="24"/>
          <w:szCs w:val="24"/>
        </w:rPr>
        <w:t>2</w:t>
      </w:r>
      <w:r w:rsidRPr="005B0803">
        <w:rPr>
          <w:rFonts w:ascii="Times New Roman" w:hAnsi="Times New Roman" w:cs="Times New Roman"/>
          <w:sz w:val="24"/>
          <w:szCs w:val="24"/>
        </w:rPr>
        <w:t>.0</w:t>
      </w:r>
      <w:r>
        <w:rPr>
          <w:rFonts w:ascii="Times New Roman" w:hAnsi="Times New Roman" w:cs="Times New Roman"/>
          <w:sz w:val="24"/>
          <w:szCs w:val="24"/>
        </w:rPr>
        <w:t>2</w:t>
      </w:r>
      <w:r w:rsidRPr="005B0803">
        <w:rPr>
          <w:rFonts w:ascii="Times New Roman" w:hAnsi="Times New Roman" w:cs="Times New Roman"/>
          <w:sz w:val="24"/>
          <w:szCs w:val="24"/>
        </w:rPr>
        <w:t>.</w:t>
      </w:r>
      <w:r>
        <w:rPr>
          <w:rFonts w:ascii="Times New Roman" w:hAnsi="Times New Roman" w:cs="Times New Roman"/>
          <w:sz w:val="24"/>
          <w:szCs w:val="24"/>
        </w:rPr>
        <w:t>2023</w:t>
      </w:r>
      <w:r w:rsidRPr="005B0803">
        <w:rPr>
          <w:rFonts w:ascii="Times New Roman" w:hAnsi="Times New Roman" w:cs="Times New Roman"/>
          <w:sz w:val="24"/>
          <w:szCs w:val="24"/>
        </w:rPr>
        <w:t xml:space="preserve">г. № </w:t>
      </w:r>
      <w:r>
        <w:rPr>
          <w:rFonts w:ascii="Times New Roman" w:hAnsi="Times New Roman" w:cs="Times New Roman"/>
          <w:sz w:val="24"/>
          <w:szCs w:val="24"/>
        </w:rPr>
        <w:t>565-ФЗ</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Pr="005B0803">
        <w:rPr>
          <w:rFonts w:ascii="Times New Roman" w:hAnsi="Times New Roman" w:cs="Times New Roman"/>
          <w:sz w:val="24"/>
          <w:szCs w:val="24"/>
        </w:rPr>
        <w:t>Постановление Правит</w:t>
      </w:r>
      <w:r>
        <w:rPr>
          <w:rFonts w:ascii="Times New Roman" w:hAnsi="Times New Roman" w:cs="Times New Roman"/>
          <w:sz w:val="24"/>
          <w:szCs w:val="24"/>
        </w:rPr>
        <w:t>ельства РФ от 13.10.2008 № 749 «</w:t>
      </w:r>
      <w:r w:rsidRPr="005B0803">
        <w:rPr>
          <w:rFonts w:ascii="Times New Roman" w:hAnsi="Times New Roman" w:cs="Times New Roman"/>
          <w:sz w:val="24"/>
          <w:szCs w:val="24"/>
        </w:rPr>
        <w:t>Об особенностях направления рабо</w:t>
      </w:r>
      <w:r>
        <w:rPr>
          <w:rFonts w:ascii="Times New Roman" w:hAnsi="Times New Roman" w:cs="Times New Roman"/>
          <w:sz w:val="24"/>
          <w:szCs w:val="24"/>
        </w:rPr>
        <w:t>тников в служебные командировки» (вместе с «</w:t>
      </w:r>
      <w:r w:rsidRPr="005B0803">
        <w:rPr>
          <w:rFonts w:ascii="Times New Roman" w:hAnsi="Times New Roman" w:cs="Times New Roman"/>
          <w:sz w:val="24"/>
          <w:szCs w:val="24"/>
        </w:rPr>
        <w:t>Положением об особенностях направления рабо</w:t>
      </w:r>
      <w:r>
        <w:rPr>
          <w:rFonts w:ascii="Times New Roman" w:hAnsi="Times New Roman" w:cs="Times New Roman"/>
          <w:sz w:val="24"/>
          <w:szCs w:val="24"/>
        </w:rPr>
        <w:t>тников в служебные командировки»</w:t>
      </w:r>
      <w:r w:rsidRPr="005B0803">
        <w:rPr>
          <w:rFonts w:ascii="Times New Roman" w:hAnsi="Times New Roman" w:cs="Times New Roman"/>
          <w:sz w:val="24"/>
          <w:szCs w:val="24"/>
        </w:rPr>
        <w:t>)</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Pr="005B0803">
        <w:rPr>
          <w:rFonts w:ascii="Times New Roman" w:hAnsi="Times New Roman" w:cs="Times New Roman"/>
          <w:sz w:val="24"/>
          <w:szCs w:val="24"/>
        </w:rPr>
        <w:t xml:space="preserve">Постановление </w:t>
      </w:r>
      <w:r>
        <w:rPr>
          <w:rFonts w:ascii="Times New Roman" w:hAnsi="Times New Roman" w:cs="Times New Roman"/>
          <w:sz w:val="24"/>
          <w:szCs w:val="24"/>
        </w:rPr>
        <w:t>Правительства РФ от 26.12.2005 № 812 «</w:t>
      </w:r>
      <w:r w:rsidRPr="005B0803">
        <w:rPr>
          <w:rFonts w:ascii="Times New Roman" w:hAnsi="Times New Roman" w:cs="Times New Roman"/>
          <w:sz w:val="24"/>
          <w:szCs w:val="24"/>
        </w:rPr>
        <w:t>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w:t>
      </w:r>
      <w:r>
        <w:rPr>
          <w:rFonts w:ascii="Times New Roman" w:hAnsi="Times New Roman" w:cs="Times New Roman"/>
          <w:sz w:val="24"/>
          <w:szCs w:val="24"/>
        </w:rPr>
        <w:t>ет средств федерального бюджета»</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Pr="005B0803">
        <w:rPr>
          <w:rFonts w:ascii="Times New Roman" w:hAnsi="Times New Roman" w:cs="Times New Roman"/>
          <w:sz w:val="24"/>
          <w:szCs w:val="24"/>
        </w:rPr>
        <w:t xml:space="preserve">Постановление Правительства РФ от 24 декабря </w:t>
      </w:r>
      <w:smartTag w:uri="urn:schemas-microsoft-com:office:smarttags" w:element="metricconverter">
        <w:smartTagPr>
          <w:attr w:name="ProductID" w:val="2007 г"/>
        </w:smartTagPr>
        <w:r w:rsidRPr="005B0803">
          <w:rPr>
            <w:rFonts w:ascii="Times New Roman" w:hAnsi="Times New Roman" w:cs="Times New Roman"/>
            <w:sz w:val="24"/>
            <w:szCs w:val="24"/>
          </w:rPr>
          <w:t>2007 г</w:t>
        </w:r>
      </w:smartTag>
      <w:r>
        <w:rPr>
          <w:rFonts w:ascii="Times New Roman" w:hAnsi="Times New Roman" w:cs="Times New Roman"/>
          <w:sz w:val="24"/>
          <w:szCs w:val="24"/>
        </w:rPr>
        <w:t>. №</w:t>
      </w:r>
      <w:r w:rsidRPr="005B0803">
        <w:rPr>
          <w:rFonts w:ascii="Times New Roman" w:hAnsi="Times New Roman" w:cs="Times New Roman"/>
          <w:sz w:val="24"/>
          <w:szCs w:val="24"/>
        </w:rPr>
        <w:t xml:space="preserve"> 922 «Об особенностях порядка исчисления средней заработной платы»</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Pr="005B0803">
        <w:rPr>
          <w:rFonts w:ascii="Times New Roman" w:hAnsi="Times New Roman" w:cs="Times New Roman"/>
          <w:sz w:val="24"/>
          <w:szCs w:val="24"/>
        </w:rPr>
        <w:t>Постановление Правительства РФ от 25.02.2000г. № 163 «Об утверждении перечня тяжелых работ и работ с вредными или опасными условиями труда, при выполнении которых запреща</w:t>
      </w:r>
      <w:r w:rsidRPr="005B0803">
        <w:rPr>
          <w:rFonts w:ascii="Times New Roman" w:hAnsi="Times New Roman" w:cs="Times New Roman"/>
          <w:sz w:val="24"/>
          <w:szCs w:val="24"/>
        </w:rPr>
        <w:softHyphen/>
        <w:t>ется применение труда лиц моложе восемнадцати лет»</w:t>
      </w:r>
    </w:p>
    <w:p w:rsidR="00F80510"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sz w:val="24"/>
          <w:szCs w:val="24"/>
        </w:rPr>
        <w:t xml:space="preserve">24. </w:t>
      </w:r>
      <w:r w:rsidRPr="005B0803">
        <w:rPr>
          <w:rFonts w:ascii="Times New Roman" w:hAnsi="Times New Roman" w:cs="Times New Roman"/>
          <w:bCs/>
          <w:sz w:val="24"/>
          <w:szCs w:val="24"/>
        </w:rPr>
        <w:t xml:space="preserve">Постановление Минтруда РФ от 31 декабря </w:t>
      </w:r>
      <w:smartTag w:uri="urn:schemas-microsoft-com:office:smarttags" w:element="metricconverter">
        <w:smartTagPr>
          <w:attr w:name="ProductID" w:val="2002 г"/>
        </w:smartTagPr>
        <w:r w:rsidRPr="005B0803">
          <w:rPr>
            <w:rFonts w:ascii="Times New Roman" w:hAnsi="Times New Roman" w:cs="Times New Roman"/>
            <w:bCs/>
            <w:sz w:val="24"/>
            <w:szCs w:val="24"/>
          </w:rPr>
          <w:t>2002 г</w:t>
        </w:r>
      </w:smartTag>
      <w:r>
        <w:rPr>
          <w:rFonts w:ascii="Times New Roman" w:hAnsi="Times New Roman" w:cs="Times New Roman"/>
          <w:bCs/>
          <w:sz w:val="24"/>
          <w:szCs w:val="24"/>
        </w:rPr>
        <w:t>. № 85 «</w:t>
      </w:r>
      <w:r w:rsidRPr="005B0803">
        <w:rPr>
          <w:rFonts w:ascii="Times New Roman" w:hAnsi="Times New Roman" w:cs="Times New Roman"/>
          <w:bCs/>
          <w:sz w:val="24"/>
          <w:szCs w:val="24"/>
        </w:rPr>
        <w:t xml:space="preserve">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w:t>
      </w:r>
      <w:r w:rsidRPr="005B0803">
        <w:rPr>
          <w:rFonts w:ascii="Times New Roman" w:hAnsi="Times New Roman" w:cs="Times New Roman"/>
          <w:bCs/>
          <w:sz w:val="24"/>
          <w:szCs w:val="24"/>
        </w:rPr>
        <w:lastRenderedPageBreak/>
        <w:t>коллективной (бригадной) материальной ответственности, а также типовых форм договоров о полн</w:t>
      </w:r>
      <w:r>
        <w:rPr>
          <w:rFonts w:ascii="Times New Roman" w:hAnsi="Times New Roman" w:cs="Times New Roman"/>
          <w:bCs/>
          <w:sz w:val="24"/>
          <w:szCs w:val="24"/>
        </w:rPr>
        <w:t>ой материальной ответственности»</w:t>
      </w:r>
      <w:r w:rsidRPr="005B0803">
        <w:rPr>
          <w:rFonts w:ascii="Times New Roman" w:hAnsi="Times New Roman" w:cs="Times New Roman"/>
          <w:bCs/>
          <w:sz w:val="24"/>
          <w:szCs w:val="24"/>
        </w:rPr>
        <w:t xml:space="preserve">. </w:t>
      </w:r>
    </w:p>
    <w:p w:rsidR="00F80510" w:rsidRPr="005B0803" w:rsidRDefault="00F80510" w:rsidP="00F80510">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25. </w:t>
      </w:r>
      <w:r w:rsidRPr="005B0803">
        <w:rPr>
          <w:rFonts w:ascii="Times New Roman" w:hAnsi="Times New Roman" w:cs="Times New Roman"/>
          <w:sz w:val="24"/>
          <w:szCs w:val="24"/>
        </w:rPr>
        <w:t xml:space="preserve">Письмо Фонда социального страхования РФ о рекомендациях по разграничению трудового договора и смежных гражданско-правовых договоров от 20.05.97г. № 051/160-97. </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26. </w:t>
      </w:r>
      <w:r w:rsidRPr="005B0803">
        <w:rPr>
          <w:rFonts w:ascii="Times New Roman" w:hAnsi="Times New Roman" w:cs="Times New Roman"/>
          <w:bCs/>
          <w:sz w:val="24"/>
          <w:szCs w:val="24"/>
        </w:rPr>
        <w:t xml:space="preserve">Постановление Пленума Верховного Суда РФ от 17 марта </w:t>
      </w:r>
      <w:smartTag w:uri="urn:schemas-microsoft-com:office:smarttags" w:element="metricconverter">
        <w:smartTagPr>
          <w:attr w:name="ProductID" w:val="2004 г"/>
        </w:smartTagPr>
        <w:r w:rsidRPr="005B0803">
          <w:rPr>
            <w:rFonts w:ascii="Times New Roman" w:hAnsi="Times New Roman" w:cs="Times New Roman"/>
            <w:bCs/>
            <w:sz w:val="24"/>
            <w:szCs w:val="24"/>
          </w:rPr>
          <w:t>2004 г</w:t>
        </w:r>
      </w:smartTag>
      <w:r>
        <w:rPr>
          <w:rFonts w:ascii="Times New Roman" w:hAnsi="Times New Roman" w:cs="Times New Roman"/>
          <w:bCs/>
          <w:sz w:val="24"/>
          <w:szCs w:val="24"/>
        </w:rPr>
        <w:t>. № 2 «</w:t>
      </w:r>
      <w:r w:rsidRPr="005B0803">
        <w:rPr>
          <w:rFonts w:ascii="Times New Roman" w:hAnsi="Times New Roman" w:cs="Times New Roman"/>
          <w:bCs/>
          <w:sz w:val="24"/>
          <w:szCs w:val="24"/>
        </w:rPr>
        <w:t>О применении судами Российской Федерации Трудово</w:t>
      </w:r>
      <w:r>
        <w:rPr>
          <w:rFonts w:ascii="Times New Roman" w:hAnsi="Times New Roman" w:cs="Times New Roman"/>
          <w:bCs/>
          <w:sz w:val="24"/>
          <w:szCs w:val="24"/>
        </w:rPr>
        <w:t>го кодекса Российской Федерации»</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27. </w:t>
      </w:r>
      <w:r w:rsidRPr="005B0803">
        <w:rPr>
          <w:rFonts w:ascii="Times New Roman" w:hAnsi="Times New Roman" w:cs="Times New Roman"/>
          <w:bCs/>
          <w:sz w:val="24"/>
          <w:szCs w:val="24"/>
        </w:rPr>
        <w:t xml:space="preserve">Постановление Пленума Верховного Суда РФ от 16 ноября </w:t>
      </w:r>
      <w:smartTag w:uri="urn:schemas-microsoft-com:office:smarttags" w:element="metricconverter">
        <w:smartTagPr>
          <w:attr w:name="ProductID" w:val="2006 г"/>
        </w:smartTagPr>
        <w:r w:rsidRPr="005B0803">
          <w:rPr>
            <w:rFonts w:ascii="Times New Roman" w:hAnsi="Times New Roman" w:cs="Times New Roman"/>
            <w:bCs/>
            <w:sz w:val="24"/>
            <w:szCs w:val="24"/>
          </w:rPr>
          <w:t>2006 г</w:t>
        </w:r>
      </w:smartTag>
      <w:r>
        <w:rPr>
          <w:rFonts w:ascii="Times New Roman" w:hAnsi="Times New Roman" w:cs="Times New Roman"/>
          <w:bCs/>
          <w:sz w:val="24"/>
          <w:szCs w:val="24"/>
        </w:rPr>
        <w:t>. № 52 «</w:t>
      </w:r>
      <w:r w:rsidRPr="005B0803">
        <w:rPr>
          <w:rFonts w:ascii="Times New Roman" w:hAnsi="Times New Roman" w:cs="Times New Roman"/>
          <w:bCs/>
          <w:sz w:val="24"/>
          <w:szCs w:val="24"/>
        </w:rPr>
        <w:t xml:space="preserve">О применении судами законодательства, регулирующего материальную ответственность работников за </w:t>
      </w:r>
      <w:r>
        <w:rPr>
          <w:rFonts w:ascii="Times New Roman" w:hAnsi="Times New Roman" w:cs="Times New Roman"/>
          <w:bCs/>
          <w:sz w:val="24"/>
          <w:szCs w:val="24"/>
        </w:rPr>
        <w:t>ущерб, причиненный работодателю»</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rPr>
      </w:pPr>
      <w:r w:rsidRPr="00547547">
        <w:rPr>
          <w:color w:val="000000"/>
        </w:rPr>
        <w:br/>
      </w:r>
      <w:r w:rsidRPr="00547547">
        <w:rPr>
          <w:rFonts w:ascii="Times New Roman" w:hAnsi="Times New Roman" w:cs="Times New Roman"/>
          <w:b/>
          <w:bCs/>
          <w:color w:val="000000"/>
          <w:sz w:val="24"/>
        </w:rPr>
        <w:t>Справочные правовые системы: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b/>
          <w:bCs/>
          <w:color w:val="000000"/>
        </w:rPr>
        <w:br/>
      </w:r>
      <w:r w:rsidRPr="00547547">
        <w:rPr>
          <w:rFonts w:ascii="Times New Roman" w:hAnsi="Times New Roman" w:cs="Times New Roman"/>
          <w:color w:val="000000"/>
          <w:sz w:val="24"/>
        </w:rPr>
        <w:t>1. СПС «Консультант Плюс»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2. СПС «Гарант»</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3. СПС «Кодекс»</w:t>
      </w:r>
    </w:p>
    <w:p w:rsidR="00636D88" w:rsidRDefault="00636D88" w:rsidP="00636D88">
      <w:pPr>
        <w:spacing w:after="0" w:line="240" w:lineRule="auto"/>
        <w:jc w:val="both"/>
        <w:rPr>
          <w:rFonts w:ascii="Times New Roman" w:hAnsi="Times New Roman" w:cs="Times New Roman"/>
          <w:color w:val="000000"/>
          <w:sz w:val="24"/>
          <w:szCs w:val="24"/>
        </w:rPr>
      </w:pPr>
    </w:p>
    <w:p w:rsidR="00F80510" w:rsidRDefault="00F80510" w:rsidP="00636D88">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4.3</w:t>
      </w:r>
      <w:r w:rsidRPr="00F80510">
        <w:rPr>
          <w:rFonts w:ascii="Times New Roman" w:hAnsi="Times New Roman" w:cs="Times New Roman"/>
          <w:b/>
          <w:bCs/>
          <w:color w:val="000000"/>
          <w:sz w:val="24"/>
        </w:rPr>
        <w:t xml:space="preserve"> Общие требования к организации образовательного процесса</w:t>
      </w:r>
    </w:p>
    <w:p w:rsidR="00F80510" w:rsidRDefault="00F80510" w:rsidP="00F80510">
      <w:pPr>
        <w:spacing w:after="0" w:line="240" w:lineRule="auto"/>
        <w:jc w:val="both"/>
        <w:rPr>
          <w:rFonts w:ascii="Times New Roman" w:hAnsi="Times New Roman" w:cs="Times New Roman"/>
          <w:color w:val="000000"/>
          <w:sz w:val="24"/>
        </w:rPr>
      </w:pPr>
      <w:r w:rsidRPr="00F80510">
        <w:rPr>
          <w:b/>
          <w:bCs/>
          <w:color w:val="000000"/>
        </w:rPr>
        <w:br/>
      </w:r>
      <w:r w:rsidRPr="00F80510">
        <w:rPr>
          <w:rFonts w:ascii="Times New Roman" w:hAnsi="Times New Roman" w:cs="Times New Roman"/>
          <w:color w:val="000000"/>
          <w:sz w:val="24"/>
        </w:rPr>
        <w:t>Производственная практика (по профилю специальности) проводится</w:t>
      </w:r>
      <w:r w:rsidRPr="00F80510">
        <w:rPr>
          <w:color w:val="000000"/>
        </w:rPr>
        <w:br/>
      </w:r>
      <w:r w:rsidRPr="00F80510">
        <w:rPr>
          <w:rFonts w:ascii="Times New Roman" w:hAnsi="Times New Roman" w:cs="Times New Roman"/>
          <w:color w:val="000000"/>
          <w:sz w:val="24"/>
        </w:rPr>
        <w:t>концентрированно в рамках каждого профессионального модуля. Условием допуска</w:t>
      </w:r>
      <w:r w:rsidRPr="00F80510">
        <w:rPr>
          <w:color w:val="000000"/>
        </w:rPr>
        <w:br/>
      </w:r>
      <w:r w:rsidRPr="00F80510">
        <w:rPr>
          <w:rFonts w:ascii="Times New Roman" w:hAnsi="Times New Roman" w:cs="Times New Roman"/>
          <w:color w:val="000000"/>
          <w:sz w:val="24"/>
        </w:rPr>
        <w:t>обучающихся к производственной практике (по профилю специальности) является</w:t>
      </w:r>
      <w:r w:rsidRPr="00F80510">
        <w:rPr>
          <w:color w:val="000000"/>
        </w:rPr>
        <w:br/>
      </w:r>
      <w:r w:rsidRPr="00F80510">
        <w:rPr>
          <w:rFonts w:ascii="Times New Roman" w:hAnsi="Times New Roman" w:cs="Times New Roman"/>
          <w:color w:val="000000"/>
          <w:sz w:val="24"/>
        </w:rPr>
        <w:t>освоенная учебная практика</w:t>
      </w:r>
      <w:r>
        <w:rPr>
          <w:rFonts w:ascii="Times New Roman" w:hAnsi="Times New Roman" w:cs="Times New Roman"/>
          <w:color w:val="000000"/>
          <w:sz w:val="24"/>
        </w:rPr>
        <w:t>.</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Производственная практика по профилю специальности проводится в форме: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обучающимися видов работ, связанных с будущей профессиональной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деятельностью.</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Продолжительность рабочего дня обучающихся при прохождении производственной</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практики составляет для обучающихся в возрасте от 16 до 18 лет - не более 36 часов в</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неделю, в возрасте от 18 лет и старше - не более 40 часов в неделю (ст. 92 ТК РФ).</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Обучающимся очной формы обучения и их родителям (законным представителям)предоставляется право самостоятельного подбора организации - базы практики по месту</w:t>
      </w:r>
    </w:p>
    <w:p w:rsidR="00F80510" w:rsidRPr="00F80510" w:rsidRDefault="00F80510"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жительства</w:t>
      </w:r>
      <w:r w:rsidRPr="00F80510">
        <w:rPr>
          <w:rFonts w:ascii="Times New Roman" w:hAnsi="Times New Roman" w:cs="Times New Roman"/>
          <w:color w:val="000000"/>
          <w:sz w:val="24"/>
        </w:rPr>
        <w:t xml:space="preserve"> с целью трудоустройства. Заявление обучающегося и Гарантийное письмо</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предоставляются на имя </w:t>
      </w:r>
      <w:r>
        <w:rPr>
          <w:rFonts w:ascii="Times New Roman" w:hAnsi="Times New Roman" w:cs="Times New Roman"/>
          <w:color w:val="000000"/>
          <w:sz w:val="24"/>
        </w:rPr>
        <w:t xml:space="preserve">заместителя  директора колледжа </w:t>
      </w:r>
      <w:r w:rsidRPr="00F80510">
        <w:rPr>
          <w:rFonts w:ascii="Times New Roman" w:hAnsi="Times New Roman" w:cs="Times New Roman"/>
          <w:color w:val="000000"/>
          <w:sz w:val="24"/>
        </w:rPr>
        <w:t>по учебно-производственной работе не позднее,</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чем за 10 дней до начала практики.</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Обучающиеся, заключившие с организациями индивидуальный договор (контракт</w:t>
      </w:r>
      <w:proofErr w:type="gramStart"/>
      <w:r w:rsidRPr="00F80510">
        <w:rPr>
          <w:rFonts w:ascii="Times New Roman" w:hAnsi="Times New Roman" w:cs="Times New Roman"/>
          <w:color w:val="000000"/>
          <w:sz w:val="24"/>
        </w:rPr>
        <w:t>)о</w:t>
      </w:r>
      <w:proofErr w:type="gramEnd"/>
      <w:r w:rsidRPr="00F80510">
        <w:rPr>
          <w:rFonts w:ascii="Times New Roman" w:hAnsi="Times New Roman" w:cs="Times New Roman"/>
          <w:color w:val="000000"/>
          <w:sz w:val="24"/>
        </w:rPr>
        <w:t>бязаны предоставить</w:t>
      </w:r>
      <w:r>
        <w:rPr>
          <w:rFonts w:ascii="Times New Roman" w:hAnsi="Times New Roman" w:cs="Times New Roman"/>
          <w:color w:val="000000"/>
          <w:sz w:val="24"/>
        </w:rPr>
        <w:t xml:space="preserve"> один экземпляр договора заместителю директора </w:t>
      </w:r>
      <w:r w:rsidRPr="00F80510">
        <w:rPr>
          <w:rFonts w:ascii="Times New Roman" w:hAnsi="Times New Roman" w:cs="Times New Roman"/>
          <w:color w:val="000000"/>
          <w:sz w:val="24"/>
        </w:rPr>
        <w:t xml:space="preserve"> по учебно-производственной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работе не позднее, чем за 1 неделю до начала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Предусматривается установленная форма отчет</w:t>
      </w:r>
      <w:r>
        <w:rPr>
          <w:rFonts w:ascii="Times New Roman" w:hAnsi="Times New Roman" w:cs="Times New Roman"/>
          <w:color w:val="000000"/>
          <w:sz w:val="24"/>
        </w:rPr>
        <w:t xml:space="preserve">ности для обучающихся по итогам </w:t>
      </w:r>
      <w:r w:rsidRPr="00F80510">
        <w:rPr>
          <w:rFonts w:ascii="Times New Roman" w:hAnsi="Times New Roman" w:cs="Times New Roman"/>
          <w:color w:val="000000"/>
          <w:sz w:val="24"/>
        </w:rPr>
        <w:t>прохождения производственной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дневник;</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отчет;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аттестационный лист.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Итогом практики является дифференцирован</w:t>
      </w:r>
      <w:r>
        <w:rPr>
          <w:rFonts w:ascii="Times New Roman" w:hAnsi="Times New Roman" w:cs="Times New Roman"/>
          <w:color w:val="000000"/>
          <w:sz w:val="24"/>
        </w:rPr>
        <w:t xml:space="preserve">ный зачет, который выставляется </w:t>
      </w:r>
      <w:r w:rsidRPr="00F80510">
        <w:rPr>
          <w:rFonts w:ascii="Times New Roman" w:hAnsi="Times New Roman" w:cs="Times New Roman"/>
          <w:color w:val="000000"/>
          <w:sz w:val="24"/>
        </w:rPr>
        <w:t>рук</w:t>
      </w:r>
      <w:r>
        <w:rPr>
          <w:rFonts w:ascii="Times New Roman" w:hAnsi="Times New Roman" w:cs="Times New Roman"/>
          <w:color w:val="000000"/>
          <w:sz w:val="24"/>
        </w:rPr>
        <w:t>оводителем практики от колледжа</w:t>
      </w:r>
      <w:r w:rsidRPr="00F80510">
        <w:rPr>
          <w:rFonts w:ascii="Times New Roman" w:hAnsi="Times New Roman" w:cs="Times New Roman"/>
          <w:color w:val="000000"/>
          <w:sz w:val="24"/>
        </w:rPr>
        <w:t xml:space="preserve"> на основании: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наблюдений за работой практиканта;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индивидуального задания;</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качества отчета по программе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 предварительной оценки руководителя практики </w:t>
      </w:r>
      <w:r>
        <w:rPr>
          <w:rFonts w:ascii="Times New Roman" w:hAnsi="Times New Roman" w:cs="Times New Roman"/>
          <w:color w:val="000000"/>
          <w:sz w:val="24"/>
        </w:rPr>
        <w:t xml:space="preserve">от организации - базы практики в </w:t>
      </w:r>
      <w:r w:rsidRPr="00F80510">
        <w:rPr>
          <w:rFonts w:ascii="Times New Roman" w:hAnsi="Times New Roman" w:cs="Times New Roman"/>
          <w:color w:val="000000"/>
          <w:sz w:val="24"/>
        </w:rPr>
        <w:t>аттестационном листе;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характеристики, составленной руководителем практики от организации.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lastRenderedPageBreak/>
        <w:t>Формы необходимых документов для зап</w:t>
      </w:r>
      <w:r>
        <w:rPr>
          <w:rFonts w:ascii="Times New Roman" w:hAnsi="Times New Roman" w:cs="Times New Roman"/>
          <w:color w:val="000000"/>
          <w:sz w:val="24"/>
        </w:rPr>
        <w:t>олнения и предоставления в КГБ ПОУ ХКОТСО</w:t>
      </w:r>
      <w:r w:rsidRPr="00F80510">
        <w:rPr>
          <w:rFonts w:ascii="Times New Roman" w:hAnsi="Times New Roman" w:cs="Times New Roman"/>
          <w:color w:val="000000"/>
          <w:sz w:val="24"/>
        </w:rPr>
        <w:t>, методические указания по выпо</w:t>
      </w:r>
      <w:r>
        <w:rPr>
          <w:rFonts w:ascii="Times New Roman" w:hAnsi="Times New Roman" w:cs="Times New Roman"/>
          <w:color w:val="000000"/>
          <w:sz w:val="24"/>
        </w:rPr>
        <w:t>лнению отчета по практике можно получить у заместителя директора по учебно-производственной работе, а также на сайте колледжа</w:t>
      </w:r>
      <w:r w:rsidRPr="00F80510">
        <w:rPr>
          <w:rFonts w:ascii="Times New Roman" w:hAnsi="Times New Roman" w:cs="Times New Roman"/>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Результаты прохождения производственной практики у</w:t>
      </w:r>
      <w:r>
        <w:rPr>
          <w:rFonts w:ascii="Times New Roman" w:hAnsi="Times New Roman" w:cs="Times New Roman"/>
          <w:color w:val="000000"/>
          <w:sz w:val="24"/>
        </w:rPr>
        <w:t xml:space="preserve">читываются при итоговой </w:t>
      </w:r>
      <w:r w:rsidRPr="00F80510">
        <w:rPr>
          <w:rFonts w:ascii="Times New Roman" w:hAnsi="Times New Roman" w:cs="Times New Roman"/>
          <w:color w:val="000000"/>
          <w:sz w:val="24"/>
        </w:rPr>
        <w:t>аттестации.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 xml:space="preserve">4.4 </w:t>
      </w:r>
      <w:r w:rsidRPr="00F80510">
        <w:rPr>
          <w:rFonts w:ascii="Times New Roman" w:hAnsi="Times New Roman" w:cs="Times New Roman"/>
          <w:b/>
          <w:bCs/>
          <w:color w:val="000000"/>
          <w:sz w:val="24"/>
        </w:rPr>
        <w:t xml:space="preserve"> Кадровое обеспечение образовательного процесса</w:t>
      </w:r>
    </w:p>
    <w:p w:rsidR="00F80510" w:rsidRDefault="00F80510" w:rsidP="00F80510">
      <w:pPr>
        <w:spacing w:after="0" w:line="240" w:lineRule="auto"/>
        <w:jc w:val="both"/>
        <w:rPr>
          <w:rFonts w:ascii="Times New Roman" w:hAnsi="Times New Roman" w:cs="Times New Roman"/>
          <w:i/>
          <w:iCs/>
          <w:color w:val="000000"/>
          <w:sz w:val="24"/>
        </w:rPr>
      </w:pPr>
      <w:r w:rsidRPr="00F80510">
        <w:rPr>
          <w:b/>
          <w:bCs/>
          <w:color w:val="000000"/>
        </w:rPr>
        <w:br/>
      </w:r>
      <w:r w:rsidRPr="00F80510">
        <w:rPr>
          <w:rFonts w:ascii="Times New Roman" w:hAnsi="Times New Roman" w:cs="Times New Roman"/>
          <w:color w:val="000000"/>
          <w:sz w:val="24"/>
        </w:rPr>
        <w:t>Руководство производственной практикой (по профилю специальности)</w:t>
      </w:r>
      <w:r w:rsidRPr="00F80510">
        <w:rPr>
          <w:color w:val="000000"/>
        </w:rPr>
        <w:br/>
      </w:r>
      <w:r w:rsidRPr="00F80510">
        <w:rPr>
          <w:rFonts w:ascii="Times New Roman" w:hAnsi="Times New Roman" w:cs="Times New Roman"/>
          <w:color w:val="000000"/>
          <w:sz w:val="24"/>
        </w:rPr>
        <w:t>осущ</w:t>
      </w:r>
      <w:r>
        <w:rPr>
          <w:rFonts w:ascii="Times New Roman" w:hAnsi="Times New Roman" w:cs="Times New Roman"/>
          <w:color w:val="000000"/>
          <w:sz w:val="24"/>
        </w:rPr>
        <w:t>ествляют преподаватели колледжа</w:t>
      </w:r>
      <w:r w:rsidRPr="00F80510">
        <w:rPr>
          <w:rFonts w:ascii="Times New Roman" w:hAnsi="Times New Roman" w:cs="Times New Roman"/>
          <w:color w:val="000000"/>
          <w:sz w:val="24"/>
        </w:rPr>
        <w:t>, а также работники профильных предприятий -баз практики</w:t>
      </w:r>
      <w:r w:rsidRPr="00F80510">
        <w:rPr>
          <w:rFonts w:ascii="Times New Roman" w:hAnsi="Times New Roman" w:cs="Times New Roman"/>
          <w:i/>
          <w:iCs/>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Реализация рабочей программы производственной практики при проведении в</w:t>
      </w:r>
      <w:r w:rsidRPr="00F80510">
        <w:rPr>
          <w:color w:val="000000"/>
        </w:rPr>
        <w:br/>
      </w:r>
      <w:r w:rsidRPr="00F80510">
        <w:rPr>
          <w:rFonts w:ascii="Times New Roman" w:hAnsi="Times New Roman" w:cs="Times New Roman"/>
          <w:color w:val="000000"/>
          <w:sz w:val="24"/>
        </w:rPr>
        <w:t>образовательной организации – организуется педагогическими работниками, по</w:t>
      </w:r>
      <w:r w:rsidRPr="00F80510">
        <w:rPr>
          <w:color w:val="000000"/>
        </w:rPr>
        <w:br/>
      </w:r>
      <w:r w:rsidRPr="00F80510">
        <w:rPr>
          <w:rFonts w:ascii="Times New Roman" w:hAnsi="Times New Roman" w:cs="Times New Roman"/>
          <w:color w:val="000000"/>
          <w:sz w:val="24"/>
        </w:rPr>
        <w:t>возможности имеющими профильное образование и большой стаж практической работы</w:t>
      </w:r>
      <w:r w:rsidRPr="00F80510">
        <w:rPr>
          <w:color w:val="000000"/>
        </w:rPr>
        <w:br/>
      </w:r>
      <w:r w:rsidRPr="00F80510">
        <w:rPr>
          <w:rFonts w:ascii="Times New Roman" w:hAnsi="Times New Roman" w:cs="Times New Roman"/>
          <w:color w:val="000000"/>
          <w:sz w:val="24"/>
        </w:rPr>
        <w:t>по профилю;</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при проведении в организации, осуществляющей деятельность по профилю</w:t>
      </w:r>
      <w:r w:rsidRPr="00F80510">
        <w:rPr>
          <w:color w:val="000000"/>
        </w:rPr>
        <w:br/>
      </w:r>
      <w:r w:rsidRPr="00F80510">
        <w:rPr>
          <w:rFonts w:ascii="Times New Roman" w:hAnsi="Times New Roman" w:cs="Times New Roman"/>
          <w:color w:val="000000"/>
          <w:sz w:val="24"/>
        </w:rPr>
        <w:t>соответствующей образовательной программы, в том числе в ее структурном</w:t>
      </w:r>
      <w:r w:rsidRPr="00F80510">
        <w:rPr>
          <w:color w:val="000000"/>
        </w:rPr>
        <w:br/>
      </w:r>
      <w:r w:rsidRPr="00F80510">
        <w:rPr>
          <w:rFonts w:ascii="Times New Roman" w:hAnsi="Times New Roman" w:cs="Times New Roman"/>
          <w:color w:val="000000"/>
          <w:sz w:val="24"/>
        </w:rPr>
        <w:t>подразделении – организуется лицами, соответствующими требованиям трудового</w:t>
      </w:r>
      <w:r w:rsidRPr="00F80510">
        <w:rPr>
          <w:color w:val="000000"/>
        </w:rPr>
        <w:br/>
      </w:r>
      <w:r w:rsidRPr="00F80510">
        <w:rPr>
          <w:rFonts w:ascii="Times New Roman" w:hAnsi="Times New Roman" w:cs="Times New Roman"/>
          <w:color w:val="000000"/>
          <w:sz w:val="24"/>
        </w:rPr>
        <w:t>законодательства Российской Федерации о допуске к педагогической деятельности, из</w:t>
      </w:r>
      <w:r w:rsidRPr="00F80510">
        <w:rPr>
          <w:color w:val="000000"/>
        </w:rPr>
        <w:br/>
      </w:r>
      <w:r w:rsidRPr="00F80510">
        <w:rPr>
          <w:rFonts w:ascii="Times New Roman" w:hAnsi="Times New Roman" w:cs="Times New Roman"/>
          <w:color w:val="000000"/>
          <w:sz w:val="24"/>
        </w:rPr>
        <w:t>числа работников данной организации, которые обеспечивают организацию реализации</w:t>
      </w:r>
      <w:r w:rsidRPr="00F80510">
        <w:rPr>
          <w:color w:val="000000"/>
        </w:rPr>
        <w:br/>
      </w:r>
      <w:r w:rsidRPr="00F80510">
        <w:rPr>
          <w:rFonts w:ascii="Times New Roman" w:hAnsi="Times New Roman" w:cs="Times New Roman"/>
          <w:color w:val="000000"/>
          <w:sz w:val="24"/>
        </w:rPr>
        <w:t>компонентов образовательной программы в форме практической подготовки.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center"/>
        <w:rPr>
          <w:rFonts w:ascii="Times New Roman" w:hAnsi="Times New Roman" w:cs="Times New Roman"/>
          <w:b/>
          <w:bCs/>
          <w:color w:val="000000"/>
          <w:sz w:val="24"/>
        </w:rPr>
      </w:pPr>
      <w:r w:rsidRPr="00F80510">
        <w:rPr>
          <w:rFonts w:ascii="Times New Roman" w:hAnsi="Times New Roman" w:cs="Times New Roman"/>
          <w:b/>
          <w:bCs/>
          <w:color w:val="000000"/>
          <w:sz w:val="24"/>
        </w:rPr>
        <w:t>5 КОНТРОЛЬ И ОЦЕНКА РЕЗУЛЬТАТОВ ОСВОЕНИЯ РАБОЧЕЙ</w:t>
      </w:r>
      <w:r w:rsidRPr="00F80510">
        <w:rPr>
          <w:b/>
          <w:bCs/>
          <w:color w:val="000000"/>
        </w:rPr>
        <w:br/>
      </w:r>
      <w:r w:rsidR="00351C3B">
        <w:rPr>
          <w:rFonts w:ascii="Times New Roman" w:hAnsi="Times New Roman" w:cs="Times New Roman"/>
          <w:b/>
          <w:bCs/>
          <w:color w:val="000000"/>
          <w:sz w:val="24"/>
        </w:rPr>
        <w:t xml:space="preserve">ПРОГРАММЫ ПРОИЗВОДСТВЕННОЙ </w:t>
      </w:r>
      <w:r w:rsidRPr="00F80510">
        <w:rPr>
          <w:rFonts w:ascii="Times New Roman" w:hAnsi="Times New Roman" w:cs="Times New Roman"/>
          <w:b/>
          <w:bCs/>
          <w:color w:val="000000"/>
          <w:sz w:val="24"/>
        </w:rPr>
        <w:t xml:space="preserve"> ПРАКТИКИ</w:t>
      </w:r>
    </w:p>
    <w:p w:rsidR="00CC30B6" w:rsidRDefault="00CC30B6" w:rsidP="00F80510">
      <w:pPr>
        <w:spacing w:after="0" w:line="240" w:lineRule="auto"/>
        <w:jc w:val="center"/>
        <w:rPr>
          <w:rFonts w:ascii="Times New Roman" w:hAnsi="Times New Roman" w:cs="Times New Roman"/>
          <w:b/>
          <w:bCs/>
          <w:color w:val="000000"/>
          <w:sz w:val="24"/>
        </w:rPr>
      </w:pP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По результатам практики руководителями практи</w:t>
      </w:r>
      <w:r w:rsidR="00F80510">
        <w:rPr>
          <w:rFonts w:ascii="Times New Roman" w:hAnsi="Times New Roman" w:cs="Times New Roman"/>
          <w:color w:val="000000"/>
          <w:sz w:val="24"/>
        </w:rPr>
        <w:t xml:space="preserve">ки от организации и от колледжа </w:t>
      </w:r>
      <w:r w:rsidR="00F80510" w:rsidRPr="00F80510">
        <w:rPr>
          <w:rFonts w:ascii="Times New Roman" w:hAnsi="Times New Roman" w:cs="Times New Roman"/>
          <w:color w:val="000000"/>
          <w:sz w:val="24"/>
        </w:rPr>
        <w:t>формируется аттестационный лист, содержащий сведения об уровне освоения</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обучающимися </w:t>
      </w:r>
      <w:proofErr w:type="gramStart"/>
      <w:r w:rsidR="00F80510" w:rsidRPr="00F80510">
        <w:rPr>
          <w:rFonts w:ascii="Times New Roman" w:hAnsi="Times New Roman" w:cs="Times New Roman"/>
          <w:color w:val="000000"/>
          <w:sz w:val="24"/>
        </w:rPr>
        <w:t>общих</w:t>
      </w:r>
      <w:proofErr w:type="gramEnd"/>
      <w:r w:rsidR="00F80510" w:rsidRPr="00F80510">
        <w:rPr>
          <w:rFonts w:ascii="Times New Roman" w:hAnsi="Times New Roman" w:cs="Times New Roman"/>
          <w:color w:val="000000"/>
          <w:sz w:val="24"/>
        </w:rPr>
        <w:t>, профессиональных компетенций и личностных результатов, а также</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характеристика на обучающегося по освоению профессиональных компетенций в период</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прохождения практики.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 период прохождения практики обучающимся ведется дневник практики.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результатам практики обучающимся составляется отчет, который утверждается</w:t>
      </w:r>
      <w:r w:rsidR="00A7795A">
        <w:rPr>
          <w:rFonts w:ascii="Times New Roman" w:hAnsi="Times New Roman" w:cs="Times New Roman"/>
          <w:color w:val="000000"/>
          <w:sz w:val="24"/>
        </w:rPr>
        <w:t xml:space="preserve"> р</w:t>
      </w:r>
      <w:r w:rsidR="00F80510" w:rsidRPr="00F80510">
        <w:rPr>
          <w:rFonts w:ascii="Times New Roman" w:hAnsi="Times New Roman" w:cs="Times New Roman"/>
          <w:color w:val="000000"/>
          <w:sz w:val="24"/>
        </w:rPr>
        <w:t>уководителем практики от учреждения или организации.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Аттестация по итогам производственной практики проводится с учетом (или на</w:t>
      </w:r>
      <w:r w:rsidR="005447C4">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основании</w:t>
      </w:r>
      <w:proofErr w:type="gramEnd"/>
      <w:r w:rsidR="00F80510" w:rsidRPr="00F80510">
        <w:rPr>
          <w:rFonts w:ascii="Times New Roman" w:hAnsi="Times New Roman" w:cs="Times New Roman"/>
          <w:color w:val="000000"/>
          <w:sz w:val="24"/>
        </w:rPr>
        <w:t>) результатов ее прохождения, подтверждаемых документами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соответствующих организаций.</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Практика является завершающим этапом освоения профессионального модуля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виду профессиональной деятельности.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Результаты прохождения практики предст</w:t>
      </w:r>
      <w:r w:rsidR="00A7795A">
        <w:rPr>
          <w:rFonts w:ascii="Times New Roman" w:hAnsi="Times New Roman" w:cs="Times New Roman"/>
          <w:color w:val="000000"/>
          <w:sz w:val="24"/>
        </w:rPr>
        <w:t>авляются обучающимися в колледж</w:t>
      </w:r>
      <w:r w:rsidR="00F80510" w:rsidRPr="00F80510">
        <w:rPr>
          <w:rFonts w:ascii="Times New Roman" w:hAnsi="Times New Roman" w:cs="Times New Roman"/>
          <w:color w:val="000000"/>
          <w:sz w:val="24"/>
        </w:rPr>
        <w:t xml:space="preserve"> 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учитываются при </w:t>
      </w:r>
      <w:proofErr w:type="gramStart"/>
      <w:r w:rsidR="00F80510" w:rsidRPr="00F80510">
        <w:rPr>
          <w:rFonts w:ascii="Times New Roman" w:hAnsi="Times New Roman" w:cs="Times New Roman"/>
          <w:color w:val="000000"/>
          <w:sz w:val="24"/>
        </w:rPr>
        <w:t>прохождении</w:t>
      </w:r>
      <w:proofErr w:type="gramEnd"/>
      <w:r w:rsidR="00F80510" w:rsidRPr="00F80510">
        <w:rPr>
          <w:rFonts w:ascii="Times New Roman" w:hAnsi="Times New Roman" w:cs="Times New Roman"/>
          <w:color w:val="000000"/>
          <w:sz w:val="24"/>
        </w:rPr>
        <w:t xml:space="preserve"> государственной итоговой аттестации.</w:t>
      </w: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Обучающиеся, не прошедшие практику или получившие отрицательную оценку,</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не допускаются к прохождению государственной итоговой аттестации</w:t>
      </w:r>
      <w:r w:rsidR="00A7795A">
        <w:rPr>
          <w:rFonts w:ascii="Times New Roman" w:hAnsi="Times New Roman" w:cs="Times New Roman"/>
          <w:color w:val="000000"/>
          <w:sz w:val="24"/>
        </w:rPr>
        <w:t>.</w:t>
      </w:r>
      <w:proofErr w:type="gramEnd"/>
    </w:p>
    <w:p w:rsidR="00A7795A" w:rsidRDefault="00A7795A" w:rsidP="00F80510">
      <w:pPr>
        <w:spacing w:after="0" w:line="240" w:lineRule="auto"/>
        <w:jc w:val="both"/>
        <w:rPr>
          <w:rFonts w:ascii="Times New Roman" w:hAnsi="Times New Roman" w:cs="Times New Roman"/>
          <w:color w:val="000000"/>
          <w:sz w:val="24"/>
        </w:rPr>
      </w:pPr>
    </w:p>
    <w:tbl>
      <w:tblPr>
        <w:tblStyle w:val="a9"/>
        <w:tblW w:w="0" w:type="auto"/>
        <w:tblLook w:val="04A0" w:firstRow="1" w:lastRow="0" w:firstColumn="1" w:lastColumn="0" w:noHBand="0" w:noVBand="1"/>
      </w:tblPr>
      <w:tblGrid>
        <w:gridCol w:w="2677"/>
        <w:gridCol w:w="4484"/>
        <w:gridCol w:w="2410"/>
      </w:tblGrid>
      <w:tr w:rsidR="00A7795A" w:rsidTr="00A7795A">
        <w:tc>
          <w:tcPr>
            <w:tcW w:w="0" w:type="auto"/>
          </w:tcPr>
          <w:p w:rsidR="00A7795A" w:rsidRPr="00A7795A" w:rsidRDefault="00A7795A" w:rsidP="00A7795A">
            <w:pPr>
              <w:jc w:val="both"/>
              <w:rPr>
                <w:b/>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профессиональные</w:t>
            </w:r>
            <w:r w:rsidRPr="00A7795A">
              <w:rPr>
                <w:b/>
                <w:bCs/>
                <w:color w:val="000000"/>
              </w:rPr>
              <w:br/>
            </w:r>
            <w:r w:rsidRPr="00A7795A">
              <w:rPr>
                <w:rStyle w:val="fontstyle01"/>
                <w:b/>
                <w:sz w:val="22"/>
                <w:szCs w:val="22"/>
              </w:rPr>
              <w:t>компетенции)</w:t>
            </w:r>
          </w:p>
          <w:p w:rsidR="00A7795A" w:rsidRPr="00A7795A" w:rsidRDefault="00A7795A" w:rsidP="00F80510">
            <w:pPr>
              <w:jc w:val="both"/>
              <w:rPr>
                <w:rFonts w:ascii="Times New Roman" w:hAnsi="Times New Roman" w:cs="Times New Roman"/>
                <w:b/>
                <w:color w:val="000000"/>
              </w:rPr>
            </w:pPr>
          </w:p>
        </w:tc>
        <w:tc>
          <w:tcPr>
            <w:tcW w:w="4484" w:type="dxa"/>
          </w:tcPr>
          <w:p w:rsidR="00A7795A" w:rsidRPr="00A7795A" w:rsidRDefault="00A7795A" w:rsidP="00A7795A">
            <w:pPr>
              <w:jc w:val="both"/>
              <w:rPr>
                <w:b/>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p>
          <w:p w:rsidR="00A7795A" w:rsidRPr="00A7795A" w:rsidRDefault="00A7795A" w:rsidP="00F80510">
            <w:pPr>
              <w:jc w:val="both"/>
              <w:rPr>
                <w:rFonts w:ascii="Times New Roman" w:hAnsi="Times New Roman" w:cs="Times New Roman"/>
                <w:b/>
                <w:color w:val="000000"/>
              </w:rPr>
            </w:pPr>
          </w:p>
        </w:tc>
        <w:tc>
          <w:tcPr>
            <w:tcW w:w="2410" w:type="dxa"/>
          </w:tcPr>
          <w:p w:rsidR="00A7795A" w:rsidRPr="00A7795A" w:rsidRDefault="00A7795A" w:rsidP="00A7795A">
            <w:pPr>
              <w:jc w:val="both"/>
              <w:rPr>
                <w:b/>
              </w:rPr>
            </w:pPr>
            <w:r w:rsidRPr="00A7795A">
              <w:rPr>
                <w:rStyle w:val="fontstyle01"/>
                <w:b/>
                <w:sz w:val="22"/>
                <w:szCs w:val="22"/>
              </w:rPr>
              <w:t>Формы и методы оценки и</w:t>
            </w:r>
            <w:r w:rsidRPr="00A7795A">
              <w:rPr>
                <w:b/>
                <w:bCs/>
                <w:color w:val="000000"/>
              </w:rPr>
              <w:br/>
            </w:r>
            <w:r w:rsidRPr="00A7795A">
              <w:rPr>
                <w:rStyle w:val="fontstyle01"/>
                <w:b/>
                <w:sz w:val="22"/>
                <w:szCs w:val="22"/>
              </w:rPr>
              <w:t>контроля</w:t>
            </w:r>
          </w:p>
          <w:p w:rsidR="00A7795A" w:rsidRPr="00A7795A" w:rsidRDefault="00A7795A" w:rsidP="00F80510">
            <w:pPr>
              <w:jc w:val="both"/>
              <w:rPr>
                <w:rFonts w:ascii="Times New Roman" w:hAnsi="Times New Roman" w:cs="Times New Roman"/>
                <w:b/>
                <w:color w:val="000000"/>
              </w:rPr>
            </w:pPr>
          </w:p>
        </w:tc>
      </w:tr>
      <w:tr w:rsidR="00A7795A" w:rsidTr="00A7795A">
        <w:trPr>
          <w:trHeight w:val="1012"/>
        </w:trPr>
        <w:tc>
          <w:tcPr>
            <w:tcW w:w="0" w:type="auto"/>
          </w:tcPr>
          <w:p w:rsidR="00A7795A" w:rsidRDefault="00A7795A" w:rsidP="00A7795A">
            <w:pPr>
              <w:jc w:val="both"/>
              <w:rPr>
                <w:sz w:val="24"/>
                <w:szCs w:val="24"/>
              </w:rPr>
            </w:pPr>
            <w:r>
              <w:rPr>
                <w:rStyle w:val="fontstyle01"/>
              </w:rPr>
              <w:t>ПК 1.1 Осуществлять</w:t>
            </w:r>
            <w:r>
              <w:rPr>
                <w:color w:val="000000"/>
              </w:rPr>
              <w:br/>
            </w:r>
            <w:r>
              <w:rPr>
                <w:rStyle w:val="fontstyle01"/>
              </w:rPr>
              <w:t>профессиональное толкование</w:t>
            </w:r>
            <w:r>
              <w:rPr>
                <w:color w:val="000000"/>
              </w:rPr>
              <w:br/>
            </w:r>
            <w:r>
              <w:rPr>
                <w:rStyle w:val="fontstyle01"/>
              </w:rPr>
              <w:t>норм права</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5447C4">
            <w:pPr>
              <w:rPr>
                <w:rStyle w:val="fontstyle01"/>
              </w:rPr>
            </w:pPr>
            <w:r>
              <w:rPr>
                <w:rStyle w:val="fontstyle01"/>
              </w:rPr>
              <w:t>- грамотность анализа</w:t>
            </w:r>
            <w:r w:rsidR="005447C4">
              <w:rPr>
                <w:rStyle w:val="fontstyle01"/>
              </w:rPr>
              <w:t xml:space="preserve"> </w:t>
            </w:r>
            <w:r>
              <w:rPr>
                <w:rStyle w:val="fontstyle01"/>
              </w:rPr>
              <w:t>действующего</w:t>
            </w:r>
            <w:r>
              <w:rPr>
                <w:color w:val="000000"/>
              </w:rPr>
              <w:br/>
            </w:r>
            <w:r>
              <w:rPr>
                <w:rStyle w:val="fontstyle01"/>
              </w:rPr>
              <w:t xml:space="preserve">законодательства; </w:t>
            </w:r>
          </w:p>
          <w:p w:rsidR="00A7795A" w:rsidRDefault="00A7795A" w:rsidP="005447C4">
            <w:pPr>
              <w:rPr>
                <w:sz w:val="24"/>
                <w:szCs w:val="24"/>
              </w:rPr>
            </w:pPr>
            <w:r>
              <w:rPr>
                <w:rStyle w:val="fontstyle01"/>
              </w:rPr>
              <w:t>-результативность</w:t>
            </w:r>
            <w:r w:rsidR="005447C4">
              <w:rPr>
                <w:rStyle w:val="fontstyle01"/>
              </w:rPr>
              <w:t xml:space="preserve"> </w:t>
            </w:r>
            <w:r>
              <w:rPr>
                <w:rStyle w:val="fontstyle01"/>
              </w:rPr>
              <w:t>информационного поиска</w:t>
            </w:r>
            <w:r w:rsidR="005447C4">
              <w:rPr>
                <w:rStyle w:val="fontstyle01"/>
              </w:rPr>
              <w:t xml:space="preserve"> </w:t>
            </w:r>
            <w:r>
              <w:rPr>
                <w:rStyle w:val="fontstyle01"/>
              </w:rPr>
              <w:t>нормативных правовых актов</w:t>
            </w:r>
            <w:r>
              <w:rPr>
                <w:color w:val="000000"/>
              </w:rPr>
              <w:br/>
            </w:r>
            <w:r>
              <w:rPr>
                <w:rStyle w:val="fontstyle01"/>
              </w:rPr>
              <w:t>с использованием</w:t>
            </w:r>
            <w:r w:rsidR="005447C4">
              <w:rPr>
                <w:rStyle w:val="fontstyle01"/>
              </w:rPr>
              <w:t xml:space="preserve"> </w:t>
            </w:r>
            <w:r>
              <w:rPr>
                <w:rStyle w:val="fontstyle01"/>
              </w:rPr>
              <w:t>информационно</w:t>
            </w:r>
            <w:r>
              <w:rPr>
                <w:color w:val="000000"/>
              </w:rPr>
              <w:br/>
            </w:r>
            <w:r>
              <w:rPr>
                <w:rStyle w:val="fontstyle01"/>
              </w:rPr>
              <w:lastRenderedPageBreak/>
              <w:t>компьютерных технологий;</w:t>
            </w:r>
            <w:r>
              <w:rPr>
                <w:color w:val="000000"/>
              </w:rPr>
              <w:br/>
            </w:r>
            <w:r>
              <w:rPr>
                <w:rStyle w:val="fontstyle01"/>
              </w:rPr>
              <w:t>- обоснованность и</w:t>
            </w:r>
            <w:r w:rsidR="005447C4">
              <w:rPr>
                <w:rStyle w:val="fontstyle01"/>
              </w:rPr>
              <w:t xml:space="preserve"> </w:t>
            </w:r>
            <w:r>
              <w:rPr>
                <w:rStyle w:val="fontstyle01"/>
              </w:rPr>
              <w:t>аргументированность</w:t>
            </w:r>
            <w:r>
              <w:rPr>
                <w:color w:val="000000"/>
              </w:rPr>
              <w:br/>
            </w:r>
            <w:r>
              <w:rPr>
                <w:rStyle w:val="fontstyle01"/>
              </w:rPr>
              <w:t>даваемой интерпретации при</w:t>
            </w:r>
            <w:r w:rsidR="005447C4">
              <w:rPr>
                <w:rStyle w:val="fontstyle01"/>
              </w:rPr>
              <w:t xml:space="preserve"> </w:t>
            </w:r>
            <w:r>
              <w:rPr>
                <w:rStyle w:val="fontstyle01"/>
              </w:rPr>
              <w:t>толковании нормативных</w:t>
            </w:r>
            <w:r w:rsidR="005447C4">
              <w:rPr>
                <w:rStyle w:val="fontstyle01"/>
              </w:rPr>
              <w:t xml:space="preserve"> </w:t>
            </w:r>
            <w:r>
              <w:rPr>
                <w:rStyle w:val="fontstyle01"/>
              </w:rPr>
              <w:t>правовых актов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lastRenderedPageBreak/>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 xml:space="preserve">производственной </w:t>
            </w:r>
            <w:r>
              <w:rPr>
                <w:rStyle w:val="fontstyle01"/>
              </w:rPr>
              <w:lastRenderedPageBreak/>
              <w:t>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lastRenderedPageBreak/>
              <w:t>ПК 1.2</w:t>
            </w:r>
            <w:proofErr w:type="gramStart"/>
            <w:r>
              <w:rPr>
                <w:rStyle w:val="fontstyle01"/>
              </w:rPr>
              <w:t xml:space="preserve"> П</w:t>
            </w:r>
            <w:proofErr w:type="gramEnd"/>
            <w:r>
              <w:rPr>
                <w:rStyle w:val="fontstyle01"/>
              </w:rPr>
              <w:t>рименять  нормы</w:t>
            </w:r>
            <w:r w:rsidR="005447C4">
              <w:rPr>
                <w:rStyle w:val="fontstyle01"/>
              </w:rPr>
              <w:t xml:space="preserve"> </w:t>
            </w:r>
            <w:r>
              <w:rPr>
                <w:rStyle w:val="fontstyle01"/>
              </w:rPr>
              <w:t>права для решения задач в</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rStyle w:val="fontstyle01"/>
              </w:rPr>
            </w:pPr>
            <w:r>
              <w:rPr>
                <w:rStyle w:val="fontstyle01"/>
              </w:rPr>
              <w:t>- полнота предоставления</w:t>
            </w:r>
            <w:r w:rsidR="005447C4">
              <w:rPr>
                <w:rStyle w:val="fontstyle01"/>
              </w:rPr>
              <w:t xml:space="preserve"> </w:t>
            </w:r>
            <w:r>
              <w:rPr>
                <w:rStyle w:val="fontstyle01"/>
              </w:rPr>
              <w:t>информации гражданам по</w:t>
            </w:r>
            <w:r w:rsidR="005447C4">
              <w:rPr>
                <w:rStyle w:val="fontstyle01"/>
              </w:rPr>
              <w:t xml:space="preserve"> </w:t>
            </w:r>
            <w:r>
              <w:rPr>
                <w:rStyle w:val="fontstyle01"/>
              </w:rPr>
              <w:t>вопросам применения</w:t>
            </w:r>
            <w:r>
              <w:rPr>
                <w:color w:val="000000"/>
              </w:rPr>
              <w:br/>
            </w:r>
            <w:r>
              <w:rPr>
                <w:rStyle w:val="fontstyle01"/>
              </w:rPr>
              <w:t>законодательных актов в</w:t>
            </w:r>
            <w:r w:rsidR="005447C4">
              <w:rPr>
                <w:rStyle w:val="fontstyle01"/>
              </w:rPr>
              <w:t xml:space="preserve"> </w:t>
            </w:r>
            <w:r>
              <w:rPr>
                <w:rStyle w:val="fontstyle01"/>
              </w:rPr>
              <w:t xml:space="preserve">устной и письменной форме; </w:t>
            </w:r>
          </w:p>
          <w:p w:rsidR="00A7795A" w:rsidRPr="00A7795A" w:rsidRDefault="00A7795A" w:rsidP="00A7795A">
            <w:pPr>
              <w:jc w:val="both"/>
              <w:rPr>
                <w:rFonts w:ascii="Times New Roman" w:hAnsi="Times New Roman" w:cs="Times New Roman"/>
                <w:color w:val="000000"/>
                <w:sz w:val="24"/>
                <w:szCs w:val="24"/>
              </w:rPr>
            </w:pPr>
            <w:r>
              <w:rPr>
                <w:rStyle w:val="fontstyle01"/>
              </w:rPr>
              <w:t>- соблюдение принцип</w:t>
            </w:r>
            <w:r w:rsidR="005447C4">
              <w:rPr>
                <w:rStyle w:val="fontstyle01"/>
              </w:rPr>
              <w:t xml:space="preserve"> п</w:t>
            </w:r>
            <w:r>
              <w:rPr>
                <w:rStyle w:val="fontstyle01"/>
              </w:rPr>
              <w:t>оведения деловой беседы, норм</w:t>
            </w:r>
            <w:r w:rsidR="005447C4">
              <w:rPr>
                <w:rStyle w:val="fontstyle01"/>
              </w:rPr>
              <w:t xml:space="preserve"> </w:t>
            </w:r>
            <w:r>
              <w:rPr>
                <w:rStyle w:val="fontstyle01"/>
              </w:rPr>
              <w:t xml:space="preserve">этики при </w:t>
            </w:r>
            <w:proofErr w:type="gramStart"/>
            <w:r>
              <w:rPr>
                <w:rStyle w:val="fontstyle01"/>
              </w:rPr>
              <w:t>приеме</w:t>
            </w:r>
            <w:proofErr w:type="gramEnd"/>
            <w:r>
              <w:rPr>
                <w:rStyle w:val="fontstyle01"/>
              </w:rPr>
              <w:t xml:space="preserve"> граждан;</w:t>
            </w:r>
            <w:r>
              <w:rPr>
                <w:color w:val="000000"/>
              </w:rPr>
              <w:br/>
            </w:r>
            <w:r>
              <w:rPr>
                <w:rStyle w:val="fontstyle01"/>
              </w:rPr>
              <w:t>- грамотность разрешения</w:t>
            </w:r>
            <w:r w:rsidR="005447C4">
              <w:rPr>
                <w:rStyle w:val="fontstyle01"/>
              </w:rPr>
              <w:t xml:space="preserve"> </w:t>
            </w:r>
            <w:r>
              <w:rPr>
                <w:rStyle w:val="fontstyle01"/>
              </w:rPr>
              <w:t>конфликтных ситуаций с</w:t>
            </w:r>
            <w:r w:rsidR="005447C4">
              <w:rPr>
                <w:rStyle w:val="fontstyle01"/>
              </w:rPr>
              <w:t xml:space="preserve"> </w:t>
            </w:r>
            <w:r>
              <w:rPr>
                <w:rStyle w:val="fontstyle01"/>
              </w:rPr>
              <w:t>учетом личностных</w:t>
            </w:r>
            <w:r>
              <w:rPr>
                <w:color w:val="000000"/>
              </w:rPr>
              <w:br/>
            </w:r>
            <w:r>
              <w:rPr>
                <w:rStyle w:val="fontstyle01"/>
              </w:rPr>
              <w:t>особенностей граждан</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t>ПК 1.3</w:t>
            </w:r>
            <w:proofErr w:type="gramStart"/>
            <w:r>
              <w:rPr>
                <w:rStyle w:val="fontstyle01"/>
              </w:rPr>
              <w:t xml:space="preserve"> В</w:t>
            </w:r>
            <w:proofErr w:type="gramEnd"/>
            <w:r>
              <w:rPr>
                <w:rStyle w:val="fontstyle01"/>
              </w:rPr>
              <w:t>ладеть навыками</w:t>
            </w:r>
            <w:r w:rsidR="005447C4">
              <w:rPr>
                <w:rStyle w:val="fontstyle01"/>
              </w:rPr>
              <w:t xml:space="preserve"> </w:t>
            </w:r>
            <w:r>
              <w:rPr>
                <w:rStyle w:val="fontstyle01"/>
              </w:rPr>
              <w:t>подготовки юридических</w:t>
            </w:r>
            <w:r w:rsidR="005447C4">
              <w:rPr>
                <w:rStyle w:val="fontstyle01"/>
              </w:rPr>
              <w:t xml:space="preserve"> </w:t>
            </w:r>
            <w:r>
              <w:rPr>
                <w:rStyle w:val="fontstyle01"/>
              </w:rPr>
              <w:t>документов, в том числе с</w:t>
            </w:r>
            <w:r w:rsidR="005447C4">
              <w:rPr>
                <w:rStyle w:val="fontstyle01"/>
              </w:rPr>
              <w:t xml:space="preserve"> </w:t>
            </w:r>
            <w:r>
              <w:rPr>
                <w:rStyle w:val="fontstyle01"/>
              </w:rPr>
              <w:t>использованием</w:t>
            </w:r>
            <w:r w:rsidR="005447C4">
              <w:rPr>
                <w:rStyle w:val="fontstyle01"/>
              </w:rPr>
              <w:t xml:space="preserve"> </w:t>
            </w:r>
            <w:r>
              <w:rPr>
                <w:rStyle w:val="fontstyle01"/>
              </w:rPr>
              <w:t>информационных технологий</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sz w:val="24"/>
                <w:szCs w:val="24"/>
              </w:rPr>
            </w:pPr>
            <w:r>
              <w:rPr>
                <w:rStyle w:val="fontstyle01"/>
              </w:rPr>
              <w:t>- проверка документов, в</w:t>
            </w:r>
            <w:r w:rsidR="005447C4">
              <w:rPr>
                <w:rStyle w:val="fontstyle01"/>
              </w:rPr>
              <w:t xml:space="preserve"> </w:t>
            </w:r>
            <w:r>
              <w:rPr>
                <w:rStyle w:val="fontstyle01"/>
              </w:rPr>
              <w:t>соответствии с действующим</w:t>
            </w:r>
            <w:r w:rsidR="005447C4">
              <w:rPr>
                <w:rStyle w:val="fontstyle01"/>
              </w:rPr>
              <w:t xml:space="preserve"> </w:t>
            </w:r>
            <w:r>
              <w:rPr>
                <w:rStyle w:val="fontstyle01"/>
              </w:rPr>
              <w:t>законодательством;</w:t>
            </w:r>
            <w:r>
              <w:rPr>
                <w:color w:val="000000"/>
              </w:rPr>
              <w:br/>
            </w:r>
            <w:r>
              <w:rPr>
                <w:rStyle w:val="fontstyle01"/>
              </w:rPr>
              <w:t>- полнота выявления</w:t>
            </w:r>
            <w:r w:rsidR="005447C4">
              <w:rPr>
                <w:rStyle w:val="fontstyle01"/>
              </w:rPr>
              <w:t xml:space="preserve"> </w:t>
            </w:r>
            <w:r>
              <w:rPr>
                <w:rStyle w:val="fontstyle01"/>
              </w:rPr>
              <w:t>недостающих документов;</w:t>
            </w:r>
            <w:r>
              <w:rPr>
                <w:color w:val="000000"/>
              </w:rPr>
              <w:br/>
            </w:r>
            <w:r>
              <w:rPr>
                <w:rStyle w:val="fontstyle01"/>
              </w:rPr>
              <w:t>- точность определения</w:t>
            </w:r>
            <w:r w:rsidR="005447C4">
              <w:rPr>
                <w:rStyle w:val="fontstyle01"/>
              </w:rPr>
              <w:t xml:space="preserve"> </w:t>
            </w:r>
            <w:r>
              <w:rPr>
                <w:rStyle w:val="fontstyle01"/>
              </w:rPr>
              <w:t>сроков предоставления</w:t>
            </w:r>
            <w:r w:rsidR="005447C4">
              <w:rPr>
                <w:rStyle w:val="fontstyle01"/>
              </w:rPr>
              <w:t xml:space="preserve"> </w:t>
            </w:r>
            <w:r>
              <w:rPr>
                <w:rStyle w:val="fontstyle01"/>
              </w:rPr>
              <w:t>недостающих документов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rPr>
          <w:trHeight w:val="878"/>
        </w:trPr>
        <w:tc>
          <w:tcPr>
            <w:tcW w:w="0" w:type="auto"/>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общие компетенции)</w:t>
            </w:r>
          </w:p>
        </w:tc>
        <w:tc>
          <w:tcPr>
            <w:tcW w:w="4484"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r>
              <w:rPr>
                <w:rStyle w:val="fontstyle01"/>
                <w:b/>
                <w:sz w:val="22"/>
                <w:szCs w:val="22"/>
              </w:rPr>
              <w:t>ы</w:t>
            </w:r>
          </w:p>
        </w:tc>
        <w:tc>
          <w:tcPr>
            <w:tcW w:w="2410"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Формы и методы контроля</w:t>
            </w:r>
            <w:r w:rsidRPr="00A7795A">
              <w:rPr>
                <w:b/>
                <w:bCs/>
                <w:color w:val="000000"/>
              </w:rPr>
              <w:br/>
            </w:r>
            <w:r w:rsidRPr="00A7795A">
              <w:rPr>
                <w:rStyle w:val="fontstyle01"/>
                <w:b/>
                <w:sz w:val="22"/>
                <w:szCs w:val="22"/>
              </w:rPr>
              <w:t>и оценки</w:t>
            </w:r>
          </w:p>
        </w:tc>
      </w:tr>
      <w:tr w:rsidR="00A7795A" w:rsidTr="00A7795A">
        <w:tc>
          <w:tcPr>
            <w:tcW w:w="0" w:type="auto"/>
          </w:tcPr>
          <w:p w:rsidR="00500886" w:rsidRDefault="00500886" w:rsidP="00500886">
            <w:pPr>
              <w:jc w:val="both"/>
              <w:rPr>
                <w:sz w:val="24"/>
                <w:szCs w:val="24"/>
              </w:rPr>
            </w:pPr>
            <w:r>
              <w:rPr>
                <w:rStyle w:val="fontstyle01"/>
              </w:rPr>
              <w:t>ОК 01. Выбирать способы решения задач</w:t>
            </w:r>
            <w:r>
              <w:rPr>
                <w:color w:val="000000"/>
              </w:rPr>
              <w:br/>
            </w:r>
            <w:r>
              <w:rPr>
                <w:rStyle w:val="fontstyle01"/>
              </w:rPr>
              <w:t>профессиональной</w:t>
            </w:r>
            <w:r>
              <w:rPr>
                <w:color w:val="000000"/>
              </w:rPr>
              <w:br/>
            </w:r>
            <w:r>
              <w:rPr>
                <w:rStyle w:val="fontstyle01"/>
              </w:rPr>
              <w:t>деятельности применительно</w:t>
            </w:r>
            <w:r w:rsidR="005447C4">
              <w:rPr>
                <w:rStyle w:val="fontstyle01"/>
              </w:rPr>
              <w:t xml:space="preserve"> </w:t>
            </w:r>
            <w:r>
              <w:rPr>
                <w:rStyle w:val="fontstyle01"/>
              </w:rPr>
              <w:t>к различным контекстам</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color w:val="000000"/>
              </w:rPr>
            </w:pPr>
            <w:r>
              <w:rPr>
                <w:rStyle w:val="fontstyle01"/>
              </w:rPr>
              <w:t>- распознает, анализирует и</w:t>
            </w:r>
            <w:r w:rsidR="005447C4">
              <w:rPr>
                <w:rStyle w:val="fontstyle01"/>
              </w:rPr>
              <w:t xml:space="preserve"> </w:t>
            </w:r>
            <w:r>
              <w:rPr>
                <w:rStyle w:val="fontstyle01"/>
              </w:rPr>
              <w:t>выделяет составные части</w:t>
            </w:r>
            <w:r w:rsidR="005447C4">
              <w:rPr>
                <w:rStyle w:val="fontstyle01"/>
              </w:rPr>
              <w:t xml:space="preserve"> </w:t>
            </w:r>
            <w:r>
              <w:rPr>
                <w:rStyle w:val="fontstyle01"/>
              </w:rPr>
              <w:t>задачи и/или проблемы в</w:t>
            </w:r>
            <w:r w:rsidR="005447C4">
              <w:rPr>
                <w:rStyle w:val="fontstyle01"/>
              </w:rPr>
              <w:t xml:space="preserve"> </w:t>
            </w:r>
            <w:r>
              <w:rPr>
                <w:rStyle w:val="fontstyle01"/>
              </w:rPr>
              <w:t>профессиональном контексте;</w:t>
            </w:r>
            <w:proofErr w:type="gramStart"/>
            <w:r>
              <w:rPr>
                <w:color w:val="000000"/>
              </w:rPr>
              <w:br/>
            </w:r>
            <w:r>
              <w:rPr>
                <w:rStyle w:val="fontstyle01"/>
              </w:rPr>
              <w:t>-</w:t>
            </w:r>
            <w:proofErr w:type="gramEnd"/>
            <w:r>
              <w:rPr>
                <w:rStyle w:val="fontstyle01"/>
              </w:rPr>
              <w:t>определяет этапы решения</w:t>
            </w:r>
            <w:r w:rsidR="005447C4">
              <w:rPr>
                <w:rStyle w:val="fontstyle01"/>
              </w:rPr>
              <w:t xml:space="preserve"> </w:t>
            </w:r>
            <w:r>
              <w:rPr>
                <w:rStyle w:val="fontstyle01"/>
              </w:rPr>
              <w:t>задачи;</w:t>
            </w:r>
            <w:r>
              <w:rPr>
                <w:color w:val="000000"/>
              </w:rPr>
              <w:br/>
            </w:r>
            <w:r>
              <w:rPr>
                <w:rStyle w:val="fontstyle01"/>
              </w:rPr>
              <w:t>-эффективно осуществляет</w:t>
            </w:r>
            <w:r w:rsidR="005447C4">
              <w:rPr>
                <w:rStyle w:val="fontstyle01"/>
              </w:rPr>
              <w:t xml:space="preserve"> </w:t>
            </w:r>
            <w:r>
              <w:rPr>
                <w:rStyle w:val="fontstyle01"/>
              </w:rPr>
              <w:t>поиск необходимой для</w:t>
            </w:r>
            <w:r w:rsidR="005447C4">
              <w:rPr>
                <w:rStyle w:val="fontstyle01"/>
              </w:rPr>
              <w:t xml:space="preserve"> </w:t>
            </w:r>
            <w:r>
              <w:rPr>
                <w:rStyle w:val="fontstyle01"/>
              </w:rPr>
              <w:t>решения проблемы</w:t>
            </w:r>
            <w:r>
              <w:rPr>
                <w:color w:val="000000"/>
              </w:rPr>
              <w:br/>
            </w:r>
            <w:r>
              <w:rPr>
                <w:rStyle w:val="fontstyle01"/>
              </w:rPr>
              <w:t>информации, составляет план</w:t>
            </w:r>
            <w:r w:rsidR="005447C4">
              <w:rPr>
                <w:rStyle w:val="fontstyle01"/>
              </w:rPr>
              <w:t xml:space="preserve"> </w:t>
            </w:r>
            <w:r>
              <w:rPr>
                <w:rStyle w:val="fontstyle01"/>
              </w:rPr>
              <w:t>действия и определяет</w:t>
            </w:r>
            <w:r w:rsidR="005447C4">
              <w:rPr>
                <w:rStyle w:val="fontstyle01"/>
              </w:rPr>
              <w:t xml:space="preserve"> </w:t>
            </w:r>
            <w:r>
              <w:rPr>
                <w:rStyle w:val="fontstyle01"/>
              </w:rPr>
              <w:t>необходимые ресурсы;</w:t>
            </w:r>
            <w:r>
              <w:rPr>
                <w:color w:val="000000"/>
              </w:rPr>
              <w:br/>
            </w:r>
            <w:r>
              <w:rPr>
                <w:rStyle w:val="fontstyle01"/>
              </w:rPr>
              <w:t>- демонстрирует владение</w:t>
            </w:r>
            <w:r w:rsidR="005447C4">
              <w:rPr>
                <w:rStyle w:val="fontstyle01"/>
              </w:rPr>
              <w:t xml:space="preserve"> </w:t>
            </w:r>
            <w:r>
              <w:rPr>
                <w:rStyle w:val="fontstyle01"/>
              </w:rPr>
              <w:t>актуальными методами</w:t>
            </w:r>
            <w:r w:rsidR="005447C4">
              <w:rPr>
                <w:rStyle w:val="fontstyle01"/>
              </w:rPr>
              <w:t xml:space="preserve"> </w:t>
            </w:r>
            <w:r>
              <w:rPr>
                <w:rStyle w:val="fontstyle01"/>
              </w:rPr>
              <w:t>работы в профессиональной и</w:t>
            </w:r>
            <w:r>
              <w:rPr>
                <w:color w:val="000000"/>
              </w:rPr>
              <w:br/>
            </w:r>
            <w:r>
              <w:rPr>
                <w:rStyle w:val="fontstyle01"/>
              </w:rPr>
              <w:t>смежных сферах;</w:t>
            </w:r>
          </w:p>
          <w:p w:rsidR="00500886" w:rsidRDefault="00500886" w:rsidP="00500886">
            <w:pPr>
              <w:jc w:val="both"/>
              <w:rPr>
                <w:sz w:val="24"/>
                <w:szCs w:val="24"/>
              </w:rPr>
            </w:pPr>
            <w:r>
              <w:rPr>
                <w:rStyle w:val="fontstyle01"/>
              </w:rPr>
              <w:t>-реализовывает составленный</w:t>
            </w:r>
            <w:r>
              <w:rPr>
                <w:color w:val="000000"/>
              </w:rPr>
              <w:br/>
            </w:r>
            <w:r>
              <w:rPr>
                <w:rStyle w:val="fontstyle01"/>
              </w:rPr>
              <w:t>план и оценивает результат и</w:t>
            </w:r>
            <w:r w:rsidR="005447C4">
              <w:rPr>
                <w:rStyle w:val="fontstyle01"/>
              </w:rPr>
              <w:t xml:space="preserve"> </w:t>
            </w:r>
            <w:r>
              <w:rPr>
                <w:rStyle w:val="fontstyle01"/>
              </w:rPr>
              <w:t>последствия своих действи</w:t>
            </w:r>
            <w:proofErr w:type="gramStart"/>
            <w:r>
              <w:rPr>
                <w:rStyle w:val="fontstyle01"/>
              </w:rPr>
              <w:t>й(</w:t>
            </w:r>
            <w:proofErr w:type="gramEnd"/>
            <w:r>
              <w:rPr>
                <w:rStyle w:val="fontstyle01"/>
              </w:rPr>
              <w:t>самостоятельно или с</w:t>
            </w:r>
            <w:r w:rsidR="005447C4">
              <w:rPr>
                <w:rStyle w:val="fontstyle01"/>
              </w:rPr>
              <w:t xml:space="preserve"> </w:t>
            </w:r>
            <w:r>
              <w:rPr>
                <w:rStyle w:val="fontstyle01"/>
              </w:rPr>
              <w:t>помощью наставника).</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Интерпретация результатов</w:t>
            </w:r>
            <w:r w:rsidR="005447C4">
              <w:rPr>
                <w:rStyle w:val="fontstyle01"/>
              </w:rPr>
              <w:t xml:space="preserve"> </w:t>
            </w:r>
            <w:r>
              <w:rPr>
                <w:rStyle w:val="fontstyle01"/>
              </w:rPr>
              <w:t>наблюдений за деятельностью</w:t>
            </w:r>
            <w:r w:rsidR="005447C4">
              <w:rPr>
                <w:rStyle w:val="fontstyle01"/>
              </w:rPr>
              <w:t xml:space="preserve"> </w:t>
            </w:r>
            <w:r>
              <w:rPr>
                <w:rStyle w:val="fontstyle01"/>
              </w:rPr>
              <w:t>обучающегося в процессе</w:t>
            </w:r>
            <w:r w:rsidR="005447C4">
              <w:rPr>
                <w:rStyle w:val="fontstyle01"/>
              </w:rPr>
              <w:t xml:space="preserve"> </w:t>
            </w:r>
            <w:r>
              <w:rPr>
                <w:rStyle w:val="fontstyle01"/>
              </w:rPr>
              <w:t>освоения образовательной</w:t>
            </w:r>
            <w:r>
              <w:rPr>
                <w:color w:val="000000"/>
              </w:rPr>
              <w:br/>
            </w:r>
            <w:r>
              <w:rPr>
                <w:rStyle w:val="fontstyle01"/>
              </w:rPr>
              <w:t>программы в период</w:t>
            </w:r>
            <w:r>
              <w:rPr>
                <w:color w:val="000000"/>
              </w:rPr>
              <w:br/>
            </w:r>
            <w:r w:rsidR="00500886">
              <w:rPr>
                <w:rStyle w:val="fontstyle01"/>
              </w:rPr>
              <w:t xml:space="preserve">прохождения </w:t>
            </w:r>
            <w:r>
              <w:rPr>
                <w:rStyle w:val="fontstyle01"/>
              </w:rPr>
              <w:t>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t>ОК 02. Использовать</w:t>
            </w:r>
            <w:r>
              <w:rPr>
                <w:color w:val="000000"/>
              </w:rPr>
              <w:br/>
            </w:r>
            <w:r>
              <w:rPr>
                <w:rStyle w:val="fontstyle01"/>
              </w:rPr>
              <w:t>современные средства поиска,</w:t>
            </w:r>
            <w:r w:rsidR="005447C4">
              <w:rPr>
                <w:rStyle w:val="fontstyle01"/>
              </w:rPr>
              <w:t xml:space="preserve"> </w:t>
            </w:r>
            <w:r>
              <w:rPr>
                <w:rStyle w:val="fontstyle01"/>
              </w:rPr>
              <w:t>анализа и интерпретации</w:t>
            </w:r>
            <w:r w:rsidR="005447C4">
              <w:rPr>
                <w:rStyle w:val="fontstyle01"/>
              </w:rPr>
              <w:t xml:space="preserve"> </w:t>
            </w:r>
            <w:r>
              <w:rPr>
                <w:rStyle w:val="fontstyle01"/>
              </w:rPr>
              <w:t>информации, и</w:t>
            </w:r>
            <w:r>
              <w:rPr>
                <w:color w:val="000000"/>
              </w:rPr>
              <w:br/>
            </w:r>
            <w:r>
              <w:rPr>
                <w:rStyle w:val="fontstyle01"/>
              </w:rPr>
              <w:t xml:space="preserve">информационные </w:t>
            </w:r>
            <w:r>
              <w:rPr>
                <w:rStyle w:val="fontstyle01"/>
              </w:rPr>
              <w:lastRenderedPageBreak/>
              <w:t>технологии</w:t>
            </w:r>
            <w:r w:rsidR="005447C4">
              <w:rPr>
                <w:rStyle w:val="fontstyle01"/>
              </w:rPr>
              <w:t xml:space="preserve"> </w:t>
            </w:r>
            <w:r>
              <w:rPr>
                <w:rStyle w:val="fontstyle01"/>
              </w:rPr>
              <w:t>для выполнения задач</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proofErr w:type="gramStart"/>
            <w:r>
              <w:rPr>
                <w:rStyle w:val="fontstyle01"/>
              </w:rPr>
              <w:lastRenderedPageBreak/>
              <w:t>- определяет задачи для</w:t>
            </w:r>
            <w:r w:rsidR="005447C4">
              <w:rPr>
                <w:rStyle w:val="fontstyle01"/>
              </w:rPr>
              <w:t xml:space="preserve"> </w:t>
            </w:r>
            <w:r>
              <w:rPr>
                <w:rStyle w:val="fontstyle01"/>
              </w:rPr>
              <w:t>поиска информации и их</w:t>
            </w:r>
            <w:r w:rsidR="005447C4">
              <w:rPr>
                <w:rStyle w:val="fontstyle01"/>
              </w:rPr>
              <w:t xml:space="preserve"> </w:t>
            </w:r>
            <w:r>
              <w:rPr>
                <w:rStyle w:val="fontstyle01"/>
              </w:rPr>
              <w:t>необходимые источники и</w:t>
            </w:r>
            <w:r w:rsidR="005447C4">
              <w:rPr>
                <w:rStyle w:val="fontstyle01"/>
              </w:rPr>
              <w:t xml:space="preserve"> </w:t>
            </w:r>
            <w:r>
              <w:rPr>
                <w:rStyle w:val="fontstyle01"/>
              </w:rPr>
              <w:t>планирует процесс поиска;</w:t>
            </w:r>
            <w:r>
              <w:rPr>
                <w:color w:val="000000"/>
              </w:rPr>
              <w:br/>
            </w:r>
            <w:r>
              <w:rPr>
                <w:rStyle w:val="fontstyle01"/>
              </w:rPr>
              <w:t>- структурирует и выделяет</w:t>
            </w:r>
            <w:r w:rsidR="005447C4">
              <w:rPr>
                <w:rStyle w:val="fontstyle01"/>
              </w:rPr>
              <w:t xml:space="preserve"> </w:t>
            </w:r>
            <w:r>
              <w:rPr>
                <w:rStyle w:val="fontstyle01"/>
              </w:rPr>
              <w:t>наиболее значимое в</w:t>
            </w:r>
            <w:r w:rsidR="005447C4">
              <w:rPr>
                <w:rStyle w:val="fontstyle01"/>
              </w:rPr>
              <w:t xml:space="preserve"> </w:t>
            </w:r>
            <w:r>
              <w:rPr>
                <w:rStyle w:val="fontstyle01"/>
              </w:rPr>
              <w:t>полученной информации;</w:t>
            </w:r>
            <w:r>
              <w:rPr>
                <w:color w:val="000000"/>
              </w:rPr>
              <w:br/>
            </w:r>
            <w:r>
              <w:rPr>
                <w:rStyle w:val="fontstyle01"/>
              </w:rPr>
              <w:t>- оценивает практическую</w:t>
            </w:r>
            <w:r w:rsidR="005447C4">
              <w:rPr>
                <w:rStyle w:val="fontstyle01"/>
              </w:rPr>
              <w:t xml:space="preserve"> </w:t>
            </w:r>
            <w:r>
              <w:rPr>
                <w:rStyle w:val="fontstyle01"/>
              </w:rPr>
              <w:t xml:space="preserve">значимость </w:t>
            </w:r>
            <w:r>
              <w:rPr>
                <w:rStyle w:val="fontstyle01"/>
              </w:rPr>
              <w:lastRenderedPageBreak/>
              <w:t>результатов</w:t>
            </w:r>
            <w:r w:rsidR="005447C4">
              <w:rPr>
                <w:rStyle w:val="fontstyle01"/>
              </w:rPr>
              <w:t xml:space="preserve"> </w:t>
            </w:r>
            <w:r>
              <w:rPr>
                <w:rStyle w:val="fontstyle01"/>
              </w:rPr>
              <w:t>поиска и оформляет его</w:t>
            </w:r>
            <w:r>
              <w:rPr>
                <w:color w:val="000000"/>
              </w:rPr>
              <w:br/>
            </w:r>
            <w:r>
              <w:rPr>
                <w:rStyle w:val="fontstyle01"/>
              </w:rPr>
              <w:t>результаты;</w:t>
            </w:r>
            <w:r>
              <w:rPr>
                <w:color w:val="000000"/>
              </w:rPr>
              <w:br/>
            </w:r>
            <w:r>
              <w:rPr>
                <w:rStyle w:val="fontstyle01"/>
              </w:rPr>
              <w:t>- применяет средства</w:t>
            </w:r>
            <w:r w:rsidR="005447C4">
              <w:rPr>
                <w:rStyle w:val="fontstyle01"/>
              </w:rPr>
              <w:t xml:space="preserve"> </w:t>
            </w:r>
            <w:r>
              <w:rPr>
                <w:rStyle w:val="fontstyle01"/>
              </w:rPr>
              <w:t>информационных технологий,</w:t>
            </w:r>
            <w:r w:rsidR="005447C4">
              <w:rPr>
                <w:rStyle w:val="fontstyle01"/>
              </w:rPr>
              <w:t xml:space="preserve"> </w:t>
            </w:r>
            <w:r>
              <w:rPr>
                <w:rStyle w:val="fontstyle01"/>
              </w:rPr>
              <w:t>использует современное</w:t>
            </w:r>
            <w:r>
              <w:rPr>
                <w:color w:val="000000"/>
              </w:rPr>
              <w:br/>
            </w:r>
            <w:r>
              <w:rPr>
                <w:rStyle w:val="fontstyle01"/>
              </w:rPr>
              <w:t>программное обеспечение и</w:t>
            </w:r>
            <w:r w:rsidR="005447C4">
              <w:rPr>
                <w:rStyle w:val="fontstyle01"/>
              </w:rPr>
              <w:t xml:space="preserve"> </w:t>
            </w:r>
            <w:r>
              <w:rPr>
                <w:rStyle w:val="fontstyle01"/>
              </w:rPr>
              <w:t>различные цифровые средства</w:t>
            </w:r>
            <w:r w:rsidR="005447C4">
              <w:rPr>
                <w:rStyle w:val="fontstyle01"/>
              </w:rPr>
              <w:t xml:space="preserve"> </w:t>
            </w:r>
            <w:r>
              <w:rPr>
                <w:rStyle w:val="fontstyle01"/>
              </w:rPr>
              <w:t>для решения</w:t>
            </w:r>
            <w:r>
              <w:rPr>
                <w:color w:val="000000"/>
              </w:rPr>
              <w:br/>
            </w:r>
            <w:r>
              <w:rPr>
                <w:rStyle w:val="fontstyle01"/>
              </w:rPr>
              <w:t>профессиональных задач</w:t>
            </w:r>
            <w:proofErr w:type="gramEnd"/>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rStyle w:val="fontstyle01"/>
              </w:rPr>
            </w:pPr>
            <w:r>
              <w:rPr>
                <w:rStyle w:val="fontstyle01"/>
              </w:rPr>
              <w:lastRenderedPageBreak/>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A7795A" w:rsidRDefault="00A7795A" w:rsidP="00A7795A">
            <w:pPr>
              <w:jc w:val="both"/>
              <w:rPr>
                <w:sz w:val="24"/>
                <w:szCs w:val="24"/>
              </w:rPr>
            </w:pPr>
            <w:r>
              <w:rPr>
                <w:rStyle w:val="fontstyle01"/>
              </w:rPr>
              <w:lastRenderedPageBreak/>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lastRenderedPageBreak/>
              <w:t>ОК 03. Планировать и</w:t>
            </w:r>
            <w:r>
              <w:rPr>
                <w:color w:val="000000"/>
              </w:rPr>
              <w:br/>
            </w:r>
            <w:r>
              <w:rPr>
                <w:rStyle w:val="fontstyle01"/>
              </w:rPr>
              <w:t>реализовывать  собственное</w:t>
            </w:r>
            <w:r>
              <w:rPr>
                <w:color w:val="000000"/>
              </w:rPr>
              <w:br/>
            </w:r>
            <w:r>
              <w:rPr>
                <w:rStyle w:val="fontstyle01"/>
              </w:rPr>
              <w:t>профессиональное и</w:t>
            </w:r>
            <w:r>
              <w:rPr>
                <w:color w:val="000000"/>
              </w:rPr>
              <w:br/>
            </w:r>
            <w:r>
              <w:rPr>
                <w:rStyle w:val="fontstyle01"/>
              </w:rPr>
              <w:t>личностное развитие,</w:t>
            </w:r>
            <w:r>
              <w:rPr>
                <w:color w:val="000000"/>
              </w:rPr>
              <w:br/>
            </w:r>
            <w:r>
              <w:rPr>
                <w:rStyle w:val="fontstyle01"/>
              </w:rPr>
              <w:t>предпринимательскую</w:t>
            </w:r>
            <w:r>
              <w:rPr>
                <w:color w:val="000000"/>
              </w:rPr>
              <w:br/>
            </w:r>
            <w:r>
              <w:rPr>
                <w:rStyle w:val="fontstyle01"/>
              </w:rPr>
              <w:t>деятельность в</w:t>
            </w:r>
            <w:r>
              <w:rPr>
                <w:color w:val="000000"/>
              </w:rPr>
              <w:br/>
            </w:r>
            <w:r>
              <w:rPr>
                <w:rStyle w:val="fontstyle01"/>
              </w:rPr>
              <w:t>профессиональной сфере,</w:t>
            </w:r>
            <w:r w:rsidR="005447C4">
              <w:rPr>
                <w:rStyle w:val="fontstyle01"/>
              </w:rPr>
              <w:t xml:space="preserve"> </w:t>
            </w:r>
            <w:r>
              <w:rPr>
                <w:rStyle w:val="fontstyle01"/>
              </w:rPr>
              <w:t>использовать знания по</w:t>
            </w:r>
            <w:r w:rsidR="005447C4">
              <w:rPr>
                <w:rStyle w:val="fontstyle01"/>
              </w:rPr>
              <w:t xml:space="preserve"> </w:t>
            </w:r>
            <w:r>
              <w:rPr>
                <w:rStyle w:val="fontstyle01"/>
              </w:rPr>
              <w:t>финансовой грамотности в</w:t>
            </w:r>
            <w:r w:rsidR="005447C4">
              <w:rPr>
                <w:rStyle w:val="fontstyle01"/>
              </w:rPr>
              <w:t xml:space="preserve"> </w:t>
            </w:r>
            <w:r>
              <w:rPr>
                <w:rStyle w:val="fontstyle01"/>
              </w:rPr>
              <w:t>различных жизненных</w:t>
            </w:r>
            <w:r>
              <w:rPr>
                <w:color w:val="000000"/>
              </w:rPr>
              <w:br/>
            </w:r>
            <w:r>
              <w:rPr>
                <w:rStyle w:val="fontstyle01"/>
              </w:rPr>
              <w:t>ситуациях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определяет актуальность</w:t>
            </w:r>
            <w:r w:rsidR="005447C4">
              <w:rPr>
                <w:rStyle w:val="fontstyle01"/>
              </w:rPr>
              <w:t xml:space="preserve"> </w:t>
            </w:r>
            <w:r>
              <w:rPr>
                <w:rStyle w:val="fontstyle01"/>
              </w:rPr>
              <w:t>нормативно-правовой</w:t>
            </w:r>
            <w:r w:rsidR="005447C4">
              <w:rPr>
                <w:rStyle w:val="fontstyle01"/>
              </w:rPr>
              <w:t xml:space="preserve"> </w:t>
            </w:r>
            <w:r>
              <w:rPr>
                <w:rStyle w:val="fontstyle01"/>
              </w:rPr>
              <w:t>документации в</w:t>
            </w:r>
            <w:r>
              <w:rPr>
                <w:color w:val="000000"/>
              </w:rPr>
              <w:br/>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rStyle w:val="fontstyle01"/>
              </w:rPr>
            </w:pPr>
            <w:r>
              <w:rPr>
                <w:rStyle w:val="fontstyle01"/>
              </w:rPr>
              <w:t>- применяет</w:t>
            </w:r>
            <w:r w:rsidR="005447C4">
              <w:rPr>
                <w:rStyle w:val="fontstyle01"/>
              </w:rPr>
              <w:t xml:space="preserve"> </w:t>
            </w:r>
            <w:r>
              <w:rPr>
                <w:rStyle w:val="fontstyle01"/>
              </w:rPr>
              <w:t>современную научную</w:t>
            </w:r>
            <w:r>
              <w:rPr>
                <w:color w:val="000000"/>
              </w:rPr>
              <w:br/>
            </w:r>
            <w:r>
              <w:rPr>
                <w:rStyle w:val="fontstyle01"/>
              </w:rPr>
              <w:t>профессиональную</w:t>
            </w:r>
            <w:r w:rsidR="005447C4">
              <w:rPr>
                <w:rStyle w:val="fontstyle01"/>
              </w:rPr>
              <w:t xml:space="preserve"> </w:t>
            </w:r>
            <w:r>
              <w:rPr>
                <w:rStyle w:val="fontstyle01"/>
              </w:rPr>
              <w:t xml:space="preserve">терминологию; </w:t>
            </w:r>
          </w:p>
          <w:p w:rsidR="00500886" w:rsidRDefault="00500886" w:rsidP="00500886">
            <w:pPr>
              <w:jc w:val="both"/>
              <w:rPr>
                <w:sz w:val="24"/>
                <w:szCs w:val="24"/>
              </w:rPr>
            </w:pPr>
            <w:r>
              <w:rPr>
                <w:rStyle w:val="fontstyle01"/>
              </w:rPr>
              <w:t>- определяет и</w:t>
            </w:r>
            <w:r w:rsidR="005447C4">
              <w:rPr>
                <w:rStyle w:val="fontstyle01"/>
              </w:rPr>
              <w:t xml:space="preserve"> </w:t>
            </w:r>
            <w:r>
              <w:rPr>
                <w:rStyle w:val="fontstyle01"/>
              </w:rPr>
              <w:t>выстраивает траектории</w:t>
            </w:r>
            <w:r>
              <w:rPr>
                <w:color w:val="000000"/>
              </w:rPr>
              <w:br/>
            </w:r>
            <w:r>
              <w:rPr>
                <w:rStyle w:val="fontstyle01"/>
              </w:rPr>
              <w:t>профессионального развития</w:t>
            </w:r>
            <w:r w:rsidR="005447C4">
              <w:rPr>
                <w:rStyle w:val="fontstyle01"/>
              </w:rPr>
              <w:t xml:space="preserve"> </w:t>
            </w:r>
            <w:r>
              <w:rPr>
                <w:rStyle w:val="fontstyle01"/>
              </w:rPr>
              <w:t>и самообразования.</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05. Осуществлять устную</w:t>
            </w:r>
            <w:r w:rsidR="005447C4">
              <w:rPr>
                <w:rStyle w:val="fontstyle01"/>
              </w:rPr>
              <w:t xml:space="preserve"> </w:t>
            </w:r>
            <w:r>
              <w:rPr>
                <w:rStyle w:val="fontstyle01"/>
              </w:rPr>
              <w:t xml:space="preserve">и письменную коммуникацию на государственном </w:t>
            </w:r>
            <w:proofErr w:type="gramStart"/>
            <w:r>
              <w:rPr>
                <w:rStyle w:val="fontstyle01"/>
              </w:rPr>
              <w:t>языке</w:t>
            </w:r>
            <w:proofErr w:type="gramEnd"/>
            <w:r>
              <w:rPr>
                <w:color w:val="000000"/>
              </w:rPr>
              <w:br/>
            </w:r>
            <w:r>
              <w:rPr>
                <w:rStyle w:val="fontstyle01"/>
              </w:rPr>
              <w:t>Российской Федерации с</w:t>
            </w:r>
            <w:r w:rsidR="005447C4">
              <w:rPr>
                <w:rStyle w:val="fontstyle01"/>
              </w:rPr>
              <w:t xml:space="preserve"> </w:t>
            </w:r>
            <w:r>
              <w:rPr>
                <w:rStyle w:val="fontstyle01"/>
              </w:rPr>
              <w:t>учетом особенностей</w:t>
            </w:r>
            <w:r>
              <w:rPr>
                <w:color w:val="000000"/>
              </w:rPr>
              <w:br/>
            </w:r>
            <w:r>
              <w:rPr>
                <w:rStyle w:val="fontstyle01"/>
              </w:rPr>
              <w:t>социального и культурного</w:t>
            </w:r>
            <w:r w:rsidR="005447C4">
              <w:rPr>
                <w:rStyle w:val="fontstyle01"/>
              </w:rPr>
              <w:t xml:space="preserve"> </w:t>
            </w:r>
            <w:r>
              <w:rPr>
                <w:rStyle w:val="fontstyle01"/>
              </w:rPr>
              <w:t>контекста</w:t>
            </w:r>
          </w:p>
          <w:p w:rsidR="00500886" w:rsidRDefault="00500886" w:rsidP="00500886">
            <w:pPr>
              <w:jc w:val="both"/>
              <w:rPr>
                <w:sz w:val="24"/>
                <w:szCs w:val="24"/>
              </w:rPr>
            </w:pP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r>
              <w:rPr>
                <w:rStyle w:val="fontstyle01"/>
              </w:rPr>
              <w:t>- грамотно излагает свои</w:t>
            </w:r>
            <w:r>
              <w:rPr>
                <w:color w:val="000000"/>
              </w:rPr>
              <w:br/>
            </w:r>
            <w:r>
              <w:rPr>
                <w:rStyle w:val="fontstyle01"/>
              </w:rPr>
              <w:t>мысли и оформляет</w:t>
            </w:r>
            <w:r w:rsidR="005447C4">
              <w:rPr>
                <w:rStyle w:val="fontstyle01"/>
              </w:rPr>
              <w:t xml:space="preserve"> </w:t>
            </w:r>
            <w:r>
              <w:rPr>
                <w:rStyle w:val="fontstyle01"/>
              </w:rPr>
              <w:t>документы по</w:t>
            </w:r>
            <w:r>
              <w:rPr>
                <w:color w:val="000000"/>
              </w:rPr>
              <w:br/>
            </w:r>
            <w:r>
              <w:rPr>
                <w:rStyle w:val="fontstyle01"/>
              </w:rPr>
              <w:t>профессиональной тематике</w:t>
            </w:r>
            <w:r>
              <w:rPr>
                <w:color w:val="000000"/>
              </w:rPr>
              <w:br/>
            </w:r>
            <w:r>
              <w:rPr>
                <w:rStyle w:val="fontstyle01"/>
              </w:rPr>
              <w:t>на государственном языке,</w:t>
            </w:r>
            <w:r w:rsidR="005447C4">
              <w:rPr>
                <w:rStyle w:val="fontstyle01"/>
              </w:rPr>
              <w:t xml:space="preserve"> </w:t>
            </w:r>
            <w:r>
              <w:rPr>
                <w:rStyle w:val="fontstyle01"/>
              </w:rPr>
              <w:t>проявляя толерантность в</w:t>
            </w:r>
            <w:r w:rsidR="005447C4">
              <w:rPr>
                <w:rStyle w:val="fontstyle01"/>
              </w:rPr>
              <w:t xml:space="preserve"> </w:t>
            </w:r>
            <w:r>
              <w:rPr>
                <w:rStyle w:val="fontstyle01"/>
              </w:rPr>
              <w:t>рабочем коллективе.</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09. Пользоваться</w:t>
            </w:r>
            <w:r>
              <w:rPr>
                <w:color w:val="000000"/>
              </w:rPr>
              <w:br/>
            </w:r>
            <w:r>
              <w:rPr>
                <w:rStyle w:val="fontstyle01"/>
              </w:rPr>
              <w:t>профессиональной</w:t>
            </w:r>
            <w:r>
              <w:rPr>
                <w:color w:val="000000"/>
              </w:rPr>
              <w:br/>
            </w:r>
            <w:r>
              <w:rPr>
                <w:rStyle w:val="fontstyle01"/>
              </w:rPr>
              <w:t>документацией на</w:t>
            </w:r>
            <w:r>
              <w:rPr>
                <w:color w:val="000000"/>
              </w:rPr>
              <w:br/>
            </w:r>
            <w:r>
              <w:rPr>
                <w:rStyle w:val="fontstyle01"/>
              </w:rPr>
              <w:t>государственном и</w:t>
            </w:r>
            <w:r>
              <w:rPr>
                <w:color w:val="000000"/>
              </w:rPr>
              <w:br/>
            </w:r>
            <w:r>
              <w:rPr>
                <w:rStyle w:val="fontstyle01"/>
              </w:rPr>
              <w:t>иностранном языках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понимает общий смысл</w:t>
            </w:r>
            <w:r w:rsidR="005447C4">
              <w:rPr>
                <w:rStyle w:val="fontstyle01"/>
              </w:rPr>
              <w:t xml:space="preserve"> </w:t>
            </w:r>
            <w:r>
              <w:rPr>
                <w:rStyle w:val="fontstyle01"/>
              </w:rPr>
              <w:t>четко произнесенных</w:t>
            </w:r>
            <w:r w:rsidR="005447C4">
              <w:rPr>
                <w:rStyle w:val="fontstyle01"/>
              </w:rPr>
              <w:t xml:space="preserve"> </w:t>
            </w:r>
            <w:r>
              <w:rPr>
                <w:rStyle w:val="fontstyle01"/>
              </w:rPr>
              <w:t>высказываний и текстов на</w:t>
            </w:r>
            <w:r w:rsidR="005447C4">
              <w:rPr>
                <w:rStyle w:val="fontstyle01"/>
              </w:rPr>
              <w:t xml:space="preserve"> </w:t>
            </w:r>
            <w:r>
              <w:rPr>
                <w:rStyle w:val="fontstyle01"/>
              </w:rPr>
              <w:t xml:space="preserve">профессиональные темы; </w:t>
            </w:r>
          </w:p>
          <w:p w:rsidR="00500886" w:rsidRDefault="00500886" w:rsidP="00500886">
            <w:pPr>
              <w:jc w:val="both"/>
              <w:rPr>
                <w:rStyle w:val="fontstyle01"/>
              </w:rPr>
            </w:pPr>
            <w:r>
              <w:rPr>
                <w:rStyle w:val="fontstyle01"/>
              </w:rPr>
              <w:t>-участвует в диалогах на</w:t>
            </w:r>
            <w:r w:rsidR="005447C4">
              <w:rPr>
                <w:rStyle w:val="fontstyle01"/>
              </w:rPr>
              <w:t xml:space="preserve"> </w:t>
            </w:r>
            <w:r>
              <w:rPr>
                <w:rStyle w:val="fontstyle01"/>
              </w:rPr>
              <w:t xml:space="preserve">знакомые общие </w:t>
            </w:r>
            <w:r w:rsidR="005447C4">
              <w:rPr>
                <w:rStyle w:val="fontstyle01"/>
              </w:rPr>
              <w:t xml:space="preserve"> </w:t>
            </w:r>
            <w:r>
              <w:rPr>
                <w:rStyle w:val="fontstyle01"/>
              </w:rPr>
              <w:t>профессиональные темы;</w:t>
            </w:r>
          </w:p>
          <w:p w:rsidR="00500886" w:rsidRDefault="00500886" w:rsidP="00500886">
            <w:pPr>
              <w:jc w:val="both"/>
              <w:rPr>
                <w:rStyle w:val="fontstyle01"/>
              </w:rPr>
            </w:pPr>
            <w:r>
              <w:rPr>
                <w:rStyle w:val="fontstyle01"/>
              </w:rPr>
              <w:t xml:space="preserve"> -строит простые высказывания</w:t>
            </w:r>
            <w:r w:rsidR="005447C4">
              <w:rPr>
                <w:rStyle w:val="fontstyle01"/>
              </w:rPr>
              <w:t xml:space="preserve"> </w:t>
            </w:r>
            <w:r>
              <w:rPr>
                <w:rStyle w:val="fontstyle01"/>
              </w:rPr>
              <w:t>о себе и о своей</w:t>
            </w:r>
            <w:r w:rsidR="005447C4">
              <w:rPr>
                <w:rStyle w:val="fontstyle01"/>
              </w:rPr>
              <w:t xml:space="preserve"> </w:t>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sz w:val="24"/>
                <w:szCs w:val="24"/>
              </w:rPr>
            </w:pPr>
            <w:r>
              <w:rPr>
                <w:rStyle w:val="fontstyle01"/>
              </w:rPr>
              <w:t>- пишет</w:t>
            </w:r>
            <w:r w:rsidR="005447C4">
              <w:rPr>
                <w:rStyle w:val="fontstyle01"/>
              </w:rPr>
              <w:t xml:space="preserve"> </w:t>
            </w:r>
            <w:r>
              <w:rPr>
                <w:rStyle w:val="fontstyle01"/>
              </w:rPr>
              <w:t>простые связные сообщения</w:t>
            </w:r>
            <w:r>
              <w:rPr>
                <w:color w:val="000000"/>
              </w:rPr>
              <w:br/>
            </w:r>
            <w:r>
              <w:rPr>
                <w:rStyle w:val="fontstyle01"/>
              </w:rPr>
              <w:t>на интересующие</w:t>
            </w:r>
            <w:r w:rsidR="005447C4">
              <w:rPr>
                <w:rStyle w:val="fontstyle01"/>
              </w:rPr>
              <w:t xml:space="preserve"> </w:t>
            </w:r>
            <w:r>
              <w:rPr>
                <w:rStyle w:val="fontstyle01"/>
              </w:rPr>
              <w:t>профессиональные темы.</w:t>
            </w:r>
          </w:p>
          <w:p w:rsidR="00A7795A" w:rsidRDefault="00A7795A" w:rsidP="00F80510">
            <w:pPr>
              <w:jc w:val="both"/>
              <w:rPr>
                <w:rFonts w:ascii="Times New Roman" w:hAnsi="Times New Roman" w:cs="Times New Roman"/>
                <w:color w:val="000000"/>
                <w:sz w:val="24"/>
              </w:rPr>
            </w:pPr>
          </w:p>
        </w:tc>
        <w:tc>
          <w:tcPr>
            <w:tcW w:w="2410" w:type="dxa"/>
          </w:tcPr>
          <w:p w:rsidR="00C12B7F" w:rsidRDefault="00C12B7F" w:rsidP="00C12B7F">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C12B7F" w:rsidRDefault="00C12B7F" w:rsidP="00C12B7F">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bl>
    <w:p w:rsidR="00A7795A" w:rsidRPr="00F80510" w:rsidRDefault="00A7795A" w:rsidP="00F80510">
      <w:pPr>
        <w:spacing w:after="0" w:line="240" w:lineRule="auto"/>
        <w:jc w:val="both"/>
        <w:rPr>
          <w:rFonts w:ascii="Times New Roman" w:hAnsi="Times New Roman" w:cs="Times New Roman"/>
          <w:color w:val="000000"/>
          <w:sz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12B7F" w:rsidRPr="00C12B7F" w:rsidRDefault="00C12B7F" w:rsidP="00C12B7F">
      <w:pPr>
        <w:pStyle w:val="a7"/>
        <w:jc w:val="center"/>
        <w:rPr>
          <w:rFonts w:ascii="Times New Roman" w:hAnsi="Times New Roman"/>
          <w:b/>
          <w:sz w:val="24"/>
          <w:szCs w:val="24"/>
        </w:rPr>
      </w:pPr>
      <w:r w:rsidRPr="00C12B7F">
        <w:rPr>
          <w:rFonts w:ascii="Times New Roman" w:hAnsi="Times New Roman"/>
          <w:b/>
          <w:sz w:val="24"/>
          <w:szCs w:val="24"/>
        </w:rPr>
        <w:t>6</w:t>
      </w:r>
      <w:r w:rsidR="00457D44">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rsidR="00C12B7F" w:rsidRPr="00CA5F01" w:rsidRDefault="00C12B7F" w:rsidP="00C12B7F">
      <w:pPr>
        <w:pStyle w:val="a7"/>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C12B7F" w:rsidRPr="00CA5F01" w:rsidTr="00F23CB9">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СТАЛО</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Основание:</w:t>
            </w: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Pr="00CA5F01" w:rsidRDefault="00CF5E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Подпись лица, внесшего изменения</w:t>
            </w:r>
          </w:p>
          <w:p w:rsidR="00C12B7F" w:rsidRPr="00CA5F01" w:rsidRDefault="00C12B7F" w:rsidP="00F23CB9">
            <w:pPr>
              <w:pStyle w:val="a7"/>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p>
        </w:tc>
      </w:tr>
    </w:tbl>
    <w:p w:rsidR="00636D88" w:rsidRPr="00636D88" w:rsidRDefault="00636D88" w:rsidP="00F80510">
      <w:pPr>
        <w:spacing w:after="0" w:line="240" w:lineRule="auto"/>
        <w:jc w:val="both"/>
        <w:rPr>
          <w:rFonts w:ascii="Times New Roman" w:hAnsi="Times New Roman" w:cs="Times New Roman"/>
          <w:bCs/>
          <w:color w:val="000000"/>
          <w:sz w:val="24"/>
        </w:rPr>
      </w:pPr>
    </w:p>
    <w:p w:rsidR="00351C3B" w:rsidRDefault="00351C3B" w:rsidP="00351C3B">
      <w:pPr>
        <w:spacing w:after="0" w:line="240" w:lineRule="auto"/>
        <w:jc w:val="right"/>
        <w:rPr>
          <w:rFonts w:ascii="Times New Roman" w:eastAsiaTheme="minorHAnsi" w:hAnsi="Times New Roman" w:cs="Times New Roman"/>
          <w:sz w:val="24"/>
          <w:szCs w:val="24"/>
          <w:lang w:eastAsia="en-US"/>
        </w:rPr>
      </w:pPr>
      <w:r w:rsidRPr="00351C3B">
        <w:rPr>
          <w:rFonts w:ascii="Times New Roman" w:eastAsiaTheme="minorHAnsi" w:hAnsi="Times New Roman" w:cs="Times New Roman"/>
          <w:sz w:val="24"/>
          <w:szCs w:val="24"/>
          <w:lang w:eastAsia="en-US"/>
        </w:rPr>
        <w:lastRenderedPageBreak/>
        <w:t>ПРИЛОЖЕНИ</w:t>
      </w:r>
      <w:r w:rsidR="00CF5E7F">
        <w:rPr>
          <w:rFonts w:ascii="Times New Roman" w:eastAsiaTheme="minorHAnsi" w:hAnsi="Times New Roman" w:cs="Times New Roman"/>
          <w:sz w:val="24"/>
          <w:szCs w:val="24"/>
          <w:lang w:eastAsia="en-US"/>
        </w:rPr>
        <w:t>Я</w:t>
      </w:r>
    </w:p>
    <w:p w:rsidR="00457D44" w:rsidRPr="00351C3B" w:rsidRDefault="00457D44" w:rsidP="00351C3B">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b/>
          <w:sz w:val="28"/>
          <w:szCs w:val="24"/>
          <w:lang w:eastAsia="en-US"/>
        </w:rPr>
        <w:t>ОТЗЫВ-ХАРАКТЕРИСТИКА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Look w:val="04A0" w:firstRow="1" w:lastRow="0" w:firstColumn="1" w:lastColumn="0" w:noHBand="0" w:noVBand="1"/>
      </w:tblPr>
      <w:tblGrid>
        <w:gridCol w:w="1064"/>
        <w:gridCol w:w="9568"/>
      </w:tblGrid>
      <w:tr w:rsidR="00457D44" w:rsidRPr="00457D44" w:rsidTr="007A2DC2">
        <w:tc>
          <w:tcPr>
            <w:tcW w:w="1064"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568"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4"/>
        <w:gridCol w:w="2481"/>
        <w:gridCol w:w="4912"/>
        <w:gridCol w:w="973"/>
        <w:gridCol w:w="1202"/>
      </w:tblGrid>
      <w:tr w:rsidR="00457D44" w:rsidRPr="00457D44" w:rsidTr="007A2DC2">
        <w:tc>
          <w:tcPr>
            <w:tcW w:w="1064"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профессии</w:t>
            </w:r>
          </w:p>
        </w:tc>
        <w:tc>
          <w:tcPr>
            <w:tcW w:w="491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97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20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Look w:val="04A0" w:firstRow="1" w:lastRow="0" w:firstColumn="1" w:lastColumn="0" w:noHBand="0" w:noVBand="1"/>
      </w:tblPr>
      <w:tblGrid>
        <w:gridCol w:w="1553"/>
        <w:gridCol w:w="3040"/>
        <w:gridCol w:w="1503"/>
        <w:gridCol w:w="4536"/>
      </w:tblGrid>
      <w:tr w:rsidR="00457D44" w:rsidRPr="00457D44" w:rsidTr="007A2DC2">
        <w:tc>
          <w:tcPr>
            <w:tcW w:w="15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прошел (ла)</w:t>
            </w:r>
          </w:p>
        </w:tc>
        <w:tc>
          <w:tcPr>
            <w:tcW w:w="3040"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50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практику на</w:t>
            </w:r>
          </w:p>
        </w:tc>
        <w:tc>
          <w:tcPr>
            <w:tcW w:w="453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710"/>
        <w:gridCol w:w="336"/>
        <w:gridCol w:w="1506"/>
        <w:gridCol w:w="456"/>
        <w:gridCol w:w="537"/>
        <w:gridCol w:w="481"/>
        <w:gridCol w:w="653"/>
        <w:gridCol w:w="708"/>
        <w:gridCol w:w="336"/>
        <w:gridCol w:w="1507"/>
        <w:gridCol w:w="456"/>
        <w:gridCol w:w="536"/>
        <w:gridCol w:w="1843"/>
      </w:tblGrid>
      <w:tr w:rsidR="00457D44" w:rsidRPr="00457D44" w:rsidTr="007A2DC2">
        <w:tc>
          <w:tcPr>
            <w:tcW w:w="567" w:type="dxa"/>
            <w:tcBorders>
              <w:top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 «</w:t>
            </w:r>
          </w:p>
        </w:tc>
        <w:tc>
          <w:tcPr>
            <w:tcW w:w="710"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c>
          <w:tcPr>
            <w:tcW w:w="6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8"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left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Результаты практики: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962"/>
        <w:gridCol w:w="5670"/>
      </w:tblGrid>
      <w:tr w:rsidR="00457D44" w:rsidRPr="00457D44" w:rsidTr="007A2DC2">
        <w:tc>
          <w:tcPr>
            <w:tcW w:w="496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Степень выполнения программы практики</w:t>
            </w:r>
          </w:p>
        </w:tc>
        <w:tc>
          <w:tcPr>
            <w:tcW w:w="567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7372"/>
        <w:gridCol w:w="3260"/>
      </w:tblGrid>
      <w:tr w:rsidR="00457D44" w:rsidRPr="00457D44" w:rsidTr="007A2DC2">
        <w:tc>
          <w:tcPr>
            <w:tcW w:w="73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 Теоретическая подготовка, умение применять теорию на практике</w:t>
            </w:r>
          </w:p>
        </w:tc>
        <w:tc>
          <w:tcPr>
            <w:tcW w:w="3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Производственная дисциплина и прилежание</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985"/>
        <w:gridCol w:w="8647"/>
      </w:tblGrid>
      <w:tr w:rsidR="00457D44" w:rsidRPr="00457D44" w:rsidTr="007A2DC2">
        <w:tc>
          <w:tcPr>
            <w:tcW w:w="1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Внешний вид</w:t>
            </w:r>
          </w:p>
        </w:tc>
        <w:tc>
          <w:tcPr>
            <w:tcW w:w="864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8789"/>
        <w:gridCol w:w="1843"/>
      </w:tblGrid>
      <w:tr w:rsidR="00457D44" w:rsidRPr="00457D44" w:rsidTr="007A2DC2">
        <w:tc>
          <w:tcPr>
            <w:tcW w:w="878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Проявление сущности к социальной значимости своей будущей специальности</w:t>
            </w:r>
          </w:p>
        </w:tc>
        <w:tc>
          <w:tcPr>
            <w:tcW w:w="1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Borders>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6. Регулярное ведение дневника и выполнение видов работ, предусмотренных программой практики</w:t>
            </w:r>
          </w:p>
        </w:tc>
      </w:tr>
      <w:tr w:rsidR="00457D44" w:rsidRPr="00457D44" w:rsidTr="007A2DC2">
        <w:tblPrEx>
          <w:tblBorders>
            <w:insideH w:val="none" w:sz="0" w:space="0" w:color="auto"/>
            <w:insideV w:val="none" w:sz="0" w:space="0" w:color="auto"/>
          </w:tblBorders>
        </w:tblPrEx>
        <w:tc>
          <w:tcPr>
            <w:tcW w:w="1063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253"/>
        <w:gridCol w:w="6379"/>
      </w:tblGrid>
      <w:tr w:rsidR="00457D44" w:rsidRPr="00457D44" w:rsidTr="007A2DC2">
        <w:tc>
          <w:tcPr>
            <w:tcW w:w="425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7. Владение практическими навыками</w:t>
            </w:r>
          </w:p>
        </w:tc>
        <w:tc>
          <w:tcPr>
            <w:tcW w:w="637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6521"/>
        <w:gridCol w:w="4111"/>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8. Умение организовывать рабочее место с соблюдением требований охраны труда, </w:t>
            </w:r>
            <w:proofErr w:type="spellStart"/>
            <w:r w:rsidRPr="00457D44">
              <w:rPr>
                <w:rFonts w:ascii="Times New Roman" w:eastAsiaTheme="minorHAnsi" w:hAnsi="Times New Roman" w:cs="Times New Roman"/>
                <w:sz w:val="24"/>
                <w:szCs w:val="24"/>
                <w:lang w:eastAsia="en-US"/>
              </w:rPr>
              <w:t>производствен</w:t>
            </w:r>
            <w:proofErr w:type="spellEnd"/>
            <w:r w:rsidRPr="00457D44">
              <w:rPr>
                <w:rFonts w:ascii="Times New Roman" w:eastAsiaTheme="minorHAnsi" w:hAnsi="Times New Roman" w:cs="Times New Roman"/>
                <w:sz w:val="24"/>
                <w:szCs w:val="24"/>
                <w:lang w:eastAsia="en-US"/>
              </w:rPr>
              <w:t>-</w:t>
            </w:r>
          </w:p>
        </w:tc>
      </w:tr>
      <w:tr w:rsidR="00457D44" w:rsidRPr="00457D44" w:rsidTr="007A2DC2">
        <w:tc>
          <w:tcPr>
            <w:tcW w:w="652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ной санитарии, электро-и противопожарной безопасности</w:t>
            </w:r>
          </w:p>
        </w:tc>
        <w:tc>
          <w:tcPr>
            <w:tcW w:w="4111"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9. Умение заполнять техническую документацию</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9073"/>
        <w:gridCol w:w="1559"/>
      </w:tblGrid>
      <w:tr w:rsidR="00457D44" w:rsidRPr="00457D44" w:rsidTr="007A2DC2">
        <w:tc>
          <w:tcPr>
            <w:tcW w:w="907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10. Умение работать в коллективе, эффективно общаться с коллегами, руководством</w:t>
            </w:r>
          </w:p>
        </w:tc>
        <w:tc>
          <w:tcPr>
            <w:tcW w:w="155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3686"/>
        <w:gridCol w:w="6946"/>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11. Индивидуальные особенности: добросовестность, инициативность, уравновешенность, </w:t>
            </w:r>
            <w:proofErr w:type="spellStart"/>
            <w:r w:rsidRPr="00457D44">
              <w:rPr>
                <w:rFonts w:ascii="Times New Roman" w:eastAsiaTheme="minorHAnsi" w:hAnsi="Times New Roman" w:cs="Times New Roman"/>
                <w:sz w:val="24"/>
                <w:szCs w:val="24"/>
                <w:lang w:eastAsia="en-US"/>
              </w:rPr>
              <w:t>отноше</w:t>
            </w:r>
            <w:proofErr w:type="spellEnd"/>
            <w:r w:rsidRPr="00457D44">
              <w:rPr>
                <w:rFonts w:ascii="Times New Roman" w:eastAsiaTheme="minorHAnsi" w:hAnsi="Times New Roman" w:cs="Times New Roman"/>
                <w:sz w:val="24"/>
                <w:szCs w:val="24"/>
                <w:lang w:eastAsia="en-US"/>
              </w:rPr>
              <w:t xml:space="preserve">- </w:t>
            </w:r>
          </w:p>
        </w:tc>
      </w:tr>
      <w:tr w:rsidR="00457D44" w:rsidRPr="00457D44" w:rsidTr="007A2DC2">
        <w:tc>
          <w:tcPr>
            <w:tcW w:w="368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ние</w:t>
            </w:r>
            <w:proofErr w:type="spellEnd"/>
            <w:r w:rsidRPr="00457D44">
              <w:rPr>
                <w:rFonts w:ascii="Times New Roman" w:eastAsiaTheme="minorHAnsi" w:hAnsi="Times New Roman" w:cs="Times New Roman"/>
                <w:sz w:val="24"/>
                <w:szCs w:val="24"/>
                <w:lang w:eastAsia="en-US"/>
              </w:rPr>
              <w:t xml:space="preserve"> с коллегами и руководством</w:t>
            </w:r>
          </w:p>
        </w:tc>
        <w:tc>
          <w:tcPr>
            <w:tcW w:w="694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6663"/>
        <w:gridCol w:w="3969"/>
      </w:tblGrid>
      <w:tr w:rsidR="00457D44" w:rsidRPr="00457D44" w:rsidTr="007A2DC2">
        <w:tc>
          <w:tcPr>
            <w:tcW w:w="666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12. Заключение об освоении профессиональной компетенции</w:t>
            </w:r>
          </w:p>
        </w:tc>
        <w:tc>
          <w:tcPr>
            <w:tcW w:w="396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предприятия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                                                     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footerReference w:type="default" r:id="rId10"/>
          <w:pgSz w:w="11906" w:h="16838" w:code="9"/>
          <w:pgMar w:top="1134" w:right="850" w:bottom="1134" w:left="1701" w:header="709" w:footer="709" w:gutter="0"/>
          <w:cols w:space="708"/>
          <w:titlePg/>
          <w:docGrid w:linePitch="360"/>
        </w:sectPr>
      </w:pPr>
    </w:p>
    <w:tbl>
      <w:tblPr>
        <w:tblW w:w="15876" w:type="dxa"/>
        <w:tblInd w:w="-459" w:type="dxa"/>
        <w:tblLook w:val="04A0" w:firstRow="1" w:lastRow="0" w:firstColumn="1" w:lastColumn="0" w:noHBand="0" w:noVBand="1"/>
      </w:tblPr>
      <w:tblGrid>
        <w:gridCol w:w="7852"/>
        <w:gridCol w:w="86"/>
        <w:gridCol w:w="7938"/>
      </w:tblGrid>
      <w:tr w:rsidR="00457D44" w:rsidRPr="00457D44" w:rsidTr="007A2DC2">
        <w:trPr>
          <w:trHeight w:val="10208"/>
        </w:trPr>
        <w:tc>
          <w:tcPr>
            <w:tcW w:w="7938" w:type="dxa"/>
            <w:gridSpan w:val="2"/>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lastRenderedPageBreak/>
              <w:t>ДВИЖЕНИЕ И ДАТЫ</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Прибытие к месту практики</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6119"/>
              <w:gridCol w:w="1588"/>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r w:rsidR="00457D44" w:rsidRPr="00457D44" w:rsidTr="007A2DC2">
              <w:tblPrEx>
                <w:tblBorders>
                  <w:bottom w:val="single" w:sz="4" w:space="0" w:color="000000" w:themeColor="text1"/>
                  <w:insideV w:val="none" w:sz="0" w:space="0" w:color="auto"/>
                </w:tblBorders>
              </w:tblPrEx>
              <w:trPr>
                <w:gridAfter w:val="1"/>
                <w:wAfter w:w="1588" w:type="dxa"/>
              </w:trPr>
              <w:tc>
                <w:tcPr>
                  <w:tcW w:w="611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наименование цеха, отдела, участка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126"/>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Приступил к работе</w:t>
                  </w:r>
                </w:p>
              </w:tc>
              <w:tc>
                <w:tcPr>
                  <w:tcW w:w="512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 в качестве кого</w:t>
                  </w: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730"/>
              <w:gridCol w:w="5977"/>
            </w:tblGrid>
            <w:tr w:rsidR="00457D44" w:rsidRPr="00457D44" w:rsidTr="007A2DC2">
              <w:tc>
                <w:tcPr>
                  <w:tcW w:w="173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Переведен в</w:t>
                  </w:r>
                </w:p>
              </w:tc>
              <w:tc>
                <w:tcPr>
                  <w:tcW w:w="597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r w:rsidRPr="00457D44">
              <w:rPr>
                <w:rFonts w:ascii="Times New Roman" w:hAnsi="Times New Roman" w:cs="Times New Roman"/>
                <w:sz w:val="18"/>
                <w:szCs w:val="24"/>
              </w:rPr>
              <w:t>наименование цеха, отдела, участка</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H w:val="none" w:sz="0" w:space="0" w:color="auto"/>
                  <w:insideV w:val="none" w:sz="0" w:space="0" w:color="auto"/>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jc w:val="center"/>
              <w:rPr>
                <w:sz w:val="2"/>
                <w:szCs w:val="2"/>
              </w:rPr>
            </w:pPr>
            <w:r w:rsidRPr="00457D44">
              <w:rPr>
                <w:rFonts w:ascii="Times New Roman" w:hAnsi="Times New Roman" w:cs="Times New Roman"/>
                <w:sz w:val="20"/>
                <w:szCs w:val="24"/>
              </w:rPr>
              <w:t>дата, в качестве кого, разряд</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Откомандирован в колледж</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2155"/>
              <w:gridCol w:w="2982"/>
              <w:gridCol w:w="2570"/>
            </w:tblGrid>
            <w:tr w:rsidR="00457D44" w:rsidRPr="00457D44" w:rsidTr="007A2DC2">
              <w:tc>
                <w:tcPr>
                  <w:tcW w:w="7707" w:type="dxa"/>
                  <w:gridSpan w:val="3"/>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w:t>
                  </w:r>
                </w:p>
              </w:tc>
            </w:tr>
            <w:tr w:rsidR="00457D44" w:rsidRPr="00457D44" w:rsidTr="007A2DC2">
              <w:tblPrEx>
                <w:tblBorders>
                  <w:bottom w:val="single" w:sz="4" w:space="0" w:color="000000" w:themeColor="text1"/>
                  <w:insideV w:val="none" w:sz="0" w:space="0" w:color="auto"/>
                </w:tblBorders>
              </w:tblPrEx>
              <w:trPr>
                <w:gridAfter w:val="1"/>
                <w:wAfter w:w="2570" w:type="dxa"/>
              </w:trPr>
              <w:tc>
                <w:tcPr>
                  <w:tcW w:w="215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и печать</w:t>
                  </w:r>
                </w:p>
              </w:tc>
              <w:tc>
                <w:tcPr>
                  <w:tcW w:w="298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(Заполняется в отделе кадров предприятия, организации)</w:t>
            </w:r>
          </w:p>
        </w:tc>
        <w:tc>
          <w:tcPr>
            <w:tcW w:w="7938" w:type="dxa"/>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КГБ ПОУ «ХАБАРОВСКИЙ КОЛЛЕДЖ</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ОТРАСЛЕВЫХ ТЕХНОЛОГИЙ И СФЕРЫ</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ОБСЛУЖИВАНИЯ»</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ДНЕВНИК</w:t>
            </w: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96"/>
              <w:gridCol w:w="5812"/>
              <w:gridCol w:w="1299"/>
            </w:tblGrid>
            <w:tr w:rsidR="00457D44" w:rsidRPr="00457D44" w:rsidTr="007A2DC2">
              <w:tc>
                <w:tcPr>
                  <w:tcW w:w="5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w:t>
                  </w:r>
                </w:p>
              </w:tc>
              <w:tc>
                <w:tcPr>
                  <w:tcW w:w="581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2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практике</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305"/>
              <w:gridCol w:w="6402"/>
            </w:tblGrid>
            <w:tr w:rsidR="00457D44" w:rsidRPr="00457D44" w:rsidTr="007A2DC2">
              <w:tc>
                <w:tcPr>
                  <w:tcW w:w="130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Студента</w:t>
                  </w:r>
                </w:p>
              </w:tc>
              <w:tc>
                <w:tcPr>
                  <w:tcW w:w="640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vAlign w:val="center"/>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Фамилия</w:t>
                  </w: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730"/>
              <w:gridCol w:w="1843"/>
              <w:gridCol w:w="4134"/>
            </w:tblGrid>
            <w:tr w:rsidR="00457D44" w:rsidRPr="00457D44" w:rsidTr="007A2DC2">
              <w:tc>
                <w:tcPr>
                  <w:tcW w:w="7707" w:type="dxa"/>
                  <w:gridSpan w:val="3"/>
                  <w:vAlign w:val="center"/>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Имя, Отчество</w:t>
                  </w:r>
                </w:p>
              </w:tc>
            </w:tr>
            <w:tr w:rsidR="00457D44" w:rsidRPr="00457D44" w:rsidTr="007A2DC2">
              <w:tblPrEx>
                <w:tblBorders>
                  <w:bottom w:val="single" w:sz="4" w:space="0" w:color="000000" w:themeColor="text1"/>
                  <w:insideV w:val="none" w:sz="0" w:space="0" w:color="auto"/>
                </w:tblBorders>
              </w:tblPrEx>
              <w:tc>
                <w:tcPr>
                  <w:tcW w:w="173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группы</w:t>
                  </w:r>
                </w:p>
              </w:tc>
              <w:tc>
                <w:tcPr>
                  <w:tcW w:w="413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872"/>
              <w:gridCol w:w="5835"/>
            </w:tblGrid>
            <w:tr w:rsidR="00457D44" w:rsidRPr="00457D44" w:rsidTr="007A2DC2">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профессии</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предприятие, на котором проводится практика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872"/>
              <w:gridCol w:w="5835"/>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w:t>
                  </w: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колледжа</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предприятия</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hAnsi="Times New Roman" w:cs="Times New Roman"/>
                <w:sz w:val="24"/>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 ___ год</w:t>
            </w:r>
          </w:p>
        </w:tc>
      </w:tr>
      <w:tr w:rsidR="00457D44" w:rsidRPr="00457D44" w:rsidTr="007A2DC2">
        <w:tc>
          <w:tcPr>
            <w:tcW w:w="7852"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sz w:val="24"/>
                <w:szCs w:val="24"/>
                <w:lang w:eastAsia="en-US"/>
              </w:rPr>
              <w:lastRenderedPageBreak/>
              <w:br w:type="page"/>
            </w:r>
            <w:r w:rsidRPr="00457D44">
              <w:rPr>
                <w:rFonts w:ascii="Times New Roman" w:eastAsiaTheme="minorHAnsi" w:hAnsi="Times New Roman" w:cs="Times New Roman"/>
                <w:b/>
                <w:sz w:val="24"/>
                <w:szCs w:val="24"/>
                <w:lang w:eastAsia="en-US"/>
              </w:rPr>
              <w:t>ВЫПИСКА ИЗ ПОЛОЖЕНИЯ</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об учебной и производственной практике студентов</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КГБ ПОУ ХКОТСО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Производственная практика включает в себя следующие этапы: по профилю специальности и преддипломная практика.</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Практика по профилю специальности направлена на формирование у студента общих и профессиональных компетенций, приобретение практического опыта и реализуется в рамках модулей ОПОП СПО по каждому из видов профессиональной деятельности, предусмотренных ФГОС СПО по специальности.</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Продолжительность рабочего дня студентов при прохождении практики по профилю специальности и преддипломной практики, не более 40 часов в неделю.</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 Общее руководство и контроль практики от колледжа осуществляет руководитель учебно-производственной работы.</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В период прохождения производственной практики с момента зачисления обучающихся на них распространяются требования охраны труда и правила внутреннего трудового распорядка, действующие в организации, а также трудовое законодательство.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Результаты практики определяются программами практики. Студенты, не выполнившие без уважительной причины требований программы практики или получившие отрицательную оценку, отчисляются из учебного заведения как имеющие академическую задолженность. В случае уважительной причины студенты направляются на практику вторично, в свободное от учебы время. Аттестация по итогам практики проводится с учетом (или на основании) результатов, подтверждаемых документами соответствующих организаций. Форма отчетности студентов на производственной практике – дневник практики и отчет.</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1"/>
                <w:szCs w:val="21"/>
                <w:lang w:eastAsia="en-US"/>
              </w:rPr>
              <w:t xml:space="preserve">Практика завершается оценкой и/или зачетом студентом освоенных общих и </w:t>
            </w:r>
            <w:r w:rsidRPr="00457D44">
              <w:rPr>
                <w:rFonts w:ascii="Times New Roman" w:eastAsiaTheme="minorHAnsi" w:hAnsi="Times New Roman" w:cs="Times New Roman"/>
                <w:sz w:val="21"/>
                <w:szCs w:val="21"/>
                <w:lang w:eastAsia="en-US"/>
              </w:rPr>
              <w:lastRenderedPageBreak/>
              <w:t>профессиональных компетенций.</w:t>
            </w:r>
          </w:p>
        </w:tc>
        <w:tc>
          <w:tcPr>
            <w:tcW w:w="8024" w:type="dxa"/>
            <w:gridSpan w:val="2"/>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lastRenderedPageBreak/>
              <w:t>ПАМЯТКА СТУДЕНТУ-ПРАКТИКАНТУ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1. Перед отъездом на практику: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1.1. Получить направление, индивидуальное задание (дипломное задание), методические рекомендации и план составления отчета.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1.2. Взять с собой паспорт, студенческий билет, медицинский полис, полис государственного пенсионного страхования, ИНН, трудовую книжку (у кого она имеется).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1.3. Получить консультацию в колледже у руководителя практики по вопросам прохождения производственной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2. По прибытии на место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2.1. Сдать в отдел кадров направление на практику, трудовую книжку и оформиться.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2.2. Пройти инструктаж по технике безопасности.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2.3. Встретиться с руководителем практики от предприятия и ознакомиться с внутренним распорядком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2.4. После оформления приказа по предприятию о зачислении на практику, оформить в отделе кадров листок прибытия и привезти его в колледж не позднее 3-х дней после начала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3. По окончании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3.1. За неделю до окончания практики закончить оформление отчета и сдать его на проверку руководителю практики от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3.2. Получить заключение по практике в дневнике от руководителя практики от предприятия (организации).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3.3. Оформить протокол о присвоении рабочего разряда.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3.4. Получить производственную характеристику, заверенную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3.5. Оформить в отделе кадров свое увольнение, получить оформленную трудовую книжку, удостоверение о присвоении разряда по рабочей профессии, протокол квалификационной комиссии.</w:t>
            </w:r>
          </w:p>
        </w:tc>
      </w:tr>
      <w:tr w:rsidR="00457D44" w:rsidRPr="00457D44" w:rsidTr="007A2DC2">
        <w:tc>
          <w:tcPr>
            <w:tcW w:w="785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810"/>
              <w:gridCol w:w="3811"/>
            </w:tblGrid>
            <w:tr w:rsidR="00457D44" w:rsidRPr="00457D44" w:rsidTr="007A2DC2">
              <w:tc>
                <w:tcPr>
                  <w:tcW w:w="381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Адрес предприятия (организации)</w:t>
                  </w:r>
                </w:p>
              </w:tc>
              <w:tc>
                <w:tcPr>
                  <w:tcW w:w="381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040"/>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Транспорт (остановка)</w:t>
                  </w:r>
                </w:p>
              </w:tc>
              <w:tc>
                <w:tcPr>
                  <w:tcW w:w="504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7"/>
              <w:gridCol w:w="2484"/>
            </w:tblGrid>
            <w:tr w:rsidR="00457D44" w:rsidRPr="00457D44" w:rsidTr="007A2DC2">
              <w:tc>
                <w:tcPr>
                  <w:tcW w:w="513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Ф.И.О. руководителя практики от предприятия</w:t>
                  </w:r>
                </w:p>
              </w:tc>
              <w:tc>
                <w:tcPr>
                  <w:tcW w:w="248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699"/>
              <w:gridCol w:w="1922"/>
            </w:tblGrid>
            <w:tr w:rsidR="00457D44" w:rsidRPr="00457D44" w:rsidTr="007A2DC2">
              <w:tc>
                <w:tcPr>
                  <w:tcW w:w="56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предприятия (структурного подразделения)</w:t>
                  </w:r>
                </w:p>
              </w:tc>
              <w:tc>
                <w:tcPr>
                  <w:tcW w:w="192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140"/>
              <w:gridCol w:w="3481"/>
            </w:tblGrid>
            <w:tr w:rsidR="00457D44" w:rsidRPr="00457D44" w:rsidTr="007A2DC2">
              <w:tc>
                <w:tcPr>
                  <w:tcW w:w="414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График и режим работы практиканта</w:t>
                  </w:r>
                </w:p>
              </w:tc>
              <w:tc>
                <w:tcPr>
                  <w:tcW w:w="348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2"/>
              <w:gridCol w:w="2489"/>
            </w:tblGrid>
            <w:tr w:rsidR="00457D44" w:rsidRPr="00457D44" w:rsidTr="007A2DC2">
              <w:tc>
                <w:tcPr>
                  <w:tcW w:w="513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(сотовый или домашний) практиканта</w:t>
                  </w:r>
                </w:p>
              </w:tc>
              <w:tc>
                <w:tcPr>
                  <w:tcW w:w="248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Вышеперечисленные данные заполняются студентом-практикантом</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ОФОРМЛЕННЫЙ ЛИСТОК ПРИБЫТИЯ СДАЕТСЯ В КОЛЛЕДЖ В ТЕЧЕНИЕ 3-Х ДНЕЙ ПОСЛЕ НАЧАЛА ПРОИЗВОДСТВЕННОЙ ПРАКТИКИ</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8024" w:type="dxa"/>
            <w:gridSpan w:val="2"/>
          </w:tcPr>
          <w:p w:rsidR="00457D44" w:rsidRPr="00457D44" w:rsidRDefault="00457D44" w:rsidP="00457D44">
            <w:pPr>
              <w:spacing w:after="0" w:line="240" w:lineRule="auto"/>
              <w:rPr>
                <w:rFonts w:ascii="Times New Roman" w:eastAsiaTheme="minorHAnsi" w:hAnsi="Times New Roman" w:cs="Times New Roman"/>
                <w:b/>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ЛИСТОК ПРИБЫТИЯ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6686"/>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668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1701"/>
              <w:gridCol w:w="4985"/>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КГБ ПОУ «Хабаровский колледж отраслевых</w:t>
                  </w: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технологий и сферы обслуживания» прибыл для прохождения</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97"/>
              <w:gridCol w:w="1487"/>
              <w:gridCol w:w="3709"/>
            </w:tblGrid>
            <w:tr w:rsidR="00457D44" w:rsidRPr="00457D44" w:rsidTr="007A2DC2">
              <w:tc>
                <w:tcPr>
                  <w:tcW w:w="259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48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практики на</w:t>
                  </w:r>
                </w:p>
              </w:tc>
              <w:tc>
                <w:tcPr>
                  <w:tcW w:w="370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00"/>
              <w:gridCol w:w="701"/>
              <w:gridCol w:w="336"/>
              <w:gridCol w:w="1645"/>
              <w:gridCol w:w="456"/>
              <w:gridCol w:w="688"/>
              <w:gridCol w:w="3572"/>
            </w:tblGrid>
            <w:tr w:rsidR="00457D44" w:rsidRPr="00457D44" w:rsidTr="007A2DC2">
              <w:tc>
                <w:tcPr>
                  <w:tcW w:w="40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64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88"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5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Зачислен для прохождения практики приказом по предприятию</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45"/>
              <w:gridCol w:w="793"/>
              <w:gridCol w:w="704"/>
              <w:gridCol w:w="701"/>
              <w:gridCol w:w="336"/>
              <w:gridCol w:w="1232"/>
              <w:gridCol w:w="456"/>
              <w:gridCol w:w="835"/>
              <w:gridCol w:w="2296"/>
            </w:tblGrid>
            <w:tr w:rsidR="00457D44" w:rsidRPr="00457D44" w:rsidTr="007A2DC2">
              <w:tc>
                <w:tcPr>
                  <w:tcW w:w="44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704"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2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2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533"/>
              <w:gridCol w:w="6260"/>
            </w:tblGrid>
            <w:tr w:rsidR="00457D44" w:rsidRPr="00457D44" w:rsidTr="007A2DC2">
              <w:tc>
                <w:tcPr>
                  <w:tcW w:w="153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Направлен в</w:t>
                  </w:r>
                </w:p>
              </w:tc>
              <w:tc>
                <w:tcPr>
                  <w:tcW w:w="6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цех, отдел, участок</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502"/>
              <w:gridCol w:w="2291"/>
            </w:tblGrid>
            <w:tr w:rsidR="00457D44" w:rsidRPr="00457D44" w:rsidTr="007A2DC2">
              <w:tc>
                <w:tcPr>
                  <w:tcW w:w="550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Руководителем практики от предприятия назначен</w:t>
                  </w:r>
                </w:p>
              </w:tc>
              <w:tc>
                <w:tcPr>
                  <w:tcW w:w="229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(должность, 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950"/>
              <w:gridCol w:w="4843"/>
            </w:tblGrid>
            <w:tr w:rsidR="00457D44" w:rsidRPr="00457D44" w:rsidTr="007A2DC2">
              <w:tc>
                <w:tcPr>
                  <w:tcW w:w="295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Начальник отдела кадров</w:t>
                  </w:r>
                </w:p>
              </w:tc>
              <w:tc>
                <w:tcPr>
                  <w:tcW w:w="4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pgSz w:w="16838" w:h="11906" w:orient="landscape" w:code="9"/>
          <w:pgMar w:top="851" w:right="1134" w:bottom="1701" w:left="1134" w:header="709" w:footer="709" w:gutter="0"/>
          <w:cols w:space="708"/>
          <w:titlePg/>
          <w:docGrid w:linePitch="360"/>
        </w:sectPr>
      </w:pP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Аттестационный лист по практике</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135"/>
        <w:gridCol w:w="9320"/>
      </w:tblGrid>
      <w:tr w:rsidR="00457D44" w:rsidRPr="00457D44" w:rsidTr="007A2DC2">
        <w:tc>
          <w:tcPr>
            <w:tcW w:w="113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32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986"/>
        <w:gridCol w:w="425"/>
        <w:gridCol w:w="8044"/>
      </w:tblGrid>
      <w:tr w:rsidR="00457D44" w:rsidRPr="00457D44" w:rsidTr="007A2DC2">
        <w:tc>
          <w:tcPr>
            <w:tcW w:w="198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обучающийся на</w:t>
            </w:r>
          </w:p>
        </w:tc>
        <w:tc>
          <w:tcPr>
            <w:tcW w:w="425" w:type="dxa"/>
            <w:tcBorders>
              <w:top w:val="nil"/>
              <w:bottom w:val="single" w:sz="4" w:space="0" w:color="000000" w:themeColor="text1"/>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w:t>
            </w:r>
          </w:p>
        </w:tc>
        <w:tc>
          <w:tcPr>
            <w:tcW w:w="8044"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курсе</w:t>
            </w:r>
            <w:r w:rsidRPr="00457D44">
              <w:rPr>
                <w:rFonts w:ascii="Times New Roman" w:eastAsiaTheme="minorHAnsi" w:hAnsi="Times New Roman"/>
                <w:sz w:val="24"/>
                <w:szCs w:val="24"/>
                <w:lang w:eastAsia="en-US"/>
              </w:rPr>
              <w:t>по</w:t>
            </w:r>
            <w:proofErr w:type="spellEnd"/>
            <w:r w:rsidRPr="00457D44">
              <w:rPr>
                <w:rFonts w:ascii="Times New Roman" w:eastAsiaTheme="minorHAnsi" w:hAnsi="Times New Roman"/>
                <w:sz w:val="24"/>
                <w:szCs w:val="24"/>
                <w:lang w:eastAsia="en-US"/>
              </w:rPr>
              <w:t xml:space="preserve"> профессии</w:t>
            </w:r>
            <w:r w:rsidRPr="00457D44">
              <w:rPr>
                <w:rFonts w:ascii="Times New Roman" w:eastAsiaTheme="minorHAnsi" w:hAnsi="Times New Roman" w:cs="Times New Roman"/>
                <w:sz w:val="24"/>
                <w:szCs w:val="24"/>
                <w:lang w:eastAsia="en-US"/>
              </w:rPr>
              <w:t>:</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i/>
                <w:sz w:val="24"/>
                <w:szCs w:val="24"/>
                <w:lang w:eastAsia="en-US"/>
              </w:rPr>
            </w:pPr>
            <w:r w:rsidRPr="00457D44">
              <w:rPr>
                <w:rFonts w:ascii="Times New Roman" w:eastAsiaTheme="minorHAnsi" w:hAnsi="Times New Roman"/>
                <w:sz w:val="24"/>
                <w:szCs w:val="24"/>
                <w:lang w:eastAsia="en-US"/>
              </w:rPr>
              <w:t>15.01.31 Мастер контрольно-измерительных приборов и автоматики</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код и наименование специальности</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4112"/>
        <w:gridCol w:w="4252"/>
      </w:tblGrid>
      <w:tr w:rsidR="00457D44" w:rsidRPr="00457D44" w:rsidTr="007A2DC2">
        <w:tc>
          <w:tcPr>
            <w:tcW w:w="411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lang w:eastAsia="en-US"/>
              </w:rPr>
              <w:t>прошел производственную практику</w:t>
            </w:r>
          </w:p>
        </w:tc>
        <w:tc>
          <w:tcPr>
            <w:tcW w:w="4252"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i/>
                <w:sz w:val="24"/>
                <w:szCs w:val="24"/>
                <w:lang w:eastAsia="en-US"/>
              </w:rPr>
              <w:t>по профессиональному модулю ПМ01</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вид производственной практики</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277"/>
        <w:gridCol w:w="709"/>
        <w:gridCol w:w="1275"/>
        <w:gridCol w:w="567"/>
        <w:gridCol w:w="336"/>
        <w:gridCol w:w="798"/>
        <w:gridCol w:w="709"/>
        <w:gridCol w:w="709"/>
        <w:gridCol w:w="336"/>
        <w:gridCol w:w="940"/>
        <w:gridCol w:w="456"/>
        <w:gridCol w:w="678"/>
        <w:gridCol w:w="1665"/>
      </w:tblGrid>
      <w:tr w:rsidR="00457D44" w:rsidRPr="00457D44" w:rsidTr="007A2DC2">
        <w:tc>
          <w:tcPr>
            <w:tcW w:w="1277"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объеме</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27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часов с «</w:t>
            </w:r>
          </w:p>
        </w:tc>
        <w:tc>
          <w:tcPr>
            <w:tcW w:w="567"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70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94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7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66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702"/>
        <w:gridCol w:w="8753"/>
      </w:tblGrid>
      <w:tr w:rsidR="00457D44" w:rsidRPr="00457D44" w:rsidTr="007A2DC2">
        <w:tc>
          <w:tcPr>
            <w:tcW w:w="170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организации</w:t>
            </w:r>
          </w:p>
        </w:tc>
        <w:tc>
          <w:tcPr>
            <w:tcW w:w="8753"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tblBorders>
        <w:tblLook w:val="04A0" w:firstRow="1" w:lastRow="0" w:firstColumn="1" w:lastColumn="0" w:noHBand="0" w:noVBand="1"/>
      </w:tblPr>
      <w:tblGrid>
        <w:gridCol w:w="4395"/>
        <w:gridCol w:w="6060"/>
      </w:tblGrid>
      <w:tr w:rsidR="00457D44" w:rsidRPr="00457D44" w:rsidTr="007A2DC2">
        <w:tc>
          <w:tcPr>
            <w:tcW w:w="439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606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vertAlign w:val="superscript"/>
                <w:lang w:eastAsia="en-US"/>
              </w:rPr>
              <w:t>наименование организации, юридический адрес</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imes New Roman" w:hAnsi="Times New Roman" w:cs="Times New Roman"/>
          <w:b/>
          <w:bCs/>
          <w:sz w:val="24"/>
          <w:szCs w:val="24"/>
          <w:lang w:eastAsia="en-US"/>
        </w:rPr>
      </w:pPr>
      <w:r w:rsidRPr="00457D44">
        <w:rPr>
          <w:rFonts w:ascii="Times New Roman" w:eastAsia="Times New Roman" w:hAnsi="Times New Roman" w:cs="Times New Roman"/>
          <w:b/>
          <w:bCs/>
          <w:sz w:val="24"/>
          <w:szCs w:val="24"/>
          <w:lang w:eastAsia="en-US"/>
        </w:rPr>
        <w:t>Виды и качество выполнения работ в период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gridCol w:w="1045"/>
      </w:tblGrid>
      <w:tr w:rsidR="00457D44" w:rsidRPr="00457D44" w:rsidTr="007A2DC2">
        <w:tc>
          <w:tcPr>
            <w:tcW w:w="861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Виды и объем работ, выполненных студентом  во время практики, согласно программе производственной практики</w:t>
            </w:r>
          </w:p>
        </w:tc>
        <w:tc>
          <w:tcPr>
            <w:tcW w:w="99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Look w:val="04A0" w:firstRow="1" w:lastRow="0" w:firstColumn="1" w:lastColumn="0" w:noHBand="0" w:noVBand="1"/>
      </w:tblPr>
      <w:tblGrid>
        <w:gridCol w:w="8526"/>
        <w:gridCol w:w="1045"/>
      </w:tblGrid>
      <w:tr w:rsidR="00457D44" w:rsidRPr="00457D44" w:rsidTr="007A2DC2">
        <w:tc>
          <w:tcPr>
            <w:tcW w:w="8603"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Качество выполнения работ в соответствии с технологией и (или) требованиями организации, в которой проходила практика</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целом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основном, но с задержкой сроков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bl>
    <w:p w:rsidR="00457D44" w:rsidRPr="00457D44" w:rsidRDefault="00457D44" w:rsidP="00457D44">
      <w:pPr>
        <w:rPr>
          <w:rFonts w:ascii="Times New Roman" w:eastAsiaTheme="minorHAnsi" w:hAnsi="Times New Roman" w:cs="Times New Roman"/>
          <w:sz w:val="24"/>
          <w:szCs w:val="24"/>
          <w:lang w:eastAsia="en-US"/>
        </w:rPr>
      </w:pPr>
      <w:r w:rsidRPr="00457D44">
        <w:rPr>
          <w:rFonts w:ascii="Times New Roman" w:hAnsi="Times New Roman" w:cs="Times New Roman"/>
          <w:sz w:val="24"/>
          <w:szCs w:val="24"/>
        </w:rPr>
        <w:br w:type="page"/>
      </w: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Характеристика профессиональной деятельности обучающегося во время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ходе производственной практики студентом освоены следующие профессиональные компетенции: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pPr w:leftFromText="181" w:rightFromText="181" w:vertAnchor="text" w:horzAnchor="margin" w:tblpX="-743"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688"/>
        <w:gridCol w:w="1525"/>
      </w:tblGrid>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Код</w:t>
            </w:r>
          </w:p>
        </w:tc>
        <w:tc>
          <w:tcPr>
            <w:tcW w:w="7688"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Наименование видов деятельности и профессиональных компетенций</w:t>
            </w: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Освоено</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w:t>
            </w:r>
            <w:proofErr w:type="spellStart"/>
            <w:r w:rsidRPr="00457D44">
              <w:rPr>
                <w:rFonts w:ascii="Times New Roman" w:eastAsiaTheme="minorHAnsi" w:hAnsi="Times New Roman" w:cs="Times New Roman"/>
                <w:b/>
                <w:sz w:val="24"/>
                <w:szCs w:val="24"/>
                <w:lang w:eastAsia="en-US"/>
              </w:rPr>
              <w:t>неосвоено</w:t>
            </w:r>
            <w:proofErr w:type="spellEnd"/>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369"/>
        <w:gridCol w:w="6201"/>
      </w:tblGrid>
      <w:tr w:rsidR="00457D44" w:rsidRPr="00457D44" w:rsidTr="007A2DC2">
        <w:tc>
          <w:tcPr>
            <w:tcW w:w="336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Итоговая оценка по практике</w:t>
            </w:r>
          </w:p>
        </w:tc>
        <w:tc>
          <w:tcPr>
            <w:tcW w:w="6201"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652"/>
        <w:gridCol w:w="5918"/>
      </w:tblGrid>
      <w:tr w:rsidR="00457D44" w:rsidRPr="00457D44" w:rsidTr="007A2DC2">
        <w:tc>
          <w:tcPr>
            <w:tcW w:w="365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Подпись руководителя практики</w:t>
            </w:r>
          </w:p>
        </w:tc>
        <w:tc>
          <w:tcPr>
            <w:tcW w:w="591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570"/>
      </w:tblGrid>
      <w:tr w:rsidR="00457D44" w:rsidRPr="00457D44" w:rsidTr="007A2DC2">
        <w:tc>
          <w:tcPr>
            <w:tcW w:w="957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tblBorders>
        <w:tblLook w:val="04A0" w:firstRow="1" w:lastRow="0" w:firstColumn="1" w:lastColumn="0" w:noHBand="0" w:noVBand="1"/>
      </w:tblPr>
      <w:tblGrid>
        <w:gridCol w:w="3190"/>
        <w:gridCol w:w="3190"/>
        <w:gridCol w:w="3190"/>
      </w:tblGrid>
      <w:tr w:rsidR="00457D44" w:rsidRPr="00457D44" w:rsidTr="007A2DC2">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(должность)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(подпись)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959"/>
        <w:gridCol w:w="850"/>
        <w:gridCol w:w="336"/>
        <w:gridCol w:w="1365"/>
        <w:gridCol w:w="456"/>
        <w:gridCol w:w="962"/>
        <w:gridCol w:w="4642"/>
      </w:tblGrid>
      <w:tr w:rsidR="00457D44" w:rsidRPr="00457D44" w:rsidTr="007A2DC2">
        <w:tc>
          <w:tcPr>
            <w:tcW w:w="95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Дата «</w:t>
            </w:r>
          </w:p>
        </w:tc>
        <w:tc>
          <w:tcPr>
            <w:tcW w:w="85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1365"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20</w:t>
            </w:r>
          </w:p>
        </w:tc>
        <w:tc>
          <w:tcPr>
            <w:tcW w:w="96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64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ind w:firstLine="708"/>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М.П.</w:t>
      </w:r>
    </w:p>
    <w:p w:rsidR="00457D44" w:rsidRPr="00457D44" w:rsidRDefault="00457D44" w:rsidP="00457D44">
      <w:pPr>
        <w:rPr>
          <w:rFonts w:ascii="Times New Roman" w:eastAsiaTheme="minorHAnsi" w:hAnsi="Times New Roman" w:cs="Times New Roman"/>
          <w:sz w:val="24"/>
          <w:lang w:eastAsia="en-US"/>
        </w:rPr>
      </w:pPr>
      <w:r w:rsidRPr="00457D44">
        <w:rPr>
          <w:rFonts w:ascii="Times New Roman" w:hAnsi="Times New Roman" w:cs="Times New Roman"/>
          <w:sz w:val="24"/>
        </w:rPr>
        <w:br w:type="page"/>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lastRenderedPageBreak/>
        <w:t>Краевое государственное бюджетное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профессиональное образовательное учреждение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«Хабаровский колледж отраслевых технологий и сферы обслуживания»</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(КГБ ПОУ ХКОТСО)</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«УТВЕРЖДАЮ»</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Зам директора по УПР</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_______ Н.Н. Чириканова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ИНДИВИДУАЛЬНОЕ ЗАДАНИЕ</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 период производственной практики по Профессиональному модулю 01 _____________________________________________________________________________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sz w:val="24"/>
          <w:szCs w:val="24"/>
          <w:highlight w:val="yellow"/>
          <w:lang w:eastAsia="en-US"/>
        </w:rPr>
        <w:t>по профессии 15.01.31 Мастер контрольно-измерительных приборов и автоматики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highlight w:val="yellow"/>
          <w:lang w:eastAsia="en-US"/>
        </w:rPr>
        <w:t>Студента группы КИП-31</w:t>
      </w:r>
      <w:r w:rsidRPr="00457D44">
        <w:rPr>
          <w:rFonts w:ascii="Times New Roman" w:eastAsiaTheme="minorHAnsi" w:hAnsi="Times New Roman" w:cs="Times New Roman"/>
          <w:sz w:val="24"/>
          <w:szCs w:val="24"/>
          <w:lang w:eastAsia="en-US"/>
        </w:rPr>
        <w:t xml:space="preserve"> _________________________________________</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Вопросы для изучения</w:t>
      </w: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Содержание отчёта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предприятия (его значение для региона и отрасли, месторасположение, структура и основные производственные функции); режим работы предприятия, количество и квалификация персонала.</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Производственная программа (произвести исследовательскую деятельность по анализу количества и качества средств автоматизации предприятия).</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технологического процесса производства. Выбор средств автоматизации системы САУ.</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Указания по выполнению отчёта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Общий объём отчёта по практике должен быть 15-20 листов формата А4. Помимо текстового материала, в отчёте должны быть рисунки, фотографии, технологические карты(схемы) с пояснениями действий при выполнении работ по САУ или ремонту. Отчёт выполняется в соответствии с требованиями к оформлению технической документации. Отчёт рассматривается и подписывается руководителем практики от предприятия и колледжа. Титульный  лист заверяется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Результатом успешного прохождения практики является:</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положительная характеристика руководителя практики от предприятия и колледжа, подтверждающих освоение профессиональных компетенций студента;</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полнота и своевременность представления дневника практики, страницы которого подтверждены печатью организации</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отчёт по практике, выполнен в соответствии с заданием, оформлен по требованиям ЕСТД и сдан в установленные сроки.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highlight w:val="yellow"/>
          <w:lang w:eastAsia="en-US"/>
        </w:rPr>
      </w:pPr>
      <w:r w:rsidRPr="00457D44">
        <w:rPr>
          <w:rFonts w:ascii="Times New Roman" w:eastAsiaTheme="minorHAnsi" w:hAnsi="Times New Roman" w:cs="Times New Roman"/>
          <w:b/>
          <w:sz w:val="24"/>
          <w:szCs w:val="24"/>
          <w:highlight w:val="yellow"/>
          <w:lang w:eastAsia="en-US"/>
        </w:rPr>
        <w:t>Для работы над отчётом, рекомендуются следующие источники:</w:t>
      </w:r>
    </w:p>
    <w:p w:rsidR="00457D44" w:rsidRPr="00457D44" w:rsidRDefault="00457D44" w:rsidP="00457D44">
      <w:pPr>
        <w:spacing w:after="0" w:line="240" w:lineRule="auto"/>
        <w:rPr>
          <w:rFonts w:ascii="Times New Roman" w:eastAsiaTheme="minorHAnsi" w:hAnsi="Times New Roman" w:cs="Times New Roman"/>
          <w:sz w:val="24"/>
          <w:szCs w:val="24"/>
          <w:highlight w:val="yellow"/>
          <w:lang w:eastAsia="en-US"/>
        </w:rPr>
      </w:pP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Пантелеев В.Н., Прошин В.М. - Основы </w:t>
      </w:r>
      <w:proofErr w:type="spellStart"/>
      <w:r w:rsidRPr="00457D44">
        <w:rPr>
          <w:rFonts w:ascii="Times New Roman" w:eastAsiaTheme="minorHAnsi" w:hAnsi="Times New Roman" w:cs="Times New Roman"/>
          <w:sz w:val="24"/>
          <w:highlight w:val="yellow"/>
          <w:lang w:eastAsia="en-US"/>
        </w:rPr>
        <w:t>автоатизации</w:t>
      </w:r>
      <w:proofErr w:type="spellEnd"/>
      <w:r w:rsidRPr="00457D44">
        <w:rPr>
          <w:rFonts w:ascii="Times New Roman" w:eastAsiaTheme="minorHAnsi" w:hAnsi="Times New Roman" w:cs="Times New Roman"/>
          <w:sz w:val="24"/>
          <w:highlight w:val="yellow"/>
          <w:lang w:eastAsia="en-US"/>
        </w:rPr>
        <w:t xml:space="preserve"> производства: учебник для </w:t>
      </w:r>
      <w:proofErr w:type="spellStart"/>
      <w:r w:rsidRPr="00457D44">
        <w:rPr>
          <w:rFonts w:ascii="Times New Roman" w:eastAsiaTheme="minorHAnsi" w:hAnsi="Times New Roman" w:cs="Times New Roman"/>
          <w:sz w:val="24"/>
          <w:highlight w:val="yellow"/>
          <w:lang w:eastAsia="en-US"/>
        </w:rPr>
        <w:t>учереждений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5-е изд., перераб. - М.: Издательский центр «Академия», 2013 - 208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proofErr w:type="spellStart"/>
      <w:r w:rsidRPr="00457D44">
        <w:rPr>
          <w:rFonts w:ascii="Times New Roman" w:eastAsiaTheme="minorHAnsi" w:hAnsi="Times New Roman" w:cs="Times New Roman"/>
          <w:sz w:val="24"/>
          <w:highlight w:val="yellow"/>
          <w:lang w:eastAsia="en-US"/>
        </w:rPr>
        <w:t>Шишмарев</w:t>
      </w:r>
      <w:proofErr w:type="spellEnd"/>
      <w:r w:rsidRPr="00457D44">
        <w:rPr>
          <w:rFonts w:ascii="Times New Roman" w:eastAsiaTheme="minorHAnsi" w:hAnsi="Times New Roman" w:cs="Times New Roman"/>
          <w:sz w:val="24"/>
          <w:highlight w:val="yellow"/>
          <w:lang w:eastAsia="en-US"/>
        </w:rPr>
        <w:t xml:space="preserve"> В.Ю. Автоматизация технологический процессов: учебник для </w:t>
      </w:r>
      <w:proofErr w:type="spellStart"/>
      <w:r w:rsidRPr="00457D44">
        <w:rPr>
          <w:rFonts w:ascii="Times New Roman" w:eastAsiaTheme="minorHAnsi" w:hAnsi="Times New Roman" w:cs="Times New Roman"/>
          <w:sz w:val="24"/>
          <w:highlight w:val="yellow"/>
          <w:lang w:eastAsia="en-US"/>
        </w:rPr>
        <w:t>суд.учреждений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7-е изд., испр. - М.: Издательский </w:t>
      </w:r>
      <w:proofErr w:type="spellStart"/>
      <w:r w:rsidRPr="00457D44">
        <w:rPr>
          <w:rFonts w:ascii="Times New Roman" w:eastAsiaTheme="minorHAnsi" w:hAnsi="Times New Roman" w:cs="Times New Roman"/>
          <w:sz w:val="24"/>
          <w:highlight w:val="yellow"/>
          <w:lang w:eastAsia="en-US"/>
        </w:rPr>
        <w:t>центр»Академия</w:t>
      </w:r>
      <w:proofErr w:type="spellEnd"/>
      <w:r w:rsidRPr="00457D44">
        <w:rPr>
          <w:rFonts w:ascii="Times New Roman" w:eastAsiaTheme="minorHAnsi" w:hAnsi="Times New Roman" w:cs="Times New Roman"/>
          <w:sz w:val="24"/>
          <w:highlight w:val="yellow"/>
          <w:lang w:eastAsia="en-US"/>
        </w:rPr>
        <w:t>», 2013-352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учебник для студ. </w:t>
      </w:r>
      <w:proofErr w:type="spellStart"/>
      <w:r w:rsidRPr="00457D44">
        <w:rPr>
          <w:rFonts w:ascii="Times New Roman" w:eastAsiaTheme="minorHAnsi" w:hAnsi="Times New Roman" w:cs="Times New Roman"/>
          <w:sz w:val="24"/>
          <w:highlight w:val="yellow"/>
          <w:lang w:eastAsia="en-US"/>
        </w:rPr>
        <w:t>учережденийсред.проф.образования</w:t>
      </w:r>
      <w:proofErr w:type="spellEnd"/>
      <w:r w:rsidRPr="00457D44">
        <w:rPr>
          <w:rFonts w:ascii="Times New Roman" w:eastAsiaTheme="minorHAnsi" w:hAnsi="Times New Roman" w:cs="Times New Roman"/>
          <w:sz w:val="24"/>
          <w:highlight w:val="yellow"/>
          <w:lang w:eastAsia="en-US"/>
        </w:rPr>
        <w:t xml:space="preserve"> / В. Ю. </w:t>
      </w:r>
      <w:proofErr w:type="spellStart"/>
      <w:r w:rsidRPr="00457D44">
        <w:rPr>
          <w:rFonts w:ascii="Times New Roman" w:eastAsiaTheme="minorHAnsi" w:hAnsi="Times New Roman" w:cs="Times New Roman"/>
          <w:sz w:val="24"/>
          <w:highlight w:val="yellow"/>
          <w:lang w:eastAsia="en-US"/>
        </w:rPr>
        <w:t>Шишмаев</w:t>
      </w:r>
      <w:proofErr w:type="spellEnd"/>
      <w:r w:rsidRPr="00457D44">
        <w:rPr>
          <w:rFonts w:ascii="Times New Roman" w:eastAsiaTheme="minorHAnsi" w:hAnsi="Times New Roman" w:cs="Times New Roman"/>
          <w:sz w:val="24"/>
          <w:highlight w:val="yellow"/>
          <w:lang w:eastAsia="en-US"/>
        </w:rPr>
        <w:t>. - 7-е изд., испр. - М. : Издательский центр «Академия», 2013. - 352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и производств: Учебник / А.Г. </w:t>
      </w:r>
      <w:proofErr w:type="spellStart"/>
      <w:r w:rsidRPr="00457D44">
        <w:rPr>
          <w:rFonts w:ascii="Times New Roman" w:eastAsiaTheme="minorHAnsi" w:hAnsi="Times New Roman" w:cs="Times New Roman"/>
          <w:sz w:val="24"/>
          <w:highlight w:val="yellow"/>
          <w:lang w:eastAsia="en-US"/>
        </w:rPr>
        <w:t>Схиртладзе</w:t>
      </w:r>
      <w:proofErr w:type="spellEnd"/>
      <w:r w:rsidRPr="00457D44">
        <w:rPr>
          <w:rFonts w:ascii="Times New Roman" w:eastAsiaTheme="minorHAnsi" w:hAnsi="Times New Roman" w:cs="Times New Roman"/>
          <w:sz w:val="24"/>
          <w:highlight w:val="yellow"/>
          <w:lang w:eastAsia="en-US"/>
        </w:rPr>
        <w:t>, А.В. Федотов, В.Г. Хомченко. - М.: Абрис, 2014. - 565 с.: ил.</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___________/_______________/</w:t>
      </w:r>
    </w:p>
    <w:p w:rsidR="00457D44" w:rsidRPr="00457D44" w:rsidRDefault="00457D44" w:rsidP="00457D44"/>
    <w:p w:rsidR="00457D44" w:rsidRDefault="00457D44" w:rsidP="00831842">
      <w:pPr>
        <w:widowControl w:val="0"/>
        <w:autoSpaceDE w:val="0"/>
        <w:autoSpaceDN w:val="0"/>
        <w:adjustRightInd w:val="0"/>
        <w:spacing w:after="0" w:line="360" w:lineRule="auto"/>
        <w:jc w:val="center"/>
        <w:rPr>
          <w:rFonts w:ascii="Times New Roman" w:hAnsi="Times New Roman"/>
          <w:b/>
          <w:sz w:val="28"/>
          <w:szCs w:val="28"/>
        </w:rPr>
      </w:pPr>
    </w:p>
    <w:p w:rsidR="00AC2D30" w:rsidRDefault="00AC2D30"/>
    <w:sectPr w:rsidR="00AC2D30" w:rsidSect="00C731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A74" w:rsidRDefault="00B16A74" w:rsidP="00831842">
      <w:pPr>
        <w:spacing w:after="0" w:line="240" w:lineRule="auto"/>
      </w:pPr>
      <w:r>
        <w:separator/>
      </w:r>
    </w:p>
  </w:endnote>
  <w:endnote w:type="continuationSeparator" w:id="0">
    <w:p w:rsidR="00B16A74" w:rsidRDefault="00B16A74" w:rsidP="0083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09635"/>
      <w:docPartObj>
        <w:docPartGallery w:val="Page Numbers (Bottom of Page)"/>
        <w:docPartUnique/>
      </w:docPartObj>
    </w:sdtPr>
    <w:sdtEndPr/>
    <w:sdtContent>
      <w:p w:rsidR="007A2DC2" w:rsidRDefault="008469B1">
        <w:pPr>
          <w:pStyle w:val="a5"/>
          <w:jc w:val="center"/>
        </w:pPr>
        <w:r>
          <w:fldChar w:fldCharType="begin"/>
        </w:r>
        <w:r>
          <w:instrText xml:space="preserve"> PAGE   \* MERGEFORMAT </w:instrText>
        </w:r>
        <w:r>
          <w:fldChar w:fldCharType="separate"/>
        </w:r>
        <w:r w:rsidR="00BC6C43">
          <w:rPr>
            <w:noProof/>
          </w:rPr>
          <w:t>27</w:t>
        </w:r>
        <w:r>
          <w:rPr>
            <w:noProof/>
          </w:rPr>
          <w:fldChar w:fldCharType="end"/>
        </w:r>
      </w:p>
    </w:sdtContent>
  </w:sdt>
  <w:p w:rsidR="007A2DC2" w:rsidRDefault="007A2D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A74" w:rsidRDefault="00B16A74" w:rsidP="00831842">
      <w:pPr>
        <w:spacing w:after="0" w:line="240" w:lineRule="auto"/>
      </w:pPr>
      <w:r>
        <w:separator/>
      </w:r>
    </w:p>
  </w:footnote>
  <w:footnote w:type="continuationSeparator" w:id="0">
    <w:p w:rsidR="00B16A74" w:rsidRDefault="00B16A74" w:rsidP="00831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587"/>
      <w:docPartObj>
        <w:docPartGallery w:val="Page Numbers (Top of Page)"/>
        <w:docPartUnique/>
      </w:docPartObj>
    </w:sdtPr>
    <w:sdtEndPr/>
    <w:sdtContent>
      <w:p w:rsidR="007A2DC2" w:rsidRDefault="008469B1">
        <w:pPr>
          <w:pStyle w:val="a3"/>
          <w:jc w:val="right"/>
        </w:pPr>
        <w:r>
          <w:fldChar w:fldCharType="begin"/>
        </w:r>
        <w:r>
          <w:instrText xml:space="preserve"> PAGE   \* MERGEFORMAT </w:instrText>
        </w:r>
        <w:r>
          <w:fldChar w:fldCharType="separate"/>
        </w:r>
        <w:r w:rsidR="00BC6C43">
          <w:rPr>
            <w:noProof/>
          </w:rPr>
          <w:t>11</w:t>
        </w:r>
        <w:r>
          <w:rPr>
            <w:noProof/>
          </w:rPr>
          <w:fldChar w:fldCharType="end"/>
        </w:r>
      </w:p>
    </w:sdtContent>
  </w:sdt>
  <w:p w:rsidR="007A2DC2" w:rsidRDefault="007A2D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07339"/>
    <w:multiLevelType w:val="hybridMultilevel"/>
    <w:tmpl w:val="149047B8"/>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136A8"/>
    <w:multiLevelType w:val="hybridMultilevel"/>
    <w:tmpl w:val="F95830CE"/>
    <w:lvl w:ilvl="0" w:tplc="664C124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E37C58"/>
    <w:multiLevelType w:val="hybridMultilevel"/>
    <w:tmpl w:val="059451A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60238C"/>
    <w:multiLevelType w:val="hybridMultilevel"/>
    <w:tmpl w:val="CBE00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9D5A6D"/>
    <w:multiLevelType w:val="hybridMultilevel"/>
    <w:tmpl w:val="DCA2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1842"/>
    <w:rsid w:val="00053F34"/>
    <w:rsid w:val="000701A7"/>
    <w:rsid w:val="00081097"/>
    <w:rsid w:val="00141867"/>
    <w:rsid w:val="001656A1"/>
    <w:rsid w:val="00192256"/>
    <w:rsid w:val="00224065"/>
    <w:rsid w:val="002D5E72"/>
    <w:rsid w:val="002D6F59"/>
    <w:rsid w:val="00351C3B"/>
    <w:rsid w:val="00457D44"/>
    <w:rsid w:val="00500886"/>
    <w:rsid w:val="005447C4"/>
    <w:rsid w:val="005772F1"/>
    <w:rsid w:val="005D655B"/>
    <w:rsid w:val="006018E7"/>
    <w:rsid w:val="00636D88"/>
    <w:rsid w:val="00732BE6"/>
    <w:rsid w:val="007A2DC2"/>
    <w:rsid w:val="00831842"/>
    <w:rsid w:val="008469B1"/>
    <w:rsid w:val="00863877"/>
    <w:rsid w:val="008840D5"/>
    <w:rsid w:val="0090757F"/>
    <w:rsid w:val="00A7795A"/>
    <w:rsid w:val="00AC2D30"/>
    <w:rsid w:val="00B16A74"/>
    <w:rsid w:val="00BC6C43"/>
    <w:rsid w:val="00C12B7F"/>
    <w:rsid w:val="00C2603D"/>
    <w:rsid w:val="00C731E8"/>
    <w:rsid w:val="00CC30B6"/>
    <w:rsid w:val="00CD5560"/>
    <w:rsid w:val="00CF5E7F"/>
    <w:rsid w:val="00D569BA"/>
    <w:rsid w:val="00E7687F"/>
    <w:rsid w:val="00EB67A1"/>
    <w:rsid w:val="00F21685"/>
    <w:rsid w:val="00F21AE9"/>
    <w:rsid w:val="00F23CB9"/>
    <w:rsid w:val="00F805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8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1842"/>
  </w:style>
  <w:style w:type="paragraph" w:styleId="a5">
    <w:name w:val="footer"/>
    <w:basedOn w:val="a"/>
    <w:link w:val="a6"/>
    <w:uiPriority w:val="99"/>
    <w:unhideWhenUsed/>
    <w:rsid w:val="008318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1842"/>
  </w:style>
  <w:style w:type="paragraph" w:styleId="a7">
    <w:name w:val="No Spacing"/>
    <w:link w:val="a8"/>
    <w:uiPriority w:val="1"/>
    <w:qFormat/>
    <w:rsid w:val="00831842"/>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831842"/>
    <w:rPr>
      <w:rFonts w:ascii="Calibri" w:eastAsia="Calibri" w:hAnsi="Calibri" w:cs="Times New Roman"/>
      <w:lang w:eastAsia="en-US"/>
    </w:rPr>
  </w:style>
  <w:style w:type="character" w:customStyle="1" w:styleId="fontstyle01">
    <w:name w:val="fontstyle01"/>
    <w:basedOn w:val="a0"/>
    <w:rsid w:val="00831842"/>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863877"/>
    <w:rPr>
      <w:rFonts w:ascii="Times New Roman" w:hAnsi="Times New Roman" w:cs="Times New Roman" w:hint="default"/>
      <w:b w:val="0"/>
      <w:bCs w:val="0"/>
      <w:i w:val="0"/>
      <w:iCs w:val="0"/>
      <w:color w:val="000000"/>
      <w:sz w:val="24"/>
      <w:szCs w:val="24"/>
    </w:rPr>
  </w:style>
  <w:style w:type="table" w:styleId="a9">
    <w:name w:val="Table Grid"/>
    <w:basedOn w:val="a1"/>
    <w:uiPriority w:val="59"/>
    <w:rsid w:val="00165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636D88"/>
    <w:rPr>
      <w:color w:val="0000FF" w:themeColor="hyperlink"/>
      <w:u w:val="single"/>
    </w:rPr>
  </w:style>
  <w:style w:type="character" w:customStyle="1" w:styleId="fontstyle31">
    <w:name w:val="fontstyle31"/>
    <w:basedOn w:val="a0"/>
    <w:rsid w:val="00F80510"/>
    <w:rPr>
      <w:rFonts w:ascii="Times New Roman" w:hAnsi="Times New Roman" w:cs="Times New Roman" w:hint="default"/>
      <w:b w:val="0"/>
      <w:bCs w:val="0"/>
      <w:i/>
      <w:iCs/>
      <w:color w:val="000000"/>
      <w:sz w:val="24"/>
      <w:szCs w:val="24"/>
    </w:rPr>
  </w:style>
  <w:style w:type="paragraph" w:styleId="ab">
    <w:name w:val="List Paragraph"/>
    <w:basedOn w:val="a"/>
    <w:uiPriority w:val="34"/>
    <w:qFormat/>
    <w:rsid w:val="00E768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582">
      <w:bodyDiv w:val="1"/>
      <w:marLeft w:val="0"/>
      <w:marRight w:val="0"/>
      <w:marTop w:val="0"/>
      <w:marBottom w:val="0"/>
      <w:divBdr>
        <w:top w:val="none" w:sz="0" w:space="0" w:color="auto"/>
        <w:left w:val="none" w:sz="0" w:space="0" w:color="auto"/>
        <w:bottom w:val="none" w:sz="0" w:space="0" w:color="auto"/>
        <w:right w:val="none" w:sz="0" w:space="0" w:color="auto"/>
      </w:divBdr>
    </w:div>
    <w:div w:id="106895832">
      <w:bodyDiv w:val="1"/>
      <w:marLeft w:val="0"/>
      <w:marRight w:val="0"/>
      <w:marTop w:val="0"/>
      <w:marBottom w:val="0"/>
      <w:divBdr>
        <w:top w:val="none" w:sz="0" w:space="0" w:color="auto"/>
        <w:left w:val="none" w:sz="0" w:space="0" w:color="auto"/>
        <w:bottom w:val="none" w:sz="0" w:space="0" w:color="auto"/>
        <w:right w:val="none" w:sz="0" w:space="0" w:color="auto"/>
      </w:divBdr>
    </w:div>
    <w:div w:id="162480606">
      <w:bodyDiv w:val="1"/>
      <w:marLeft w:val="0"/>
      <w:marRight w:val="0"/>
      <w:marTop w:val="0"/>
      <w:marBottom w:val="0"/>
      <w:divBdr>
        <w:top w:val="none" w:sz="0" w:space="0" w:color="auto"/>
        <w:left w:val="none" w:sz="0" w:space="0" w:color="auto"/>
        <w:bottom w:val="none" w:sz="0" w:space="0" w:color="auto"/>
        <w:right w:val="none" w:sz="0" w:space="0" w:color="auto"/>
      </w:divBdr>
    </w:div>
    <w:div w:id="190456087">
      <w:bodyDiv w:val="1"/>
      <w:marLeft w:val="0"/>
      <w:marRight w:val="0"/>
      <w:marTop w:val="0"/>
      <w:marBottom w:val="0"/>
      <w:divBdr>
        <w:top w:val="none" w:sz="0" w:space="0" w:color="auto"/>
        <w:left w:val="none" w:sz="0" w:space="0" w:color="auto"/>
        <w:bottom w:val="none" w:sz="0" w:space="0" w:color="auto"/>
        <w:right w:val="none" w:sz="0" w:space="0" w:color="auto"/>
      </w:divBdr>
    </w:div>
    <w:div w:id="195965769">
      <w:bodyDiv w:val="1"/>
      <w:marLeft w:val="0"/>
      <w:marRight w:val="0"/>
      <w:marTop w:val="0"/>
      <w:marBottom w:val="0"/>
      <w:divBdr>
        <w:top w:val="none" w:sz="0" w:space="0" w:color="auto"/>
        <w:left w:val="none" w:sz="0" w:space="0" w:color="auto"/>
        <w:bottom w:val="none" w:sz="0" w:space="0" w:color="auto"/>
        <w:right w:val="none" w:sz="0" w:space="0" w:color="auto"/>
      </w:divBdr>
    </w:div>
    <w:div w:id="287399187">
      <w:bodyDiv w:val="1"/>
      <w:marLeft w:val="0"/>
      <w:marRight w:val="0"/>
      <w:marTop w:val="0"/>
      <w:marBottom w:val="0"/>
      <w:divBdr>
        <w:top w:val="none" w:sz="0" w:space="0" w:color="auto"/>
        <w:left w:val="none" w:sz="0" w:space="0" w:color="auto"/>
        <w:bottom w:val="none" w:sz="0" w:space="0" w:color="auto"/>
        <w:right w:val="none" w:sz="0" w:space="0" w:color="auto"/>
      </w:divBdr>
    </w:div>
    <w:div w:id="312612791">
      <w:bodyDiv w:val="1"/>
      <w:marLeft w:val="0"/>
      <w:marRight w:val="0"/>
      <w:marTop w:val="0"/>
      <w:marBottom w:val="0"/>
      <w:divBdr>
        <w:top w:val="none" w:sz="0" w:space="0" w:color="auto"/>
        <w:left w:val="none" w:sz="0" w:space="0" w:color="auto"/>
        <w:bottom w:val="none" w:sz="0" w:space="0" w:color="auto"/>
        <w:right w:val="none" w:sz="0" w:space="0" w:color="auto"/>
      </w:divBdr>
    </w:div>
    <w:div w:id="405153969">
      <w:bodyDiv w:val="1"/>
      <w:marLeft w:val="0"/>
      <w:marRight w:val="0"/>
      <w:marTop w:val="0"/>
      <w:marBottom w:val="0"/>
      <w:divBdr>
        <w:top w:val="none" w:sz="0" w:space="0" w:color="auto"/>
        <w:left w:val="none" w:sz="0" w:space="0" w:color="auto"/>
        <w:bottom w:val="none" w:sz="0" w:space="0" w:color="auto"/>
        <w:right w:val="none" w:sz="0" w:space="0" w:color="auto"/>
      </w:divBdr>
    </w:div>
    <w:div w:id="508715915">
      <w:bodyDiv w:val="1"/>
      <w:marLeft w:val="0"/>
      <w:marRight w:val="0"/>
      <w:marTop w:val="0"/>
      <w:marBottom w:val="0"/>
      <w:divBdr>
        <w:top w:val="none" w:sz="0" w:space="0" w:color="auto"/>
        <w:left w:val="none" w:sz="0" w:space="0" w:color="auto"/>
        <w:bottom w:val="none" w:sz="0" w:space="0" w:color="auto"/>
        <w:right w:val="none" w:sz="0" w:space="0" w:color="auto"/>
      </w:divBdr>
    </w:div>
    <w:div w:id="508981847">
      <w:bodyDiv w:val="1"/>
      <w:marLeft w:val="0"/>
      <w:marRight w:val="0"/>
      <w:marTop w:val="0"/>
      <w:marBottom w:val="0"/>
      <w:divBdr>
        <w:top w:val="none" w:sz="0" w:space="0" w:color="auto"/>
        <w:left w:val="none" w:sz="0" w:space="0" w:color="auto"/>
        <w:bottom w:val="none" w:sz="0" w:space="0" w:color="auto"/>
        <w:right w:val="none" w:sz="0" w:space="0" w:color="auto"/>
      </w:divBdr>
    </w:div>
    <w:div w:id="520632356">
      <w:bodyDiv w:val="1"/>
      <w:marLeft w:val="0"/>
      <w:marRight w:val="0"/>
      <w:marTop w:val="0"/>
      <w:marBottom w:val="0"/>
      <w:divBdr>
        <w:top w:val="none" w:sz="0" w:space="0" w:color="auto"/>
        <w:left w:val="none" w:sz="0" w:space="0" w:color="auto"/>
        <w:bottom w:val="none" w:sz="0" w:space="0" w:color="auto"/>
        <w:right w:val="none" w:sz="0" w:space="0" w:color="auto"/>
      </w:divBdr>
    </w:div>
    <w:div w:id="558712933">
      <w:bodyDiv w:val="1"/>
      <w:marLeft w:val="0"/>
      <w:marRight w:val="0"/>
      <w:marTop w:val="0"/>
      <w:marBottom w:val="0"/>
      <w:divBdr>
        <w:top w:val="none" w:sz="0" w:space="0" w:color="auto"/>
        <w:left w:val="none" w:sz="0" w:space="0" w:color="auto"/>
        <w:bottom w:val="none" w:sz="0" w:space="0" w:color="auto"/>
        <w:right w:val="none" w:sz="0" w:space="0" w:color="auto"/>
      </w:divBdr>
    </w:div>
    <w:div w:id="578633771">
      <w:bodyDiv w:val="1"/>
      <w:marLeft w:val="0"/>
      <w:marRight w:val="0"/>
      <w:marTop w:val="0"/>
      <w:marBottom w:val="0"/>
      <w:divBdr>
        <w:top w:val="none" w:sz="0" w:space="0" w:color="auto"/>
        <w:left w:val="none" w:sz="0" w:space="0" w:color="auto"/>
        <w:bottom w:val="none" w:sz="0" w:space="0" w:color="auto"/>
        <w:right w:val="none" w:sz="0" w:space="0" w:color="auto"/>
      </w:divBdr>
    </w:div>
    <w:div w:id="599266212">
      <w:bodyDiv w:val="1"/>
      <w:marLeft w:val="0"/>
      <w:marRight w:val="0"/>
      <w:marTop w:val="0"/>
      <w:marBottom w:val="0"/>
      <w:divBdr>
        <w:top w:val="none" w:sz="0" w:space="0" w:color="auto"/>
        <w:left w:val="none" w:sz="0" w:space="0" w:color="auto"/>
        <w:bottom w:val="none" w:sz="0" w:space="0" w:color="auto"/>
        <w:right w:val="none" w:sz="0" w:space="0" w:color="auto"/>
      </w:divBdr>
    </w:div>
    <w:div w:id="610892097">
      <w:bodyDiv w:val="1"/>
      <w:marLeft w:val="0"/>
      <w:marRight w:val="0"/>
      <w:marTop w:val="0"/>
      <w:marBottom w:val="0"/>
      <w:divBdr>
        <w:top w:val="none" w:sz="0" w:space="0" w:color="auto"/>
        <w:left w:val="none" w:sz="0" w:space="0" w:color="auto"/>
        <w:bottom w:val="none" w:sz="0" w:space="0" w:color="auto"/>
        <w:right w:val="none" w:sz="0" w:space="0" w:color="auto"/>
      </w:divBdr>
    </w:div>
    <w:div w:id="614026592">
      <w:bodyDiv w:val="1"/>
      <w:marLeft w:val="0"/>
      <w:marRight w:val="0"/>
      <w:marTop w:val="0"/>
      <w:marBottom w:val="0"/>
      <w:divBdr>
        <w:top w:val="none" w:sz="0" w:space="0" w:color="auto"/>
        <w:left w:val="none" w:sz="0" w:space="0" w:color="auto"/>
        <w:bottom w:val="none" w:sz="0" w:space="0" w:color="auto"/>
        <w:right w:val="none" w:sz="0" w:space="0" w:color="auto"/>
      </w:divBdr>
    </w:div>
    <w:div w:id="637104452">
      <w:bodyDiv w:val="1"/>
      <w:marLeft w:val="0"/>
      <w:marRight w:val="0"/>
      <w:marTop w:val="0"/>
      <w:marBottom w:val="0"/>
      <w:divBdr>
        <w:top w:val="none" w:sz="0" w:space="0" w:color="auto"/>
        <w:left w:val="none" w:sz="0" w:space="0" w:color="auto"/>
        <w:bottom w:val="none" w:sz="0" w:space="0" w:color="auto"/>
        <w:right w:val="none" w:sz="0" w:space="0" w:color="auto"/>
      </w:divBdr>
    </w:div>
    <w:div w:id="706101195">
      <w:bodyDiv w:val="1"/>
      <w:marLeft w:val="0"/>
      <w:marRight w:val="0"/>
      <w:marTop w:val="0"/>
      <w:marBottom w:val="0"/>
      <w:divBdr>
        <w:top w:val="none" w:sz="0" w:space="0" w:color="auto"/>
        <w:left w:val="none" w:sz="0" w:space="0" w:color="auto"/>
        <w:bottom w:val="none" w:sz="0" w:space="0" w:color="auto"/>
        <w:right w:val="none" w:sz="0" w:space="0" w:color="auto"/>
      </w:divBdr>
    </w:div>
    <w:div w:id="737678268">
      <w:bodyDiv w:val="1"/>
      <w:marLeft w:val="0"/>
      <w:marRight w:val="0"/>
      <w:marTop w:val="0"/>
      <w:marBottom w:val="0"/>
      <w:divBdr>
        <w:top w:val="none" w:sz="0" w:space="0" w:color="auto"/>
        <w:left w:val="none" w:sz="0" w:space="0" w:color="auto"/>
        <w:bottom w:val="none" w:sz="0" w:space="0" w:color="auto"/>
        <w:right w:val="none" w:sz="0" w:space="0" w:color="auto"/>
      </w:divBdr>
    </w:div>
    <w:div w:id="751507949">
      <w:bodyDiv w:val="1"/>
      <w:marLeft w:val="0"/>
      <w:marRight w:val="0"/>
      <w:marTop w:val="0"/>
      <w:marBottom w:val="0"/>
      <w:divBdr>
        <w:top w:val="none" w:sz="0" w:space="0" w:color="auto"/>
        <w:left w:val="none" w:sz="0" w:space="0" w:color="auto"/>
        <w:bottom w:val="none" w:sz="0" w:space="0" w:color="auto"/>
        <w:right w:val="none" w:sz="0" w:space="0" w:color="auto"/>
      </w:divBdr>
    </w:div>
    <w:div w:id="791946945">
      <w:bodyDiv w:val="1"/>
      <w:marLeft w:val="0"/>
      <w:marRight w:val="0"/>
      <w:marTop w:val="0"/>
      <w:marBottom w:val="0"/>
      <w:divBdr>
        <w:top w:val="none" w:sz="0" w:space="0" w:color="auto"/>
        <w:left w:val="none" w:sz="0" w:space="0" w:color="auto"/>
        <w:bottom w:val="none" w:sz="0" w:space="0" w:color="auto"/>
        <w:right w:val="none" w:sz="0" w:space="0" w:color="auto"/>
      </w:divBdr>
    </w:div>
    <w:div w:id="795223766">
      <w:bodyDiv w:val="1"/>
      <w:marLeft w:val="0"/>
      <w:marRight w:val="0"/>
      <w:marTop w:val="0"/>
      <w:marBottom w:val="0"/>
      <w:divBdr>
        <w:top w:val="none" w:sz="0" w:space="0" w:color="auto"/>
        <w:left w:val="none" w:sz="0" w:space="0" w:color="auto"/>
        <w:bottom w:val="none" w:sz="0" w:space="0" w:color="auto"/>
        <w:right w:val="none" w:sz="0" w:space="0" w:color="auto"/>
      </w:divBdr>
    </w:div>
    <w:div w:id="827137227">
      <w:bodyDiv w:val="1"/>
      <w:marLeft w:val="0"/>
      <w:marRight w:val="0"/>
      <w:marTop w:val="0"/>
      <w:marBottom w:val="0"/>
      <w:divBdr>
        <w:top w:val="none" w:sz="0" w:space="0" w:color="auto"/>
        <w:left w:val="none" w:sz="0" w:space="0" w:color="auto"/>
        <w:bottom w:val="none" w:sz="0" w:space="0" w:color="auto"/>
        <w:right w:val="none" w:sz="0" w:space="0" w:color="auto"/>
      </w:divBdr>
    </w:div>
    <w:div w:id="878932371">
      <w:bodyDiv w:val="1"/>
      <w:marLeft w:val="0"/>
      <w:marRight w:val="0"/>
      <w:marTop w:val="0"/>
      <w:marBottom w:val="0"/>
      <w:divBdr>
        <w:top w:val="none" w:sz="0" w:space="0" w:color="auto"/>
        <w:left w:val="none" w:sz="0" w:space="0" w:color="auto"/>
        <w:bottom w:val="none" w:sz="0" w:space="0" w:color="auto"/>
        <w:right w:val="none" w:sz="0" w:space="0" w:color="auto"/>
      </w:divBdr>
    </w:div>
    <w:div w:id="902983308">
      <w:bodyDiv w:val="1"/>
      <w:marLeft w:val="0"/>
      <w:marRight w:val="0"/>
      <w:marTop w:val="0"/>
      <w:marBottom w:val="0"/>
      <w:divBdr>
        <w:top w:val="none" w:sz="0" w:space="0" w:color="auto"/>
        <w:left w:val="none" w:sz="0" w:space="0" w:color="auto"/>
        <w:bottom w:val="none" w:sz="0" w:space="0" w:color="auto"/>
        <w:right w:val="none" w:sz="0" w:space="0" w:color="auto"/>
      </w:divBdr>
    </w:div>
    <w:div w:id="977879888">
      <w:bodyDiv w:val="1"/>
      <w:marLeft w:val="0"/>
      <w:marRight w:val="0"/>
      <w:marTop w:val="0"/>
      <w:marBottom w:val="0"/>
      <w:divBdr>
        <w:top w:val="none" w:sz="0" w:space="0" w:color="auto"/>
        <w:left w:val="none" w:sz="0" w:space="0" w:color="auto"/>
        <w:bottom w:val="none" w:sz="0" w:space="0" w:color="auto"/>
        <w:right w:val="none" w:sz="0" w:space="0" w:color="auto"/>
      </w:divBdr>
    </w:div>
    <w:div w:id="986277789">
      <w:bodyDiv w:val="1"/>
      <w:marLeft w:val="0"/>
      <w:marRight w:val="0"/>
      <w:marTop w:val="0"/>
      <w:marBottom w:val="0"/>
      <w:divBdr>
        <w:top w:val="none" w:sz="0" w:space="0" w:color="auto"/>
        <w:left w:val="none" w:sz="0" w:space="0" w:color="auto"/>
        <w:bottom w:val="none" w:sz="0" w:space="0" w:color="auto"/>
        <w:right w:val="none" w:sz="0" w:space="0" w:color="auto"/>
      </w:divBdr>
    </w:div>
    <w:div w:id="1021591960">
      <w:bodyDiv w:val="1"/>
      <w:marLeft w:val="0"/>
      <w:marRight w:val="0"/>
      <w:marTop w:val="0"/>
      <w:marBottom w:val="0"/>
      <w:divBdr>
        <w:top w:val="none" w:sz="0" w:space="0" w:color="auto"/>
        <w:left w:val="none" w:sz="0" w:space="0" w:color="auto"/>
        <w:bottom w:val="none" w:sz="0" w:space="0" w:color="auto"/>
        <w:right w:val="none" w:sz="0" w:space="0" w:color="auto"/>
      </w:divBdr>
    </w:div>
    <w:div w:id="1032534231">
      <w:bodyDiv w:val="1"/>
      <w:marLeft w:val="0"/>
      <w:marRight w:val="0"/>
      <w:marTop w:val="0"/>
      <w:marBottom w:val="0"/>
      <w:divBdr>
        <w:top w:val="none" w:sz="0" w:space="0" w:color="auto"/>
        <w:left w:val="none" w:sz="0" w:space="0" w:color="auto"/>
        <w:bottom w:val="none" w:sz="0" w:space="0" w:color="auto"/>
        <w:right w:val="none" w:sz="0" w:space="0" w:color="auto"/>
      </w:divBdr>
    </w:div>
    <w:div w:id="1032851335">
      <w:bodyDiv w:val="1"/>
      <w:marLeft w:val="0"/>
      <w:marRight w:val="0"/>
      <w:marTop w:val="0"/>
      <w:marBottom w:val="0"/>
      <w:divBdr>
        <w:top w:val="none" w:sz="0" w:space="0" w:color="auto"/>
        <w:left w:val="none" w:sz="0" w:space="0" w:color="auto"/>
        <w:bottom w:val="none" w:sz="0" w:space="0" w:color="auto"/>
        <w:right w:val="none" w:sz="0" w:space="0" w:color="auto"/>
      </w:divBdr>
    </w:div>
    <w:div w:id="1037584659">
      <w:bodyDiv w:val="1"/>
      <w:marLeft w:val="0"/>
      <w:marRight w:val="0"/>
      <w:marTop w:val="0"/>
      <w:marBottom w:val="0"/>
      <w:divBdr>
        <w:top w:val="none" w:sz="0" w:space="0" w:color="auto"/>
        <w:left w:val="none" w:sz="0" w:space="0" w:color="auto"/>
        <w:bottom w:val="none" w:sz="0" w:space="0" w:color="auto"/>
        <w:right w:val="none" w:sz="0" w:space="0" w:color="auto"/>
      </w:divBdr>
    </w:div>
    <w:div w:id="1047876376">
      <w:bodyDiv w:val="1"/>
      <w:marLeft w:val="0"/>
      <w:marRight w:val="0"/>
      <w:marTop w:val="0"/>
      <w:marBottom w:val="0"/>
      <w:divBdr>
        <w:top w:val="none" w:sz="0" w:space="0" w:color="auto"/>
        <w:left w:val="none" w:sz="0" w:space="0" w:color="auto"/>
        <w:bottom w:val="none" w:sz="0" w:space="0" w:color="auto"/>
        <w:right w:val="none" w:sz="0" w:space="0" w:color="auto"/>
      </w:divBdr>
    </w:div>
    <w:div w:id="1079251971">
      <w:bodyDiv w:val="1"/>
      <w:marLeft w:val="0"/>
      <w:marRight w:val="0"/>
      <w:marTop w:val="0"/>
      <w:marBottom w:val="0"/>
      <w:divBdr>
        <w:top w:val="none" w:sz="0" w:space="0" w:color="auto"/>
        <w:left w:val="none" w:sz="0" w:space="0" w:color="auto"/>
        <w:bottom w:val="none" w:sz="0" w:space="0" w:color="auto"/>
        <w:right w:val="none" w:sz="0" w:space="0" w:color="auto"/>
      </w:divBdr>
    </w:div>
    <w:div w:id="1101953923">
      <w:bodyDiv w:val="1"/>
      <w:marLeft w:val="0"/>
      <w:marRight w:val="0"/>
      <w:marTop w:val="0"/>
      <w:marBottom w:val="0"/>
      <w:divBdr>
        <w:top w:val="none" w:sz="0" w:space="0" w:color="auto"/>
        <w:left w:val="none" w:sz="0" w:space="0" w:color="auto"/>
        <w:bottom w:val="none" w:sz="0" w:space="0" w:color="auto"/>
        <w:right w:val="none" w:sz="0" w:space="0" w:color="auto"/>
      </w:divBdr>
    </w:div>
    <w:div w:id="1106196300">
      <w:bodyDiv w:val="1"/>
      <w:marLeft w:val="0"/>
      <w:marRight w:val="0"/>
      <w:marTop w:val="0"/>
      <w:marBottom w:val="0"/>
      <w:divBdr>
        <w:top w:val="none" w:sz="0" w:space="0" w:color="auto"/>
        <w:left w:val="none" w:sz="0" w:space="0" w:color="auto"/>
        <w:bottom w:val="none" w:sz="0" w:space="0" w:color="auto"/>
        <w:right w:val="none" w:sz="0" w:space="0" w:color="auto"/>
      </w:divBdr>
    </w:div>
    <w:div w:id="1181163222">
      <w:bodyDiv w:val="1"/>
      <w:marLeft w:val="0"/>
      <w:marRight w:val="0"/>
      <w:marTop w:val="0"/>
      <w:marBottom w:val="0"/>
      <w:divBdr>
        <w:top w:val="none" w:sz="0" w:space="0" w:color="auto"/>
        <w:left w:val="none" w:sz="0" w:space="0" w:color="auto"/>
        <w:bottom w:val="none" w:sz="0" w:space="0" w:color="auto"/>
        <w:right w:val="none" w:sz="0" w:space="0" w:color="auto"/>
      </w:divBdr>
    </w:div>
    <w:div w:id="1207252062">
      <w:bodyDiv w:val="1"/>
      <w:marLeft w:val="0"/>
      <w:marRight w:val="0"/>
      <w:marTop w:val="0"/>
      <w:marBottom w:val="0"/>
      <w:divBdr>
        <w:top w:val="none" w:sz="0" w:space="0" w:color="auto"/>
        <w:left w:val="none" w:sz="0" w:space="0" w:color="auto"/>
        <w:bottom w:val="none" w:sz="0" w:space="0" w:color="auto"/>
        <w:right w:val="none" w:sz="0" w:space="0" w:color="auto"/>
      </w:divBdr>
    </w:div>
    <w:div w:id="1231890892">
      <w:bodyDiv w:val="1"/>
      <w:marLeft w:val="0"/>
      <w:marRight w:val="0"/>
      <w:marTop w:val="0"/>
      <w:marBottom w:val="0"/>
      <w:divBdr>
        <w:top w:val="none" w:sz="0" w:space="0" w:color="auto"/>
        <w:left w:val="none" w:sz="0" w:space="0" w:color="auto"/>
        <w:bottom w:val="none" w:sz="0" w:space="0" w:color="auto"/>
        <w:right w:val="none" w:sz="0" w:space="0" w:color="auto"/>
      </w:divBdr>
    </w:div>
    <w:div w:id="1253776667">
      <w:bodyDiv w:val="1"/>
      <w:marLeft w:val="0"/>
      <w:marRight w:val="0"/>
      <w:marTop w:val="0"/>
      <w:marBottom w:val="0"/>
      <w:divBdr>
        <w:top w:val="none" w:sz="0" w:space="0" w:color="auto"/>
        <w:left w:val="none" w:sz="0" w:space="0" w:color="auto"/>
        <w:bottom w:val="none" w:sz="0" w:space="0" w:color="auto"/>
        <w:right w:val="none" w:sz="0" w:space="0" w:color="auto"/>
      </w:divBdr>
    </w:div>
    <w:div w:id="1273782829">
      <w:bodyDiv w:val="1"/>
      <w:marLeft w:val="0"/>
      <w:marRight w:val="0"/>
      <w:marTop w:val="0"/>
      <w:marBottom w:val="0"/>
      <w:divBdr>
        <w:top w:val="none" w:sz="0" w:space="0" w:color="auto"/>
        <w:left w:val="none" w:sz="0" w:space="0" w:color="auto"/>
        <w:bottom w:val="none" w:sz="0" w:space="0" w:color="auto"/>
        <w:right w:val="none" w:sz="0" w:space="0" w:color="auto"/>
      </w:divBdr>
    </w:div>
    <w:div w:id="1297300206">
      <w:bodyDiv w:val="1"/>
      <w:marLeft w:val="0"/>
      <w:marRight w:val="0"/>
      <w:marTop w:val="0"/>
      <w:marBottom w:val="0"/>
      <w:divBdr>
        <w:top w:val="none" w:sz="0" w:space="0" w:color="auto"/>
        <w:left w:val="none" w:sz="0" w:space="0" w:color="auto"/>
        <w:bottom w:val="none" w:sz="0" w:space="0" w:color="auto"/>
        <w:right w:val="none" w:sz="0" w:space="0" w:color="auto"/>
      </w:divBdr>
    </w:div>
    <w:div w:id="1305308615">
      <w:bodyDiv w:val="1"/>
      <w:marLeft w:val="0"/>
      <w:marRight w:val="0"/>
      <w:marTop w:val="0"/>
      <w:marBottom w:val="0"/>
      <w:divBdr>
        <w:top w:val="none" w:sz="0" w:space="0" w:color="auto"/>
        <w:left w:val="none" w:sz="0" w:space="0" w:color="auto"/>
        <w:bottom w:val="none" w:sz="0" w:space="0" w:color="auto"/>
        <w:right w:val="none" w:sz="0" w:space="0" w:color="auto"/>
      </w:divBdr>
    </w:div>
    <w:div w:id="1324972702">
      <w:bodyDiv w:val="1"/>
      <w:marLeft w:val="0"/>
      <w:marRight w:val="0"/>
      <w:marTop w:val="0"/>
      <w:marBottom w:val="0"/>
      <w:divBdr>
        <w:top w:val="none" w:sz="0" w:space="0" w:color="auto"/>
        <w:left w:val="none" w:sz="0" w:space="0" w:color="auto"/>
        <w:bottom w:val="none" w:sz="0" w:space="0" w:color="auto"/>
        <w:right w:val="none" w:sz="0" w:space="0" w:color="auto"/>
      </w:divBdr>
    </w:div>
    <w:div w:id="1347711227">
      <w:bodyDiv w:val="1"/>
      <w:marLeft w:val="0"/>
      <w:marRight w:val="0"/>
      <w:marTop w:val="0"/>
      <w:marBottom w:val="0"/>
      <w:divBdr>
        <w:top w:val="none" w:sz="0" w:space="0" w:color="auto"/>
        <w:left w:val="none" w:sz="0" w:space="0" w:color="auto"/>
        <w:bottom w:val="none" w:sz="0" w:space="0" w:color="auto"/>
        <w:right w:val="none" w:sz="0" w:space="0" w:color="auto"/>
      </w:divBdr>
    </w:div>
    <w:div w:id="1379545726">
      <w:bodyDiv w:val="1"/>
      <w:marLeft w:val="0"/>
      <w:marRight w:val="0"/>
      <w:marTop w:val="0"/>
      <w:marBottom w:val="0"/>
      <w:divBdr>
        <w:top w:val="none" w:sz="0" w:space="0" w:color="auto"/>
        <w:left w:val="none" w:sz="0" w:space="0" w:color="auto"/>
        <w:bottom w:val="none" w:sz="0" w:space="0" w:color="auto"/>
        <w:right w:val="none" w:sz="0" w:space="0" w:color="auto"/>
      </w:divBdr>
    </w:div>
    <w:div w:id="1382094034">
      <w:bodyDiv w:val="1"/>
      <w:marLeft w:val="0"/>
      <w:marRight w:val="0"/>
      <w:marTop w:val="0"/>
      <w:marBottom w:val="0"/>
      <w:divBdr>
        <w:top w:val="none" w:sz="0" w:space="0" w:color="auto"/>
        <w:left w:val="none" w:sz="0" w:space="0" w:color="auto"/>
        <w:bottom w:val="none" w:sz="0" w:space="0" w:color="auto"/>
        <w:right w:val="none" w:sz="0" w:space="0" w:color="auto"/>
      </w:divBdr>
    </w:div>
    <w:div w:id="1389063046">
      <w:bodyDiv w:val="1"/>
      <w:marLeft w:val="0"/>
      <w:marRight w:val="0"/>
      <w:marTop w:val="0"/>
      <w:marBottom w:val="0"/>
      <w:divBdr>
        <w:top w:val="none" w:sz="0" w:space="0" w:color="auto"/>
        <w:left w:val="none" w:sz="0" w:space="0" w:color="auto"/>
        <w:bottom w:val="none" w:sz="0" w:space="0" w:color="auto"/>
        <w:right w:val="none" w:sz="0" w:space="0" w:color="auto"/>
      </w:divBdr>
    </w:div>
    <w:div w:id="1421101662">
      <w:bodyDiv w:val="1"/>
      <w:marLeft w:val="0"/>
      <w:marRight w:val="0"/>
      <w:marTop w:val="0"/>
      <w:marBottom w:val="0"/>
      <w:divBdr>
        <w:top w:val="none" w:sz="0" w:space="0" w:color="auto"/>
        <w:left w:val="none" w:sz="0" w:space="0" w:color="auto"/>
        <w:bottom w:val="none" w:sz="0" w:space="0" w:color="auto"/>
        <w:right w:val="none" w:sz="0" w:space="0" w:color="auto"/>
      </w:divBdr>
    </w:div>
    <w:div w:id="1454405088">
      <w:bodyDiv w:val="1"/>
      <w:marLeft w:val="0"/>
      <w:marRight w:val="0"/>
      <w:marTop w:val="0"/>
      <w:marBottom w:val="0"/>
      <w:divBdr>
        <w:top w:val="none" w:sz="0" w:space="0" w:color="auto"/>
        <w:left w:val="none" w:sz="0" w:space="0" w:color="auto"/>
        <w:bottom w:val="none" w:sz="0" w:space="0" w:color="auto"/>
        <w:right w:val="none" w:sz="0" w:space="0" w:color="auto"/>
      </w:divBdr>
    </w:div>
    <w:div w:id="1480881678">
      <w:bodyDiv w:val="1"/>
      <w:marLeft w:val="0"/>
      <w:marRight w:val="0"/>
      <w:marTop w:val="0"/>
      <w:marBottom w:val="0"/>
      <w:divBdr>
        <w:top w:val="none" w:sz="0" w:space="0" w:color="auto"/>
        <w:left w:val="none" w:sz="0" w:space="0" w:color="auto"/>
        <w:bottom w:val="none" w:sz="0" w:space="0" w:color="auto"/>
        <w:right w:val="none" w:sz="0" w:space="0" w:color="auto"/>
      </w:divBdr>
    </w:div>
    <w:div w:id="1499808509">
      <w:bodyDiv w:val="1"/>
      <w:marLeft w:val="0"/>
      <w:marRight w:val="0"/>
      <w:marTop w:val="0"/>
      <w:marBottom w:val="0"/>
      <w:divBdr>
        <w:top w:val="none" w:sz="0" w:space="0" w:color="auto"/>
        <w:left w:val="none" w:sz="0" w:space="0" w:color="auto"/>
        <w:bottom w:val="none" w:sz="0" w:space="0" w:color="auto"/>
        <w:right w:val="none" w:sz="0" w:space="0" w:color="auto"/>
      </w:divBdr>
    </w:div>
    <w:div w:id="1512258887">
      <w:bodyDiv w:val="1"/>
      <w:marLeft w:val="0"/>
      <w:marRight w:val="0"/>
      <w:marTop w:val="0"/>
      <w:marBottom w:val="0"/>
      <w:divBdr>
        <w:top w:val="none" w:sz="0" w:space="0" w:color="auto"/>
        <w:left w:val="none" w:sz="0" w:space="0" w:color="auto"/>
        <w:bottom w:val="none" w:sz="0" w:space="0" w:color="auto"/>
        <w:right w:val="none" w:sz="0" w:space="0" w:color="auto"/>
      </w:divBdr>
    </w:div>
    <w:div w:id="1581139104">
      <w:bodyDiv w:val="1"/>
      <w:marLeft w:val="0"/>
      <w:marRight w:val="0"/>
      <w:marTop w:val="0"/>
      <w:marBottom w:val="0"/>
      <w:divBdr>
        <w:top w:val="none" w:sz="0" w:space="0" w:color="auto"/>
        <w:left w:val="none" w:sz="0" w:space="0" w:color="auto"/>
        <w:bottom w:val="none" w:sz="0" w:space="0" w:color="auto"/>
        <w:right w:val="none" w:sz="0" w:space="0" w:color="auto"/>
      </w:divBdr>
    </w:div>
    <w:div w:id="1601378960">
      <w:bodyDiv w:val="1"/>
      <w:marLeft w:val="0"/>
      <w:marRight w:val="0"/>
      <w:marTop w:val="0"/>
      <w:marBottom w:val="0"/>
      <w:divBdr>
        <w:top w:val="none" w:sz="0" w:space="0" w:color="auto"/>
        <w:left w:val="none" w:sz="0" w:space="0" w:color="auto"/>
        <w:bottom w:val="none" w:sz="0" w:space="0" w:color="auto"/>
        <w:right w:val="none" w:sz="0" w:space="0" w:color="auto"/>
      </w:divBdr>
    </w:div>
    <w:div w:id="1623609557">
      <w:bodyDiv w:val="1"/>
      <w:marLeft w:val="0"/>
      <w:marRight w:val="0"/>
      <w:marTop w:val="0"/>
      <w:marBottom w:val="0"/>
      <w:divBdr>
        <w:top w:val="none" w:sz="0" w:space="0" w:color="auto"/>
        <w:left w:val="none" w:sz="0" w:space="0" w:color="auto"/>
        <w:bottom w:val="none" w:sz="0" w:space="0" w:color="auto"/>
        <w:right w:val="none" w:sz="0" w:space="0" w:color="auto"/>
      </w:divBdr>
    </w:div>
    <w:div w:id="1624844824">
      <w:bodyDiv w:val="1"/>
      <w:marLeft w:val="0"/>
      <w:marRight w:val="0"/>
      <w:marTop w:val="0"/>
      <w:marBottom w:val="0"/>
      <w:divBdr>
        <w:top w:val="none" w:sz="0" w:space="0" w:color="auto"/>
        <w:left w:val="none" w:sz="0" w:space="0" w:color="auto"/>
        <w:bottom w:val="none" w:sz="0" w:space="0" w:color="auto"/>
        <w:right w:val="none" w:sz="0" w:space="0" w:color="auto"/>
      </w:divBdr>
    </w:div>
    <w:div w:id="1639534680">
      <w:bodyDiv w:val="1"/>
      <w:marLeft w:val="0"/>
      <w:marRight w:val="0"/>
      <w:marTop w:val="0"/>
      <w:marBottom w:val="0"/>
      <w:divBdr>
        <w:top w:val="none" w:sz="0" w:space="0" w:color="auto"/>
        <w:left w:val="none" w:sz="0" w:space="0" w:color="auto"/>
        <w:bottom w:val="none" w:sz="0" w:space="0" w:color="auto"/>
        <w:right w:val="none" w:sz="0" w:space="0" w:color="auto"/>
      </w:divBdr>
    </w:div>
    <w:div w:id="1701279045">
      <w:bodyDiv w:val="1"/>
      <w:marLeft w:val="0"/>
      <w:marRight w:val="0"/>
      <w:marTop w:val="0"/>
      <w:marBottom w:val="0"/>
      <w:divBdr>
        <w:top w:val="none" w:sz="0" w:space="0" w:color="auto"/>
        <w:left w:val="none" w:sz="0" w:space="0" w:color="auto"/>
        <w:bottom w:val="none" w:sz="0" w:space="0" w:color="auto"/>
        <w:right w:val="none" w:sz="0" w:space="0" w:color="auto"/>
      </w:divBdr>
    </w:div>
    <w:div w:id="1738817690">
      <w:bodyDiv w:val="1"/>
      <w:marLeft w:val="0"/>
      <w:marRight w:val="0"/>
      <w:marTop w:val="0"/>
      <w:marBottom w:val="0"/>
      <w:divBdr>
        <w:top w:val="none" w:sz="0" w:space="0" w:color="auto"/>
        <w:left w:val="none" w:sz="0" w:space="0" w:color="auto"/>
        <w:bottom w:val="none" w:sz="0" w:space="0" w:color="auto"/>
        <w:right w:val="none" w:sz="0" w:space="0" w:color="auto"/>
      </w:divBdr>
    </w:div>
    <w:div w:id="1771121718">
      <w:bodyDiv w:val="1"/>
      <w:marLeft w:val="0"/>
      <w:marRight w:val="0"/>
      <w:marTop w:val="0"/>
      <w:marBottom w:val="0"/>
      <w:divBdr>
        <w:top w:val="none" w:sz="0" w:space="0" w:color="auto"/>
        <w:left w:val="none" w:sz="0" w:space="0" w:color="auto"/>
        <w:bottom w:val="none" w:sz="0" w:space="0" w:color="auto"/>
        <w:right w:val="none" w:sz="0" w:space="0" w:color="auto"/>
      </w:divBdr>
    </w:div>
    <w:div w:id="1850756214">
      <w:bodyDiv w:val="1"/>
      <w:marLeft w:val="0"/>
      <w:marRight w:val="0"/>
      <w:marTop w:val="0"/>
      <w:marBottom w:val="0"/>
      <w:divBdr>
        <w:top w:val="none" w:sz="0" w:space="0" w:color="auto"/>
        <w:left w:val="none" w:sz="0" w:space="0" w:color="auto"/>
        <w:bottom w:val="none" w:sz="0" w:space="0" w:color="auto"/>
        <w:right w:val="none" w:sz="0" w:space="0" w:color="auto"/>
      </w:divBdr>
    </w:div>
    <w:div w:id="1879929611">
      <w:bodyDiv w:val="1"/>
      <w:marLeft w:val="0"/>
      <w:marRight w:val="0"/>
      <w:marTop w:val="0"/>
      <w:marBottom w:val="0"/>
      <w:divBdr>
        <w:top w:val="none" w:sz="0" w:space="0" w:color="auto"/>
        <w:left w:val="none" w:sz="0" w:space="0" w:color="auto"/>
        <w:bottom w:val="none" w:sz="0" w:space="0" w:color="auto"/>
        <w:right w:val="none" w:sz="0" w:space="0" w:color="auto"/>
      </w:divBdr>
    </w:div>
    <w:div w:id="1888450544">
      <w:bodyDiv w:val="1"/>
      <w:marLeft w:val="0"/>
      <w:marRight w:val="0"/>
      <w:marTop w:val="0"/>
      <w:marBottom w:val="0"/>
      <w:divBdr>
        <w:top w:val="none" w:sz="0" w:space="0" w:color="auto"/>
        <w:left w:val="none" w:sz="0" w:space="0" w:color="auto"/>
        <w:bottom w:val="none" w:sz="0" w:space="0" w:color="auto"/>
        <w:right w:val="none" w:sz="0" w:space="0" w:color="auto"/>
      </w:divBdr>
    </w:div>
    <w:div w:id="1930961677">
      <w:bodyDiv w:val="1"/>
      <w:marLeft w:val="0"/>
      <w:marRight w:val="0"/>
      <w:marTop w:val="0"/>
      <w:marBottom w:val="0"/>
      <w:divBdr>
        <w:top w:val="none" w:sz="0" w:space="0" w:color="auto"/>
        <w:left w:val="none" w:sz="0" w:space="0" w:color="auto"/>
        <w:bottom w:val="none" w:sz="0" w:space="0" w:color="auto"/>
        <w:right w:val="none" w:sz="0" w:space="0" w:color="auto"/>
      </w:divBdr>
    </w:div>
    <w:div w:id="1941913139">
      <w:bodyDiv w:val="1"/>
      <w:marLeft w:val="0"/>
      <w:marRight w:val="0"/>
      <w:marTop w:val="0"/>
      <w:marBottom w:val="0"/>
      <w:divBdr>
        <w:top w:val="none" w:sz="0" w:space="0" w:color="auto"/>
        <w:left w:val="none" w:sz="0" w:space="0" w:color="auto"/>
        <w:bottom w:val="none" w:sz="0" w:space="0" w:color="auto"/>
        <w:right w:val="none" w:sz="0" w:space="0" w:color="auto"/>
      </w:divBdr>
    </w:div>
    <w:div w:id="1944804992">
      <w:bodyDiv w:val="1"/>
      <w:marLeft w:val="0"/>
      <w:marRight w:val="0"/>
      <w:marTop w:val="0"/>
      <w:marBottom w:val="0"/>
      <w:divBdr>
        <w:top w:val="none" w:sz="0" w:space="0" w:color="auto"/>
        <w:left w:val="none" w:sz="0" w:space="0" w:color="auto"/>
        <w:bottom w:val="none" w:sz="0" w:space="0" w:color="auto"/>
        <w:right w:val="none" w:sz="0" w:space="0" w:color="auto"/>
      </w:divBdr>
    </w:div>
    <w:div w:id="2117405907">
      <w:bodyDiv w:val="1"/>
      <w:marLeft w:val="0"/>
      <w:marRight w:val="0"/>
      <w:marTop w:val="0"/>
      <w:marBottom w:val="0"/>
      <w:divBdr>
        <w:top w:val="none" w:sz="0" w:space="0" w:color="auto"/>
        <w:left w:val="none" w:sz="0" w:space="0" w:color="auto"/>
        <w:bottom w:val="none" w:sz="0" w:space="0" w:color="auto"/>
        <w:right w:val="none" w:sz="0" w:space="0" w:color="auto"/>
      </w:divBdr>
    </w:div>
    <w:div w:id="2125610383">
      <w:bodyDiv w:val="1"/>
      <w:marLeft w:val="0"/>
      <w:marRight w:val="0"/>
      <w:marTop w:val="0"/>
      <w:marBottom w:val="0"/>
      <w:divBdr>
        <w:top w:val="none" w:sz="0" w:space="0" w:color="auto"/>
        <w:left w:val="none" w:sz="0" w:space="0" w:color="auto"/>
        <w:bottom w:val="none" w:sz="0" w:space="0" w:color="auto"/>
        <w:right w:val="none" w:sz="0" w:space="0" w:color="auto"/>
      </w:divBdr>
    </w:div>
    <w:div w:id="2140488215">
      <w:bodyDiv w:val="1"/>
      <w:marLeft w:val="0"/>
      <w:marRight w:val="0"/>
      <w:marTop w:val="0"/>
      <w:marBottom w:val="0"/>
      <w:divBdr>
        <w:top w:val="none" w:sz="0" w:space="0" w:color="auto"/>
        <w:left w:val="none" w:sz="0" w:space="0" w:color="auto"/>
        <w:bottom w:val="none" w:sz="0" w:space="0" w:color="auto"/>
        <w:right w:val="none" w:sz="0" w:space="0" w:color="auto"/>
      </w:divBdr>
    </w:div>
    <w:div w:id="21467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B5346-C6D3-4C1F-A028-BACB2680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6787</Words>
  <Characters>38687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18</cp:revision>
  <dcterms:created xsi:type="dcterms:W3CDTF">2024-10-14T23:47:00Z</dcterms:created>
  <dcterms:modified xsi:type="dcterms:W3CDTF">2025-03-13T00:48:00Z</dcterms:modified>
</cp:coreProperties>
</file>