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622DC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ОП.01</w:t>
      </w:r>
    </w:p>
    <w:p w:rsidR="00887898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5892"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5CF" w:rsidRPr="00C755CF" w:rsidRDefault="00C755CF" w:rsidP="0053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4"/>
          <w:szCs w:val="24"/>
        </w:rPr>
      </w:pPr>
      <w:r w:rsidRPr="00C755CF">
        <w:rPr>
          <w:rFonts w:ascii="Times New Roman" w:hAnsi="Times New Roman" w:cs="Times New Roman"/>
          <w:sz w:val="24"/>
          <w:szCs w:val="24"/>
        </w:rPr>
        <w:t>Профиль образования: социально-экономический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Pr="002602A9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AB06CB">
        <w:rPr>
          <w:rFonts w:ascii="Times New Roman" w:hAnsi="Times New Roman" w:cs="Times New Roman"/>
          <w:sz w:val="28"/>
          <w:szCs w:val="24"/>
        </w:rPr>
        <w:t>4</w:t>
      </w:r>
      <w:r w:rsidR="001F6128">
        <w:rPr>
          <w:rFonts w:ascii="Times New Roman" w:hAnsi="Times New Roman" w:cs="Times New Roman"/>
          <w:sz w:val="28"/>
          <w:szCs w:val="24"/>
        </w:rPr>
        <w:t xml:space="preserve">   </w:t>
      </w:r>
      <w:r w:rsidR="00887898">
        <w:rPr>
          <w:szCs w:val="24"/>
        </w:rPr>
        <w:br w:type="page"/>
      </w: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77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15892" w:rsidRPr="00295E77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295E77">
        <w:rPr>
          <w:rFonts w:ascii="Times New Roman" w:hAnsi="Times New Roman" w:cs="Times New Roman"/>
          <w:sz w:val="28"/>
          <w:szCs w:val="28"/>
        </w:rPr>
        <w:t xml:space="preserve"> ра</w:t>
      </w:r>
      <w:r w:rsidRPr="00295E77">
        <w:rPr>
          <w:rFonts w:ascii="Times New Roman" w:hAnsi="Times New Roman" w:cs="Times New Roman"/>
          <w:sz w:val="28"/>
          <w:szCs w:val="28"/>
        </w:rPr>
        <w:t>з</w:t>
      </w:r>
      <w:r w:rsidRPr="00295E77">
        <w:rPr>
          <w:rFonts w:ascii="Times New Roman" w:hAnsi="Times New Roman" w:cs="Times New Roman"/>
          <w:sz w:val="28"/>
          <w:szCs w:val="28"/>
        </w:rPr>
        <w:t>работана на основе Федерального государственного образовательного ста</w:t>
      </w:r>
      <w:r w:rsidRPr="00295E77">
        <w:rPr>
          <w:rFonts w:ascii="Times New Roman" w:hAnsi="Times New Roman" w:cs="Times New Roman"/>
          <w:sz w:val="28"/>
          <w:szCs w:val="28"/>
        </w:rPr>
        <w:t>н</w:t>
      </w:r>
      <w:r w:rsidRPr="00295E77">
        <w:rPr>
          <w:rFonts w:ascii="Times New Roman" w:hAnsi="Times New Roman" w:cs="Times New Roman"/>
          <w:sz w:val="28"/>
          <w:szCs w:val="28"/>
        </w:rPr>
        <w:t xml:space="preserve">дарта (далее – ФГОС) для специальности </w:t>
      </w:r>
      <w:r w:rsidR="005F3540" w:rsidRPr="00295E77">
        <w:rPr>
          <w:rFonts w:ascii="Times New Roman" w:hAnsi="Times New Roman" w:cs="Times New Roman"/>
          <w:sz w:val="28"/>
          <w:szCs w:val="28"/>
        </w:rPr>
        <w:t>38.02.01 Экономика и бухгалте</w:t>
      </w:r>
      <w:r w:rsidR="005F3540" w:rsidRPr="00295E77">
        <w:rPr>
          <w:rFonts w:ascii="Times New Roman" w:hAnsi="Times New Roman" w:cs="Times New Roman"/>
          <w:sz w:val="28"/>
          <w:szCs w:val="28"/>
        </w:rPr>
        <w:t>р</w:t>
      </w:r>
      <w:r w:rsidR="005F3540" w:rsidRPr="00295E77">
        <w:rPr>
          <w:rFonts w:ascii="Times New Roman" w:hAnsi="Times New Roman" w:cs="Times New Roman"/>
          <w:sz w:val="28"/>
          <w:szCs w:val="28"/>
        </w:rPr>
        <w:t>ский учет (</w:t>
      </w:r>
      <w:proofErr w:type="gramStart"/>
      <w:r w:rsidR="005F3540" w:rsidRPr="00295E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3540" w:rsidRPr="00295E77">
        <w:rPr>
          <w:rFonts w:ascii="Times New Roman" w:hAnsi="Times New Roman" w:cs="Times New Roman"/>
          <w:sz w:val="28"/>
          <w:szCs w:val="28"/>
        </w:rPr>
        <w:t xml:space="preserve"> отраслям)</w:t>
      </w: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8"/>
      </w:tblGrid>
      <w:tr w:rsidR="00DD7D20" w:rsidRPr="00295E77" w:rsidTr="00793C00">
        <w:tc>
          <w:tcPr>
            <w:tcW w:w="4915" w:type="dxa"/>
          </w:tcPr>
          <w:p w:rsidR="00DD7D20" w:rsidRPr="00295E77" w:rsidRDefault="00DD7D20" w:rsidP="00DD7D2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DD7D20" w:rsidRPr="00295E77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DD7D20" w:rsidRPr="00295E77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DD7D20" w:rsidRPr="00295E77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DD7D20" w:rsidRPr="00295E77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295E77">
              <w:rPr>
                <w:color w:val="000000" w:themeColor="text1"/>
                <w:sz w:val="28"/>
                <w:szCs w:val="28"/>
              </w:rPr>
              <w:t>«</w:t>
            </w:r>
            <w:r w:rsidR="00BE3541" w:rsidRPr="00295E77">
              <w:rPr>
                <w:color w:val="000000" w:themeColor="text1"/>
                <w:sz w:val="28"/>
                <w:szCs w:val="28"/>
              </w:rPr>
              <w:t xml:space="preserve">      </w:t>
            </w:r>
            <w:r w:rsidRPr="00295E77">
              <w:rPr>
                <w:color w:val="000000" w:themeColor="text1"/>
                <w:sz w:val="28"/>
                <w:szCs w:val="28"/>
              </w:rPr>
              <w:t>»</w:t>
            </w:r>
            <w:r w:rsidR="00BE3541" w:rsidRPr="00295E77">
              <w:rPr>
                <w:color w:val="000000" w:themeColor="text1"/>
                <w:sz w:val="28"/>
                <w:szCs w:val="28"/>
              </w:rPr>
              <w:t xml:space="preserve">______________ </w:t>
            </w:r>
            <w:r w:rsidRPr="00295E77">
              <w:rPr>
                <w:color w:val="000000" w:themeColor="text1"/>
                <w:sz w:val="28"/>
                <w:szCs w:val="28"/>
              </w:rPr>
              <w:t xml:space="preserve"> 202</w:t>
            </w:r>
            <w:r w:rsidR="00AB06CB" w:rsidRPr="00295E77">
              <w:rPr>
                <w:color w:val="000000" w:themeColor="text1"/>
                <w:sz w:val="28"/>
                <w:szCs w:val="28"/>
              </w:rPr>
              <w:t>4</w:t>
            </w:r>
            <w:r w:rsidRPr="00295E77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DD7D20" w:rsidRPr="00295E77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DD7D20" w:rsidRPr="00295E77" w:rsidRDefault="00DD7D20" w:rsidP="00DD7D2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DD7D20" w:rsidRPr="00295E77" w:rsidRDefault="00DD7D20" w:rsidP="00DD7D2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D7D20" w:rsidRPr="00295E77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DD7D20" w:rsidRPr="00295E77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295E7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DD7D20" w:rsidRPr="00295E77" w:rsidRDefault="00DD7D20" w:rsidP="00AB06C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5F3540"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      </w:t>
            </w: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5F3540" w:rsidRPr="00295E77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295E77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295E77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77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95E77">
        <w:rPr>
          <w:rFonts w:ascii="Times New Roman" w:hAnsi="Times New Roman" w:cs="Times New Roman"/>
          <w:sz w:val="28"/>
          <w:szCs w:val="28"/>
        </w:rPr>
        <w:t xml:space="preserve"> </w:t>
      </w:r>
      <w:r w:rsidR="001F6128" w:rsidRPr="00295E77">
        <w:rPr>
          <w:rFonts w:ascii="Times New Roman" w:hAnsi="Times New Roman" w:cs="Times New Roman"/>
          <w:sz w:val="28"/>
          <w:szCs w:val="28"/>
        </w:rPr>
        <w:t>Соловьева С.М.</w:t>
      </w:r>
      <w:r w:rsidRPr="00295E77">
        <w:rPr>
          <w:rFonts w:ascii="Times New Roman" w:hAnsi="Times New Roman" w:cs="Times New Roman"/>
          <w:sz w:val="28"/>
          <w:szCs w:val="28"/>
        </w:rPr>
        <w:t>,</w:t>
      </w:r>
      <w:r w:rsidR="001F6128" w:rsidRPr="00295E77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</w:t>
      </w:r>
      <w:r w:rsidRPr="00295E77">
        <w:rPr>
          <w:rFonts w:ascii="Times New Roman" w:hAnsi="Times New Roman" w:cs="Times New Roman"/>
          <w:sz w:val="28"/>
          <w:szCs w:val="28"/>
        </w:rPr>
        <w:t xml:space="preserve"> преп</w:t>
      </w:r>
      <w:r w:rsidRPr="00295E77">
        <w:rPr>
          <w:rFonts w:ascii="Times New Roman" w:hAnsi="Times New Roman" w:cs="Times New Roman"/>
          <w:sz w:val="28"/>
          <w:szCs w:val="28"/>
        </w:rPr>
        <w:t>о</w:t>
      </w:r>
      <w:r w:rsidRPr="00295E77">
        <w:rPr>
          <w:rFonts w:ascii="Times New Roman" w:hAnsi="Times New Roman" w:cs="Times New Roman"/>
          <w:sz w:val="28"/>
          <w:szCs w:val="28"/>
        </w:rPr>
        <w:t>даватель краевого государственного бюджетного профессионального образ</w:t>
      </w:r>
      <w:r w:rsidRPr="00295E77">
        <w:rPr>
          <w:rFonts w:ascii="Times New Roman" w:hAnsi="Times New Roman" w:cs="Times New Roman"/>
          <w:sz w:val="28"/>
          <w:szCs w:val="28"/>
        </w:rPr>
        <w:t>о</w:t>
      </w:r>
      <w:r w:rsidRPr="00295E77">
        <w:rPr>
          <w:rFonts w:ascii="Times New Roman" w:hAnsi="Times New Roman" w:cs="Times New Roman"/>
          <w:sz w:val="28"/>
          <w:szCs w:val="28"/>
        </w:rPr>
        <w:t>вательного учреждения «Хабаровский колледж отраслевых технологий и сферы обслуживания».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иплины «Экономика орг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низации»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учебной дисциплины с учётом профе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  СПО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учебной дисципл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ны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30AA8" w:rsidRPr="00DD7D20" w:rsidTr="00BE3541">
        <w:tc>
          <w:tcPr>
            <w:tcW w:w="801" w:type="dxa"/>
          </w:tcPr>
          <w:p w:rsidR="00530AA8" w:rsidRPr="00DD7D20" w:rsidRDefault="00530AA8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530AA8" w:rsidRPr="00DD7D20" w:rsidRDefault="00530AA8" w:rsidP="00530AA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изменений и дополнений, внесенных в рабочую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грамму </w:t>
            </w:r>
          </w:p>
        </w:tc>
        <w:tc>
          <w:tcPr>
            <w:tcW w:w="882" w:type="dxa"/>
          </w:tcPr>
          <w:p w:rsidR="00530AA8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</w:p>
    <w:p w:rsidR="00DD7D20" w:rsidRPr="00DD7D20" w:rsidRDefault="00DD7D20" w:rsidP="0065528E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ПАСПОРТ РАБОЧЕЙ ПРОГРАММЫ УЧЕБНОЙ ДИСЦИПЛИНЫ </w:t>
      </w:r>
      <w:r w:rsidR="00295E77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НОМИКА ОРГАНИЗАЦИИ</w:t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4BFE" w:rsidRDefault="00D54BFE" w:rsidP="00D54BFE">
      <w:pPr>
        <w:spacing w:after="0" w:line="250" w:lineRule="exact"/>
        <w:ind w:left="1429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D7D20" w:rsidRPr="00DD7D20" w:rsidRDefault="00DD7D20" w:rsidP="00A004E8">
      <w:pPr>
        <w:numPr>
          <w:ilvl w:val="1"/>
          <w:numId w:val="15"/>
        </w:numPr>
        <w:spacing w:after="0" w:line="250" w:lineRule="exact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F3540" w:rsidRPr="008622DC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741C75">
        <w:rPr>
          <w:rFonts w:ascii="Times New Roman" w:hAnsi="Times New Roman" w:cs="Times New Roman"/>
          <w:sz w:val="24"/>
        </w:rPr>
        <w:t>пр</w:t>
      </w:r>
      <w:r w:rsidR="00741C75">
        <w:rPr>
          <w:rFonts w:ascii="Times New Roman" w:hAnsi="Times New Roman" w:cs="Times New Roman"/>
          <w:sz w:val="24"/>
        </w:rPr>
        <w:t>о</w:t>
      </w:r>
      <w:r w:rsidR="00741C75">
        <w:rPr>
          <w:rFonts w:ascii="Times New Roman" w:hAnsi="Times New Roman" w:cs="Times New Roman"/>
          <w:sz w:val="24"/>
        </w:rPr>
        <w:t>фессионального</w:t>
      </w:r>
      <w:r>
        <w:rPr>
          <w:rFonts w:ascii="Times New Roman" w:hAnsi="Times New Roman" w:cs="Times New Roman"/>
          <w:sz w:val="24"/>
        </w:rPr>
        <w:t xml:space="preserve"> цикла</w:t>
      </w:r>
      <w:r w:rsidR="00997104">
        <w:rPr>
          <w:rFonts w:ascii="Times New Roman" w:hAnsi="Times New Roman" w:cs="Times New Roman"/>
          <w:sz w:val="24"/>
        </w:rPr>
        <w:t xml:space="preserve"> </w:t>
      </w:r>
      <w:r w:rsidR="005F3540">
        <w:rPr>
          <w:rFonts w:ascii="Times New Roman" w:hAnsi="Times New Roman" w:cs="Times New Roman"/>
          <w:sz w:val="24"/>
        </w:rPr>
        <w:t xml:space="preserve">ОП </w:t>
      </w:r>
      <w:r w:rsidR="009971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основной образовательной программы в соответствии с ФГОС по специальности </w:t>
      </w:r>
      <w:r w:rsidR="005F3540">
        <w:rPr>
          <w:rFonts w:ascii="Times New Roman" w:hAnsi="Times New Roman" w:cs="Times New Roman"/>
          <w:sz w:val="24"/>
        </w:rPr>
        <w:t>38.02.01 Экономика и бухгалтерский учет (п</w:t>
      </w:r>
      <w:r w:rsidR="008622DC">
        <w:rPr>
          <w:rFonts w:ascii="Times New Roman" w:hAnsi="Times New Roman" w:cs="Times New Roman"/>
          <w:sz w:val="24"/>
        </w:rPr>
        <w:t>о</w:t>
      </w:r>
      <w:r w:rsidR="005F3540">
        <w:rPr>
          <w:rFonts w:ascii="Times New Roman" w:hAnsi="Times New Roman" w:cs="Times New Roman"/>
          <w:sz w:val="24"/>
        </w:rPr>
        <w:t xml:space="preserve"> отраслям)</w:t>
      </w:r>
      <w:r w:rsidR="008622DC">
        <w:rPr>
          <w:rFonts w:ascii="Times New Roman" w:hAnsi="Times New Roman" w:cs="Times New Roman"/>
          <w:sz w:val="24"/>
        </w:rPr>
        <w:t>, входящей в состав укрупненной группы специальностей 38.00.</w:t>
      </w:r>
      <w:r w:rsidR="008622DC" w:rsidRPr="008622DC">
        <w:rPr>
          <w:rFonts w:ascii="Times New Roman" w:hAnsi="Times New Roman" w:cs="Times New Roman"/>
          <w:sz w:val="24"/>
        </w:rPr>
        <w:t>00</w:t>
      </w:r>
      <w:r w:rsidR="008622DC" w:rsidRPr="00862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Экономика и управление</w:t>
      </w:r>
      <w:r w:rsidR="008622D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5F3540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обеспечивает формирование </w:t>
      </w:r>
      <w:proofErr w:type="gramStart"/>
      <w:r>
        <w:rPr>
          <w:rFonts w:ascii="Times New Roman" w:hAnsi="Times New Roman" w:cs="Times New Roman"/>
          <w:sz w:val="24"/>
        </w:rPr>
        <w:t>профе</w:t>
      </w:r>
      <w:r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сиональных</w:t>
      </w:r>
      <w:proofErr w:type="gramEnd"/>
      <w:r>
        <w:rPr>
          <w:rFonts w:ascii="Times New Roman" w:hAnsi="Times New Roman" w:cs="Times New Roman"/>
          <w:sz w:val="24"/>
        </w:rPr>
        <w:t xml:space="preserve"> и общих компетенций по всем видам деятельности ФГОС по специальн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сти</w:t>
      </w:r>
      <w:r w:rsidR="005F3540">
        <w:rPr>
          <w:rFonts w:ascii="Times New Roman" w:hAnsi="Times New Roman" w:cs="Times New Roman"/>
          <w:sz w:val="24"/>
        </w:rPr>
        <w:t>38.02.01 Экономика и бухгалтерский учет (п</w:t>
      </w:r>
      <w:r w:rsidR="00AD4EAD">
        <w:rPr>
          <w:rFonts w:ascii="Times New Roman" w:hAnsi="Times New Roman" w:cs="Times New Roman"/>
          <w:sz w:val="24"/>
        </w:rPr>
        <w:t>о</w:t>
      </w:r>
      <w:r w:rsidR="005F3540">
        <w:rPr>
          <w:rFonts w:ascii="Times New Roman" w:hAnsi="Times New Roman" w:cs="Times New Roman"/>
          <w:sz w:val="24"/>
        </w:rPr>
        <w:t xml:space="preserve"> отраслям)</w:t>
      </w:r>
    </w:p>
    <w:p w:rsidR="00887898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DD7D20" w:rsidRDefault="00DD7D20" w:rsidP="00A004E8">
      <w:pPr>
        <w:pStyle w:val="a3"/>
        <w:numPr>
          <w:ilvl w:val="1"/>
          <w:numId w:val="15"/>
        </w:numPr>
        <w:ind w:left="0" w:firstLine="0"/>
        <w:rPr>
          <w:rFonts w:ascii="Times New Roman" w:hAnsi="Times New Roman" w:cs="Times New Roman"/>
          <w:b/>
          <w:sz w:val="24"/>
        </w:rPr>
      </w:pPr>
      <w:r w:rsidRPr="00DD7D20">
        <w:rPr>
          <w:rFonts w:ascii="Times New Roman" w:hAnsi="Times New Roman" w:cs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DD7D20" w:rsidRDefault="00DD7D20" w:rsidP="00DD7D20">
      <w:pPr>
        <w:pStyle w:val="a3"/>
        <w:rPr>
          <w:rFonts w:ascii="Times New Roman" w:hAnsi="Times New Roman" w:cs="Times New Roman"/>
          <w:b/>
          <w:sz w:val="24"/>
        </w:rPr>
      </w:pPr>
    </w:p>
    <w:p w:rsidR="00A004E8" w:rsidRPr="00024C3C" w:rsidRDefault="00C71887" w:rsidP="00A004E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04E8"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C71887" w:rsidRDefault="00C71887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Pr="00E330C5" w:rsidRDefault="00C71887" w:rsidP="00A004E8">
      <w:pPr>
        <w:pStyle w:val="ab"/>
        <w:numPr>
          <w:ilvl w:val="1"/>
          <w:numId w:val="16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Цели и задачи рабочей программы учебной дисциплины:</w:t>
      </w:r>
    </w:p>
    <w:p w:rsidR="00530AA8" w:rsidRDefault="00C71887" w:rsidP="00530AA8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sz w:val="24"/>
          <w:szCs w:val="24"/>
          <w:lang w:eastAsia="en-US"/>
        </w:rPr>
        <w:t xml:space="preserve">Рабочая программа направлена на достижение следующих </w:t>
      </w: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>целей</w:t>
      </w:r>
      <w:r w:rsidRP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71887" w:rsidRPr="00C15063" w:rsidRDefault="00C71887" w:rsidP="00530AA8">
      <w:pPr>
        <w:spacing w:after="0"/>
        <w:rPr>
          <w:rFonts w:ascii="Times New Roman" w:hAnsi="Times New Roman" w:cs="Times New Roman"/>
          <w:sz w:val="24"/>
        </w:rPr>
      </w:pPr>
      <w:r w:rsidRPr="00C15063">
        <w:rPr>
          <w:rFonts w:ascii="Times New Roman" w:hAnsi="Times New Roman" w:cs="Times New Roman"/>
          <w:sz w:val="24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15063">
        <w:rPr>
          <w:rFonts w:ascii="Times New Roman" w:hAnsi="Times New Roman" w:cs="Times New Roman"/>
          <w:sz w:val="24"/>
        </w:rPr>
        <w:t>х</w:t>
      </w:r>
      <w:r w:rsidRPr="00C15063">
        <w:rPr>
          <w:rFonts w:ascii="Times New Roman" w:hAnsi="Times New Roman" w:cs="Times New Roman"/>
          <w:sz w:val="24"/>
        </w:rPr>
        <w:t xml:space="preserve"> акт</w:t>
      </w:r>
      <w:r w:rsidR="00C15063" w:rsidRPr="00C15063">
        <w:rPr>
          <w:rFonts w:ascii="Times New Roman" w:hAnsi="Times New Roman" w:cs="Times New Roman"/>
          <w:sz w:val="24"/>
        </w:rPr>
        <w:t>ов;</w:t>
      </w:r>
    </w:p>
    <w:p w:rsidR="00C71887" w:rsidRDefault="00C15063" w:rsidP="00530AA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</w:t>
      </w:r>
      <w:r w:rsidRPr="00894217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</w:t>
      </w:r>
      <w:r w:rsidRPr="00894217">
        <w:rPr>
          <w:rFonts w:ascii="Times New Roman" w:hAnsi="Times New Roman" w:cs="Times New Roman"/>
          <w:sz w:val="24"/>
        </w:rPr>
        <w:t>р</w:t>
      </w:r>
      <w:r w:rsidRPr="00894217">
        <w:rPr>
          <w:rFonts w:ascii="Times New Roman" w:hAnsi="Times New Roman" w:cs="Times New Roman"/>
          <w:sz w:val="24"/>
        </w:rPr>
        <w:t>ганизации</w:t>
      </w:r>
      <w:r>
        <w:rPr>
          <w:rFonts w:ascii="Times New Roman" w:hAnsi="Times New Roman" w:cs="Times New Roman"/>
          <w:sz w:val="24"/>
        </w:rPr>
        <w:t xml:space="preserve"> для </w:t>
      </w:r>
      <w:r w:rsidRPr="00894217">
        <w:rPr>
          <w:rFonts w:ascii="Times New Roman" w:hAnsi="Times New Roman" w:cs="Times New Roman"/>
          <w:sz w:val="24"/>
        </w:rPr>
        <w:t>эффективно</w:t>
      </w:r>
      <w:r>
        <w:rPr>
          <w:rFonts w:ascii="Times New Roman" w:hAnsi="Times New Roman" w:cs="Times New Roman"/>
          <w:sz w:val="24"/>
        </w:rPr>
        <w:t>й деятельности предприятия;</w:t>
      </w:r>
    </w:p>
    <w:p w:rsidR="00C71887" w:rsidRDefault="00C15063" w:rsidP="00530AA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использовать </w:t>
      </w:r>
      <w:r w:rsidRPr="00894217">
        <w:rPr>
          <w:rFonts w:ascii="Times New Roman" w:hAnsi="Times New Roman" w:cs="Times New Roman"/>
          <w:sz w:val="24"/>
        </w:rPr>
        <w:t>методик</w:t>
      </w:r>
      <w:r>
        <w:rPr>
          <w:rFonts w:ascii="Times New Roman" w:hAnsi="Times New Roman" w:cs="Times New Roman"/>
          <w:sz w:val="24"/>
        </w:rPr>
        <w:t>у</w:t>
      </w:r>
      <w:r w:rsidRPr="00894217">
        <w:rPr>
          <w:rFonts w:ascii="Times New Roman" w:hAnsi="Times New Roman" w:cs="Times New Roman"/>
          <w:sz w:val="24"/>
        </w:rPr>
        <w:t xml:space="preserve"> расчета основных технико-экономических показателей деятел</w:t>
      </w:r>
      <w:r w:rsidRPr="00894217">
        <w:rPr>
          <w:rFonts w:ascii="Times New Roman" w:hAnsi="Times New Roman" w:cs="Times New Roman"/>
          <w:sz w:val="24"/>
        </w:rPr>
        <w:t>ь</w:t>
      </w:r>
      <w:r w:rsidRPr="00894217">
        <w:rPr>
          <w:rFonts w:ascii="Times New Roman" w:hAnsi="Times New Roman" w:cs="Times New Roman"/>
          <w:sz w:val="24"/>
        </w:rPr>
        <w:t>ности организации</w:t>
      </w:r>
      <w:r>
        <w:rPr>
          <w:rFonts w:ascii="Times New Roman" w:hAnsi="Times New Roman" w:cs="Times New Roman"/>
          <w:sz w:val="24"/>
        </w:rPr>
        <w:t xml:space="preserve"> для планирования деятельности предприятия;</w:t>
      </w:r>
    </w:p>
    <w:p w:rsidR="00C15063" w:rsidRDefault="00C15063" w:rsidP="00530AA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 учитывать</w:t>
      </w:r>
      <w:r w:rsidR="00CA161E">
        <w:rPr>
          <w:rFonts w:ascii="Times New Roman" w:hAnsi="Times New Roman" w:cs="Times New Roman"/>
          <w:sz w:val="24"/>
        </w:rPr>
        <w:t xml:space="preserve"> экономические </w:t>
      </w:r>
      <w:r w:rsidRPr="00894217">
        <w:rPr>
          <w:rFonts w:ascii="Times New Roman" w:hAnsi="Times New Roman" w:cs="Times New Roman"/>
          <w:sz w:val="24"/>
        </w:rPr>
        <w:t xml:space="preserve">особенности </w:t>
      </w:r>
      <w:r w:rsidR="00CA161E">
        <w:rPr>
          <w:rFonts w:ascii="Times New Roman" w:hAnsi="Times New Roman" w:cs="Times New Roman"/>
          <w:sz w:val="24"/>
        </w:rPr>
        <w:t>предприятия</w:t>
      </w:r>
      <w:r w:rsidRPr="00894217">
        <w:rPr>
          <w:rFonts w:ascii="Times New Roman" w:hAnsi="Times New Roman" w:cs="Times New Roman"/>
          <w:sz w:val="24"/>
        </w:rPr>
        <w:t xml:space="preserve"> области профессиональной де</w:t>
      </w:r>
      <w:r w:rsidRPr="00894217">
        <w:rPr>
          <w:rFonts w:ascii="Times New Roman" w:hAnsi="Times New Roman" w:cs="Times New Roman"/>
          <w:sz w:val="24"/>
        </w:rPr>
        <w:t>я</w:t>
      </w:r>
      <w:r w:rsidRPr="00894217">
        <w:rPr>
          <w:rFonts w:ascii="Times New Roman" w:hAnsi="Times New Roman" w:cs="Times New Roman"/>
          <w:sz w:val="24"/>
        </w:rPr>
        <w:t>тельности</w:t>
      </w:r>
      <w:r>
        <w:rPr>
          <w:rFonts w:ascii="Times New Roman" w:hAnsi="Times New Roman" w:cs="Times New Roman"/>
          <w:sz w:val="24"/>
        </w:rPr>
        <w:t>.</w:t>
      </w:r>
    </w:p>
    <w:p w:rsidR="00C71887" w:rsidRDefault="00C71887" w:rsidP="00C71887">
      <w:pPr>
        <w:pStyle w:val="a3"/>
        <w:rPr>
          <w:rFonts w:ascii="Times New Roman" w:hAnsi="Times New Roman" w:cs="Times New Roman"/>
          <w:b/>
          <w:sz w:val="24"/>
        </w:rPr>
      </w:pPr>
    </w:p>
    <w:p w:rsidR="00C71887" w:rsidRDefault="00C15063" w:rsidP="00530AA8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Задачами </w:t>
      </w:r>
      <w:r w:rsidRPr="00C15063">
        <w:rPr>
          <w:rFonts w:ascii="Times New Roman" w:hAnsi="Times New Roman" w:cs="Times New Roman"/>
          <w:sz w:val="24"/>
          <w:szCs w:val="24"/>
          <w:lang w:eastAsia="en-US"/>
        </w:rPr>
        <w:t>рабочей программы являются</w:t>
      </w:r>
      <w:r w:rsid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15063" w:rsidRPr="00D800DF" w:rsidRDefault="00C15063" w:rsidP="00AD4E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00DF">
        <w:rPr>
          <w:rFonts w:ascii="Times New Roman" w:hAnsi="Times New Roman" w:cs="Times New Roman"/>
          <w:sz w:val="24"/>
          <w:szCs w:val="24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потенциальны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 риск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и возможн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сти экономического субъекта в обозримом будущем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D7D20" w:rsidRDefault="00D800DF" w:rsidP="00AD4EA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сформировать навыки</w:t>
      </w:r>
      <w:r w:rsidRPr="00D800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эффективного использования </w:t>
      </w:r>
      <w:r w:rsidRPr="00894217">
        <w:rPr>
          <w:rFonts w:ascii="Times New Roman" w:hAnsi="Times New Roman" w:cs="Times New Roman"/>
          <w:sz w:val="24"/>
        </w:rPr>
        <w:t>материально-технически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>, трудовы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и финансовы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ресурс</w:t>
      </w:r>
      <w:r>
        <w:rPr>
          <w:rFonts w:ascii="Times New Roman" w:hAnsi="Times New Roman" w:cs="Times New Roman"/>
          <w:sz w:val="24"/>
        </w:rPr>
        <w:t>ов предприятия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D800DF" w:rsidRPr="00D800DF" w:rsidRDefault="00D800DF" w:rsidP="00AD4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</w:t>
      </w: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номических задач.</w:t>
      </w:r>
    </w:p>
    <w:p w:rsidR="00D800DF" w:rsidRDefault="00D800DF" w:rsidP="00AD4EA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65528E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65528E" w:rsidRPr="00D800DF" w:rsidRDefault="0065528E" w:rsidP="0065528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800DF" w:rsidRPr="0065528E" w:rsidRDefault="00D800DF" w:rsidP="0065528E">
      <w:pPr>
        <w:pStyle w:val="ab"/>
        <w:numPr>
          <w:ilvl w:val="1"/>
          <w:numId w:val="18"/>
        </w:numPr>
        <w:rPr>
          <w:b/>
          <w:lang w:eastAsia="en-US"/>
        </w:rPr>
      </w:pPr>
      <w:r w:rsidRPr="0065528E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65528E">
        <w:rPr>
          <w:b/>
          <w:lang w:eastAsia="en-US"/>
        </w:rPr>
        <w:t>,П</w:t>
      </w:r>
      <w:proofErr w:type="gramEnd"/>
      <w:r w:rsidRPr="0065528E">
        <w:rPr>
          <w:b/>
          <w:lang w:eastAsia="en-US"/>
        </w:rPr>
        <w:t>К, ЛР:</w:t>
      </w:r>
    </w:p>
    <w:tbl>
      <w:tblPr>
        <w:tblStyle w:val="22"/>
        <w:tblW w:w="0" w:type="auto"/>
        <w:tblInd w:w="-34" w:type="dxa"/>
        <w:tblLook w:val="04A0" w:firstRow="1" w:lastRow="0" w:firstColumn="1" w:lastColumn="0" w:noHBand="0" w:noVBand="1"/>
      </w:tblPr>
      <w:tblGrid>
        <w:gridCol w:w="1829"/>
        <w:gridCol w:w="7549"/>
      </w:tblGrid>
      <w:tr w:rsidR="00D800DF" w:rsidRPr="00D800DF" w:rsidTr="0045278B">
        <w:tc>
          <w:tcPr>
            <w:tcW w:w="9378" w:type="dxa"/>
            <w:gridSpan w:val="2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</w:t>
            </w:r>
            <w:r w:rsidRPr="00D800DF">
              <w:rPr>
                <w:b/>
                <w:sz w:val="24"/>
                <w:szCs w:val="24"/>
                <w:lang w:eastAsia="en-US"/>
              </w:rPr>
              <w:t>е</w:t>
            </w:r>
            <w:r w:rsidRPr="00D800DF">
              <w:rPr>
                <w:b/>
                <w:sz w:val="24"/>
                <w:szCs w:val="24"/>
                <w:lang w:eastAsia="en-US"/>
              </w:rPr>
              <w:t>тенции</w:t>
            </w: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530AA8" w:rsidRDefault="00052916" w:rsidP="00EB0655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549" w:type="dxa"/>
          </w:tcPr>
          <w:p w:rsidR="00D800DF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осуществлять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 xml:space="preserve"> и интерпрет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Pr="0045278B">
              <w:rPr>
                <w:sz w:val="24"/>
                <w:szCs w:val="24"/>
                <w:lang w:eastAsia="en-US"/>
              </w:rPr>
              <w:t>з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дач профессиональной деятельности;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-планировать и реализовывать собственное профессиональное и ли</w:t>
            </w:r>
            <w:r w:rsidRPr="0045278B">
              <w:rPr>
                <w:sz w:val="24"/>
                <w:szCs w:val="24"/>
                <w:lang w:eastAsia="en-US"/>
              </w:rPr>
              <w:t>ч</w:t>
            </w:r>
            <w:r w:rsidRPr="0045278B">
              <w:rPr>
                <w:sz w:val="24"/>
                <w:szCs w:val="24"/>
                <w:lang w:eastAsia="en-US"/>
              </w:rPr>
              <w:t>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>, предпринимательскую деятельность в професси</w:t>
            </w:r>
            <w:r w:rsidR="0045278B" w:rsidRPr="0045278B">
              <w:rPr>
                <w:sz w:val="24"/>
                <w:szCs w:val="24"/>
                <w:lang w:eastAsia="en-US"/>
              </w:rPr>
              <w:t>о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нальной сфере, использовать знания по правовой и </w:t>
            </w:r>
            <w:proofErr w:type="spellStart"/>
            <w:proofErr w:type="gramStart"/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proofErr w:type="spellEnd"/>
            <w:proofErr w:type="gramEnd"/>
            <w:r w:rsidR="0045278B" w:rsidRPr="0045278B">
              <w:rPr>
                <w:sz w:val="24"/>
                <w:szCs w:val="24"/>
                <w:lang w:eastAsia="en-US"/>
              </w:rPr>
              <w:t xml:space="preserve"> финансовой гр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45278B" w:rsidRPr="0045278B">
              <w:rPr>
                <w:sz w:val="24"/>
                <w:szCs w:val="24"/>
                <w:lang w:eastAsia="en-US"/>
              </w:rPr>
              <w:t>мотности в различных жизненных ситуациях</w:t>
            </w:r>
            <w:r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7549" w:type="dxa"/>
          </w:tcPr>
          <w:p w:rsidR="00052916" w:rsidRPr="0045278B" w:rsidRDefault="00052916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эффективно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7549" w:type="dxa"/>
          </w:tcPr>
          <w:p w:rsidR="00052916" w:rsidRPr="0045278B" w:rsidRDefault="00EB0655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</w:t>
            </w:r>
            <w:r w:rsidR="00052916" w:rsidRPr="0045278B">
              <w:rPr>
                <w:sz w:val="24"/>
                <w:szCs w:val="24"/>
                <w:lang w:eastAsia="en-US"/>
              </w:rPr>
              <w:t>осуществлять устную и письменную коммуникацию на государстве</w:t>
            </w:r>
            <w:r w:rsidR="00052916" w:rsidRPr="0045278B">
              <w:rPr>
                <w:sz w:val="24"/>
                <w:szCs w:val="24"/>
                <w:lang w:eastAsia="en-US"/>
              </w:rPr>
              <w:t>н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ном </w:t>
            </w:r>
            <w:proofErr w:type="gramStart"/>
            <w:r w:rsidR="00052916" w:rsidRPr="0045278B">
              <w:rPr>
                <w:sz w:val="24"/>
                <w:szCs w:val="24"/>
                <w:lang w:eastAsia="en-US"/>
              </w:rPr>
              <w:t>языке</w:t>
            </w:r>
            <w:proofErr w:type="gramEnd"/>
            <w:r w:rsidR="00052916"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="00052916"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530AA8" w:rsidRDefault="00052916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530AA8">
              <w:rPr>
                <w:b/>
                <w:sz w:val="24"/>
                <w:szCs w:val="24"/>
              </w:rPr>
              <w:t>ОК</w:t>
            </w:r>
            <w:proofErr w:type="gramEnd"/>
            <w:r w:rsidRPr="00530AA8">
              <w:rPr>
                <w:b/>
                <w:sz w:val="24"/>
                <w:szCs w:val="24"/>
              </w:rPr>
              <w:t xml:space="preserve"> </w:t>
            </w:r>
            <w:r w:rsidR="00D800DF" w:rsidRPr="00530AA8">
              <w:rPr>
                <w:b/>
                <w:sz w:val="24"/>
                <w:szCs w:val="24"/>
              </w:rPr>
              <w:t xml:space="preserve"> 9</w:t>
            </w:r>
          </w:p>
          <w:p w:rsidR="00D800DF" w:rsidRPr="00530AA8" w:rsidRDefault="00D800DF" w:rsidP="00EB06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45278B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пользоваться профессиональной документацией</w:t>
            </w:r>
            <w:r w:rsidR="0065528E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45278B">
              <w:rPr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</w:tr>
      <w:tr w:rsidR="00052916" w:rsidRPr="0045278B" w:rsidTr="0045278B">
        <w:tc>
          <w:tcPr>
            <w:tcW w:w="9378" w:type="dxa"/>
            <w:gridSpan w:val="2"/>
          </w:tcPr>
          <w:p w:rsidR="00052916" w:rsidRPr="0045278B" w:rsidRDefault="00052916" w:rsidP="0005291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052916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45278B" w:rsidRDefault="00981401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Организовывать и осуществлять эксплуатацию электроустановок пр</w:t>
            </w:r>
            <w:r w:rsidRPr="0045278B">
              <w:rPr>
                <w:sz w:val="24"/>
                <w:szCs w:val="24"/>
              </w:rPr>
              <w:t>о</w:t>
            </w:r>
            <w:r w:rsidRPr="0045278B">
              <w:rPr>
                <w:sz w:val="24"/>
                <w:szCs w:val="24"/>
              </w:rPr>
              <w:t>мышленных и гражданских зданий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 xml:space="preserve">ПК </w:t>
            </w:r>
            <w:r w:rsidR="00052916" w:rsidRPr="00530AA8">
              <w:rPr>
                <w:b/>
                <w:sz w:val="24"/>
                <w:szCs w:val="24"/>
              </w:rPr>
              <w:t xml:space="preserve"> 3.1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 xml:space="preserve"> Организовывать и производить монтаж воздушных и кабельных л</w:t>
            </w:r>
            <w:r w:rsidRPr="0045278B">
              <w:rPr>
                <w:sz w:val="24"/>
                <w:szCs w:val="24"/>
              </w:rPr>
              <w:t>и</w:t>
            </w:r>
            <w:r w:rsidRPr="0045278B">
              <w:rPr>
                <w:sz w:val="24"/>
                <w:szCs w:val="24"/>
              </w:rPr>
              <w:t>ний с соблюдением технологической последовательности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3.2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Организовывать и производить наладку и испытания устройств во</w:t>
            </w:r>
            <w:r w:rsidRPr="0045278B">
              <w:rPr>
                <w:sz w:val="24"/>
                <w:szCs w:val="24"/>
              </w:rPr>
              <w:t>з</w:t>
            </w:r>
            <w:r w:rsidRPr="0045278B">
              <w:rPr>
                <w:sz w:val="24"/>
                <w:szCs w:val="24"/>
              </w:rPr>
              <w:t>душных и кабельных линий</w:t>
            </w:r>
            <w:r w:rsidR="00EB0655"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530AA8" w:rsidRDefault="00EB0655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3.4</w:t>
            </w:r>
          </w:p>
        </w:tc>
        <w:tc>
          <w:tcPr>
            <w:tcW w:w="7549" w:type="dxa"/>
          </w:tcPr>
          <w:p w:rsidR="00D800DF" w:rsidRPr="0045278B" w:rsidRDefault="00981401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</w:rPr>
              <w:t>Участвовать в проектировании электрических сетей</w:t>
            </w:r>
          </w:p>
        </w:tc>
      </w:tr>
      <w:tr w:rsidR="00EB0655" w:rsidRPr="00EB0655" w:rsidTr="0045278B">
        <w:tc>
          <w:tcPr>
            <w:tcW w:w="9378" w:type="dxa"/>
            <w:gridSpan w:val="2"/>
          </w:tcPr>
          <w:p w:rsidR="00EB0655" w:rsidRPr="0045278B" w:rsidRDefault="00EB0655" w:rsidP="00EB0655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45278B">
        <w:tc>
          <w:tcPr>
            <w:tcW w:w="1829" w:type="dxa"/>
          </w:tcPr>
          <w:p w:rsidR="00EB0655" w:rsidRPr="00EB0655" w:rsidRDefault="00EB0655" w:rsidP="00EB06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EB0655">
            <w:pPr>
              <w:pStyle w:val="ab"/>
              <w:spacing w:line="276" w:lineRule="auto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</w:t>
            </w:r>
            <w:r w:rsidRPr="00802D1D">
              <w:rPr>
                <w:sz w:val="24"/>
                <w:szCs w:val="24"/>
              </w:rPr>
              <w:t>ы</w:t>
            </w:r>
            <w:r w:rsidRPr="00802D1D">
              <w:rPr>
                <w:sz w:val="24"/>
                <w:szCs w:val="24"/>
              </w:rPr>
              <w:t>двигать альтернативные варианты действий с целью выработки новых оптимальных алгоритмов; позиционирующий себя в сети как резул</w:t>
            </w:r>
            <w:r w:rsidRPr="00802D1D">
              <w:rPr>
                <w:sz w:val="24"/>
                <w:szCs w:val="24"/>
              </w:rPr>
              <w:t>ь</w:t>
            </w:r>
            <w:r w:rsidRPr="00802D1D">
              <w:rPr>
                <w:sz w:val="24"/>
                <w:szCs w:val="24"/>
              </w:rPr>
              <w:t>тативный и привлекательный участник трудовых отношений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sz w:val="24"/>
                <w:szCs w:val="24"/>
              </w:rPr>
              <w:t>Способный</w:t>
            </w:r>
            <w:proofErr w:type="gramEnd"/>
            <w:r w:rsidRPr="00802D1D">
              <w:rPr>
                <w:sz w:val="24"/>
                <w:szCs w:val="24"/>
              </w:rPr>
              <w:t xml:space="preserve"> искать нужные источники информации и данные, воспр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нимать, анализировать, запоминать и передавать информацию с и</w:t>
            </w:r>
            <w:r w:rsidRPr="00802D1D">
              <w:rPr>
                <w:sz w:val="24"/>
                <w:szCs w:val="24"/>
              </w:rPr>
              <w:t>с</w:t>
            </w:r>
            <w:r w:rsidRPr="00802D1D">
              <w:rPr>
                <w:sz w:val="24"/>
                <w:szCs w:val="24"/>
              </w:rPr>
              <w:t>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802D1D">
              <w:rPr>
                <w:sz w:val="24"/>
                <w:szCs w:val="24"/>
              </w:rPr>
              <w:t>Самостоятельный</w:t>
            </w:r>
            <w:proofErr w:type="gramEnd"/>
            <w:r w:rsidRPr="00802D1D">
              <w:rPr>
                <w:sz w:val="24"/>
                <w:szCs w:val="24"/>
              </w:rPr>
              <w:t xml:space="preserve"> и ответственный в принятии решений во всех сф</w:t>
            </w:r>
            <w:r w:rsidRPr="00802D1D">
              <w:rPr>
                <w:sz w:val="24"/>
                <w:szCs w:val="24"/>
              </w:rPr>
              <w:t>е</w:t>
            </w:r>
            <w:r w:rsidRPr="00802D1D">
              <w:rPr>
                <w:sz w:val="24"/>
                <w:szCs w:val="24"/>
              </w:rPr>
              <w:t>рах своей деятельности, готовый к исполнению разнообразных соц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AD4EAD" w:rsidRDefault="00EA6A0A" w:rsidP="00AD4EAD">
      <w:pPr>
        <w:pStyle w:val="ab"/>
        <w:numPr>
          <w:ilvl w:val="1"/>
          <w:numId w:val="18"/>
        </w:numPr>
        <w:rPr>
          <w:b/>
          <w:lang w:eastAsia="en-US"/>
        </w:rPr>
      </w:pPr>
      <w:r w:rsidRPr="00AD4EAD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984"/>
        <w:gridCol w:w="3686"/>
        <w:gridCol w:w="4076"/>
      </w:tblGrid>
      <w:tr w:rsidR="00887898" w:rsidTr="00FA7357">
        <w:tc>
          <w:tcPr>
            <w:tcW w:w="1985" w:type="dxa"/>
            <w:vAlign w:val="center"/>
          </w:tcPr>
          <w:p w:rsidR="0065528E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>, ПК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793C00">
        <w:tc>
          <w:tcPr>
            <w:tcW w:w="1985" w:type="dxa"/>
          </w:tcPr>
          <w:p w:rsidR="00EA6A0A" w:rsidRPr="00530AA8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30AA8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 3.1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30AA8" w:rsidRDefault="00530AA8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3686" w:type="dxa"/>
            <w:vAlign w:val="center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оформлять первичные докуме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ты по учету рабочего времени, выработки, заработной платы, простоев;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 xml:space="preserve">ко-экономические показатели </w:t>
            </w: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(ТЭП) деятельности подраздел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ния (организации);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действующие законодательные и нормативные акты, регулирующие производственно-хозяйственную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 xml:space="preserve">вые и финансовые ресурсы отрасли и </w:t>
            </w: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организации, показатели их эффе</w:t>
            </w:r>
            <w:r w:rsidRPr="00894217">
              <w:rPr>
                <w:rFonts w:ascii="Times New Roman" w:hAnsi="Times New Roman" w:cs="Times New Roman"/>
                <w:sz w:val="24"/>
              </w:rPr>
              <w:t>к</w:t>
            </w:r>
            <w:r w:rsidRPr="00894217">
              <w:rPr>
                <w:rFonts w:ascii="Times New Roman" w:hAnsi="Times New Roman" w:cs="Times New Roman"/>
                <w:sz w:val="24"/>
              </w:rPr>
              <w:t>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ко-экономических показателей де</w:t>
            </w:r>
            <w:r w:rsidRPr="00894217">
              <w:rPr>
                <w:rFonts w:ascii="Times New Roman" w:hAnsi="Times New Roman" w:cs="Times New Roman"/>
                <w:sz w:val="24"/>
              </w:rPr>
              <w:t>я</w:t>
            </w:r>
            <w:r w:rsidRPr="00894217">
              <w:rPr>
                <w:rFonts w:ascii="Times New Roman" w:hAnsi="Times New Roman" w:cs="Times New Roman"/>
                <w:sz w:val="24"/>
              </w:rPr>
              <w:t>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дел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ную структуру организации</w:t>
            </w:r>
          </w:p>
        </w:tc>
      </w:tr>
    </w:tbl>
    <w:p w:rsidR="00530AA8" w:rsidRDefault="00530AA8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A0A" w:rsidRPr="00550C3F" w:rsidRDefault="00EA6A0A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2.3 Количество часов на освоение рабочей программы учебной дисципл</w:t>
      </w: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Максимальной учебной нагрузки обучающегося –</w:t>
      </w:r>
      <w:r w:rsidR="00292BF9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295E77">
        <w:rPr>
          <w:rFonts w:ascii="Times New Roman" w:eastAsia="Times New Roman" w:hAnsi="Times New Roman" w:cs="Times New Roman"/>
          <w:bCs/>
          <w:sz w:val="27"/>
          <w:szCs w:val="27"/>
        </w:rPr>
        <w:t>104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</w:t>
      </w:r>
      <w:r w:rsidR="00295E77">
        <w:rPr>
          <w:rFonts w:ascii="Times New Roman" w:eastAsia="Times New Roman" w:hAnsi="Times New Roman" w:cs="Times New Roman"/>
          <w:bCs/>
          <w:sz w:val="27"/>
          <w:szCs w:val="27"/>
        </w:rPr>
        <w:t>а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0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часа, 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proofErr w:type="gramStart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Самостоятельной</w:t>
      </w:r>
      <w:proofErr w:type="gramEnd"/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работы обучающегося – 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часа.</w:t>
      </w:r>
    </w:p>
    <w:p w:rsidR="00887898" w:rsidRPr="00550C3F" w:rsidRDefault="00887898" w:rsidP="00887898">
      <w:pPr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50C3F">
        <w:rPr>
          <w:rFonts w:ascii="Times New Roman" w:hAnsi="Times New Roman" w:cs="Times New Roman"/>
          <w:b/>
          <w:sz w:val="28"/>
        </w:rPr>
        <w:t>3</w:t>
      </w:r>
      <w:r w:rsidR="00887898" w:rsidRPr="00550C3F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 xml:space="preserve">Виды </w:t>
            </w:r>
            <w:proofErr w:type="gramStart"/>
            <w:r w:rsidRPr="00550C3F">
              <w:rPr>
                <w:rFonts w:ascii="Times New Roman" w:hAnsi="Times New Roman" w:cs="Times New Roman"/>
                <w:b/>
                <w:sz w:val="24"/>
              </w:rPr>
              <w:t>учебной</w:t>
            </w:r>
            <w:proofErr w:type="gramEnd"/>
            <w:r w:rsidRPr="00550C3F">
              <w:rPr>
                <w:rFonts w:ascii="Times New Roman" w:hAnsi="Times New Roman" w:cs="Times New Roman"/>
                <w:b/>
                <w:sz w:val="24"/>
              </w:rPr>
              <w:t xml:space="preserve">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305FAB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104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CA161E" w:rsidP="00E854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5F3540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1D7B" w:rsidRDefault="00530AA8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293"/>
        <w:gridCol w:w="657"/>
        <w:gridCol w:w="8342"/>
        <w:gridCol w:w="26"/>
        <w:gridCol w:w="1268"/>
        <w:gridCol w:w="22"/>
        <w:gridCol w:w="1276"/>
        <w:gridCol w:w="2250"/>
      </w:tblGrid>
      <w:tr w:rsidR="00BE3541" w:rsidTr="00BE3541">
        <w:tc>
          <w:tcPr>
            <w:tcW w:w="1950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2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94" w:type="dxa"/>
            <w:gridSpan w:val="2"/>
            <w:vAlign w:val="center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98" w:type="dxa"/>
            <w:gridSpan w:val="2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250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мент программы</w:t>
            </w:r>
          </w:p>
        </w:tc>
      </w:tr>
      <w:tr w:rsidR="00BE3541" w:rsidTr="00BE3541">
        <w:tc>
          <w:tcPr>
            <w:tcW w:w="1950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42" w:type="dxa"/>
          </w:tcPr>
          <w:p w:rsidR="00BE3541" w:rsidRPr="00D112D7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D112D7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98" w:type="dxa"/>
            <w:gridSpan w:val="2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50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ние в эконом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ку</w:t>
            </w:r>
          </w:p>
        </w:tc>
        <w:tc>
          <w:tcPr>
            <w:tcW w:w="8342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E17633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Pr="009A0F03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3, 9, 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>ПК 1.1., 3.1., 3.2., 3.4.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Экономика: предмет, метод, основные функции. Объективные условия и противоречия экономического развития. Эффективность использования ограниченных р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сурсов. Особенности </w:t>
            </w:r>
            <w:r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ства. Классификация экономических систем: чистый капитализм (рыночная экономика), командная экономика (коммунизм), смешанная система, традиц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 xml:space="preserve">Рыночное ценообразование.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Факторы формирования спроса и предложения. Цена: понятие, функции, виды. Цели и факторы ценообразования. Методы и стратегии ценообразования. Общий порядок формирования цены. Особенн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сти ценообразования в машиностроительной от</w:t>
            </w:r>
            <w:r>
              <w:rPr>
                <w:rFonts w:ascii="Times New Roman" w:hAnsi="Times New Roman" w:cs="Times New Roman"/>
                <w:sz w:val="24"/>
              </w:rPr>
              <w:t>расли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Конкуренция: виды и экономическая роль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Понятия конкуренции и монополии, виды конкуренции. Классификация: по масштабам; характеру; методам соперничества. Сове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р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шенная и несовершенная конкуренция. Экономическое значение конкуренции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E17633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1294" w:type="dxa"/>
            <w:gridSpan w:val="2"/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552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</w:tc>
        <w:tc>
          <w:tcPr>
            <w:tcW w:w="1294" w:type="dxa"/>
            <w:gridSpan w:val="2"/>
          </w:tcPr>
          <w:p w:rsidR="00BE3541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Тестирование по теме «Введение в экономику»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</w:rPr>
              <w:t>Тема 2. Сущн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ость и формы пре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lastRenderedPageBreak/>
              <w:t>принимател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ства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5,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1.1., 3.1., 3.2.,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3.4.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Понятие «организация» в менеджме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те. Виды организаций Классификация организаций: по форме собственности;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lastRenderedPageBreak/>
              <w:t>по отношению к прибыли; по организационно-правовым формам; по отрасл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вой принадлежности; по содержанию деятельности; по размеру. Общая хара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теристика организации, условия 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</w:t>
            </w:r>
            <w:r w:rsidRPr="002050E9">
              <w:rPr>
                <w:rFonts w:ascii="Times New Roman" w:hAnsi="Times New Roman" w:cs="Times New Roman"/>
                <w:sz w:val="24"/>
              </w:rPr>
              <w:t>ш</w:t>
            </w:r>
            <w:r w:rsidRPr="002050E9">
              <w:rPr>
                <w:rFonts w:ascii="Times New Roman" w:hAnsi="Times New Roman" w:cs="Times New Roman"/>
                <w:sz w:val="24"/>
              </w:rPr>
              <w:t>няя среда и ее компоненты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нятие, содержание, структура производственного процесса. Производстве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ный цикл. </w:t>
            </w:r>
            <w:proofErr w:type="gramStart"/>
            <w:r w:rsidRPr="002050E9">
              <w:rPr>
                <w:rFonts w:ascii="Times New Roman" w:eastAsia="Calibri" w:hAnsi="Times New Roman" w:cs="Times New Roman"/>
                <w:sz w:val="24"/>
              </w:rPr>
              <w:t>Техническая</w:t>
            </w:r>
            <w:proofErr w:type="gramEnd"/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 подготовка производства. 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1380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тельства. Формы предпринимательства. Виды предпринимательской деятел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>ние создания нового предпри</w:t>
            </w:r>
            <w:r w:rsidRPr="002050E9">
              <w:rPr>
                <w:rFonts w:ascii="Times New Roman" w:hAnsi="Times New Roman" w:cs="Times New Roman"/>
                <w:sz w:val="24"/>
              </w:rPr>
              <w:t>я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Основные аспекты </w:t>
            </w:r>
            <w:proofErr w:type="gramStart"/>
            <w:r w:rsidRPr="002050E9">
              <w:rPr>
                <w:rFonts w:ascii="Times New Roman" w:eastAsia="Calibri" w:hAnsi="Times New Roman" w:cs="Times New Roman"/>
                <w:sz w:val="24"/>
              </w:rPr>
              <w:t>бизнес-планирования</w:t>
            </w:r>
            <w:proofErr w:type="gramEnd"/>
            <w:r w:rsidRPr="002050E9">
              <w:rPr>
                <w:rFonts w:ascii="Times New Roman" w:eastAsia="Calibri" w:hAnsi="Times New Roman" w:cs="Times New Roman"/>
                <w:sz w:val="24"/>
              </w:rPr>
              <w:t>: бизнес-план и его структура.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>ашиностроительного предпри</w:t>
            </w:r>
            <w:r w:rsidRPr="00C31F14">
              <w:rPr>
                <w:rFonts w:ascii="Times New Roman" w:hAnsi="Times New Roman" w:cs="Times New Roman"/>
                <w:sz w:val="24"/>
              </w:rPr>
              <w:t>я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  <w:vAlign w:val="bottom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нование создания нового предприятия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BE3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 w:val="restart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2" w:type="dxa"/>
          </w:tcPr>
          <w:p w:rsidR="00BE3541" w:rsidRDefault="00BE3541" w:rsidP="00BE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Ресу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сы и затраты предприятия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фективного использования оборотных средств. Методы повышения эффе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тивности использования оборотных фондов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мени. Норма выработки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1104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 xml:space="preserve">Оплата труда на </w:t>
            </w:r>
            <w:proofErr w:type="gramStart"/>
            <w:r w:rsidRPr="00B472E9">
              <w:rPr>
                <w:rFonts w:ascii="Times New Roman" w:eastAsia="Calibri" w:hAnsi="Times New Roman" w:cs="Times New Roman"/>
                <w:sz w:val="24"/>
              </w:rPr>
              <w:t>предприятии</w:t>
            </w:r>
            <w:proofErr w:type="gramEnd"/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альная заработная плата. Тарифная и бестарифная системы оплаты труда. Формы оплаты труда, их достоинства и недостатки, влияние на результат де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тельности организации. Фонд оплаты труда и его структура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ление показателей эффективности использования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  <w:vAlign w:val="bottom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rPr>
          <w:trHeight w:val="239"/>
        </w:trPr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Default="00BE3541" w:rsidP="001E3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мика и орган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зация малого предприятия</w:t>
            </w: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1294" w:type="dxa"/>
            <w:gridSpan w:val="2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Цели и задачи созд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ния малого предприятия, выбор формы и структуры коммерческого предпри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тия. 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Планирование бизнес-процесса. Организационная стру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</w:t>
            </w:r>
            <w:r w:rsidRPr="00FD6467">
              <w:rPr>
                <w:rFonts w:ascii="Times New Roman" w:hAnsi="Times New Roman" w:cs="Times New Roman"/>
                <w:sz w:val="24"/>
              </w:rPr>
              <w:t>а</w:t>
            </w:r>
            <w:r w:rsidRPr="00FD6467">
              <w:rPr>
                <w:rFonts w:ascii="Times New Roman" w:hAnsi="Times New Roman" w:cs="Times New Roman"/>
                <w:sz w:val="24"/>
              </w:rPr>
              <w:t>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вом на 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предприятии. Формы стимулирования труда работников: мат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риальные и моральные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Затраты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Сущность и значение себестоимости продукции (работ, услуг). Классификация затрат на 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предприятии. Группировка з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lastRenderedPageBreak/>
              <w:t>трат по статьям калькуляции. Планирование затрат на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FD6467">
              <w:rPr>
                <w:rFonts w:ascii="Times New Roman" w:hAnsi="Times New Roman" w:cs="Times New Roman"/>
                <w:sz w:val="24"/>
              </w:rPr>
              <w:t>малом</w:t>
            </w:r>
            <w:proofErr w:type="gramEnd"/>
            <w:r w:rsidRPr="00FD6467">
              <w:rPr>
                <w:rFonts w:ascii="Times New Roman" w:hAnsi="Times New Roman" w:cs="Times New Roman"/>
                <w:sz w:val="24"/>
              </w:rPr>
              <w:t xml:space="preserve"> предприятии. Виды планов.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Основы налогообложения организаций малого бизнеса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Общая характеристика налоговой системы. Классификация и характеристика налогов. Порядок исчисления налогов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</w:t>
            </w:r>
            <w:proofErr w:type="gramStart"/>
            <w:r w:rsidRPr="00FD6467">
              <w:rPr>
                <w:rFonts w:ascii="Times New Roman" w:eastAsia="Calibri" w:hAnsi="Times New Roman" w:cs="Times New Roman"/>
                <w:sz w:val="24"/>
              </w:rPr>
              <w:t>ь-</w:t>
            </w:r>
            <w:proofErr w:type="gramEnd"/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 показатель эффективности работы орган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зации. Показатели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рудовании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Расчеты источников средств и средств расходов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доходов и расходов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денежного потока и остатка денежных средств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балансового плана</w:t>
            </w:r>
          </w:p>
        </w:tc>
        <w:tc>
          <w:tcPr>
            <w:tcW w:w="1294" w:type="dxa"/>
            <w:gridSpan w:val="2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  <w:gridSpan w:val="2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Pr="00155BD1" w:rsidRDefault="00BE3541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2" w:type="dxa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Доклад</w:t>
            </w:r>
          </w:p>
        </w:tc>
        <w:tc>
          <w:tcPr>
            <w:tcW w:w="1294" w:type="dxa"/>
            <w:gridSpan w:val="2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  <w:gridSpan w:val="2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BE3541">
        <w:tc>
          <w:tcPr>
            <w:tcW w:w="1293" w:type="dxa"/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99" w:type="dxa"/>
            <w:gridSpan w:val="2"/>
            <w:tcBorders>
              <w:right w:val="single" w:sz="4" w:space="0" w:color="auto"/>
            </w:tcBorders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D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1316" w:type="dxa"/>
            <w:gridSpan w:val="3"/>
            <w:tcBorders>
              <w:left w:val="single" w:sz="4" w:space="0" w:color="auto"/>
            </w:tcBorders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E3541" w:rsidRDefault="00BE3541" w:rsidP="00445169">
            <w:pPr>
              <w:pStyle w:val="12"/>
              <w:ind w:left="-59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BE3541" w:rsidRPr="007831AD" w:rsidRDefault="00BE3541" w:rsidP="00445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Характеристика производственной организации. План производства и его сущность. Затраты на производство продукции. Понятие себестоимости пр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о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дукции. Виды себестоимости.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 w:val="restart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3,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 xml:space="preserve">9, </w:t>
            </w:r>
            <w:r w:rsidR="00292BF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ПК 1.1., 3.1., 3.2.,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3.4.</w:t>
            </w:r>
          </w:p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материальных затрат на план производства. Понятие нормы расхода. Плановые затраты на производство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фонда заработной платы основных рабочих. Система оплаты труда о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с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новных рабочих</w:t>
            </w:r>
            <w:proofErr w:type="gramStart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Понятие и методика расчета прямого фонда заработной пл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а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ты. Методика расчета премий и доплат. Методика расчета сдельной расценки за единицу продукции. Расчет доплат по районному коэффициенту. 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расходов на содержание оборудования. Расчет общехозяйственных расходов.</w:t>
            </w:r>
          </w:p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Плановая калькуляция себестоимости продукции. Понятие калькуляции.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ставление калькуляции себестоимости единицы продукции.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lastRenderedPageBreak/>
              <w:t>Курсовая работа</w:t>
            </w: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прибыли и рентабельности. Технико-экономические показатели де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я</w:t>
            </w:r>
            <w:r w:rsidRPr="007831AD">
              <w:rPr>
                <w:rFonts w:ascii="Times New Roman" w:hAnsi="Times New Roman"/>
                <w:sz w:val="24"/>
                <w:szCs w:val="24"/>
              </w:rPr>
              <w:t>тельности предприятия.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295E77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Курсовое проектирование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</w:tr>
      <w:tr w:rsidR="00BE3541" w:rsidTr="00BE3541">
        <w:tc>
          <w:tcPr>
            <w:tcW w:w="1950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8" w:type="dxa"/>
            <w:gridSpan w:val="2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526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A7357" w:rsidRPr="000E0DA6" w:rsidRDefault="00FA7357" w:rsidP="00887898">
      <w:pPr>
        <w:pStyle w:val="a3"/>
        <w:rPr>
          <w:rFonts w:ascii="Times New Roman" w:hAnsi="Times New Roman" w:cs="Times New Roman"/>
          <w:sz w:val="24"/>
        </w:rPr>
      </w:pPr>
    </w:p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0E0DA6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90BBD" w:rsidRPr="00862737" w:rsidRDefault="0025207C" w:rsidP="00090B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090BBD" w:rsidRPr="00862737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25207C">
        <w:rPr>
          <w:rFonts w:ascii="Times New Roman" w:hAnsi="Times New Roman" w:cs="Times New Roman"/>
          <w:b/>
          <w:sz w:val="28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рабочие места </w:t>
      </w:r>
      <w:proofErr w:type="gramStart"/>
      <w:r w:rsidRPr="00BA6EE0">
        <w:rPr>
          <w:rFonts w:ascii="Times New Roman" w:hAnsi="Times New Roman" w:cs="Times New Roman"/>
          <w:sz w:val="24"/>
        </w:rPr>
        <w:t>обучающихся</w:t>
      </w:r>
      <w:proofErr w:type="gramEnd"/>
      <w:r w:rsidRPr="00BA6EE0">
        <w:rPr>
          <w:rFonts w:ascii="Times New Roman" w:hAnsi="Times New Roman" w:cs="Times New Roman"/>
          <w:sz w:val="24"/>
        </w:rPr>
        <w:t>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BA6EE0">
        <w:rPr>
          <w:rFonts w:ascii="Times New Roman" w:hAnsi="Times New Roman" w:cs="Times New Roman"/>
          <w:sz w:val="24"/>
        </w:rPr>
        <w:t>необходимая</w:t>
      </w:r>
      <w:proofErr w:type="gramEnd"/>
      <w:r w:rsidRPr="00BA6EE0">
        <w:rPr>
          <w:rFonts w:ascii="Times New Roman" w:hAnsi="Times New Roman" w:cs="Times New Roman"/>
          <w:sz w:val="24"/>
        </w:rPr>
        <w:t xml:space="preserve">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proofErr w:type="gramStart"/>
      <w:r w:rsidRPr="00BA6EE0">
        <w:rPr>
          <w:rFonts w:ascii="Times New Roman" w:hAnsi="Times New Roman" w:cs="Times New Roman"/>
          <w:sz w:val="24"/>
        </w:rPr>
        <w:t>справочная литература (в т.ч. в электронном в виде).</w:t>
      </w:r>
      <w:proofErr w:type="gramEnd"/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B0769E">
        <w:rPr>
          <w:rFonts w:ascii="Times New Roman" w:hAnsi="Times New Roman"/>
          <w:sz w:val="24"/>
          <w:szCs w:val="24"/>
        </w:rPr>
        <w:t>рек</w:t>
      </w:r>
      <w:r w:rsidRPr="00B0769E">
        <w:rPr>
          <w:rFonts w:ascii="Times New Roman" w:hAnsi="Times New Roman"/>
          <w:sz w:val="24"/>
          <w:szCs w:val="24"/>
        </w:rPr>
        <w:t>о</w:t>
      </w:r>
      <w:r w:rsidRPr="00B0769E">
        <w:rPr>
          <w:rFonts w:ascii="Times New Roman" w:hAnsi="Times New Roman"/>
          <w:sz w:val="24"/>
          <w:szCs w:val="24"/>
        </w:rPr>
        <w:t>мендуемых</w:t>
      </w:r>
      <w:proofErr w:type="gramEnd"/>
      <w:r w:rsidRPr="00B0769E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530AA8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FE1A41">
        <w:rPr>
          <w:rFonts w:ascii="Times New Roman" w:hAnsi="Times New Roman" w:cs="Times New Roman"/>
          <w:b/>
          <w:sz w:val="24"/>
        </w:rPr>
        <w:t xml:space="preserve">.2.1. </w:t>
      </w:r>
      <w:r>
        <w:rPr>
          <w:rFonts w:ascii="Times New Roman" w:hAnsi="Times New Roman" w:cs="Times New Roman"/>
          <w:b/>
          <w:sz w:val="24"/>
        </w:rPr>
        <w:t>Основные источники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, Т. Н. Экономика организации: учебное пособие / Т. Н.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– Минск; 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Республиканский институт профессионального образования (РИПО), 2020. - 284 c. - ISBN 978-985-503-968-7. - Текст: электронный // Цифровой образовател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ь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ный ресурс IPR SMART: [сайт]. - URL: </w:t>
      </w:r>
      <w:hyperlink r:id="rId10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https://www.iprbookshop.ru/100377.html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Бескровная, В. А. Экономика: учебник для СПО / В. А. Бескровная, Л. М.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Шляхт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о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ва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- Саратов, Москва: Профобразование, Ай </w:t>
      </w:r>
      <w:proofErr w:type="gram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Пи Ар</w:t>
      </w:r>
      <w:proofErr w:type="gram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Медиа, 2024. - 492 c. - ISBN 978-5-4488-1713-7, 978-5-4497-2380-2. - Текст: электронный // Цифровой образов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а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тельный ресурс IPR SMART: [сайт]. - URL: </w:t>
      </w:r>
      <w:hyperlink r:id="rId11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https://www.iprbookshop.ru/133664.html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Витебская, Е. С. Экономика организации: учебное пособие / Е. С. Витебская. - Минск: Республиканский институт профессионального образования (РИПО), 2020. - 296 c. - ISBN 978-985-7234-65-3. - Текст: электронный // Цифровой образовател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ь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ный ресурс IPR SMART: [сайт]. - URL: </w:t>
      </w:r>
      <w:hyperlink r:id="rId12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https://www.iprbookshop.ru/100393.html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Марголина, Е. В. Экономика предприятия. Практикум: учебное пособие / Е. В. Марголина, Т. А. Спицына. - 2-е изд. - Москва: Дашков и</w:t>
      </w:r>
      <w:proofErr w:type="gram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К</w:t>
      </w:r>
      <w:proofErr w:type="gram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, 2022. - 108 c. - ISBN 978-5-394-04745-9.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https://www.iprbookshop.ru/120799.html</w:t>
        </w:r>
      </w:hyperlink>
    </w:p>
    <w:p w:rsid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</w:rPr>
        <w:t>Сафонова, Л. А. Экономика предприятия: учебное пособие для СПО / Л. А. Саф</w:t>
      </w:r>
      <w:r w:rsidRPr="001E3712">
        <w:rPr>
          <w:rFonts w:ascii="Times New Roman" w:eastAsia="Calibri" w:hAnsi="Times New Roman" w:cs="Times New Roman"/>
          <w:sz w:val="24"/>
          <w:szCs w:val="24"/>
        </w:rPr>
        <w:t>о</w:t>
      </w:r>
      <w:r w:rsidRPr="001E3712">
        <w:rPr>
          <w:rFonts w:ascii="Times New Roman" w:eastAsia="Calibri" w:hAnsi="Times New Roman" w:cs="Times New Roman"/>
          <w:sz w:val="24"/>
          <w:szCs w:val="24"/>
        </w:rPr>
        <w:t xml:space="preserve">нова, Т. М. Левченко. - 2-е изд. - Саратов: Профобразование, 2023. - 200 c. - ISBN 978-5-4488-1577-5. - Текст: электронный // Цифровой образовательный ресурс IPR SMART: [сайт]. - URL: </w:t>
      </w:r>
      <w:hyperlink r:id="rId14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https://www.iprbookshop.ru/131423.html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BBD" w:rsidRPr="00530AA8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Л. Н. Экономика организации : учеб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.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п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н./Д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530AA8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30AA8">
        <w:rPr>
          <w:rFonts w:ascii="Times New Roman" w:hAnsi="Times New Roman" w:cs="Times New Roman"/>
          <w:b/>
          <w:sz w:val="24"/>
        </w:rPr>
        <w:lastRenderedPageBreak/>
        <w:t xml:space="preserve">4.2.2. </w:t>
      </w:r>
      <w:proofErr w:type="gramStart"/>
      <w:r w:rsidRPr="00530AA8">
        <w:rPr>
          <w:rFonts w:ascii="Times New Roman" w:hAnsi="Times New Roman" w:cs="Times New Roman"/>
          <w:b/>
          <w:sz w:val="24"/>
        </w:rPr>
        <w:t>Дополнительные</w:t>
      </w:r>
      <w:proofErr w:type="gramEnd"/>
      <w:r w:rsidRPr="00530AA8">
        <w:rPr>
          <w:rFonts w:ascii="Times New Roman" w:hAnsi="Times New Roman" w:cs="Times New Roman"/>
          <w:b/>
          <w:sz w:val="24"/>
        </w:rPr>
        <w:t xml:space="preserve"> источник</w:t>
      </w:r>
      <w:r w:rsidR="001E3712">
        <w:rPr>
          <w:rFonts w:ascii="Times New Roman" w:hAnsi="Times New Roman" w:cs="Times New Roman"/>
          <w:b/>
          <w:sz w:val="24"/>
        </w:rPr>
        <w:t>:</w:t>
      </w:r>
    </w:p>
    <w:p w:rsidR="001E3712" w:rsidRPr="00530AA8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90BBD" w:rsidRDefault="001E3712" w:rsidP="001E3712">
      <w:pPr>
        <w:pStyle w:val="a3"/>
        <w:numPr>
          <w:ilvl w:val="0"/>
          <w:numId w:val="17"/>
        </w:numPr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Микроэкономика. Экономика предприятия (организации): учебное пособие для </w:t>
      </w:r>
      <w:proofErr w:type="gram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СПО / Е.</w:t>
      </w:r>
      <w:proofErr w:type="gram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А. Аникина, Л. М. Борисова, С. А.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Дукарт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[и др.]; под редакцией Л. И. Иванкиной. - Саратов: Профобразование, 2021. - 428 c. - ISBN 978-5-4488-0917-0. - Текст: электронный // Электронно-библиотечная система IPR BOOKS: [сайт]. - URL: </w:t>
      </w:r>
      <w:hyperlink r:id="rId15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http://www.iprbookshop.ru/99933.html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:rsidR="001E3712" w:rsidRPr="00E428DC" w:rsidRDefault="001E3712" w:rsidP="001E3712">
      <w:pPr>
        <w:pStyle w:val="a3"/>
        <w:ind w:left="1069" w:hanging="643"/>
        <w:jc w:val="both"/>
        <w:rPr>
          <w:rFonts w:ascii="Times New Roman" w:hAnsi="Times New Roman" w:cs="Times New Roman"/>
          <w:sz w:val="24"/>
        </w:rPr>
      </w:pPr>
    </w:p>
    <w:p w:rsidR="00090BBD" w:rsidRDefault="001E3712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CD07A6">
        <w:rPr>
          <w:rFonts w:ascii="Times New Roman" w:hAnsi="Times New Roman" w:cs="Times New Roman"/>
          <w:b/>
          <w:sz w:val="24"/>
        </w:rPr>
        <w:t>.2.</w:t>
      </w:r>
      <w:r>
        <w:rPr>
          <w:rFonts w:ascii="Times New Roman" w:hAnsi="Times New Roman" w:cs="Times New Roman"/>
          <w:b/>
          <w:sz w:val="24"/>
        </w:rPr>
        <w:t>3</w:t>
      </w:r>
      <w:r w:rsidR="00090BBD" w:rsidRPr="00CD07A6">
        <w:rPr>
          <w:rFonts w:ascii="Times New Roman" w:hAnsi="Times New Roman" w:cs="Times New Roman"/>
          <w:b/>
          <w:sz w:val="24"/>
        </w:rPr>
        <w:t>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EB6C1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6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EB6C1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7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EB6C16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8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EB6C16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9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25207C" w:rsidRDefault="0025207C" w:rsidP="0025207C">
      <w:pPr>
        <w:rPr>
          <w:rFonts w:ascii="Times New Roman" w:hAnsi="Times New Roman" w:cs="Times New Roman"/>
          <w:spacing w:val="-20"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090BBD" w:rsidRPr="00687B9C">
        <w:rPr>
          <w:rFonts w:ascii="Times New Roman" w:hAnsi="Times New Roman" w:cs="Times New Roman"/>
          <w:b/>
          <w:sz w:val="28"/>
        </w:rPr>
        <w:t xml:space="preserve">. КОНТРОЛЬ И ОЦЕНКА </w:t>
      </w:r>
      <w:r w:rsidR="00090BBD" w:rsidRPr="0025207C">
        <w:rPr>
          <w:rFonts w:ascii="Times New Roman" w:hAnsi="Times New Roman" w:cs="Times New Roman"/>
          <w:b/>
          <w:spacing w:val="-20"/>
          <w:sz w:val="28"/>
        </w:rPr>
        <w:t>РЕЗУЛЬТАТОВ ОСВОЕНИЯ ДИСЦИПЛИНЫ</w:t>
      </w:r>
    </w:p>
    <w:p w:rsidR="00090BBD" w:rsidRPr="00687B9C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0"/>
      </w:tblGrid>
      <w:tr w:rsidR="00090BBD" w:rsidTr="009054D5">
        <w:tc>
          <w:tcPr>
            <w:tcW w:w="3933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90" w:type="dxa"/>
          </w:tcPr>
          <w:p w:rsidR="00090BBD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 формируемых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петенций, личностных р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зультатов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троля и оценки</w:t>
            </w:r>
          </w:p>
          <w:p w:rsidR="00090BBD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3190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0AA8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вые и финансовые ресурсы отрасли и организации, показатели их э</w:t>
            </w:r>
            <w:r w:rsidRPr="00894217">
              <w:rPr>
                <w:rFonts w:ascii="Times New Roman" w:hAnsi="Times New Roman" w:cs="Times New Roman"/>
                <w:sz w:val="24"/>
              </w:rPr>
              <w:t>ф</w:t>
            </w:r>
            <w:r w:rsidRPr="00894217">
              <w:rPr>
                <w:rFonts w:ascii="Times New Roman" w:hAnsi="Times New Roman" w:cs="Times New Roman"/>
                <w:sz w:val="24"/>
              </w:rPr>
              <w:t>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</w:t>
            </w:r>
            <w:r w:rsidRPr="00894217">
              <w:rPr>
                <w:rFonts w:ascii="Times New Roman" w:hAnsi="Times New Roman" w:cs="Times New Roman"/>
                <w:sz w:val="24"/>
              </w:rPr>
              <w:t>х</w:t>
            </w:r>
            <w:r w:rsidRPr="00894217">
              <w:rPr>
                <w:rFonts w:ascii="Times New Roman" w:hAnsi="Times New Roman" w:cs="Times New Roman"/>
                <w:sz w:val="24"/>
              </w:rPr>
              <w:t>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рования и кредитования организ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онную структуру организации</w:t>
            </w:r>
          </w:p>
        </w:tc>
        <w:tc>
          <w:tcPr>
            <w:tcW w:w="3190" w:type="dxa"/>
            <w:vMerge w:val="restart"/>
          </w:tcPr>
          <w:p w:rsidR="0025207C" w:rsidRDefault="009A0F03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</w:t>
            </w:r>
            <w:r w:rsidR="00530AA8"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Pr="009A0F03">
              <w:rPr>
                <w:rFonts w:ascii="Times New Roman" w:hAnsi="Times New Roman" w:cs="Times New Roman"/>
                <w:sz w:val="24"/>
              </w:rPr>
              <w:t>9</w:t>
            </w:r>
          </w:p>
          <w:p w:rsidR="00530AA8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30AA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ПК 1.1.,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3.1., </w:t>
            </w:r>
          </w:p>
          <w:p w:rsidR="0025207C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 xml:space="preserve">3.2., </w:t>
            </w: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>3.4.</w:t>
            </w:r>
          </w:p>
          <w:p w:rsidR="0025207C" w:rsidRPr="009A0F03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25207C" w:rsidRPr="00F27A1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результатов выполнения </w:t>
            </w:r>
            <w:proofErr w:type="gramStart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дивидуальных</w:t>
            </w:r>
            <w:proofErr w:type="gramEnd"/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опрос в форме тестирования, устный </w:t>
            </w:r>
            <w:proofErr w:type="gramStart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инд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видуальный</w:t>
            </w:r>
            <w:proofErr w:type="gramEnd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9054D5">
        <w:tc>
          <w:tcPr>
            <w:tcW w:w="393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Освоенные умения:</w:t>
            </w: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25207C" w:rsidRPr="00921247" w:rsidRDefault="0025207C" w:rsidP="0025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и самостоятельных работ</w:t>
            </w:r>
          </w:p>
          <w:p w:rsidR="00921247" w:rsidRPr="0025207C" w:rsidRDefault="00921247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530AA8" w:rsidRDefault="00530AA8" w:rsidP="00530AA8">
      <w:pPr>
        <w:pStyle w:val="ab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921247" w:rsidRPr="00530AA8">
        <w:rPr>
          <w:b/>
          <w:sz w:val="26"/>
          <w:szCs w:val="26"/>
        </w:rPr>
        <w:t>ЛИСТ ИЗМЕНЕНИЙ И ДОПОЛНЕНИЙ,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</w:t>
      </w:r>
      <w:proofErr w:type="gramEnd"/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 xml:space="preserve">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FA735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C16" w:rsidRDefault="00EB6C16" w:rsidP="000E0DA6">
      <w:pPr>
        <w:spacing w:after="0" w:line="240" w:lineRule="auto"/>
      </w:pPr>
      <w:r>
        <w:separator/>
      </w:r>
    </w:p>
  </w:endnote>
  <w:endnote w:type="continuationSeparator" w:id="0">
    <w:p w:rsidR="00EB6C16" w:rsidRDefault="00EB6C16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656"/>
      <w:docPartObj>
        <w:docPartGallery w:val="Page Numbers (Bottom of Page)"/>
        <w:docPartUnique/>
      </w:docPartObj>
    </w:sdtPr>
    <w:sdtEndPr/>
    <w:sdtContent>
      <w:p w:rsidR="00AD4EAD" w:rsidRDefault="00AD4EA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E7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D4EAD" w:rsidRDefault="00AD4EA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C16" w:rsidRDefault="00EB6C16" w:rsidP="000E0DA6">
      <w:pPr>
        <w:spacing w:after="0" w:line="240" w:lineRule="auto"/>
      </w:pPr>
      <w:r>
        <w:separator/>
      </w:r>
    </w:p>
  </w:footnote>
  <w:footnote w:type="continuationSeparator" w:id="0">
    <w:p w:rsidR="00EB6C16" w:rsidRDefault="00EB6C16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102CB6"/>
    <w:multiLevelType w:val="hybridMultilevel"/>
    <w:tmpl w:val="117655C0"/>
    <w:lvl w:ilvl="0" w:tplc="3D786D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65FF8"/>
    <w:multiLevelType w:val="multilevel"/>
    <w:tmpl w:val="07E2E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9"/>
  </w:num>
  <w:num w:numId="16">
    <w:abstractNumId w:val="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52916"/>
    <w:rsid w:val="00077069"/>
    <w:rsid w:val="00090BBD"/>
    <w:rsid w:val="000E0DA6"/>
    <w:rsid w:val="000F1CB3"/>
    <w:rsid w:val="000F3073"/>
    <w:rsid w:val="001003DB"/>
    <w:rsid w:val="00117856"/>
    <w:rsid w:val="00137FD1"/>
    <w:rsid w:val="00147ABC"/>
    <w:rsid w:val="0015501B"/>
    <w:rsid w:val="00155BD1"/>
    <w:rsid w:val="001E3712"/>
    <w:rsid w:val="001E376B"/>
    <w:rsid w:val="001F6128"/>
    <w:rsid w:val="00205A94"/>
    <w:rsid w:val="0025207C"/>
    <w:rsid w:val="00292BF9"/>
    <w:rsid w:val="00295E77"/>
    <w:rsid w:val="002C3967"/>
    <w:rsid w:val="00305FAB"/>
    <w:rsid w:val="0044140A"/>
    <w:rsid w:val="00445169"/>
    <w:rsid w:val="00450875"/>
    <w:rsid w:val="0045278B"/>
    <w:rsid w:val="004916F2"/>
    <w:rsid w:val="00530AA8"/>
    <w:rsid w:val="00550C3F"/>
    <w:rsid w:val="005C1B50"/>
    <w:rsid w:val="005C652A"/>
    <w:rsid w:val="005F3540"/>
    <w:rsid w:val="0065528E"/>
    <w:rsid w:val="006C776E"/>
    <w:rsid w:val="00741C75"/>
    <w:rsid w:val="00780FFA"/>
    <w:rsid w:val="00793C00"/>
    <w:rsid w:val="007A40B0"/>
    <w:rsid w:val="00854169"/>
    <w:rsid w:val="00856D4C"/>
    <w:rsid w:val="008622DC"/>
    <w:rsid w:val="00887898"/>
    <w:rsid w:val="00894217"/>
    <w:rsid w:val="008A46FE"/>
    <w:rsid w:val="008B206C"/>
    <w:rsid w:val="008B5473"/>
    <w:rsid w:val="008C693B"/>
    <w:rsid w:val="008E2EF2"/>
    <w:rsid w:val="009054D5"/>
    <w:rsid w:val="009067CF"/>
    <w:rsid w:val="00921247"/>
    <w:rsid w:val="00924659"/>
    <w:rsid w:val="00935453"/>
    <w:rsid w:val="00935B1E"/>
    <w:rsid w:val="00976DE9"/>
    <w:rsid w:val="00981401"/>
    <w:rsid w:val="00997104"/>
    <w:rsid w:val="009A0F03"/>
    <w:rsid w:val="009B3DB4"/>
    <w:rsid w:val="009E3919"/>
    <w:rsid w:val="009E6810"/>
    <w:rsid w:val="00A004E8"/>
    <w:rsid w:val="00A408F5"/>
    <w:rsid w:val="00A67495"/>
    <w:rsid w:val="00AA65E0"/>
    <w:rsid w:val="00AB06CB"/>
    <w:rsid w:val="00AD4EAD"/>
    <w:rsid w:val="00B0769E"/>
    <w:rsid w:val="00B259F1"/>
    <w:rsid w:val="00BA6EE0"/>
    <w:rsid w:val="00BB5643"/>
    <w:rsid w:val="00BB5AEF"/>
    <w:rsid w:val="00BC0745"/>
    <w:rsid w:val="00BD1C1F"/>
    <w:rsid w:val="00BD6BE4"/>
    <w:rsid w:val="00BE3541"/>
    <w:rsid w:val="00C138FF"/>
    <w:rsid w:val="00C15063"/>
    <w:rsid w:val="00C446FF"/>
    <w:rsid w:val="00C6063E"/>
    <w:rsid w:val="00C71887"/>
    <w:rsid w:val="00C755CF"/>
    <w:rsid w:val="00CA161E"/>
    <w:rsid w:val="00D54BFE"/>
    <w:rsid w:val="00D56DFB"/>
    <w:rsid w:val="00D800DF"/>
    <w:rsid w:val="00D80FD8"/>
    <w:rsid w:val="00DB79CD"/>
    <w:rsid w:val="00DC3030"/>
    <w:rsid w:val="00DC3DB0"/>
    <w:rsid w:val="00DD7D20"/>
    <w:rsid w:val="00E1215B"/>
    <w:rsid w:val="00E15892"/>
    <w:rsid w:val="00E17633"/>
    <w:rsid w:val="00E27B7F"/>
    <w:rsid w:val="00E31552"/>
    <w:rsid w:val="00E41D7B"/>
    <w:rsid w:val="00E437E2"/>
    <w:rsid w:val="00E72012"/>
    <w:rsid w:val="00E80BA6"/>
    <w:rsid w:val="00E85451"/>
    <w:rsid w:val="00EA6A0A"/>
    <w:rsid w:val="00EB0655"/>
    <w:rsid w:val="00EB6C16"/>
    <w:rsid w:val="00F34946"/>
    <w:rsid w:val="00FA21E3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20799.html" TargetMode="External"/><Relationship Id="rId18" Type="http://schemas.openxmlformats.org/officeDocument/2006/relationships/hyperlink" Target="http://polbu.ru/bulatov%20economy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00393.html" TargetMode="External"/><Relationship Id="rId17" Type="http://schemas.openxmlformats.org/officeDocument/2006/relationships/hyperlink" Target="http://www.ru.wikipedia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leng.ru/edu/econom3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3366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prbookshop.ru/99933.html" TargetMode="External"/><Relationship Id="rId10" Type="http://schemas.openxmlformats.org/officeDocument/2006/relationships/hyperlink" Target="https://www.iprbookshop.ru/100377.html" TargetMode="External"/><Relationship Id="rId19" Type="http://schemas.openxmlformats.org/officeDocument/2006/relationships/hyperlink" Target="http://ecouniver.com/knigi-po-yekonomike/economika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314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947F-8310-4EE4-AD19-34D7D699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14</cp:revision>
  <cp:lastPrinted>2024-09-14T23:15:00Z</cp:lastPrinted>
  <dcterms:created xsi:type="dcterms:W3CDTF">2024-09-08T03:47:00Z</dcterms:created>
  <dcterms:modified xsi:type="dcterms:W3CDTF">2025-02-25T23:48:00Z</dcterms:modified>
</cp:coreProperties>
</file>