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A2317E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рАБОЧАЯ </w:t>
      </w:r>
      <w:r w:rsidRPr="00A2317E">
        <w:rPr>
          <w:b/>
          <w:caps/>
          <w:sz w:val="32"/>
          <w:szCs w:val="32"/>
        </w:rPr>
        <w:t>ПРОГРАММа УЧЕБНОЙ ДИСЦИПЛИНЫ</w:t>
      </w:r>
    </w:p>
    <w:p w:rsidR="00516F8A" w:rsidRPr="00E5693F" w:rsidRDefault="00E5693F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32"/>
        </w:rPr>
      </w:pPr>
      <w:r w:rsidRPr="00E5693F">
        <w:rPr>
          <w:b/>
          <w:caps/>
          <w:sz w:val="32"/>
          <w:szCs w:val="32"/>
        </w:rPr>
        <w:t>ОП.02</w:t>
      </w:r>
    </w:p>
    <w:p w:rsidR="00E5693F" w:rsidRPr="004F7E36" w:rsidRDefault="00E5693F" w:rsidP="00E56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>финансы, денежное обращение и кредит</w:t>
      </w:r>
    </w:p>
    <w:p w:rsidR="00E5693F" w:rsidRPr="00A2317E" w:rsidRDefault="00E5693F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32"/>
          <w:u w:val="single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693F" w:rsidRDefault="00E5693F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693F" w:rsidRDefault="00E5693F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693F" w:rsidRDefault="00E5693F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693F" w:rsidRDefault="00E5693F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693F" w:rsidRPr="00A2317E" w:rsidRDefault="00E5693F" w:rsidP="00E56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Default="005E2DA6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="00E5693F">
        <w:rPr>
          <w:bCs/>
          <w:sz w:val="28"/>
          <w:szCs w:val="28"/>
        </w:rPr>
        <w:t>4</w:t>
      </w:r>
      <w:r w:rsidR="00516F8A" w:rsidRPr="00EF3DF2">
        <w:rPr>
          <w:bCs/>
          <w:sz w:val="28"/>
          <w:szCs w:val="28"/>
        </w:rPr>
        <w:t>г.</w:t>
      </w:r>
    </w:p>
    <w:p w:rsidR="00E5693F" w:rsidRDefault="00E5693F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E5693F" w:rsidRPr="00EF3DF2" w:rsidRDefault="00E5693F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251FAA" w:rsidRDefault="00251FAA" w:rsidP="00251FAA">
      <w:pPr>
        <w:pStyle w:val="aff2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17C2">
        <w:rPr>
          <w:rFonts w:ascii="Times New Roman" w:hAnsi="Times New Roman"/>
          <w:sz w:val="28"/>
          <w:szCs w:val="28"/>
        </w:rPr>
        <w:t xml:space="preserve">Рабочая программа учебной </w:t>
      </w:r>
      <w:r>
        <w:rPr>
          <w:rFonts w:ascii="Times New Roman" w:hAnsi="Times New Roman"/>
          <w:sz w:val="28"/>
          <w:szCs w:val="28"/>
        </w:rPr>
        <w:t>Финансы, денежное обращение и кредит</w:t>
      </w:r>
      <w:r w:rsidRPr="00F717C2">
        <w:rPr>
          <w:rFonts w:ascii="Times New Roman" w:hAnsi="Times New Roman"/>
          <w:sz w:val="28"/>
          <w:szCs w:val="28"/>
        </w:rPr>
        <w:t xml:space="preserve"> на разработана на основе Федерального государственного образовательного стандарта для специальности </w:t>
      </w:r>
      <w:r w:rsidRPr="00840CCE">
        <w:rPr>
          <w:rFonts w:ascii="Times New Roman" w:hAnsi="Times New Roman"/>
          <w:sz w:val="28"/>
          <w:szCs w:val="28"/>
        </w:rPr>
        <w:t>38.02.01 Экономика и бухгалтерский учет (по отраслям)</w:t>
      </w:r>
      <w:proofErr w:type="gramEnd"/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Pr="00E96A18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4616"/>
      </w:tblGrid>
      <w:tr w:rsidR="00251FAA" w:rsidRPr="0089336C" w:rsidTr="00C01D49">
        <w:tc>
          <w:tcPr>
            <w:tcW w:w="4785" w:type="dxa"/>
            <w:hideMark/>
          </w:tcPr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СОГЛАСОВАНО</w:t>
            </w:r>
          </w:p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 xml:space="preserve">ПЦК социально-экономических </w:t>
            </w:r>
          </w:p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дисциплин</w:t>
            </w:r>
          </w:p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к.э.н.</w:t>
            </w:r>
            <w:r w:rsidRPr="0089336C">
              <w:rPr>
                <w:sz w:val="28"/>
                <w:szCs w:val="28"/>
              </w:rPr>
              <w:t>Соловьева</w:t>
            </w:r>
            <w:proofErr w:type="spellEnd"/>
            <w:r w:rsidRPr="0089336C">
              <w:rPr>
                <w:sz w:val="28"/>
                <w:szCs w:val="28"/>
              </w:rPr>
              <w:t xml:space="preserve"> С.М</w:t>
            </w:r>
          </w:p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«</w:t>
            </w:r>
            <w:r w:rsidRPr="0089336C">
              <w:rPr>
                <w:sz w:val="28"/>
                <w:szCs w:val="28"/>
                <w:u w:val="single"/>
              </w:rPr>
              <w:t>___</w:t>
            </w:r>
            <w:r w:rsidRPr="0089336C">
              <w:rPr>
                <w:sz w:val="28"/>
                <w:szCs w:val="28"/>
              </w:rPr>
              <w:t xml:space="preserve">» </w:t>
            </w:r>
            <w:r w:rsidRPr="0089336C">
              <w:rPr>
                <w:sz w:val="28"/>
                <w:szCs w:val="28"/>
                <w:u w:val="single"/>
              </w:rPr>
              <w:t>_____________</w:t>
            </w:r>
            <w:r w:rsidR="00C01D49">
              <w:rPr>
                <w:sz w:val="28"/>
                <w:szCs w:val="28"/>
              </w:rPr>
              <w:t xml:space="preserve"> 2024 </w:t>
            </w:r>
            <w:r w:rsidRPr="0089336C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251FAA" w:rsidRPr="0089336C" w:rsidRDefault="00251FAA" w:rsidP="00C01D49">
            <w:pPr>
              <w:jc w:val="right"/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УТВЕРЖДАЮ</w:t>
            </w:r>
          </w:p>
          <w:p w:rsidR="00251FAA" w:rsidRPr="0089336C" w:rsidRDefault="00251FAA" w:rsidP="00C01D49">
            <w:pPr>
              <w:jc w:val="right"/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Зам. директора по УР</w:t>
            </w:r>
          </w:p>
          <w:p w:rsidR="00251FAA" w:rsidRPr="0089336C" w:rsidRDefault="00251FAA" w:rsidP="00C01D49">
            <w:pPr>
              <w:jc w:val="right"/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____________ Чернышенко О.П.</w:t>
            </w:r>
          </w:p>
          <w:p w:rsidR="00251FAA" w:rsidRPr="0089336C" w:rsidRDefault="00251FAA" w:rsidP="00C01D49">
            <w:pPr>
              <w:jc w:val="right"/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«</w:t>
            </w:r>
            <w:r w:rsidRPr="0089336C">
              <w:rPr>
                <w:sz w:val="28"/>
                <w:szCs w:val="28"/>
                <w:u w:val="single"/>
              </w:rPr>
              <w:t>___</w:t>
            </w:r>
            <w:r w:rsidRPr="0089336C">
              <w:rPr>
                <w:sz w:val="28"/>
                <w:szCs w:val="28"/>
              </w:rPr>
              <w:t xml:space="preserve">» </w:t>
            </w:r>
            <w:r w:rsidRPr="0089336C">
              <w:rPr>
                <w:sz w:val="28"/>
                <w:szCs w:val="28"/>
                <w:u w:val="single"/>
              </w:rPr>
              <w:t>______________</w:t>
            </w:r>
            <w:r w:rsidR="00C01D49">
              <w:rPr>
                <w:sz w:val="28"/>
                <w:szCs w:val="28"/>
              </w:rPr>
              <w:t xml:space="preserve"> 2024 </w:t>
            </w:r>
            <w:r w:rsidRPr="0089336C">
              <w:rPr>
                <w:sz w:val="28"/>
                <w:szCs w:val="28"/>
              </w:rPr>
              <w:t>г.</w:t>
            </w:r>
          </w:p>
        </w:tc>
      </w:tr>
    </w:tbl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1FAA" w:rsidRPr="001F06A1" w:rsidRDefault="00251FAA" w:rsidP="00251FAA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  <w:r w:rsidRPr="001F06A1">
        <w:rPr>
          <w:rFonts w:ascii="Times New Roman" w:hAnsi="Times New Roman"/>
          <w:sz w:val="28"/>
          <w:szCs w:val="28"/>
        </w:rPr>
        <w:t xml:space="preserve">Составитель: </w:t>
      </w:r>
      <w:r>
        <w:rPr>
          <w:rFonts w:ascii="Times New Roman" w:hAnsi="Times New Roman"/>
          <w:sz w:val="28"/>
          <w:szCs w:val="28"/>
        </w:rPr>
        <w:t>Супрун Олеся Игоревна</w:t>
      </w:r>
      <w:r w:rsidRPr="001F06A1">
        <w:rPr>
          <w:rFonts w:ascii="Times New Roman" w:hAnsi="Times New Roman"/>
          <w:sz w:val="28"/>
          <w:szCs w:val="28"/>
        </w:rPr>
        <w:t xml:space="preserve"> - </w:t>
      </w:r>
      <w:r w:rsidR="002807E2" w:rsidRPr="001F06A1">
        <w:rPr>
          <w:rFonts w:ascii="Times New Roman" w:hAnsi="Times New Roman"/>
          <w:sz w:val="28"/>
          <w:szCs w:val="28"/>
        </w:rPr>
        <w:t>преподаватель КГБ</w:t>
      </w:r>
      <w:r w:rsidRPr="001F06A1">
        <w:rPr>
          <w:rFonts w:ascii="Times New Roman" w:hAnsi="Times New Roman"/>
          <w:sz w:val="28"/>
          <w:szCs w:val="28"/>
        </w:rPr>
        <w:t xml:space="preserve"> ПОУ «Хабаровский колледж отраслевых технологий и сферы обслуживания»</w:t>
      </w:r>
    </w:p>
    <w:p w:rsidR="00251FAA" w:rsidRPr="001F06A1" w:rsidRDefault="00251FAA" w:rsidP="00251FAA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Pr="00E96A18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Pr="00AF337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Pr="00A63EB1" w:rsidRDefault="00516F8A" w:rsidP="00223A0B">
      <w:pPr>
        <w:ind w:right="-761"/>
        <w:jc w:val="center"/>
        <w:rPr>
          <w:sz w:val="28"/>
          <w:szCs w:val="28"/>
        </w:rPr>
      </w:pPr>
      <w:r w:rsidRPr="00A63EB1">
        <w:rPr>
          <w:b/>
          <w:bCs/>
          <w:sz w:val="28"/>
          <w:szCs w:val="28"/>
        </w:rPr>
        <w:t>СОДЕРЖАНИЕ</w:t>
      </w: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7987"/>
        <w:gridCol w:w="748"/>
      </w:tblGrid>
      <w:tr w:rsidR="00516F8A" w:rsidTr="00E5693F">
        <w:trPr>
          <w:trHeight w:val="262"/>
        </w:trPr>
        <w:tc>
          <w:tcPr>
            <w:tcW w:w="419" w:type="dxa"/>
            <w:vAlign w:val="center"/>
          </w:tcPr>
          <w:p w:rsidR="00516F8A" w:rsidRDefault="00516F8A" w:rsidP="00E5693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87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48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  <w:r w:rsidRPr="00A63EB1">
              <w:rPr>
                <w:bCs/>
              </w:rPr>
              <w:t>Стр.</w:t>
            </w:r>
          </w:p>
        </w:tc>
      </w:tr>
      <w:tr w:rsidR="00516F8A" w:rsidTr="00E5693F">
        <w:trPr>
          <w:trHeight w:val="492"/>
        </w:trPr>
        <w:tc>
          <w:tcPr>
            <w:tcW w:w="419" w:type="dxa"/>
            <w:vAlign w:val="center"/>
          </w:tcPr>
          <w:p w:rsidR="00E5693F" w:rsidRDefault="00E5693F" w:rsidP="00E5693F">
            <w:pPr>
              <w:ind w:firstLine="142"/>
              <w:jc w:val="center"/>
              <w:rPr>
                <w:b/>
              </w:rPr>
            </w:pPr>
          </w:p>
          <w:p w:rsidR="00516F8A" w:rsidRPr="00A63EB1" w:rsidRDefault="00E5693F" w:rsidP="00E5693F">
            <w:pPr>
              <w:ind w:firstLine="142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7987" w:type="dxa"/>
            <w:vAlign w:val="bottom"/>
          </w:tcPr>
          <w:p w:rsidR="00516F8A" w:rsidRPr="00A63EB1" w:rsidRDefault="002807E2" w:rsidP="00E5693F">
            <w:pPr>
              <w:ind w:firstLine="142"/>
            </w:pPr>
            <w:r w:rsidRPr="00A20CB4">
              <w:rPr>
                <w:b/>
              </w:rPr>
              <w:t>ПАСПОРТ</w:t>
            </w:r>
            <w:r w:rsidR="002D0EAC" w:rsidRPr="00A20CB4">
              <w:rPr>
                <w:b/>
              </w:rPr>
              <w:t xml:space="preserve"> РАБОЧЕЙ</w:t>
            </w:r>
            <w:r w:rsidR="00A20CB4" w:rsidRPr="00A20CB4">
              <w:rPr>
                <w:b/>
                <w:bCs/>
              </w:rPr>
              <w:t xml:space="preserve"> ПРОГРАММЫ УЧЕБНОЙ </w:t>
            </w:r>
            <w:r w:rsidR="00516F8A" w:rsidRPr="00A20CB4">
              <w:rPr>
                <w:b/>
                <w:bCs/>
              </w:rPr>
              <w:t>ДИСЦИПЛИНЫ</w:t>
            </w:r>
          </w:p>
        </w:tc>
        <w:tc>
          <w:tcPr>
            <w:tcW w:w="748" w:type="dxa"/>
            <w:vAlign w:val="bottom"/>
          </w:tcPr>
          <w:p w:rsidR="00516F8A" w:rsidRPr="00A63EB1" w:rsidRDefault="00516F8A" w:rsidP="00E5693F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4</w:t>
            </w:r>
          </w:p>
        </w:tc>
      </w:tr>
      <w:tr w:rsidR="002807E2" w:rsidTr="00E5693F">
        <w:trPr>
          <w:trHeight w:val="492"/>
        </w:trPr>
        <w:tc>
          <w:tcPr>
            <w:tcW w:w="419" w:type="dxa"/>
            <w:vAlign w:val="center"/>
          </w:tcPr>
          <w:p w:rsidR="002807E2" w:rsidRDefault="002807E2" w:rsidP="00E5693F">
            <w:pPr>
              <w:ind w:firstLine="142"/>
              <w:jc w:val="center"/>
              <w:rPr>
                <w:b/>
                <w:bCs/>
                <w:w w:val="88"/>
              </w:rPr>
            </w:pPr>
          </w:p>
          <w:p w:rsidR="002807E2" w:rsidRPr="00A63EB1" w:rsidRDefault="002807E2" w:rsidP="00E5693F">
            <w:pPr>
              <w:ind w:firstLine="142"/>
              <w:jc w:val="center"/>
              <w:rPr>
                <w:b/>
                <w:bCs/>
                <w:w w:val="88"/>
              </w:rPr>
            </w:pPr>
            <w:r>
              <w:rPr>
                <w:b/>
                <w:bCs/>
                <w:w w:val="88"/>
              </w:rPr>
              <w:t>2.</w:t>
            </w:r>
          </w:p>
        </w:tc>
        <w:tc>
          <w:tcPr>
            <w:tcW w:w="7987" w:type="dxa"/>
            <w:vAlign w:val="bottom"/>
          </w:tcPr>
          <w:p w:rsidR="00A20CB4" w:rsidRDefault="00A20CB4" w:rsidP="00E5693F">
            <w:pPr>
              <w:ind w:firstLine="142"/>
              <w:rPr>
                <w:b/>
              </w:rPr>
            </w:pPr>
          </w:p>
          <w:p w:rsidR="002807E2" w:rsidRDefault="002807E2" w:rsidP="00E5693F">
            <w:pPr>
              <w:ind w:firstLine="142"/>
              <w:rPr>
                <w:b/>
              </w:rPr>
            </w:pPr>
            <w:r>
              <w:rPr>
                <w:b/>
              </w:rPr>
              <w:t xml:space="preserve">РЕЗУЛЬТАТЫ ОСВОЕНИЯ УЧЕБНОЙ ДИСЦИПЛИНЫ с УЧЁТОМ ПРОФЕССИОНАЛЬНОЙ НАПРАВЛЕННОСТИ ПРОРРАММАМ СПО           </w:t>
            </w:r>
          </w:p>
        </w:tc>
        <w:tc>
          <w:tcPr>
            <w:tcW w:w="748" w:type="dxa"/>
            <w:vAlign w:val="bottom"/>
          </w:tcPr>
          <w:p w:rsidR="002807E2" w:rsidRPr="00A63EB1" w:rsidRDefault="00A20CB4" w:rsidP="00E5693F">
            <w:pPr>
              <w:ind w:left="142" w:firstLine="142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516F8A" w:rsidTr="00E5693F">
        <w:trPr>
          <w:trHeight w:val="490"/>
        </w:trPr>
        <w:tc>
          <w:tcPr>
            <w:tcW w:w="419" w:type="dxa"/>
            <w:vAlign w:val="center"/>
          </w:tcPr>
          <w:p w:rsidR="00516F8A" w:rsidRPr="00A63EB1" w:rsidRDefault="00E5693F" w:rsidP="00E5693F">
            <w:pPr>
              <w:ind w:firstLine="142"/>
              <w:jc w:val="center"/>
            </w:pPr>
            <w:r>
              <w:rPr>
                <w:b/>
                <w:bCs/>
                <w:w w:val="88"/>
              </w:rPr>
              <w:t>3</w:t>
            </w:r>
            <w:r w:rsidR="00516F8A" w:rsidRPr="00A63EB1">
              <w:rPr>
                <w:b/>
                <w:bCs/>
                <w:w w:val="88"/>
              </w:rPr>
              <w:t>.</w:t>
            </w:r>
          </w:p>
        </w:tc>
        <w:tc>
          <w:tcPr>
            <w:tcW w:w="7987" w:type="dxa"/>
            <w:vAlign w:val="bottom"/>
          </w:tcPr>
          <w:p w:rsidR="002807E2" w:rsidRDefault="002807E2" w:rsidP="00E5693F">
            <w:pPr>
              <w:ind w:left="80" w:firstLine="142"/>
              <w:rPr>
                <w:b/>
                <w:bCs/>
              </w:rPr>
            </w:pPr>
          </w:p>
          <w:p w:rsidR="00516F8A" w:rsidRPr="00A63EB1" w:rsidRDefault="00516F8A" w:rsidP="00E5693F">
            <w:pPr>
              <w:ind w:left="80" w:firstLine="142"/>
            </w:pPr>
            <w:r w:rsidRPr="00A63EB1">
              <w:rPr>
                <w:b/>
                <w:bCs/>
              </w:rPr>
              <w:t>СТРУКТУРА И СОДЕРЖАНИЕ УЧЕБНОЙ ДИСЦИПЛИНЫ</w:t>
            </w:r>
          </w:p>
        </w:tc>
        <w:tc>
          <w:tcPr>
            <w:tcW w:w="748" w:type="dxa"/>
            <w:vAlign w:val="bottom"/>
          </w:tcPr>
          <w:p w:rsidR="00516F8A" w:rsidRPr="00A63EB1" w:rsidRDefault="00A20CB4" w:rsidP="00E5693F">
            <w:pPr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8</w:t>
            </w:r>
          </w:p>
        </w:tc>
      </w:tr>
      <w:tr w:rsidR="00516F8A" w:rsidTr="00E5693F">
        <w:trPr>
          <w:trHeight w:val="492"/>
        </w:trPr>
        <w:tc>
          <w:tcPr>
            <w:tcW w:w="419" w:type="dxa"/>
            <w:vAlign w:val="center"/>
          </w:tcPr>
          <w:p w:rsidR="00516F8A" w:rsidRPr="00A63EB1" w:rsidRDefault="00E5693F" w:rsidP="00E5693F">
            <w:pPr>
              <w:ind w:firstLine="142"/>
              <w:jc w:val="center"/>
            </w:pPr>
            <w:r>
              <w:rPr>
                <w:b/>
                <w:bCs/>
                <w:w w:val="88"/>
              </w:rPr>
              <w:t>4</w:t>
            </w:r>
            <w:r w:rsidR="00516F8A" w:rsidRPr="00A63EB1">
              <w:rPr>
                <w:b/>
                <w:bCs/>
                <w:w w:val="88"/>
              </w:rPr>
              <w:t>.</w:t>
            </w:r>
          </w:p>
        </w:tc>
        <w:tc>
          <w:tcPr>
            <w:tcW w:w="7987" w:type="dxa"/>
            <w:vAlign w:val="bottom"/>
          </w:tcPr>
          <w:p w:rsidR="00516F8A" w:rsidRPr="00A63EB1" w:rsidRDefault="00516F8A" w:rsidP="00E5693F">
            <w:pPr>
              <w:ind w:left="80" w:firstLine="142"/>
            </w:pPr>
            <w:r w:rsidRPr="00A63EB1">
              <w:rPr>
                <w:b/>
                <w:bCs/>
              </w:rPr>
              <w:t>УСЛОВИЯ РЕАЛИЗАЦИИ УЧЕБНОЙ ДИСЦИПЛИНЫ</w:t>
            </w:r>
          </w:p>
        </w:tc>
        <w:tc>
          <w:tcPr>
            <w:tcW w:w="748" w:type="dxa"/>
            <w:vAlign w:val="bottom"/>
          </w:tcPr>
          <w:p w:rsidR="00516F8A" w:rsidRPr="00A63EB1" w:rsidRDefault="00516F8A" w:rsidP="00E5693F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1</w:t>
            </w:r>
            <w:r w:rsidR="00A20CB4">
              <w:rPr>
                <w:w w:val="99"/>
                <w:sz w:val="28"/>
                <w:szCs w:val="28"/>
              </w:rPr>
              <w:t>7</w:t>
            </w:r>
          </w:p>
        </w:tc>
      </w:tr>
      <w:tr w:rsidR="00516F8A" w:rsidTr="00E5693F">
        <w:trPr>
          <w:trHeight w:val="637"/>
        </w:trPr>
        <w:tc>
          <w:tcPr>
            <w:tcW w:w="419" w:type="dxa"/>
            <w:vAlign w:val="center"/>
          </w:tcPr>
          <w:p w:rsidR="00516F8A" w:rsidRPr="00A63EB1" w:rsidRDefault="00E5693F" w:rsidP="00E5693F">
            <w:pPr>
              <w:ind w:firstLine="142"/>
              <w:jc w:val="center"/>
            </w:pPr>
            <w:r>
              <w:rPr>
                <w:b/>
                <w:bCs/>
                <w:w w:val="88"/>
              </w:rPr>
              <w:t>5</w:t>
            </w:r>
            <w:r w:rsidR="00516F8A" w:rsidRPr="00A63EB1">
              <w:rPr>
                <w:b/>
                <w:bCs/>
                <w:w w:val="88"/>
              </w:rPr>
              <w:t>.</w:t>
            </w:r>
          </w:p>
        </w:tc>
        <w:tc>
          <w:tcPr>
            <w:tcW w:w="7987" w:type="dxa"/>
            <w:vAlign w:val="bottom"/>
          </w:tcPr>
          <w:p w:rsidR="00516F8A" w:rsidRPr="00A63EB1" w:rsidRDefault="00516F8A" w:rsidP="00E5693F">
            <w:pPr>
              <w:ind w:left="80" w:firstLine="142"/>
            </w:pPr>
            <w:r w:rsidRPr="00A63EB1">
              <w:rPr>
                <w:b/>
                <w:bCs/>
              </w:rPr>
              <w:t>КОНТРОЛЬ   И   ОЦЕНКА   РЕЗУЛЬТАТОВ   ОСВОЕНИЯ</w:t>
            </w:r>
          </w:p>
        </w:tc>
        <w:tc>
          <w:tcPr>
            <w:tcW w:w="748" w:type="dxa"/>
            <w:vAlign w:val="bottom"/>
          </w:tcPr>
          <w:p w:rsidR="00516F8A" w:rsidRPr="00A63EB1" w:rsidRDefault="00516F8A" w:rsidP="00E5693F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1</w:t>
            </w:r>
            <w:r w:rsidR="00A20CB4">
              <w:rPr>
                <w:w w:val="99"/>
                <w:sz w:val="28"/>
                <w:szCs w:val="28"/>
              </w:rPr>
              <w:t>9</w:t>
            </w:r>
          </w:p>
        </w:tc>
      </w:tr>
      <w:tr w:rsidR="00516F8A" w:rsidTr="00E5693F">
        <w:trPr>
          <w:trHeight w:val="301"/>
        </w:trPr>
        <w:tc>
          <w:tcPr>
            <w:tcW w:w="419" w:type="dxa"/>
            <w:vAlign w:val="center"/>
          </w:tcPr>
          <w:p w:rsidR="00516F8A" w:rsidRPr="00A63EB1" w:rsidRDefault="00516F8A" w:rsidP="00E5693F">
            <w:pPr>
              <w:ind w:firstLine="142"/>
              <w:jc w:val="center"/>
            </w:pPr>
          </w:p>
        </w:tc>
        <w:tc>
          <w:tcPr>
            <w:tcW w:w="7987" w:type="dxa"/>
            <w:vAlign w:val="bottom"/>
          </w:tcPr>
          <w:p w:rsidR="002807E2" w:rsidRPr="002807E2" w:rsidRDefault="00516F8A" w:rsidP="00E5693F">
            <w:pPr>
              <w:ind w:left="80" w:firstLine="142"/>
              <w:rPr>
                <w:b/>
                <w:bCs/>
              </w:rPr>
            </w:pPr>
            <w:r w:rsidRPr="00A63EB1">
              <w:rPr>
                <w:b/>
                <w:bCs/>
              </w:rPr>
              <w:t>УЧЕБНОЙ ДИСЦИПЛИНЫ</w:t>
            </w:r>
          </w:p>
        </w:tc>
        <w:tc>
          <w:tcPr>
            <w:tcW w:w="748" w:type="dxa"/>
            <w:vAlign w:val="bottom"/>
          </w:tcPr>
          <w:p w:rsidR="00516F8A" w:rsidRDefault="00516F8A" w:rsidP="00E5693F">
            <w:pPr>
              <w:ind w:left="142" w:firstLine="142"/>
              <w:jc w:val="center"/>
            </w:pPr>
          </w:p>
        </w:tc>
      </w:tr>
    </w:tbl>
    <w:p w:rsidR="00A20CB4" w:rsidRDefault="00A20CB4" w:rsidP="00E5693F">
      <w:pPr>
        <w:spacing w:line="200" w:lineRule="exact"/>
        <w:ind w:firstLine="142"/>
        <w:rPr>
          <w:sz w:val="20"/>
          <w:szCs w:val="20"/>
        </w:rPr>
      </w:pPr>
    </w:p>
    <w:p w:rsidR="002807E2" w:rsidRPr="00A20CB4" w:rsidRDefault="00A20CB4" w:rsidP="00E5693F">
      <w:pPr>
        <w:spacing w:line="200" w:lineRule="exact"/>
        <w:ind w:firstLine="142"/>
        <w:rPr>
          <w:sz w:val="20"/>
          <w:szCs w:val="20"/>
        </w:rPr>
      </w:pPr>
      <w:r>
        <w:rPr>
          <w:b/>
        </w:rPr>
        <w:t xml:space="preserve">  </w:t>
      </w:r>
      <w:r w:rsidR="00E5693F">
        <w:rPr>
          <w:b/>
        </w:rPr>
        <w:t>6</w:t>
      </w:r>
      <w:r w:rsidRPr="00A20CB4">
        <w:rPr>
          <w:b/>
        </w:rPr>
        <w:t>.</w:t>
      </w:r>
      <w:r>
        <w:rPr>
          <w:sz w:val="20"/>
          <w:szCs w:val="20"/>
        </w:rPr>
        <w:t xml:space="preserve">  </w:t>
      </w:r>
      <w:r w:rsidR="002807E2">
        <w:rPr>
          <w:b/>
        </w:rPr>
        <w:t xml:space="preserve">ЛИСТ ИЗМЕНЕНИЙ И ДОПОЛНЕНИЙ, ВНЕСЕННЫХ В РАБОЧУЮ  </w:t>
      </w:r>
    </w:p>
    <w:p w:rsidR="002807E2" w:rsidRPr="002807E2" w:rsidRDefault="002807E2" w:rsidP="002807E2">
      <w:pPr>
        <w:rPr>
          <w:b/>
        </w:rPr>
      </w:pPr>
      <w:r>
        <w:rPr>
          <w:b/>
        </w:rPr>
        <w:t xml:space="preserve">               ПРОГРАММУ</w:t>
      </w:r>
      <w:r w:rsidR="00A20CB4">
        <w:rPr>
          <w:b/>
        </w:rPr>
        <w:t xml:space="preserve">                                                                                                       </w:t>
      </w:r>
      <w:r w:rsidR="00A20CB4" w:rsidRPr="00A20CB4">
        <w:t xml:space="preserve"> 22</w:t>
      </w: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headerReference w:type="default" r:id="rId9"/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516F8A" w:rsidRPr="002D0EAC" w:rsidRDefault="002807E2" w:rsidP="00E5693F">
      <w:pPr>
        <w:numPr>
          <w:ilvl w:val="0"/>
          <w:numId w:val="1"/>
        </w:numPr>
        <w:tabs>
          <w:tab w:val="left" w:pos="993"/>
        </w:tabs>
        <w:spacing w:line="276" w:lineRule="auto"/>
        <w:ind w:firstLine="709"/>
        <w:jc w:val="center"/>
        <w:rPr>
          <w:b/>
          <w:bCs/>
          <w:sz w:val="26"/>
          <w:szCs w:val="26"/>
          <w:u w:val="single"/>
        </w:rPr>
      </w:pPr>
      <w:r>
        <w:rPr>
          <w:b/>
        </w:rPr>
        <w:lastRenderedPageBreak/>
        <w:t xml:space="preserve">ПАСПОРТ </w:t>
      </w:r>
      <w:r w:rsidR="002D0EAC" w:rsidRPr="002D0EAC">
        <w:rPr>
          <w:b/>
        </w:rPr>
        <w:t>РАБОЧЕЙ</w:t>
      </w:r>
      <w:r w:rsidR="00516F8A" w:rsidRPr="002D0EAC">
        <w:rPr>
          <w:b/>
          <w:bCs/>
          <w:sz w:val="26"/>
          <w:szCs w:val="26"/>
        </w:rPr>
        <w:t xml:space="preserve"> ПРОГРАММЫ УЧЕБНОЙ ДИСЦИПЛИНЫ</w:t>
      </w:r>
      <w:r w:rsidR="002D0EAC" w:rsidRPr="002D0EAC">
        <w:rPr>
          <w:b/>
          <w:bCs/>
          <w:sz w:val="26"/>
          <w:szCs w:val="26"/>
        </w:rPr>
        <w:t xml:space="preserve"> </w:t>
      </w:r>
      <w:r w:rsidR="00516F8A" w:rsidRPr="002D0EAC">
        <w:rPr>
          <w:b/>
          <w:caps/>
          <w:sz w:val="26"/>
          <w:szCs w:val="26"/>
          <w:u w:val="single"/>
        </w:rPr>
        <w:t xml:space="preserve"> </w:t>
      </w:r>
      <w:r w:rsidR="004E4040" w:rsidRPr="004E4040">
        <w:rPr>
          <w:b/>
          <w:caps/>
        </w:rPr>
        <w:t>финансы, денежное обращение и кредит</w:t>
      </w:r>
    </w:p>
    <w:p w:rsidR="00516F8A" w:rsidRPr="002A1FA9" w:rsidRDefault="00516F8A" w:rsidP="00516F8A">
      <w:pPr>
        <w:spacing w:line="250" w:lineRule="exact"/>
        <w:rPr>
          <w:sz w:val="26"/>
          <w:szCs w:val="26"/>
        </w:rPr>
      </w:pPr>
    </w:p>
    <w:p w:rsidR="00220691" w:rsidRDefault="00220691" w:rsidP="00CC5EB9">
      <w:pPr>
        <w:spacing w:line="276" w:lineRule="auto"/>
        <w:ind w:firstLine="709"/>
        <w:jc w:val="both"/>
        <w:rPr>
          <w:b/>
          <w:bCs/>
        </w:rPr>
      </w:pPr>
      <w:r>
        <w:rPr>
          <w:b/>
          <w:bCs/>
        </w:rPr>
        <w:t>1.1 Область применения программы</w:t>
      </w:r>
      <w:r w:rsidRPr="00220691">
        <w:rPr>
          <w:b/>
          <w:bCs/>
        </w:rPr>
        <w:t>:</w:t>
      </w:r>
    </w:p>
    <w:p w:rsidR="00220691" w:rsidRDefault="00220691" w:rsidP="00E5693F">
      <w:pPr>
        <w:spacing w:line="276" w:lineRule="auto"/>
        <w:ind w:firstLine="709"/>
        <w:jc w:val="both"/>
        <w:rPr>
          <w:bCs/>
        </w:rPr>
      </w:pPr>
      <w:r w:rsidRPr="00220691">
        <w:rPr>
          <w:bCs/>
        </w:rPr>
        <w:t xml:space="preserve">  </w:t>
      </w:r>
      <w:proofErr w:type="gramStart"/>
      <w:r w:rsidRPr="00220691">
        <w:rPr>
          <w:bCs/>
        </w:rPr>
        <w:t xml:space="preserve">Учебная дисциплина </w:t>
      </w:r>
      <w:r w:rsidR="00DC15C3">
        <w:rPr>
          <w:bCs/>
        </w:rPr>
        <w:t>«</w:t>
      </w:r>
      <w:r>
        <w:rPr>
          <w:bCs/>
        </w:rPr>
        <w:t>Финансы, денежное обращение и кредит</w:t>
      </w:r>
      <w:r w:rsidR="00DC15C3">
        <w:rPr>
          <w:bCs/>
        </w:rPr>
        <w:t>»</w:t>
      </w:r>
      <w:r>
        <w:rPr>
          <w:bCs/>
        </w:rPr>
        <w:t xml:space="preserve"> является </w:t>
      </w:r>
      <w:r w:rsidRPr="00887470">
        <w:t>вариативной</w:t>
      </w:r>
      <w:r w:rsidRPr="00CC5EB9">
        <w:t xml:space="preserve"> частью</w:t>
      </w:r>
      <w:r>
        <w:rPr>
          <w:bCs/>
        </w:rPr>
        <w:t xml:space="preserve"> общепрофессионального цикла примерной основной образовательной программы в соответствии с ФГОС 38.02.01 Экономика и бухгалтерский учёт (по отраслям) по специальности</w:t>
      </w:r>
      <w:r w:rsidR="00E5693F">
        <w:rPr>
          <w:bCs/>
        </w:rPr>
        <w:t xml:space="preserve"> </w:t>
      </w:r>
      <w:r>
        <w:rPr>
          <w:bCs/>
        </w:rPr>
        <w:t>бухгалтер</w:t>
      </w:r>
      <w:r w:rsidRPr="00220691">
        <w:rPr>
          <w:bCs/>
        </w:rPr>
        <w:t>;</w:t>
      </w:r>
      <w:r>
        <w:rPr>
          <w:bCs/>
        </w:rPr>
        <w:t xml:space="preserve"> бухгалтер, специалист по налогообложению в части освоения вида профессиональной деятельности (ВПД) Экономика и бухгалтерский учёт (по отраслям) и соответствующих профессиональных компетенций (ПК)</w:t>
      </w:r>
      <w:proofErr w:type="gramEnd"/>
    </w:p>
    <w:p w:rsidR="00220691" w:rsidRPr="00220691" w:rsidRDefault="00220691" w:rsidP="00CC5EB9">
      <w:pPr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 </w:t>
      </w:r>
    </w:p>
    <w:p w:rsidR="00516F8A" w:rsidRPr="00CC5EB9" w:rsidRDefault="00516F8A" w:rsidP="00CC5EB9">
      <w:pPr>
        <w:spacing w:line="276" w:lineRule="auto"/>
        <w:ind w:firstLine="709"/>
        <w:jc w:val="both"/>
      </w:pPr>
      <w:r w:rsidRPr="00CC5EB9">
        <w:rPr>
          <w:b/>
          <w:bCs/>
        </w:rPr>
        <w:t>1.</w:t>
      </w:r>
      <w:r w:rsidR="00220691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081404" w:rsidRPr="00CC5EB9" w:rsidRDefault="002D0EAC" w:rsidP="00DC1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C5EB9">
        <w:t>Учебная дисциплина «</w:t>
      </w:r>
      <w:r w:rsidR="004E4040">
        <w:t>Финансы, денежное обращение и кредит</w:t>
      </w:r>
      <w:r w:rsidRPr="00CC5EB9">
        <w:t xml:space="preserve">» </w:t>
      </w:r>
      <w:r w:rsidR="00DC15C3">
        <w:t>входит в общепрофессиональный цикл.</w:t>
      </w:r>
    </w:p>
    <w:p w:rsidR="00516F8A" w:rsidRPr="00CC5EB9" w:rsidRDefault="00516F8A" w:rsidP="00CC5EB9">
      <w:pPr>
        <w:spacing w:line="276" w:lineRule="auto"/>
        <w:ind w:firstLine="709"/>
      </w:pPr>
    </w:p>
    <w:p w:rsidR="00DC15C3" w:rsidRDefault="00E5693F" w:rsidP="00CC5EB9">
      <w:pPr>
        <w:spacing w:line="276" w:lineRule="auto"/>
        <w:ind w:firstLine="709"/>
        <w:rPr>
          <w:b/>
        </w:rPr>
      </w:pPr>
      <w:r>
        <w:rPr>
          <w:b/>
          <w:bCs/>
        </w:rPr>
        <w:t>1.3</w:t>
      </w:r>
      <w:r w:rsidR="00516F8A" w:rsidRPr="00CC5EB9">
        <w:rPr>
          <w:b/>
          <w:bCs/>
        </w:rPr>
        <w:t xml:space="preserve">. </w:t>
      </w:r>
      <w:r w:rsidR="00DC15C3">
        <w:rPr>
          <w:b/>
        </w:rPr>
        <w:t>Цели и задачи рабочей программы дисциплины</w:t>
      </w:r>
      <w:r w:rsidR="00DC15C3" w:rsidRPr="00DC15C3">
        <w:rPr>
          <w:b/>
        </w:rPr>
        <w:t>:</w:t>
      </w:r>
    </w:p>
    <w:p w:rsidR="00DC15C3" w:rsidRPr="00F111F0" w:rsidRDefault="00DC15C3" w:rsidP="00DC15C3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</w:pPr>
      <w:r w:rsidRPr="00F111F0">
        <w:t>-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C15C3" w:rsidRPr="00F111F0" w:rsidRDefault="00DC15C3" w:rsidP="00DC15C3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</w:pPr>
      <w:r w:rsidRPr="00F111F0">
        <w:rPr>
          <w:b/>
        </w:rPr>
        <w:t xml:space="preserve">Задачами </w:t>
      </w:r>
      <w:r w:rsidRPr="00F111F0">
        <w:t>рабочей программы является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DC15C3" w:rsidRDefault="00DC15C3" w:rsidP="00CC5EB9">
      <w:pPr>
        <w:spacing w:line="276" w:lineRule="auto"/>
        <w:ind w:firstLine="709"/>
        <w:rPr>
          <w:b/>
        </w:rPr>
      </w:pPr>
    </w:p>
    <w:p w:rsidR="00DC15C3" w:rsidRDefault="00DC15C3" w:rsidP="00DC15C3">
      <w:pPr>
        <w:pStyle w:val="af"/>
        <w:numPr>
          <w:ilvl w:val="0"/>
          <w:numId w:val="1"/>
        </w:numPr>
        <w:spacing w:line="276" w:lineRule="auto"/>
        <w:rPr>
          <w:b/>
        </w:rPr>
      </w:pPr>
      <w:r w:rsidRPr="00DC15C3">
        <w:rPr>
          <w:b/>
        </w:rPr>
        <w:t>РЕЗУЛЬТАТЫ ОСВОЕНИЯ ПРОГРАММЫ УЧЕБНОЙ ДИСЦИПЛИНЫ</w:t>
      </w:r>
    </w:p>
    <w:p w:rsidR="00DC15C3" w:rsidRPr="00DC15C3" w:rsidRDefault="00DC15C3" w:rsidP="00DC15C3">
      <w:pPr>
        <w:pStyle w:val="af"/>
        <w:spacing w:line="276" w:lineRule="auto"/>
        <w:rPr>
          <w:b/>
        </w:rPr>
      </w:pPr>
    </w:p>
    <w:p w:rsidR="00DC15C3" w:rsidRPr="00165B30" w:rsidRDefault="00DC15C3" w:rsidP="00D53899">
      <w:pPr>
        <w:suppressAutoHyphens/>
        <w:spacing w:line="276" w:lineRule="auto"/>
        <w:ind w:firstLine="709"/>
        <w:jc w:val="both"/>
        <w:rPr>
          <w:b/>
        </w:rPr>
      </w:pPr>
      <w:r w:rsidRPr="00165B30">
        <w:rPr>
          <w:b/>
        </w:rPr>
        <w:t xml:space="preserve">2.1 </w:t>
      </w:r>
      <w:r w:rsidR="006A2C6E" w:rsidRPr="00165B30">
        <w:rPr>
          <w:b/>
        </w:rPr>
        <w:t xml:space="preserve">В рамках программы учебной дисциплины </w:t>
      </w:r>
      <w:r w:rsidRPr="00165B30">
        <w:rPr>
          <w:b/>
        </w:rPr>
        <w:t xml:space="preserve">и результате ее освоения обучающийся должен овладеть </w:t>
      </w:r>
      <w:r w:rsidR="00D53899" w:rsidRPr="00165B30">
        <w:rPr>
          <w:b/>
        </w:rPr>
        <w:t>ОК, ПК</w:t>
      </w:r>
      <w:r w:rsidRPr="00165B30">
        <w:rPr>
          <w:b/>
        </w:rPr>
        <w:t>, ЛР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8348"/>
      </w:tblGrid>
      <w:tr w:rsidR="00DC15C3" w:rsidRPr="00DC15C3" w:rsidTr="00DC15C3">
        <w:trPr>
          <w:trHeight w:val="309"/>
        </w:trPr>
        <w:tc>
          <w:tcPr>
            <w:tcW w:w="9889" w:type="dxa"/>
            <w:gridSpan w:val="2"/>
          </w:tcPr>
          <w:p w:rsidR="00DC15C3" w:rsidRPr="00DC15C3" w:rsidRDefault="00DC15C3" w:rsidP="008F5B07">
            <w:pPr>
              <w:suppressAutoHyphens/>
              <w:jc w:val="center"/>
              <w:rPr>
                <w:b/>
              </w:rPr>
            </w:pPr>
            <w:r w:rsidRPr="00DC15C3">
              <w:rPr>
                <w:b/>
              </w:rPr>
              <w:t>ФГОС</w:t>
            </w:r>
          </w:p>
        </w:tc>
      </w:tr>
      <w:tr w:rsidR="00DC15C3" w:rsidRPr="00DC15C3" w:rsidTr="00DC15C3">
        <w:trPr>
          <w:trHeight w:val="459"/>
        </w:trPr>
        <w:tc>
          <w:tcPr>
            <w:tcW w:w="1541" w:type="dxa"/>
          </w:tcPr>
          <w:p w:rsidR="00DC15C3" w:rsidRPr="00DC15C3" w:rsidRDefault="00DC15C3" w:rsidP="006F121A">
            <w:pPr>
              <w:suppressAutoHyphens/>
              <w:ind w:right="-80"/>
              <w:jc w:val="center"/>
            </w:pPr>
            <w:r w:rsidRPr="00DC15C3">
              <w:rPr>
                <w:b/>
              </w:rPr>
              <w:t>Код компете</w:t>
            </w:r>
            <w:r>
              <w:t xml:space="preserve">нции </w:t>
            </w:r>
          </w:p>
        </w:tc>
        <w:tc>
          <w:tcPr>
            <w:tcW w:w="8348" w:type="dxa"/>
          </w:tcPr>
          <w:p w:rsidR="00DC15C3" w:rsidRPr="00DC15C3" w:rsidRDefault="00DC15C3" w:rsidP="008F5B07">
            <w:pPr>
              <w:suppressAutoHyphens/>
              <w:jc w:val="center"/>
              <w:rPr>
                <w:b/>
              </w:rPr>
            </w:pPr>
            <w:r w:rsidRPr="00DC15C3">
              <w:rPr>
                <w:b/>
              </w:rPr>
              <w:t>Наименование компетенции</w:t>
            </w:r>
          </w:p>
        </w:tc>
      </w:tr>
      <w:tr w:rsidR="00DC15C3" w:rsidRPr="00DC15C3" w:rsidTr="003F27D2">
        <w:trPr>
          <w:trHeight w:val="317"/>
        </w:trPr>
        <w:tc>
          <w:tcPr>
            <w:tcW w:w="1541" w:type="dxa"/>
          </w:tcPr>
          <w:p w:rsidR="00DC15C3" w:rsidRPr="00DC15C3" w:rsidRDefault="00DC15C3" w:rsidP="00DC15C3">
            <w:pPr>
              <w:suppressAutoHyphens/>
              <w:ind w:right="-80"/>
              <w:jc w:val="center"/>
            </w:pPr>
          </w:p>
        </w:tc>
        <w:tc>
          <w:tcPr>
            <w:tcW w:w="8348" w:type="dxa"/>
          </w:tcPr>
          <w:p w:rsidR="00DC15C3" w:rsidRPr="00DC15C3" w:rsidRDefault="00DC15C3" w:rsidP="00DC15C3">
            <w:pPr>
              <w:suppressAutoHyphens/>
              <w:jc w:val="center"/>
              <w:rPr>
                <w:b/>
              </w:rPr>
            </w:pPr>
            <w:r w:rsidRPr="00DC15C3">
              <w:rPr>
                <w:b/>
              </w:rPr>
              <w:t>Общие компетенции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9A792F" w:rsidP="003F27D2">
            <w:pPr>
              <w:suppressAutoHyphens/>
              <w:jc w:val="center"/>
              <w:rPr>
                <w:rFonts w:eastAsia="Calibri"/>
                <w:b/>
              </w:rPr>
            </w:pPr>
            <w:r w:rsidRPr="007E47F0">
              <w:rPr>
                <w:rFonts w:eastAsia="Calibri"/>
                <w:b/>
              </w:rPr>
              <w:t>ОК 01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bCs/>
              </w:rPr>
            </w:pPr>
            <w:r w:rsidRPr="007E47F0">
              <w:rPr>
                <w:rFonts w:eastAsia="Calibri"/>
                <w:bCs/>
              </w:rPr>
              <w:t xml:space="preserve">Выбирать способы решения задач профессиональной </w:t>
            </w:r>
            <w:r w:rsidR="009A792F" w:rsidRPr="007E47F0">
              <w:rPr>
                <w:rFonts w:eastAsia="Calibri"/>
                <w:bCs/>
              </w:rPr>
              <w:t>деятельности применительно</w:t>
            </w:r>
            <w:r w:rsidRPr="007E47F0">
              <w:rPr>
                <w:rFonts w:eastAsia="Calibri"/>
                <w:bCs/>
              </w:rPr>
              <w:t xml:space="preserve"> к различным контекстам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9A792F" w:rsidP="003F27D2">
            <w:pPr>
              <w:suppressAutoHyphens/>
              <w:jc w:val="center"/>
              <w:rPr>
                <w:rFonts w:eastAsia="Calibri"/>
                <w:b/>
              </w:rPr>
            </w:pPr>
            <w:r w:rsidRPr="007E47F0">
              <w:rPr>
                <w:rFonts w:eastAsia="Calibri"/>
                <w:b/>
              </w:rPr>
              <w:t>ОК 02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 xml:space="preserve">Использовать современные средства поиска, анализа и </w:t>
            </w:r>
            <w:r w:rsidR="009A792F" w:rsidRPr="007E47F0">
              <w:rPr>
                <w:rFonts w:cs="Calibri"/>
              </w:rPr>
              <w:t>интерпретации информации,</w:t>
            </w:r>
            <w:r w:rsidRPr="007E47F0">
              <w:rPr>
                <w:rFonts w:cs="Calibri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3F27D2" w:rsidP="003F27D2">
            <w:pPr>
              <w:suppressAutoHyphens/>
              <w:jc w:val="center"/>
              <w:rPr>
                <w:rFonts w:eastAsia="Calibri"/>
                <w:b/>
              </w:rPr>
            </w:pPr>
            <w:r w:rsidRPr="007E47F0">
              <w:rPr>
                <w:rFonts w:eastAsia="Calibri"/>
                <w:b/>
              </w:rPr>
              <w:t>ОК 03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3F27D2" w:rsidP="003F27D2">
            <w:pPr>
              <w:suppressAutoHyphens/>
              <w:jc w:val="center"/>
              <w:rPr>
                <w:rFonts w:eastAsia="Calibri"/>
                <w:b/>
              </w:rPr>
            </w:pPr>
            <w:r w:rsidRPr="007E47F0">
              <w:rPr>
                <w:rFonts w:eastAsia="Calibri"/>
                <w:b/>
              </w:rPr>
              <w:t>ОК 04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Эффективно взаимодействовать и работать в коллективе и команде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3F27D2" w:rsidP="003F27D2">
            <w:pPr>
              <w:suppressAutoHyphens/>
              <w:jc w:val="center"/>
              <w:rPr>
                <w:rFonts w:eastAsia="Calibri"/>
                <w:b/>
              </w:rPr>
            </w:pPr>
            <w:r w:rsidRPr="007E47F0">
              <w:rPr>
                <w:rFonts w:eastAsia="Calibri"/>
                <w:b/>
              </w:rPr>
              <w:t>ОК 05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3F27D2" w:rsidP="003F27D2">
            <w:pPr>
              <w:suppressAutoHyphens/>
              <w:jc w:val="center"/>
              <w:rPr>
                <w:rFonts w:eastAsia="Calibri"/>
                <w:b/>
              </w:rPr>
            </w:pPr>
            <w:r w:rsidRPr="007E47F0">
              <w:rPr>
                <w:rFonts w:eastAsia="Calibri"/>
                <w:b/>
              </w:rPr>
              <w:t>ОК 06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</w:t>
            </w:r>
            <w:r w:rsidRPr="007E47F0">
              <w:rPr>
                <w:rFonts w:cs="Calibri"/>
              </w:rPr>
              <w:lastRenderedPageBreak/>
              <w:t>отношений, применять стандарты антикоррупционного поведения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3F27D2" w:rsidP="003F27D2">
            <w:pPr>
              <w:suppressAutoHyphens/>
              <w:jc w:val="center"/>
              <w:rPr>
                <w:rFonts w:eastAsia="Calibri"/>
                <w:b/>
              </w:rPr>
            </w:pPr>
            <w:r w:rsidRPr="007E47F0">
              <w:rPr>
                <w:rFonts w:eastAsia="Calibri"/>
                <w:b/>
              </w:rPr>
              <w:lastRenderedPageBreak/>
              <w:t>ОК 07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3F27D2" w:rsidP="003F2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jc w:val="center"/>
              <w:rPr>
                <w:b/>
              </w:rPr>
            </w:pPr>
            <w:r w:rsidRPr="007E47F0">
              <w:rPr>
                <w:b/>
              </w:rPr>
              <w:t>ОК 08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F27D2" w:rsidRPr="00DC15C3" w:rsidTr="003F27D2">
        <w:trPr>
          <w:trHeight w:val="459"/>
        </w:trPr>
        <w:tc>
          <w:tcPr>
            <w:tcW w:w="1541" w:type="dxa"/>
            <w:vAlign w:val="center"/>
          </w:tcPr>
          <w:p w:rsidR="003F27D2" w:rsidRPr="007E47F0" w:rsidRDefault="003F27D2" w:rsidP="003F2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jc w:val="center"/>
              <w:rPr>
                <w:b/>
              </w:rPr>
            </w:pPr>
            <w:r w:rsidRPr="007E47F0">
              <w:rPr>
                <w:b/>
              </w:rPr>
              <w:t>ОК 09</w:t>
            </w:r>
          </w:p>
        </w:tc>
        <w:tc>
          <w:tcPr>
            <w:tcW w:w="8348" w:type="dxa"/>
          </w:tcPr>
          <w:p w:rsidR="003F27D2" w:rsidRPr="007E47F0" w:rsidRDefault="003F27D2" w:rsidP="003F27D2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DC15C3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Pr="00DC15C3" w:rsidRDefault="003F27D2" w:rsidP="003F27D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C15C3">
              <w:rPr>
                <w:rFonts w:ascii="Times New Roman" w:hAnsi="Times New Roman" w:cs="Times New Roman"/>
                <w:b/>
              </w:rPr>
              <w:t>Профессиональные компетенция</w:t>
            </w:r>
          </w:p>
        </w:tc>
      </w:tr>
      <w:tr w:rsidR="003F27D2" w:rsidRPr="00DC15C3" w:rsidTr="00E5693F">
        <w:trPr>
          <w:trHeight w:val="232"/>
        </w:trPr>
        <w:tc>
          <w:tcPr>
            <w:tcW w:w="1541" w:type="dxa"/>
          </w:tcPr>
          <w:p w:rsidR="003F27D2" w:rsidRPr="00DC15C3" w:rsidRDefault="003F27D2" w:rsidP="00E5693F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1.1</w:t>
            </w:r>
          </w:p>
        </w:tc>
        <w:tc>
          <w:tcPr>
            <w:tcW w:w="8348" w:type="dxa"/>
          </w:tcPr>
          <w:p w:rsidR="003F27D2" w:rsidRPr="00DC15C3" w:rsidRDefault="003F27D2" w:rsidP="00E5693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обрабатывать первичные бухгалтерские документы;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1.2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autoSpaceDE w:val="0"/>
              <w:autoSpaceDN w:val="0"/>
              <w:adjustRightInd w:val="0"/>
              <w:jc w:val="both"/>
            </w:pPr>
            <w:r>
              <w:t>разрабатывать и согласовывать с руководством организации рабочий план счетов бухгалтерского учёта организации</w:t>
            </w:r>
            <w:r w:rsidRPr="0082266E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1.3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autoSpaceDE w:val="0"/>
              <w:autoSpaceDN w:val="0"/>
              <w:adjustRightInd w:val="0"/>
              <w:jc w:val="both"/>
            </w:pPr>
            <w:r>
              <w:t>проводить учёт денежных средств, оформлять денежные и кассовые документы</w:t>
            </w:r>
            <w:r w:rsidRPr="0082266E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 xml:space="preserve">ПК 1.4 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autoSpaceDE w:val="0"/>
              <w:autoSpaceDN w:val="0"/>
              <w:adjustRightInd w:val="0"/>
              <w:jc w:val="both"/>
            </w:pPr>
            <w:r>
              <w:t>формировать бухгалтерские проводки по учёту активов организации на основе рабочего плана счетов бухгалтерского учёта</w:t>
            </w:r>
            <w:r w:rsidRPr="00BA7375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2.1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autoSpaceDE w:val="0"/>
              <w:autoSpaceDN w:val="0"/>
              <w:adjustRightInd w:val="0"/>
              <w:jc w:val="both"/>
            </w:pPr>
            <w:r>
              <w:t>формировать бухгалтерские проводки по учёту источников активов организации на основе рабочего плана счетов бухгалтерского учёта</w:t>
            </w:r>
            <w:r w:rsidRPr="00BA7375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2.2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Pr="003F27D2" w:rsidRDefault="003F27D2" w:rsidP="00E5693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поручения руководства в составе комиссии по инвентаризации активов в местах их хранения</w:t>
            </w:r>
            <w:r w:rsidRPr="00BA7375">
              <w:rPr>
                <w:rFonts w:ascii="Times New Roman" w:hAnsi="Times New Roman" w:cs="Times New Roman"/>
              </w:rPr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2.3</w:t>
            </w: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проводить подготовку к инвентаризации и проверку действительного соответствия фактических данных инвентаризации данным учёта</w:t>
            </w:r>
            <w:r w:rsidRPr="00BA7375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2.4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отражать в бухгалтерских проводках зачёт и списание недостачи ценностей (регулировать инвентаризационные разницы) по результатам инвентаризации</w:t>
            </w:r>
            <w:r w:rsidRPr="00BA7375">
              <w:t>;</w:t>
            </w:r>
          </w:p>
        </w:tc>
      </w:tr>
      <w:tr w:rsidR="003F27D2" w:rsidRPr="00DC15C3" w:rsidTr="00E5693F">
        <w:trPr>
          <w:trHeight w:val="268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ПК.2.5</w:t>
            </w: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проводить процедуры инвентаризации финансовых обязательств организации</w:t>
            </w:r>
            <w:r w:rsidRPr="00BA7375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2.6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  <w:r w:rsidRPr="00BA7375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2.7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  <w:r w:rsidRPr="00BA7375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3.1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формировать бухгалтерские проводки по начислению и перечислению налогов и сборов в бюджеты различных уровней</w:t>
            </w:r>
            <w:r w:rsidRPr="00BA7375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3.2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оформлять платёжные документы для перечисления налогов и сборов в бюджет, контролировать их прохождение по расчётно-кассовым банковским операциям</w:t>
            </w:r>
            <w:r w:rsidRPr="00BA7375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4.1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отражать нарастающим итогом на счетах бухгалтерского учёта имущественное и финансовое положение организации, определять результаты хозяйственной деятельности за отчетный период</w:t>
            </w:r>
            <w:r w:rsidRPr="00F22491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4.2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составлять формы бухгалтерской (финансовой) отчетности в установленные законодательством сроки</w:t>
            </w:r>
            <w:r w:rsidRPr="00F22491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4.3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составлять (отчеты) и налоговые декларации по налогам и сборам в бюджет, учитывая отмененный единый социальный налог (ЕСН), отчёты по страховым взносам в государственные внебюджетные фонды, а также формы статистической отчётности в установленные законодательством сроки</w:t>
            </w:r>
            <w:r w:rsidRPr="00F22491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4.4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  <w:r w:rsidRPr="00F22491">
              <w:t>;</w:t>
            </w:r>
          </w:p>
        </w:tc>
      </w:tr>
      <w:tr w:rsidR="003F27D2" w:rsidRPr="00DC15C3" w:rsidTr="00E5693F">
        <w:trPr>
          <w:trHeight w:val="272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4.5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4.6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принимать участие в составлении бизнес-плана</w:t>
            </w:r>
            <w:r w:rsidRPr="00F22491">
              <w:t>;</w:t>
            </w:r>
          </w:p>
          <w:p w:rsidR="003F27D2" w:rsidRDefault="003F27D2" w:rsidP="00E5693F">
            <w:pPr>
              <w:jc w:val="both"/>
            </w:pPr>
            <w:r>
              <w:t xml:space="preserve">анализировать финансово-хозяйственную деятельность, осуществлять анализ информации, полученной в ходе проведения контрольных процедур, </w:t>
            </w:r>
            <w:r>
              <w:lastRenderedPageBreak/>
              <w:t>выявление и оценку рисков</w:t>
            </w:r>
            <w:r w:rsidRPr="00F22491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lastRenderedPageBreak/>
              <w:t>ПК 4.7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проводить мониторинг устранения менеджментом выявленных нарушений, недостатков и рисков</w:t>
            </w:r>
            <w:r w:rsidRPr="00F22491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5.1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организовывать налоговый учёт</w:t>
            </w:r>
            <w:r w:rsidRPr="003F27D2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5.2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разрабатывать и заполнять первичные учётные документы и регистры налогового учёта</w:t>
            </w:r>
            <w:r w:rsidRPr="00F22491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5.3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проводить определение налоговой базы для расчёта налогов и сборов, обязательных для уплаты;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5.4</w:t>
            </w:r>
          </w:p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применять налоговые льготы в используемой системе налогообложения при счислении величины налогов и сборов, обязательных для уплаты</w:t>
            </w:r>
            <w:r w:rsidRPr="00F22491">
              <w:t>;</w:t>
            </w:r>
          </w:p>
        </w:tc>
      </w:tr>
      <w:tr w:rsidR="003F27D2" w:rsidRPr="00DC15C3" w:rsidTr="00AD7629">
        <w:trPr>
          <w:trHeight w:val="459"/>
        </w:trPr>
        <w:tc>
          <w:tcPr>
            <w:tcW w:w="1541" w:type="dxa"/>
          </w:tcPr>
          <w:p w:rsidR="003F27D2" w:rsidRPr="003F27D2" w:rsidRDefault="003F27D2" w:rsidP="003F27D2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5.5</w:t>
            </w:r>
          </w:p>
        </w:tc>
        <w:tc>
          <w:tcPr>
            <w:tcW w:w="8348" w:type="dxa"/>
          </w:tcPr>
          <w:p w:rsidR="003F27D2" w:rsidRDefault="003F27D2" w:rsidP="00E5693F">
            <w:pPr>
              <w:jc w:val="both"/>
            </w:pPr>
            <w:r>
              <w:t>проводить налоговое планирование деятельности организации.</w:t>
            </w:r>
          </w:p>
        </w:tc>
      </w:tr>
    </w:tbl>
    <w:p w:rsidR="00516F8A" w:rsidRDefault="00516F8A" w:rsidP="00516F8A">
      <w:pPr>
        <w:spacing w:line="232" w:lineRule="exact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251FAA" w:rsidRPr="00D53899" w:rsidTr="00C01D49">
        <w:tc>
          <w:tcPr>
            <w:tcW w:w="9889" w:type="dxa"/>
            <w:gridSpan w:val="2"/>
          </w:tcPr>
          <w:p w:rsidR="00D53899" w:rsidRDefault="00251FAA" w:rsidP="00C01D49">
            <w:pPr>
              <w:ind w:left="113" w:right="113"/>
              <w:jc w:val="center"/>
              <w:rPr>
                <w:b/>
              </w:rPr>
            </w:pPr>
            <w:r w:rsidRPr="00D53899">
              <w:rPr>
                <w:b/>
              </w:rPr>
              <w:t xml:space="preserve">Программа воспитания по специальности </w:t>
            </w:r>
          </w:p>
          <w:p w:rsidR="00251FAA" w:rsidRPr="00D53899" w:rsidRDefault="00251FAA" w:rsidP="00C01D49">
            <w:pPr>
              <w:ind w:left="113" w:right="113"/>
              <w:jc w:val="center"/>
              <w:rPr>
                <w:b/>
              </w:rPr>
            </w:pPr>
            <w:r w:rsidRPr="00D53899">
              <w:rPr>
                <w:b/>
              </w:rPr>
              <w:t xml:space="preserve">38.02.01 Экономика и бухгалтерский учет (по отраслям) </w:t>
            </w:r>
          </w:p>
        </w:tc>
      </w:tr>
      <w:tr w:rsidR="00251FAA" w:rsidRPr="00D53899" w:rsidTr="00C01D49">
        <w:tc>
          <w:tcPr>
            <w:tcW w:w="1636" w:type="dxa"/>
          </w:tcPr>
          <w:p w:rsidR="00251FAA" w:rsidRPr="00D53899" w:rsidRDefault="00251FAA" w:rsidP="00C01D49">
            <w:pPr>
              <w:spacing w:after="100" w:afterAutospacing="1"/>
              <w:ind w:left="113" w:right="113"/>
              <w:jc w:val="center"/>
              <w:rPr>
                <w:b/>
              </w:rPr>
            </w:pPr>
            <w:r w:rsidRPr="00D53899">
              <w:rPr>
                <w:b/>
              </w:rPr>
              <w:t>Код результата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spacing w:after="100" w:afterAutospacing="1"/>
              <w:ind w:left="113" w:right="113"/>
              <w:jc w:val="center"/>
              <w:rPr>
                <w:b/>
              </w:rPr>
            </w:pPr>
            <w:r w:rsidRPr="00D53899">
              <w:rPr>
                <w:b/>
              </w:rPr>
              <w:t>Наименование личностного результата</w:t>
            </w:r>
          </w:p>
        </w:tc>
      </w:tr>
      <w:tr w:rsidR="00251FAA" w:rsidRPr="00D53899" w:rsidTr="00C01D49">
        <w:tc>
          <w:tcPr>
            <w:tcW w:w="1636" w:type="dxa"/>
          </w:tcPr>
          <w:p w:rsidR="00251FAA" w:rsidRPr="009A792F" w:rsidRDefault="00251FAA" w:rsidP="00C01D49">
            <w:pPr>
              <w:spacing w:after="100" w:afterAutospacing="1"/>
              <w:ind w:left="113" w:right="113"/>
              <w:jc w:val="center"/>
              <w:rPr>
                <w:b/>
              </w:rPr>
            </w:pPr>
            <w:r w:rsidRPr="009A792F">
              <w:rPr>
                <w:b/>
              </w:rPr>
              <w:t>ЛР 1</w:t>
            </w:r>
          </w:p>
        </w:tc>
        <w:tc>
          <w:tcPr>
            <w:tcW w:w="8253" w:type="dxa"/>
          </w:tcPr>
          <w:p w:rsidR="00251FAA" w:rsidRPr="00D53899" w:rsidRDefault="00D53899" w:rsidP="00E5693F">
            <w:pPr>
              <w:spacing w:after="100" w:afterAutospacing="1"/>
              <w:ind w:right="113"/>
              <w:jc w:val="both"/>
            </w:pPr>
            <w:r w:rsidRPr="00D53899">
              <w:t>Осознающий себя</w:t>
            </w:r>
            <w:r w:rsidR="00251FAA" w:rsidRPr="00D53899">
              <w:t xml:space="preserve"> гражданином и защитником великой страны </w:t>
            </w:r>
          </w:p>
        </w:tc>
      </w:tr>
      <w:tr w:rsidR="00251FAA" w:rsidRPr="00D53899" w:rsidTr="00C01D49">
        <w:trPr>
          <w:trHeight w:val="603"/>
        </w:trPr>
        <w:tc>
          <w:tcPr>
            <w:tcW w:w="1636" w:type="dxa"/>
          </w:tcPr>
          <w:p w:rsidR="00251FAA" w:rsidRPr="009A792F" w:rsidRDefault="00251FAA" w:rsidP="00C01D49">
            <w:pPr>
              <w:ind w:left="113" w:right="113"/>
              <w:jc w:val="center"/>
              <w:rPr>
                <w:b/>
              </w:rPr>
            </w:pPr>
            <w:r w:rsidRPr="009A792F">
              <w:rPr>
                <w:b/>
              </w:rPr>
              <w:t>ЛР 2</w:t>
            </w:r>
          </w:p>
        </w:tc>
        <w:tc>
          <w:tcPr>
            <w:tcW w:w="8253" w:type="dxa"/>
          </w:tcPr>
          <w:p w:rsidR="00251FAA" w:rsidRPr="00D53899" w:rsidRDefault="00251FAA" w:rsidP="00E5693F">
            <w:pPr>
              <w:jc w:val="both"/>
            </w:pPr>
            <w:r w:rsidRPr="00D53899"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251FAA" w:rsidRPr="00D53899" w:rsidTr="00C01D49">
        <w:trPr>
          <w:trHeight w:val="827"/>
        </w:trPr>
        <w:tc>
          <w:tcPr>
            <w:tcW w:w="1636" w:type="dxa"/>
          </w:tcPr>
          <w:p w:rsidR="00251FAA" w:rsidRPr="009A792F" w:rsidRDefault="00251FAA" w:rsidP="00C01D49">
            <w:pPr>
              <w:ind w:left="113" w:right="113"/>
              <w:jc w:val="center"/>
              <w:rPr>
                <w:b/>
              </w:rPr>
            </w:pPr>
            <w:r w:rsidRPr="009A792F">
              <w:rPr>
                <w:b/>
              </w:rPr>
              <w:t>ЛР 3</w:t>
            </w:r>
          </w:p>
        </w:tc>
        <w:tc>
          <w:tcPr>
            <w:tcW w:w="8253" w:type="dxa"/>
          </w:tcPr>
          <w:p w:rsidR="00251FAA" w:rsidRPr="00D53899" w:rsidRDefault="00251FAA" w:rsidP="00E5693F">
            <w:pPr>
              <w:jc w:val="both"/>
            </w:pPr>
            <w:r w:rsidRPr="00D53899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251FAA" w:rsidRPr="00D53899" w:rsidTr="00C01D49">
        <w:tc>
          <w:tcPr>
            <w:tcW w:w="1636" w:type="dxa"/>
          </w:tcPr>
          <w:p w:rsidR="00251FAA" w:rsidRPr="009A792F" w:rsidRDefault="00251FAA" w:rsidP="00C01D49">
            <w:pPr>
              <w:spacing w:after="100" w:afterAutospacing="1"/>
              <w:ind w:left="113" w:right="113"/>
              <w:jc w:val="center"/>
              <w:rPr>
                <w:b/>
              </w:rPr>
            </w:pPr>
            <w:r w:rsidRPr="009A792F">
              <w:rPr>
                <w:b/>
              </w:rPr>
              <w:t>ЛР 5</w:t>
            </w:r>
          </w:p>
        </w:tc>
        <w:tc>
          <w:tcPr>
            <w:tcW w:w="8253" w:type="dxa"/>
          </w:tcPr>
          <w:p w:rsidR="00251FAA" w:rsidRPr="00D53899" w:rsidRDefault="00251FAA" w:rsidP="00E5693F">
            <w:pPr>
              <w:spacing w:after="100" w:afterAutospacing="1"/>
              <w:ind w:left="113" w:right="113"/>
              <w:jc w:val="both"/>
            </w:pPr>
            <w:r w:rsidRPr="00D53899">
              <w:t>Занимающий активную гражданскую позицию избирателя, волонтера, общественного деятеля</w:t>
            </w:r>
          </w:p>
        </w:tc>
      </w:tr>
      <w:tr w:rsidR="00251FAA" w:rsidRPr="00D53899" w:rsidTr="00C01D49">
        <w:tc>
          <w:tcPr>
            <w:tcW w:w="1636" w:type="dxa"/>
          </w:tcPr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7</w:t>
            </w:r>
          </w:p>
        </w:tc>
        <w:tc>
          <w:tcPr>
            <w:tcW w:w="8253" w:type="dxa"/>
          </w:tcPr>
          <w:p w:rsidR="00251FAA" w:rsidRPr="00D53899" w:rsidRDefault="00251FAA" w:rsidP="00E5693F">
            <w:pPr>
              <w:jc w:val="both"/>
            </w:pPr>
            <w:r w:rsidRPr="00D53899">
              <w:t>Готовый соответствовать ожиданиям работодателей: проектно-мыслящий,</w:t>
            </w:r>
          </w:p>
          <w:p w:rsidR="00251FAA" w:rsidRPr="00D53899" w:rsidRDefault="00251FAA" w:rsidP="00E5693F">
            <w:pPr>
              <w:jc w:val="both"/>
            </w:pPr>
            <w:r w:rsidRPr="00D53899">
              <w:t>эффективно взаимодействующий с членами команды и сотрудничающий с</w:t>
            </w:r>
          </w:p>
          <w:p w:rsidR="00251FAA" w:rsidRPr="00D53899" w:rsidRDefault="00251FAA" w:rsidP="00E5693F">
            <w:pPr>
              <w:jc w:val="both"/>
            </w:pPr>
            <w:r w:rsidRPr="00D53899">
              <w:t>другим и людьми, осознанно выполняющий профессиональные требования,</w:t>
            </w:r>
          </w:p>
          <w:p w:rsidR="00251FAA" w:rsidRPr="00D53899" w:rsidRDefault="00251FAA" w:rsidP="00E5693F">
            <w:pPr>
              <w:jc w:val="both"/>
            </w:pPr>
            <w:r w:rsidRPr="00D53899">
              <w:t>ответственны й, пунктуальный, дисциплинированный, трудолюбивый,</w:t>
            </w:r>
          </w:p>
          <w:p w:rsidR="00251FAA" w:rsidRPr="00D53899" w:rsidRDefault="00251FAA" w:rsidP="00E5693F">
            <w:pPr>
              <w:jc w:val="both"/>
            </w:pPr>
            <w:r w:rsidRPr="00D53899">
              <w:t>критически мыслящий, нацеленный на достижение поставленных целей;</w:t>
            </w:r>
          </w:p>
          <w:p w:rsidR="00251FAA" w:rsidRPr="00D53899" w:rsidRDefault="00251FAA" w:rsidP="00E5693F">
            <w:pPr>
              <w:jc w:val="both"/>
            </w:pPr>
            <w:r w:rsidRPr="00D53899">
              <w:t>демонстрирующий профессиональную жизнестойкость</w:t>
            </w:r>
          </w:p>
        </w:tc>
      </w:tr>
      <w:tr w:rsidR="00251FAA" w:rsidRPr="00D53899" w:rsidTr="00C01D49">
        <w:trPr>
          <w:trHeight w:val="955"/>
        </w:trPr>
        <w:tc>
          <w:tcPr>
            <w:tcW w:w="1636" w:type="dxa"/>
          </w:tcPr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8</w:t>
            </w:r>
          </w:p>
        </w:tc>
        <w:tc>
          <w:tcPr>
            <w:tcW w:w="8253" w:type="dxa"/>
          </w:tcPr>
          <w:p w:rsidR="00251FAA" w:rsidRPr="00D53899" w:rsidRDefault="00251FAA" w:rsidP="00E5693F">
            <w:pPr>
              <w:jc w:val="both"/>
            </w:pPr>
            <w:r w:rsidRPr="00D53899">
              <w:t>Признающий ценность непрерывного образования, ориентирующийся в изменяющемся рынке труда, избегающий безработицы; управляющий</w:t>
            </w:r>
          </w:p>
          <w:p w:rsidR="00251FAA" w:rsidRPr="00D53899" w:rsidRDefault="00251FAA" w:rsidP="00E5693F">
            <w:pPr>
              <w:jc w:val="both"/>
            </w:pPr>
            <w:r w:rsidRPr="00D53899">
              <w:t>собственным профессиональным развитием; рефлексивно оценивающий</w:t>
            </w:r>
          </w:p>
          <w:p w:rsidR="00251FAA" w:rsidRPr="00D53899" w:rsidRDefault="00251FAA" w:rsidP="00E5693F">
            <w:pPr>
              <w:jc w:val="both"/>
            </w:pPr>
            <w:r w:rsidRPr="00D53899">
              <w:t>собственный жизненный опыт, критерии личной успешности</w:t>
            </w:r>
          </w:p>
        </w:tc>
      </w:tr>
      <w:tr w:rsidR="00251FAA" w:rsidRPr="00D53899" w:rsidTr="00C01D49">
        <w:trPr>
          <w:trHeight w:val="763"/>
        </w:trPr>
        <w:tc>
          <w:tcPr>
            <w:tcW w:w="1636" w:type="dxa"/>
          </w:tcPr>
          <w:p w:rsidR="00251FAA" w:rsidRPr="009A792F" w:rsidRDefault="00251FAA" w:rsidP="00C01D49">
            <w:pPr>
              <w:rPr>
                <w:b/>
              </w:rPr>
            </w:pPr>
          </w:p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9</w:t>
            </w:r>
          </w:p>
        </w:tc>
        <w:tc>
          <w:tcPr>
            <w:tcW w:w="8253" w:type="dxa"/>
          </w:tcPr>
          <w:p w:rsidR="00251FAA" w:rsidRPr="00D53899" w:rsidRDefault="00251FAA" w:rsidP="00E5693F">
            <w:pPr>
              <w:jc w:val="both"/>
            </w:pPr>
            <w:r w:rsidRPr="00D53899">
              <w:t>Уважающий этнокультурные, религиозны е права человека, в том числе с особенностями развития; ценящий собственную и чужую уникальность в различны х ситуациях, во всех формах и видах деятельности</w:t>
            </w:r>
          </w:p>
        </w:tc>
      </w:tr>
      <w:tr w:rsidR="00251FAA" w:rsidRPr="00D53899" w:rsidTr="00C01D49">
        <w:trPr>
          <w:trHeight w:val="286"/>
        </w:trPr>
        <w:tc>
          <w:tcPr>
            <w:tcW w:w="1636" w:type="dxa"/>
          </w:tcPr>
          <w:p w:rsidR="00251FAA" w:rsidRPr="009A792F" w:rsidRDefault="00251FAA" w:rsidP="00C01D49">
            <w:pPr>
              <w:rPr>
                <w:b/>
              </w:rPr>
            </w:pPr>
          </w:p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14</w:t>
            </w:r>
          </w:p>
        </w:tc>
        <w:tc>
          <w:tcPr>
            <w:tcW w:w="8253" w:type="dxa"/>
          </w:tcPr>
          <w:p w:rsidR="00251FAA" w:rsidRPr="00D53899" w:rsidRDefault="00251FAA" w:rsidP="00E5693F">
            <w:pPr>
              <w:jc w:val="both"/>
            </w:pPr>
            <w:r w:rsidRPr="00D53899"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</w:t>
            </w:r>
          </w:p>
          <w:p w:rsidR="00251FAA" w:rsidRPr="00D53899" w:rsidRDefault="00251FAA" w:rsidP="00E5693F">
            <w:pPr>
              <w:jc w:val="both"/>
            </w:pPr>
            <w:r w:rsidRPr="00D53899">
              <w:t>престижа своей профессии и образовательной организации</w:t>
            </w:r>
          </w:p>
        </w:tc>
      </w:tr>
      <w:tr w:rsidR="00251FAA" w:rsidRPr="00D53899" w:rsidTr="00C01D49">
        <w:trPr>
          <w:trHeight w:val="955"/>
        </w:trPr>
        <w:tc>
          <w:tcPr>
            <w:tcW w:w="1636" w:type="dxa"/>
          </w:tcPr>
          <w:p w:rsidR="00251FAA" w:rsidRPr="009A792F" w:rsidRDefault="00251FAA" w:rsidP="00C01D49">
            <w:pPr>
              <w:rPr>
                <w:b/>
              </w:rPr>
            </w:pPr>
          </w:p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15</w:t>
            </w:r>
          </w:p>
        </w:tc>
        <w:tc>
          <w:tcPr>
            <w:tcW w:w="8253" w:type="dxa"/>
          </w:tcPr>
          <w:p w:rsidR="00251FAA" w:rsidRPr="00D53899" w:rsidRDefault="00251FAA" w:rsidP="00E5693F">
            <w:pPr>
              <w:jc w:val="both"/>
            </w:pPr>
            <w:r w:rsidRPr="00D53899">
              <w:t>Способны й генерировать новые идеи для решения задач цифровой</w:t>
            </w:r>
          </w:p>
          <w:p w:rsidR="00251FAA" w:rsidRPr="00D53899" w:rsidRDefault="00251FAA" w:rsidP="00E5693F">
            <w:pPr>
              <w:jc w:val="both"/>
            </w:pPr>
            <w:r w:rsidRPr="00D53899">
              <w:t>экономики, перестраивать сложившиеся способы решения задач, выдвигать</w:t>
            </w:r>
          </w:p>
          <w:p w:rsidR="00251FAA" w:rsidRPr="00D53899" w:rsidRDefault="00251FAA" w:rsidP="00E5693F">
            <w:pPr>
              <w:jc w:val="both"/>
            </w:pPr>
            <w:r w:rsidRPr="00D53899">
              <w:t>альтернативные варианты действий с целью выработки новых оптимальны х алгоритмов; позиционирующий себя в сети как результативный и привлекательны й участник трудовых отношений</w:t>
            </w:r>
          </w:p>
        </w:tc>
      </w:tr>
      <w:tr w:rsidR="00251FAA" w:rsidRPr="00D53899" w:rsidTr="00C01D49">
        <w:trPr>
          <w:trHeight w:val="575"/>
        </w:trPr>
        <w:tc>
          <w:tcPr>
            <w:tcW w:w="1636" w:type="dxa"/>
          </w:tcPr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17</w:t>
            </w:r>
          </w:p>
        </w:tc>
        <w:tc>
          <w:tcPr>
            <w:tcW w:w="8253" w:type="dxa"/>
          </w:tcPr>
          <w:p w:rsidR="00251FAA" w:rsidRPr="00D53899" w:rsidRDefault="00251FAA" w:rsidP="00C01D49">
            <w:r w:rsidRPr="00D53899">
              <w:t>Гибко реагирующий на появление новы х форм трудовой деятельности,</w:t>
            </w:r>
          </w:p>
          <w:p w:rsidR="00251FAA" w:rsidRPr="00D53899" w:rsidRDefault="00251FAA" w:rsidP="00C01D49">
            <w:r w:rsidRPr="00D53899">
              <w:t>готовый к их освоению</w:t>
            </w:r>
          </w:p>
        </w:tc>
      </w:tr>
      <w:tr w:rsidR="00251FAA" w:rsidRPr="00D53899" w:rsidTr="00C01D49">
        <w:trPr>
          <w:trHeight w:val="782"/>
        </w:trPr>
        <w:tc>
          <w:tcPr>
            <w:tcW w:w="1636" w:type="dxa"/>
          </w:tcPr>
          <w:p w:rsidR="00251FAA" w:rsidRPr="009A792F" w:rsidRDefault="00251FAA" w:rsidP="00C01D49">
            <w:pPr>
              <w:rPr>
                <w:b/>
              </w:rPr>
            </w:pPr>
          </w:p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23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r w:rsidRPr="00D53899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251FAA" w:rsidRPr="00D53899" w:rsidTr="00C01D49">
        <w:trPr>
          <w:trHeight w:val="955"/>
        </w:trPr>
        <w:tc>
          <w:tcPr>
            <w:tcW w:w="1636" w:type="dxa"/>
          </w:tcPr>
          <w:p w:rsidR="00251FAA" w:rsidRPr="009A792F" w:rsidRDefault="00251FAA" w:rsidP="00C01D49">
            <w:pPr>
              <w:rPr>
                <w:b/>
              </w:rPr>
            </w:pPr>
          </w:p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31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r w:rsidRPr="00D53899">
              <w:t>Гармонично, разносторонне развитый, активно выражающий отношение к</w:t>
            </w:r>
          </w:p>
          <w:p w:rsidR="00251FAA" w:rsidRPr="00D53899" w:rsidRDefault="00251FAA" w:rsidP="00C01D49">
            <w:pPr>
              <w:jc w:val="both"/>
            </w:pPr>
            <w:r w:rsidRPr="00D53899"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251FAA" w:rsidRPr="00D53899" w:rsidTr="00C01D49">
        <w:trPr>
          <w:trHeight w:val="955"/>
        </w:trPr>
        <w:tc>
          <w:tcPr>
            <w:tcW w:w="1636" w:type="dxa"/>
          </w:tcPr>
          <w:p w:rsidR="00251FAA" w:rsidRPr="009A792F" w:rsidRDefault="00251FAA" w:rsidP="00C01D49">
            <w:pPr>
              <w:rPr>
                <w:b/>
              </w:rPr>
            </w:pPr>
          </w:p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32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r w:rsidRPr="00D53899">
              <w:t>Оценивающий возможные ограничители свободы своего профессионального выбора, предопределенны 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251FAA" w:rsidRPr="00D53899" w:rsidTr="00C01D49">
        <w:trPr>
          <w:trHeight w:val="471"/>
        </w:trPr>
        <w:tc>
          <w:tcPr>
            <w:tcW w:w="1636" w:type="dxa"/>
          </w:tcPr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33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r w:rsidRPr="00D53899">
              <w:t>Открытый к текущим и перспективны м изменениям в мире труда и профессий</w:t>
            </w:r>
          </w:p>
        </w:tc>
      </w:tr>
      <w:tr w:rsidR="00251FAA" w:rsidRPr="00D53899" w:rsidTr="00C01D49">
        <w:trPr>
          <w:trHeight w:val="762"/>
        </w:trPr>
        <w:tc>
          <w:tcPr>
            <w:tcW w:w="1636" w:type="dxa"/>
          </w:tcPr>
          <w:p w:rsidR="00251FAA" w:rsidRPr="009A792F" w:rsidRDefault="00251FAA" w:rsidP="00C01D49">
            <w:pPr>
              <w:rPr>
                <w:b/>
              </w:rPr>
            </w:pPr>
          </w:p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34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r w:rsidRPr="00D53899">
              <w:t>Мотивированный к освоению функционально близких видов профессиональной деятельности, имеющих общие объекты (условия, цели)</w:t>
            </w:r>
          </w:p>
          <w:p w:rsidR="00251FAA" w:rsidRPr="00D53899" w:rsidRDefault="00251FAA" w:rsidP="00C01D49">
            <w:pPr>
              <w:jc w:val="both"/>
            </w:pPr>
            <w:r w:rsidRPr="00D53899">
              <w:t>труда, либо иные схожие характеристики</w:t>
            </w:r>
          </w:p>
        </w:tc>
      </w:tr>
      <w:tr w:rsidR="00251FAA" w:rsidRPr="00D53899" w:rsidTr="00C01D49">
        <w:trPr>
          <w:trHeight w:val="437"/>
        </w:trPr>
        <w:tc>
          <w:tcPr>
            <w:tcW w:w="1636" w:type="dxa"/>
          </w:tcPr>
          <w:p w:rsidR="00251FAA" w:rsidRPr="009A792F" w:rsidRDefault="00251FAA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35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r w:rsidRPr="00D53899">
              <w:t>Экономически активный, предприимчивый, готовый к самозанятости</w:t>
            </w:r>
            <w:r w:rsidR="00D53899">
              <w:t>.</w:t>
            </w:r>
          </w:p>
        </w:tc>
      </w:tr>
      <w:tr w:rsidR="001F59A2" w:rsidRPr="00D53899" w:rsidTr="00C01D49">
        <w:trPr>
          <w:trHeight w:val="437"/>
        </w:trPr>
        <w:tc>
          <w:tcPr>
            <w:tcW w:w="1636" w:type="dxa"/>
          </w:tcPr>
          <w:p w:rsidR="001F59A2" w:rsidRPr="009A792F" w:rsidRDefault="001F59A2" w:rsidP="00C01D49">
            <w:pPr>
              <w:jc w:val="center"/>
              <w:rPr>
                <w:b/>
              </w:rPr>
            </w:pPr>
            <w:r w:rsidRPr="009A792F">
              <w:rPr>
                <w:b/>
              </w:rPr>
              <w:t>ЛР 36</w:t>
            </w:r>
          </w:p>
        </w:tc>
        <w:tc>
          <w:tcPr>
            <w:tcW w:w="8253" w:type="dxa"/>
          </w:tcPr>
          <w:p w:rsidR="001F59A2" w:rsidRPr="00D53899" w:rsidRDefault="001F59A2" w:rsidP="00C01D49">
            <w:pPr>
              <w:jc w:val="both"/>
            </w:pPr>
            <w:r>
              <w:t>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251FAA" w:rsidRPr="00D53899" w:rsidRDefault="00251FAA" w:rsidP="00516F8A">
      <w:pPr>
        <w:spacing w:line="232" w:lineRule="exact"/>
        <w:rPr>
          <w:b/>
          <w:sz w:val="26"/>
          <w:szCs w:val="26"/>
        </w:rPr>
      </w:pPr>
    </w:p>
    <w:p w:rsidR="00516F8A" w:rsidRDefault="00D53899" w:rsidP="00CC5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D53899">
        <w:rPr>
          <w:b/>
        </w:rPr>
        <w:t xml:space="preserve">2.2 </w:t>
      </w:r>
      <w:r w:rsidR="00516F8A" w:rsidRPr="00D53899">
        <w:rPr>
          <w:b/>
        </w:rPr>
        <w:t xml:space="preserve">В результате освоения </w:t>
      </w:r>
      <w:r>
        <w:rPr>
          <w:b/>
        </w:rPr>
        <w:t xml:space="preserve">учебной </w:t>
      </w:r>
      <w:r w:rsidR="00516F8A" w:rsidRPr="00D53899">
        <w:rPr>
          <w:b/>
        </w:rPr>
        <w:t>дисциплины обучающийся должен овладеть общими компетенциями: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4075"/>
      </w:tblGrid>
      <w:tr w:rsidR="00D53899" w:rsidTr="00E431AA">
        <w:tc>
          <w:tcPr>
            <w:tcW w:w="1668" w:type="dxa"/>
          </w:tcPr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Коды </w:t>
            </w: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ПК, ОК, ЛР</w:t>
            </w:r>
          </w:p>
        </w:tc>
        <w:tc>
          <w:tcPr>
            <w:tcW w:w="4252" w:type="dxa"/>
          </w:tcPr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4075" w:type="dxa"/>
          </w:tcPr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D53899" w:rsidTr="00E431AA">
        <w:tc>
          <w:tcPr>
            <w:tcW w:w="1668" w:type="dxa"/>
          </w:tcPr>
          <w:p w:rsidR="00D53899" w:rsidRDefault="00D53899" w:rsidP="00CC5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ОК 1 – ОК 4</w:t>
            </w:r>
          </w:p>
          <w:p w:rsidR="00D53899" w:rsidRDefault="009A792F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ОК-6, ОК – 9 </w:t>
            </w: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D53899" w:rsidRDefault="00D53899" w:rsidP="00D53899">
            <w:pPr>
              <w:suppressAutoHyphens/>
            </w:pP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2.6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2.7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3.1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3.3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ПК.4.2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4.4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4.6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5.2</w:t>
            </w:r>
          </w:p>
          <w:p w:rsid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5.5</w:t>
            </w:r>
          </w:p>
          <w:p w:rsidR="00D53899" w:rsidRDefault="00D53899" w:rsidP="00D53899">
            <w:pPr>
              <w:suppressAutoHyphens/>
              <w:jc w:val="center"/>
              <w:rPr>
                <w:b/>
              </w:rPr>
            </w:pP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ЛР 1, ЛР 2, ЛР 3, ЛР 5, ЛР 7, ЛР 8, ЛР 9, ЛР 14, ЛР 15, ЛР 17, ЛР 23</w:t>
            </w: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165B30" w:rsidRPr="00E31346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 xml:space="preserve"> Обрабатывать первичные бухгалтерские документы;</w:t>
            </w:r>
          </w:p>
          <w:p w:rsidR="00165B30" w:rsidRPr="00E31346" w:rsidRDefault="00165B30" w:rsidP="00165B30">
            <w:r>
              <w:t xml:space="preserve">             </w:t>
            </w:r>
            <w:r w:rsidRPr="00E31346">
              <w:t xml:space="preserve">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165B30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>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165B30" w:rsidRDefault="00165B30" w:rsidP="00165B30">
            <w:r>
              <w:t xml:space="preserve">             Формировать бухгалтерские проводки по начислению и перечислению налогов и сборов в бюджеты различных уровней;</w:t>
            </w:r>
          </w:p>
          <w:p w:rsidR="00165B30" w:rsidRPr="00E31346" w:rsidRDefault="00165B30" w:rsidP="00165B30">
            <w:r>
              <w:t xml:space="preserve">             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  <w:p w:rsidR="00165B30" w:rsidRPr="00E31346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>Составлять формы бухгалтерской (финансовой) отчетности в установленные законодательством сроки;</w:t>
            </w:r>
          </w:p>
          <w:p w:rsidR="00165B30" w:rsidRPr="00E31346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 xml:space="preserve">Проводить контроль и анализ информации об активах и финансовом положении организации, ее </w:t>
            </w:r>
            <w:r w:rsidRPr="00E31346">
              <w:lastRenderedPageBreak/>
              <w:t>платежеспособности и доходности;</w:t>
            </w:r>
          </w:p>
          <w:p w:rsidR="00165B30" w:rsidRPr="00E31346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</w:p>
          <w:p w:rsidR="00165B30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>Разрабатывать и заполнять первичные учетные документы и регистры налогового учета.</w:t>
            </w:r>
          </w:p>
          <w:p w:rsidR="00D53899" w:rsidRPr="00165B30" w:rsidRDefault="00165B30" w:rsidP="00165B30">
            <w:r>
              <w:t xml:space="preserve">            Проводить налоговое планирование деятельности организации.</w:t>
            </w:r>
          </w:p>
        </w:tc>
        <w:tc>
          <w:tcPr>
            <w:tcW w:w="4075" w:type="dxa"/>
          </w:tcPr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Cs/>
              </w:rPr>
            </w:pPr>
            <w:r w:rsidRPr="00CC5EB9">
              <w:rPr>
                <w:iCs/>
              </w:rPr>
              <w:lastRenderedPageBreak/>
              <w:t xml:space="preserve">Выбирать способы решения задач профессиональной деятельности, применительно к различным контекстам. 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CC5EB9">
              <w:rPr>
                <w:iCs/>
              </w:rPr>
              <w:t>Осуществлять</w:t>
            </w:r>
            <w:r w:rsidRPr="00CC5EB9"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CC5EB9">
              <w:t>Планировать и реализовывать собственное профессиональное и личностное развитие.</w:t>
            </w:r>
          </w:p>
          <w:p w:rsidR="00E431AA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CC5EB9">
              <w:t>Работать в коллективе и команде, эффективно взаимодействовать с коллегами, руководством, клиентами.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CC5EB9">
              <w:t>Пользоваться профессиональной документацией на государственном и иностранном языках.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>
              <w:t>Использовать знания по финансовой грамотности, п</w:t>
            </w:r>
            <w:r w:rsidRPr="00CC5EB9">
              <w:t>ланировать предпринимательскую деятельность в профессиональной сфере.</w:t>
            </w: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</w:tbl>
    <w:p w:rsidR="00D53899" w:rsidRPr="00D53899" w:rsidRDefault="00D53899" w:rsidP="00CC5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ED6E10" w:rsidRDefault="00165B30" w:rsidP="00E31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165B30">
        <w:rPr>
          <w:b/>
        </w:rPr>
        <w:t xml:space="preserve">2.3 </w:t>
      </w:r>
      <w:r>
        <w:rPr>
          <w:b/>
        </w:rPr>
        <w:t>Количество часов на освоение рабочей программы учебной дисциплины</w:t>
      </w:r>
      <w:r w:rsidRPr="00165B30">
        <w:rPr>
          <w:b/>
        </w:rPr>
        <w:t>:</w:t>
      </w:r>
    </w:p>
    <w:p w:rsidR="00165B30" w:rsidRPr="00165B30" w:rsidRDefault="00165B30" w:rsidP="00165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1346" w:rsidRDefault="00284395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Максимальной у</w:t>
      </w:r>
      <w:r w:rsidR="00AF35CB">
        <w:rPr>
          <w:sz w:val="26"/>
          <w:szCs w:val="26"/>
        </w:rPr>
        <w:t xml:space="preserve">чебной нагрузки обучающегося – </w:t>
      </w:r>
      <w:r w:rsidR="00AF35CB" w:rsidRPr="00E5693F">
        <w:rPr>
          <w:b/>
          <w:sz w:val="26"/>
          <w:szCs w:val="26"/>
        </w:rPr>
        <w:t>6</w:t>
      </w:r>
      <w:r w:rsidRPr="00E5693F"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 часа, в том числе</w:t>
      </w:r>
      <w:r w:rsidRPr="00284395">
        <w:rPr>
          <w:sz w:val="26"/>
          <w:szCs w:val="26"/>
        </w:rPr>
        <w:t>:</w:t>
      </w:r>
    </w:p>
    <w:p w:rsidR="00284395" w:rsidRDefault="00284395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Обяз</w:t>
      </w:r>
      <w:r w:rsidR="00AF35CB">
        <w:rPr>
          <w:sz w:val="26"/>
          <w:szCs w:val="26"/>
        </w:rPr>
        <w:t xml:space="preserve">ательной аудиторной нагрузки – </w:t>
      </w:r>
      <w:r w:rsidR="00AF35CB" w:rsidRPr="00E5693F">
        <w:rPr>
          <w:b/>
          <w:sz w:val="26"/>
          <w:szCs w:val="26"/>
        </w:rPr>
        <w:t>5</w:t>
      </w:r>
      <w:r w:rsidR="00E5693F" w:rsidRPr="00E5693F">
        <w:rPr>
          <w:b/>
          <w:sz w:val="26"/>
          <w:szCs w:val="26"/>
        </w:rPr>
        <w:t>0</w:t>
      </w:r>
      <w:r>
        <w:rPr>
          <w:sz w:val="26"/>
          <w:szCs w:val="26"/>
        </w:rPr>
        <w:t xml:space="preserve"> час</w:t>
      </w:r>
      <w:r w:rsidR="00E5693F">
        <w:rPr>
          <w:sz w:val="26"/>
          <w:szCs w:val="26"/>
        </w:rPr>
        <w:t>ов</w:t>
      </w:r>
      <w:r>
        <w:rPr>
          <w:sz w:val="26"/>
          <w:szCs w:val="26"/>
        </w:rPr>
        <w:t>,</w:t>
      </w:r>
    </w:p>
    <w:p w:rsidR="00284395" w:rsidRPr="00284395" w:rsidRDefault="00284395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Самосто</w:t>
      </w:r>
      <w:r w:rsidR="00AF35CB">
        <w:rPr>
          <w:sz w:val="26"/>
          <w:szCs w:val="26"/>
        </w:rPr>
        <w:t>ятельной</w:t>
      </w:r>
      <w:proofErr w:type="gramEnd"/>
      <w:r w:rsidR="00AF35CB">
        <w:rPr>
          <w:sz w:val="26"/>
          <w:szCs w:val="26"/>
        </w:rPr>
        <w:t xml:space="preserve"> работы обучающегося – </w:t>
      </w:r>
      <w:r w:rsidR="00AF35CB" w:rsidRPr="00E5693F">
        <w:rPr>
          <w:b/>
          <w:sz w:val="26"/>
          <w:szCs w:val="26"/>
        </w:rPr>
        <w:t>4</w:t>
      </w:r>
      <w:r w:rsidRPr="00E5693F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час</w:t>
      </w:r>
      <w:r w:rsidR="00E5693F">
        <w:rPr>
          <w:sz w:val="26"/>
          <w:szCs w:val="26"/>
        </w:rPr>
        <w:t>а.</w:t>
      </w:r>
    </w:p>
    <w:p w:rsidR="00287192" w:rsidRDefault="00287192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:rsidR="00585C3A" w:rsidRPr="00284395" w:rsidRDefault="00516F8A" w:rsidP="00284395">
      <w:pPr>
        <w:pStyle w:val="af"/>
        <w:numPr>
          <w:ilvl w:val="0"/>
          <w:numId w:val="1"/>
        </w:num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 w:rsidRPr="00284395">
        <w:rPr>
          <w:b/>
          <w:bCs/>
          <w:sz w:val="27"/>
          <w:szCs w:val="27"/>
        </w:rPr>
        <w:lastRenderedPageBreak/>
        <w:t>СТРУКТУРА И СОДЕРЖАНИЕ УЧЕБНОЙ ДИСЦИПЛИНЫ</w:t>
      </w:r>
    </w:p>
    <w:p w:rsidR="00516F8A" w:rsidRDefault="00284395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</w:t>
      </w:r>
      <w:r>
        <w:rPr>
          <w:b/>
          <w:bCs/>
          <w:sz w:val="27"/>
          <w:szCs w:val="27"/>
        </w:rPr>
        <w:t xml:space="preserve"> Объем учебной дисциплины и виды</w:t>
      </w:r>
      <w:r w:rsidR="00516F8A">
        <w:rPr>
          <w:b/>
          <w:bCs/>
          <w:sz w:val="27"/>
          <w:szCs w:val="27"/>
        </w:rPr>
        <w:t xml:space="preserve">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46"/>
        <w:gridCol w:w="1849"/>
      </w:tblGrid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F35CB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  <w:r w:rsidR="00C01D49">
              <w:rPr>
                <w:b/>
                <w:iCs/>
              </w:rPr>
              <w:t>2</w:t>
            </w:r>
          </w:p>
        </w:tc>
      </w:tr>
      <w:tr w:rsidR="00BD6082" w:rsidRPr="00254442" w:rsidTr="00B70CAF">
        <w:trPr>
          <w:trHeight w:val="490"/>
        </w:trPr>
        <w:tc>
          <w:tcPr>
            <w:tcW w:w="5000" w:type="pct"/>
            <w:gridSpan w:val="2"/>
            <w:vAlign w:val="center"/>
          </w:tcPr>
          <w:p w:rsidR="00BD6082" w:rsidRPr="00254442" w:rsidRDefault="00BD6082" w:rsidP="00B70CAF">
            <w:pPr>
              <w:suppressAutoHyphens/>
              <w:rPr>
                <w:iCs/>
              </w:rPr>
            </w:pPr>
            <w:r w:rsidRPr="00254442">
              <w:t>в том числе: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</w:pPr>
            <w:r w:rsidRPr="00254442"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254442" w:rsidRDefault="00C01D49" w:rsidP="00B1793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AF35CB">
              <w:rPr>
                <w:iCs/>
              </w:rPr>
              <w:t>6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AF35CB" w:rsidP="00B70CAF">
            <w:pPr>
              <w:suppressAutoHyphens/>
            </w:pPr>
            <w:r>
              <w:t>лабораторные работы</w:t>
            </w:r>
            <w:r w:rsidR="00BD6082" w:rsidRPr="00254442">
              <w:t xml:space="preserve"> </w:t>
            </w:r>
          </w:p>
        </w:tc>
        <w:tc>
          <w:tcPr>
            <w:tcW w:w="925" w:type="pct"/>
            <w:vAlign w:val="center"/>
          </w:tcPr>
          <w:p w:rsidR="00BD6082" w:rsidRPr="00254442" w:rsidRDefault="00AF35CB" w:rsidP="00BD608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i/>
              </w:rPr>
            </w:pPr>
            <w:r w:rsidRPr="00254442">
              <w:rPr>
                <w:i/>
              </w:rPr>
              <w:t xml:space="preserve">Самостоятельная работа </w:t>
            </w:r>
            <w:r w:rsidRPr="00254442">
              <w:rPr>
                <w:b/>
                <w:i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3D39BF" w:rsidRDefault="00AF35CB" w:rsidP="00BD6082">
            <w:pPr>
              <w:suppressAutoHyphens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bottom"/>
          </w:tcPr>
          <w:p w:rsidR="00BD6082" w:rsidRPr="002E6874" w:rsidRDefault="00BD6082" w:rsidP="00B70CAF">
            <w:pPr>
              <w:spacing w:line="310" w:lineRule="exact"/>
              <w:ind w:left="120"/>
              <w:rPr>
                <w:i/>
              </w:rPr>
            </w:pPr>
            <w:r w:rsidRPr="002E6874">
              <w:rPr>
                <w:i/>
              </w:rPr>
              <w:t>в том числе:</w:t>
            </w:r>
          </w:p>
          <w:p w:rsidR="00BD6082" w:rsidRPr="002E6874" w:rsidRDefault="00BD6082" w:rsidP="00B70CAF">
            <w:pPr>
              <w:spacing w:line="313" w:lineRule="exact"/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составление аналитической таблицы </w:t>
            </w:r>
          </w:p>
          <w:p w:rsidR="00B1793D" w:rsidRDefault="00BD6082" w:rsidP="00B1793D">
            <w:pPr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оформление отчетов по </w:t>
            </w:r>
            <w:r w:rsidR="005E2DA6" w:rsidRPr="002E6874">
              <w:rPr>
                <w:i/>
              </w:rPr>
              <w:t xml:space="preserve">практическим </w:t>
            </w:r>
            <w:r w:rsidR="005E2DA6">
              <w:rPr>
                <w:i/>
              </w:rPr>
              <w:t>работам</w:t>
            </w:r>
          </w:p>
          <w:p w:rsidR="00BD6082" w:rsidRPr="002E6874" w:rsidRDefault="00BD6082" w:rsidP="00B1793D">
            <w:pPr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подготовка   презентаций   и   докладов по темам (индивидуальным </w:t>
            </w:r>
            <w:r w:rsidR="005E2DA6" w:rsidRPr="002E6874">
              <w:rPr>
                <w:i/>
              </w:rPr>
              <w:t xml:space="preserve">заданиям) </w:t>
            </w:r>
          </w:p>
        </w:tc>
        <w:tc>
          <w:tcPr>
            <w:tcW w:w="925" w:type="pct"/>
            <w:vAlign w:val="bottom"/>
          </w:tcPr>
          <w:p w:rsidR="00BD6082" w:rsidRPr="00585C3A" w:rsidRDefault="00BD6082" w:rsidP="00BD6082">
            <w:pPr>
              <w:jc w:val="center"/>
            </w:pPr>
          </w:p>
        </w:tc>
      </w:tr>
      <w:tr w:rsidR="00F02886" w:rsidRPr="00254442" w:rsidTr="00B1793D">
        <w:trPr>
          <w:trHeight w:val="490"/>
        </w:trPr>
        <w:tc>
          <w:tcPr>
            <w:tcW w:w="4075" w:type="pct"/>
            <w:vAlign w:val="bottom"/>
          </w:tcPr>
          <w:p w:rsidR="00F02886" w:rsidRPr="00F02886" w:rsidRDefault="00F02886" w:rsidP="00B70CAF">
            <w:pPr>
              <w:spacing w:line="310" w:lineRule="exact"/>
              <w:ind w:left="120"/>
              <w:rPr>
                <w:b/>
              </w:rPr>
            </w:pPr>
            <w:r w:rsidRPr="00F02886">
              <w:rPr>
                <w:b/>
              </w:rPr>
              <w:t xml:space="preserve">Консультации </w:t>
            </w:r>
          </w:p>
        </w:tc>
        <w:tc>
          <w:tcPr>
            <w:tcW w:w="925" w:type="pct"/>
            <w:vAlign w:val="bottom"/>
          </w:tcPr>
          <w:p w:rsidR="00F02886" w:rsidRPr="00F02886" w:rsidRDefault="00F02886" w:rsidP="00BD6082">
            <w:pPr>
              <w:jc w:val="center"/>
              <w:rPr>
                <w:b/>
              </w:rPr>
            </w:pPr>
            <w:r w:rsidRPr="00F02886">
              <w:rPr>
                <w:b/>
              </w:rPr>
              <w:t>2</w:t>
            </w:r>
          </w:p>
        </w:tc>
      </w:tr>
      <w:tr w:rsidR="00B1793D" w:rsidRPr="00254442" w:rsidTr="00BD6082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E5693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</w:t>
            </w:r>
            <w:r w:rsidR="00E5693F">
              <w:rPr>
                <w:iCs/>
              </w:rPr>
              <w:t xml:space="preserve">  - </w:t>
            </w:r>
            <w:r w:rsidR="00E5693F" w:rsidRPr="00E5693F">
              <w:rPr>
                <w:b/>
                <w:iCs/>
              </w:rPr>
              <w:t>экзамен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E5693F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8E6C33">
          <w:footerReference w:type="default" r:id="rId10"/>
          <w:pgSz w:w="11906" w:h="16838"/>
          <w:pgMar w:top="567" w:right="851" w:bottom="851" w:left="1276" w:header="709" w:footer="709" w:gutter="0"/>
          <w:cols w:space="720"/>
          <w:titlePg/>
          <w:docGrid w:linePitch="326"/>
        </w:sectPr>
      </w:pPr>
    </w:p>
    <w:p w:rsidR="00991A0B" w:rsidRPr="00094DA2" w:rsidRDefault="00E5693F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413.4pt;margin-top:16.7pt;width:96.75pt;height:0;z-index:251658240" o:connectortype="straight"/>
        </w:pict>
      </w:r>
      <w:r w:rsidR="00284395">
        <w:rPr>
          <w:b/>
          <w:sz w:val="28"/>
          <w:szCs w:val="28"/>
        </w:rPr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</w:t>
      </w:r>
      <w:r w:rsidR="00C01D49" w:rsidRPr="00094DA2">
        <w:rPr>
          <w:b/>
          <w:sz w:val="28"/>
          <w:szCs w:val="28"/>
        </w:rPr>
        <w:t>дисциплины «</w:t>
      </w:r>
      <w:r w:rsidR="00ED6E10" w:rsidRPr="00284395">
        <w:rPr>
          <w:b/>
          <w:sz w:val="28"/>
          <w:szCs w:val="28"/>
        </w:rPr>
        <w:t>Финансы, денежное</w:t>
      </w:r>
      <w:r w:rsidR="00ED6E10">
        <w:rPr>
          <w:b/>
          <w:sz w:val="28"/>
          <w:szCs w:val="28"/>
        </w:rPr>
        <w:t xml:space="preserve"> обращение и кредит</w:t>
      </w:r>
      <w:r w:rsidR="002A392C" w:rsidRPr="0092282C">
        <w:rPr>
          <w:b/>
          <w:sz w:val="28"/>
          <w:szCs w:val="28"/>
        </w:rPr>
        <w:t>»</w:t>
      </w:r>
    </w:p>
    <w:tbl>
      <w:tblPr>
        <w:tblW w:w="15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12"/>
        <w:gridCol w:w="8518"/>
        <w:gridCol w:w="1134"/>
        <w:gridCol w:w="1418"/>
        <w:gridCol w:w="2400"/>
      </w:tblGrid>
      <w:tr w:rsidR="00284395" w:rsidRPr="00E5693F" w:rsidTr="00E5693F">
        <w:trPr>
          <w:trHeight w:val="145"/>
        </w:trPr>
        <w:tc>
          <w:tcPr>
            <w:tcW w:w="2363" w:type="dxa"/>
            <w:gridSpan w:val="2"/>
            <w:tcBorders>
              <w:top w:val="single" w:sz="4" w:space="0" w:color="auto"/>
            </w:tcBorders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18" w:type="dxa"/>
            <w:tcBorders>
              <w:top w:val="single" w:sz="4" w:space="0" w:color="auto"/>
            </w:tcBorders>
          </w:tcPr>
          <w:p w:rsidR="00284395" w:rsidRPr="00E5693F" w:rsidRDefault="00284395" w:rsidP="00E569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E5693F">
              <w:rPr>
                <w:b/>
                <w:bCs/>
              </w:rPr>
              <w:t>лабораторные</w:t>
            </w:r>
            <w:proofErr w:type="gramEnd"/>
            <w:r w:rsidRPr="00E5693F">
              <w:rPr>
                <w:b/>
                <w:bCs/>
              </w:rPr>
              <w:t xml:space="preserve"> и практические работы, самостоятельная работа обучающихся, курсовая работ (проект)</w:t>
            </w:r>
            <w:r w:rsidRPr="00E5693F">
              <w:rPr>
                <w:bCs/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Объем в часах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Уровень освоения*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E5693F">
              <w:rPr>
                <w:b/>
                <w:bCs/>
              </w:rPr>
              <w:t>которых</w:t>
            </w:r>
            <w:proofErr w:type="gramEnd"/>
            <w:r w:rsidRPr="00E5693F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5693F">
              <w:rPr>
                <w:bCs/>
              </w:rPr>
              <w:t>1</w:t>
            </w:r>
          </w:p>
        </w:tc>
        <w:tc>
          <w:tcPr>
            <w:tcW w:w="8518" w:type="dxa"/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5693F">
              <w:rPr>
                <w:bCs/>
              </w:rPr>
              <w:t>2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5693F">
              <w:rPr>
                <w:bCs/>
              </w:rPr>
              <w:t>5</w:t>
            </w:r>
          </w:p>
        </w:tc>
        <w:tc>
          <w:tcPr>
            <w:tcW w:w="1418" w:type="dxa"/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5693F">
              <w:rPr>
                <w:bCs/>
              </w:rPr>
              <w:t>3</w:t>
            </w:r>
          </w:p>
        </w:tc>
        <w:tc>
          <w:tcPr>
            <w:tcW w:w="2400" w:type="dxa"/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5693F">
              <w:rPr>
                <w:bCs/>
              </w:rPr>
              <w:t>4</w:t>
            </w:r>
          </w:p>
        </w:tc>
      </w:tr>
      <w:tr w:rsidR="00284395" w:rsidRPr="00E5693F" w:rsidTr="00E5693F">
        <w:trPr>
          <w:trHeight w:val="145"/>
        </w:trPr>
        <w:tc>
          <w:tcPr>
            <w:tcW w:w="10881" w:type="dxa"/>
            <w:gridSpan w:val="3"/>
          </w:tcPr>
          <w:p w:rsidR="00284395" w:rsidRPr="00E5693F" w:rsidRDefault="00284395" w:rsidP="00284395">
            <w:r w:rsidRPr="00E5693F">
              <w:rPr>
                <w:b/>
                <w:bCs/>
              </w:rPr>
              <w:t xml:space="preserve">Раздел 1. </w:t>
            </w:r>
            <w:r w:rsidRPr="00E5693F">
              <w:rPr>
                <w:b/>
                <w:color w:val="000000"/>
              </w:rPr>
              <w:t>Деньги, денежное обращение и денежная система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rPr>
                <w:highlight w:val="lightGray"/>
              </w:rPr>
            </w:pPr>
          </w:p>
        </w:tc>
      </w:tr>
      <w:tr w:rsidR="00284395" w:rsidRPr="00E5693F" w:rsidTr="00E5693F">
        <w:trPr>
          <w:trHeight w:val="145"/>
        </w:trPr>
        <w:tc>
          <w:tcPr>
            <w:tcW w:w="2351" w:type="dxa"/>
          </w:tcPr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Введение</w:t>
            </w:r>
          </w:p>
        </w:tc>
        <w:tc>
          <w:tcPr>
            <w:tcW w:w="8530" w:type="dxa"/>
            <w:gridSpan w:val="2"/>
          </w:tcPr>
          <w:p w:rsidR="00284395" w:rsidRPr="00E5693F" w:rsidRDefault="00284395" w:rsidP="00284395">
            <w:pPr>
              <w:rPr>
                <w:b/>
                <w:bCs/>
              </w:rPr>
            </w:pPr>
            <w:r w:rsidRPr="00E569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02492E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994"/>
        </w:trPr>
        <w:tc>
          <w:tcPr>
            <w:tcW w:w="2351" w:type="dxa"/>
          </w:tcPr>
          <w:p w:rsidR="00284395" w:rsidRPr="00E5693F" w:rsidRDefault="00284395" w:rsidP="00284395">
            <w:pPr>
              <w:rPr>
                <w:b/>
                <w:bCs/>
              </w:rPr>
            </w:pPr>
          </w:p>
        </w:tc>
        <w:tc>
          <w:tcPr>
            <w:tcW w:w="8530" w:type="dxa"/>
            <w:gridSpan w:val="2"/>
          </w:tcPr>
          <w:p w:rsidR="00284395" w:rsidRPr="00E5693F" w:rsidRDefault="00284395" w:rsidP="00284395">
            <w:pPr>
              <w:tabs>
                <w:tab w:val="left" w:pos="-1155"/>
                <w:tab w:val="left" w:pos="840"/>
              </w:tabs>
              <w:ind w:left="-45"/>
              <w:jc w:val="both"/>
              <w:rPr>
                <w:b/>
                <w:bCs/>
              </w:rPr>
            </w:pPr>
            <w:r w:rsidRPr="00E5693F">
              <w:rPr>
                <w:b/>
                <w:bCs/>
              </w:rPr>
              <w:t>Содержание учебной дисциплины и её роль в формировании профессиональных компетенций</w:t>
            </w:r>
          </w:p>
          <w:p w:rsidR="00284395" w:rsidRPr="00E5693F" w:rsidRDefault="00284395" w:rsidP="00284395">
            <w:pPr>
              <w:rPr>
                <w:b/>
                <w:bCs/>
              </w:rPr>
            </w:pPr>
            <w:r w:rsidRPr="00E5693F">
              <w:rPr>
                <w:rFonts w:ascii="Times New Roman CYR" w:hAnsi="Times New Roman CYR" w:cs="Times New Roman CYR"/>
              </w:rPr>
              <w:t xml:space="preserve">Краткая характеристика дисциплины, ее цели и задачи. </w:t>
            </w:r>
          </w:p>
          <w:p w:rsidR="00284395" w:rsidRPr="00E5693F" w:rsidRDefault="00284395" w:rsidP="00284395">
            <w:pPr>
              <w:tabs>
                <w:tab w:val="left" w:pos="-1155"/>
                <w:tab w:val="left" w:pos="840"/>
              </w:tabs>
              <w:ind w:left="-45"/>
              <w:jc w:val="both"/>
              <w:rPr>
                <w:b/>
                <w:bCs/>
              </w:rPr>
            </w:pPr>
            <w:r w:rsidRPr="00E5693F">
              <w:rPr>
                <w:rFonts w:ascii="Times New Roman CYR" w:hAnsi="Times New Roman CYR" w:cs="Times New Roman CYR"/>
              </w:rPr>
              <w:t>Важность изучения вопросов влияния финансов на социально-экономические процессы, форм, методов финансового регулирования.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84395" w:rsidRPr="00E5693F" w:rsidRDefault="0002492E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1, 2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ЛР 16-25</w:t>
            </w:r>
          </w:p>
        </w:tc>
      </w:tr>
      <w:tr w:rsidR="00284395" w:rsidRPr="00E5693F" w:rsidTr="00E5693F">
        <w:trPr>
          <w:trHeight w:val="204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Тема 1.1.</w:t>
            </w:r>
          </w:p>
          <w:p w:rsidR="00284395" w:rsidRPr="00E5693F" w:rsidRDefault="00284395" w:rsidP="00284395">
            <w:pPr>
              <w:jc w:val="center"/>
            </w:pPr>
            <w:r w:rsidRPr="00E5693F">
              <w:rPr>
                <w:b/>
              </w:rPr>
              <w:t>Сущность и функции денег</w:t>
            </w: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2D2E6F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2</w:t>
            </w:r>
          </w:p>
        </w:tc>
        <w:tc>
          <w:tcPr>
            <w:tcW w:w="1418" w:type="dxa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suppressAutoHyphens/>
              <w:jc w:val="center"/>
              <w:rPr>
                <w:i/>
              </w:rPr>
            </w:pPr>
          </w:p>
        </w:tc>
      </w:tr>
      <w:tr w:rsidR="00284395" w:rsidRPr="00E5693F" w:rsidTr="00E5693F">
        <w:trPr>
          <w:trHeight w:val="91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rPr>
                <w:b/>
                <w:bCs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1.</w:t>
            </w:r>
            <w:r w:rsidRPr="00E5693F">
              <w:rPr>
                <w:b/>
              </w:rPr>
              <w:t>Сущность и виды денег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</w:pPr>
            <w:r w:rsidRPr="00E5693F">
              <w:t xml:space="preserve">Деньги, концепции происхождения денег.  Сущность денег, виды и формы денег. </w:t>
            </w:r>
          </w:p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/>
              </w:rPr>
              <w:t>Функции денег</w:t>
            </w:r>
          </w:p>
          <w:p w:rsidR="00284395" w:rsidRPr="00E5693F" w:rsidRDefault="00284395" w:rsidP="00284395">
            <w:r w:rsidRPr="00E5693F">
              <w:t>Функции денег, использование мировых денег.</w:t>
            </w:r>
          </w:p>
        </w:tc>
        <w:tc>
          <w:tcPr>
            <w:tcW w:w="1134" w:type="dxa"/>
          </w:tcPr>
          <w:p w:rsidR="00284395" w:rsidRPr="00E5693F" w:rsidRDefault="0002492E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</w:tcPr>
          <w:p w:rsidR="00284395" w:rsidRPr="00E5693F" w:rsidRDefault="00284395" w:rsidP="00284395"/>
        </w:tc>
        <w:tc>
          <w:tcPr>
            <w:tcW w:w="2400" w:type="dxa"/>
            <w:vMerge w:val="restart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8, 19-24, 35</w:t>
            </w:r>
          </w:p>
        </w:tc>
      </w:tr>
      <w:tr w:rsidR="00284395" w:rsidRPr="00E5693F" w:rsidTr="00E5693F">
        <w:trPr>
          <w:trHeight w:val="212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rPr>
                <w:b/>
                <w:bCs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both"/>
              <w:rPr>
                <w:b/>
              </w:rPr>
            </w:pPr>
            <w:r w:rsidRPr="00E5693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E5693F">
              <w:rPr>
                <w:b/>
                <w:bCs/>
              </w:rPr>
              <w:t>обучающихся</w:t>
            </w:r>
            <w:proofErr w:type="gramEnd"/>
            <w:r w:rsidRPr="00E5693F">
              <w:rPr>
                <w:b/>
                <w:bCs/>
                <w:lang w:val="en-US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382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rPr>
                <w:b/>
                <w:bCs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Разработать мультимедийную презентацию по теме (по выбору </w:t>
            </w:r>
            <w:proofErr w:type="gramStart"/>
            <w:r w:rsidRPr="00E5693F">
              <w:rPr>
                <w:lang w:eastAsia="en-US"/>
              </w:rPr>
              <w:t>обучающегося</w:t>
            </w:r>
            <w:proofErr w:type="gramEnd"/>
            <w:r w:rsidRPr="00E5693F">
              <w:rPr>
                <w:lang w:eastAsia="en-US"/>
              </w:rPr>
              <w:t>):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 - «Первые бумажные деньги России»;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 - «Возникновение и развитие векселя»;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 - «Появление и развитие пластиковых карт».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E5693F">
              <w:rPr>
                <w:lang w:eastAsia="en-US"/>
              </w:rPr>
              <w:t>Работу предлагается выполнить по следующему плану: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E5693F">
              <w:rPr>
                <w:lang w:eastAsia="en-US"/>
              </w:rPr>
              <w:t>- сущность и особенности данного вида денег;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- основные этапы эволюции данного вида денег во взаимосвязи и </w:t>
            </w:r>
            <w:r w:rsidRPr="00E5693F">
              <w:rPr>
                <w:lang w:eastAsia="en-US"/>
              </w:rPr>
              <w:lastRenderedPageBreak/>
              <w:t>взаимозависимости с экономическими условиями развития общества на определенных исторических этапах;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E5693F">
              <w:rPr>
                <w:lang w:eastAsia="en-US"/>
              </w:rPr>
              <w:t>- роль и место в современном денежном обращении.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E5693F">
              <w:rPr>
                <w:lang w:eastAsia="en-US"/>
              </w:rPr>
              <w:t>При подготовке задания рекомендуется использовать материалы журналов «</w:t>
            </w:r>
            <w:proofErr w:type="spellStart"/>
            <w:r w:rsidRPr="00E5693F">
              <w:rPr>
                <w:lang w:eastAsia="en-US"/>
              </w:rPr>
              <w:t>Финанс</w:t>
            </w:r>
            <w:proofErr w:type="spellEnd"/>
            <w:r w:rsidRPr="00E5693F">
              <w:rPr>
                <w:lang w:eastAsia="en-US"/>
              </w:rPr>
              <w:t>»</w:t>
            </w:r>
          </w:p>
          <w:p w:rsidR="00284395" w:rsidRPr="00E5693F" w:rsidRDefault="00284395" w:rsidP="00284395">
            <w:pPr>
              <w:jc w:val="both"/>
            </w:pPr>
            <w:r w:rsidRPr="00E5693F">
              <w:t xml:space="preserve"> </w:t>
            </w:r>
            <w:proofErr w:type="gramStart"/>
            <w:r w:rsidRPr="00E5693F">
              <w:t>(</w:t>
            </w:r>
            <w:r w:rsidRPr="00E5693F">
              <w:rPr>
                <w:lang w:val="en-US"/>
              </w:rPr>
              <w:t>www</w:t>
            </w:r>
            <w:r w:rsidRPr="00E5693F">
              <w:t>.</w:t>
            </w:r>
            <w:proofErr w:type="gramEnd"/>
            <w:r w:rsidRPr="00E5693F">
              <w:t xml:space="preserve"> </w:t>
            </w:r>
            <w:proofErr w:type="spellStart"/>
            <w:r w:rsidRPr="00E5693F">
              <w:rPr>
                <w:lang w:val="en-US"/>
              </w:rPr>
              <w:t>Finansmag</w:t>
            </w:r>
            <w:proofErr w:type="spellEnd"/>
            <w:r w:rsidRPr="00E5693F">
              <w:t>.</w:t>
            </w:r>
            <w:r w:rsidRPr="00E5693F">
              <w:rPr>
                <w:lang w:val="en-US"/>
              </w:rPr>
              <w:t>ru</w:t>
            </w:r>
            <w:r w:rsidRPr="00E5693F">
              <w:t xml:space="preserve"> ) «Деньги и кредит», официальный сайт Банка России (</w:t>
            </w:r>
            <w:r w:rsidRPr="00E5693F">
              <w:rPr>
                <w:lang w:val="en-US"/>
              </w:rPr>
              <w:t>www</w:t>
            </w:r>
            <w:r w:rsidRPr="00E5693F">
              <w:t>.</w:t>
            </w:r>
            <w:proofErr w:type="spellStart"/>
            <w:r w:rsidRPr="00E5693F">
              <w:rPr>
                <w:lang w:val="en-US"/>
              </w:rPr>
              <w:t>cbr</w:t>
            </w:r>
            <w:proofErr w:type="spellEnd"/>
            <w:r w:rsidRPr="00E5693F">
              <w:t>.</w:t>
            </w:r>
            <w:r w:rsidRPr="00E5693F">
              <w:rPr>
                <w:lang w:val="en-US"/>
              </w:rPr>
              <w:t>ru</w:t>
            </w:r>
            <w:r w:rsidRPr="00E5693F">
              <w:t xml:space="preserve"> )</w:t>
            </w:r>
          </w:p>
          <w:p w:rsidR="00284395" w:rsidRPr="00E5693F" w:rsidRDefault="00284395" w:rsidP="00284395">
            <w:pPr>
              <w:jc w:val="both"/>
            </w:pPr>
            <w:r w:rsidRPr="00E5693F">
              <w:t xml:space="preserve">Подготовка к </w:t>
            </w:r>
            <w:r w:rsidRPr="00E5693F">
              <w:rPr>
                <w:shd w:val="clear" w:color="auto" w:fill="FFFFFF"/>
              </w:rPr>
              <w:t>практическим занятиям</w:t>
            </w:r>
            <w:r w:rsidRPr="00E5693F">
              <w:t xml:space="preserve"> с использованием методических рекомендаций преподавателя, оформление практических работ с использованием электронного слайдового сопровождения.</w:t>
            </w:r>
          </w:p>
          <w:p w:rsidR="00284395" w:rsidRPr="00E5693F" w:rsidRDefault="00284395" w:rsidP="00284395">
            <w:pPr>
              <w:jc w:val="both"/>
              <w:rPr>
                <w:b/>
              </w:rPr>
            </w:pPr>
            <w:r w:rsidRPr="00E5693F">
              <w:t>Подготовка и защита реферата/ проекта (по выбору учащегося).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lastRenderedPageBreak/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6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lastRenderedPageBreak/>
              <w:t>Тема 1.2</w:t>
            </w: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Денежное обращение и денежная система</w:t>
            </w: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both"/>
              <w:rPr>
                <w:b/>
              </w:rPr>
            </w:pPr>
            <w:r w:rsidRPr="00E569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6</w:t>
            </w:r>
          </w:p>
        </w:tc>
        <w:tc>
          <w:tcPr>
            <w:tcW w:w="1418" w:type="dxa"/>
            <w:vMerge w:val="restart"/>
          </w:tcPr>
          <w:p w:rsidR="00284395" w:rsidRPr="00E5693F" w:rsidRDefault="00284395" w:rsidP="00284395">
            <w:pPr>
              <w:shd w:val="clear" w:color="auto" w:fill="BFBFBF" w:themeFill="background1" w:themeFillShade="BF"/>
              <w:jc w:val="center"/>
              <w:rPr>
                <w:i/>
              </w:rPr>
            </w:pPr>
          </w:p>
          <w:p w:rsidR="00284395" w:rsidRPr="00E5693F" w:rsidRDefault="00284395" w:rsidP="00284395">
            <w:pPr>
              <w:shd w:val="clear" w:color="auto" w:fill="BFBFBF" w:themeFill="background1" w:themeFillShade="BF"/>
              <w:jc w:val="center"/>
              <w:rPr>
                <w:i/>
              </w:rPr>
            </w:pPr>
            <w:r w:rsidRPr="00E5693F">
              <w:rPr>
                <w:i/>
                <w:shd w:val="clear" w:color="auto" w:fill="BFBFBF" w:themeFill="background1" w:themeFillShade="BF"/>
              </w:rPr>
              <w:t>1,2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14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1.</w:t>
            </w:r>
            <w:r w:rsidRPr="00E5693F">
              <w:rPr>
                <w:b/>
              </w:rPr>
              <w:t>Понятие денежного обращения</w:t>
            </w:r>
          </w:p>
          <w:p w:rsidR="00284395" w:rsidRPr="00E5693F" w:rsidRDefault="00284395" w:rsidP="00284395">
            <w:pPr>
              <w:jc w:val="both"/>
            </w:pPr>
            <w:r w:rsidRPr="00E5693F">
              <w:t xml:space="preserve">Понятие денежного обращения. Сущность наличного и безналичного денежного обращения. Законы денежного обращения. </w:t>
            </w:r>
          </w:p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2.</w:t>
            </w:r>
            <w:r w:rsidRPr="00E5693F">
              <w:rPr>
                <w:b/>
              </w:rPr>
              <w:t>Денежная система и принципы ее функционирования</w:t>
            </w:r>
          </w:p>
          <w:p w:rsidR="00284395" w:rsidRPr="00E5693F" w:rsidRDefault="00284395" w:rsidP="00284395">
            <w:pPr>
              <w:jc w:val="both"/>
            </w:pPr>
            <w:r w:rsidRPr="00E5693F">
              <w:t>Понятие денежной системы и принципы функционирования. Типы денежных систем.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rPr>
                <w:i/>
              </w:rPr>
            </w:pPr>
          </w:p>
        </w:tc>
        <w:tc>
          <w:tcPr>
            <w:tcW w:w="2400" w:type="dxa"/>
            <w:vMerge w:val="restart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8, 19-24, 35</w:t>
            </w:r>
          </w:p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AF35CB" w:rsidP="00284395">
            <w:r w:rsidRPr="00E5693F">
              <w:rPr>
                <w:b/>
                <w:bCs/>
              </w:rPr>
              <w:t>Лабораторная работа</w:t>
            </w:r>
            <w:r w:rsidR="00284395" w:rsidRPr="00E5693F">
              <w:rPr>
                <w:b/>
                <w:bCs/>
              </w:rPr>
              <w:t xml:space="preserve">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309"/>
        </w:trPr>
        <w:tc>
          <w:tcPr>
            <w:tcW w:w="2363" w:type="dxa"/>
            <w:gridSpan w:val="2"/>
            <w:vMerge/>
            <w:tcBorders>
              <w:bottom w:val="single" w:sz="4" w:space="0" w:color="auto"/>
            </w:tcBorders>
          </w:tcPr>
          <w:p w:rsidR="00284395" w:rsidRPr="00E5693F" w:rsidRDefault="00284395" w:rsidP="00284395"/>
        </w:tc>
        <w:tc>
          <w:tcPr>
            <w:tcW w:w="85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rPr>
                <w:b/>
                <w:bCs/>
              </w:rPr>
            </w:pPr>
            <w:r w:rsidRPr="00E5693F">
              <w:t>Определение количества денег, необходимых для обращения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  <w:vMerge/>
            <w:tcBorders>
              <w:bottom w:val="single" w:sz="4" w:space="0" w:color="auto"/>
            </w:tcBorders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AF35CB" w:rsidP="00284395">
            <w:r w:rsidRPr="00E5693F">
              <w:rPr>
                <w:b/>
                <w:bCs/>
              </w:rPr>
              <w:t>Лабораторная работа</w:t>
            </w:r>
            <w:r w:rsidR="00284395" w:rsidRPr="00E5693F">
              <w:rPr>
                <w:b/>
                <w:bCs/>
              </w:rPr>
              <w:t xml:space="preserve">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Расчет скорости обращения денег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10881" w:type="dxa"/>
            <w:gridSpan w:val="3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</w:rPr>
              <w:t>Раздел 2. Понятие о финансах и управлении ими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400" w:type="dxa"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 w:val="restart"/>
          </w:tcPr>
          <w:p w:rsidR="00284395" w:rsidRPr="00E5693F" w:rsidRDefault="00AF35CB" w:rsidP="00284395">
            <w:pPr>
              <w:pStyle w:val="a6"/>
              <w:keepLines/>
              <w:spacing w:after="0"/>
              <w:jc w:val="center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>Тема 2.1</w:t>
            </w:r>
          </w:p>
          <w:p w:rsidR="00284395" w:rsidRPr="00E5693F" w:rsidRDefault="00284395" w:rsidP="00AF35CB">
            <w:pPr>
              <w:pStyle w:val="a6"/>
              <w:keepLines/>
              <w:spacing w:after="0"/>
              <w:jc w:val="center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>Финансы, финансовая политика и финансовая система</w:t>
            </w:r>
          </w:p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</w:tc>
        <w:tc>
          <w:tcPr>
            <w:tcW w:w="8518" w:type="dxa"/>
            <w:vAlign w:val="center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AF35CB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</w:tr>
      <w:tr w:rsidR="00AF35CB" w:rsidRPr="00E5693F" w:rsidTr="00E5693F">
        <w:trPr>
          <w:trHeight w:val="2147"/>
        </w:trPr>
        <w:tc>
          <w:tcPr>
            <w:tcW w:w="2363" w:type="dxa"/>
            <w:gridSpan w:val="2"/>
            <w:vMerge/>
          </w:tcPr>
          <w:p w:rsidR="00AF35CB" w:rsidRPr="00E5693F" w:rsidRDefault="00AF35CB" w:rsidP="00284395"/>
        </w:tc>
        <w:tc>
          <w:tcPr>
            <w:tcW w:w="8518" w:type="dxa"/>
          </w:tcPr>
          <w:p w:rsidR="00AF35CB" w:rsidRPr="00E5693F" w:rsidRDefault="00AF35CB" w:rsidP="00284395">
            <w:pPr>
              <w:rPr>
                <w:b/>
              </w:rPr>
            </w:pPr>
            <w:r w:rsidRPr="00E5693F">
              <w:rPr>
                <w:b/>
              </w:rPr>
              <w:t>Финансы и финансовая система</w:t>
            </w:r>
          </w:p>
          <w:p w:rsidR="00AF35CB" w:rsidRPr="00E5693F" w:rsidRDefault="00AF35CB" w:rsidP="00284395">
            <w:r w:rsidRPr="00E5693F">
              <w:t xml:space="preserve">Сущность и функции финансов. Финансовые ресурсы. </w:t>
            </w:r>
          </w:p>
          <w:p w:rsidR="00AF35CB" w:rsidRPr="00E5693F" w:rsidRDefault="00AF35CB" w:rsidP="00284395">
            <w:pPr>
              <w:rPr>
                <w:b/>
              </w:rPr>
            </w:pPr>
            <w:r w:rsidRPr="00E5693F">
              <w:rPr>
                <w:b/>
              </w:rPr>
              <w:t>Финансовая система</w:t>
            </w:r>
          </w:p>
          <w:p w:rsidR="00AF35CB" w:rsidRPr="00E5693F" w:rsidRDefault="00AF35CB" w:rsidP="00284395">
            <w:r w:rsidRPr="00E5693F">
              <w:t>Финансовая система общества. Содержание и значение государственной политики, виды финансовой политики и механизм реализации. Инструменты финансовой политики.</w:t>
            </w:r>
          </w:p>
          <w:p w:rsidR="00AF35CB" w:rsidRPr="00E5693F" w:rsidRDefault="00AF35CB" w:rsidP="00284395"/>
        </w:tc>
        <w:tc>
          <w:tcPr>
            <w:tcW w:w="1134" w:type="dxa"/>
            <w:shd w:val="clear" w:color="auto" w:fill="BFBFBF" w:themeFill="background1" w:themeFillShade="BF"/>
          </w:tcPr>
          <w:p w:rsidR="00AF35CB" w:rsidRPr="00E5693F" w:rsidRDefault="00AF35CB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F35CB" w:rsidRPr="00E5693F" w:rsidRDefault="00AF35CB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1,2</w:t>
            </w:r>
          </w:p>
        </w:tc>
        <w:tc>
          <w:tcPr>
            <w:tcW w:w="2400" w:type="dxa"/>
          </w:tcPr>
          <w:p w:rsidR="00AF35CB" w:rsidRPr="00E5693F" w:rsidRDefault="00AF35CB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AF35CB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</w:t>
            </w:r>
            <w:r w:rsidR="009A792F" w:rsidRPr="00E5693F">
              <w:t>ОК 09</w:t>
            </w:r>
            <w:r w:rsidRPr="00E5693F">
              <w:t>,</w:t>
            </w:r>
          </w:p>
          <w:p w:rsidR="00AF35CB" w:rsidRPr="00E5693F" w:rsidRDefault="00AF35CB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AF35CB" w:rsidRPr="00E5693F" w:rsidRDefault="00AF35CB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AF35CB" w:rsidRPr="00E5693F" w:rsidRDefault="00AF35CB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AF35CB" w:rsidRPr="00E5693F" w:rsidRDefault="00AF35CB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AF35CB" w:rsidRPr="00E5693F" w:rsidRDefault="00AF35CB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AF35CB" w:rsidRPr="00E5693F" w:rsidRDefault="00AF35CB" w:rsidP="00284395">
            <w:pPr>
              <w:jc w:val="center"/>
            </w:pPr>
            <w:r w:rsidRPr="00E5693F">
              <w:t>ПК 5.5</w:t>
            </w:r>
          </w:p>
          <w:p w:rsidR="00AF35CB" w:rsidRPr="00E5693F" w:rsidRDefault="00AF35CB" w:rsidP="00284395">
            <w:pPr>
              <w:jc w:val="center"/>
              <w:rPr>
                <w:i/>
              </w:rPr>
            </w:pPr>
            <w:r w:rsidRPr="00E5693F">
              <w:t>ЛР 14-35</w:t>
            </w:r>
          </w:p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pStyle w:val="a6"/>
              <w:keepLines/>
              <w:spacing w:after="0"/>
              <w:jc w:val="center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lastRenderedPageBreak/>
              <w:t>Тема 2.2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center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>Управление финансами. Финансовый контроль</w:t>
            </w:r>
          </w:p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</w:tr>
      <w:tr w:rsidR="00284395" w:rsidRPr="00E5693F" w:rsidTr="00E5693F">
        <w:trPr>
          <w:trHeight w:val="563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pStyle w:val="a6"/>
              <w:keepLines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1.</w:t>
            </w:r>
            <w:r w:rsidRPr="00E5693F">
              <w:t xml:space="preserve"> </w:t>
            </w:r>
            <w:r w:rsidRPr="00E5693F">
              <w:rPr>
                <w:b/>
              </w:rPr>
              <w:t>Содержание процесса управления финансами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  <w:rPr>
                <w:bCs/>
              </w:rPr>
            </w:pPr>
            <w:r w:rsidRPr="00E5693F">
              <w:t xml:space="preserve">Понятие управление финансами. Объекты управления финансами. Функциональные элементы содержания процесса управления финансами.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1,2</w:t>
            </w:r>
          </w:p>
          <w:p w:rsidR="00284395" w:rsidRPr="00E5693F" w:rsidRDefault="00284395" w:rsidP="00284395">
            <w:pPr>
              <w:jc w:val="center"/>
            </w:pPr>
          </w:p>
          <w:p w:rsidR="00284395" w:rsidRPr="00E5693F" w:rsidRDefault="00284395" w:rsidP="00284395">
            <w:pPr>
              <w:jc w:val="center"/>
            </w:pPr>
          </w:p>
          <w:p w:rsidR="00284395" w:rsidRPr="00E5693F" w:rsidRDefault="00284395" w:rsidP="00284395">
            <w:pPr>
              <w:jc w:val="center"/>
              <w:rPr>
                <w:highlight w:val="yellow"/>
              </w:rPr>
            </w:pPr>
          </w:p>
        </w:tc>
        <w:tc>
          <w:tcPr>
            <w:tcW w:w="2400" w:type="dxa"/>
            <w:vMerge w:val="restart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14-35</w:t>
            </w:r>
          </w:p>
        </w:tc>
      </w:tr>
      <w:tr w:rsidR="00284395" w:rsidRPr="00E5693F" w:rsidTr="00E5693F">
        <w:trPr>
          <w:trHeight w:val="563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pStyle w:val="a6"/>
              <w:keepLines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2.</w:t>
            </w:r>
            <w:r w:rsidRPr="00E5693F">
              <w:rPr>
                <w:b/>
              </w:rPr>
              <w:t>Финансовый аппарат Российской Федерации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</w:pPr>
            <w:r w:rsidRPr="00E5693F">
              <w:t>Структура аппарата управления финансами в Российской Федерации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  <w:highlight w:val="yellow"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</w:tr>
      <w:tr w:rsidR="00284395" w:rsidRPr="00E5693F" w:rsidTr="00E5693F">
        <w:trPr>
          <w:trHeight w:val="2820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pStyle w:val="a6"/>
              <w:keepLines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3.</w:t>
            </w:r>
            <w:r w:rsidRPr="00E5693F">
              <w:rPr>
                <w:b/>
              </w:rPr>
              <w:t>Органы управления финансами в Российской Федерации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</w:pPr>
            <w:r w:rsidRPr="00E5693F">
              <w:t>Аппарат управления финансами в Российской Федерации. Функции Правительства Российской Федерации в области управления финансами.</w:t>
            </w:r>
          </w:p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4.</w:t>
            </w:r>
            <w:r w:rsidRPr="00E5693F">
              <w:rPr>
                <w:b/>
                <w:bCs/>
              </w:rPr>
              <w:t>Финансовый контроль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</w:pPr>
            <w:r w:rsidRPr="00E5693F">
              <w:rPr>
                <w:bCs/>
              </w:rPr>
              <w:t xml:space="preserve">Содержание и значение финансового контроля. Характеристика видов, форм и методов финансового контроля. </w:t>
            </w:r>
          </w:p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5.</w:t>
            </w:r>
            <w:r w:rsidRPr="00E5693F">
              <w:rPr>
                <w:b/>
                <w:bCs/>
              </w:rPr>
              <w:t>Государственный финансовый контроль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  <w:rPr>
                <w:bCs/>
              </w:rPr>
            </w:pPr>
            <w:r w:rsidRPr="00E5693F">
              <w:rPr>
                <w:bCs/>
              </w:rPr>
              <w:t xml:space="preserve">Применение государственного финансового контроля. Формы организации государственного финансового контроля. </w:t>
            </w:r>
          </w:p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6.</w:t>
            </w:r>
            <w:r w:rsidRPr="00E5693F">
              <w:rPr>
                <w:b/>
                <w:bCs/>
              </w:rPr>
              <w:t>Органы государственного финансового контроля Российской Федерации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</w:pPr>
            <w:r w:rsidRPr="00E5693F">
              <w:rPr>
                <w:bCs/>
              </w:rPr>
              <w:t>Счетная палата Российской Федерации. Центральный банк РФ. Главное контрольное управление Президента РФ. Правительство РФ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  <w:highlight w:val="yellow"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AF35CB" w:rsidP="00284395">
            <w:pPr>
              <w:pStyle w:val="a6"/>
              <w:keepLines/>
              <w:spacing w:after="0" w:line="276" w:lineRule="auto"/>
              <w:rPr>
                <w:b/>
                <w:lang w:eastAsia="en-US"/>
              </w:rPr>
            </w:pPr>
            <w:r w:rsidRPr="00E5693F">
              <w:rPr>
                <w:b/>
                <w:bCs/>
              </w:rPr>
              <w:t xml:space="preserve">Лабораторная работа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rPr>
                <w:lang w:eastAsia="en-US"/>
              </w:rPr>
              <w:t>Составление таблиц «Полномочия Федеральной налоговой службы», «Основные полномочия Федеральной службы финансово-бюджетного надзора»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AF35CB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E5693F">
              <w:rPr>
                <w:b/>
                <w:bCs/>
              </w:rPr>
              <w:t xml:space="preserve">Лабораторная работа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>Составление сравнительной характеристики органов государственного финансового контроля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10881" w:type="dxa"/>
            <w:gridSpan w:val="3"/>
          </w:tcPr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>Раздел 3. Финансы хозяйствующих субъектов и населения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Тема 3.1</w:t>
            </w:r>
          </w:p>
          <w:p w:rsidR="00284395" w:rsidRPr="00E5693F" w:rsidRDefault="00284395" w:rsidP="00284395">
            <w:pPr>
              <w:jc w:val="center"/>
            </w:pPr>
            <w:r w:rsidRPr="00E5693F">
              <w:rPr>
                <w:b/>
              </w:rPr>
              <w:t>Основы функционирования финансов коммерческих организаций</w:t>
            </w:r>
          </w:p>
        </w:tc>
        <w:tc>
          <w:tcPr>
            <w:tcW w:w="8518" w:type="dxa"/>
          </w:tcPr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AF35CB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83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1.</w:t>
            </w:r>
            <w:r w:rsidRPr="00E5693F">
              <w:rPr>
                <w:b/>
                <w:lang w:eastAsia="en-US"/>
              </w:rPr>
              <w:t>Сущность и функции финансов коммерческих организаций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Финансы организаций. Группы финансовых отношений коммерческих организаций. Функции финансов организаций. Принципы функционирования финансов коммерческих организаций. </w:t>
            </w:r>
          </w:p>
          <w:p w:rsidR="00284395" w:rsidRPr="00E5693F" w:rsidRDefault="00284395" w:rsidP="00284395">
            <w:r w:rsidRPr="00E5693F">
              <w:rPr>
                <w:b/>
                <w:lang w:eastAsia="en-US"/>
              </w:rPr>
              <w:t>Оценка финансового состояния коммерческих организаций</w:t>
            </w:r>
          </w:p>
          <w:p w:rsidR="00284395" w:rsidRPr="00E5693F" w:rsidRDefault="00284395" w:rsidP="00284395">
            <w:pPr>
              <w:pStyle w:val="a6"/>
              <w:keepLines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>Финансовое состояние предприятия. Методика оценки финансового состояния организации.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AF35CB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rPr>
                <w:i/>
              </w:rPr>
              <w:t>1,2</w:t>
            </w:r>
          </w:p>
        </w:tc>
        <w:tc>
          <w:tcPr>
            <w:tcW w:w="2400" w:type="dxa"/>
            <w:vMerge w:val="restart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lastRenderedPageBreak/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14-35</w:t>
            </w: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AF35CB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E5693F">
              <w:rPr>
                <w:b/>
                <w:bCs/>
              </w:rPr>
              <w:t xml:space="preserve">Лабораторная работа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AF35CB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rPr>
                <w:lang w:eastAsia="en-US"/>
              </w:rPr>
              <w:t>Оценка финансового состояния организации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Тема 3.2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rPr>
                <w:b/>
              </w:rPr>
              <w:t>Финансы некоммерческих организаций и населения</w:t>
            </w:r>
          </w:p>
        </w:tc>
        <w:tc>
          <w:tcPr>
            <w:tcW w:w="8518" w:type="dxa"/>
          </w:tcPr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AF35CB" w:rsidP="00284395">
            <w:pPr>
              <w:jc w:val="center"/>
            </w:pPr>
            <w:r w:rsidRPr="00E5693F">
              <w:rPr>
                <w:b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49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r w:rsidRPr="00E5693F">
              <w:rPr>
                <w:b/>
                <w:lang w:eastAsia="en-US"/>
              </w:rPr>
              <w:t>1.Сущность и особенности финансов некоммерческих организаций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>Финансы некоммерческой организации. Группы финансовых отношений некоммерческих организаций.</w:t>
            </w:r>
          </w:p>
          <w:p w:rsidR="00AF35CB" w:rsidRPr="00E5693F" w:rsidRDefault="00284395" w:rsidP="00AF35CB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 Принципы функционирования некоммерческих организаций.</w:t>
            </w:r>
          </w:p>
          <w:p w:rsidR="00284395" w:rsidRPr="00E5693F" w:rsidRDefault="00284395" w:rsidP="00AF35CB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E5693F">
              <w:rPr>
                <w:b/>
                <w:lang w:eastAsia="en-US"/>
              </w:rPr>
              <w:t>Источники финансирования некоммерческих организаций</w:t>
            </w:r>
          </w:p>
          <w:p w:rsidR="00284395" w:rsidRPr="00E5693F" w:rsidRDefault="00284395" w:rsidP="00284395">
            <w:pPr>
              <w:pStyle w:val="a6"/>
              <w:keepLines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>Первоначальные источники финансирования финансовых ресурсов НКО. Источники финансирования НКО для выполнения уставной деятельности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AF35CB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1,2</w:t>
            </w:r>
          </w:p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  <w:vMerge w:val="restart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1,2, ЛР 14-35</w:t>
            </w:r>
          </w:p>
        </w:tc>
      </w:tr>
      <w:tr w:rsidR="00284395" w:rsidRPr="00E5693F" w:rsidTr="00E5693F">
        <w:trPr>
          <w:trHeight w:val="103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r w:rsidRPr="00E5693F">
              <w:t>3.</w:t>
            </w:r>
            <w:r w:rsidRPr="00E5693F">
              <w:rPr>
                <w:b/>
                <w:lang w:eastAsia="en-US"/>
              </w:rPr>
              <w:t>Финансы домашних хозяйств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Понятие финансов домашних хозяйств. Группы финансовых отношений домохозяйств. </w:t>
            </w:r>
          </w:p>
          <w:p w:rsidR="00284395" w:rsidRPr="00E5693F" w:rsidRDefault="00284395" w:rsidP="00284395">
            <w:r w:rsidRPr="00E5693F">
              <w:t>4.</w:t>
            </w:r>
            <w:r w:rsidRPr="00E5693F">
              <w:rPr>
                <w:b/>
                <w:lang w:eastAsia="en-US"/>
              </w:rPr>
              <w:t>Денежные расходы домохозяйств</w:t>
            </w:r>
          </w:p>
          <w:p w:rsidR="00284395" w:rsidRPr="00E5693F" w:rsidRDefault="00284395" w:rsidP="00284395">
            <w:pPr>
              <w:pStyle w:val="a6"/>
              <w:keepLines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>Группы денежных расходов домохозяйств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26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r w:rsidRPr="00E5693F">
              <w:t xml:space="preserve">5. </w:t>
            </w:r>
            <w:r w:rsidRPr="00E5693F">
              <w:rPr>
                <w:b/>
                <w:lang w:eastAsia="en-US"/>
              </w:rPr>
              <w:t>Финансы индивидуальных предпринимателей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proofErr w:type="gramStart"/>
            <w:r w:rsidRPr="00E5693F">
              <w:rPr>
                <w:lang w:eastAsia="en-US"/>
              </w:rPr>
              <w:t>Финансовые</w:t>
            </w:r>
            <w:proofErr w:type="gramEnd"/>
            <w:r w:rsidRPr="00E5693F">
              <w:rPr>
                <w:lang w:eastAsia="en-US"/>
              </w:rPr>
              <w:t xml:space="preserve"> отношения индивидуальных предпринимателей. Финансовые ресурсы индивидуальных предпринимателей.</w:t>
            </w:r>
          </w:p>
          <w:p w:rsidR="00284395" w:rsidRPr="00E5693F" w:rsidRDefault="00284395" w:rsidP="00284395">
            <w:r w:rsidRPr="00E5693F">
              <w:t>6.</w:t>
            </w:r>
            <w:r w:rsidRPr="00E5693F">
              <w:rPr>
                <w:b/>
                <w:lang w:eastAsia="en-US"/>
              </w:rPr>
              <w:t>Расходы индивидуальных предпринимателей.</w:t>
            </w:r>
          </w:p>
          <w:p w:rsidR="00284395" w:rsidRPr="00E5693F" w:rsidRDefault="00284395" w:rsidP="00284395">
            <w:pPr>
              <w:pStyle w:val="a6"/>
              <w:keepLines/>
              <w:ind w:right="-108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Оплата труда членов семьи. Финансовая поддержка индивидуальных предпринимателей.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</w:tcPr>
          <w:p w:rsidR="00284395" w:rsidRPr="00E5693F" w:rsidRDefault="00AF35CB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E5693F">
              <w:rPr>
                <w:b/>
                <w:bCs/>
              </w:rPr>
              <w:t xml:space="preserve">Лабораторная работа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AF35CB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27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E5693F">
              <w:t>Расчет основных показателей, характеризующих финансовое состояние организации.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45"/>
        </w:trPr>
        <w:tc>
          <w:tcPr>
            <w:tcW w:w="10881" w:type="dxa"/>
            <w:gridSpan w:val="3"/>
          </w:tcPr>
          <w:p w:rsidR="00284395" w:rsidRPr="00E5693F" w:rsidRDefault="00284395" w:rsidP="00284395">
            <w:pPr>
              <w:jc w:val="both"/>
              <w:rPr>
                <w:b/>
              </w:rPr>
            </w:pPr>
            <w:r w:rsidRPr="00E5693F">
              <w:rPr>
                <w:b/>
              </w:rPr>
              <w:t xml:space="preserve">Раздел 4. Государственные и муниципальные финансы 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400" w:type="dxa"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pStyle w:val="a6"/>
              <w:keepLines/>
              <w:spacing w:after="0"/>
              <w:ind w:right="-79"/>
              <w:jc w:val="center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 xml:space="preserve">Тема 4.1 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ind w:right="-79"/>
              <w:jc w:val="center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>Бюджет и бюджетная система</w:t>
            </w:r>
          </w:p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569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26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1.</w:t>
            </w:r>
            <w:r w:rsidRPr="00E5693F">
              <w:rPr>
                <w:b/>
                <w:lang w:eastAsia="en-US"/>
              </w:rPr>
              <w:t>Бюджетное устройство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  <w:rPr>
                <w:lang w:eastAsia="en-US"/>
              </w:rPr>
            </w:pPr>
            <w:r w:rsidRPr="00E5693F">
              <w:rPr>
                <w:lang w:eastAsia="en-US"/>
              </w:rPr>
              <w:t>Схема бюджетного устройства унитарного и федеративного государства. Бюджетное устройство Российской Федерации. Бюджетная система Российской Федерации.</w:t>
            </w:r>
          </w:p>
          <w:p w:rsidR="00284395" w:rsidRPr="00E5693F" w:rsidRDefault="00284395" w:rsidP="00284395">
            <w:r w:rsidRPr="00E5693F">
              <w:t>2.</w:t>
            </w:r>
            <w:r w:rsidRPr="00E5693F">
              <w:rPr>
                <w:b/>
                <w:lang w:eastAsia="en-US"/>
              </w:rPr>
              <w:t>Сущность и функции бюджета</w:t>
            </w:r>
          </w:p>
          <w:p w:rsidR="00284395" w:rsidRPr="00E5693F" w:rsidRDefault="00284395" w:rsidP="00284395">
            <w:pPr>
              <w:pStyle w:val="a6"/>
              <w:keepLines/>
              <w:jc w:val="both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Экономическая роль бюджета. Основные функции бюджета.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1,2</w:t>
            </w:r>
          </w:p>
        </w:tc>
        <w:tc>
          <w:tcPr>
            <w:tcW w:w="2400" w:type="dxa"/>
            <w:vMerge w:val="restart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lastRenderedPageBreak/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ЛР 9-16, 21-25</w:t>
            </w:r>
          </w:p>
        </w:tc>
      </w:tr>
      <w:tr w:rsidR="00284395" w:rsidRPr="00E5693F" w:rsidTr="00E5693F">
        <w:trPr>
          <w:trHeight w:val="103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3.</w:t>
            </w:r>
            <w:r w:rsidRPr="00E5693F">
              <w:rPr>
                <w:b/>
                <w:lang w:eastAsia="en-US"/>
              </w:rPr>
              <w:t>Доходы и расходы бюджета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  <w:rPr>
                <w:b/>
                <w:lang w:eastAsia="en-US"/>
              </w:rPr>
            </w:pPr>
            <w:r w:rsidRPr="00E5693F">
              <w:rPr>
                <w:lang w:eastAsia="en-US"/>
              </w:rPr>
              <w:t>Виды доходов и расходов бюджета.</w:t>
            </w:r>
          </w:p>
          <w:p w:rsidR="00284395" w:rsidRPr="00E5693F" w:rsidRDefault="00284395" w:rsidP="00284395">
            <w:r w:rsidRPr="00E5693F">
              <w:t>4.</w:t>
            </w:r>
            <w:r w:rsidRPr="00E5693F">
              <w:rPr>
                <w:b/>
                <w:lang w:eastAsia="en-US"/>
              </w:rPr>
              <w:t>Бюджетный процесс</w:t>
            </w:r>
          </w:p>
          <w:p w:rsidR="00284395" w:rsidRPr="00E5693F" w:rsidRDefault="00284395" w:rsidP="00284395">
            <w:pPr>
              <w:pStyle w:val="a6"/>
              <w:keepLines/>
              <w:jc w:val="both"/>
              <w:rPr>
                <w:b/>
                <w:lang w:eastAsia="en-US"/>
              </w:rPr>
            </w:pPr>
            <w:r w:rsidRPr="00E5693F">
              <w:rPr>
                <w:lang w:eastAsia="en-US"/>
              </w:rPr>
              <w:t>Понятие бюджетного процесса. Участники бюджетного процесса в Российской Федерации.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  <w:vMerge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  <w:vAlign w:val="center"/>
          </w:tcPr>
          <w:p w:rsidR="00284395" w:rsidRPr="00E5693F" w:rsidRDefault="00AF35CB" w:rsidP="00284395">
            <w:pPr>
              <w:rPr>
                <w:b/>
              </w:rPr>
            </w:pPr>
            <w:r w:rsidRPr="00E5693F">
              <w:rPr>
                <w:b/>
                <w:bCs/>
              </w:rPr>
              <w:t xml:space="preserve">Лабораторная работа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 xml:space="preserve"> Составление классификации расходов бюджета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284395" w:rsidRPr="00E5693F" w:rsidRDefault="00284395" w:rsidP="00284395">
            <w:pPr>
              <w:rPr>
                <w:i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E5693F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113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Изучение Федерального закона РФ «О федеральном бюджете» на текущий и плановый период. Составить блок-схему «Роль бюджета в перераспределении НД». Найти из источников финансовой информации объемы внешнего и внутреннего долга России; задолженность зарубежных стран России</w:t>
            </w:r>
            <w:proofErr w:type="gramStart"/>
            <w:r w:rsidRPr="00E5693F">
              <w:t>.</w:t>
            </w:r>
            <w:proofErr w:type="gramEnd"/>
            <w:r w:rsidRPr="00E5693F">
              <w:t xml:space="preserve"> </w:t>
            </w:r>
            <w:proofErr w:type="gramStart"/>
            <w:r w:rsidRPr="00E5693F">
              <w:t>с</w:t>
            </w:r>
            <w:proofErr w:type="gramEnd"/>
            <w:r w:rsidRPr="00E5693F">
              <w:t>оставить таблицу (Кампус).</w:t>
            </w:r>
          </w:p>
          <w:p w:rsidR="00284395" w:rsidRPr="00E5693F" w:rsidRDefault="00284395" w:rsidP="00284395">
            <w:pPr>
              <w:jc w:val="both"/>
            </w:pPr>
            <w:r w:rsidRPr="00E5693F">
              <w:t xml:space="preserve">Подготовка к </w:t>
            </w:r>
            <w:r w:rsidRPr="00E5693F">
              <w:rPr>
                <w:shd w:val="clear" w:color="auto" w:fill="FFFFFF"/>
              </w:rPr>
              <w:t>практическим занятиям</w:t>
            </w:r>
            <w:r w:rsidRPr="00E5693F">
              <w:t xml:space="preserve"> с использованием методических рекомендаций преподавателя, оформление практических работ с использованием электронного слайдового сопровождения.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/>
        </w:tc>
        <w:tc>
          <w:tcPr>
            <w:tcW w:w="1418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24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Тема 4.2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rPr>
                <w:b/>
              </w:rPr>
              <w:t>Государственный и муниципальный кредит</w:t>
            </w: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AF35CB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/>
        </w:tc>
      </w:tr>
      <w:tr w:rsidR="00284395" w:rsidRPr="00E5693F" w:rsidTr="00E5693F">
        <w:trPr>
          <w:trHeight w:val="120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1.</w:t>
            </w:r>
            <w:r w:rsidRPr="00E5693F">
              <w:rPr>
                <w:b/>
                <w:bCs/>
              </w:rPr>
              <w:t>Экономическая сущность государственного кредита, его функции</w:t>
            </w:r>
          </w:p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Понятие государственного кредита. Функции государственного кредита.</w:t>
            </w:r>
          </w:p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2.</w:t>
            </w:r>
            <w:r w:rsidRPr="00E5693F">
              <w:rPr>
                <w:b/>
                <w:bCs/>
              </w:rPr>
              <w:t xml:space="preserve">Государственные займы, их классификация. </w:t>
            </w:r>
          </w:p>
          <w:p w:rsidR="00284395" w:rsidRPr="00E5693F" w:rsidRDefault="00284395" w:rsidP="00284395">
            <w:pPr>
              <w:rPr>
                <w:b/>
                <w:bCs/>
              </w:rPr>
            </w:pPr>
            <w:r w:rsidRPr="00E5693F">
              <w:rPr>
                <w:b/>
                <w:bCs/>
              </w:rPr>
              <w:t>Управление государственным и муниципальным долгом</w:t>
            </w:r>
          </w:p>
          <w:p w:rsidR="00284395" w:rsidRPr="00E5693F" w:rsidRDefault="00284395" w:rsidP="00284395">
            <w:pPr>
              <w:rPr>
                <w:bCs/>
              </w:rPr>
            </w:pPr>
            <w:r w:rsidRPr="00E5693F">
              <w:rPr>
                <w:bCs/>
              </w:rPr>
              <w:t>Классификация государственных займов. Виды долгов.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1,2</w:t>
            </w:r>
          </w:p>
        </w:tc>
        <w:tc>
          <w:tcPr>
            <w:tcW w:w="2400" w:type="dxa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9-16, 21-25</w:t>
            </w:r>
          </w:p>
        </w:tc>
      </w:tr>
      <w:tr w:rsidR="00284395" w:rsidRPr="00E5693F" w:rsidTr="00E5693F">
        <w:trPr>
          <w:trHeight w:val="206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Тема 4.3</w:t>
            </w:r>
          </w:p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Государственные внебюджетные фонды</w:t>
            </w:r>
          </w:p>
        </w:tc>
        <w:tc>
          <w:tcPr>
            <w:tcW w:w="8518" w:type="dxa"/>
          </w:tcPr>
          <w:p w:rsidR="00284395" w:rsidRPr="00E5693F" w:rsidRDefault="00284395" w:rsidP="00284395">
            <w:pPr>
              <w:jc w:val="both"/>
              <w:rPr>
                <w:b/>
              </w:rPr>
            </w:pPr>
            <w:r w:rsidRPr="00E5693F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84395" w:rsidRPr="00E5693F" w:rsidRDefault="00284395" w:rsidP="00284395"/>
        </w:tc>
      </w:tr>
      <w:tr w:rsidR="00284395" w:rsidRPr="00E5693F" w:rsidTr="00E5693F">
        <w:trPr>
          <w:trHeight w:val="114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r w:rsidRPr="00E5693F">
              <w:t>1.</w:t>
            </w:r>
            <w:r w:rsidRPr="00E5693F">
              <w:rPr>
                <w:b/>
              </w:rPr>
              <w:t>Экономические основы социального страхования</w:t>
            </w:r>
          </w:p>
          <w:p w:rsidR="00284395" w:rsidRPr="00E5693F" w:rsidRDefault="00284395" w:rsidP="00284395">
            <w:pPr>
              <w:jc w:val="both"/>
            </w:pPr>
            <w:r w:rsidRPr="00E5693F">
              <w:t>Социальное страхование. Классификация видов социального риска Структура системы социальной защиты.</w:t>
            </w:r>
          </w:p>
          <w:p w:rsidR="00284395" w:rsidRPr="00E5693F" w:rsidRDefault="00284395" w:rsidP="00284395">
            <w:r w:rsidRPr="00E5693F">
              <w:t>2.</w:t>
            </w:r>
            <w:r w:rsidRPr="00E5693F">
              <w:rPr>
                <w:b/>
              </w:rPr>
              <w:t>Система социального страхования в Российской Федерации</w:t>
            </w:r>
          </w:p>
          <w:p w:rsidR="00284395" w:rsidRPr="00E5693F" w:rsidRDefault="00284395" w:rsidP="00284395">
            <w:pPr>
              <w:jc w:val="both"/>
            </w:pPr>
            <w:r w:rsidRPr="00E5693F">
              <w:t>Фонды социального страхования. Признаки классификации внебюджетных фондов.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  <w:p w:rsidR="00284395" w:rsidRPr="00E5693F" w:rsidRDefault="00284395" w:rsidP="00284395">
            <w:pPr>
              <w:jc w:val="center"/>
            </w:pPr>
          </w:p>
          <w:p w:rsidR="00284395" w:rsidRPr="00E5693F" w:rsidRDefault="00284395" w:rsidP="00284395"/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  <w:shd w:val="clear" w:color="auto" w:fill="BFBFBF" w:themeFill="background1" w:themeFillShade="BF"/>
              </w:rPr>
              <w:t>1,2</w:t>
            </w:r>
          </w:p>
          <w:p w:rsidR="00284395" w:rsidRPr="00E5693F" w:rsidRDefault="00284395" w:rsidP="00284395">
            <w:pPr>
              <w:rPr>
                <w:b/>
              </w:rPr>
            </w:pPr>
          </w:p>
        </w:tc>
        <w:tc>
          <w:tcPr>
            <w:tcW w:w="2400" w:type="dxa"/>
            <w:vMerge w:val="restart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lastRenderedPageBreak/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9-16, 21-25</w:t>
            </w:r>
          </w:p>
        </w:tc>
      </w:tr>
      <w:tr w:rsidR="00284395" w:rsidRPr="00E5693F" w:rsidTr="00E5693F">
        <w:trPr>
          <w:trHeight w:val="254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  <w:vMerge w:val="restart"/>
          </w:tcPr>
          <w:p w:rsidR="00284395" w:rsidRPr="00E5693F" w:rsidRDefault="00284395" w:rsidP="00284395">
            <w:pPr>
              <w:jc w:val="both"/>
            </w:pPr>
            <w:r w:rsidRPr="00E5693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E5693F">
              <w:rPr>
                <w:b/>
                <w:bCs/>
              </w:rPr>
              <w:t>обучающихся</w:t>
            </w:r>
            <w:proofErr w:type="gramEnd"/>
          </w:p>
          <w:p w:rsidR="00284395" w:rsidRPr="00E5693F" w:rsidRDefault="00284395" w:rsidP="00284395">
            <w:r w:rsidRPr="00E5693F">
              <w:lastRenderedPageBreak/>
              <w:t>1.Составление таблицы доходов и расходов внебюджетных фондов: Пенсионный фонд Российской Федерации (ПФР), Фонд обязательного медицинского страхования (ФФОМС).</w:t>
            </w:r>
          </w:p>
          <w:p w:rsidR="00284395" w:rsidRPr="00E5693F" w:rsidRDefault="00284395" w:rsidP="00284395">
            <w:r w:rsidRPr="00E5693F">
              <w:t xml:space="preserve">2.Составление таблицы доходов и расходов внебюджетных фондов: </w:t>
            </w:r>
            <w:proofErr w:type="gramStart"/>
            <w:r w:rsidRPr="00E5693F">
              <w:t>Фонд социального страхования ФСС).</w:t>
            </w:r>
            <w:proofErr w:type="gramEnd"/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</w:pPr>
            <w:r w:rsidRPr="00E5693F">
              <w:lastRenderedPageBreak/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87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518" w:type="dxa"/>
            <w:vMerge/>
          </w:tcPr>
          <w:p w:rsidR="00284395" w:rsidRPr="00E5693F" w:rsidRDefault="00284395" w:rsidP="00284395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/>
          <w:p w:rsidR="00AF35CB" w:rsidRPr="00E5693F" w:rsidRDefault="00AF35CB" w:rsidP="00284395"/>
          <w:p w:rsidR="00AF35CB" w:rsidRPr="00E5693F" w:rsidRDefault="00AF35CB" w:rsidP="00284395"/>
          <w:p w:rsidR="00AF35CB" w:rsidRPr="00E5693F" w:rsidRDefault="00AF35CB" w:rsidP="00284395"/>
          <w:p w:rsidR="00AF35CB" w:rsidRPr="00E5693F" w:rsidRDefault="00AF35CB" w:rsidP="00284395"/>
          <w:p w:rsidR="00AF35CB" w:rsidRPr="00E5693F" w:rsidRDefault="00AF35CB" w:rsidP="00284395"/>
        </w:tc>
        <w:tc>
          <w:tcPr>
            <w:tcW w:w="1418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206"/>
        </w:trPr>
        <w:tc>
          <w:tcPr>
            <w:tcW w:w="10881" w:type="dxa"/>
            <w:gridSpan w:val="3"/>
          </w:tcPr>
          <w:p w:rsidR="00284395" w:rsidRPr="00E5693F" w:rsidRDefault="00284395" w:rsidP="00284395">
            <w:pPr>
              <w:jc w:val="both"/>
              <w:rPr>
                <w:b/>
              </w:rPr>
            </w:pPr>
            <w:r w:rsidRPr="00E5693F">
              <w:rPr>
                <w:b/>
              </w:rPr>
              <w:lastRenderedPageBreak/>
              <w:t>Раздел 5. Страхование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</w:tcPr>
          <w:p w:rsidR="00284395" w:rsidRPr="00E5693F" w:rsidRDefault="00284395" w:rsidP="00284395">
            <w:pPr>
              <w:jc w:val="center"/>
              <w:rPr>
                <w:b/>
                <w:i/>
              </w:rPr>
            </w:pPr>
          </w:p>
        </w:tc>
        <w:tc>
          <w:tcPr>
            <w:tcW w:w="2400" w:type="dxa"/>
          </w:tcPr>
          <w:p w:rsidR="00284395" w:rsidRPr="00E5693F" w:rsidRDefault="00284395" w:rsidP="00284395"/>
        </w:tc>
      </w:tr>
      <w:tr w:rsidR="00284395" w:rsidRPr="00E5693F" w:rsidTr="00E5693F">
        <w:trPr>
          <w:trHeight w:val="234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Тема 5.1</w:t>
            </w:r>
          </w:p>
          <w:p w:rsidR="00284395" w:rsidRPr="00E5693F" w:rsidRDefault="00284395" w:rsidP="00284395">
            <w:pPr>
              <w:pStyle w:val="a6"/>
              <w:keepLines/>
              <w:spacing w:line="276" w:lineRule="auto"/>
              <w:jc w:val="center"/>
              <w:rPr>
                <w:b/>
                <w:lang w:eastAsia="en-US"/>
              </w:rPr>
            </w:pPr>
            <w:r w:rsidRPr="00E5693F">
              <w:rPr>
                <w:b/>
                <w:lang w:eastAsia="en-US"/>
              </w:rPr>
              <w:t>Система страхования</w:t>
            </w:r>
          </w:p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jc w:val="both"/>
              <w:rPr>
                <w:b/>
                <w:iCs/>
              </w:rPr>
            </w:pPr>
            <w:r w:rsidRPr="00E5693F">
              <w:rPr>
                <w:b/>
                <w:i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AF35CB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83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tabs>
                <w:tab w:val="center" w:pos="162"/>
              </w:tabs>
            </w:pPr>
            <w:r w:rsidRPr="00E5693F">
              <w:t>1.</w:t>
            </w:r>
            <w:r w:rsidRPr="00E5693F">
              <w:rPr>
                <w:b/>
                <w:lang w:eastAsia="en-US"/>
              </w:rPr>
              <w:t>Страхование, страховой рынок и его структура.</w:t>
            </w:r>
          </w:p>
          <w:p w:rsidR="00284395" w:rsidRPr="00E5693F" w:rsidRDefault="00284395" w:rsidP="00284395">
            <w:pPr>
              <w:pStyle w:val="a6"/>
              <w:keepLines/>
              <w:spacing w:after="0"/>
              <w:jc w:val="both"/>
              <w:rPr>
                <w:lang w:eastAsia="en-US"/>
              </w:rPr>
            </w:pPr>
            <w:r w:rsidRPr="00E5693F">
              <w:rPr>
                <w:lang w:eastAsia="en-US"/>
              </w:rPr>
              <w:t xml:space="preserve">Социально экономическое содержание страхования. Основные признаки страхования. </w:t>
            </w:r>
          </w:p>
          <w:p w:rsidR="00284395" w:rsidRPr="00E5693F" w:rsidRDefault="00284395" w:rsidP="00284395">
            <w:pPr>
              <w:tabs>
                <w:tab w:val="center" w:pos="162"/>
              </w:tabs>
            </w:pPr>
            <w:r w:rsidRPr="00E5693F">
              <w:t>2.</w:t>
            </w:r>
            <w:r w:rsidRPr="00E5693F">
              <w:rPr>
                <w:b/>
                <w:lang w:eastAsia="en-US"/>
              </w:rPr>
              <w:t>Функции страхования</w:t>
            </w:r>
          </w:p>
          <w:p w:rsidR="00284395" w:rsidRPr="00E5693F" w:rsidRDefault="00284395" w:rsidP="00284395">
            <w:pPr>
              <w:pStyle w:val="a6"/>
              <w:keepLines/>
              <w:rPr>
                <w:lang w:eastAsia="en-US"/>
              </w:rPr>
            </w:pPr>
            <w:r w:rsidRPr="00E5693F">
              <w:rPr>
                <w:lang w:eastAsia="en-US"/>
              </w:rPr>
              <w:t>Понятие и основные функции страхования. Участники страховых отношений.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1,2</w:t>
            </w:r>
          </w:p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ЛР 7, 10-18, 22-35</w:t>
            </w:r>
          </w:p>
        </w:tc>
      </w:tr>
      <w:tr w:rsidR="00284395" w:rsidRPr="00E5693F" w:rsidTr="00E5693F">
        <w:trPr>
          <w:trHeight w:val="181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Тема 5.2</w:t>
            </w:r>
          </w:p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Классификация и виды страхования</w:t>
            </w: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284395" w:rsidRPr="00E5693F" w:rsidRDefault="00284395" w:rsidP="00284395"/>
        </w:tc>
      </w:tr>
      <w:tr w:rsidR="00284395" w:rsidRPr="00E5693F" w:rsidTr="00E5693F">
        <w:trPr>
          <w:trHeight w:val="183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1.</w:t>
            </w:r>
            <w:r w:rsidRPr="00E5693F">
              <w:rPr>
                <w:b/>
              </w:rPr>
              <w:t>Понятие классификации страхования</w:t>
            </w:r>
          </w:p>
          <w:p w:rsidR="00284395" w:rsidRPr="00E5693F" w:rsidRDefault="00284395" w:rsidP="00284395">
            <w:r w:rsidRPr="00E5693F">
              <w:t>Классификация страхования. Социальное и гражданско-правовое страхование.</w:t>
            </w:r>
          </w:p>
          <w:p w:rsidR="00284395" w:rsidRPr="00E5693F" w:rsidRDefault="00284395" w:rsidP="00284395">
            <w:r w:rsidRPr="00E5693F">
              <w:t>2.</w:t>
            </w:r>
            <w:r w:rsidRPr="00E5693F">
              <w:rPr>
                <w:b/>
              </w:rPr>
              <w:t>Принципы обязательного и добровольного страхования</w:t>
            </w:r>
          </w:p>
          <w:p w:rsidR="00284395" w:rsidRPr="00E5693F" w:rsidRDefault="00284395" w:rsidP="00284395">
            <w:r w:rsidRPr="00E5693F">
              <w:t>Принципы осуществления обязательного страхования. Принципы добровольного страхования.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84395" w:rsidRPr="00E5693F" w:rsidRDefault="00284395" w:rsidP="00284395">
            <w:pPr>
              <w:jc w:val="center"/>
              <w:rPr>
                <w:b/>
                <w:i/>
              </w:rPr>
            </w:pPr>
            <w:r w:rsidRPr="00E5693F">
              <w:rPr>
                <w:i/>
              </w:rPr>
              <w:t>1,2</w:t>
            </w:r>
          </w:p>
        </w:tc>
        <w:tc>
          <w:tcPr>
            <w:tcW w:w="2400" w:type="dxa"/>
            <w:vMerge w:val="restart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7, 10-18, 22-35</w:t>
            </w:r>
          </w:p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E5693F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jc w:val="both"/>
            </w:pPr>
            <w:r w:rsidRPr="00E5693F">
              <w:t>Выполнение типовых контрольно-оценочных заданий при подготовке к процедурам текущего и тематического контроля (в форме тестов, контрольных работ, карточек-заданий и др.)</w:t>
            </w:r>
          </w:p>
          <w:p w:rsidR="00284395" w:rsidRPr="00E5693F" w:rsidRDefault="00284395" w:rsidP="00284395">
            <w:pPr>
              <w:rPr>
                <w:b/>
              </w:rPr>
            </w:pPr>
            <w:r w:rsidRPr="00E5693F">
              <w:t xml:space="preserve">Подготовка к практическим занятиям с использованием методических рекомендаций преподавателя, оформление практических работ, отчетов по итогам их выполнения и подготовка к их защите с использованием электронного слайдового </w:t>
            </w:r>
            <w:r w:rsidR="00AF35CB" w:rsidRPr="00E5693F">
              <w:t>сопровождения.</w:t>
            </w:r>
            <w:r w:rsidR="00AF35CB" w:rsidRPr="00E5693F">
              <w:rPr>
                <w:i/>
                <w:iCs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Тема 5.3</w:t>
            </w:r>
          </w:p>
          <w:p w:rsidR="00284395" w:rsidRPr="00E5693F" w:rsidRDefault="00284395" w:rsidP="00284395">
            <w:pPr>
              <w:jc w:val="center"/>
            </w:pPr>
            <w:r w:rsidRPr="00E5693F">
              <w:rPr>
                <w:b/>
              </w:rPr>
              <w:lastRenderedPageBreak/>
              <w:t>Отрасли страхования</w:t>
            </w:r>
          </w:p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/>
        </w:tc>
      </w:tr>
      <w:tr w:rsidR="00284395" w:rsidRPr="00E5693F" w:rsidTr="00E5693F">
        <w:trPr>
          <w:trHeight w:val="114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1.</w:t>
            </w:r>
            <w:r w:rsidRPr="00E5693F">
              <w:rPr>
                <w:b/>
              </w:rPr>
              <w:t>Классификация по объекту страхования</w:t>
            </w:r>
          </w:p>
          <w:p w:rsidR="00284395" w:rsidRPr="00E5693F" w:rsidRDefault="00284395" w:rsidP="00284395">
            <w:r w:rsidRPr="00E5693F">
              <w:t>Отрасли страхования, подотрасли страхования, виды страхования внутри подотраслей.</w:t>
            </w:r>
          </w:p>
          <w:p w:rsidR="00284395" w:rsidRPr="00E5693F" w:rsidRDefault="00284395" w:rsidP="00284395">
            <w:r w:rsidRPr="00E5693F">
              <w:t>2.</w:t>
            </w:r>
            <w:r w:rsidRPr="00E5693F">
              <w:rPr>
                <w:b/>
              </w:rPr>
              <w:t>Классификация страхования по роду опасности</w:t>
            </w:r>
          </w:p>
          <w:p w:rsidR="00284395" w:rsidRPr="00E5693F" w:rsidRDefault="00284395" w:rsidP="00284395">
            <w:r w:rsidRPr="00E5693F">
              <w:t>Огневое страхование, страхование от аварий, угона и других опасностей сре</w:t>
            </w:r>
            <w:proofErr w:type="gramStart"/>
            <w:r w:rsidRPr="00E5693F">
              <w:t>дств тр</w:t>
            </w:r>
            <w:proofErr w:type="gramEnd"/>
            <w:r w:rsidRPr="00E5693F">
              <w:t>анспорта. Прямое страхование и перестрахование.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1,2</w:t>
            </w:r>
          </w:p>
        </w:tc>
        <w:tc>
          <w:tcPr>
            <w:tcW w:w="2400" w:type="dxa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t>ЛР 7, 10-18, 22-35</w:t>
            </w:r>
          </w:p>
        </w:tc>
      </w:tr>
      <w:tr w:rsidR="00284395" w:rsidRPr="00E5693F" w:rsidTr="00E5693F">
        <w:trPr>
          <w:trHeight w:val="145"/>
        </w:trPr>
        <w:tc>
          <w:tcPr>
            <w:tcW w:w="10881" w:type="dxa"/>
            <w:gridSpan w:val="3"/>
          </w:tcPr>
          <w:p w:rsidR="00284395" w:rsidRPr="00E5693F" w:rsidRDefault="00284395" w:rsidP="00284395">
            <w:pPr>
              <w:rPr>
                <w:b/>
                <w:bCs/>
              </w:rPr>
            </w:pPr>
            <w:r w:rsidRPr="00E5693F">
              <w:rPr>
                <w:b/>
                <w:bCs/>
              </w:rPr>
              <w:lastRenderedPageBreak/>
              <w:t>Раздел 6. Кредит и кредитная система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400" w:type="dxa"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 xml:space="preserve">Тема 6.1. </w:t>
            </w: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Ссудный капитал и кредит</w:t>
            </w: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2D2E6F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D2E6F" w:rsidRPr="00E5693F" w:rsidTr="00E5693F">
        <w:trPr>
          <w:trHeight w:val="2788"/>
        </w:trPr>
        <w:tc>
          <w:tcPr>
            <w:tcW w:w="2363" w:type="dxa"/>
            <w:gridSpan w:val="2"/>
            <w:vMerge/>
          </w:tcPr>
          <w:p w:rsidR="002D2E6F" w:rsidRPr="00E5693F" w:rsidRDefault="002D2E6F" w:rsidP="00284395">
            <w:pPr>
              <w:rPr>
                <w:b/>
                <w:bCs/>
              </w:rPr>
            </w:pPr>
          </w:p>
        </w:tc>
        <w:tc>
          <w:tcPr>
            <w:tcW w:w="8518" w:type="dxa"/>
          </w:tcPr>
          <w:p w:rsidR="002D2E6F" w:rsidRPr="00E5693F" w:rsidRDefault="002D2E6F" w:rsidP="00284395">
            <w:r w:rsidRPr="00E5693F">
              <w:t>1.</w:t>
            </w:r>
            <w:r w:rsidRPr="00E5693F">
              <w:rPr>
                <w:b/>
              </w:rPr>
              <w:t xml:space="preserve">Кредит. Структура рынка ссудных капиталов. </w:t>
            </w:r>
            <w:r w:rsidRPr="00E5693F">
              <w:rPr>
                <w:color w:val="000000"/>
              </w:rPr>
              <w:t xml:space="preserve">Понятие кредита, ссудного капитала и его источников. Структура ссудного капитала. </w:t>
            </w:r>
          </w:p>
          <w:p w:rsidR="002D2E6F" w:rsidRPr="00E5693F" w:rsidRDefault="002D2E6F" w:rsidP="00284395">
            <w:r w:rsidRPr="00E5693F">
              <w:t>2.</w:t>
            </w:r>
            <w:r w:rsidRPr="00E5693F">
              <w:rPr>
                <w:b/>
              </w:rPr>
              <w:t>Понятие ссудного процента и его значение.</w:t>
            </w:r>
          </w:p>
          <w:p w:rsidR="002D2E6F" w:rsidRPr="00E5693F" w:rsidRDefault="002D2E6F" w:rsidP="00284395">
            <w:pPr>
              <w:shd w:val="clear" w:color="auto" w:fill="FFFFFF"/>
              <w:jc w:val="both"/>
            </w:pPr>
            <w:r w:rsidRPr="00E5693F">
              <w:rPr>
                <w:color w:val="000000"/>
              </w:rPr>
              <w:t>Ссудный процент. Факторы, влияющие на цену кредита (ссудного процента).</w:t>
            </w:r>
          </w:p>
          <w:p w:rsidR="002D2E6F" w:rsidRPr="00E5693F" w:rsidRDefault="002D2E6F" w:rsidP="00284395">
            <w:r w:rsidRPr="00E5693F">
              <w:t>3.</w:t>
            </w:r>
            <w:r w:rsidRPr="00E5693F">
              <w:rPr>
                <w:b/>
              </w:rPr>
              <w:t>Основные принципы кредита</w:t>
            </w:r>
          </w:p>
          <w:p w:rsidR="002D2E6F" w:rsidRPr="00E5693F" w:rsidRDefault="002D2E6F" w:rsidP="00284395">
            <w:pPr>
              <w:shd w:val="clear" w:color="auto" w:fill="FFFFFF"/>
              <w:jc w:val="both"/>
            </w:pPr>
            <w:r w:rsidRPr="00E5693F">
              <w:t>Принципы кредита</w:t>
            </w:r>
          </w:p>
          <w:p w:rsidR="002D2E6F" w:rsidRPr="00E5693F" w:rsidRDefault="002D2E6F" w:rsidP="00284395">
            <w:r w:rsidRPr="00E5693F">
              <w:t>4.</w:t>
            </w:r>
            <w:r w:rsidRPr="00E5693F">
              <w:rPr>
                <w:b/>
              </w:rPr>
              <w:t>Принципы кредитования.</w:t>
            </w:r>
          </w:p>
          <w:p w:rsidR="002D2E6F" w:rsidRPr="00E5693F" w:rsidRDefault="002D2E6F" w:rsidP="00284395">
            <w:pPr>
              <w:shd w:val="clear" w:color="auto" w:fill="FFFFFF"/>
              <w:jc w:val="both"/>
            </w:pPr>
            <w:r w:rsidRPr="00E5693F">
              <w:t>Возвратность кредита, принципы срочности кредитования, платность.</w:t>
            </w:r>
          </w:p>
          <w:p w:rsidR="002D2E6F" w:rsidRPr="00E5693F" w:rsidRDefault="002D2E6F" w:rsidP="00284395">
            <w:r w:rsidRPr="00E5693F">
              <w:t>5.</w:t>
            </w:r>
            <w:r w:rsidRPr="00E5693F">
              <w:rPr>
                <w:b/>
              </w:rPr>
              <w:t>Функции кредита</w:t>
            </w:r>
          </w:p>
          <w:p w:rsidR="002D2E6F" w:rsidRPr="00E5693F" w:rsidRDefault="002D2E6F" w:rsidP="00284395">
            <w:pPr>
              <w:shd w:val="clear" w:color="auto" w:fill="FFFFFF"/>
              <w:jc w:val="both"/>
            </w:pPr>
            <w:r w:rsidRPr="00E5693F">
              <w:t>Содержание функций кредита</w:t>
            </w:r>
          </w:p>
          <w:p w:rsidR="002D2E6F" w:rsidRPr="00E5693F" w:rsidRDefault="002D2E6F" w:rsidP="00284395">
            <w:r w:rsidRPr="00E5693F">
              <w:t>6.</w:t>
            </w:r>
            <w:r w:rsidRPr="00E5693F">
              <w:rPr>
                <w:b/>
              </w:rPr>
              <w:t>Функции кредита в рыночных условиях</w:t>
            </w:r>
          </w:p>
          <w:p w:rsidR="002D2E6F" w:rsidRPr="00E5693F" w:rsidRDefault="002D2E6F" w:rsidP="00284395">
            <w:pPr>
              <w:shd w:val="clear" w:color="auto" w:fill="FFFFFF"/>
              <w:jc w:val="both"/>
            </w:pPr>
            <w:r w:rsidRPr="00E5693F">
              <w:t>Кредит как инструмент кредитного рынка.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D2E6F" w:rsidRPr="00E5693F" w:rsidRDefault="002D2E6F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D2E6F" w:rsidRPr="00E5693F" w:rsidRDefault="002D2E6F" w:rsidP="00284395">
            <w:pPr>
              <w:jc w:val="center"/>
            </w:pPr>
            <w:r w:rsidRPr="00E5693F">
              <w:t>1,2</w:t>
            </w:r>
          </w:p>
        </w:tc>
        <w:tc>
          <w:tcPr>
            <w:tcW w:w="2400" w:type="dxa"/>
            <w:vMerge w:val="restart"/>
          </w:tcPr>
          <w:p w:rsidR="002D2E6F" w:rsidRPr="00E5693F" w:rsidRDefault="002D2E6F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D2E6F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D2E6F" w:rsidRPr="00E5693F" w:rsidRDefault="002D2E6F" w:rsidP="00284395">
            <w:pPr>
              <w:jc w:val="center"/>
            </w:pPr>
            <w:r w:rsidRPr="00E5693F">
              <w:t>ПК 5.5</w:t>
            </w:r>
          </w:p>
          <w:p w:rsidR="002D2E6F" w:rsidRPr="00E5693F" w:rsidRDefault="002D2E6F" w:rsidP="00284395">
            <w:pPr>
              <w:jc w:val="center"/>
            </w:pPr>
            <w:r w:rsidRPr="00E5693F">
              <w:t>ЛР 7, 10-18, ЛР 30-35</w:t>
            </w:r>
          </w:p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F02886" w:rsidP="00284395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5693F">
              <w:rPr>
                <w:b/>
                <w:bCs/>
              </w:rPr>
              <w:t xml:space="preserve">Лабораторная работа  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221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Оформление документов по кредитованию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tabs>
                <w:tab w:val="left" w:pos="810"/>
              </w:tabs>
              <w:jc w:val="center"/>
            </w:pPr>
            <w:r w:rsidRPr="00E5693F"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3</w:t>
            </w:r>
          </w:p>
        </w:tc>
        <w:tc>
          <w:tcPr>
            <w:tcW w:w="2400" w:type="dxa"/>
            <w:vMerge/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 xml:space="preserve">Тема 6.2. </w:t>
            </w: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Формы кредита и его классификация</w:t>
            </w: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5693F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AF35CB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149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1.</w:t>
            </w:r>
            <w:r w:rsidRPr="00E5693F">
              <w:rPr>
                <w:b/>
              </w:rPr>
              <w:t>Классификация кредита по базовым признакам</w:t>
            </w:r>
          </w:p>
          <w:p w:rsidR="00284395" w:rsidRPr="00E5693F" w:rsidRDefault="00284395" w:rsidP="00284395">
            <w:pPr>
              <w:shd w:val="clear" w:color="auto" w:fill="FFFFFF"/>
              <w:jc w:val="both"/>
            </w:pPr>
            <w:r w:rsidRPr="00E5693F">
              <w:t xml:space="preserve">Формы кредита. Основные формы кредита при совершении сделки кредитором.  </w:t>
            </w:r>
          </w:p>
          <w:p w:rsidR="00284395" w:rsidRPr="00E5693F" w:rsidRDefault="00284395" w:rsidP="00284395">
            <w:r w:rsidRPr="00E5693F">
              <w:rPr>
                <w:b/>
              </w:rPr>
              <w:t>Формы кредита</w:t>
            </w:r>
          </w:p>
          <w:p w:rsidR="00284395" w:rsidRPr="00E5693F" w:rsidRDefault="00284395" w:rsidP="00284395">
            <w:pPr>
              <w:shd w:val="clear" w:color="auto" w:fill="FFFFFF"/>
              <w:jc w:val="both"/>
            </w:pPr>
            <w:r w:rsidRPr="00E5693F">
              <w:t>Формы кредитных отношений в экономике. Структура банковского кредита. Классификация кредитов Центрального банка России.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84395" w:rsidRPr="00E5693F" w:rsidRDefault="0002492E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4395" w:rsidRPr="00E5693F" w:rsidRDefault="00284395" w:rsidP="00284395">
            <w:pPr>
              <w:shd w:val="clear" w:color="auto" w:fill="D9D9D9" w:themeFill="background1" w:themeFillShade="D9"/>
              <w:jc w:val="center"/>
              <w:rPr>
                <w:i/>
              </w:rPr>
            </w:pPr>
            <w:r w:rsidRPr="00E5693F">
              <w:rPr>
                <w:i/>
                <w:shd w:val="clear" w:color="auto" w:fill="D9D9D9" w:themeFill="background1" w:themeFillShade="D9"/>
              </w:rPr>
              <w:t>1,2</w:t>
            </w:r>
          </w:p>
          <w:p w:rsidR="00284395" w:rsidRPr="00E5693F" w:rsidRDefault="00284395" w:rsidP="00284395">
            <w:pPr>
              <w:shd w:val="clear" w:color="auto" w:fill="D9D9D9" w:themeFill="background1" w:themeFillShade="D9"/>
              <w:jc w:val="center"/>
              <w:rPr>
                <w:i/>
              </w:rPr>
            </w:pPr>
          </w:p>
          <w:p w:rsidR="00284395" w:rsidRPr="00E5693F" w:rsidRDefault="00284395" w:rsidP="00AF35CB">
            <w:pPr>
              <w:rPr>
                <w:i/>
              </w:rPr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AF35CB">
            <w:pPr>
              <w:jc w:val="center"/>
            </w:pPr>
            <w:r w:rsidRPr="00E5693F">
              <w:lastRenderedPageBreak/>
              <w:t>ЛР 7, 10-18, ЛР 30-35</w:t>
            </w:r>
          </w:p>
        </w:tc>
      </w:tr>
      <w:tr w:rsidR="00284395" w:rsidRPr="00E5693F" w:rsidTr="00E5693F">
        <w:trPr>
          <w:trHeight w:val="226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lastRenderedPageBreak/>
              <w:t>Тема 6.3</w:t>
            </w: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  <w:r w:rsidRPr="00E5693F">
              <w:rPr>
                <w:b/>
                <w:bCs/>
              </w:rPr>
              <w:t>Кредитная система и ее организация</w:t>
            </w: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E5693F" w:rsidRDefault="00284395" w:rsidP="00284395">
            <w:pPr>
              <w:jc w:val="center"/>
            </w:pPr>
          </w:p>
        </w:tc>
        <w:tc>
          <w:tcPr>
            <w:tcW w:w="8518" w:type="dxa"/>
          </w:tcPr>
          <w:p w:rsidR="00284395" w:rsidRPr="00E5693F" w:rsidRDefault="00284395" w:rsidP="00284395">
            <w:pPr>
              <w:jc w:val="both"/>
              <w:rPr>
                <w:b/>
                <w:bCs/>
                <w:color w:val="000000"/>
                <w:spacing w:val="-1"/>
              </w:rPr>
            </w:pPr>
            <w:r w:rsidRPr="00E5693F">
              <w:rPr>
                <w:b/>
                <w:bCs/>
                <w:color w:val="000000"/>
                <w:spacing w:val="-1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02492E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>
            <w:pPr>
              <w:jc w:val="center"/>
            </w:pPr>
          </w:p>
        </w:tc>
      </w:tr>
      <w:tr w:rsidR="00284395" w:rsidRPr="00E5693F" w:rsidTr="00E5693F">
        <w:trPr>
          <w:trHeight w:val="1833"/>
        </w:trPr>
        <w:tc>
          <w:tcPr>
            <w:tcW w:w="2363" w:type="dxa"/>
            <w:gridSpan w:val="2"/>
            <w:vMerge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284395" w:rsidP="00284395">
            <w:r w:rsidRPr="00E5693F">
              <w:t>1.</w:t>
            </w:r>
            <w:r w:rsidRPr="00E5693F">
              <w:rPr>
                <w:b/>
                <w:bCs/>
                <w:color w:val="000000"/>
                <w:spacing w:val="-4"/>
              </w:rPr>
              <w:t>Структура кредитной системы</w:t>
            </w:r>
          </w:p>
          <w:p w:rsidR="002D2E6F" w:rsidRPr="00E5693F" w:rsidRDefault="00284395" w:rsidP="002D2E6F">
            <w:pPr>
              <w:shd w:val="clear" w:color="auto" w:fill="FFFFFF"/>
              <w:tabs>
                <w:tab w:val="left" w:pos="749"/>
              </w:tabs>
              <w:jc w:val="both"/>
              <w:rPr>
                <w:bCs/>
                <w:color w:val="000000"/>
                <w:spacing w:val="-4"/>
              </w:rPr>
            </w:pPr>
            <w:r w:rsidRPr="00E5693F">
              <w:rPr>
                <w:bCs/>
                <w:color w:val="000000"/>
                <w:spacing w:val="-4"/>
              </w:rPr>
              <w:t xml:space="preserve">Кредитная система. Современная кредитная система Российской Федерации. </w:t>
            </w:r>
          </w:p>
          <w:p w:rsidR="00284395" w:rsidRPr="00E5693F" w:rsidRDefault="0002492E" w:rsidP="002D2E6F">
            <w:pPr>
              <w:shd w:val="clear" w:color="auto" w:fill="FFFFFF"/>
              <w:tabs>
                <w:tab w:val="left" w:pos="749"/>
              </w:tabs>
              <w:jc w:val="both"/>
              <w:rPr>
                <w:bCs/>
                <w:color w:val="000000"/>
                <w:spacing w:val="-4"/>
              </w:rPr>
            </w:pPr>
            <w:r w:rsidRPr="00E5693F">
              <w:rPr>
                <w:b/>
                <w:bCs/>
              </w:rPr>
              <w:t xml:space="preserve">2. </w:t>
            </w:r>
            <w:r w:rsidR="00284395" w:rsidRPr="00E5693F">
              <w:rPr>
                <w:b/>
                <w:bCs/>
              </w:rPr>
              <w:t>Центральный банк России и его операции</w:t>
            </w:r>
          </w:p>
          <w:p w:rsidR="00284395" w:rsidRPr="00E5693F" w:rsidRDefault="00284395" w:rsidP="00284395">
            <w:pPr>
              <w:shd w:val="clear" w:color="auto" w:fill="FFFFFF"/>
              <w:jc w:val="both"/>
              <w:rPr>
                <w:bCs/>
                <w:color w:val="000000"/>
                <w:spacing w:val="-4"/>
              </w:rPr>
            </w:pPr>
            <w:r w:rsidRPr="00E5693F">
              <w:rPr>
                <w:bCs/>
              </w:rPr>
              <w:t>Цели деятельности Банка России. Банковские операции.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84395" w:rsidRPr="00E5693F" w:rsidRDefault="0002492E" w:rsidP="00284395">
            <w:pPr>
              <w:jc w:val="center"/>
            </w:pPr>
            <w:r w:rsidRPr="00E5693F"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84395" w:rsidRPr="00E5693F" w:rsidRDefault="00284395" w:rsidP="00284395">
            <w:pPr>
              <w:jc w:val="center"/>
              <w:rPr>
                <w:i/>
              </w:rPr>
            </w:pPr>
            <w:r w:rsidRPr="00E5693F">
              <w:rPr>
                <w:i/>
                <w:shd w:val="clear" w:color="auto" w:fill="D9D9D9" w:themeFill="background1" w:themeFillShade="D9"/>
              </w:rPr>
              <w:t>1,2</w:t>
            </w:r>
          </w:p>
        </w:tc>
        <w:tc>
          <w:tcPr>
            <w:tcW w:w="2400" w:type="dxa"/>
          </w:tcPr>
          <w:p w:rsidR="00284395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84395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84395" w:rsidRPr="00E5693F" w:rsidRDefault="00284395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ПК 5.5</w:t>
            </w:r>
          </w:p>
          <w:p w:rsidR="00284395" w:rsidRPr="00E5693F" w:rsidRDefault="00284395" w:rsidP="00284395">
            <w:pPr>
              <w:jc w:val="center"/>
            </w:pPr>
            <w:r w:rsidRPr="00E5693F">
              <w:t>ЛР 7, 10-18, ЛР 30-35</w:t>
            </w:r>
          </w:p>
        </w:tc>
      </w:tr>
      <w:tr w:rsidR="00284395" w:rsidRPr="00E5693F" w:rsidTr="00E5693F">
        <w:trPr>
          <w:trHeight w:val="145"/>
        </w:trPr>
        <w:tc>
          <w:tcPr>
            <w:tcW w:w="10881" w:type="dxa"/>
            <w:gridSpan w:val="3"/>
          </w:tcPr>
          <w:p w:rsidR="00284395" w:rsidRPr="00E5693F" w:rsidRDefault="00284395" w:rsidP="00284395">
            <w:pPr>
              <w:rPr>
                <w:b/>
              </w:rPr>
            </w:pPr>
            <w:r w:rsidRPr="00E5693F">
              <w:rPr>
                <w:b/>
              </w:rPr>
              <w:t>Раздел 7. Рынок ценных бумаг и фондовая биржа</w:t>
            </w:r>
          </w:p>
        </w:tc>
        <w:tc>
          <w:tcPr>
            <w:tcW w:w="1134" w:type="dxa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1418" w:type="dxa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  <w:tcBorders>
              <w:top w:val="nil"/>
            </w:tcBorders>
          </w:tcPr>
          <w:p w:rsidR="00284395" w:rsidRPr="00E5693F" w:rsidRDefault="00284395" w:rsidP="00284395"/>
        </w:tc>
      </w:tr>
      <w:tr w:rsidR="00284395" w:rsidRPr="00E5693F" w:rsidTr="00E5693F">
        <w:trPr>
          <w:trHeight w:val="145"/>
        </w:trPr>
        <w:tc>
          <w:tcPr>
            <w:tcW w:w="2363" w:type="dxa"/>
            <w:gridSpan w:val="2"/>
            <w:vMerge w:val="restart"/>
          </w:tcPr>
          <w:p w:rsidR="00284395" w:rsidRPr="00E5693F" w:rsidRDefault="00284395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Тема 7.1</w:t>
            </w:r>
          </w:p>
          <w:p w:rsidR="00284395" w:rsidRPr="00E5693F" w:rsidRDefault="00284395" w:rsidP="00284395">
            <w:pPr>
              <w:jc w:val="center"/>
            </w:pPr>
            <w:r w:rsidRPr="00E5693F">
              <w:rPr>
                <w:b/>
              </w:rPr>
              <w:t xml:space="preserve">Характеристика рынка ценных бумаг </w:t>
            </w:r>
          </w:p>
        </w:tc>
        <w:tc>
          <w:tcPr>
            <w:tcW w:w="8518" w:type="dxa"/>
            <w:vMerge w:val="restart"/>
          </w:tcPr>
          <w:p w:rsidR="00284395" w:rsidRPr="00E5693F" w:rsidRDefault="00284395" w:rsidP="00284395">
            <w:pPr>
              <w:ind w:right="-255"/>
              <w:rPr>
                <w:b/>
              </w:rPr>
            </w:pPr>
            <w:r w:rsidRPr="00E5693F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284395" w:rsidRPr="00E5693F" w:rsidRDefault="0002492E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284395" w:rsidRPr="00E5693F" w:rsidRDefault="00284395" w:rsidP="00284395"/>
        </w:tc>
      </w:tr>
      <w:tr w:rsidR="002D2E6F" w:rsidRPr="00E5693F" w:rsidTr="00E5693F">
        <w:trPr>
          <w:trHeight w:val="276"/>
        </w:trPr>
        <w:tc>
          <w:tcPr>
            <w:tcW w:w="2363" w:type="dxa"/>
            <w:gridSpan w:val="2"/>
            <w:vMerge/>
          </w:tcPr>
          <w:p w:rsidR="002D2E6F" w:rsidRPr="00E5693F" w:rsidRDefault="002D2E6F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518" w:type="dxa"/>
            <w:vMerge/>
          </w:tcPr>
          <w:p w:rsidR="002D2E6F" w:rsidRPr="00E5693F" w:rsidRDefault="002D2E6F" w:rsidP="00284395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2D2E6F" w:rsidRPr="00E5693F" w:rsidRDefault="002D2E6F" w:rsidP="00284395">
            <w:pPr>
              <w:jc w:val="center"/>
            </w:pPr>
          </w:p>
          <w:p w:rsidR="002D2E6F" w:rsidRPr="00E5693F" w:rsidRDefault="0002492E" w:rsidP="00284395">
            <w:pPr>
              <w:jc w:val="center"/>
            </w:pPr>
            <w:r w:rsidRPr="00E5693F">
              <w:t>2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2D2E6F" w:rsidRPr="00E5693F" w:rsidRDefault="002D2E6F" w:rsidP="00284395">
            <w:pPr>
              <w:jc w:val="center"/>
              <w:rPr>
                <w:i/>
              </w:rPr>
            </w:pPr>
            <w:r w:rsidRPr="00E5693F">
              <w:rPr>
                <w:i/>
              </w:rPr>
              <w:t>1,2</w:t>
            </w:r>
          </w:p>
          <w:p w:rsidR="002D2E6F" w:rsidRPr="00E5693F" w:rsidRDefault="002D2E6F" w:rsidP="00284395">
            <w:pPr>
              <w:jc w:val="center"/>
            </w:pPr>
          </w:p>
        </w:tc>
        <w:tc>
          <w:tcPr>
            <w:tcW w:w="2400" w:type="dxa"/>
            <w:vMerge w:val="restart"/>
          </w:tcPr>
          <w:p w:rsidR="002D2E6F" w:rsidRPr="00E5693F" w:rsidRDefault="002D2E6F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01-ОК 04</w:t>
            </w:r>
          </w:p>
          <w:p w:rsidR="009A792F" w:rsidRPr="00E5693F" w:rsidRDefault="002D2E6F" w:rsidP="00284395">
            <w:pPr>
              <w:suppressAutoHyphens/>
              <w:jc w:val="center"/>
            </w:pPr>
            <w:proofErr w:type="gramStart"/>
            <w:r w:rsidRPr="00E5693F">
              <w:t>ОК</w:t>
            </w:r>
            <w:proofErr w:type="gramEnd"/>
            <w:r w:rsidRPr="00E5693F">
              <w:t xml:space="preserve"> 06, ОК 09,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 xml:space="preserve"> ПК 1.1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>ПК 2.6, ПК 2.7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>ПК 3.1, ПК 3.3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>ПК.4.2, ПК 4.4</w:t>
            </w:r>
          </w:p>
          <w:p w:rsidR="002D2E6F" w:rsidRPr="00E5693F" w:rsidRDefault="002D2E6F" w:rsidP="00284395">
            <w:pPr>
              <w:suppressAutoHyphens/>
              <w:jc w:val="center"/>
            </w:pPr>
            <w:r w:rsidRPr="00E5693F">
              <w:t>ПК 4.6, ПК 5.2</w:t>
            </w:r>
          </w:p>
          <w:p w:rsidR="002D2E6F" w:rsidRPr="00E5693F" w:rsidRDefault="002D2E6F" w:rsidP="00284395">
            <w:pPr>
              <w:jc w:val="center"/>
            </w:pPr>
            <w:r w:rsidRPr="00E5693F">
              <w:t>ПК 5.5</w:t>
            </w:r>
          </w:p>
          <w:p w:rsidR="002D2E6F" w:rsidRPr="00E5693F" w:rsidRDefault="002D2E6F" w:rsidP="00284395">
            <w:pPr>
              <w:jc w:val="center"/>
              <w:rPr>
                <w:i/>
              </w:rPr>
            </w:pPr>
            <w:r w:rsidRPr="00E5693F">
              <w:t>ЛР 2-11, ЛР 14-28</w:t>
            </w:r>
          </w:p>
        </w:tc>
      </w:tr>
      <w:tr w:rsidR="002D2E6F" w:rsidRPr="00E5693F" w:rsidTr="00E5693F">
        <w:trPr>
          <w:trHeight w:val="1149"/>
        </w:trPr>
        <w:tc>
          <w:tcPr>
            <w:tcW w:w="2363" w:type="dxa"/>
            <w:gridSpan w:val="2"/>
            <w:vMerge/>
          </w:tcPr>
          <w:p w:rsidR="002D2E6F" w:rsidRPr="00E5693F" w:rsidRDefault="002D2E6F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518" w:type="dxa"/>
          </w:tcPr>
          <w:p w:rsidR="002D2E6F" w:rsidRPr="00E5693F" w:rsidRDefault="002D2E6F" w:rsidP="00284395">
            <w:pPr>
              <w:shd w:val="clear" w:color="auto" w:fill="FFFFFF"/>
              <w:rPr>
                <w:color w:val="000000"/>
              </w:rPr>
            </w:pPr>
            <w:r w:rsidRPr="00E5693F">
              <w:rPr>
                <w:color w:val="000000"/>
              </w:rPr>
              <w:t>1.</w:t>
            </w:r>
            <w:r w:rsidRPr="00E5693F">
              <w:rPr>
                <w:b/>
                <w:color w:val="000000"/>
              </w:rPr>
              <w:t>Понятие рынка ценных бумаг</w:t>
            </w:r>
          </w:p>
          <w:p w:rsidR="002D2E6F" w:rsidRPr="00E5693F" w:rsidRDefault="002D2E6F" w:rsidP="00284395">
            <w:pPr>
              <w:shd w:val="clear" w:color="auto" w:fill="FFFFFF"/>
              <w:jc w:val="both"/>
              <w:rPr>
                <w:color w:val="000000"/>
              </w:rPr>
            </w:pPr>
            <w:r w:rsidRPr="00E5693F">
              <w:rPr>
                <w:color w:val="000000"/>
              </w:rPr>
              <w:t>Структура рынка ценных бумаг. Функции рынка ценных бумаг. Позиции рынка ценных бумаг. Процедура размещения ценных бумаг.</w:t>
            </w:r>
          </w:p>
          <w:p w:rsidR="002D2E6F" w:rsidRPr="00E5693F" w:rsidRDefault="0002492E" w:rsidP="00284395">
            <w:pPr>
              <w:shd w:val="clear" w:color="auto" w:fill="FFFFFF"/>
              <w:rPr>
                <w:color w:val="000000"/>
              </w:rPr>
            </w:pPr>
            <w:r w:rsidRPr="00E5693F">
              <w:rPr>
                <w:color w:val="000000"/>
              </w:rPr>
              <w:t xml:space="preserve">2. </w:t>
            </w:r>
            <w:r w:rsidR="002D2E6F" w:rsidRPr="00E5693F">
              <w:rPr>
                <w:color w:val="000000"/>
              </w:rPr>
              <w:t>В</w:t>
            </w:r>
            <w:r w:rsidR="002D2E6F" w:rsidRPr="00E5693F">
              <w:rPr>
                <w:b/>
                <w:color w:val="000000"/>
              </w:rPr>
              <w:t>иды и классификация ценных бумаг</w:t>
            </w:r>
          </w:p>
          <w:p w:rsidR="002D2E6F" w:rsidRPr="00E5693F" w:rsidRDefault="002D2E6F" w:rsidP="00284395">
            <w:pPr>
              <w:shd w:val="clear" w:color="auto" w:fill="FFFFFF"/>
              <w:jc w:val="both"/>
              <w:rPr>
                <w:color w:val="000000"/>
              </w:rPr>
            </w:pPr>
            <w:r w:rsidRPr="00E5693F">
              <w:rPr>
                <w:color w:val="000000"/>
              </w:rPr>
              <w:t>Понятие и виды ценной бумаги. Безналичная форма бумаги.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2D2E6F" w:rsidRPr="00E5693F" w:rsidRDefault="002D2E6F" w:rsidP="00284395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D2E6F" w:rsidRPr="00E5693F" w:rsidRDefault="002D2E6F" w:rsidP="00284395">
            <w:pPr>
              <w:jc w:val="center"/>
            </w:pPr>
          </w:p>
        </w:tc>
        <w:tc>
          <w:tcPr>
            <w:tcW w:w="2400" w:type="dxa"/>
            <w:vMerge/>
          </w:tcPr>
          <w:p w:rsidR="002D2E6F" w:rsidRPr="00E5693F" w:rsidRDefault="002D2E6F" w:rsidP="00284395">
            <w:pPr>
              <w:jc w:val="center"/>
            </w:pPr>
          </w:p>
        </w:tc>
      </w:tr>
      <w:tr w:rsidR="00F02886" w:rsidRPr="00E5693F" w:rsidTr="00E5693F">
        <w:trPr>
          <w:trHeight w:val="274"/>
        </w:trPr>
        <w:tc>
          <w:tcPr>
            <w:tcW w:w="2363" w:type="dxa"/>
            <w:gridSpan w:val="2"/>
          </w:tcPr>
          <w:p w:rsidR="00F02886" w:rsidRPr="00E5693F" w:rsidRDefault="00F02886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518" w:type="dxa"/>
          </w:tcPr>
          <w:p w:rsidR="00F02886" w:rsidRPr="00E5693F" w:rsidRDefault="00F02886" w:rsidP="00284395">
            <w:pPr>
              <w:shd w:val="clear" w:color="auto" w:fill="FFFFFF"/>
              <w:rPr>
                <w:b/>
                <w:color w:val="000000"/>
              </w:rPr>
            </w:pPr>
            <w:r w:rsidRPr="00E5693F">
              <w:rPr>
                <w:b/>
                <w:color w:val="000000"/>
              </w:rPr>
              <w:t>Консультации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02886" w:rsidRPr="00E5693F" w:rsidRDefault="00F02886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02886" w:rsidRPr="00E5693F" w:rsidRDefault="00F02886" w:rsidP="00284395">
            <w:pPr>
              <w:jc w:val="center"/>
            </w:pPr>
          </w:p>
        </w:tc>
        <w:tc>
          <w:tcPr>
            <w:tcW w:w="2400" w:type="dxa"/>
          </w:tcPr>
          <w:p w:rsidR="00F02886" w:rsidRPr="00E5693F" w:rsidRDefault="00F02886" w:rsidP="00284395">
            <w:pPr>
              <w:jc w:val="center"/>
            </w:pPr>
          </w:p>
        </w:tc>
      </w:tr>
      <w:tr w:rsidR="00284395" w:rsidRPr="00E5693F" w:rsidTr="00E5693F">
        <w:trPr>
          <w:trHeight w:val="231"/>
        </w:trPr>
        <w:tc>
          <w:tcPr>
            <w:tcW w:w="2363" w:type="dxa"/>
            <w:gridSpan w:val="2"/>
          </w:tcPr>
          <w:p w:rsidR="00284395" w:rsidRPr="00E5693F" w:rsidRDefault="00284395" w:rsidP="00284395"/>
        </w:tc>
        <w:tc>
          <w:tcPr>
            <w:tcW w:w="8518" w:type="dxa"/>
          </w:tcPr>
          <w:p w:rsidR="00284395" w:rsidRPr="00E5693F" w:rsidRDefault="00E5693F" w:rsidP="00284395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Итоговая аттестация - экзамен</w:t>
            </w:r>
          </w:p>
        </w:tc>
        <w:tc>
          <w:tcPr>
            <w:tcW w:w="1134" w:type="dxa"/>
          </w:tcPr>
          <w:p w:rsidR="00284395" w:rsidRPr="00E5693F" w:rsidRDefault="00E5693F" w:rsidP="0028439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:rsidR="00284395" w:rsidRPr="00E5693F" w:rsidRDefault="00284395" w:rsidP="00284395">
            <w:pPr>
              <w:jc w:val="center"/>
            </w:pPr>
          </w:p>
        </w:tc>
        <w:tc>
          <w:tcPr>
            <w:tcW w:w="2400" w:type="dxa"/>
          </w:tcPr>
          <w:p w:rsidR="00284395" w:rsidRPr="00E5693F" w:rsidRDefault="00284395" w:rsidP="00284395"/>
        </w:tc>
      </w:tr>
      <w:tr w:rsidR="00284395" w:rsidRPr="00E5693F" w:rsidTr="00E5693F">
        <w:trPr>
          <w:trHeight w:val="231"/>
        </w:trPr>
        <w:tc>
          <w:tcPr>
            <w:tcW w:w="2363" w:type="dxa"/>
            <w:gridSpan w:val="2"/>
            <w:tcBorders>
              <w:bottom w:val="single" w:sz="4" w:space="0" w:color="auto"/>
            </w:tcBorders>
          </w:tcPr>
          <w:p w:rsidR="00284395" w:rsidRPr="00E5693F" w:rsidRDefault="00284395" w:rsidP="00284395"/>
        </w:tc>
        <w:tc>
          <w:tcPr>
            <w:tcW w:w="85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shd w:val="clear" w:color="auto" w:fill="FFFFFF"/>
              <w:jc w:val="right"/>
              <w:rPr>
                <w:b/>
              </w:rPr>
            </w:pPr>
            <w:r w:rsidRPr="00E5693F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4395" w:rsidRPr="00E5693F" w:rsidRDefault="00F02886" w:rsidP="00284395">
            <w:pPr>
              <w:jc w:val="center"/>
              <w:rPr>
                <w:b/>
              </w:rPr>
            </w:pPr>
            <w:r w:rsidRPr="00E5693F">
              <w:rPr>
                <w:b/>
              </w:rPr>
              <w:t>6</w:t>
            </w:r>
            <w:r w:rsidR="00284395" w:rsidRPr="00E5693F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4395" w:rsidRPr="00E5693F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284395" w:rsidRPr="00E5693F" w:rsidRDefault="00284395" w:rsidP="00284395"/>
        </w:tc>
      </w:tr>
    </w:tbl>
    <w:p w:rsidR="00B41D4B" w:rsidRPr="00B41D4B" w:rsidRDefault="00B41D4B" w:rsidP="00251FAA">
      <w:pPr>
        <w:rPr>
          <w:b/>
        </w:rPr>
      </w:pPr>
    </w:p>
    <w:p w:rsidR="00B41D4B" w:rsidRPr="00B41D4B" w:rsidRDefault="00B41D4B" w:rsidP="00B41D4B">
      <w:pPr>
        <w:ind w:left="426" w:hanging="142"/>
      </w:pPr>
      <w:r w:rsidRPr="00B41D4B">
        <w:t>Для характеристики уровня освоения учебного материала используются следующие обозначения:</w:t>
      </w:r>
    </w:p>
    <w:p w:rsidR="00B41D4B" w:rsidRPr="00B41D4B" w:rsidRDefault="00B41D4B" w:rsidP="00B41D4B">
      <w:pPr>
        <w:numPr>
          <w:ilvl w:val="0"/>
          <w:numId w:val="3"/>
        </w:numPr>
        <w:tabs>
          <w:tab w:val="left" w:pos="400"/>
        </w:tabs>
        <w:ind w:left="400" w:hanging="116"/>
      </w:pPr>
      <w:r w:rsidRPr="00B41D4B">
        <w:t>– ознакомительный (узнавание ранее изученных объектов, свойств);</w:t>
      </w:r>
    </w:p>
    <w:p w:rsidR="00B41D4B" w:rsidRPr="00B41D4B" w:rsidRDefault="00B41D4B" w:rsidP="00B41D4B">
      <w:pPr>
        <w:numPr>
          <w:ilvl w:val="0"/>
          <w:numId w:val="3"/>
        </w:numPr>
        <w:tabs>
          <w:tab w:val="left" w:pos="400"/>
        </w:tabs>
        <w:ind w:left="400" w:hanging="116"/>
      </w:pPr>
      <w:r w:rsidRPr="00B41D4B">
        <w:t>– репродуктивный (выполнение деятельности по образцу, инструкции или под руководством)</w:t>
      </w:r>
    </w:p>
    <w:p w:rsidR="00B41D4B" w:rsidRPr="00B41D4B" w:rsidRDefault="00B41D4B" w:rsidP="00B41D4B">
      <w:pPr>
        <w:spacing w:line="1" w:lineRule="exact"/>
        <w:ind w:left="567" w:hanging="141"/>
      </w:pPr>
    </w:p>
    <w:p w:rsidR="00B41D4B" w:rsidRPr="00B41D4B" w:rsidRDefault="00B41D4B" w:rsidP="00B41D4B">
      <w:pPr>
        <w:numPr>
          <w:ilvl w:val="0"/>
          <w:numId w:val="3"/>
        </w:numPr>
        <w:tabs>
          <w:tab w:val="left" w:pos="400"/>
        </w:tabs>
        <w:ind w:left="400" w:hanging="116"/>
      </w:pPr>
      <w:r w:rsidRPr="00B41D4B">
        <w:t>– продуктивный (планирование и самостоятельное выполнение деятельности, решение проблемных задач)</w:t>
      </w:r>
    </w:p>
    <w:p w:rsidR="00B41D4B" w:rsidRDefault="00B41D4B" w:rsidP="00B41D4B"/>
    <w:p w:rsidR="00F95D5F" w:rsidRPr="00B41D4B" w:rsidRDefault="00F95D5F" w:rsidP="00B41D4B">
      <w:pPr>
        <w:sectPr w:rsidR="00F95D5F" w:rsidRPr="00B41D4B" w:rsidSect="00F95D5F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B41D4B" w:rsidRPr="007B3D77" w:rsidRDefault="0002492E" w:rsidP="00B41D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</w:rPr>
      </w:pPr>
      <w:r>
        <w:rPr>
          <w:b/>
        </w:rPr>
        <w:lastRenderedPageBreak/>
        <w:t>4</w:t>
      </w:r>
      <w:r w:rsidR="00B41D4B" w:rsidRPr="007B3D77">
        <w:rPr>
          <w:b/>
        </w:rPr>
        <w:t xml:space="preserve">. </w:t>
      </w:r>
      <w:r w:rsidR="00B41D4B">
        <w:rPr>
          <w:b/>
        </w:rPr>
        <w:t>УСЛОВИЯ РЕАЛИЗАЦИИ ПРОГРАММЫ УЧЕБНОЙ ДИСЦИПЛИНЫ</w:t>
      </w:r>
    </w:p>
    <w:p w:rsidR="00B41D4B" w:rsidRPr="005F6E3C" w:rsidRDefault="0002492E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B41D4B" w:rsidRPr="005F6E3C">
        <w:rPr>
          <w:b/>
          <w:bCs/>
        </w:rPr>
        <w:t>.1. Требования к минимальному материально-техническому обеспечению</w:t>
      </w:r>
    </w:p>
    <w:p w:rsidR="00B41D4B" w:rsidRPr="00F169E8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F169E8">
        <w:rPr>
          <w:bCs/>
        </w:rPr>
        <w:t>Реализация учебной ди</w:t>
      </w:r>
      <w:r>
        <w:rPr>
          <w:bCs/>
        </w:rPr>
        <w:t xml:space="preserve">сциплины требует наличия </w:t>
      </w:r>
      <w:r w:rsidRPr="00F169E8">
        <w:rPr>
          <w:bCs/>
        </w:rPr>
        <w:t>учебн</w:t>
      </w:r>
      <w:r>
        <w:rPr>
          <w:bCs/>
        </w:rPr>
        <w:t>ого</w:t>
      </w:r>
      <w:r w:rsidRPr="00F169E8">
        <w:rPr>
          <w:bCs/>
        </w:rPr>
        <w:t xml:space="preserve"> </w:t>
      </w:r>
      <w:r w:rsidR="0002492E" w:rsidRPr="00F169E8">
        <w:rPr>
          <w:bCs/>
        </w:rPr>
        <w:t>кабинет</w:t>
      </w:r>
      <w:r w:rsidR="0002492E">
        <w:rPr>
          <w:bCs/>
        </w:rPr>
        <w:t>а</w:t>
      </w:r>
      <w:r w:rsidR="0002492E" w:rsidRPr="00F169E8">
        <w:rPr>
          <w:bCs/>
        </w:rPr>
        <w:t xml:space="preserve"> финансов</w:t>
      </w:r>
      <w:r>
        <w:rPr>
          <w:bCs/>
        </w:rPr>
        <w:t xml:space="preserve">, денежного обращения и </w:t>
      </w:r>
      <w:r w:rsidR="0002492E">
        <w:rPr>
          <w:bCs/>
        </w:rPr>
        <w:t>кредитов,</w:t>
      </w:r>
      <w:r>
        <w:rPr>
          <w:bCs/>
        </w:rPr>
        <w:t xml:space="preserve"> и лаборатории </w:t>
      </w:r>
      <w:r w:rsidRPr="00F169E8">
        <w:rPr>
          <w:bCs/>
        </w:rPr>
        <w:t xml:space="preserve">информационных технологий в профессиональной деятельности. </w:t>
      </w:r>
    </w:p>
    <w:p w:rsidR="00B41D4B" w:rsidRPr="00F169E8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F169E8">
        <w:rPr>
          <w:bCs/>
        </w:rPr>
        <w:t>Оборудование кабинета</w:t>
      </w:r>
      <w:r>
        <w:rPr>
          <w:bCs/>
        </w:rPr>
        <w:t xml:space="preserve"> и лаборатории</w:t>
      </w:r>
      <w:r w:rsidRPr="00F169E8">
        <w:rPr>
          <w:bCs/>
        </w:rPr>
        <w:t>: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 xml:space="preserve">посадочные места по количеству обучающихся;  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>рабочее место преподавателя;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 xml:space="preserve">методические </w:t>
      </w:r>
      <w:r w:rsidR="0002492E" w:rsidRPr="00F169E8">
        <w:rPr>
          <w:bCs/>
        </w:rPr>
        <w:t>материалы по</w:t>
      </w:r>
      <w:r w:rsidRPr="00F169E8">
        <w:rPr>
          <w:bCs/>
        </w:rPr>
        <w:t xml:space="preserve"> курсу дисциплины: (включая электронные): комплект учебно-наглядных, контроль</w:t>
      </w:r>
      <w:r>
        <w:rPr>
          <w:bCs/>
        </w:rPr>
        <w:t>но</w:t>
      </w:r>
      <w:r w:rsidRPr="00F169E8">
        <w:rPr>
          <w:bCs/>
        </w:rPr>
        <w:t>-тренировочных учебных пособий, методические указания для студентов по подготовке к практическим занятиям</w:t>
      </w:r>
      <w:r>
        <w:rPr>
          <w:bCs/>
        </w:rPr>
        <w:t>, к написанию рефератов</w:t>
      </w:r>
      <w:r w:rsidRPr="00F169E8">
        <w:rPr>
          <w:bCs/>
        </w:rPr>
        <w:t xml:space="preserve"> и др.    </w:t>
      </w:r>
    </w:p>
    <w:p w:rsidR="00B41D4B" w:rsidRPr="00F169E8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</w:p>
    <w:p w:rsidR="00B41D4B" w:rsidRPr="00F169E8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F169E8">
        <w:rPr>
          <w:bCs/>
        </w:rPr>
        <w:t>Технические средства обучения: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>
        <w:rPr>
          <w:bCs/>
        </w:rPr>
        <w:t>компьютер,</w:t>
      </w:r>
      <w:r w:rsidRPr="00314D73">
        <w:rPr>
          <w:sz w:val="28"/>
          <w:szCs w:val="28"/>
        </w:rPr>
        <w:t xml:space="preserve"> </w:t>
      </w:r>
      <w:r w:rsidRPr="00314D73">
        <w:t>проектор, демонстрационный экран;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 xml:space="preserve">стандартное программное обеспечение: </w:t>
      </w:r>
      <w:r w:rsidRPr="00F169E8">
        <w:rPr>
          <w:bCs/>
          <w:lang w:val="en-US"/>
        </w:rPr>
        <w:t>MS</w:t>
      </w:r>
      <w:r w:rsidRPr="00F169E8">
        <w:rPr>
          <w:bCs/>
        </w:rPr>
        <w:t xml:space="preserve"> </w:t>
      </w:r>
      <w:r w:rsidRPr="00F169E8">
        <w:rPr>
          <w:bCs/>
          <w:lang w:val="en-US"/>
        </w:rPr>
        <w:t>Windows</w:t>
      </w:r>
      <w:r w:rsidRPr="00F169E8">
        <w:rPr>
          <w:bCs/>
        </w:rPr>
        <w:t xml:space="preserve"> </w:t>
      </w:r>
      <w:r w:rsidRPr="00F169E8">
        <w:rPr>
          <w:bCs/>
          <w:lang w:val="en-US"/>
        </w:rPr>
        <w:t>XP</w:t>
      </w:r>
      <w:r w:rsidRPr="00F169E8">
        <w:rPr>
          <w:bCs/>
        </w:rPr>
        <w:t xml:space="preserve">, текстовый редактор </w:t>
      </w:r>
      <w:r w:rsidRPr="00F169E8">
        <w:rPr>
          <w:bCs/>
          <w:lang w:val="en-US"/>
        </w:rPr>
        <w:t>MS</w:t>
      </w:r>
      <w:r w:rsidRPr="00F169E8">
        <w:rPr>
          <w:bCs/>
        </w:rPr>
        <w:t xml:space="preserve"> </w:t>
      </w:r>
      <w:r w:rsidRPr="00F169E8">
        <w:rPr>
          <w:bCs/>
          <w:lang w:val="en-US"/>
        </w:rPr>
        <w:t>Word</w:t>
      </w:r>
      <w:r w:rsidRPr="00F169E8">
        <w:rPr>
          <w:bCs/>
        </w:rPr>
        <w:t xml:space="preserve">, редактор электронных таблиц </w:t>
      </w:r>
      <w:r w:rsidRPr="00F169E8">
        <w:rPr>
          <w:bCs/>
          <w:lang w:val="en-US"/>
        </w:rPr>
        <w:t>MS</w:t>
      </w:r>
      <w:r w:rsidRPr="00F169E8">
        <w:rPr>
          <w:bCs/>
        </w:rPr>
        <w:t xml:space="preserve"> </w:t>
      </w:r>
      <w:r w:rsidRPr="00F169E8">
        <w:rPr>
          <w:bCs/>
          <w:lang w:val="en-US"/>
        </w:rPr>
        <w:t>Excel</w:t>
      </w:r>
      <w:r w:rsidRPr="00F169E8">
        <w:rPr>
          <w:bCs/>
        </w:rPr>
        <w:t xml:space="preserve">, СУБД </w:t>
      </w:r>
      <w:r w:rsidRPr="00F169E8">
        <w:rPr>
          <w:bCs/>
          <w:lang w:val="en-US"/>
        </w:rPr>
        <w:t>MS</w:t>
      </w:r>
      <w:r w:rsidRPr="00F169E8">
        <w:rPr>
          <w:bCs/>
        </w:rPr>
        <w:t xml:space="preserve"> </w:t>
      </w:r>
      <w:r w:rsidR="0002492E" w:rsidRPr="00F169E8">
        <w:rPr>
          <w:bCs/>
          <w:lang w:val="en-US"/>
        </w:rPr>
        <w:t>Access</w:t>
      </w:r>
      <w:r w:rsidR="0002492E" w:rsidRPr="00F169E8">
        <w:rPr>
          <w:bCs/>
        </w:rPr>
        <w:t xml:space="preserve">, </w:t>
      </w:r>
      <w:proofErr w:type="spellStart"/>
      <w:r w:rsidR="0002492E" w:rsidRPr="00F169E8">
        <w:rPr>
          <w:bCs/>
        </w:rPr>
        <w:t>Internet</w:t>
      </w:r>
      <w:proofErr w:type="spellEnd"/>
      <w:r w:rsidRPr="00F169E8">
        <w:rPr>
          <w:bCs/>
        </w:rPr>
        <w:t xml:space="preserve"> </w:t>
      </w:r>
      <w:r w:rsidRPr="00F169E8">
        <w:rPr>
          <w:bCs/>
          <w:lang w:val="en-US"/>
        </w:rPr>
        <w:t>Explorer</w:t>
      </w:r>
      <w:r w:rsidRPr="00F169E8">
        <w:rPr>
          <w:bCs/>
        </w:rPr>
        <w:t>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>программное обеспечение общего и профессионального назначения «1</w:t>
      </w:r>
      <w:r w:rsidR="0002492E" w:rsidRPr="00F169E8">
        <w:rPr>
          <w:bCs/>
        </w:rPr>
        <w:t>С: Предприятие</w:t>
      </w:r>
      <w:r>
        <w:rPr>
          <w:bCs/>
        </w:rPr>
        <w:t>-</w:t>
      </w:r>
      <w:r w:rsidRPr="00F169E8">
        <w:rPr>
          <w:bCs/>
        </w:rPr>
        <w:t>Бухгалтерия предприятия 8»;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>справочно-информационные системы (СПС «Гарант», СПС «Консультант Плюс» и др.);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>система автоматизации делопроизводства и электронного документооборота «ДЕЛО», «КАДРЫ», «Кодекс: Система подготовки документов» и др.</w:t>
      </w:r>
    </w:p>
    <w:p w:rsidR="00B41D4B" w:rsidRPr="00F169E8" w:rsidRDefault="00B41D4B" w:rsidP="00B41D4B">
      <w:pPr>
        <w:pStyle w:val="af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</w:pPr>
      <w:r w:rsidRPr="00F169E8">
        <w:rPr>
          <w:bCs/>
        </w:rPr>
        <w:t>интерактивная доска.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proofErr w:type="spellStart"/>
      <w:r w:rsidRPr="00F169E8">
        <w:rPr>
          <w:bCs/>
        </w:rPr>
        <w:t>мультимедиапроектор</w:t>
      </w:r>
      <w:proofErr w:type="spellEnd"/>
      <w:r w:rsidRPr="00F169E8">
        <w:rPr>
          <w:bCs/>
        </w:rPr>
        <w:t xml:space="preserve">; </w:t>
      </w:r>
    </w:p>
    <w:p w:rsidR="00B41D4B" w:rsidRPr="00F169E8" w:rsidRDefault="00B41D4B" w:rsidP="00B41D4B">
      <w:pPr>
        <w:pStyle w:val="af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</w:pPr>
      <w:r w:rsidRPr="00F169E8">
        <w:t>калькулятор.</w:t>
      </w:r>
    </w:p>
    <w:p w:rsidR="00B41D4B" w:rsidRDefault="00B41D4B" w:rsidP="00B41D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B41D4B" w:rsidRPr="005F6E3C" w:rsidRDefault="0002492E" w:rsidP="00B41D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B41D4B" w:rsidRPr="005F6E3C">
        <w:rPr>
          <w:b/>
        </w:rPr>
        <w:t>.2. Информационное обеспечение обучения</w:t>
      </w:r>
    </w:p>
    <w:p w:rsidR="00B41D4B" w:rsidRPr="005F6E3C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5F6E3C">
        <w:rPr>
          <w:b/>
          <w:bCs/>
        </w:rPr>
        <w:t>Перечень рекомендуемых учебных изданий, дополнительной литературы, Интернет-ресурсов.</w:t>
      </w:r>
    </w:p>
    <w:p w:rsidR="00B41D4B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B41D4B" w:rsidRPr="005F6E3C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5F6E3C">
        <w:rPr>
          <w:b/>
          <w:bCs/>
        </w:rPr>
        <w:t xml:space="preserve">Основные источники: </w:t>
      </w:r>
    </w:p>
    <w:p w:rsidR="00B41D4B" w:rsidRPr="00314D73" w:rsidRDefault="00B41D4B" w:rsidP="00B41D4B">
      <w:pPr>
        <w:pStyle w:val="a8"/>
        <w:tabs>
          <w:tab w:val="left" w:pos="0"/>
          <w:tab w:val="left" w:pos="360"/>
        </w:tabs>
        <w:spacing w:after="0"/>
        <w:ind w:left="0" w:firstLine="540"/>
        <w:jc w:val="both"/>
      </w:pPr>
      <w:r w:rsidRPr="005F6E3C">
        <w:t>Перечень нормативно-правовых актов</w:t>
      </w:r>
      <w:r w:rsidRPr="00314D73">
        <w:t>: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 xml:space="preserve">1.  Конституция Российской </w:t>
      </w:r>
      <w:r w:rsidR="0002492E" w:rsidRPr="005F6E3C">
        <w:t>Федерации (</w:t>
      </w:r>
      <w:r w:rsidRPr="005F6E3C">
        <w:t>принята 12.12.1993, с учетом поправок, внесенных Законами РФ о поправках к Конституции РФ от 30.12.2008 N 6-ФКЗ от 30.12.2008 № 7-ФК</w:t>
      </w:r>
      <w:r w:rsidR="0002492E">
        <w:t>З)// СПС «Консультант Плюс».2024</w:t>
      </w:r>
      <w:r w:rsidRPr="005F6E3C">
        <w:t>.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 xml:space="preserve">2.  Гражданский кодекс Российской </w:t>
      </w:r>
      <w:r w:rsidR="0002492E" w:rsidRPr="005F6E3C">
        <w:t>Федерации (часть первая</w:t>
      </w:r>
      <w:r w:rsidRPr="005F6E3C">
        <w:t>)  от  30.11.1994 № 51-ФЗ; (часть вторая) от 26.01.1996 № 14-ФЗ;  (часть четвертая) от 18.12.2006 № 230-ФЗ. (</w:t>
      </w:r>
      <w:proofErr w:type="spellStart"/>
      <w:r w:rsidRPr="005F6E3C">
        <w:t>ред</w:t>
      </w:r>
      <w:proofErr w:type="gramStart"/>
      <w:r w:rsidRPr="005F6E3C">
        <w:t>.о</w:t>
      </w:r>
      <w:proofErr w:type="gramEnd"/>
      <w:r w:rsidRPr="005F6E3C">
        <w:t>т</w:t>
      </w:r>
      <w:proofErr w:type="spellEnd"/>
      <w:r w:rsidRPr="005F6E3C">
        <w:t xml:space="preserve">  04.10.201</w:t>
      </w:r>
      <w:r w:rsidR="0002492E">
        <w:t>0)// СПС «Консультант Плюс».2024</w:t>
      </w:r>
      <w:r w:rsidRPr="005F6E3C">
        <w:t>.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3.  Федеральный закон «О банках и банковской деятельности» от 2 декабря 1990г. № 395-1 ФЗ (ред. от 15.11.2010, с изм. 07.02.2011)// СПС «Консульт</w:t>
      </w:r>
      <w:r w:rsidR="0002492E">
        <w:t>ант Плюс».2024</w:t>
      </w:r>
      <w:r w:rsidRPr="005F6E3C">
        <w:t>.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 xml:space="preserve">4.  Федеральный закон «О центральном банке </w:t>
      </w:r>
      <w:r w:rsidR="0002492E" w:rsidRPr="005F6E3C">
        <w:t>Российской Федерации</w:t>
      </w:r>
      <w:r w:rsidRPr="005F6E3C">
        <w:t xml:space="preserve"> (Банке России)»  от 10 июля 2002г. № 86</w:t>
      </w:r>
      <w:r w:rsidR="005E2DA6">
        <w:t>-ФЗ// СПС «Консультант Плюс».202</w:t>
      </w:r>
      <w:r w:rsidR="0002492E">
        <w:t>4</w:t>
      </w:r>
      <w:r w:rsidRPr="005F6E3C">
        <w:t>.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 xml:space="preserve"> 5.  Федеральный закон от 13.12. </w:t>
      </w:r>
      <w:smartTag w:uri="urn:schemas-microsoft-com:office:smarttags" w:element="metricconverter">
        <w:smartTagPr>
          <w:attr w:name="ProductID" w:val="2010 г"/>
        </w:smartTagPr>
        <w:r w:rsidRPr="005F6E3C">
          <w:t>2010 г</w:t>
        </w:r>
      </w:smartTag>
      <w:r w:rsidRPr="005F6E3C">
        <w:t>. № 357-ФЗ «О федеральном бюджете на 2011 год и на плановый период 2012 и 2013 годов»// СПС «Консультант Плюс».20</w:t>
      </w:r>
      <w:r w:rsidR="005E2DA6">
        <w:t>2</w:t>
      </w:r>
      <w:r w:rsidR="0002492E">
        <w:t>4</w:t>
      </w:r>
      <w:r w:rsidRPr="005F6E3C">
        <w:t>.</w:t>
      </w:r>
    </w:p>
    <w:p w:rsidR="00B41D4B" w:rsidRPr="005F6E3C" w:rsidRDefault="00B41D4B" w:rsidP="00B41D4B">
      <w:pPr>
        <w:tabs>
          <w:tab w:val="left" w:pos="0"/>
          <w:tab w:val="left" w:pos="360"/>
        </w:tabs>
        <w:ind w:firstLine="540"/>
        <w:jc w:val="both"/>
      </w:pPr>
    </w:p>
    <w:p w:rsidR="00B41D4B" w:rsidRPr="005F6E3C" w:rsidRDefault="0002492E" w:rsidP="00B41D4B">
      <w:pPr>
        <w:tabs>
          <w:tab w:val="left" w:pos="0"/>
          <w:tab w:val="left" w:pos="360"/>
          <w:tab w:val="left" w:pos="851"/>
        </w:tabs>
        <w:ind w:firstLine="540"/>
        <w:jc w:val="both"/>
        <w:rPr>
          <w:b/>
        </w:rPr>
      </w:pPr>
      <w:r>
        <w:rPr>
          <w:b/>
        </w:rPr>
        <w:t xml:space="preserve">4.3 </w:t>
      </w:r>
      <w:r w:rsidR="00B41D4B" w:rsidRPr="005F6E3C">
        <w:rPr>
          <w:b/>
        </w:rPr>
        <w:t>Основная учебная литература: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0"/>
          <w:tab w:val="left" w:pos="360"/>
          <w:tab w:val="left" w:pos="851"/>
        </w:tabs>
        <w:ind w:left="0" w:firstLine="540"/>
        <w:jc w:val="both"/>
      </w:pPr>
      <w:proofErr w:type="spellStart"/>
      <w:r w:rsidRPr="005F6E3C">
        <w:t>Будасова</w:t>
      </w:r>
      <w:proofErr w:type="spellEnd"/>
      <w:r w:rsidRPr="005F6E3C">
        <w:t xml:space="preserve"> С.А. Финансы, денежное обращение и кредит. -  Ростов н/Д Феникс, 2008г.</w:t>
      </w:r>
    </w:p>
    <w:p w:rsidR="00B41D4B" w:rsidRPr="005F6E3C" w:rsidRDefault="00B41D4B" w:rsidP="00B41D4B">
      <w:pPr>
        <w:pStyle w:val="1"/>
        <w:numPr>
          <w:ilvl w:val="0"/>
          <w:numId w:val="18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  <w:r w:rsidRPr="005F6E3C">
        <w:t xml:space="preserve">Денежное обращение и банки: Учеб. пособие / Под ред. Г.Н. Белоглазовой, Г.В. </w:t>
      </w:r>
      <w:proofErr w:type="spellStart"/>
      <w:r w:rsidRPr="005F6E3C">
        <w:t>Толоконцевой</w:t>
      </w:r>
      <w:proofErr w:type="spellEnd"/>
      <w:r w:rsidRPr="005F6E3C">
        <w:t>.</w:t>
      </w:r>
      <w:r w:rsidR="0002492E">
        <w:t xml:space="preserve"> - М.: Финансы и статистика, 2020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 w:rsidRPr="005F6E3C">
        <w:t>Климович В.П. Финансы, денежное обращение и кредит. Учебник.- М.: ФОРУМ:ИНФРА-М, 20</w:t>
      </w:r>
      <w:r w:rsidR="0002492E">
        <w:t>21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 w:rsidRPr="005F6E3C">
        <w:t>Купцов. М.М. Денежное обращение, финансы, кредит и налоговая систем</w:t>
      </w:r>
      <w:r w:rsidR="0002492E">
        <w:t>а. – М.: Издательство: РИОР, 2022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proofErr w:type="spellStart"/>
      <w:r w:rsidRPr="005F6E3C">
        <w:lastRenderedPageBreak/>
        <w:t>Матюшенкова</w:t>
      </w:r>
      <w:proofErr w:type="spellEnd"/>
      <w:r w:rsidRPr="005F6E3C">
        <w:t xml:space="preserve"> Н.Г. Основы денежного обращения</w:t>
      </w:r>
      <w:r w:rsidR="0002492E">
        <w:t xml:space="preserve"> и финансы. –М.:  «ACADEMIA»,2021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proofErr w:type="spellStart"/>
      <w:r w:rsidRPr="005F6E3C">
        <w:t>Нешитой</w:t>
      </w:r>
      <w:proofErr w:type="spellEnd"/>
      <w:r w:rsidRPr="005F6E3C">
        <w:t xml:space="preserve"> А.С. Финансы, денежное обращение</w:t>
      </w:r>
      <w:r w:rsidR="0002492E">
        <w:t xml:space="preserve"> и кредит. – М.: Дашков и К, 2022</w:t>
      </w:r>
      <w:r w:rsidRPr="005F6E3C">
        <w:t xml:space="preserve"> год.  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proofErr w:type="spellStart"/>
      <w:r w:rsidRPr="005F6E3C">
        <w:t>Перекрестова</w:t>
      </w:r>
      <w:proofErr w:type="spellEnd"/>
      <w:r w:rsidRPr="005F6E3C">
        <w:t xml:space="preserve"> Л.В., Романенко Н.М., Старостина Е.С. Финансы и кредит.</w:t>
      </w:r>
      <w:r w:rsidR="0002492E">
        <w:t xml:space="preserve"> Практикум. –М.: «ACADEMIA», 2022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 w:rsidRPr="005F6E3C">
        <w:t xml:space="preserve">Просветов Г.И. Финансы, денежное обращение и кредит: задачи </w:t>
      </w:r>
      <w:r w:rsidR="0002492E">
        <w:t>и решения. –М.: Альфа-пресс, 2021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proofErr w:type="spellStart"/>
      <w:r w:rsidRPr="005F6E3C">
        <w:t>Чалдаева</w:t>
      </w:r>
      <w:proofErr w:type="spellEnd"/>
      <w:r w:rsidRPr="005F6E3C">
        <w:t xml:space="preserve"> </w:t>
      </w:r>
      <w:proofErr w:type="spellStart"/>
      <w:r w:rsidRPr="005F6E3C">
        <w:t>Л.А.Финансы</w:t>
      </w:r>
      <w:proofErr w:type="spellEnd"/>
      <w:r w:rsidRPr="005F6E3C">
        <w:t xml:space="preserve">, денежное обращение и </w:t>
      </w:r>
      <w:r w:rsidR="0002492E">
        <w:t>кредит: учебник. –М.: Юрайт, 2022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 w:rsidRPr="005F6E3C">
        <w:t xml:space="preserve">Щеголева Н.Г., Васильева </w:t>
      </w:r>
      <w:proofErr w:type="spellStart"/>
      <w:r w:rsidRPr="005F6E3C">
        <w:t>А.И.Деньги</w:t>
      </w:r>
      <w:proofErr w:type="spellEnd"/>
      <w:r w:rsidRPr="005F6E3C">
        <w:t xml:space="preserve"> и денежное обращение: у</w:t>
      </w:r>
      <w:r w:rsidR="0002492E">
        <w:t xml:space="preserve">чеб. пособие. –М.: </w:t>
      </w:r>
      <w:proofErr w:type="spellStart"/>
      <w:r w:rsidR="0002492E">
        <w:t>Маркет</w:t>
      </w:r>
      <w:proofErr w:type="spellEnd"/>
      <w:r w:rsidR="0002492E">
        <w:t xml:space="preserve"> ДС 2022</w:t>
      </w:r>
      <w:r w:rsidRPr="005F6E3C">
        <w:t>г.</w:t>
      </w:r>
    </w:p>
    <w:p w:rsidR="00B41D4B" w:rsidRPr="005F6E3C" w:rsidRDefault="00B41D4B" w:rsidP="00B41D4B">
      <w:pPr>
        <w:pStyle w:val="aa"/>
        <w:keepNext/>
        <w:widowControl w:val="0"/>
        <w:tabs>
          <w:tab w:val="left" w:pos="0"/>
          <w:tab w:val="left" w:pos="851"/>
        </w:tabs>
        <w:ind w:firstLine="540"/>
        <w:jc w:val="both"/>
        <w:rPr>
          <w:b/>
          <w:sz w:val="24"/>
          <w:szCs w:val="24"/>
        </w:rPr>
      </w:pPr>
    </w:p>
    <w:p w:rsidR="00B41D4B" w:rsidRPr="005F6E3C" w:rsidRDefault="0002492E" w:rsidP="00B41D4B">
      <w:pPr>
        <w:pStyle w:val="aa"/>
        <w:keepNext/>
        <w:widowControl w:val="0"/>
        <w:tabs>
          <w:tab w:val="left" w:pos="0"/>
          <w:tab w:val="left" w:pos="851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4.4 </w:t>
      </w:r>
      <w:r w:rsidRPr="005F6E3C">
        <w:rPr>
          <w:b/>
          <w:sz w:val="24"/>
          <w:szCs w:val="24"/>
        </w:rPr>
        <w:t>Дополнительные источники</w:t>
      </w:r>
      <w:r w:rsidR="00B41D4B" w:rsidRPr="005F6E3C">
        <w:rPr>
          <w:b/>
          <w:sz w:val="24"/>
          <w:szCs w:val="24"/>
        </w:rPr>
        <w:t>: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Василевская Т.И., Вуколова Т.И., Жук И.Н., Зайцева М.А., Заяц Н.Е. Финансы предприятий. –М.: Издатель: Высшая школа, 20</w:t>
      </w:r>
      <w:r w:rsidR="0002492E">
        <w:t>20</w:t>
      </w:r>
      <w:r w:rsidRPr="005F6E3C">
        <w:t xml:space="preserve"> 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 xml:space="preserve">Вовченко Н.Г., </w:t>
      </w:r>
      <w:proofErr w:type="spellStart"/>
      <w:r w:rsidRPr="005F6E3C">
        <w:t>Кочмола</w:t>
      </w:r>
      <w:proofErr w:type="spellEnd"/>
      <w:r w:rsidRPr="005F6E3C">
        <w:t xml:space="preserve"> К.В. Финансовые системы зарубежных государств. –М.: Мини </w:t>
      </w:r>
      <w:proofErr w:type="spellStart"/>
      <w:r w:rsidRPr="005F6E3C">
        <w:t>Тайп</w:t>
      </w:r>
      <w:proofErr w:type="spellEnd"/>
      <w:r w:rsidRPr="005F6E3C">
        <w:t>, 20</w:t>
      </w:r>
      <w:r w:rsidR="0002492E">
        <w:t>22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proofErr w:type="spellStart"/>
      <w:r w:rsidRPr="005F6E3C">
        <w:t>Волнин</w:t>
      </w:r>
      <w:proofErr w:type="spellEnd"/>
      <w:r w:rsidRPr="005F6E3C">
        <w:t xml:space="preserve"> В.А. Экономика и финансы предприятия. Учебник. –М.: </w:t>
      </w:r>
      <w:proofErr w:type="spellStart"/>
      <w:r w:rsidRPr="005F6E3C">
        <w:t>Маркет</w:t>
      </w:r>
      <w:proofErr w:type="spellEnd"/>
      <w:r w:rsidRPr="005F6E3C">
        <w:t xml:space="preserve"> ДС, 20</w:t>
      </w:r>
      <w:r w:rsidR="0002492E">
        <w:t>21</w:t>
      </w:r>
      <w:r w:rsidRPr="005F6E3C">
        <w:t xml:space="preserve"> 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Жуков Е.Ф. Деньги. Кредит. Банки. Ценные бумаги. Практикум, 2-е изд. –М.: ЮНИТИ-ДАНА, 20</w:t>
      </w:r>
      <w:r w:rsidR="0002492E">
        <w:t>22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Жуков Е.Ф. Банки и небанковские кредитные организации и их операции: Учебник / -М.: Изд. «Вузовский учебник», 20</w:t>
      </w:r>
      <w:r w:rsidR="0002492E">
        <w:t>23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Ковалёва Т.М. ред.  Финансы и креди</w:t>
      </w:r>
      <w:r w:rsidR="0002492E">
        <w:t>т. уч.-5-е изд. –М.: КноРус, 2023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proofErr w:type="spellStart"/>
      <w:r w:rsidRPr="005F6E3C">
        <w:t>Лапуста</w:t>
      </w:r>
      <w:proofErr w:type="spellEnd"/>
      <w:r w:rsidRPr="005F6E3C">
        <w:t xml:space="preserve"> М.Г., Мазурина Т.Ю., </w:t>
      </w:r>
      <w:proofErr w:type="spellStart"/>
      <w:r w:rsidRPr="005F6E3C">
        <w:t>Скамай</w:t>
      </w:r>
      <w:proofErr w:type="spellEnd"/>
      <w:r w:rsidRPr="005F6E3C">
        <w:t xml:space="preserve"> Л.Г. Финансы организаций (предприят</w:t>
      </w:r>
      <w:r w:rsidR="0002492E">
        <w:t>ий): Учебник. – М.: ИНФРА-М, 2023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 xml:space="preserve">Лаврушин О.И. </w:t>
      </w:r>
      <w:proofErr w:type="spellStart"/>
      <w:r w:rsidRPr="005F6E3C">
        <w:t>ред</w:t>
      </w:r>
      <w:proofErr w:type="spellEnd"/>
      <w:r w:rsidRPr="005F6E3C">
        <w:t>-  Деньги, кредит, банки: Экспресс-курс: Учебное пособие / 2-е изд.  –М.: КноРус, 20</w:t>
      </w:r>
      <w:r w:rsidR="0002492E">
        <w:t>20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Малых Н.И., Ткаченко И.Ю. Инвестиции. –М.: Издательство: ACADEMIA, 20</w:t>
      </w:r>
      <w:r w:rsidR="0002492E">
        <w:t>20</w:t>
      </w:r>
      <w:r w:rsidRPr="005F6E3C">
        <w:t xml:space="preserve"> 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proofErr w:type="spellStart"/>
      <w:r w:rsidRPr="005F6E3C">
        <w:t>Симионов</w:t>
      </w:r>
      <w:proofErr w:type="spellEnd"/>
      <w:r w:rsidRPr="005F6E3C">
        <w:t xml:space="preserve"> Ю.Ф. Носко Б.П. Валютные отношения: Учебное пособие для вузов. - Ростов: Феникс, 20</w:t>
      </w:r>
      <w:r w:rsidR="0002492E">
        <w:t>21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Стародубцева Е.Б. Основы банковского дела: Учебник (Серия "Профессиональное образование") –М.: Форум - Инфра-М, 20</w:t>
      </w:r>
      <w:r w:rsidR="0002492E">
        <w:t>23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Стародубцева Е.Б. Банковские операции: Учеб. пособие для сред. спец. учеб. Заведений. Форум –М.: Инфра-М, 20</w:t>
      </w:r>
      <w:r w:rsidR="0002492E">
        <w:t>20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Трошин А.Н., Мазурина Т.Ю., Фомкина В.И. Финансы и кредит: Учебник –М.: Инфра-М, 20</w:t>
      </w:r>
      <w:r w:rsidR="0002492E">
        <w:t>23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proofErr w:type="spellStart"/>
      <w:r w:rsidRPr="005F6E3C">
        <w:t>Чалдаева</w:t>
      </w:r>
      <w:proofErr w:type="spellEnd"/>
      <w:r w:rsidRPr="005F6E3C">
        <w:t xml:space="preserve"> Л.А. </w:t>
      </w:r>
      <w:proofErr w:type="spellStart"/>
      <w:r w:rsidRPr="005F6E3C">
        <w:t>Килячков</w:t>
      </w:r>
      <w:proofErr w:type="spellEnd"/>
      <w:r w:rsidRPr="005F6E3C">
        <w:t xml:space="preserve"> А. А., Рынок ценных бумаг: Учебник –М.: Юрайт, 20</w:t>
      </w:r>
      <w:r w:rsidR="0002492E">
        <w:t>23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Чернецов С.А. Деньги, кредит, банки: учебное пособие. –М.: Издательство Магистр, 20</w:t>
      </w:r>
      <w:r w:rsidR="0002492E">
        <w:t>23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 xml:space="preserve"> </w:t>
      </w:r>
      <w:proofErr w:type="spellStart"/>
      <w:r w:rsidRPr="005F6E3C">
        <w:t>Янукян</w:t>
      </w:r>
      <w:proofErr w:type="spellEnd"/>
      <w:r w:rsidRPr="005F6E3C">
        <w:t xml:space="preserve"> М.Г. Практикум по рынку ценных бумаг. -Питер-Юг, 20</w:t>
      </w:r>
      <w:r w:rsidR="0002492E">
        <w:t>23</w:t>
      </w:r>
      <w:r w:rsidRPr="005F6E3C">
        <w:t xml:space="preserve">г. </w:t>
      </w:r>
    </w:p>
    <w:p w:rsidR="00B41D4B" w:rsidRPr="005F6E3C" w:rsidRDefault="00B41D4B" w:rsidP="00B41D4B">
      <w:pPr>
        <w:pStyle w:val="1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B41D4B" w:rsidRPr="005F6E3C" w:rsidRDefault="0002492E" w:rsidP="00B41D4B">
      <w:pPr>
        <w:pStyle w:val="1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 xml:space="preserve">4.5 </w:t>
      </w:r>
      <w:r w:rsidR="00B41D4B" w:rsidRPr="005F6E3C">
        <w:rPr>
          <w:b/>
        </w:rPr>
        <w:t>Интернет – ресурсы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СПС «Консультант Плюс» (</w:t>
      </w:r>
      <w:hyperlink r:id="rId13" w:history="1">
        <w:r w:rsidRPr="005F6E3C">
          <w:rPr>
            <w:rStyle w:val="af0"/>
          </w:rPr>
          <w:t>http://www.consultant.ru</w:t>
        </w:r>
      </w:hyperlink>
      <w:r w:rsidRPr="005F6E3C">
        <w:t>)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СПС «Гарант» (</w:t>
      </w:r>
      <w:hyperlink r:id="rId14" w:history="1">
        <w:r w:rsidRPr="005F6E3C">
          <w:rPr>
            <w:rStyle w:val="af0"/>
          </w:rPr>
          <w:t>http://www.garant.ru</w:t>
        </w:r>
      </w:hyperlink>
      <w:r w:rsidRPr="005F6E3C">
        <w:rPr>
          <w:u w:val="single"/>
        </w:rPr>
        <w:t>)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сайта Минфина РФ (</w:t>
      </w:r>
      <w:r w:rsidRPr="005F6E3C">
        <w:rPr>
          <w:lang w:val="en-US"/>
        </w:rPr>
        <w:t>www</w:t>
      </w:r>
      <w:r w:rsidRPr="005F6E3C">
        <w:t xml:space="preserve">. </w:t>
      </w:r>
      <w:proofErr w:type="spellStart"/>
      <w:r w:rsidRPr="005F6E3C">
        <w:rPr>
          <w:lang w:val="en-US"/>
        </w:rPr>
        <w:t>minfin</w:t>
      </w:r>
      <w:proofErr w:type="spellEnd"/>
      <w:r w:rsidRPr="005F6E3C">
        <w:t>.</w:t>
      </w:r>
      <w:r w:rsidRPr="005F6E3C">
        <w:rPr>
          <w:lang w:val="en-US"/>
        </w:rPr>
        <w:t>ru</w:t>
      </w:r>
      <w:r w:rsidRPr="005F6E3C">
        <w:t>)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сайт Банка России (</w:t>
      </w:r>
      <w:r w:rsidRPr="005F6E3C">
        <w:rPr>
          <w:lang w:val="en-US"/>
        </w:rPr>
        <w:t>www</w:t>
      </w:r>
      <w:r w:rsidRPr="005F6E3C">
        <w:t>.</w:t>
      </w:r>
      <w:proofErr w:type="spellStart"/>
      <w:r w:rsidRPr="005F6E3C">
        <w:rPr>
          <w:lang w:val="en-US"/>
        </w:rPr>
        <w:t>cbr</w:t>
      </w:r>
      <w:proofErr w:type="spellEnd"/>
      <w:r w:rsidRPr="005F6E3C">
        <w:t>.</w:t>
      </w:r>
      <w:r w:rsidRPr="005F6E3C">
        <w:rPr>
          <w:lang w:val="en-US"/>
        </w:rPr>
        <w:t>ru</w:t>
      </w:r>
      <w:r w:rsidRPr="005F6E3C">
        <w:t xml:space="preserve"> )</w:t>
      </w:r>
    </w:p>
    <w:p w:rsidR="00B41D4B" w:rsidRPr="005F6E3C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  <w:r w:rsidRPr="005F6E3C">
        <w:rPr>
          <w:rStyle w:val="af0"/>
        </w:rPr>
        <w:t>www.sostav.ru</w:t>
      </w:r>
      <w:r w:rsidRPr="005F6E3C">
        <w:t xml:space="preserve"> (аналитические статьи, обзоры рынка, публикации из СМИ)</w:t>
      </w:r>
    </w:p>
    <w:p w:rsidR="00B41D4B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  <w:r w:rsidRPr="005F6E3C">
        <w:rPr>
          <w:rStyle w:val="af0"/>
        </w:rPr>
        <w:t>www.adme.ru</w:t>
      </w:r>
      <w:r w:rsidRPr="005F6E3C">
        <w:t xml:space="preserve"> (энциклопедия рекламы</w:t>
      </w:r>
      <w:r>
        <w:t>)</w:t>
      </w:r>
    </w:p>
    <w:p w:rsidR="00B41D4B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</w:p>
    <w:p w:rsidR="00B41D4B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</w:p>
    <w:p w:rsidR="00B41D4B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</w:p>
    <w:p w:rsidR="003D2386" w:rsidRPr="00424D4C" w:rsidRDefault="00D107C4" w:rsidP="00A20CB4">
      <w:pPr>
        <w:tabs>
          <w:tab w:val="left" w:pos="1540"/>
        </w:tabs>
        <w:jc w:val="center"/>
        <w:rPr>
          <w:b/>
          <w:bCs/>
          <w:sz w:val="26"/>
          <w:szCs w:val="26"/>
        </w:rPr>
      </w:pPr>
      <w:r>
        <w:rPr>
          <w:b/>
        </w:rPr>
        <w:br w:type="page"/>
      </w:r>
      <w:r w:rsidR="0002492E">
        <w:rPr>
          <w:b/>
        </w:rPr>
        <w:lastRenderedPageBreak/>
        <w:t xml:space="preserve">5. </w:t>
      </w:r>
      <w:r w:rsidR="003D2386" w:rsidRPr="00424D4C">
        <w:rPr>
          <w:b/>
          <w:bCs/>
          <w:sz w:val="26"/>
          <w:szCs w:val="26"/>
        </w:rPr>
        <w:t>КОНТРОЛЬ И ОЦЕНКА РЕЗУЛЬТАТОВ ОСВОЕНИЯ</w:t>
      </w:r>
    </w:p>
    <w:p w:rsidR="003D2386" w:rsidRPr="00424D4C" w:rsidRDefault="003D2386" w:rsidP="003D2386">
      <w:pPr>
        <w:spacing w:after="100" w:afterAutospacing="1"/>
        <w:ind w:right="-219"/>
        <w:jc w:val="center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обучающимися индивидуальных заданий, </w:t>
      </w:r>
      <w:r w:rsidR="00424D4C">
        <w:rPr>
          <w:sz w:val="26"/>
          <w:szCs w:val="26"/>
        </w:rPr>
        <w:t>проектов</w:t>
      </w:r>
      <w:r w:rsidRPr="00424D4C">
        <w:rPr>
          <w:sz w:val="26"/>
          <w:szCs w:val="26"/>
        </w:rPr>
        <w:t>.</w:t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2410"/>
        <w:gridCol w:w="1969"/>
      </w:tblGrid>
      <w:tr w:rsidR="00887470" w:rsidRPr="00887470" w:rsidTr="00887470">
        <w:trPr>
          <w:trHeight w:val="549"/>
          <w:jc w:val="center"/>
        </w:trPr>
        <w:tc>
          <w:tcPr>
            <w:tcW w:w="4932" w:type="dxa"/>
          </w:tcPr>
          <w:p w:rsidR="00887470" w:rsidRPr="00887470" w:rsidRDefault="00887470" w:rsidP="00887470">
            <w:pPr>
              <w:jc w:val="center"/>
            </w:pPr>
            <w:r w:rsidRPr="00887470">
              <w:rPr>
                <w:b/>
                <w:bCs/>
                <w:w w:val="99"/>
              </w:rPr>
              <w:t>Результаты обучения</w:t>
            </w:r>
          </w:p>
          <w:p w:rsidR="00887470" w:rsidRPr="00887470" w:rsidRDefault="00887470" w:rsidP="00887470">
            <w:pPr>
              <w:jc w:val="center"/>
            </w:pPr>
          </w:p>
        </w:tc>
        <w:tc>
          <w:tcPr>
            <w:tcW w:w="2410" w:type="dxa"/>
          </w:tcPr>
          <w:p w:rsidR="00887470" w:rsidRPr="00887470" w:rsidRDefault="00887470" w:rsidP="00887470">
            <w:pPr>
              <w:jc w:val="center"/>
            </w:pPr>
            <w:r w:rsidRPr="00887470">
              <w:rPr>
                <w:b/>
                <w:bCs/>
              </w:rPr>
              <w:t>Формы и методы контроля и оценки</w:t>
            </w:r>
          </w:p>
          <w:p w:rsidR="00887470" w:rsidRPr="00887470" w:rsidRDefault="00887470" w:rsidP="00887470">
            <w:pPr>
              <w:jc w:val="center"/>
            </w:pPr>
            <w:r w:rsidRPr="00887470">
              <w:rPr>
                <w:b/>
                <w:bCs/>
              </w:rPr>
              <w:t>результатов обучения</w:t>
            </w:r>
          </w:p>
        </w:tc>
        <w:tc>
          <w:tcPr>
            <w:tcW w:w="1969" w:type="dxa"/>
          </w:tcPr>
          <w:p w:rsidR="00887470" w:rsidRPr="00887470" w:rsidRDefault="00887470" w:rsidP="00887470">
            <w:pPr>
              <w:jc w:val="center"/>
              <w:rPr>
                <w:b/>
                <w:bCs/>
              </w:rPr>
            </w:pPr>
            <w:r w:rsidRPr="00887470">
              <w:rPr>
                <w:b/>
              </w:rPr>
              <w:t>Коды формируемых компетенций, личностных результатов</w:t>
            </w:r>
          </w:p>
        </w:tc>
      </w:tr>
      <w:tr w:rsidR="00887470" w:rsidRPr="00887470" w:rsidTr="00887470">
        <w:trPr>
          <w:trHeight w:val="268"/>
          <w:jc w:val="center"/>
        </w:trPr>
        <w:tc>
          <w:tcPr>
            <w:tcW w:w="4932" w:type="dxa"/>
          </w:tcPr>
          <w:p w:rsidR="00887470" w:rsidRPr="00887470" w:rsidRDefault="00887470" w:rsidP="00887470">
            <w:r w:rsidRPr="00887470">
              <w:rPr>
                <w:b/>
                <w:bCs/>
              </w:rPr>
              <w:t>Освоенные умения:</w:t>
            </w:r>
          </w:p>
        </w:tc>
        <w:tc>
          <w:tcPr>
            <w:tcW w:w="2410" w:type="dxa"/>
          </w:tcPr>
          <w:p w:rsidR="00887470" w:rsidRPr="00887470" w:rsidRDefault="00887470" w:rsidP="00887470"/>
        </w:tc>
        <w:tc>
          <w:tcPr>
            <w:tcW w:w="1969" w:type="dxa"/>
          </w:tcPr>
          <w:p w:rsidR="00887470" w:rsidRPr="00887470" w:rsidRDefault="00887470" w:rsidP="00887470"/>
        </w:tc>
      </w:tr>
      <w:tr w:rsidR="00887470" w:rsidRPr="00887470" w:rsidTr="00887470">
        <w:trPr>
          <w:trHeight w:val="1150"/>
          <w:jc w:val="center"/>
        </w:trPr>
        <w:tc>
          <w:tcPr>
            <w:tcW w:w="4932" w:type="dxa"/>
          </w:tcPr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проводить группировку первичных документов по ряду признаков;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заносить данные по сгруппированным документам в регистры учета;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проводить учет кредитов и займов</w:t>
            </w:r>
            <w:r w:rsidRPr="00887470">
              <w:t>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проводить учет финансовых результатов и использования прибыли;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определять сумму удержаний из заработной платы сотрудников;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проводить учет кредитов и займов;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формировать обоснованные выводы по результатам информации;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формировать состав и структуру регистров налогового учета;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оформлять документы;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применять средства информационных технологий для решения экономических задач.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-формировать бухгалтерские проводки по начислению и перечислению налогов и сборов в бюджеты различных уровней;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определять виды и порядок налогообложения;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ориентироваться в системе налогов Российской Федерации;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выделять элементы налогообложения;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определять источники уплаты налогов, сборов, пошлин;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 xml:space="preserve">оформлять бухгалтерскими проводками начисления и перечисления сумм налогов и </w:t>
            </w:r>
            <w:r w:rsidRPr="00887470">
              <w:rPr>
                <w:rFonts w:ascii="Times New Roman" w:hAnsi="Times New Roman" w:cs="Times New Roman"/>
              </w:rPr>
              <w:lastRenderedPageBreak/>
              <w:t>сборов;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организовывать аналитический учет по счету 68 "Расчеты по налогам и сборам";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формировать аналитические отчеты и представлять их заинтересованным пользователям;</w:t>
            </w:r>
          </w:p>
          <w:p w:rsidR="00887470" w:rsidRPr="00887470" w:rsidRDefault="00887470" w:rsidP="00887470">
            <w:r w:rsidRPr="00887470">
              <w:t>- использовать методы финансового анализа информации;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ориентироваться в понятиях налогового учета;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определять цели осуществления налогового учета;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налаживать порядок ведения налогового учета;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отражать данные налогового учета при предоставлении документов в налоговые органы;</w:t>
            </w:r>
          </w:p>
          <w:p w:rsidR="00887470" w:rsidRPr="00887470" w:rsidRDefault="00887470" w:rsidP="00887470">
            <w:pPr>
              <w:pStyle w:val="a4"/>
            </w:pPr>
            <w:r w:rsidRPr="00887470">
              <w:rPr>
                <w:rFonts w:ascii="Times New Roman" w:hAnsi="Times New Roman" w:cs="Times New Roman"/>
              </w:rPr>
              <w:t xml:space="preserve">- определять элементы налогового учета, предусмотренные </w:t>
            </w:r>
            <w:hyperlink r:id="rId15" w:history="1">
              <w:r w:rsidRPr="00887470">
                <w:rPr>
                  <w:rStyle w:val="aff6"/>
                  <w:rFonts w:ascii="Times New Roman" w:hAnsi="Times New Roman" w:cs="Times New Roman"/>
                  <w:b w:val="0"/>
                  <w:color w:val="auto"/>
                </w:rPr>
                <w:t>Налоговым кодексом</w:t>
              </w:r>
            </w:hyperlink>
            <w:r w:rsidRPr="00887470">
              <w:rPr>
                <w:rFonts w:ascii="Times New Roman" w:hAnsi="Times New Roman" w:cs="Times New Roman"/>
              </w:rPr>
              <w:t xml:space="preserve"> Российской Федерации;</w:t>
            </w:r>
          </w:p>
        </w:tc>
        <w:tc>
          <w:tcPr>
            <w:tcW w:w="2410" w:type="dxa"/>
          </w:tcPr>
          <w:p w:rsidR="00887470" w:rsidRPr="00887470" w:rsidRDefault="00887470" w:rsidP="00887470">
            <w:r w:rsidRPr="00887470">
              <w:lastRenderedPageBreak/>
              <w:t xml:space="preserve">Экспертное наблюдение и оценивание </w:t>
            </w:r>
          </w:p>
          <w:p w:rsidR="00887470" w:rsidRPr="00887470" w:rsidRDefault="00887470" w:rsidP="00887470">
            <w:r w:rsidRPr="00887470">
              <w:t>Тестирование</w:t>
            </w:r>
          </w:p>
          <w:p w:rsidR="00887470" w:rsidRPr="00887470" w:rsidRDefault="00887470" w:rsidP="00887470">
            <w:r w:rsidRPr="00887470">
              <w:t>Оценка выполнения практических и самостоятельных работ</w:t>
            </w:r>
          </w:p>
          <w:p w:rsidR="00887470" w:rsidRPr="00887470" w:rsidRDefault="00887470" w:rsidP="00887470">
            <w:pPr>
              <w:rPr>
                <w:b/>
              </w:rPr>
            </w:pPr>
            <w:r w:rsidRPr="00887470">
              <w:rPr>
                <w:b/>
              </w:rPr>
              <w:t>Экзамен</w:t>
            </w:r>
          </w:p>
          <w:p w:rsidR="00887470" w:rsidRPr="00887470" w:rsidRDefault="00887470" w:rsidP="00887470"/>
        </w:tc>
        <w:tc>
          <w:tcPr>
            <w:tcW w:w="1969" w:type="dxa"/>
          </w:tcPr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06C">
              <w:rPr>
                <w:rFonts w:ascii="Times New Roman" w:hAnsi="Times New Roman"/>
                <w:sz w:val="24"/>
                <w:szCs w:val="24"/>
              </w:rPr>
              <w:t xml:space="preserve">ОК-1, ОК-2, </w:t>
            </w:r>
          </w:p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06C">
              <w:rPr>
                <w:rFonts w:ascii="Times New Roman" w:hAnsi="Times New Roman"/>
                <w:sz w:val="24"/>
                <w:szCs w:val="24"/>
              </w:rPr>
              <w:t xml:space="preserve">ОК-3, ОК-4, </w:t>
            </w:r>
          </w:p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06C">
              <w:rPr>
                <w:rFonts w:ascii="Times New Roman" w:hAnsi="Times New Roman"/>
                <w:sz w:val="24"/>
                <w:szCs w:val="24"/>
              </w:rPr>
              <w:t xml:space="preserve">ОК-9, </w:t>
            </w:r>
          </w:p>
          <w:p w:rsidR="00B1506C" w:rsidRDefault="00B1506C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92F" w:rsidRP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06C">
              <w:rPr>
                <w:rFonts w:ascii="Times New Roman" w:hAnsi="Times New Roman"/>
                <w:sz w:val="24"/>
                <w:szCs w:val="24"/>
              </w:rPr>
              <w:t>ЛР -1, ЛР-2,</w:t>
            </w:r>
          </w:p>
          <w:p w:rsidR="00B1506C" w:rsidRP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06C">
              <w:rPr>
                <w:rFonts w:ascii="Times New Roman" w:hAnsi="Times New Roman"/>
                <w:sz w:val="24"/>
                <w:szCs w:val="24"/>
              </w:rPr>
              <w:t xml:space="preserve"> ЛР-3,</w:t>
            </w:r>
            <w:r w:rsidR="00B1506C" w:rsidRPr="00B15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06C">
              <w:rPr>
                <w:rFonts w:ascii="Times New Roman" w:hAnsi="Times New Roman"/>
                <w:sz w:val="24"/>
                <w:szCs w:val="24"/>
              </w:rPr>
              <w:t xml:space="preserve">ЛР-5, </w:t>
            </w:r>
          </w:p>
          <w:p w:rsidR="00B1506C" w:rsidRP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06C">
              <w:rPr>
                <w:rFonts w:ascii="Times New Roman" w:hAnsi="Times New Roman"/>
                <w:sz w:val="24"/>
                <w:szCs w:val="24"/>
              </w:rPr>
              <w:t xml:space="preserve">ЛР-7, </w:t>
            </w:r>
            <w:r w:rsidR="00B1506C" w:rsidRPr="00B15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06C">
              <w:rPr>
                <w:rFonts w:ascii="Times New Roman" w:hAnsi="Times New Roman"/>
                <w:sz w:val="24"/>
                <w:szCs w:val="24"/>
              </w:rPr>
              <w:t xml:space="preserve">ЛР-8, </w:t>
            </w:r>
          </w:p>
          <w:p w:rsidR="00B1506C" w:rsidRDefault="00887470" w:rsidP="00B1506C">
            <w:pPr>
              <w:pStyle w:val="aff2"/>
              <w:jc w:val="center"/>
              <w:rPr>
                <w:rFonts w:ascii="Times New Roman" w:hAnsi="Times New Roman"/>
              </w:rPr>
            </w:pPr>
            <w:r w:rsidRPr="00B1506C">
              <w:rPr>
                <w:rFonts w:ascii="Times New Roman" w:hAnsi="Times New Roman"/>
                <w:sz w:val="24"/>
                <w:szCs w:val="24"/>
              </w:rPr>
              <w:t>ЛР-9,</w:t>
            </w:r>
            <w:r w:rsidR="00B1506C" w:rsidRPr="00B15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06C">
              <w:rPr>
                <w:rFonts w:ascii="Times New Roman" w:hAnsi="Times New Roman"/>
              </w:rPr>
              <w:t>ЛР-14,</w:t>
            </w:r>
          </w:p>
          <w:p w:rsidR="00B1506C" w:rsidRPr="00B1506C" w:rsidRDefault="00887470" w:rsidP="00B1506C">
            <w:pPr>
              <w:jc w:val="center"/>
            </w:pPr>
            <w:r w:rsidRPr="00B1506C">
              <w:t>ЛР-17,ЛР-23,</w:t>
            </w:r>
          </w:p>
          <w:p w:rsidR="00B1506C" w:rsidRPr="00B1506C" w:rsidRDefault="00887470" w:rsidP="00B1506C">
            <w:pPr>
              <w:jc w:val="center"/>
            </w:pPr>
            <w:r w:rsidRPr="00B1506C">
              <w:t>ЛР-31 , ЛР-32, ЛР-33,</w:t>
            </w:r>
            <w:r w:rsidR="00B1506C">
              <w:t xml:space="preserve"> </w:t>
            </w:r>
            <w:r w:rsidRPr="00B1506C">
              <w:t>ЛР-34,</w:t>
            </w:r>
          </w:p>
          <w:p w:rsidR="00887470" w:rsidRDefault="00887470" w:rsidP="00B1506C">
            <w:pPr>
              <w:jc w:val="center"/>
            </w:pPr>
            <w:r w:rsidRPr="00B1506C">
              <w:t>ЛР-35</w:t>
            </w:r>
          </w:p>
          <w:p w:rsidR="00B1506C" w:rsidRDefault="00B1506C" w:rsidP="00B1506C">
            <w:pPr>
              <w:jc w:val="center"/>
            </w:pPr>
          </w:p>
          <w:p w:rsidR="00B1506C" w:rsidRPr="00B1506C" w:rsidRDefault="00B1506C" w:rsidP="00B1506C">
            <w:pPr>
              <w:jc w:val="center"/>
            </w:pP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 1.1</w:t>
            </w: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 2.6, ПК 2.7</w:t>
            </w: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 3.1, ПК 3.3</w:t>
            </w: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ПК.4.2, ПК 4.4</w:t>
            </w: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 4.6, ПК 5.2</w:t>
            </w:r>
          </w:p>
          <w:p w:rsidR="00B1506C" w:rsidRPr="00E5693F" w:rsidRDefault="00B1506C" w:rsidP="00B1506C">
            <w:pPr>
              <w:jc w:val="center"/>
            </w:pPr>
            <w:r w:rsidRPr="00E5693F">
              <w:t>ПК 5.5</w:t>
            </w:r>
          </w:p>
          <w:p w:rsidR="00B1506C" w:rsidRPr="00B1506C" w:rsidRDefault="00B1506C" w:rsidP="00B1506C">
            <w:pPr>
              <w:jc w:val="center"/>
            </w:pPr>
          </w:p>
          <w:p w:rsidR="00B1506C" w:rsidRPr="00B1506C" w:rsidRDefault="00B1506C" w:rsidP="00B1506C">
            <w:pPr>
              <w:jc w:val="center"/>
            </w:pPr>
          </w:p>
        </w:tc>
      </w:tr>
      <w:tr w:rsidR="00887470" w:rsidRPr="00887470" w:rsidTr="00887470">
        <w:trPr>
          <w:trHeight w:val="263"/>
          <w:jc w:val="center"/>
        </w:trPr>
        <w:tc>
          <w:tcPr>
            <w:tcW w:w="4932" w:type="dxa"/>
          </w:tcPr>
          <w:p w:rsidR="00887470" w:rsidRPr="00887470" w:rsidRDefault="00887470" w:rsidP="006F6811">
            <w:r w:rsidRPr="00887470">
              <w:rPr>
                <w:b/>
                <w:bCs/>
              </w:rPr>
              <w:lastRenderedPageBreak/>
              <w:t>Усвоенные знания:</w:t>
            </w:r>
          </w:p>
        </w:tc>
        <w:tc>
          <w:tcPr>
            <w:tcW w:w="2410" w:type="dxa"/>
          </w:tcPr>
          <w:p w:rsidR="00887470" w:rsidRPr="00887470" w:rsidRDefault="00887470" w:rsidP="006F6811"/>
        </w:tc>
        <w:tc>
          <w:tcPr>
            <w:tcW w:w="1969" w:type="dxa"/>
          </w:tcPr>
          <w:p w:rsidR="00887470" w:rsidRPr="00887470" w:rsidRDefault="00887470" w:rsidP="006F6811"/>
        </w:tc>
      </w:tr>
      <w:tr w:rsidR="00887470" w:rsidRPr="00887470" w:rsidTr="00887470">
        <w:trPr>
          <w:trHeight w:val="263"/>
          <w:jc w:val="center"/>
        </w:trPr>
        <w:tc>
          <w:tcPr>
            <w:tcW w:w="4932" w:type="dxa"/>
          </w:tcPr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определение первичных бухгалтерских документов;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документальное оформление поступления и расхода материально-производственных запасов;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учет удержаний из заработной платы работников;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учет удержаний из заработной платы работников;</w:t>
            </w:r>
          </w:p>
          <w:p w:rsidR="00887470" w:rsidRPr="00887470" w:rsidRDefault="00887470" w:rsidP="00B41D4B">
            <w:pPr>
              <w:pStyle w:val="a4"/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учет кредитов и займов;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виды и порядок налогообложения;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систему налогов Российской Федерации;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элементы налогообложения;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источники уплаты налогов, сборов, пошлин;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сущность и структура страховых взносов в Федеральную налоговую службу (далее - ФНС России) и государственные внебюджетные фонды;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объекты налогообложения для исчисления страховых взносов в государственные внебюджетные фонды;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 xml:space="preserve">- порядок и сроки исчисления страховых </w:t>
            </w:r>
            <w:r w:rsidRPr="00887470">
              <w:rPr>
                <w:rFonts w:ascii="Times New Roman" w:hAnsi="Times New Roman" w:cs="Times New Roman"/>
              </w:rPr>
              <w:lastRenderedPageBreak/>
              <w:t>взносов в ФНС России и государственные внебюджетные фонды;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порядок и сроки представления отчетности в системе ФНС России и внебюджетного фонда;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особенности зачисления сумм страховых взносов в государственные внебюджетные фонды;</w:t>
            </w:r>
          </w:p>
          <w:p w:rsidR="00887470" w:rsidRPr="00887470" w:rsidRDefault="00887470" w:rsidP="00B41D4B">
            <w:r w:rsidRPr="00887470"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порядок формирования суммы доходов и расходов;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порядок определения доли расходов, учитываемых для целей налогообложения в текущем налоговом (отчетном) периоде;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порядок расчета суммы остатка расходов (убытков), подлежащую отнесению на расходы в следующих налоговых периодах;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расчет налоговой базы;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 xml:space="preserve">элементы налогового учета, определяемые </w:t>
            </w:r>
            <w:hyperlink r:id="rId16" w:history="1">
              <w:r w:rsidRPr="00887470">
                <w:rPr>
                  <w:rStyle w:val="aff6"/>
                  <w:rFonts w:ascii="Times New Roman" w:hAnsi="Times New Roman" w:cs="Times New Roman"/>
                  <w:b w:val="0"/>
                  <w:color w:val="auto"/>
                </w:rPr>
                <w:t>Налоговым кодексом</w:t>
              </w:r>
            </w:hyperlink>
            <w:r w:rsidRPr="00887470">
              <w:rPr>
                <w:rFonts w:ascii="Times New Roman" w:hAnsi="Times New Roman" w:cs="Times New Roman"/>
                <w:b/>
              </w:rPr>
              <w:t xml:space="preserve"> </w:t>
            </w:r>
            <w:r w:rsidRPr="00887470">
              <w:rPr>
                <w:rFonts w:ascii="Times New Roman" w:hAnsi="Times New Roman" w:cs="Times New Roman"/>
              </w:rPr>
              <w:t>Российской Федерации;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порядок расчета налоговой базы по налогу на добавленную стоимость;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порядок расчета налоговой базы по налогу на прибыль;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порядок расчета налоговой базы по налогу на доходы физических лиц;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схемы оптимизации налогообложения организации;</w:t>
            </w:r>
          </w:p>
          <w:p w:rsidR="00887470" w:rsidRPr="00887470" w:rsidRDefault="00887470" w:rsidP="00D351C9">
            <w:pPr>
              <w:pStyle w:val="a4"/>
              <w:rPr>
                <w:b/>
              </w:rPr>
            </w:pPr>
            <w:r w:rsidRPr="00887470">
              <w:rPr>
                <w:rFonts w:ascii="Times New Roman" w:hAnsi="Times New Roman" w:cs="Times New Roman"/>
              </w:rPr>
              <w:t>- схемы минимизации налогов организации.</w:t>
            </w:r>
          </w:p>
        </w:tc>
        <w:tc>
          <w:tcPr>
            <w:tcW w:w="2410" w:type="dxa"/>
          </w:tcPr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lastRenderedPageBreak/>
              <w:t>Оценка в рамках текущего контроля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результатов выполнения индивидуальных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заданий, результатов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выполнения самостоятельной работы.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Письменный опрос в форме тестирования, устный индивидуальный и фронтальный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опрос, устное собеседование по</w:t>
            </w:r>
          </w:p>
          <w:p w:rsidR="00887470" w:rsidRPr="00887470" w:rsidRDefault="00887470" w:rsidP="00887470">
            <w:r w:rsidRPr="00887470">
              <w:t>теоретическому материалу.</w:t>
            </w:r>
          </w:p>
          <w:p w:rsidR="00887470" w:rsidRPr="00887470" w:rsidRDefault="00887470" w:rsidP="00887470">
            <w:pPr>
              <w:spacing w:line="225" w:lineRule="exact"/>
              <w:ind w:left="100"/>
              <w:rPr>
                <w:b/>
              </w:rPr>
            </w:pPr>
            <w:r w:rsidRPr="00887470">
              <w:rPr>
                <w:b/>
              </w:rPr>
              <w:t>Экзамен</w:t>
            </w:r>
          </w:p>
          <w:p w:rsidR="00887470" w:rsidRPr="00887470" w:rsidRDefault="00887470" w:rsidP="00887470">
            <w:pPr>
              <w:spacing w:line="225" w:lineRule="exact"/>
              <w:ind w:left="100"/>
              <w:rPr>
                <w:b/>
              </w:rPr>
            </w:pPr>
          </w:p>
          <w:p w:rsidR="00887470" w:rsidRPr="00887470" w:rsidRDefault="00887470" w:rsidP="00887470">
            <w:pPr>
              <w:spacing w:line="225" w:lineRule="exact"/>
              <w:ind w:left="100"/>
            </w:pPr>
            <w:r w:rsidRPr="00887470">
              <w:t>результатов группировки;</w:t>
            </w:r>
          </w:p>
          <w:p w:rsidR="00887470" w:rsidRPr="00887470" w:rsidRDefault="00887470" w:rsidP="00983B4A">
            <w:pPr>
              <w:spacing w:line="220" w:lineRule="exact"/>
              <w:ind w:left="100"/>
            </w:pPr>
            <w:r w:rsidRPr="00887470">
              <w:t xml:space="preserve">- предмет, метод и </w:t>
            </w:r>
            <w:r w:rsidRPr="00887470">
              <w:lastRenderedPageBreak/>
              <w:t>задачи статистики;</w:t>
            </w:r>
          </w:p>
          <w:p w:rsidR="00887470" w:rsidRPr="00887470" w:rsidRDefault="00887470" w:rsidP="00983B4A">
            <w:pPr>
              <w:ind w:left="100"/>
            </w:pPr>
            <w:r w:rsidRPr="00887470">
              <w:t>общие основы статистической науки;</w:t>
            </w:r>
          </w:p>
          <w:p w:rsidR="00887470" w:rsidRPr="00887470" w:rsidRDefault="00887470" w:rsidP="00983B4A">
            <w:pPr>
              <w:spacing w:line="225" w:lineRule="exact"/>
              <w:ind w:left="100"/>
            </w:pPr>
            <w:r w:rsidRPr="00887470">
              <w:t>принципы организации государственной</w:t>
            </w:r>
          </w:p>
          <w:p w:rsidR="00887470" w:rsidRPr="00887470" w:rsidRDefault="00887470" w:rsidP="00983B4A">
            <w:pPr>
              <w:spacing w:line="225" w:lineRule="exact"/>
              <w:ind w:left="100"/>
            </w:pPr>
            <w:r w:rsidRPr="00887470">
              <w:t>статистики;</w:t>
            </w:r>
          </w:p>
          <w:p w:rsidR="00887470" w:rsidRPr="00887470" w:rsidRDefault="00887470" w:rsidP="00D351C9">
            <w:r w:rsidRPr="00887470">
              <w:t>- виды рядов динамики, систему показателей динамики и методы выравнивания уровней ряда динамики для выявления тренда в рядах динамики;</w:t>
            </w:r>
          </w:p>
          <w:p w:rsidR="00887470" w:rsidRPr="00887470" w:rsidRDefault="00887470" w:rsidP="00983B4A">
            <w:pPr>
              <w:ind w:left="100"/>
            </w:pPr>
            <w:r w:rsidRPr="00887470">
              <w:t>- виды индексов для проведения анализа изучаемых социально-экономических процессов и явлений;</w:t>
            </w:r>
          </w:p>
          <w:p w:rsidR="00887470" w:rsidRPr="00887470" w:rsidRDefault="00887470" w:rsidP="00983B4A">
            <w:pPr>
              <w:spacing w:line="220" w:lineRule="exact"/>
              <w:ind w:left="100"/>
            </w:pPr>
            <w:r w:rsidRPr="00887470">
              <w:t>- основные способы сбора, обработки,</w:t>
            </w:r>
          </w:p>
          <w:p w:rsidR="00887470" w:rsidRPr="00887470" w:rsidRDefault="00887470" w:rsidP="00983B4A">
            <w:pPr>
              <w:spacing w:line="225" w:lineRule="exact"/>
              <w:ind w:left="100"/>
            </w:pPr>
            <w:r w:rsidRPr="00887470">
              <w:t>анализа и наглядного представления</w:t>
            </w:r>
          </w:p>
          <w:p w:rsidR="00887470" w:rsidRPr="00887470" w:rsidRDefault="00887470" w:rsidP="00983B4A">
            <w:pPr>
              <w:ind w:left="100"/>
            </w:pPr>
            <w:r w:rsidRPr="00887470">
              <w:t>информации;</w:t>
            </w:r>
          </w:p>
          <w:p w:rsidR="00887470" w:rsidRPr="00887470" w:rsidRDefault="00887470" w:rsidP="00D351C9">
            <w:pPr>
              <w:spacing w:line="225" w:lineRule="exact"/>
              <w:ind w:left="100"/>
            </w:pPr>
            <w:r w:rsidRPr="00887470">
              <w:t>- основные формы и виды действующей финансовой и кредитной отчётности.</w:t>
            </w:r>
          </w:p>
        </w:tc>
        <w:tc>
          <w:tcPr>
            <w:tcW w:w="1969" w:type="dxa"/>
          </w:tcPr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ОК-1, ОК-2, </w:t>
            </w:r>
          </w:p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ОК-3, ОК-4, </w:t>
            </w:r>
          </w:p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ОК-9, </w:t>
            </w:r>
          </w:p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ЛР -1, ЛР-2, </w:t>
            </w:r>
          </w:p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>ЛР-3,</w:t>
            </w:r>
            <w:r w:rsidR="00B15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ЛР-5, </w:t>
            </w:r>
          </w:p>
          <w:p w:rsidR="00B1506C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ЛР-7, </w:t>
            </w:r>
            <w:r w:rsidR="00B15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ЛР-8, </w:t>
            </w:r>
          </w:p>
          <w:p w:rsidR="00B1506C" w:rsidRPr="00B1506C" w:rsidRDefault="00887470" w:rsidP="00B1506C">
            <w:pPr>
              <w:pStyle w:val="aff2"/>
              <w:jc w:val="center"/>
              <w:rPr>
                <w:rFonts w:ascii="Times New Roman" w:hAnsi="Times New Roman"/>
              </w:rPr>
            </w:pPr>
            <w:bookmarkStart w:id="0" w:name="_GoBack"/>
            <w:r w:rsidRPr="00B1506C">
              <w:rPr>
                <w:rFonts w:ascii="Times New Roman" w:hAnsi="Times New Roman"/>
                <w:sz w:val="24"/>
                <w:szCs w:val="24"/>
              </w:rPr>
              <w:t>ЛР-9,</w:t>
            </w:r>
            <w:r w:rsidR="00B1506C" w:rsidRPr="00B15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06C">
              <w:rPr>
                <w:rFonts w:ascii="Times New Roman" w:hAnsi="Times New Roman"/>
              </w:rPr>
              <w:t xml:space="preserve">ЛР-14, </w:t>
            </w:r>
          </w:p>
          <w:bookmarkEnd w:id="0"/>
          <w:p w:rsidR="00B1506C" w:rsidRDefault="00887470" w:rsidP="00887470">
            <w:pPr>
              <w:autoSpaceDE w:val="0"/>
              <w:autoSpaceDN w:val="0"/>
              <w:adjustRightInd w:val="0"/>
              <w:jc w:val="center"/>
            </w:pPr>
            <w:r w:rsidRPr="00887470">
              <w:t>ЛР-15,</w:t>
            </w:r>
            <w:r w:rsidR="00B1506C">
              <w:t xml:space="preserve"> </w:t>
            </w:r>
            <w:r w:rsidRPr="00887470">
              <w:t>ЛР-17,</w:t>
            </w:r>
          </w:p>
          <w:p w:rsidR="00887470" w:rsidRDefault="00887470" w:rsidP="00887470">
            <w:pPr>
              <w:autoSpaceDE w:val="0"/>
              <w:autoSpaceDN w:val="0"/>
              <w:adjustRightInd w:val="0"/>
              <w:jc w:val="center"/>
            </w:pPr>
            <w:r w:rsidRPr="00887470">
              <w:t>ЛР-23,ЛР-31 , ЛР-32,</w:t>
            </w:r>
            <w:r w:rsidR="00B1506C">
              <w:t xml:space="preserve"> </w:t>
            </w:r>
            <w:r w:rsidRPr="00887470">
              <w:t xml:space="preserve"> ЛР-33,</w:t>
            </w:r>
            <w:r w:rsidR="00B1506C">
              <w:t xml:space="preserve"> </w:t>
            </w:r>
            <w:r w:rsidRPr="00887470">
              <w:t>ЛР-34,ЛР-35</w:t>
            </w:r>
          </w:p>
          <w:p w:rsidR="00B1506C" w:rsidRDefault="00B1506C" w:rsidP="00887470">
            <w:pPr>
              <w:autoSpaceDE w:val="0"/>
              <w:autoSpaceDN w:val="0"/>
              <w:adjustRightInd w:val="0"/>
              <w:jc w:val="center"/>
            </w:pP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 1.1</w:t>
            </w: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 2.6, ПК 2.7</w:t>
            </w: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 3.1, ПК 3.3</w:t>
            </w: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ПК.4.2, ПК 4.4</w:t>
            </w:r>
          </w:p>
          <w:p w:rsidR="00B1506C" w:rsidRPr="00E5693F" w:rsidRDefault="00B1506C" w:rsidP="00B1506C">
            <w:pPr>
              <w:suppressAutoHyphens/>
              <w:jc w:val="center"/>
            </w:pPr>
            <w:r w:rsidRPr="00E5693F">
              <w:t>ПК 4.6, ПК 5.2</w:t>
            </w:r>
          </w:p>
          <w:p w:rsidR="00B1506C" w:rsidRPr="00E5693F" w:rsidRDefault="00B1506C" w:rsidP="00B1506C">
            <w:pPr>
              <w:jc w:val="center"/>
            </w:pPr>
            <w:r w:rsidRPr="00E5693F">
              <w:t>ПК 5.5</w:t>
            </w:r>
          </w:p>
          <w:p w:rsidR="00B1506C" w:rsidRPr="00887470" w:rsidRDefault="00B1506C" w:rsidP="0088747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8F5B07" w:rsidRDefault="008F5B07"/>
    <w:p w:rsidR="003D2386" w:rsidRPr="0098189F" w:rsidRDefault="00887470" w:rsidP="00887470">
      <w:pPr>
        <w:rPr>
          <w:b/>
          <w:sz w:val="26"/>
          <w:szCs w:val="26"/>
        </w:rPr>
      </w:pPr>
      <w:r>
        <w:rPr>
          <w:b/>
          <w:sz w:val="20"/>
          <w:szCs w:val="20"/>
        </w:rPr>
        <w:t>К</w:t>
      </w:r>
      <w:r w:rsidR="003D2386" w:rsidRPr="0098189F">
        <w:rPr>
          <w:b/>
          <w:sz w:val="26"/>
          <w:szCs w:val="26"/>
        </w:rPr>
        <w:t>ритерии оценки</w:t>
      </w:r>
    </w:p>
    <w:p w:rsidR="003D2386" w:rsidRPr="0098189F" w:rsidRDefault="003D2386" w:rsidP="00887470">
      <w:pPr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3D2386" w:rsidRPr="0098189F" w:rsidRDefault="003D2386" w:rsidP="00887470">
      <w:pPr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3D2386" w:rsidRPr="0098189F" w:rsidRDefault="003D2386" w:rsidP="003D2386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3D2386" w:rsidRPr="0098189F" w:rsidRDefault="003D2386" w:rsidP="003D2386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 w:rsidR="004D4A34">
        <w:rPr>
          <w:sz w:val="26"/>
          <w:szCs w:val="26"/>
        </w:rPr>
        <w:t>.</w:t>
      </w:r>
    </w:p>
    <w:p w:rsidR="003D2386" w:rsidRDefault="003D2386" w:rsidP="003D2386">
      <w:pPr>
        <w:ind w:firstLine="709"/>
        <w:sectPr w:rsidR="003D2386" w:rsidSect="003D2386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2E238D" w:rsidRPr="006D1FE6" w:rsidRDefault="002E238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887470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</w:t>
            </w:r>
            <w:r>
              <w:rPr>
                <w:szCs w:val="28"/>
              </w:rPr>
              <w:t>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E248AD" w:rsidRPr="006C2FA0" w:rsidRDefault="00E248AD" w:rsidP="00ED397B"/>
    <w:sectPr w:rsidR="00E248AD" w:rsidRPr="006C2FA0" w:rsidSect="00B6110D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513" w:rsidRDefault="00AB6513" w:rsidP="00B92684">
      <w:r>
        <w:separator/>
      </w:r>
    </w:p>
  </w:endnote>
  <w:endnote w:type="continuationSeparator" w:id="0">
    <w:p w:rsidR="00AB6513" w:rsidRDefault="00AB6513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3F" w:rsidRDefault="00E5693F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506C">
      <w:rPr>
        <w:noProof/>
      </w:rPr>
      <w:t>5</w:t>
    </w:r>
    <w:r>
      <w:rPr>
        <w:noProof/>
      </w:rPr>
      <w:fldChar w:fldCharType="end"/>
    </w:r>
  </w:p>
  <w:p w:rsidR="00E5693F" w:rsidRDefault="00E5693F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3F" w:rsidRDefault="00E5693F" w:rsidP="00B05736">
    <w:pPr>
      <w:pStyle w:val="af3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5693F" w:rsidRDefault="00E5693F" w:rsidP="00B05736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3F" w:rsidRDefault="00E5693F" w:rsidP="00B05736">
    <w:pPr>
      <w:pStyle w:val="af3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B1506C">
      <w:rPr>
        <w:rStyle w:val="afc"/>
        <w:noProof/>
      </w:rPr>
      <w:t>10</w:t>
    </w:r>
    <w:r>
      <w:rPr>
        <w:rStyle w:val="afc"/>
      </w:rPr>
      <w:fldChar w:fldCharType="end"/>
    </w:r>
  </w:p>
  <w:p w:rsidR="00E5693F" w:rsidRDefault="00E5693F" w:rsidP="00B05736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513" w:rsidRDefault="00AB6513" w:rsidP="00B92684">
      <w:r>
        <w:separator/>
      </w:r>
    </w:p>
  </w:footnote>
  <w:footnote w:type="continuationSeparator" w:id="0">
    <w:p w:rsidR="00AB6513" w:rsidRDefault="00AB6513" w:rsidP="00B92684">
      <w:r>
        <w:continuationSeparator/>
      </w:r>
    </w:p>
  </w:footnote>
  <w:footnote w:id="1">
    <w:p w:rsidR="00E5693F" w:rsidRPr="00F17472" w:rsidRDefault="00E5693F" w:rsidP="00BD6082">
      <w:pPr>
        <w:pStyle w:val="aa"/>
        <w:jc w:val="both"/>
      </w:pPr>
      <w:r>
        <w:rPr>
          <w:rStyle w:val="aff5"/>
        </w:rPr>
        <w:footnoteRef/>
      </w:r>
      <w:r w:rsidRPr="007459D5">
        <w:t xml:space="preserve"> </w:t>
      </w:r>
      <w:r w:rsidRPr="00CC586C">
        <w:rPr>
          <w:rStyle w:val="aff4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3F" w:rsidRDefault="00E5693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5">
    <w:nsid w:val="01A077FB"/>
    <w:multiLevelType w:val="hybridMultilevel"/>
    <w:tmpl w:val="445860CE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946888"/>
    <w:multiLevelType w:val="hybridMultilevel"/>
    <w:tmpl w:val="059EF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53517F"/>
    <w:multiLevelType w:val="hybridMultilevel"/>
    <w:tmpl w:val="6B1A3A8E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A25CA"/>
    <w:multiLevelType w:val="hybridMultilevel"/>
    <w:tmpl w:val="5792D79A"/>
    <w:lvl w:ilvl="0" w:tplc="069013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D26CB"/>
    <w:multiLevelType w:val="hybridMultilevel"/>
    <w:tmpl w:val="005C279E"/>
    <w:lvl w:ilvl="0" w:tplc="484E5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47B7B"/>
    <w:multiLevelType w:val="hybridMultilevel"/>
    <w:tmpl w:val="E1A29BE8"/>
    <w:lvl w:ilvl="0" w:tplc="ACF6D9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C517B"/>
    <w:multiLevelType w:val="hybridMultilevel"/>
    <w:tmpl w:val="B97663CE"/>
    <w:lvl w:ilvl="0" w:tplc="6640076C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13A6B27"/>
    <w:multiLevelType w:val="hybridMultilevel"/>
    <w:tmpl w:val="A8D0BD4E"/>
    <w:lvl w:ilvl="0" w:tplc="C554A58E">
      <w:start w:val="1"/>
      <w:numFmt w:val="decimal"/>
      <w:lvlText w:val="%1.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5D259E"/>
    <w:multiLevelType w:val="hybridMultilevel"/>
    <w:tmpl w:val="8E806DF2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BE02DF"/>
    <w:multiLevelType w:val="hybridMultilevel"/>
    <w:tmpl w:val="B99E5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AC3D57"/>
    <w:multiLevelType w:val="hybridMultilevel"/>
    <w:tmpl w:val="F9A011A6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150BA"/>
    <w:multiLevelType w:val="hybridMultilevel"/>
    <w:tmpl w:val="909295A8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56D99"/>
    <w:multiLevelType w:val="hybridMultilevel"/>
    <w:tmpl w:val="F5D458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9C63DC"/>
    <w:multiLevelType w:val="hybridMultilevel"/>
    <w:tmpl w:val="F2D45B44"/>
    <w:lvl w:ilvl="0" w:tplc="BE08BF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C36F05"/>
    <w:multiLevelType w:val="hybridMultilevel"/>
    <w:tmpl w:val="A0D48BD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551277"/>
    <w:multiLevelType w:val="hybridMultilevel"/>
    <w:tmpl w:val="3F70FE58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C24A93"/>
    <w:multiLevelType w:val="hybridMultilevel"/>
    <w:tmpl w:val="35C299C8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25FB1"/>
    <w:multiLevelType w:val="hybridMultilevel"/>
    <w:tmpl w:val="5C523EB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AA00C0"/>
    <w:multiLevelType w:val="hybridMultilevel"/>
    <w:tmpl w:val="11F6819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F02BA"/>
    <w:multiLevelType w:val="hybridMultilevel"/>
    <w:tmpl w:val="AFAC0BF0"/>
    <w:lvl w:ilvl="0" w:tplc="C4EC4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9374B7"/>
    <w:multiLevelType w:val="hybridMultilevel"/>
    <w:tmpl w:val="A5D8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2B1F43"/>
    <w:multiLevelType w:val="hybridMultilevel"/>
    <w:tmpl w:val="ECF4E842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FE3B15"/>
    <w:multiLevelType w:val="hybridMultilevel"/>
    <w:tmpl w:val="F990C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42402"/>
    <w:multiLevelType w:val="hybridMultilevel"/>
    <w:tmpl w:val="1F06796E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CE1058"/>
    <w:multiLevelType w:val="hybridMultilevel"/>
    <w:tmpl w:val="85EEA62E"/>
    <w:lvl w:ilvl="0" w:tplc="8AFEB1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DF27E0"/>
    <w:multiLevelType w:val="hybridMultilevel"/>
    <w:tmpl w:val="0C8A572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EA1267"/>
    <w:multiLevelType w:val="hybridMultilevel"/>
    <w:tmpl w:val="4DB45656"/>
    <w:lvl w:ilvl="0" w:tplc="C4EC4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E66076"/>
    <w:multiLevelType w:val="hybridMultilevel"/>
    <w:tmpl w:val="CF42C77E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A72C8A"/>
    <w:multiLevelType w:val="hybridMultilevel"/>
    <w:tmpl w:val="C5086EC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793BFC"/>
    <w:multiLevelType w:val="multilevel"/>
    <w:tmpl w:val="D2CA1A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7">
    <w:nsid w:val="728A7AC6"/>
    <w:multiLevelType w:val="hybridMultilevel"/>
    <w:tmpl w:val="9B1E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E227A7"/>
    <w:multiLevelType w:val="hybridMultilevel"/>
    <w:tmpl w:val="F70C4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7B036E"/>
    <w:multiLevelType w:val="hybridMultilevel"/>
    <w:tmpl w:val="8D5A3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B655E"/>
    <w:multiLevelType w:val="hybridMultilevel"/>
    <w:tmpl w:val="48BA603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4"/>
  </w:num>
  <w:num w:numId="25">
    <w:abstractNumId w:val="16"/>
  </w:num>
  <w:num w:numId="26">
    <w:abstractNumId w:val="35"/>
  </w:num>
  <w:num w:numId="27">
    <w:abstractNumId w:val="22"/>
  </w:num>
  <w:num w:numId="28">
    <w:abstractNumId w:val="23"/>
  </w:num>
  <w:num w:numId="29">
    <w:abstractNumId w:val="32"/>
  </w:num>
  <w:num w:numId="30">
    <w:abstractNumId w:val="17"/>
  </w:num>
  <w:num w:numId="31">
    <w:abstractNumId w:val="34"/>
  </w:num>
  <w:num w:numId="32">
    <w:abstractNumId w:val="40"/>
  </w:num>
  <w:num w:numId="33">
    <w:abstractNumId w:val="24"/>
  </w:num>
  <w:num w:numId="34">
    <w:abstractNumId w:val="7"/>
  </w:num>
  <w:num w:numId="35">
    <w:abstractNumId w:val="28"/>
  </w:num>
  <w:num w:numId="36">
    <w:abstractNumId w:val="20"/>
  </w:num>
  <w:num w:numId="37">
    <w:abstractNumId w:val="13"/>
  </w:num>
  <w:num w:numId="38">
    <w:abstractNumId w:val="36"/>
  </w:num>
  <w:num w:numId="39">
    <w:abstractNumId w:val="38"/>
  </w:num>
  <w:num w:numId="40">
    <w:abstractNumId w:val="39"/>
  </w:num>
  <w:num w:numId="41">
    <w:abstractNumId w:val="25"/>
  </w:num>
  <w:num w:numId="4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12"/>
  </w:num>
  <w:num w:numId="45">
    <w:abstractNumId w:val="18"/>
  </w:num>
  <w:num w:numId="46">
    <w:abstractNumId w:val="31"/>
  </w:num>
  <w:num w:numId="47">
    <w:abstractNumId w:val="29"/>
  </w:num>
  <w:num w:numId="48">
    <w:abstractNumId w:val="8"/>
  </w:num>
  <w:num w:numId="49">
    <w:abstractNumId w:val="19"/>
  </w:num>
  <w:num w:numId="5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96A"/>
    <w:rsid w:val="0000368D"/>
    <w:rsid w:val="000049EC"/>
    <w:rsid w:val="0001102B"/>
    <w:rsid w:val="00016B7E"/>
    <w:rsid w:val="000226AB"/>
    <w:rsid w:val="00022F17"/>
    <w:rsid w:val="0002381A"/>
    <w:rsid w:val="000243A3"/>
    <w:rsid w:val="0002492E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591A"/>
    <w:rsid w:val="000C626D"/>
    <w:rsid w:val="000C6E45"/>
    <w:rsid w:val="000D01C1"/>
    <w:rsid w:val="000D0E64"/>
    <w:rsid w:val="000D22A1"/>
    <w:rsid w:val="000D2820"/>
    <w:rsid w:val="000D3CD4"/>
    <w:rsid w:val="000D3F52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62113"/>
    <w:rsid w:val="00163C81"/>
    <w:rsid w:val="00165858"/>
    <w:rsid w:val="00165B30"/>
    <w:rsid w:val="001676B2"/>
    <w:rsid w:val="001716BD"/>
    <w:rsid w:val="001724B2"/>
    <w:rsid w:val="001766F3"/>
    <w:rsid w:val="0018432E"/>
    <w:rsid w:val="00184C4F"/>
    <w:rsid w:val="00186221"/>
    <w:rsid w:val="00193A5D"/>
    <w:rsid w:val="00196001"/>
    <w:rsid w:val="00196A9C"/>
    <w:rsid w:val="001A0FDE"/>
    <w:rsid w:val="001A6314"/>
    <w:rsid w:val="001A7ADF"/>
    <w:rsid w:val="001B0789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59A2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0691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15C3"/>
    <w:rsid w:val="00251FAA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07E2"/>
    <w:rsid w:val="00284395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D2E6F"/>
    <w:rsid w:val="002D72F8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3408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CB7"/>
    <w:rsid w:val="00397E95"/>
    <w:rsid w:val="003A00F1"/>
    <w:rsid w:val="003A02CB"/>
    <w:rsid w:val="003A0812"/>
    <w:rsid w:val="003A15BD"/>
    <w:rsid w:val="003A39F5"/>
    <w:rsid w:val="003B36F6"/>
    <w:rsid w:val="003B7DB4"/>
    <w:rsid w:val="003C008C"/>
    <w:rsid w:val="003C0639"/>
    <w:rsid w:val="003C1318"/>
    <w:rsid w:val="003C5A86"/>
    <w:rsid w:val="003C7A5A"/>
    <w:rsid w:val="003D1382"/>
    <w:rsid w:val="003D2386"/>
    <w:rsid w:val="003D39BF"/>
    <w:rsid w:val="003D4E28"/>
    <w:rsid w:val="003E13D0"/>
    <w:rsid w:val="003E3080"/>
    <w:rsid w:val="003E56B1"/>
    <w:rsid w:val="003F0707"/>
    <w:rsid w:val="003F0EA6"/>
    <w:rsid w:val="003F27D2"/>
    <w:rsid w:val="003F46C9"/>
    <w:rsid w:val="003F7101"/>
    <w:rsid w:val="00401D42"/>
    <w:rsid w:val="00402C09"/>
    <w:rsid w:val="00407AD6"/>
    <w:rsid w:val="004115F7"/>
    <w:rsid w:val="00411F92"/>
    <w:rsid w:val="004148B9"/>
    <w:rsid w:val="00420E54"/>
    <w:rsid w:val="00422131"/>
    <w:rsid w:val="004246A4"/>
    <w:rsid w:val="00424D4C"/>
    <w:rsid w:val="00432202"/>
    <w:rsid w:val="00435D74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4040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5991"/>
    <w:rsid w:val="005066A5"/>
    <w:rsid w:val="00507F96"/>
    <w:rsid w:val="005115F5"/>
    <w:rsid w:val="005139CC"/>
    <w:rsid w:val="00516F8A"/>
    <w:rsid w:val="0052007E"/>
    <w:rsid w:val="0052683D"/>
    <w:rsid w:val="005276ED"/>
    <w:rsid w:val="00530FEE"/>
    <w:rsid w:val="00535E01"/>
    <w:rsid w:val="00536BF4"/>
    <w:rsid w:val="00537404"/>
    <w:rsid w:val="00537FC6"/>
    <w:rsid w:val="00541F3A"/>
    <w:rsid w:val="0054368D"/>
    <w:rsid w:val="005438C8"/>
    <w:rsid w:val="00544E86"/>
    <w:rsid w:val="005452BF"/>
    <w:rsid w:val="00554D3C"/>
    <w:rsid w:val="00555674"/>
    <w:rsid w:val="005558FE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C64FC"/>
    <w:rsid w:val="005D52FB"/>
    <w:rsid w:val="005D5488"/>
    <w:rsid w:val="005D59EE"/>
    <w:rsid w:val="005D7014"/>
    <w:rsid w:val="005E28E4"/>
    <w:rsid w:val="005E2DA6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B98"/>
    <w:rsid w:val="00663A8C"/>
    <w:rsid w:val="0066788C"/>
    <w:rsid w:val="00671126"/>
    <w:rsid w:val="006716FA"/>
    <w:rsid w:val="006734ED"/>
    <w:rsid w:val="006778CE"/>
    <w:rsid w:val="006825CB"/>
    <w:rsid w:val="00683495"/>
    <w:rsid w:val="00685D60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6EE7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60BB0"/>
    <w:rsid w:val="007639F4"/>
    <w:rsid w:val="007672B5"/>
    <w:rsid w:val="00767ED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D7997"/>
    <w:rsid w:val="007E3315"/>
    <w:rsid w:val="007F35B3"/>
    <w:rsid w:val="007F3A78"/>
    <w:rsid w:val="007F4590"/>
    <w:rsid w:val="007F487C"/>
    <w:rsid w:val="0080628E"/>
    <w:rsid w:val="00807D4F"/>
    <w:rsid w:val="00816A6A"/>
    <w:rsid w:val="008216C7"/>
    <w:rsid w:val="0082266E"/>
    <w:rsid w:val="00825AFD"/>
    <w:rsid w:val="00832B71"/>
    <w:rsid w:val="00836BF5"/>
    <w:rsid w:val="008375F8"/>
    <w:rsid w:val="00847BDC"/>
    <w:rsid w:val="00852152"/>
    <w:rsid w:val="008545D4"/>
    <w:rsid w:val="00855615"/>
    <w:rsid w:val="008559D8"/>
    <w:rsid w:val="008625E4"/>
    <w:rsid w:val="00864A22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470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0078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D20"/>
    <w:rsid w:val="0092282C"/>
    <w:rsid w:val="00923AFA"/>
    <w:rsid w:val="00925011"/>
    <w:rsid w:val="00926A35"/>
    <w:rsid w:val="00926D5D"/>
    <w:rsid w:val="00931475"/>
    <w:rsid w:val="00932B5F"/>
    <w:rsid w:val="00932D0C"/>
    <w:rsid w:val="00932DFE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791E"/>
    <w:rsid w:val="009A04E4"/>
    <w:rsid w:val="009A4671"/>
    <w:rsid w:val="009A792F"/>
    <w:rsid w:val="009B2A5E"/>
    <w:rsid w:val="009B5D3D"/>
    <w:rsid w:val="009C0E4C"/>
    <w:rsid w:val="009C17C8"/>
    <w:rsid w:val="009C18A5"/>
    <w:rsid w:val="009C1D8B"/>
    <w:rsid w:val="009C7D8D"/>
    <w:rsid w:val="009C7F27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CB4"/>
    <w:rsid w:val="00A20D01"/>
    <w:rsid w:val="00A24858"/>
    <w:rsid w:val="00A3345A"/>
    <w:rsid w:val="00A35D80"/>
    <w:rsid w:val="00A371ED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B6513"/>
    <w:rsid w:val="00AC0168"/>
    <w:rsid w:val="00AC1B2A"/>
    <w:rsid w:val="00AC3BF6"/>
    <w:rsid w:val="00AC405E"/>
    <w:rsid w:val="00AC54C7"/>
    <w:rsid w:val="00AD2805"/>
    <w:rsid w:val="00AD3DB4"/>
    <w:rsid w:val="00AD4C9A"/>
    <w:rsid w:val="00AD7629"/>
    <w:rsid w:val="00AF2B61"/>
    <w:rsid w:val="00AF35CB"/>
    <w:rsid w:val="00AF38E5"/>
    <w:rsid w:val="00AF6674"/>
    <w:rsid w:val="00B02C3A"/>
    <w:rsid w:val="00B03377"/>
    <w:rsid w:val="00B05736"/>
    <w:rsid w:val="00B11714"/>
    <w:rsid w:val="00B144CE"/>
    <w:rsid w:val="00B149D2"/>
    <w:rsid w:val="00B1506C"/>
    <w:rsid w:val="00B1545F"/>
    <w:rsid w:val="00B15A2A"/>
    <w:rsid w:val="00B1793D"/>
    <w:rsid w:val="00B21B1A"/>
    <w:rsid w:val="00B27567"/>
    <w:rsid w:val="00B32970"/>
    <w:rsid w:val="00B37F89"/>
    <w:rsid w:val="00B400DC"/>
    <w:rsid w:val="00B41D4B"/>
    <w:rsid w:val="00B46DED"/>
    <w:rsid w:val="00B47516"/>
    <w:rsid w:val="00B56A77"/>
    <w:rsid w:val="00B570D1"/>
    <w:rsid w:val="00B571B5"/>
    <w:rsid w:val="00B576EE"/>
    <w:rsid w:val="00B6110D"/>
    <w:rsid w:val="00B61464"/>
    <w:rsid w:val="00B6175A"/>
    <w:rsid w:val="00B62898"/>
    <w:rsid w:val="00B62AC2"/>
    <w:rsid w:val="00B634B2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456D"/>
    <w:rsid w:val="00B90BD8"/>
    <w:rsid w:val="00B92684"/>
    <w:rsid w:val="00B94139"/>
    <w:rsid w:val="00BA08C6"/>
    <w:rsid w:val="00BA0CF8"/>
    <w:rsid w:val="00BA17E6"/>
    <w:rsid w:val="00BA458B"/>
    <w:rsid w:val="00BA7375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D2BCF"/>
    <w:rsid w:val="00BD4053"/>
    <w:rsid w:val="00BD6082"/>
    <w:rsid w:val="00BE14E2"/>
    <w:rsid w:val="00BE2C2A"/>
    <w:rsid w:val="00BE2D26"/>
    <w:rsid w:val="00BE69D5"/>
    <w:rsid w:val="00BF7173"/>
    <w:rsid w:val="00BF71B2"/>
    <w:rsid w:val="00C011A9"/>
    <w:rsid w:val="00C01D49"/>
    <w:rsid w:val="00C02B32"/>
    <w:rsid w:val="00C03119"/>
    <w:rsid w:val="00C05FC3"/>
    <w:rsid w:val="00C06E05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2683"/>
    <w:rsid w:val="00C427BE"/>
    <w:rsid w:val="00C43F59"/>
    <w:rsid w:val="00C50459"/>
    <w:rsid w:val="00C51C20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7250"/>
    <w:rsid w:val="00D30490"/>
    <w:rsid w:val="00D308A7"/>
    <w:rsid w:val="00D33395"/>
    <w:rsid w:val="00D351C9"/>
    <w:rsid w:val="00D36B26"/>
    <w:rsid w:val="00D37AD2"/>
    <w:rsid w:val="00D407D8"/>
    <w:rsid w:val="00D45947"/>
    <w:rsid w:val="00D527D2"/>
    <w:rsid w:val="00D53899"/>
    <w:rsid w:val="00D552C3"/>
    <w:rsid w:val="00D5554A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6F03"/>
    <w:rsid w:val="00D87E9C"/>
    <w:rsid w:val="00DA25C8"/>
    <w:rsid w:val="00DB4B56"/>
    <w:rsid w:val="00DB6796"/>
    <w:rsid w:val="00DB7C54"/>
    <w:rsid w:val="00DC15C3"/>
    <w:rsid w:val="00DC2273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B88"/>
    <w:rsid w:val="00E135A7"/>
    <w:rsid w:val="00E1458B"/>
    <w:rsid w:val="00E14CA3"/>
    <w:rsid w:val="00E16E80"/>
    <w:rsid w:val="00E248AD"/>
    <w:rsid w:val="00E306F5"/>
    <w:rsid w:val="00E31346"/>
    <w:rsid w:val="00E34B5E"/>
    <w:rsid w:val="00E40194"/>
    <w:rsid w:val="00E40473"/>
    <w:rsid w:val="00E41083"/>
    <w:rsid w:val="00E41F6A"/>
    <w:rsid w:val="00E431AA"/>
    <w:rsid w:val="00E46EB3"/>
    <w:rsid w:val="00E5072D"/>
    <w:rsid w:val="00E546BC"/>
    <w:rsid w:val="00E548D0"/>
    <w:rsid w:val="00E55A4B"/>
    <w:rsid w:val="00E56392"/>
    <w:rsid w:val="00E5693F"/>
    <w:rsid w:val="00E60279"/>
    <w:rsid w:val="00E60BA7"/>
    <w:rsid w:val="00E60C81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1BA6"/>
    <w:rsid w:val="00EB5A97"/>
    <w:rsid w:val="00EC167B"/>
    <w:rsid w:val="00EC1C80"/>
    <w:rsid w:val="00EC5AA0"/>
    <w:rsid w:val="00EC76D7"/>
    <w:rsid w:val="00ED0C38"/>
    <w:rsid w:val="00ED3526"/>
    <w:rsid w:val="00ED397B"/>
    <w:rsid w:val="00ED4096"/>
    <w:rsid w:val="00ED6936"/>
    <w:rsid w:val="00ED6E10"/>
    <w:rsid w:val="00ED7E23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2886"/>
    <w:rsid w:val="00F06446"/>
    <w:rsid w:val="00F06998"/>
    <w:rsid w:val="00F07504"/>
    <w:rsid w:val="00F07851"/>
    <w:rsid w:val="00F13183"/>
    <w:rsid w:val="00F131A3"/>
    <w:rsid w:val="00F17778"/>
    <w:rsid w:val="00F21970"/>
    <w:rsid w:val="00F22491"/>
    <w:rsid w:val="00F242A4"/>
    <w:rsid w:val="00F247CA"/>
    <w:rsid w:val="00F302A7"/>
    <w:rsid w:val="00F30EBF"/>
    <w:rsid w:val="00F350B1"/>
    <w:rsid w:val="00F36466"/>
    <w:rsid w:val="00F36ED1"/>
    <w:rsid w:val="00F476E4"/>
    <w:rsid w:val="00F47717"/>
    <w:rsid w:val="00F608A5"/>
    <w:rsid w:val="00F66C49"/>
    <w:rsid w:val="00F819FC"/>
    <w:rsid w:val="00F8315E"/>
    <w:rsid w:val="00F92CF3"/>
    <w:rsid w:val="00F94470"/>
    <w:rsid w:val="00F95D5F"/>
    <w:rsid w:val="00FA0BAF"/>
    <w:rsid w:val="00FA2896"/>
    <w:rsid w:val="00FA2EBC"/>
    <w:rsid w:val="00FA3D82"/>
    <w:rsid w:val="00FA4D33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96"/>
    <o:shapelayout v:ext="edit">
      <o:idmap v:ext="edit" data="1"/>
      <o:rules v:ext="edit">
        <o:r id="V:Rule1" type="connector" idref="#_x0000_s109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Document Map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link w:val="21"/>
    <w:rsid w:val="00373BB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8E0078"/>
    <w:rPr>
      <w:sz w:val="24"/>
      <w:szCs w:val="24"/>
    </w:r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2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373BB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E0078"/>
    <w:rPr>
      <w:sz w:val="24"/>
      <w:szCs w:val="24"/>
    </w:rPr>
  </w:style>
  <w:style w:type="paragraph" w:customStyle="1" w:styleId="a4">
    <w:name w:val="Прижатый влево"/>
    <w:basedOn w:val="a"/>
    <w:next w:val="a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link w:val="30"/>
    <w:rsid w:val="00B9268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E0078"/>
    <w:rPr>
      <w:sz w:val="16"/>
      <w:szCs w:val="16"/>
    </w:rPr>
  </w:style>
  <w:style w:type="paragraph" w:styleId="a8">
    <w:name w:val="Body Text Indent"/>
    <w:basedOn w:val="a"/>
    <w:link w:val="a9"/>
    <w:rsid w:val="00DD70A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E0078"/>
    <w:rPr>
      <w:sz w:val="24"/>
      <w:szCs w:val="24"/>
    </w:rPr>
  </w:style>
  <w:style w:type="paragraph" w:styleId="aa">
    <w:name w:val="footnote text"/>
    <w:basedOn w:val="a"/>
    <w:link w:val="ab"/>
    <w:rsid w:val="00DD70AA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BD6082"/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c">
    <w:name w:val="текст сноски"/>
    <w:basedOn w:val="a"/>
    <w:rsid w:val="00DD70AA"/>
    <w:rPr>
      <w:sz w:val="20"/>
      <w:szCs w:val="20"/>
    </w:rPr>
  </w:style>
  <w:style w:type="paragraph" w:styleId="ad">
    <w:name w:val="endnote text"/>
    <w:basedOn w:val="a"/>
    <w:link w:val="ae"/>
    <w:semiHidden/>
    <w:rsid w:val="00DD70AA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locked/>
    <w:rsid w:val="008E0078"/>
  </w:style>
  <w:style w:type="paragraph" w:styleId="af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f0">
    <w:name w:val="Hyperlink"/>
    <w:basedOn w:val="a0"/>
    <w:uiPriority w:val="99"/>
    <w:rsid w:val="00196A9C"/>
    <w:rPr>
      <w:color w:val="0000FF"/>
      <w:u w:val="single"/>
    </w:rPr>
  </w:style>
  <w:style w:type="paragraph" w:styleId="af1">
    <w:name w:val="header"/>
    <w:basedOn w:val="a"/>
    <w:link w:val="af2"/>
    <w:rsid w:val="004946B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4946B2"/>
    <w:rPr>
      <w:sz w:val="24"/>
      <w:szCs w:val="24"/>
    </w:rPr>
  </w:style>
  <w:style w:type="paragraph" w:styleId="af3">
    <w:name w:val="footer"/>
    <w:basedOn w:val="a"/>
    <w:link w:val="af4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946B2"/>
    <w:rPr>
      <w:sz w:val="24"/>
      <w:szCs w:val="24"/>
    </w:rPr>
  </w:style>
  <w:style w:type="character" w:styleId="af5">
    <w:name w:val="annotation reference"/>
    <w:basedOn w:val="a0"/>
    <w:rsid w:val="00E76FF6"/>
    <w:rPr>
      <w:sz w:val="16"/>
      <w:szCs w:val="16"/>
    </w:rPr>
  </w:style>
  <w:style w:type="paragraph" w:styleId="af6">
    <w:name w:val="annotation text"/>
    <w:basedOn w:val="a"/>
    <w:link w:val="af7"/>
    <w:rsid w:val="00E76FF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76FF6"/>
  </w:style>
  <w:style w:type="paragraph" w:styleId="af8">
    <w:name w:val="annotation subject"/>
    <w:basedOn w:val="af6"/>
    <w:next w:val="af6"/>
    <w:link w:val="af9"/>
    <w:rsid w:val="00E76FF6"/>
    <w:rPr>
      <w:b/>
      <w:bCs/>
    </w:rPr>
  </w:style>
  <w:style w:type="character" w:customStyle="1" w:styleId="af9">
    <w:name w:val="Тема примечания Знак"/>
    <w:basedOn w:val="af7"/>
    <w:link w:val="af8"/>
    <w:rsid w:val="00E76FF6"/>
    <w:rPr>
      <w:b/>
      <w:bCs/>
    </w:rPr>
  </w:style>
  <w:style w:type="paragraph" w:styleId="afa">
    <w:name w:val="Balloon Text"/>
    <w:basedOn w:val="a"/>
    <w:link w:val="afb"/>
    <w:rsid w:val="00E76FF6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E76FF6"/>
    <w:rPr>
      <w:rFonts w:ascii="Tahoma" w:hAnsi="Tahoma" w:cs="Tahoma"/>
      <w:sz w:val="16"/>
      <w:szCs w:val="16"/>
    </w:rPr>
  </w:style>
  <w:style w:type="character" w:styleId="afc">
    <w:name w:val="page number"/>
    <w:basedOn w:val="a0"/>
    <w:rsid w:val="00923AFA"/>
  </w:style>
  <w:style w:type="paragraph" w:styleId="afd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5">
    <w:name w:val="List 2"/>
    <w:basedOn w:val="a"/>
    <w:rsid w:val="00536BF4"/>
    <w:pPr>
      <w:ind w:left="566" w:hanging="283"/>
    </w:pPr>
  </w:style>
  <w:style w:type="character" w:styleId="afe">
    <w:name w:val="Strong"/>
    <w:basedOn w:val="a0"/>
    <w:qFormat/>
    <w:rsid w:val="00536BF4"/>
    <w:rPr>
      <w:b/>
      <w:bCs/>
    </w:rPr>
  </w:style>
  <w:style w:type="paragraph" w:customStyle="1" w:styleId="aff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No Spacing"/>
    <w:link w:val="aff3"/>
    <w:uiPriority w:val="1"/>
    <w:qFormat/>
    <w:rsid w:val="00094DA2"/>
    <w:rPr>
      <w:rFonts w:ascii="Calibri" w:hAnsi="Calibri"/>
      <w:sz w:val="22"/>
      <w:szCs w:val="22"/>
    </w:rPr>
  </w:style>
  <w:style w:type="character" w:styleId="aff4">
    <w:name w:val="Emphasis"/>
    <w:uiPriority w:val="20"/>
    <w:qFormat/>
    <w:rsid w:val="00BD6082"/>
    <w:rPr>
      <w:rFonts w:cs="Times New Roman"/>
      <w:i/>
    </w:rPr>
  </w:style>
  <w:style w:type="character" w:styleId="aff5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6">
    <w:name w:val="Гипертекстовая ссылка"/>
    <w:basedOn w:val="a0"/>
    <w:uiPriority w:val="99"/>
    <w:rsid w:val="00C03119"/>
    <w:rPr>
      <w:b/>
      <w:bCs/>
      <w:color w:val="106BBE"/>
    </w:rPr>
  </w:style>
  <w:style w:type="character" w:customStyle="1" w:styleId="aff7">
    <w:name w:val="Схема документа Знак"/>
    <w:basedOn w:val="a0"/>
    <w:link w:val="aff8"/>
    <w:uiPriority w:val="99"/>
    <w:rsid w:val="008E0078"/>
    <w:rPr>
      <w:rFonts w:ascii="Tahoma" w:hAnsi="Tahoma" w:cs="Tahoma"/>
      <w:sz w:val="16"/>
      <w:szCs w:val="16"/>
    </w:rPr>
  </w:style>
  <w:style w:type="paragraph" w:styleId="aff8">
    <w:name w:val="Document Map"/>
    <w:basedOn w:val="a"/>
    <w:link w:val="aff7"/>
    <w:uiPriority w:val="99"/>
    <w:unhideWhenUsed/>
    <w:rsid w:val="008E0078"/>
    <w:rPr>
      <w:rFonts w:ascii="Tahoma" w:hAnsi="Tahoma" w:cs="Tahoma"/>
      <w:sz w:val="16"/>
      <w:szCs w:val="16"/>
    </w:rPr>
  </w:style>
  <w:style w:type="character" w:customStyle="1" w:styleId="13">
    <w:name w:val="Схема документа Знак1"/>
    <w:basedOn w:val="a0"/>
    <w:rsid w:val="008E0078"/>
    <w:rPr>
      <w:rFonts w:ascii="Tahoma" w:hAnsi="Tahoma" w:cs="Tahoma"/>
      <w:sz w:val="16"/>
      <w:szCs w:val="16"/>
    </w:rPr>
  </w:style>
  <w:style w:type="character" w:customStyle="1" w:styleId="aff3">
    <w:name w:val="Без интервала Знак"/>
    <w:basedOn w:val="a0"/>
    <w:link w:val="aff2"/>
    <w:uiPriority w:val="1"/>
    <w:locked/>
    <w:rsid w:val="00251FA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10900200/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/redirect/10900200/0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35A8D-3B93-478D-AB73-6B29F446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24</Pages>
  <Words>5868</Words>
  <Characters>33454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39244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Анна</cp:lastModifiedBy>
  <cp:revision>72</cp:revision>
  <cp:lastPrinted>2025-01-31T03:28:00Z</cp:lastPrinted>
  <dcterms:created xsi:type="dcterms:W3CDTF">2019-09-16T02:04:00Z</dcterms:created>
  <dcterms:modified xsi:type="dcterms:W3CDTF">2025-02-03T23:53:00Z</dcterms:modified>
</cp:coreProperties>
</file>