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D0D" w:rsidRPr="00CC335E" w:rsidRDefault="00892D0D" w:rsidP="00892D0D">
      <w:pPr>
        <w:jc w:val="both"/>
      </w:pPr>
    </w:p>
    <w:p w:rsidR="00892D0D" w:rsidRPr="00CC335E" w:rsidRDefault="00892D0D" w:rsidP="00892D0D">
      <w:pPr>
        <w:jc w:val="both"/>
      </w:pPr>
    </w:p>
    <w:p w:rsidR="00892D0D" w:rsidRPr="00CC335E" w:rsidRDefault="00892D0D" w:rsidP="00892D0D">
      <w:pPr>
        <w:jc w:val="both"/>
      </w:pPr>
    </w:p>
    <w:p w:rsidR="00892D0D" w:rsidRDefault="00892D0D" w:rsidP="00892D0D">
      <w:pPr>
        <w:jc w:val="both"/>
      </w:pPr>
    </w:p>
    <w:p w:rsidR="00E41F27" w:rsidRDefault="00E41F27" w:rsidP="00892D0D">
      <w:pPr>
        <w:jc w:val="both"/>
      </w:pPr>
    </w:p>
    <w:p w:rsidR="00E41F27" w:rsidRPr="00CC335E" w:rsidRDefault="00E41F27" w:rsidP="00892D0D">
      <w:pPr>
        <w:jc w:val="both"/>
      </w:pPr>
    </w:p>
    <w:p w:rsidR="00892D0D" w:rsidRPr="00CC335E" w:rsidRDefault="00892D0D" w:rsidP="00892D0D">
      <w:pPr>
        <w:jc w:val="both"/>
        <w:rPr>
          <w:sz w:val="28"/>
          <w:szCs w:val="28"/>
        </w:rPr>
      </w:pPr>
    </w:p>
    <w:p w:rsidR="00892D0D" w:rsidRPr="00CC335E" w:rsidRDefault="00892D0D" w:rsidP="00892D0D">
      <w:pPr>
        <w:jc w:val="center"/>
        <w:rPr>
          <w:rFonts w:ascii="Times New Roman" w:hAnsi="Times New Roman"/>
          <w:b/>
          <w:sz w:val="28"/>
          <w:szCs w:val="28"/>
        </w:rPr>
      </w:pPr>
      <w:r w:rsidRPr="00CC335E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892D0D" w:rsidRPr="00CC335E" w:rsidRDefault="00892D0D" w:rsidP="00892D0D">
      <w:pPr>
        <w:spacing w:line="200" w:lineRule="exact"/>
        <w:jc w:val="center"/>
        <w:rPr>
          <w:rFonts w:ascii="Times New Roman" w:hAnsi="Times New Roman"/>
          <w:sz w:val="28"/>
          <w:szCs w:val="28"/>
        </w:rPr>
      </w:pPr>
    </w:p>
    <w:p w:rsidR="003672DF" w:rsidRDefault="00892D0D" w:rsidP="00892D0D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  <w:r w:rsidRPr="00CC335E">
        <w:rPr>
          <w:rFonts w:ascii="Times New Roman" w:hAnsi="Times New Roman"/>
          <w:b/>
          <w:bCs/>
          <w:sz w:val="28"/>
          <w:szCs w:val="28"/>
        </w:rPr>
        <w:t xml:space="preserve">ОП.05 </w:t>
      </w:r>
    </w:p>
    <w:p w:rsidR="00892D0D" w:rsidRPr="00CC335E" w:rsidRDefault="00892D0D" w:rsidP="00892D0D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  <w:r w:rsidRPr="00CC335E">
        <w:rPr>
          <w:rFonts w:ascii="Times New Roman" w:hAnsi="Times New Roman"/>
          <w:b/>
          <w:bCs/>
          <w:sz w:val="28"/>
          <w:szCs w:val="28"/>
        </w:rPr>
        <w:t>АУДИТ</w:t>
      </w:r>
    </w:p>
    <w:p w:rsidR="00892D0D" w:rsidRPr="00CC335E" w:rsidRDefault="00892D0D" w:rsidP="00892D0D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92D0D" w:rsidRPr="00CC335E" w:rsidRDefault="00892D0D" w:rsidP="00892D0D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92D0D" w:rsidRPr="00CC335E" w:rsidRDefault="003672DF" w:rsidP="00892D0D">
      <w:pPr>
        <w:ind w:right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Профиль обучения: социально-экономический</w:t>
      </w:r>
    </w:p>
    <w:p w:rsidR="00892D0D" w:rsidRPr="00CC335E" w:rsidRDefault="00892D0D" w:rsidP="00892D0D">
      <w:pPr>
        <w:tabs>
          <w:tab w:val="left" w:pos="3330"/>
        </w:tabs>
        <w:jc w:val="both"/>
      </w:pPr>
    </w:p>
    <w:p w:rsidR="00892D0D" w:rsidRPr="00CC335E" w:rsidRDefault="00892D0D" w:rsidP="00892D0D">
      <w:pPr>
        <w:jc w:val="both"/>
      </w:pPr>
    </w:p>
    <w:p w:rsidR="00892D0D" w:rsidRPr="00CC335E" w:rsidRDefault="00892D0D" w:rsidP="00892D0D">
      <w:pPr>
        <w:jc w:val="both"/>
      </w:pPr>
    </w:p>
    <w:p w:rsidR="00892D0D" w:rsidRPr="00CC335E" w:rsidRDefault="00892D0D" w:rsidP="00892D0D">
      <w:pPr>
        <w:jc w:val="both"/>
      </w:pPr>
    </w:p>
    <w:p w:rsidR="00892D0D" w:rsidRPr="00CC335E" w:rsidRDefault="00892D0D" w:rsidP="00892D0D">
      <w:pPr>
        <w:jc w:val="both"/>
      </w:pPr>
    </w:p>
    <w:p w:rsidR="00892D0D" w:rsidRPr="00CC335E" w:rsidRDefault="00892D0D" w:rsidP="00892D0D">
      <w:pPr>
        <w:jc w:val="both"/>
      </w:pPr>
    </w:p>
    <w:p w:rsidR="00892D0D" w:rsidRPr="00CC335E" w:rsidRDefault="00892D0D" w:rsidP="00892D0D">
      <w:pPr>
        <w:jc w:val="both"/>
      </w:pPr>
    </w:p>
    <w:p w:rsidR="00892D0D" w:rsidRPr="00CC335E" w:rsidRDefault="00892D0D" w:rsidP="00892D0D">
      <w:pPr>
        <w:jc w:val="both"/>
      </w:pPr>
    </w:p>
    <w:p w:rsidR="00892D0D" w:rsidRPr="00CC335E" w:rsidRDefault="00892D0D" w:rsidP="00892D0D">
      <w:pPr>
        <w:tabs>
          <w:tab w:val="left" w:pos="7605"/>
        </w:tabs>
        <w:jc w:val="both"/>
      </w:pPr>
      <w:r w:rsidRPr="00CC335E">
        <w:tab/>
      </w:r>
    </w:p>
    <w:p w:rsidR="00892D0D" w:rsidRPr="00CC335E" w:rsidRDefault="00892D0D" w:rsidP="00892D0D">
      <w:pPr>
        <w:tabs>
          <w:tab w:val="left" w:pos="7605"/>
        </w:tabs>
        <w:jc w:val="both"/>
      </w:pPr>
    </w:p>
    <w:p w:rsidR="00892D0D" w:rsidRPr="00CC335E" w:rsidRDefault="00892D0D" w:rsidP="00892D0D">
      <w:pPr>
        <w:tabs>
          <w:tab w:val="left" w:pos="7605"/>
        </w:tabs>
        <w:jc w:val="both"/>
      </w:pPr>
    </w:p>
    <w:p w:rsidR="00892D0D" w:rsidRPr="00CC335E" w:rsidRDefault="00892D0D" w:rsidP="00892D0D">
      <w:pPr>
        <w:tabs>
          <w:tab w:val="left" w:pos="7605"/>
        </w:tabs>
        <w:jc w:val="both"/>
      </w:pPr>
    </w:p>
    <w:p w:rsidR="00892D0D" w:rsidRDefault="00892D0D" w:rsidP="00892D0D">
      <w:pPr>
        <w:tabs>
          <w:tab w:val="left" w:pos="7605"/>
        </w:tabs>
        <w:jc w:val="both"/>
      </w:pPr>
    </w:p>
    <w:p w:rsidR="003672DF" w:rsidRPr="003672DF" w:rsidRDefault="003672DF" w:rsidP="003672DF">
      <w:pPr>
        <w:tabs>
          <w:tab w:val="left" w:pos="7605"/>
        </w:tabs>
        <w:jc w:val="center"/>
        <w:rPr>
          <w:rFonts w:ascii="Times New Roman" w:hAnsi="Times New Roman"/>
          <w:sz w:val="28"/>
          <w:szCs w:val="28"/>
        </w:rPr>
      </w:pPr>
      <w:r w:rsidRPr="003672DF">
        <w:rPr>
          <w:rFonts w:ascii="Times New Roman" w:hAnsi="Times New Roman"/>
          <w:sz w:val="28"/>
          <w:szCs w:val="28"/>
        </w:rPr>
        <w:t>2024</w:t>
      </w:r>
    </w:p>
    <w:p w:rsidR="003672DF" w:rsidRDefault="003672DF" w:rsidP="00E41F27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C335E">
        <w:rPr>
          <w:rFonts w:ascii="Times New Roman" w:hAnsi="Times New Roman"/>
          <w:sz w:val="28"/>
          <w:szCs w:val="28"/>
        </w:rPr>
        <w:lastRenderedPageBreak/>
        <w:t xml:space="preserve">Рабочая программа учебной дисциплины </w:t>
      </w:r>
      <w:r w:rsidRPr="00CC335E">
        <w:rPr>
          <w:rFonts w:ascii="Times New Roman" w:hAnsi="Times New Roman"/>
          <w:b/>
          <w:sz w:val="28"/>
          <w:szCs w:val="28"/>
        </w:rPr>
        <w:t>Аудит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C335E">
        <w:rPr>
          <w:rFonts w:ascii="Times New Roman" w:hAnsi="Times New Roman"/>
          <w:sz w:val="28"/>
          <w:szCs w:val="28"/>
        </w:rPr>
        <w:t>разработана на основе Федерального государственного образовательного стандарта (далее ФГОС) по специальности среднего професси</w:t>
      </w:r>
      <w:r w:rsidR="00324979">
        <w:rPr>
          <w:rFonts w:ascii="Times New Roman" w:hAnsi="Times New Roman"/>
          <w:sz w:val="28"/>
          <w:szCs w:val="28"/>
        </w:rPr>
        <w:t>онального образования 38.02.01 Э</w:t>
      </w:r>
      <w:r w:rsidRPr="00CC335E">
        <w:rPr>
          <w:rFonts w:ascii="Times New Roman" w:hAnsi="Times New Roman"/>
          <w:sz w:val="28"/>
          <w:szCs w:val="28"/>
        </w:rPr>
        <w:t>кономика и бухгалтерский учет по отраслям</w:t>
      </w:r>
    </w:p>
    <w:p w:rsidR="003672DF" w:rsidRDefault="003672DF" w:rsidP="003672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672DF" w:rsidRDefault="003672DF" w:rsidP="003672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672DF" w:rsidRDefault="003672DF" w:rsidP="003672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672DF" w:rsidRDefault="003672DF" w:rsidP="003672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3672DF" w:rsidRPr="00925EFD" w:rsidTr="00B15C5A">
        <w:tc>
          <w:tcPr>
            <w:tcW w:w="4677" w:type="dxa"/>
            <w:hideMark/>
          </w:tcPr>
          <w:p w:rsidR="003672DF" w:rsidRPr="00925EFD" w:rsidRDefault="003672DF" w:rsidP="00B15C5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СОГЛАСОВАНО</w:t>
            </w:r>
          </w:p>
          <w:p w:rsidR="003672DF" w:rsidRPr="008C5674" w:rsidRDefault="003672DF" w:rsidP="00B15C5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ПЦК </w:t>
            </w:r>
            <w:r w:rsidR="00E41F2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социально-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экономических</w:t>
            </w:r>
          </w:p>
          <w:p w:rsidR="003672DF" w:rsidRPr="008C5674" w:rsidRDefault="003672DF" w:rsidP="00B15C5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дисциплин</w:t>
            </w:r>
          </w:p>
          <w:p w:rsidR="003672DF" w:rsidRPr="008C5674" w:rsidRDefault="003672DF" w:rsidP="00B15C5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____________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к.э.н. Соловьева С.М.</w:t>
            </w:r>
          </w:p>
          <w:p w:rsidR="003672DF" w:rsidRPr="00925EFD" w:rsidRDefault="003672DF" w:rsidP="00B15C5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«__» ____________202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4678" w:type="dxa"/>
            <w:hideMark/>
          </w:tcPr>
          <w:p w:rsidR="003672DF" w:rsidRPr="00925EFD" w:rsidRDefault="003672DF" w:rsidP="00B15C5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УТВЕРЖДАЮ</w:t>
            </w:r>
          </w:p>
          <w:p w:rsidR="003672DF" w:rsidRPr="00925EFD" w:rsidRDefault="003672DF" w:rsidP="00B15C5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3672DF" w:rsidRPr="00925EFD" w:rsidRDefault="003672DF" w:rsidP="00B15C5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____________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Чернышенко О.П.</w:t>
            </w:r>
          </w:p>
          <w:p w:rsidR="003672DF" w:rsidRPr="00925EFD" w:rsidRDefault="003672DF" w:rsidP="00B15C5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«__» ____________2024</w:t>
            </w: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3672DF" w:rsidRDefault="003672DF" w:rsidP="003672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672DF" w:rsidRDefault="003672DF" w:rsidP="003672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672DF" w:rsidRDefault="003672DF" w:rsidP="003672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672DF" w:rsidRDefault="003672DF" w:rsidP="003672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672DF" w:rsidRDefault="003672DF" w:rsidP="003672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672DF" w:rsidRDefault="003672DF" w:rsidP="003672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672DF" w:rsidRPr="00CC335E" w:rsidRDefault="003672DF" w:rsidP="003672D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335E">
        <w:rPr>
          <w:rFonts w:ascii="Times New Roman" w:hAnsi="Times New Roman"/>
          <w:b/>
          <w:sz w:val="28"/>
          <w:szCs w:val="28"/>
        </w:rPr>
        <w:t xml:space="preserve">Составитель: </w:t>
      </w:r>
      <w:proofErr w:type="spellStart"/>
      <w:r w:rsidRPr="00CC335E">
        <w:rPr>
          <w:rFonts w:ascii="Times New Roman" w:hAnsi="Times New Roman"/>
          <w:sz w:val="28"/>
          <w:szCs w:val="28"/>
        </w:rPr>
        <w:t>Банщикова</w:t>
      </w:r>
      <w:proofErr w:type="spellEnd"/>
      <w:r w:rsidRPr="00CC335E">
        <w:rPr>
          <w:rFonts w:ascii="Times New Roman" w:hAnsi="Times New Roman"/>
          <w:sz w:val="28"/>
          <w:szCs w:val="28"/>
        </w:rPr>
        <w:t xml:space="preserve"> Г.В. преподаватель КГБ ПОУ ХКОТСО</w:t>
      </w:r>
    </w:p>
    <w:p w:rsidR="003672DF" w:rsidRDefault="003672DF" w:rsidP="003672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672DF" w:rsidRDefault="003672DF" w:rsidP="003672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672DF" w:rsidRDefault="003672DF" w:rsidP="003672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672DF" w:rsidRDefault="003672DF" w:rsidP="003672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672DF" w:rsidRPr="00CC335E" w:rsidRDefault="003672DF" w:rsidP="003672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672DF" w:rsidRDefault="003672DF" w:rsidP="003672D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:rsidR="003672DF" w:rsidRDefault="003672DF" w:rsidP="00892D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72DF" w:rsidRDefault="003672DF" w:rsidP="00892D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72DF" w:rsidRDefault="003672DF" w:rsidP="00892D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72DF" w:rsidRDefault="003672DF" w:rsidP="00892D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72DF" w:rsidRDefault="003672DF" w:rsidP="00892D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72DF" w:rsidRDefault="003672DF" w:rsidP="00892D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72DF" w:rsidRDefault="003672DF" w:rsidP="00892D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41F27" w:rsidRDefault="00E41F27" w:rsidP="00892D0D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3672DF" w:rsidRDefault="003672DF" w:rsidP="00892D0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92D0D" w:rsidRPr="00CC335E" w:rsidRDefault="00892D0D" w:rsidP="00892D0D">
      <w:pPr>
        <w:jc w:val="center"/>
        <w:rPr>
          <w:rFonts w:ascii="Times New Roman" w:hAnsi="Times New Roman"/>
          <w:sz w:val="24"/>
          <w:szCs w:val="24"/>
        </w:rPr>
      </w:pPr>
      <w:r w:rsidRPr="00CC335E"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p w:rsidR="003672DF" w:rsidRDefault="003672DF" w:rsidP="00892D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3672DF" w:rsidTr="007B1590">
        <w:tc>
          <w:tcPr>
            <w:tcW w:w="817" w:type="dxa"/>
          </w:tcPr>
          <w:p w:rsidR="003672DF" w:rsidRDefault="003672DF" w:rsidP="00892D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C335E">
              <w:rPr>
                <w:rStyle w:val="50"/>
              </w:rPr>
              <w:t>1.</w:t>
            </w:r>
          </w:p>
        </w:tc>
        <w:tc>
          <w:tcPr>
            <w:tcW w:w="7229" w:type="dxa"/>
          </w:tcPr>
          <w:p w:rsidR="003672DF" w:rsidRDefault="003672DF" w:rsidP="003672DF">
            <w:pPr>
              <w:pStyle w:val="51"/>
              <w:shd w:val="clear" w:color="auto" w:fill="auto"/>
              <w:spacing w:line="276" w:lineRule="auto"/>
              <w:ind w:right="240"/>
              <w:jc w:val="both"/>
            </w:pPr>
            <w:r w:rsidRPr="00CC335E">
              <w:rPr>
                <w:rStyle w:val="50"/>
                <w:bCs/>
              </w:rPr>
              <w:t>ПАСПОРТ РАБОЧЕЙ ПРОГРАММЫ УЧЕБНОЙ ДИСЦИПЛИНЫ</w:t>
            </w:r>
          </w:p>
        </w:tc>
        <w:tc>
          <w:tcPr>
            <w:tcW w:w="1525" w:type="dxa"/>
            <w:vAlign w:val="center"/>
          </w:tcPr>
          <w:p w:rsidR="003672DF" w:rsidRPr="007B1590" w:rsidRDefault="007B1590" w:rsidP="007B1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159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672DF" w:rsidTr="007B1590">
        <w:tc>
          <w:tcPr>
            <w:tcW w:w="817" w:type="dxa"/>
          </w:tcPr>
          <w:p w:rsidR="003672DF" w:rsidRDefault="003672DF" w:rsidP="00892D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C335E">
              <w:rPr>
                <w:rStyle w:val="50"/>
              </w:rPr>
              <w:t>2.</w:t>
            </w:r>
          </w:p>
        </w:tc>
        <w:tc>
          <w:tcPr>
            <w:tcW w:w="7229" w:type="dxa"/>
          </w:tcPr>
          <w:p w:rsidR="003672DF" w:rsidRDefault="003672DF" w:rsidP="003672DF">
            <w:pPr>
              <w:pStyle w:val="51"/>
              <w:shd w:val="clear" w:color="auto" w:fill="auto"/>
              <w:spacing w:line="276" w:lineRule="auto"/>
              <w:jc w:val="both"/>
            </w:pPr>
            <w:r w:rsidRPr="00CC335E">
              <w:rPr>
                <w:rStyle w:val="50"/>
                <w:bCs/>
              </w:rPr>
              <w:t>РЕЗУЛЬТАТЫ ОСВОЕНИЯ УЧЕБНОЙ ДИСЦИПЛИНЫ</w:t>
            </w:r>
          </w:p>
        </w:tc>
        <w:tc>
          <w:tcPr>
            <w:tcW w:w="1525" w:type="dxa"/>
            <w:vAlign w:val="center"/>
          </w:tcPr>
          <w:p w:rsidR="003672DF" w:rsidRPr="007B1590" w:rsidRDefault="007B1590" w:rsidP="007B1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159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672DF" w:rsidTr="007B1590">
        <w:tc>
          <w:tcPr>
            <w:tcW w:w="817" w:type="dxa"/>
          </w:tcPr>
          <w:p w:rsidR="003672DF" w:rsidRDefault="003672DF" w:rsidP="00892D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C335E">
              <w:rPr>
                <w:rStyle w:val="50"/>
              </w:rPr>
              <w:t>3</w:t>
            </w:r>
            <w:r>
              <w:rPr>
                <w:rStyle w:val="50"/>
              </w:rPr>
              <w:t>.</w:t>
            </w:r>
          </w:p>
        </w:tc>
        <w:tc>
          <w:tcPr>
            <w:tcW w:w="7229" w:type="dxa"/>
          </w:tcPr>
          <w:p w:rsidR="003672DF" w:rsidRDefault="003672DF" w:rsidP="003672DF">
            <w:pPr>
              <w:pStyle w:val="51"/>
              <w:shd w:val="clear" w:color="auto" w:fill="auto"/>
              <w:tabs>
                <w:tab w:val="left" w:pos="987"/>
              </w:tabs>
              <w:spacing w:line="276" w:lineRule="auto"/>
              <w:jc w:val="both"/>
            </w:pPr>
            <w:r w:rsidRPr="00CC335E">
              <w:rPr>
                <w:rStyle w:val="50"/>
                <w:bCs/>
              </w:rPr>
              <w:t>СТРУКТУРА И СОДЕРЖАНИЕ УЧЕБНОЙ ДИСЦИПЛИНЫ</w:t>
            </w:r>
          </w:p>
        </w:tc>
        <w:tc>
          <w:tcPr>
            <w:tcW w:w="1525" w:type="dxa"/>
            <w:vAlign w:val="center"/>
          </w:tcPr>
          <w:p w:rsidR="003672DF" w:rsidRPr="007B1590" w:rsidRDefault="007B1590" w:rsidP="007B1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159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672DF" w:rsidTr="007B1590">
        <w:tc>
          <w:tcPr>
            <w:tcW w:w="817" w:type="dxa"/>
          </w:tcPr>
          <w:p w:rsidR="003672DF" w:rsidRDefault="003672DF" w:rsidP="00892D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C335E">
              <w:rPr>
                <w:rStyle w:val="a4"/>
              </w:rPr>
              <w:t>4.</w:t>
            </w:r>
          </w:p>
        </w:tc>
        <w:tc>
          <w:tcPr>
            <w:tcW w:w="7229" w:type="dxa"/>
          </w:tcPr>
          <w:p w:rsidR="003672DF" w:rsidRDefault="003672DF" w:rsidP="003672DF">
            <w:pPr>
              <w:pStyle w:val="11"/>
              <w:shd w:val="clear" w:color="auto" w:fill="auto"/>
              <w:spacing w:line="276" w:lineRule="auto"/>
              <w:jc w:val="both"/>
            </w:pPr>
            <w:r w:rsidRPr="00CC335E">
              <w:rPr>
                <w:rStyle w:val="a4"/>
                <w:bCs/>
              </w:rPr>
              <w:t>УСЛОВИЯ РЕАЛИЗАЦИИ УЧЕБНОЙ ДИСЦИПЛИНЫ</w:t>
            </w:r>
          </w:p>
        </w:tc>
        <w:tc>
          <w:tcPr>
            <w:tcW w:w="1525" w:type="dxa"/>
            <w:vAlign w:val="center"/>
          </w:tcPr>
          <w:p w:rsidR="003672DF" w:rsidRPr="007B1590" w:rsidRDefault="007B1590" w:rsidP="007B1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159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3672DF" w:rsidTr="007B1590">
        <w:tc>
          <w:tcPr>
            <w:tcW w:w="817" w:type="dxa"/>
          </w:tcPr>
          <w:p w:rsidR="003672DF" w:rsidRDefault="003672DF" w:rsidP="00892D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C335E">
              <w:rPr>
                <w:rStyle w:val="50"/>
              </w:rPr>
              <w:t>5.</w:t>
            </w:r>
          </w:p>
        </w:tc>
        <w:tc>
          <w:tcPr>
            <w:tcW w:w="7229" w:type="dxa"/>
          </w:tcPr>
          <w:p w:rsidR="003672DF" w:rsidRDefault="003672DF" w:rsidP="003672DF">
            <w:pPr>
              <w:pStyle w:val="51"/>
              <w:shd w:val="clear" w:color="auto" w:fill="auto"/>
              <w:spacing w:line="276" w:lineRule="auto"/>
              <w:jc w:val="both"/>
            </w:pPr>
            <w:r w:rsidRPr="00CC335E">
              <w:rPr>
                <w:rStyle w:val="50"/>
                <w:bCs/>
              </w:rPr>
              <w:t>КОНТРОЛЬ И ОЦЕНКА РЕЗУЛЬТАТОВ ОСВОЕНИЯ</w:t>
            </w:r>
            <w:r>
              <w:rPr>
                <w:rStyle w:val="50"/>
                <w:bCs/>
              </w:rPr>
              <w:t xml:space="preserve"> </w:t>
            </w:r>
            <w:r w:rsidRPr="00CC335E">
              <w:rPr>
                <w:rStyle w:val="50"/>
                <w:bCs/>
              </w:rPr>
              <w:t>УЧЕБНОЙ ДИСЦИПЛИНЫ</w:t>
            </w:r>
          </w:p>
        </w:tc>
        <w:tc>
          <w:tcPr>
            <w:tcW w:w="1525" w:type="dxa"/>
            <w:vAlign w:val="center"/>
          </w:tcPr>
          <w:p w:rsidR="003672DF" w:rsidRPr="007B1590" w:rsidRDefault="007B1590" w:rsidP="007B1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159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3672DF" w:rsidTr="007B1590">
        <w:tc>
          <w:tcPr>
            <w:tcW w:w="817" w:type="dxa"/>
          </w:tcPr>
          <w:p w:rsidR="003672DF" w:rsidRPr="003672DF" w:rsidRDefault="003672DF" w:rsidP="00892D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672DF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7229" w:type="dxa"/>
          </w:tcPr>
          <w:p w:rsidR="003672DF" w:rsidRPr="003672DF" w:rsidRDefault="003672DF" w:rsidP="00892D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ЛИСТ ИЗМЕНЕНИЙ И ДОПОЛНЕНИЙ. ВНЕСЕННЫХ В ПРОГРАМУ </w:t>
            </w:r>
          </w:p>
        </w:tc>
        <w:tc>
          <w:tcPr>
            <w:tcW w:w="1525" w:type="dxa"/>
            <w:vAlign w:val="center"/>
          </w:tcPr>
          <w:p w:rsidR="003672DF" w:rsidRPr="007B1590" w:rsidRDefault="007B1590" w:rsidP="007B1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1590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</w:tbl>
    <w:p w:rsidR="00892D0D" w:rsidRPr="00CC335E" w:rsidRDefault="00892D0D" w:rsidP="00892D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CC335E">
        <w:tab/>
      </w:r>
    </w:p>
    <w:p w:rsidR="00892D0D" w:rsidRPr="00CC335E" w:rsidRDefault="00892D0D" w:rsidP="00892D0D">
      <w:pPr>
        <w:tabs>
          <w:tab w:val="left" w:pos="4140"/>
        </w:tabs>
        <w:jc w:val="both"/>
      </w:pPr>
    </w:p>
    <w:p w:rsidR="00892D0D" w:rsidRPr="00CC335E" w:rsidRDefault="00892D0D" w:rsidP="00892D0D">
      <w:pPr>
        <w:tabs>
          <w:tab w:val="left" w:pos="4140"/>
        </w:tabs>
        <w:jc w:val="both"/>
      </w:pPr>
    </w:p>
    <w:p w:rsidR="00892D0D" w:rsidRPr="00CC335E" w:rsidRDefault="00892D0D" w:rsidP="00892D0D">
      <w:pPr>
        <w:tabs>
          <w:tab w:val="left" w:pos="4140"/>
        </w:tabs>
        <w:jc w:val="both"/>
      </w:pPr>
    </w:p>
    <w:p w:rsidR="00892D0D" w:rsidRPr="00CC335E" w:rsidRDefault="00892D0D" w:rsidP="00892D0D">
      <w:pPr>
        <w:tabs>
          <w:tab w:val="left" w:pos="4140"/>
        </w:tabs>
        <w:jc w:val="both"/>
      </w:pPr>
    </w:p>
    <w:p w:rsidR="00892D0D" w:rsidRPr="00CC335E" w:rsidRDefault="00892D0D" w:rsidP="00892D0D">
      <w:pPr>
        <w:tabs>
          <w:tab w:val="left" w:pos="4140"/>
        </w:tabs>
        <w:jc w:val="both"/>
      </w:pPr>
    </w:p>
    <w:p w:rsidR="00892D0D" w:rsidRPr="00CC335E" w:rsidRDefault="00892D0D" w:rsidP="00892D0D">
      <w:pPr>
        <w:tabs>
          <w:tab w:val="left" w:pos="4140"/>
        </w:tabs>
        <w:jc w:val="both"/>
      </w:pPr>
    </w:p>
    <w:p w:rsidR="00892D0D" w:rsidRPr="00CC335E" w:rsidRDefault="00892D0D" w:rsidP="00892D0D">
      <w:pPr>
        <w:tabs>
          <w:tab w:val="left" w:pos="4140"/>
        </w:tabs>
        <w:jc w:val="both"/>
      </w:pPr>
    </w:p>
    <w:p w:rsidR="00892D0D" w:rsidRPr="00CC335E" w:rsidRDefault="00892D0D" w:rsidP="00892D0D">
      <w:pPr>
        <w:tabs>
          <w:tab w:val="left" w:pos="4140"/>
        </w:tabs>
        <w:jc w:val="both"/>
      </w:pPr>
    </w:p>
    <w:p w:rsidR="00892D0D" w:rsidRPr="00CC335E" w:rsidRDefault="00892D0D" w:rsidP="00892D0D">
      <w:pPr>
        <w:tabs>
          <w:tab w:val="left" w:pos="4140"/>
        </w:tabs>
        <w:jc w:val="both"/>
      </w:pPr>
    </w:p>
    <w:p w:rsidR="00892D0D" w:rsidRPr="00CC335E" w:rsidRDefault="00892D0D" w:rsidP="00892D0D">
      <w:pPr>
        <w:tabs>
          <w:tab w:val="left" w:pos="4140"/>
        </w:tabs>
        <w:jc w:val="both"/>
      </w:pPr>
    </w:p>
    <w:p w:rsidR="00892D0D" w:rsidRDefault="00892D0D" w:rsidP="00892D0D">
      <w:pPr>
        <w:tabs>
          <w:tab w:val="left" w:pos="4140"/>
        </w:tabs>
        <w:jc w:val="both"/>
      </w:pPr>
    </w:p>
    <w:p w:rsidR="003672DF" w:rsidRDefault="003672DF" w:rsidP="00892D0D">
      <w:pPr>
        <w:tabs>
          <w:tab w:val="left" w:pos="4140"/>
        </w:tabs>
        <w:jc w:val="both"/>
      </w:pPr>
    </w:p>
    <w:p w:rsidR="003672DF" w:rsidRDefault="003672DF" w:rsidP="00892D0D">
      <w:pPr>
        <w:tabs>
          <w:tab w:val="left" w:pos="4140"/>
        </w:tabs>
        <w:jc w:val="both"/>
      </w:pPr>
    </w:p>
    <w:p w:rsidR="003672DF" w:rsidRDefault="003672DF" w:rsidP="00892D0D">
      <w:pPr>
        <w:tabs>
          <w:tab w:val="left" w:pos="4140"/>
        </w:tabs>
        <w:jc w:val="both"/>
      </w:pPr>
    </w:p>
    <w:p w:rsidR="003672DF" w:rsidRDefault="003672DF" w:rsidP="00892D0D">
      <w:pPr>
        <w:tabs>
          <w:tab w:val="left" w:pos="4140"/>
        </w:tabs>
        <w:jc w:val="both"/>
      </w:pPr>
    </w:p>
    <w:p w:rsidR="003672DF" w:rsidRPr="00CC335E" w:rsidRDefault="003672DF" w:rsidP="00892D0D">
      <w:pPr>
        <w:tabs>
          <w:tab w:val="left" w:pos="4140"/>
        </w:tabs>
        <w:jc w:val="both"/>
      </w:pPr>
    </w:p>
    <w:p w:rsidR="00892D0D" w:rsidRPr="00CC335E" w:rsidRDefault="00892D0D" w:rsidP="00892D0D">
      <w:pPr>
        <w:tabs>
          <w:tab w:val="left" w:pos="4140"/>
        </w:tabs>
        <w:jc w:val="both"/>
      </w:pPr>
    </w:p>
    <w:p w:rsidR="00892D0D" w:rsidRPr="00CC335E" w:rsidRDefault="00892D0D" w:rsidP="003672DF">
      <w:pPr>
        <w:pStyle w:val="51"/>
        <w:shd w:val="clear" w:color="auto" w:fill="auto"/>
        <w:spacing w:after="178" w:line="276" w:lineRule="auto"/>
        <w:ind w:right="240"/>
        <w:rPr>
          <w:b w:val="0"/>
        </w:rPr>
      </w:pPr>
      <w:r w:rsidRPr="00CC335E">
        <w:rPr>
          <w:rStyle w:val="50"/>
          <w:b/>
        </w:rPr>
        <w:lastRenderedPageBreak/>
        <w:t>1. ПАСПОРТ РАБОЧЕЙ ПРОГРАММЫ УЧЕБНОЙ ДИСЦИПЛИНЫ</w:t>
      </w:r>
    </w:p>
    <w:p w:rsidR="00892D0D" w:rsidRPr="003672DF" w:rsidRDefault="00892D0D" w:rsidP="00892D0D">
      <w:pPr>
        <w:pStyle w:val="51"/>
        <w:numPr>
          <w:ilvl w:val="0"/>
          <w:numId w:val="5"/>
        </w:numPr>
        <w:shd w:val="clear" w:color="auto" w:fill="auto"/>
        <w:tabs>
          <w:tab w:val="left" w:pos="584"/>
        </w:tabs>
        <w:spacing w:line="276" w:lineRule="auto"/>
        <w:jc w:val="both"/>
        <w:rPr>
          <w:rStyle w:val="50"/>
          <w:b/>
          <w:bCs/>
          <w:sz w:val="24"/>
          <w:szCs w:val="24"/>
        </w:rPr>
      </w:pPr>
      <w:r w:rsidRPr="003672DF">
        <w:rPr>
          <w:rStyle w:val="50"/>
          <w:b/>
          <w:sz w:val="24"/>
          <w:szCs w:val="24"/>
        </w:rPr>
        <w:t>Область применения программы:</w:t>
      </w:r>
    </w:p>
    <w:p w:rsidR="00892D0D" w:rsidRPr="003672DF" w:rsidRDefault="003672DF" w:rsidP="00892D0D">
      <w:pPr>
        <w:pStyle w:val="51"/>
        <w:shd w:val="clear" w:color="auto" w:fill="auto"/>
        <w:tabs>
          <w:tab w:val="left" w:pos="584"/>
        </w:tabs>
        <w:spacing w:line="276" w:lineRule="auto"/>
        <w:jc w:val="both"/>
        <w:rPr>
          <w:sz w:val="24"/>
          <w:szCs w:val="24"/>
          <w:shd w:val="clear" w:color="auto" w:fill="FFFFFF"/>
        </w:rPr>
      </w:pPr>
      <w:r w:rsidRPr="003672DF">
        <w:rPr>
          <w:b w:val="0"/>
          <w:sz w:val="24"/>
          <w:szCs w:val="24"/>
        </w:rPr>
        <w:tab/>
      </w:r>
      <w:r w:rsidR="00892D0D" w:rsidRPr="003672DF">
        <w:rPr>
          <w:b w:val="0"/>
          <w:sz w:val="24"/>
          <w:szCs w:val="24"/>
        </w:rPr>
        <w:t>Учебная дисциплина «Аудит» является обязательной частью профессионального цикла примерной основной образовательной программы в соответствии с ФГОС СПО по специальности 38.02.01 Экономика и бухгалтерский учет (по отраслям), входящей в состав укрупненной группы специальностей/профессий 38.00.00 Экономика  и управление</w:t>
      </w:r>
    </w:p>
    <w:p w:rsidR="003672DF" w:rsidRPr="003672DF" w:rsidRDefault="003672DF" w:rsidP="003672DF">
      <w:pPr>
        <w:pStyle w:val="51"/>
        <w:shd w:val="clear" w:color="auto" w:fill="auto"/>
        <w:tabs>
          <w:tab w:val="left" w:pos="594"/>
        </w:tabs>
        <w:spacing w:line="276" w:lineRule="auto"/>
        <w:jc w:val="both"/>
        <w:rPr>
          <w:b w:val="0"/>
          <w:sz w:val="24"/>
          <w:szCs w:val="24"/>
        </w:rPr>
      </w:pPr>
    </w:p>
    <w:p w:rsidR="00892D0D" w:rsidRPr="003672DF" w:rsidRDefault="003672DF" w:rsidP="003672DF">
      <w:pPr>
        <w:pStyle w:val="51"/>
        <w:shd w:val="clear" w:color="auto" w:fill="auto"/>
        <w:tabs>
          <w:tab w:val="left" w:pos="594"/>
        </w:tabs>
        <w:spacing w:line="276" w:lineRule="auto"/>
        <w:jc w:val="both"/>
        <w:rPr>
          <w:b w:val="0"/>
          <w:sz w:val="24"/>
          <w:szCs w:val="24"/>
        </w:rPr>
      </w:pPr>
      <w:r w:rsidRPr="003672DF">
        <w:rPr>
          <w:sz w:val="24"/>
          <w:szCs w:val="24"/>
        </w:rPr>
        <w:t>1.2.</w:t>
      </w:r>
      <w:r w:rsidRPr="003672DF">
        <w:rPr>
          <w:b w:val="0"/>
          <w:sz w:val="24"/>
          <w:szCs w:val="24"/>
        </w:rPr>
        <w:t xml:space="preserve"> </w:t>
      </w:r>
      <w:r w:rsidR="00892D0D" w:rsidRPr="003672DF">
        <w:rPr>
          <w:rStyle w:val="50"/>
          <w:b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  <w:r w:rsidR="00892D0D" w:rsidRPr="003672DF">
        <w:rPr>
          <w:b w:val="0"/>
          <w:sz w:val="24"/>
          <w:szCs w:val="24"/>
        </w:rPr>
        <w:t xml:space="preserve"> </w:t>
      </w:r>
    </w:p>
    <w:p w:rsidR="00892D0D" w:rsidRPr="003672DF" w:rsidRDefault="00892D0D" w:rsidP="003672D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672DF">
        <w:rPr>
          <w:rFonts w:ascii="Times New Roman" w:hAnsi="Times New Roman"/>
          <w:sz w:val="24"/>
          <w:szCs w:val="24"/>
        </w:rPr>
        <w:t xml:space="preserve">Учебная дисциплина «Аудит» является обязательной частью общепрофессионального цикла </w:t>
      </w:r>
      <w:r w:rsidR="003672DF" w:rsidRPr="003672DF">
        <w:rPr>
          <w:rFonts w:ascii="Times New Roman" w:hAnsi="Times New Roman"/>
          <w:sz w:val="24"/>
          <w:szCs w:val="24"/>
        </w:rPr>
        <w:t>основной образовательной.</w:t>
      </w:r>
    </w:p>
    <w:p w:rsidR="00892D0D" w:rsidRPr="003672DF" w:rsidRDefault="003672DF" w:rsidP="003672DF">
      <w:pPr>
        <w:pStyle w:val="51"/>
        <w:shd w:val="clear" w:color="auto" w:fill="auto"/>
        <w:tabs>
          <w:tab w:val="left" w:pos="584"/>
        </w:tabs>
        <w:spacing w:line="280" w:lineRule="exact"/>
        <w:jc w:val="both"/>
        <w:rPr>
          <w:rStyle w:val="50"/>
          <w:b/>
          <w:bCs/>
          <w:sz w:val="24"/>
          <w:szCs w:val="24"/>
          <w:shd w:val="clear" w:color="auto" w:fill="auto"/>
        </w:rPr>
      </w:pPr>
      <w:r w:rsidRPr="003672DF">
        <w:rPr>
          <w:rStyle w:val="50"/>
          <w:b/>
          <w:bCs/>
          <w:sz w:val="24"/>
          <w:szCs w:val="24"/>
        </w:rPr>
        <w:t>1.3.</w:t>
      </w:r>
      <w:r w:rsidR="00892D0D" w:rsidRPr="003672DF">
        <w:rPr>
          <w:rStyle w:val="50"/>
          <w:b/>
          <w:bCs/>
          <w:sz w:val="24"/>
          <w:szCs w:val="24"/>
        </w:rPr>
        <w:t>Цели и задачи рабочей программы учебной дисциплины</w:t>
      </w:r>
    </w:p>
    <w:p w:rsidR="00892D0D" w:rsidRPr="00CC335E" w:rsidRDefault="00892D0D" w:rsidP="00892D0D">
      <w:pPr>
        <w:pStyle w:val="51"/>
        <w:shd w:val="clear" w:color="auto" w:fill="auto"/>
        <w:tabs>
          <w:tab w:val="left" w:pos="584"/>
        </w:tabs>
        <w:spacing w:line="280" w:lineRule="exact"/>
        <w:jc w:val="both"/>
        <w:rPr>
          <w:rStyle w:val="50"/>
          <w:b/>
          <w:bCs/>
          <w:shd w:val="clear" w:color="auto" w:fill="auto"/>
        </w:rPr>
      </w:pPr>
    </w:p>
    <w:p w:rsidR="00892D0D" w:rsidRPr="003672DF" w:rsidRDefault="00892D0D" w:rsidP="003672DF">
      <w:pPr>
        <w:pStyle w:val="210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3672DF">
        <w:rPr>
          <w:rStyle w:val="20"/>
          <w:sz w:val="24"/>
          <w:szCs w:val="24"/>
        </w:rPr>
        <w:t>Рабочая программа направлена на освоение следующих целей:</w:t>
      </w:r>
      <w:r w:rsidRPr="003672DF">
        <w:rPr>
          <w:rStyle w:val="282"/>
          <w:sz w:val="24"/>
          <w:szCs w:val="24"/>
        </w:rPr>
        <w:t xml:space="preserve"> </w:t>
      </w:r>
      <w:r w:rsidRPr="003672DF">
        <w:rPr>
          <w:rStyle w:val="23"/>
          <w:sz w:val="24"/>
          <w:szCs w:val="24"/>
        </w:rPr>
        <w:t>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92D0D" w:rsidRDefault="00892D0D" w:rsidP="003672DF">
      <w:pPr>
        <w:pStyle w:val="210"/>
        <w:shd w:val="clear" w:color="auto" w:fill="auto"/>
        <w:spacing w:after="0" w:line="240" w:lineRule="auto"/>
        <w:ind w:firstLine="740"/>
        <w:jc w:val="both"/>
        <w:rPr>
          <w:rStyle w:val="23"/>
          <w:sz w:val="24"/>
          <w:szCs w:val="24"/>
        </w:rPr>
      </w:pPr>
      <w:r w:rsidRPr="003672DF">
        <w:rPr>
          <w:rStyle w:val="23"/>
          <w:sz w:val="24"/>
          <w:szCs w:val="24"/>
        </w:rPr>
        <w:t xml:space="preserve"> </w:t>
      </w:r>
      <w:r w:rsidRPr="00324979">
        <w:rPr>
          <w:rStyle w:val="23"/>
          <w:b/>
          <w:sz w:val="24"/>
          <w:szCs w:val="24"/>
        </w:rPr>
        <w:t>Задачами</w:t>
      </w:r>
      <w:r w:rsidRPr="003672DF">
        <w:rPr>
          <w:rStyle w:val="23"/>
          <w:sz w:val="24"/>
          <w:szCs w:val="24"/>
        </w:rPr>
        <w:t xml:space="preserve"> рабочей программы  является создание организационно-педагогических условий в части воспитания, личностного развития и социализации, обучающихся Колледжа с учетом получаемой квалификации на основе соблюдения непрерывности процесса воспитания в сфере образования.</w:t>
      </w:r>
    </w:p>
    <w:p w:rsidR="003672DF" w:rsidRDefault="003672DF" w:rsidP="003672DF">
      <w:pPr>
        <w:pStyle w:val="210"/>
        <w:shd w:val="clear" w:color="auto" w:fill="auto"/>
        <w:spacing w:after="0" w:line="240" w:lineRule="auto"/>
        <w:ind w:firstLine="740"/>
        <w:jc w:val="both"/>
        <w:rPr>
          <w:rStyle w:val="23"/>
          <w:sz w:val="24"/>
          <w:szCs w:val="24"/>
        </w:rPr>
      </w:pPr>
    </w:p>
    <w:p w:rsidR="003672DF" w:rsidRPr="003672DF" w:rsidRDefault="003672DF" w:rsidP="003672DF">
      <w:pPr>
        <w:pStyle w:val="210"/>
        <w:shd w:val="clear" w:color="auto" w:fill="auto"/>
        <w:spacing w:after="0" w:line="240" w:lineRule="auto"/>
        <w:ind w:firstLine="740"/>
        <w:jc w:val="both"/>
        <w:rPr>
          <w:rStyle w:val="50"/>
          <w:b w:val="0"/>
          <w:bCs w:val="0"/>
          <w:sz w:val="24"/>
          <w:szCs w:val="24"/>
          <w:shd w:val="clear" w:color="auto" w:fill="auto"/>
        </w:rPr>
      </w:pPr>
    </w:p>
    <w:p w:rsidR="00892D0D" w:rsidRPr="00CC335E" w:rsidRDefault="00892D0D" w:rsidP="00892D0D">
      <w:pPr>
        <w:pStyle w:val="51"/>
        <w:shd w:val="clear" w:color="auto" w:fill="auto"/>
        <w:tabs>
          <w:tab w:val="left" w:pos="584"/>
        </w:tabs>
        <w:spacing w:line="280" w:lineRule="exact"/>
        <w:jc w:val="both"/>
        <w:rPr>
          <w:rStyle w:val="50"/>
          <w:b/>
          <w:bCs/>
          <w:shd w:val="clear" w:color="auto" w:fill="auto"/>
        </w:rPr>
      </w:pPr>
    </w:p>
    <w:p w:rsidR="00892D0D" w:rsidRPr="00CC335E" w:rsidRDefault="00892D0D" w:rsidP="00B15C5A">
      <w:pPr>
        <w:pStyle w:val="51"/>
        <w:numPr>
          <w:ilvl w:val="0"/>
          <w:numId w:val="20"/>
        </w:numPr>
        <w:shd w:val="clear" w:color="auto" w:fill="auto"/>
        <w:spacing w:after="225" w:line="280" w:lineRule="exact"/>
      </w:pPr>
      <w:r w:rsidRPr="00CC335E">
        <w:rPr>
          <w:rStyle w:val="50"/>
          <w:b/>
          <w:bCs/>
        </w:rPr>
        <w:t>РЕЗУЛЬТАТЫ ОСВОЕНИЯ УЧЕБНОЙ ДИСЦИПЛИНЫ</w:t>
      </w:r>
    </w:p>
    <w:p w:rsidR="00892D0D" w:rsidRPr="00CC335E" w:rsidRDefault="00892D0D" w:rsidP="00892D0D">
      <w:pPr>
        <w:pStyle w:val="51"/>
        <w:shd w:val="clear" w:color="auto" w:fill="auto"/>
        <w:spacing w:after="225" w:line="280" w:lineRule="exact"/>
        <w:ind w:left="450"/>
        <w:jc w:val="both"/>
        <w:rPr>
          <w:rStyle w:val="50"/>
          <w:b/>
          <w:bCs/>
        </w:rPr>
      </w:pPr>
      <w:r w:rsidRPr="00CC335E">
        <w:t>2.1.</w:t>
      </w:r>
      <w:r w:rsidRPr="00CC335E">
        <w:tab/>
      </w:r>
      <w:r w:rsidRPr="00CC335E">
        <w:rPr>
          <w:rStyle w:val="50"/>
          <w:b/>
          <w:bCs/>
        </w:rPr>
        <w:t>В результате освоения учебной дисциплиной обучающийся должен овладеть ОК, ПК, ЛР: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89"/>
        <w:gridCol w:w="7756"/>
      </w:tblGrid>
      <w:tr w:rsidR="00892D0D" w:rsidRPr="00CC335E" w:rsidTr="00892D0D">
        <w:tc>
          <w:tcPr>
            <w:tcW w:w="1589" w:type="dxa"/>
          </w:tcPr>
          <w:p w:rsidR="00892D0D" w:rsidRPr="00CC335E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Наименование компетенции</w:t>
            </w:r>
          </w:p>
        </w:tc>
      </w:tr>
      <w:tr w:rsidR="00892D0D" w:rsidRPr="00CC335E" w:rsidTr="00892D0D">
        <w:tc>
          <w:tcPr>
            <w:tcW w:w="9345" w:type="dxa"/>
            <w:gridSpan w:val="2"/>
          </w:tcPr>
          <w:p w:rsidR="00892D0D" w:rsidRPr="00CC335E" w:rsidRDefault="00892D0D" w:rsidP="00892D0D">
            <w:pPr>
              <w:tabs>
                <w:tab w:val="left" w:pos="1455"/>
              </w:tabs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AD053F" w:rsidRPr="002F379D" w:rsidTr="00324979">
        <w:tc>
          <w:tcPr>
            <w:tcW w:w="1589" w:type="dxa"/>
            <w:vAlign w:val="center"/>
          </w:tcPr>
          <w:p w:rsidR="00AD053F" w:rsidRPr="007E47F0" w:rsidRDefault="00AD053F" w:rsidP="0032497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01 </w:t>
            </w:r>
          </w:p>
        </w:tc>
        <w:tc>
          <w:tcPr>
            <w:tcW w:w="7756" w:type="dxa"/>
          </w:tcPr>
          <w:p w:rsidR="00AD053F" w:rsidRPr="007E47F0" w:rsidRDefault="00AD053F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E47F0">
              <w:rPr>
                <w:rFonts w:ascii="Times New Roman" w:eastAsia="Calibri" w:hAnsi="Times New Roman"/>
                <w:bCs/>
                <w:sz w:val="24"/>
                <w:szCs w:val="24"/>
              </w:rPr>
              <w:t>Выбирать способы решения задач профессиональной деятельности  применительно к различным контекстам</w:t>
            </w:r>
          </w:p>
        </w:tc>
      </w:tr>
      <w:tr w:rsidR="00AD053F" w:rsidRPr="002F379D" w:rsidTr="00324979">
        <w:trPr>
          <w:trHeight w:val="269"/>
        </w:trPr>
        <w:tc>
          <w:tcPr>
            <w:tcW w:w="1589" w:type="dxa"/>
            <w:vAlign w:val="center"/>
          </w:tcPr>
          <w:p w:rsidR="00AD053F" w:rsidRPr="007E47F0" w:rsidRDefault="00AD053F" w:rsidP="0032497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02</w:t>
            </w:r>
          </w:p>
        </w:tc>
        <w:tc>
          <w:tcPr>
            <w:tcW w:w="7756" w:type="dxa"/>
          </w:tcPr>
          <w:p w:rsidR="00AD053F" w:rsidRPr="007E47F0" w:rsidRDefault="00AD053F" w:rsidP="00324979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AD053F" w:rsidRPr="002F379D" w:rsidTr="00324979">
        <w:tc>
          <w:tcPr>
            <w:tcW w:w="1589" w:type="dxa"/>
            <w:vAlign w:val="center"/>
          </w:tcPr>
          <w:p w:rsidR="00AD053F" w:rsidRPr="007E47F0" w:rsidRDefault="00AD053F" w:rsidP="0032497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03 </w:t>
            </w:r>
          </w:p>
        </w:tc>
        <w:tc>
          <w:tcPr>
            <w:tcW w:w="7756" w:type="dxa"/>
          </w:tcPr>
          <w:p w:rsidR="00AD053F" w:rsidRPr="007E47F0" w:rsidRDefault="00AD053F" w:rsidP="00324979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hAnsi="Times New Roman" w:cs="Calibri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D053F" w:rsidRPr="002F379D" w:rsidTr="00324979">
        <w:tc>
          <w:tcPr>
            <w:tcW w:w="1589" w:type="dxa"/>
            <w:vAlign w:val="center"/>
          </w:tcPr>
          <w:p w:rsidR="00AD053F" w:rsidRPr="007E47F0" w:rsidRDefault="00AD053F" w:rsidP="0032497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04</w:t>
            </w:r>
          </w:p>
        </w:tc>
        <w:tc>
          <w:tcPr>
            <w:tcW w:w="7756" w:type="dxa"/>
          </w:tcPr>
          <w:p w:rsidR="00AD053F" w:rsidRPr="007E47F0" w:rsidRDefault="00AD053F" w:rsidP="00324979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hAnsi="Times New Roman" w:cs="Calibri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AD053F" w:rsidRPr="002F379D" w:rsidTr="00324979">
        <w:tc>
          <w:tcPr>
            <w:tcW w:w="1589" w:type="dxa"/>
            <w:vAlign w:val="center"/>
          </w:tcPr>
          <w:p w:rsidR="00AD053F" w:rsidRPr="007E47F0" w:rsidRDefault="00AD053F" w:rsidP="0032497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05</w:t>
            </w:r>
          </w:p>
        </w:tc>
        <w:tc>
          <w:tcPr>
            <w:tcW w:w="7756" w:type="dxa"/>
          </w:tcPr>
          <w:p w:rsidR="00AD053F" w:rsidRPr="007E47F0" w:rsidRDefault="00AD053F" w:rsidP="00324979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hAnsi="Times New Roman" w:cs="Calibri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7E47F0">
              <w:rPr>
                <w:rFonts w:ascii="Times New Roman" w:hAnsi="Times New Roman" w:cs="Calibri"/>
                <w:sz w:val="24"/>
                <w:szCs w:val="24"/>
              </w:rPr>
              <w:t>языке</w:t>
            </w:r>
            <w:proofErr w:type="gramEnd"/>
            <w:r w:rsidRPr="007E47F0">
              <w:rPr>
                <w:rFonts w:ascii="Times New Roman" w:hAnsi="Times New Roman" w:cs="Calibri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AD053F" w:rsidRPr="00CC335E" w:rsidTr="00324979">
        <w:tc>
          <w:tcPr>
            <w:tcW w:w="1589" w:type="dxa"/>
            <w:vAlign w:val="center"/>
          </w:tcPr>
          <w:p w:rsidR="00AD053F" w:rsidRPr="007E47F0" w:rsidRDefault="00AD053F" w:rsidP="0032497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06</w:t>
            </w:r>
          </w:p>
        </w:tc>
        <w:tc>
          <w:tcPr>
            <w:tcW w:w="7756" w:type="dxa"/>
          </w:tcPr>
          <w:p w:rsidR="00AD053F" w:rsidRPr="007E47F0" w:rsidRDefault="00AD053F" w:rsidP="00324979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hAnsi="Times New Roman" w:cs="Calibri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</w:t>
            </w:r>
            <w:r w:rsidRPr="007E47F0">
              <w:rPr>
                <w:rFonts w:ascii="Times New Roman" w:hAnsi="Times New Roman" w:cs="Calibri"/>
                <w:sz w:val="24"/>
                <w:szCs w:val="24"/>
              </w:rPr>
              <w:lastRenderedPageBreak/>
              <w:t>межрелигиозных отношений, применять стандарты антикоррупционного поведения</w:t>
            </w:r>
          </w:p>
        </w:tc>
      </w:tr>
      <w:tr w:rsidR="00AD053F" w:rsidRPr="00CC335E" w:rsidTr="00324979">
        <w:tc>
          <w:tcPr>
            <w:tcW w:w="1589" w:type="dxa"/>
            <w:vAlign w:val="center"/>
          </w:tcPr>
          <w:p w:rsidR="00AD053F" w:rsidRPr="007E47F0" w:rsidRDefault="00AD053F" w:rsidP="0032497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07</w:t>
            </w:r>
          </w:p>
        </w:tc>
        <w:tc>
          <w:tcPr>
            <w:tcW w:w="7756" w:type="dxa"/>
          </w:tcPr>
          <w:p w:rsidR="00AD053F" w:rsidRPr="007E47F0" w:rsidRDefault="00AD053F" w:rsidP="00324979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AD053F" w:rsidRPr="00CC335E" w:rsidTr="00324979">
        <w:tc>
          <w:tcPr>
            <w:tcW w:w="1589" w:type="dxa"/>
            <w:vAlign w:val="center"/>
          </w:tcPr>
          <w:p w:rsidR="00AD053F" w:rsidRPr="007E47F0" w:rsidRDefault="00AD053F" w:rsidP="003249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E47F0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E47F0">
              <w:rPr>
                <w:rFonts w:ascii="Times New Roman" w:hAnsi="Times New Roman"/>
                <w:b/>
                <w:sz w:val="24"/>
                <w:szCs w:val="24"/>
              </w:rPr>
              <w:t xml:space="preserve"> 08</w:t>
            </w:r>
          </w:p>
        </w:tc>
        <w:tc>
          <w:tcPr>
            <w:tcW w:w="7756" w:type="dxa"/>
          </w:tcPr>
          <w:p w:rsidR="00AD053F" w:rsidRPr="007E47F0" w:rsidRDefault="00AD053F" w:rsidP="00324979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D053F" w:rsidRPr="00CC335E" w:rsidTr="00324979">
        <w:tc>
          <w:tcPr>
            <w:tcW w:w="1589" w:type="dxa"/>
            <w:vAlign w:val="center"/>
          </w:tcPr>
          <w:p w:rsidR="00AD053F" w:rsidRPr="007E47F0" w:rsidRDefault="00AD053F" w:rsidP="003249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E47F0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E47F0">
              <w:rPr>
                <w:rFonts w:ascii="Times New Roman" w:hAnsi="Times New Roman"/>
                <w:b/>
                <w:sz w:val="24"/>
                <w:szCs w:val="24"/>
              </w:rPr>
              <w:t xml:space="preserve"> 09</w:t>
            </w:r>
          </w:p>
        </w:tc>
        <w:tc>
          <w:tcPr>
            <w:tcW w:w="7756" w:type="dxa"/>
          </w:tcPr>
          <w:p w:rsidR="00AD053F" w:rsidRPr="007E47F0" w:rsidRDefault="00AD053F" w:rsidP="00324979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hAnsi="Times New Roman" w:cs="Calibri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7E47F0">
              <w:rPr>
                <w:rFonts w:ascii="Times New Roman" w:hAnsi="Times New Roman" w:cs="Calibri"/>
                <w:sz w:val="24"/>
                <w:szCs w:val="24"/>
              </w:rPr>
              <w:t>государственном</w:t>
            </w:r>
            <w:proofErr w:type="gramEnd"/>
            <w:r w:rsidRPr="007E47F0">
              <w:rPr>
                <w:rFonts w:ascii="Times New Roman" w:hAnsi="Times New Roman" w:cs="Calibri"/>
                <w:sz w:val="24"/>
                <w:szCs w:val="24"/>
              </w:rPr>
              <w:t xml:space="preserve"> и иностранном языках</w:t>
            </w:r>
          </w:p>
        </w:tc>
      </w:tr>
      <w:tr w:rsidR="00892D0D" w:rsidRPr="00CC335E" w:rsidTr="00892D0D">
        <w:tc>
          <w:tcPr>
            <w:tcW w:w="9345" w:type="dxa"/>
            <w:gridSpan w:val="2"/>
          </w:tcPr>
          <w:p w:rsidR="00892D0D" w:rsidRPr="00CC335E" w:rsidRDefault="00892D0D" w:rsidP="00892D0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1.1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>Обрабатывать первичные бухгалтерские документы;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 1.2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>Разрабатывать и согласовывать с руководством организации рабочий план счетов бухгалтерского учета организации;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1.3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>Проводить учет денежных средств, оформлять денежные и кассовые документы;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1.4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5529"/>
              </w:tabs>
              <w:spacing w:after="0"/>
              <w:jc w:val="both"/>
              <w:textAlignment w:val="baseline"/>
              <w:rPr>
                <w:rFonts w:ascii="Times New Roman" w:hAnsi="Times New Roman"/>
                <w:i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>Формировать бухгалтерские проводки по учету активов организации на основе рабочего плана счетов бухгалтерского учета.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 xml:space="preserve">ПК 2.1. </w:t>
            </w:r>
          </w:p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</w:tcPr>
          <w:p w:rsidR="00892D0D" w:rsidRPr="00CC335E" w:rsidRDefault="00892D0D" w:rsidP="00892D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учета;</w:t>
            </w: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92D0D" w:rsidRPr="00CC335E" w:rsidRDefault="00892D0D" w:rsidP="00892D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2.2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5529"/>
              </w:tabs>
              <w:spacing w:after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Выполнять поручения руководства в составе комиссии по инвентаризации активов в местах их хранения;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2.3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5529"/>
              </w:tabs>
              <w:spacing w:after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учета;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2.4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5529"/>
              </w:tabs>
              <w:spacing w:after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инвентаризации;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2.5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5529"/>
              </w:tabs>
              <w:spacing w:after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Проводить процедуры инвентаризации финансовых обязательств организации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92D0D" w:rsidRPr="00AD053F" w:rsidRDefault="00892D0D" w:rsidP="00892D0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2.6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5529"/>
              </w:tabs>
              <w:spacing w:after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2.7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5529"/>
              </w:tabs>
              <w:spacing w:after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3.1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5529"/>
              </w:tabs>
              <w:spacing w:after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Формировать бухгалтерские проводки по начислению и перечислению налогов и сборов в бюджеты различных уровней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92D0D" w:rsidRPr="00AD053F" w:rsidRDefault="00892D0D" w:rsidP="00892D0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3.2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1935"/>
              </w:tabs>
              <w:spacing w:after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3.3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5529"/>
              </w:tabs>
              <w:spacing w:after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 xml:space="preserve">Формировать бухгалтерские проводки по начислению и перечислению страховых взносов во внебюджетные фонды и налоговые </w:t>
            </w:r>
            <w:proofErr w:type="gramStart"/>
            <w:r w:rsidRPr="00CC335E">
              <w:rPr>
                <w:rFonts w:ascii="Times New Roman" w:hAnsi="Times New Roman"/>
                <w:sz w:val="24"/>
                <w:szCs w:val="24"/>
              </w:rPr>
              <w:t>органы</w:t>
            </w:r>
            <w:proofErr w:type="gramEnd"/>
            <w:r w:rsidRPr="00CC335E">
              <w:rPr>
                <w:rFonts w:ascii="Times New Roman" w:hAnsi="Times New Roman"/>
                <w:sz w:val="24"/>
                <w:szCs w:val="24"/>
              </w:rPr>
              <w:t xml:space="preserve"> бухгалтерские проводки по начислению и перечислению страховых взносов во внебюджетные фонды и налоговые органы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3.4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5529"/>
              </w:tabs>
              <w:spacing w:after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 xml:space="preserve">Оформлять платежные документы на перечисление страховых взносов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lastRenderedPageBreak/>
              <w:t>во внебюджетные фонды и налоговые органы, контролировать их прохождение по расчетно-кассовым банковским операциям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 4.1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5529"/>
              </w:tabs>
              <w:spacing w:after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 xml:space="preserve">Отражать нарастающим итогом на </w:t>
            </w:r>
            <w:proofErr w:type="gramStart"/>
            <w:r w:rsidRPr="00CC335E">
              <w:rPr>
                <w:rFonts w:ascii="Times New Roman" w:hAnsi="Times New Roman"/>
                <w:sz w:val="24"/>
                <w:szCs w:val="24"/>
              </w:rPr>
              <w:t>счетах</w:t>
            </w:r>
            <w:proofErr w:type="gramEnd"/>
            <w:r w:rsidRPr="00CC335E">
              <w:rPr>
                <w:rFonts w:ascii="Times New Roman" w:hAnsi="Times New Roman"/>
                <w:sz w:val="24"/>
                <w:szCs w:val="24"/>
              </w:rPr>
              <w:t xml:space="preserve">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CC335E" w:rsidRDefault="00892D0D" w:rsidP="00892D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>ПК 4.2</w:t>
            </w:r>
          </w:p>
          <w:p w:rsidR="00892D0D" w:rsidRPr="00CC335E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6" w:type="dxa"/>
          </w:tcPr>
          <w:p w:rsidR="00892D0D" w:rsidRPr="00CC335E" w:rsidRDefault="00892D0D" w:rsidP="00892D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Составлять формы бухгалтерской (финансовой) отчетности в установленные законодательством сроки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4.3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1455"/>
              </w:tabs>
              <w:spacing w:after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4.4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5529"/>
              </w:tabs>
              <w:spacing w:after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Проводить контроль и анализ информации об активах и финансовом положении организации, ее платежеспособности и доходности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4.5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5529"/>
              </w:tabs>
              <w:spacing w:after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Принимать участие в составлении бизнес-плана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92D0D" w:rsidRPr="00AD053F" w:rsidRDefault="00892D0D" w:rsidP="00892D0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4.6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1455"/>
              </w:tabs>
              <w:spacing w:after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CC335E">
              <w:rPr>
                <w:rFonts w:ascii="Times New Roman" w:hAnsi="Times New Roman"/>
                <w:sz w:val="24"/>
                <w:szCs w:val="24"/>
              </w:rPr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</w:t>
            </w:r>
            <w:proofErr w:type="gramEnd"/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92D0D" w:rsidRPr="00AD053F" w:rsidRDefault="00892D0D" w:rsidP="00892D0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4.7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Проводить мониторинг устранения менеджментом выявленных нарушений, недостатков и рисков</w:t>
            </w:r>
          </w:p>
        </w:tc>
      </w:tr>
      <w:tr w:rsidR="00892D0D" w:rsidRPr="00CC335E" w:rsidTr="00892D0D">
        <w:tc>
          <w:tcPr>
            <w:tcW w:w="9345" w:type="dxa"/>
            <w:gridSpan w:val="2"/>
          </w:tcPr>
          <w:p w:rsidR="00892D0D" w:rsidRPr="00CC335E" w:rsidRDefault="00892D0D" w:rsidP="00892D0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>Программа воспитания по специальности/профессии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CC335E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ЛР 7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pStyle w:val="210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CC335E">
              <w:rPr>
                <w:rStyle w:val="211pt2"/>
              </w:rPr>
              <w:t>Готовый</w:t>
            </w:r>
            <w:proofErr w:type="gramEnd"/>
            <w:r w:rsidRPr="00CC335E">
              <w:rPr>
                <w:rStyle w:val="211pt2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ЛР 10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pStyle w:val="210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CC335E">
              <w:rPr>
                <w:rStyle w:val="211pt2"/>
              </w:rPr>
              <w:t>Принимающий</w:t>
            </w:r>
            <w:proofErr w:type="gramEnd"/>
            <w:r w:rsidRPr="00CC335E">
              <w:rPr>
                <w:rStyle w:val="211pt2"/>
              </w:rPr>
              <w:t xml:space="preserve">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ЛР 13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pStyle w:val="210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CC335E">
              <w:rPr>
                <w:rStyle w:val="211pt2"/>
              </w:rPr>
              <w:t>Способный</w:t>
            </w:r>
            <w:proofErr w:type="gramEnd"/>
            <w:r w:rsidRPr="00CC335E">
              <w:rPr>
                <w:rStyle w:val="211pt2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ЛР 35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pStyle w:val="210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r w:rsidRPr="00CC335E">
              <w:rPr>
                <w:rStyle w:val="211pt2"/>
              </w:rPr>
              <w:t>Экономически активный, предприимчивый, готовый к самозанятости</w:t>
            </w:r>
          </w:p>
        </w:tc>
      </w:tr>
      <w:tr w:rsidR="00892D0D" w:rsidRPr="00CC335E" w:rsidTr="00892D0D">
        <w:tc>
          <w:tcPr>
            <w:tcW w:w="1589" w:type="dxa"/>
          </w:tcPr>
          <w:p w:rsidR="00892D0D" w:rsidRPr="00AD053F" w:rsidRDefault="00892D0D" w:rsidP="00892D0D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ЛР 36</w:t>
            </w:r>
          </w:p>
        </w:tc>
        <w:tc>
          <w:tcPr>
            <w:tcW w:w="7756" w:type="dxa"/>
          </w:tcPr>
          <w:p w:rsidR="00892D0D" w:rsidRPr="00CC335E" w:rsidRDefault="00892D0D" w:rsidP="00892D0D">
            <w:pPr>
              <w:pStyle w:val="210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CC335E">
              <w:rPr>
                <w:rStyle w:val="211pt2"/>
              </w:rPr>
              <w:t>Сохраняющий</w:t>
            </w:r>
            <w:proofErr w:type="gramEnd"/>
            <w:r w:rsidRPr="00CC335E">
              <w:rPr>
                <w:rStyle w:val="211pt2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892D0D" w:rsidRDefault="00892D0D" w:rsidP="00892D0D">
      <w:pPr>
        <w:pStyle w:val="51"/>
        <w:shd w:val="clear" w:color="auto" w:fill="auto"/>
        <w:spacing w:after="225" w:line="280" w:lineRule="exact"/>
        <w:jc w:val="both"/>
        <w:rPr>
          <w:rStyle w:val="50"/>
          <w:b/>
          <w:bCs/>
          <w:shd w:val="clear" w:color="auto" w:fill="auto"/>
        </w:rPr>
      </w:pPr>
    </w:p>
    <w:p w:rsidR="002F379D" w:rsidRPr="002F379D" w:rsidRDefault="002F379D" w:rsidP="002F379D">
      <w:pPr>
        <w:jc w:val="both"/>
        <w:rPr>
          <w:rFonts w:ascii="Times New Roman" w:eastAsia="Calibri" w:hAnsi="Times New Roman"/>
          <w:b/>
          <w:sz w:val="24"/>
          <w:szCs w:val="24"/>
          <w:lang w:eastAsia="x-none"/>
        </w:rPr>
      </w:pPr>
      <w:r w:rsidRPr="002F379D">
        <w:rPr>
          <w:rFonts w:ascii="Times New Roman" w:eastAsia="Calibri" w:hAnsi="Times New Roman"/>
          <w:b/>
          <w:sz w:val="24"/>
          <w:szCs w:val="24"/>
          <w:lang w:eastAsia="x-none"/>
        </w:rPr>
        <w:t>2.2. В результате освоения учебной дисциплиной обучающийся должен знать и уметь: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4111"/>
        <w:gridCol w:w="3934"/>
      </w:tblGrid>
      <w:tr w:rsidR="002F379D" w:rsidRPr="002F379D" w:rsidTr="002F379D">
        <w:tc>
          <w:tcPr>
            <w:tcW w:w="1526" w:type="dxa"/>
            <w:shd w:val="clear" w:color="auto" w:fill="auto"/>
            <w:vAlign w:val="center"/>
          </w:tcPr>
          <w:p w:rsidR="002F379D" w:rsidRPr="002F379D" w:rsidRDefault="002F379D" w:rsidP="002F379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2F379D">
              <w:rPr>
                <w:rFonts w:ascii="Times New Roman" w:eastAsia="Calibri" w:hAnsi="Times New Roman"/>
                <w:b/>
                <w:sz w:val="24"/>
                <w:lang w:eastAsia="en-US"/>
              </w:rPr>
              <w:t xml:space="preserve">Код </w:t>
            </w:r>
            <w:proofErr w:type="gramStart"/>
            <w:r w:rsidRPr="002F379D">
              <w:rPr>
                <w:rFonts w:ascii="Times New Roman" w:eastAsia="Calibri" w:hAnsi="Times New Roman"/>
                <w:b/>
                <w:sz w:val="24"/>
                <w:lang w:eastAsia="en-US"/>
              </w:rPr>
              <w:t>ОК</w:t>
            </w:r>
            <w:proofErr w:type="gramEnd"/>
            <w:r w:rsidRPr="002F379D">
              <w:rPr>
                <w:rFonts w:ascii="Times New Roman" w:eastAsia="Calibri" w:hAnsi="Times New Roman"/>
                <w:b/>
                <w:sz w:val="24"/>
                <w:lang w:eastAsia="en-US"/>
              </w:rPr>
              <w:t>, ПК, ЛР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F379D" w:rsidRPr="002F379D" w:rsidRDefault="002F379D" w:rsidP="002F379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2F379D">
              <w:rPr>
                <w:rFonts w:ascii="Times New Roman" w:eastAsia="Calibri" w:hAnsi="Times New Roman"/>
                <w:b/>
                <w:sz w:val="24"/>
                <w:lang w:eastAsia="en-US"/>
              </w:rPr>
              <w:t>Умения</w:t>
            </w:r>
          </w:p>
        </w:tc>
        <w:tc>
          <w:tcPr>
            <w:tcW w:w="3934" w:type="dxa"/>
            <w:shd w:val="clear" w:color="auto" w:fill="auto"/>
            <w:vAlign w:val="center"/>
          </w:tcPr>
          <w:p w:rsidR="002F379D" w:rsidRPr="002F379D" w:rsidRDefault="002F379D" w:rsidP="002F379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2F379D">
              <w:rPr>
                <w:rFonts w:ascii="Times New Roman" w:eastAsia="Calibri" w:hAnsi="Times New Roman"/>
                <w:b/>
                <w:sz w:val="24"/>
                <w:lang w:eastAsia="en-US"/>
              </w:rPr>
              <w:t>Знания</w:t>
            </w:r>
          </w:p>
        </w:tc>
      </w:tr>
      <w:tr w:rsidR="002F379D" w:rsidRPr="002F379D" w:rsidTr="002F379D">
        <w:tc>
          <w:tcPr>
            <w:tcW w:w="1526" w:type="dxa"/>
            <w:shd w:val="clear" w:color="auto" w:fill="auto"/>
            <w:vAlign w:val="center"/>
          </w:tcPr>
          <w:p w:rsidR="002F379D" w:rsidRDefault="002F379D" w:rsidP="002F379D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proofErr w:type="gramStart"/>
            <w:r w:rsidRPr="00CC335E">
              <w:rPr>
                <w:rStyle w:val="50"/>
                <w:bCs/>
                <w:sz w:val="24"/>
                <w:szCs w:val="24"/>
              </w:rPr>
              <w:t>ОК</w:t>
            </w:r>
            <w:proofErr w:type="gramEnd"/>
            <w:r w:rsidRPr="00CC335E">
              <w:rPr>
                <w:rStyle w:val="50"/>
                <w:bCs/>
                <w:sz w:val="24"/>
                <w:szCs w:val="24"/>
              </w:rPr>
              <w:t xml:space="preserve"> 01</w:t>
            </w:r>
            <w:r>
              <w:rPr>
                <w:rStyle w:val="50"/>
                <w:bCs/>
                <w:sz w:val="24"/>
                <w:szCs w:val="24"/>
              </w:rPr>
              <w:t xml:space="preserve"> – </w:t>
            </w:r>
          </w:p>
          <w:p w:rsidR="002F379D" w:rsidRPr="00CC335E" w:rsidRDefault="002F379D" w:rsidP="002F379D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proofErr w:type="gramStart"/>
            <w:r>
              <w:rPr>
                <w:rStyle w:val="50"/>
                <w:bCs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Style w:val="50"/>
                <w:bCs/>
                <w:sz w:val="24"/>
                <w:szCs w:val="24"/>
              </w:rPr>
              <w:t xml:space="preserve"> 09</w:t>
            </w:r>
            <w:r w:rsidRPr="00CC335E">
              <w:rPr>
                <w:rStyle w:val="50"/>
                <w:bCs/>
                <w:sz w:val="24"/>
                <w:szCs w:val="24"/>
              </w:rPr>
              <w:t>;</w:t>
            </w:r>
          </w:p>
          <w:p w:rsidR="002F379D" w:rsidRPr="00CC335E" w:rsidRDefault="002F379D" w:rsidP="002F379D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</w:p>
          <w:p w:rsidR="002F379D" w:rsidRPr="00CC335E" w:rsidRDefault="002F379D" w:rsidP="002F379D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1.1- 1.4;</w:t>
            </w:r>
          </w:p>
          <w:p w:rsidR="002F379D" w:rsidRPr="00CC335E" w:rsidRDefault="002F379D" w:rsidP="002F379D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2.1 -2.7;</w:t>
            </w:r>
          </w:p>
          <w:p w:rsidR="002F379D" w:rsidRPr="00CC335E" w:rsidRDefault="002F379D" w:rsidP="002F379D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3.1 – 3.4;</w:t>
            </w:r>
          </w:p>
          <w:p w:rsidR="002F379D" w:rsidRPr="00CC335E" w:rsidRDefault="002F379D" w:rsidP="002F379D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4.1 – 4.7</w:t>
            </w:r>
          </w:p>
          <w:p w:rsidR="002F379D" w:rsidRPr="00CC335E" w:rsidRDefault="002F379D" w:rsidP="002F379D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</w:p>
          <w:p w:rsidR="002F379D" w:rsidRPr="00CC335E" w:rsidRDefault="002F379D" w:rsidP="002F379D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7;</w:t>
            </w:r>
          </w:p>
          <w:p w:rsidR="002F379D" w:rsidRPr="00CC335E" w:rsidRDefault="002F379D" w:rsidP="002F379D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ЛР10;</w:t>
            </w:r>
          </w:p>
          <w:p w:rsidR="002F379D" w:rsidRPr="00CC335E" w:rsidRDefault="002F379D" w:rsidP="002F379D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13;</w:t>
            </w:r>
          </w:p>
          <w:p w:rsidR="002F379D" w:rsidRPr="00CC335E" w:rsidRDefault="002F379D" w:rsidP="002F379D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35;</w:t>
            </w:r>
          </w:p>
          <w:p w:rsidR="002F379D" w:rsidRPr="00CC335E" w:rsidRDefault="002F379D" w:rsidP="002F379D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b w:val="0"/>
                <w:sz w:val="24"/>
                <w:szCs w:val="24"/>
                <w:shd w:val="clear" w:color="auto" w:fill="FFFFFF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36</w:t>
            </w:r>
          </w:p>
        </w:tc>
        <w:tc>
          <w:tcPr>
            <w:tcW w:w="4111" w:type="dxa"/>
            <w:shd w:val="clear" w:color="auto" w:fill="auto"/>
          </w:tcPr>
          <w:p w:rsidR="002F379D" w:rsidRDefault="002F379D" w:rsidP="002F37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-проводить проверку правильности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составления и обработки первичных бухгалтерских документов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рабочего плана счетов бухгалтерского учета организации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учета денежных средств и оформления денежных и кассовых документов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правильности формирования бухгалтерских проводок по учету активов организации на основе рабочего плана счетов бухгалтерского учета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правильности формирования бухгалтерских проводок по учету источников активов организации на основе рабочего плана счетов бухгалтерского учета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правильности проведения инвентаризаций организации и документального оформления ее результатов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на соответствие требований правовой и нормативной базы и внутренних регламентов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формирования  бухгалтерских проводок по начислению и перечислению налогов и сборов в бюджеты различных уровней и оформления платежных документов для перечисления налогов и сборов в бюджет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 xml:space="preserve">- проводить проверку формирования  бухгалтерских проводок по начислению и перечислению страховых взносов в бюджет и внебюджетные фонды и оформления платежных документов для их перечисления  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 xml:space="preserve">- проводить проверку правильности отражения результатов хозяйственной деятельности за отчетный период 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правильности составления бухгалтерской (финансовой) и налоговой отчетности, а также отчетности во внебюджетные фонды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достоверности</w:t>
            </w: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 xml:space="preserve">информации об активах и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lastRenderedPageBreak/>
              <w:t>финансовом положении организации, ее платежеспособности и доходности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достоверности информации, полученной в ходе проведения контрольных процедур, выявление и оценку рисков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оценивать соответствие производимых хозяйственных операций и эффективность использования активов правовой и нормативной базе</w:t>
            </w:r>
          </w:p>
        </w:tc>
        <w:tc>
          <w:tcPr>
            <w:tcW w:w="3934" w:type="dxa"/>
            <w:shd w:val="clear" w:color="auto" w:fill="auto"/>
          </w:tcPr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 xml:space="preserve">проведения проверки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lastRenderedPageBreak/>
              <w:t>правильности формирования бухгалтерских проводок по учету источников активов организации на основе рабочего плана счетов бухгалтерского учета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proofErr w:type="gramStart"/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рабочего плана счетов бухгалтерского учета организации</w:t>
            </w:r>
            <w:proofErr w:type="gramEnd"/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учета денежных средств и оформления денежных и кассовых документов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формирования бухгалтерских проводок по учету активов организации на основе рабочего плана счетов бухгалтерского учета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формирования бухгалтерских проводок по учету источников активов организации на основе рабочего плана счетов бухгалтерского учета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proofErr w:type="gramStart"/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проведения инвентаризаций организации</w:t>
            </w:r>
            <w:proofErr w:type="gramEnd"/>
            <w:r w:rsidRPr="00CC335E">
              <w:rPr>
                <w:rFonts w:ascii="Times New Roman" w:hAnsi="Times New Roman"/>
                <w:sz w:val="24"/>
                <w:szCs w:val="24"/>
              </w:rPr>
              <w:t xml:space="preserve"> и документального оформления ее результатов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на соответствие требований правовой и нормативной базы и внутренних регламентов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формирования  бухгалтерских проводок по начислению и перечислению налогов и сборов в бюджеты различных уровней и оформления платежных документов для перечисления налогов и сборов в бюджет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 xml:space="preserve">проведения проверки формирования  бухгалтерских проводок по начислению и перечислению страховых взносов в бюджет и внебюджетные фонды и оформления платежных документов для их перечисления  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 xml:space="preserve">проведения проверки правильности отражения результатов хозяйственной деятельности за отчетный период 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составления бухгалтерской (финансовой) и налоговой отчетности, а также отчетности во внебюджетные фонды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достоверности</w:t>
            </w: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информации об активах и финансовом положении организации, ее платежеспособности и доходности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достоверности информации, полученной в ходе проведения контрольных процедур, выявление и оценку рисков</w:t>
            </w:r>
          </w:p>
          <w:p w:rsidR="002F379D" w:rsidRPr="00CC335E" w:rsidRDefault="002F379D" w:rsidP="002F37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-методики оценки соответствия производимых хозяйственных операций и эффективности использования активов правовой и нормативной базе</w:t>
            </w:r>
          </w:p>
        </w:tc>
      </w:tr>
    </w:tbl>
    <w:p w:rsidR="00AD053F" w:rsidRDefault="00AD053F" w:rsidP="00AD053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AD053F" w:rsidRPr="00AD053F" w:rsidRDefault="00AD053F" w:rsidP="00AD053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D053F">
        <w:rPr>
          <w:rFonts w:ascii="Times New Roman" w:hAnsi="Times New Roman"/>
          <w:b/>
          <w:sz w:val="24"/>
        </w:rPr>
        <w:t xml:space="preserve">2.3. </w:t>
      </w:r>
      <w:r w:rsidRPr="00AD053F">
        <w:rPr>
          <w:rFonts w:ascii="Times New Roman" w:eastAsia="Calibri" w:hAnsi="Times New Roman"/>
          <w:b/>
          <w:sz w:val="28"/>
          <w:szCs w:val="28"/>
          <w:lang w:eastAsia="x-none"/>
        </w:rPr>
        <w:t>Количество часов на освоение рабочей программы учебной дисциплины:</w:t>
      </w:r>
    </w:p>
    <w:p w:rsidR="00AD053F" w:rsidRPr="00AD053F" w:rsidRDefault="00AD053F" w:rsidP="00AD053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053F">
        <w:rPr>
          <w:rFonts w:ascii="Times New Roman" w:hAnsi="Times New Roman"/>
          <w:sz w:val="24"/>
          <w:szCs w:val="24"/>
        </w:rPr>
        <w:t xml:space="preserve">максимальной учебной нагрузки </w:t>
      </w:r>
      <w:proofErr w:type="gramStart"/>
      <w:r w:rsidRPr="00AD053F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AD053F">
        <w:rPr>
          <w:rFonts w:ascii="Times New Roman" w:hAnsi="Times New Roman"/>
          <w:sz w:val="24"/>
          <w:szCs w:val="24"/>
        </w:rPr>
        <w:t xml:space="preserve"> – </w:t>
      </w:r>
      <w:r w:rsidRPr="00AD053F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8</w:t>
      </w:r>
      <w:r w:rsidRPr="00AD053F">
        <w:rPr>
          <w:rFonts w:ascii="Times New Roman" w:hAnsi="Times New Roman"/>
          <w:b/>
          <w:sz w:val="24"/>
          <w:szCs w:val="24"/>
        </w:rPr>
        <w:t xml:space="preserve"> </w:t>
      </w:r>
      <w:r w:rsidRPr="00AD053F">
        <w:rPr>
          <w:rFonts w:ascii="Times New Roman" w:hAnsi="Times New Roman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>ов</w:t>
      </w:r>
      <w:r w:rsidRPr="00AD053F">
        <w:rPr>
          <w:rFonts w:ascii="Times New Roman" w:hAnsi="Times New Roman"/>
          <w:sz w:val="24"/>
          <w:szCs w:val="24"/>
        </w:rPr>
        <w:t xml:space="preserve">, в том числе: </w:t>
      </w:r>
    </w:p>
    <w:p w:rsidR="00AD053F" w:rsidRPr="00AD053F" w:rsidRDefault="00AD053F" w:rsidP="00AD053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D053F">
        <w:rPr>
          <w:rFonts w:ascii="Times New Roman" w:hAnsi="Times New Roman"/>
          <w:sz w:val="24"/>
          <w:szCs w:val="24"/>
        </w:rPr>
        <w:t xml:space="preserve">обязательной аудиторной учебной нагрузки обучающегося – </w:t>
      </w:r>
      <w:r w:rsidRPr="00AD053F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4</w:t>
      </w:r>
      <w:r w:rsidRPr="00AD053F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AD053F">
        <w:rPr>
          <w:rFonts w:ascii="Times New Roman" w:hAnsi="Times New Roman"/>
          <w:sz w:val="24"/>
          <w:szCs w:val="24"/>
        </w:rPr>
        <w:t>,</w:t>
      </w:r>
    </w:p>
    <w:p w:rsidR="00AD053F" w:rsidRPr="00AD053F" w:rsidRDefault="00AD053F" w:rsidP="00AD053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D053F">
        <w:rPr>
          <w:rFonts w:ascii="Times New Roman" w:hAnsi="Times New Roman"/>
          <w:sz w:val="24"/>
          <w:szCs w:val="24"/>
        </w:rPr>
        <w:t xml:space="preserve">самостоятельная работа  обучающегося - </w:t>
      </w:r>
      <w:r w:rsidRPr="00AD053F">
        <w:rPr>
          <w:rFonts w:ascii="Times New Roman" w:hAnsi="Times New Roman"/>
          <w:b/>
          <w:sz w:val="24"/>
          <w:szCs w:val="24"/>
        </w:rPr>
        <w:t xml:space="preserve">4 </w:t>
      </w:r>
      <w:r w:rsidRPr="00AD053F">
        <w:rPr>
          <w:rFonts w:ascii="Times New Roman" w:hAnsi="Times New Roman"/>
          <w:sz w:val="24"/>
          <w:szCs w:val="24"/>
        </w:rPr>
        <w:t>часа.</w:t>
      </w:r>
    </w:p>
    <w:p w:rsidR="00B15C5A" w:rsidRDefault="00B15C5A" w:rsidP="00892D0D">
      <w:pPr>
        <w:pStyle w:val="51"/>
        <w:shd w:val="clear" w:color="auto" w:fill="auto"/>
        <w:spacing w:after="225" w:line="280" w:lineRule="exact"/>
        <w:jc w:val="both"/>
        <w:rPr>
          <w:rStyle w:val="50"/>
          <w:b/>
          <w:bCs/>
          <w:shd w:val="clear" w:color="auto" w:fill="auto"/>
        </w:rPr>
      </w:pPr>
    </w:p>
    <w:p w:rsidR="002F379D" w:rsidRDefault="002F379D" w:rsidP="00892D0D">
      <w:pPr>
        <w:pStyle w:val="51"/>
        <w:shd w:val="clear" w:color="auto" w:fill="auto"/>
        <w:spacing w:after="225" w:line="280" w:lineRule="exact"/>
        <w:jc w:val="both"/>
        <w:rPr>
          <w:rStyle w:val="50"/>
          <w:b/>
          <w:bCs/>
          <w:shd w:val="clear" w:color="auto" w:fill="auto"/>
        </w:rPr>
      </w:pPr>
    </w:p>
    <w:p w:rsidR="002F379D" w:rsidRPr="00CC335E" w:rsidRDefault="002F379D" w:rsidP="00892D0D">
      <w:pPr>
        <w:pStyle w:val="51"/>
        <w:shd w:val="clear" w:color="auto" w:fill="auto"/>
        <w:spacing w:after="225" w:line="280" w:lineRule="exact"/>
        <w:jc w:val="both"/>
        <w:rPr>
          <w:rStyle w:val="50"/>
          <w:b/>
          <w:bCs/>
          <w:shd w:val="clear" w:color="auto" w:fill="auto"/>
        </w:rPr>
      </w:pPr>
    </w:p>
    <w:p w:rsidR="00892D0D" w:rsidRPr="00B15C5A" w:rsidRDefault="00892D0D" w:rsidP="00892D0D">
      <w:pPr>
        <w:pStyle w:val="51"/>
        <w:numPr>
          <w:ilvl w:val="0"/>
          <w:numId w:val="8"/>
        </w:numPr>
        <w:shd w:val="clear" w:color="auto" w:fill="auto"/>
        <w:tabs>
          <w:tab w:val="left" w:pos="987"/>
        </w:tabs>
        <w:spacing w:line="643" w:lineRule="exact"/>
        <w:jc w:val="both"/>
        <w:rPr>
          <w:rStyle w:val="50"/>
          <w:b/>
          <w:bCs/>
          <w:shd w:val="clear" w:color="auto" w:fill="auto"/>
        </w:rPr>
      </w:pPr>
      <w:r w:rsidRPr="00B15C5A">
        <w:rPr>
          <w:rStyle w:val="50"/>
          <w:b/>
          <w:bCs/>
        </w:rPr>
        <w:t>СТРУКТУРА И СОДЕРЖАНИЕ УЧЕБНОЙ ДИСЦИПЛИНЫ</w:t>
      </w:r>
    </w:p>
    <w:p w:rsidR="00892D0D" w:rsidRPr="00CC335E" w:rsidRDefault="00892D0D" w:rsidP="00892D0D">
      <w:pPr>
        <w:pStyle w:val="51"/>
        <w:numPr>
          <w:ilvl w:val="1"/>
          <w:numId w:val="8"/>
        </w:numPr>
        <w:shd w:val="clear" w:color="auto" w:fill="auto"/>
        <w:tabs>
          <w:tab w:val="left" w:pos="598"/>
        </w:tabs>
        <w:spacing w:line="643" w:lineRule="exact"/>
        <w:jc w:val="both"/>
        <w:rPr>
          <w:rStyle w:val="50"/>
          <w:b/>
          <w:bCs/>
        </w:rPr>
      </w:pPr>
      <w:r w:rsidRPr="00CC335E">
        <w:rPr>
          <w:rStyle w:val="50"/>
          <w:b/>
          <w:bCs/>
        </w:rPr>
        <w:t>Объем учебной дисциплины и виды учебной работы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892D0D" w:rsidRPr="00CC335E" w:rsidTr="00892D0D">
        <w:tc>
          <w:tcPr>
            <w:tcW w:w="6516" w:type="dxa"/>
          </w:tcPr>
          <w:p w:rsidR="00892D0D" w:rsidRPr="00CC335E" w:rsidRDefault="00892D0D" w:rsidP="00892D0D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50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829" w:type="dxa"/>
          </w:tcPr>
          <w:p w:rsidR="00892D0D" w:rsidRPr="00CC335E" w:rsidRDefault="00892D0D" w:rsidP="00892D0D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50"/>
                <w:b/>
                <w:bCs/>
                <w:sz w:val="24"/>
                <w:szCs w:val="24"/>
              </w:rPr>
              <w:t>Объем в часах</w:t>
            </w:r>
          </w:p>
        </w:tc>
      </w:tr>
      <w:tr w:rsidR="00892D0D" w:rsidRPr="00CC335E" w:rsidTr="00892D0D">
        <w:tc>
          <w:tcPr>
            <w:tcW w:w="6516" w:type="dxa"/>
          </w:tcPr>
          <w:p w:rsidR="00892D0D" w:rsidRPr="00CC335E" w:rsidRDefault="00892D0D" w:rsidP="00892D0D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212pt"/>
              </w:rPr>
              <w:t>Максимальная учебная нагрузка</w:t>
            </w:r>
          </w:p>
        </w:tc>
        <w:tc>
          <w:tcPr>
            <w:tcW w:w="2829" w:type="dxa"/>
          </w:tcPr>
          <w:p w:rsidR="00892D0D" w:rsidRPr="00CC335E" w:rsidRDefault="00892D0D" w:rsidP="00892D0D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>
              <w:rPr>
                <w:rStyle w:val="50"/>
                <w:b/>
                <w:bCs/>
                <w:sz w:val="24"/>
                <w:szCs w:val="24"/>
              </w:rPr>
              <w:t>5</w:t>
            </w:r>
            <w:r w:rsidRPr="00CC335E">
              <w:rPr>
                <w:rStyle w:val="50"/>
                <w:b/>
                <w:bCs/>
                <w:sz w:val="24"/>
                <w:szCs w:val="24"/>
              </w:rPr>
              <w:t>8</w:t>
            </w:r>
          </w:p>
        </w:tc>
      </w:tr>
      <w:tr w:rsidR="00892D0D" w:rsidRPr="00CC335E" w:rsidTr="00892D0D">
        <w:tc>
          <w:tcPr>
            <w:tcW w:w="6516" w:type="dxa"/>
            <w:vAlign w:val="center"/>
          </w:tcPr>
          <w:p w:rsidR="00892D0D" w:rsidRPr="00CC335E" w:rsidRDefault="00892D0D" w:rsidP="00892D0D">
            <w:pPr>
              <w:pStyle w:val="210"/>
              <w:shd w:val="clear" w:color="auto" w:fill="auto"/>
              <w:spacing w:after="0" w:line="240" w:lineRule="exact"/>
              <w:jc w:val="both"/>
            </w:pPr>
            <w:r w:rsidRPr="00CC335E">
              <w:rPr>
                <w:rStyle w:val="212pt"/>
              </w:rPr>
              <w:t>Обязательная аудиторная учебная нагрузка</w:t>
            </w:r>
          </w:p>
        </w:tc>
        <w:tc>
          <w:tcPr>
            <w:tcW w:w="2829" w:type="dxa"/>
          </w:tcPr>
          <w:p w:rsidR="00892D0D" w:rsidRPr="00CC335E" w:rsidRDefault="00892D0D" w:rsidP="00892D0D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>
              <w:rPr>
                <w:rStyle w:val="50"/>
                <w:bCs/>
                <w:sz w:val="24"/>
                <w:szCs w:val="24"/>
              </w:rPr>
              <w:t>5</w:t>
            </w:r>
            <w:r w:rsidRPr="00CC335E">
              <w:rPr>
                <w:rStyle w:val="50"/>
                <w:bCs/>
                <w:sz w:val="24"/>
                <w:szCs w:val="24"/>
              </w:rPr>
              <w:t>8</w:t>
            </w:r>
          </w:p>
        </w:tc>
      </w:tr>
      <w:tr w:rsidR="00892D0D" w:rsidRPr="00CC335E" w:rsidTr="00892D0D">
        <w:tc>
          <w:tcPr>
            <w:tcW w:w="6516" w:type="dxa"/>
          </w:tcPr>
          <w:p w:rsidR="00892D0D" w:rsidRPr="00CC335E" w:rsidRDefault="00892D0D" w:rsidP="00892D0D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В т.ч.</w:t>
            </w:r>
          </w:p>
        </w:tc>
        <w:tc>
          <w:tcPr>
            <w:tcW w:w="2829" w:type="dxa"/>
          </w:tcPr>
          <w:p w:rsidR="00892D0D" w:rsidRPr="00CC335E" w:rsidRDefault="00892D0D" w:rsidP="00892D0D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</w:p>
        </w:tc>
      </w:tr>
      <w:tr w:rsidR="00892D0D" w:rsidRPr="00CC335E" w:rsidTr="00892D0D">
        <w:tc>
          <w:tcPr>
            <w:tcW w:w="6516" w:type="dxa"/>
          </w:tcPr>
          <w:p w:rsidR="00892D0D" w:rsidRPr="00CC335E" w:rsidRDefault="00892D0D" w:rsidP="00892D0D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2829" w:type="dxa"/>
          </w:tcPr>
          <w:p w:rsidR="00892D0D" w:rsidRPr="00CC335E" w:rsidRDefault="00892D0D" w:rsidP="00892D0D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>
              <w:rPr>
                <w:rStyle w:val="50"/>
                <w:bCs/>
                <w:sz w:val="24"/>
                <w:szCs w:val="24"/>
              </w:rPr>
              <w:t>30</w:t>
            </w:r>
          </w:p>
        </w:tc>
      </w:tr>
      <w:tr w:rsidR="00892D0D" w:rsidRPr="00CC335E" w:rsidTr="00892D0D">
        <w:tc>
          <w:tcPr>
            <w:tcW w:w="6516" w:type="dxa"/>
          </w:tcPr>
          <w:p w:rsidR="00892D0D" w:rsidRPr="00CC335E" w:rsidRDefault="00892D0D" w:rsidP="00892D0D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829" w:type="dxa"/>
          </w:tcPr>
          <w:p w:rsidR="00892D0D" w:rsidRPr="00CC335E" w:rsidRDefault="00892D0D" w:rsidP="00892D0D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24</w:t>
            </w:r>
          </w:p>
        </w:tc>
      </w:tr>
      <w:tr w:rsidR="00892D0D" w:rsidRPr="00CC335E" w:rsidTr="00892D0D">
        <w:tc>
          <w:tcPr>
            <w:tcW w:w="6516" w:type="dxa"/>
          </w:tcPr>
          <w:p w:rsidR="00892D0D" w:rsidRPr="00CC335E" w:rsidRDefault="00892D0D" w:rsidP="00892D0D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829" w:type="dxa"/>
          </w:tcPr>
          <w:p w:rsidR="00892D0D" w:rsidRPr="00CC335E" w:rsidRDefault="00892D0D" w:rsidP="00892D0D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>
              <w:rPr>
                <w:rStyle w:val="50"/>
                <w:bCs/>
                <w:sz w:val="24"/>
                <w:szCs w:val="24"/>
              </w:rPr>
              <w:t>4</w:t>
            </w:r>
          </w:p>
        </w:tc>
      </w:tr>
      <w:tr w:rsidR="00892D0D" w:rsidRPr="00CC335E" w:rsidTr="00892D0D">
        <w:tc>
          <w:tcPr>
            <w:tcW w:w="6516" w:type="dxa"/>
          </w:tcPr>
          <w:p w:rsidR="00892D0D" w:rsidRPr="00CC335E" w:rsidRDefault="00892D0D" w:rsidP="00892D0D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Промежуточная аттестация (ДЗ)</w:t>
            </w:r>
          </w:p>
        </w:tc>
        <w:tc>
          <w:tcPr>
            <w:tcW w:w="2829" w:type="dxa"/>
          </w:tcPr>
          <w:p w:rsidR="00892D0D" w:rsidRPr="00CC335E" w:rsidRDefault="00892D0D" w:rsidP="00892D0D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>
              <w:rPr>
                <w:rStyle w:val="50"/>
                <w:bCs/>
                <w:sz w:val="24"/>
                <w:szCs w:val="24"/>
              </w:rPr>
              <w:t>ДЗ</w:t>
            </w:r>
          </w:p>
        </w:tc>
      </w:tr>
    </w:tbl>
    <w:p w:rsidR="00892D0D" w:rsidRPr="00CC335E" w:rsidRDefault="00892D0D" w:rsidP="00892D0D">
      <w:pPr>
        <w:pStyle w:val="51"/>
        <w:shd w:val="clear" w:color="auto" w:fill="auto"/>
        <w:tabs>
          <w:tab w:val="left" w:pos="987"/>
        </w:tabs>
        <w:spacing w:line="643" w:lineRule="exact"/>
        <w:jc w:val="both"/>
      </w:pPr>
    </w:p>
    <w:p w:rsidR="00892D0D" w:rsidRPr="00CC335E" w:rsidRDefault="00892D0D" w:rsidP="00892D0D">
      <w:pPr>
        <w:tabs>
          <w:tab w:val="left" w:pos="6030"/>
        </w:tabs>
        <w:jc w:val="both"/>
        <w:rPr>
          <w:rFonts w:ascii="Times New Roman" w:hAnsi="Times New Roman"/>
          <w:sz w:val="28"/>
          <w:szCs w:val="28"/>
        </w:rPr>
      </w:pPr>
    </w:p>
    <w:p w:rsidR="00892D0D" w:rsidRPr="00CC335E" w:rsidRDefault="00892D0D" w:rsidP="00892D0D">
      <w:pPr>
        <w:tabs>
          <w:tab w:val="left" w:pos="6030"/>
        </w:tabs>
        <w:jc w:val="both"/>
        <w:rPr>
          <w:rFonts w:ascii="Times New Roman" w:hAnsi="Times New Roman"/>
          <w:sz w:val="28"/>
          <w:szCs w:val="28"/>
        </w:rPr>
      </w:pPr>
    </w:p>
    <w:p w:rsidR="00892D0D" w:rsidRPr="00CC335E" w:rsidRDefault="00892D0D" w:rsidP="00892D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892D0D" w:rsidRPr="00CC335E" w:rsidSect="00324979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92D0D" w:rsidRPr="00CC335E" w:rsidRDefault="00892D0D" w:rsidP="00892D0D">
      <w:pPr>
        <w:jc w:val="both"/>
        <w:rPr>
          <w:rFonts w:ascii="Times New Roman" w:hAnsi="Times New Roman"/>
          <w:sz w:val="28"/>
          <w:szCs w:val="28"/>
        </w:rPr>
      </w:pPr>
    </w:p>
    <w:p w:rsidR="00892D0D" w:rsidRPr="00B15C5A" w:rsidRDefault="00892D0D" w:rsidP="00892D0D">
      <w:pPr>
        <w:pStyle w:val="1"/>
        <w:numPr>
          <w:ilvl w:val="1"/>
          <w:numId w:val="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CC335E">
        <w:rPr>
          <w:rFonts w:ascii="Times New Roman" w:hAnsi="Times New Roman"/>
          <w:sz w:val="28"/>
          <w:szCs w:val="28"/>
        </w:rPr>
        <w:t xml:space="preserve">Тематический план и содержание учебной </w:t>
      </w:r>
      <w:r w:rsidRPr="00B15C5A">
        <w:rPr>
          <w:rFonts w:ascii="Times New Roman" w:hAnsi="Times New Roman"/>
          <w:sz w:val="28"/>
          <w:szCs w:val="28"/>
        </w:rPr>
        <w:t>дисциплины</w:t>
      </w:r>
      <w:r w:rsidRPr="00B15C5A">
        <w:rPr>
          <w:rFonts w:ascii="Times New Roman" w:hAnsi="Times New Roman"/>
          <w:caps/>
          <w:sz w:val="28"/>
          <w:szCs w:val="28"/>
        </w:rPr>
        <w:t xml:space="preserve"> </w:t>
      </w:r>
      <w:r w:rsidRPr="00B15C5A">
        <w:rPr>
          <w:rFonts w:ascii="Times New Roman" w:hAnsi="Times New Roman"/>
          <w:sz w:val="28"/>
          <w:szCs w:val="28"/>
        </w:rPr>
        <w:t>«</w:t>
      </w:r>
      <w:r w:rsidR="00B15C5A" w:rsidRPr="00B15C5A">
        <w:rPr>
          <w:rFonts w:ascii="Times New Roman" w:hAnsi="Times New Roman"/>
          <w:sz w:val="28"/>
          <w:szCs w:val="28"/>
        </w:rPr>
        <w:t>АУДИТ</w:t>
      </w:r>
      <w:r w:rsidRPr="00B15C5A">
        <w:rPr>
          <w:rFonts w:ascii="Times New Roman" w:hAnsi="Times New Roman"/>
          <w:sz w:val="28"/>
          <w:szCs w:val="28"/>
        </w:rPr>
        <w:t>»</w:t>
      </w:r>
    </w:p>
    <w:p w:rsidR="00892D0D" w:rsidRPr="00CC335E" w:rsidRDefault="00892D0D" w:rsidP="00892D0D">
      <w:pPr>
        <w:tabs>
          <w:tab w:val="left" w:pos="5475"/>
        </w:tabs>
        <w:jc w:val="both"/>
        <w:rPr>
          <w:rFonts w:ascii="Times New Roman" w:hAnsi="Times New Roman"/>
          <w:sz w:val="28"/>
          <w:szCs w:val="28"/>
        </w:rPr>
      </w:pPr>
      <w:r w:rsidRPr="00CC335E">
        <w:rPr>
          <w:rFonts w:ascii="Times New Roman" w:hAnsi="Times New Roman"/>
          <w:sz w:val="28"/>
          <w:szCs w:val="28"/>
        </w:rPr>
        <w:tab/>
      </w:r>
    </w:p>
    <w:tbl>
      <w:tblPr>
        <w:tblStyle w:val="ab"/>
        <w:tblW w:w="15615" w:type="dxa"/>
        <w:tblLayout w:type="fixed"/>
        <w:tblLook w:val="04A0" w:firstRow="1" w:lastRow="0" w:firstColumn="1" w:lastColumn="0" w:noHBand="0" w:noVBand="1"/>
      </w:tblPr>
      <w:tblGrid>
        <w:gridCol w:w="3468"/>
        <w:gridCol w:w="7037"/>
        <w:gridCol w:w="1278"/>
        <w:gridCol w:w="1561"/>
        <w:gridCol w:w="2271"/>
      </w:tblGrid>
      <w:tr w:rsidR="00892D0D" w:rsidRPr="00DE2EAD" w:rsidTr="00D614D6">
        <w:trPr>
          <w:trHeight w:val="1118"/>
        </w:trPr>
        <w:tc>
          <w:tcPr>
            <w:tcW w:w="3468" w:type="dxa"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37" w:type="dxa"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 и практические работы, самостоятельная работа обучающихся</w:t>
            </w:r>
          </w:p>
        </w:tc>
        <w:tc>
          <w:tcPr>
            <w:tcW w:w="1278" w:type="dxa"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2271" w:type="dxa"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Коды компетенций, и личностных результатов</w:t>
            </w:r>
          </w:p>
        </w:tc>
      </w:tr>
      <w:tr w:rsidR="00892D0D" w:rsidRPr="00DE2EAD" w:rsidTr="00D614D6">
        <w:trPr>
          <w:trHeight w:val="275"/>
        </w:trPr>
        <w:tc>
          <w:tcPr>
            <w:tcW w:w="3468" w:type="dxa"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37" w:type="dxa"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1" w:type="dxa"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71" w:type="dxa"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 xml:space="preserve">              5</w:t>
            </w:r>
          </w:p>
        </w:tc>
      </w:tr>
      <w:tr w:rsidR="00892D0D" w:rsidRPr="00DE2EAD" w:rsidTr="00D614D6">
        <w:trPr>
          <w:trHeight w:val="275"/>
        </w:trPr>
        <w:tc>
          <w:tcPr>
            <w:tcW w:w="10505" w:type="dxa"/>
            <w:gridSpan w:val="2"/>
          </w:tcPr>
          <w:p w:rsidR="00892D0D" w:rsidRPr="00DE2EAD" w:rsidRDefault="00892D0D" w:rsidP="00892D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</w:rPr>
              <w:t>Раздел 1. Основы аудита</w:t>
            </w:r>
          </w:p>
        </w:tc>
        <w:tc>
          <w:tcPr>
            <w:tcW w:w="1278" w:type="dxa"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2D0D" w:rsidRPr="00DE2EAD" w:rsidTr="00D614D6">
        <w:trPr>
          <w:trHeight w:val="275"/>
        </w:trPr>
        <w:tc>
          <w:tcPr>
            <w:tcW w:w="3468" w:type="dxa"/>
            <w:vMerge w:val="restart"/>
            <w:vAlign w:val="center"/>
          </w:tcPr>
          <w:p w:rsidR="00892D0D" w:rsidRPr="00DE2EAD" w:rsidRDefault="00892D0D" w:rsidP="00892D0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Cs/>
                <w:sz w:val="24"/>
                <w:szCs w:val="24"/>
              </w:rPr>
              <w:t>Тема 1.1</w:t>
            </w:r>
          </w:p>
          <w:p w:rsidR="00892D0D" w:rsidRPr="00DE2EAD" w:rsidRDefault="00892D0D" w:rsidP="00892D0D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  <w:bCs/>
                <w:sz w:val="24"/>
                <w:szCs w:val="24"/>
              </w:rPr>
              <w:t>Понятие, сущность и содержание  аудита. Организация аудиторской службы.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 xml:space="preserve"> Виды аудита.</w:t>
            </w:r>
          </w:p>
        </w:tc>
        <w:tc>
          <w:tcPr>
            <w:tcW w:w="7037" w:type="dxa"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892D0D" w:rsidRPr="00DE2EAD" w:rsidRDefault="00FD5560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1" w:type="dxa"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2D0D" w:rsidRPr="00DE2EAD" w:rsidTr="00AD053F">
        <w:trPr>
          <w:trHeight w:val="291"/>
        </w:trPr>
        <w:tc>
          <w:tcPr>
            <w:tcW w:w="3468" w:type="dxa"/>
            <w:vMerge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892D0D" w:rsidRPr="00DE2EAD" w:rsidRDefault="00892D0D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 xml:space="preserve">Понятия, сущность и содержание аудита. </w:t>
            </w:r>
          </w:p>
          <w:p w:rsidR="00892D0D" w:rsidRPr="00DE2EAD" w:rsidRDefault="00892D0D" w:rsidP="00892D0D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</w:rPr>
              <w:t>Организация аудиторской службы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 xml:space="preserve"> Аттестация аудиторов. </w:t>
            </w:r>
          </w:p>
        </w:tc>
        <w:tc>
          <w:tcPr>
            <w:tcW w:w="1278" w:type="dxa"/>
          </w:tcPr>
          <w:p w:rsidR="00892D0D" w:rsidRPr="00DE2EAD" w:rsidRDefault="00892D0D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</w:tcPr>
          <w:p w:rsidR="00892D0D" w:rsidRPr="00DE2EAD" w:rsidRDefault="00892D0D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92D0D" w:rsidRPr="00DE2EAD" w:rsidRDefault="00892D0D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92D0D" w:rsidRPr="00DE2EAD" w:rsidRDefault="00892D0D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71" w:type="dxa"/>
            <w:vMerge w:val="restart"/>
            <w:vAlign w:val="center"/>
          </w:tcPr>
          <w:p w:rsidR="00892D0D" w:rsidRPr="00DE2EAD" w:rsidRDefault="00892D0D" w:rsidP="00AD0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2D0D" w:rsidRPr="00DE2EAD" w:rsidRDefault="00892D0D" w:rsidP="00AD0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E2EA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DE2EAD">
              <w:rPr>
                <w:rFonts w:ascii="Times New Roman" w:hAnsi="Times New Roman"/>
                <w:sz w:val="24"/>
                <w:szCs w:val="24"/>
              </w:rPr>
              <w:t xml:space="preserve"> 01</w:t>
            </w:r>
            <w:r w:rsidR="002F379D">
              <w:rPr>
                <w:rFonts w:ascii="Times New Roman" w:hAnsi="Times New Roman"/>
                <w:sz w:val="24"/>
                <w:szCs w:val="24"/>
              </w:rPr>
              <w:t xml:space="preserve"> – ОК 09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379D" w:rsidRDefault="002F379D" w:rsidP="00AD0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2D0D" w:rsidRPr="00DE2EAD" w:rsidRDefault="00892D0D" w:rsidP="00AD0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ПК 1.1-1.4;</w:t>
            </w:r>
          </w:p>
          <w:p w:rsidR="00892D0D" w:rsidRPr="00DE2EAD" w:rsidRDefault="00892D0D" w:rsidP="00AD0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ПК 2.1 – ПК 2.7;</w:t>
            </w:r>
          </w:p>
          <w:p w:rsidR="00892D0D" w:rsidRPr="00DE2EAD" w:rsidRDefault="00892D0D" w:rsidP="00AD0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ПК 3.1 – ПК 3.4;</w:t>
            </w:r>
          </w:p>
          <w:p w:rsidR="00892D0D" w:rsidRPr="00DE2EAD" w:rsidRDefault="00892D0D" w:rsidP="00AD0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ПК 4.1 –з ПА 4.7</w:t>
            </w:r>
          </w:p>
          <w:p w:rsidR="00892D0D" w:rsidRPr="00DE2EAD" w:rsidRDefault="00892D0D" w:rsidP="00AD0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2D0D" w:rsidRPr="00DE2EAD" w:rsidRDefault="00892D0D" w:rsidP="00AD0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7;</w:t>
            </w:r>
          </w:p>
          <w:p w:rsidR="00892D0D" w:rsidRPr="00DE2EAD" w:rsidRDefault="00892D0D" w:rsidP="00AD0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ЛР10;</w:t>
            </w:r>
          </w:p>
          <w:p w:rsidR="00892D0D" w:rsidRPr="00DE2EAD" w:rsidRDefault="00892D0D" w:rsidP="00AD0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13;</w:t>
            </w:r>
          </w:p>
          <w:p w:rsidR="00892D0D" w:rsidRPr="00DE2EAD" w:rsidRDefault="00892D0D" w:rsidP="00AD0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35;</w:t>
            </w:r>
          </w:p>
          <w:p w:rsidR="00892D0D" w:rsidRPr="00DE2EAD" w:rsidRDefault="00892D0D" w:rsidP="00AD0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</w:tr>
      <w:tr w:rsidR="00892D0D" w:rsidRPr="00DE2EAD" w:rsidTr="00D614D6">
        <w:trPr>
          <w:trHeight w:val="275"/>
        </w:trPr>
        <w:tc>
          <w:tcPr>
            <w:tcW w:w="3468" w:type="dxa"/>
            <w:vMerge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892D0D" w:rsidRPr="00DE2EAD" w:rsidRDefault="00892D0D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Саморегулируемые организации аудиторов (СРО)</w:t>
            </w:r>
          </w:p>
        </w:tc>
        <w:tc>
          <w:tcPr>
            <w:tcW w:w="1278" w:type="dxa"/>
          </w:tcPr>
          <w:p w:rsidR="00892D0D" w:rsidRPr="00DE2EAD" w:rsidRDefault="00892D0D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2D0D" w:rsidRPr="00DE2EAD" w:rsidTr="00D614D6">
        <w:trPr>
          <w:trHeight w:val="260"/>
        </w:trPr>
        <w:tc>
          <w:tcPr>
            <w:tcW w:w="3468" w:type="dxa"/>
            <w:vMerge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950E8C" w:rsidRPr="00DE2EAD" w:rsidRDefault="00892D0D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Виды аудита и  их характеристика</w:t>
            </w:r>
            <w:r w:rsidR="00D614D6" w:rsidRPr="00DE2EAD">
              <w:rPr>
                <w:rFonts w:ascii="Times New Roman" w:hAnsi="Times New Roman"/>
              </w:rPr>
              <w:t xml:space="preserve">. </w:t>
            </w:r>
          </w:p>
          <w:p w:rsidR="00892D0D" w:rsidRPr="00DE2EAD" w:rsidRDefault="00D614D6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Понятие обязательного  аудита, и организации, подлежащие обязательному аудиту</w:t>
            </w:r>
            <w:r w:rsidR="00950E8C" w:rsidRPr="00DE2EAD">
              <w:rPr>
                <w:rFonts w:ascii="Times New Roman" w:hAnsi="Times New Roman"/>
              </w:rPr>
              <w:t>. Инициативный аудит</w:t>
            </w:r>
          </w:p>
        </w:tc>
        <w:tc>
          <w:tcPr>
            <w:tcW w:w="1278" w:type="dxa"/>
          </w:tcPr>
          <w:p w:rsidR="00892D0D" w:rsidRPr="00DE2EAD" w:rsidRDefault="00892D0D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50E8C" w:rsidRPr="00DE2EAD" w:rsidRDefault="00950E8C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0E8C" w:rsidRPr="00DE2EAD" w:rsidRDefault="00950E8C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892D0D" w:rsidRPr="00DE2EAD" w:rsidRDefault="00892D0D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14D6" w:rsidRPr="00DE2EAD" w:rsidTr="00D614D6">
        <w:trPr>
          <w:trHeight w:val="260"/>
        </w:trPr>
        <w:tc>
          <w:tcPr>
            <w:tcW w:w="3468" w:type="dxa"/>
            <w:vMerge/>
          </w:tcPr>
          <w:p w:rsidR="00D614D6" w:rsidRPr="00DE2EAD" w:rsidRDefault="00D614D6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D614D6" w:rsidRPr="00DE2EAD" w:rsidRDefault="00D614D6" w:rsidP="00D614D6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Сопутствующие аудиту услуги, понятие и виды</w:t>
            </w:r>
          </w:p>
        </w:tc>
        <w:tc>
          <w:tcPr>
            <w:tcW w:w="1278" w:type="dxa"/>
          </w:tcPr>
          <w:p w:rsidR="00D614D6" w:rsidRPr="00DE2EAD" w:rsidRDefault="00D614D6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D614D6" w:rsidRPr="00DE2EAD" w:rsidRDefault="00D614D6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D614D6" w:rsidRPr="00DE2EAD" w:rsidRDefault="00D614D6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14D6" w:rsidRPr="00DE2EAD" w:rsidTr="00D614D6">
        <w:trPr>
          <w:trHeight w:val="260"/>
        </w:trPr>
        <w:tc>
          <w:tcPr>
            <w:tcW w:w="3468" w:type="dxa"/>
            <w:vMerge/>
          </w:tcPr>
          <w:p w:rsidR="00D614D6" w:rsidRPr="00DE2EAD" w:rsidRDefault="00D614D6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D614D6" w:rsidRPr="00DE2EAD" w:rsidRDefault="00FD5560" w:rsidP="00D614D6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  <w:b/>
              </w:rPr>
              <w:t xml:space="preserve">Практические работы </w:t>
            </w:r>
          </w:p>
        </w:tc>
        <w:tc>
          <w:tcPr>
            <w:tcW w:w="1278" w:type="dxa"/>
          </w:tcPr>
          <w:p w:rsidR="00D614D6" w:rsidRPr="00DE2EAD" w:rsidRDefault="00FD5560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D614D6" w:rsidRPr="00DE2EAD" w:rsidRDefault="00D614D6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D614D6" w:rsidRPr="00DE2EAD" w:rsidRDefault="00D614D6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2EAD" w:rsidRPr="00DE2EAD" w:rsidTr="00781C87">
        <w:trPr>
          <w:trHeight w:val="582"/>
        </w:trPr>
        <w:tc>
          <w:tcPr>
            <w:tcW w:w="3468" w:type="dxa"/>
            <w:vMerge/>
          </w:tcPr>
          <w:p w:rsidR="00FD5560" w:rsidRPr="00DE2EAD" w:rsidRDefault="00FD5560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FD5560" w:rsidRPr="00DE2EAD" w:rsidRDefault="00FD5560" w:rsidP="00D614D6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Практическая работа №1</w:t>
            </w:r>
          </w:p>
          <w:p w:rsidR="00FD5560" w:rsidRPr="00DE2EAD" w:rsidRDefault="00FD5560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Решение ситуационных задач</w:t>
            </w:r>
          </w:p>
        </w:tc>
        <w:tc>
          <w:tcPr>
            <w:tcW w:w="1278" w:type="dxa"/>
          </w:tcPr>
          <w:p w:rsidR="00FD5560" w:rsidRPr="00DE2EAD" w:rsidRDefault="00FD5560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D5560" w:rsidRPr="00DE2EAD" w:rsidRDefault="00FD5560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FD5560" w:rsidRPr="00DE2EAD" w:rsidRDefault="00FD5560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FD5560" w:rsidRPr="00DE2EAD" w:rsidRDefault="00FD5560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2EAD" w:rsidRPr="00DE2EAD" w:rsidTr="00D614D6">
        <w:trPr>
          <w:trHeight w:val="294"/>
        </w:trPr>
        <w:tc>
          <w:tcPr>
            <w:tcW w:w="3468" w:type="dxa"/>
            <w:vMerge w:val="restart"/>
          </w:tcPr>
          <w:p w:rsidR="00002912" w:rsidRPr="00DE2EAD" w:rsidRDefault="00002912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  <w:sz w:val="24"/>
                <w:szCs w:val="24"/>
              </w:rPr>
              <w:t xml:space="preserve">Тема 1.2 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>Законодательная    и нормативная  база аудита. Права, обязанности  и ответственность аудитора</w:t>
            </w:r>
          </w:p>
        </w:tc>
        <w:tc>
          <w:tcPr>
            <w:tcW w:w="7037" w:type="dxa"/>
          </w:tcPr>
          <w:p w:rsidR="00002912" w:rsidRPr="00DE2EAD" w:rsidRDefault="00002912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002912" w:rsidRPr="00DE2EAD" w:rsidRDefault="00002912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</w:tcPr>
          <w:p w:rsidR="00002912" w:rsidRPr="00DE2EAD" w:rsidRDefault="00002912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002912" w:rsidRPr="00DE2EAD" w:rsidRDefault="00002912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2EAD" w:rsidRPr="00DE2EAD" w:rsidTr="00D614D6">
        <w:trPr>
          <w:trHeight w:val="285"/>
        </w:trPr>
        <w:tc>
          <w:tcPr>
            <w:tcW w:w="3468" w:type="dxa"/>
            <w:vMerge/>
          </w:tcPr>
          <w:p w:rsidR="00002912" w:rsidRPr="00DE2EAD" w:rsidRDefault="00002912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37" w:type="dxa"/>
          </w:tcPr>
          <w:p w:rsidR="00002912" w:rsidRPr="00DE2EAD" w:rsidRDefault="00002912" w:rsidP="00D614D6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Законодательная и нормативная база аудита</w:t>
            </w:r>
          </w:p>
        </w:tc>
        <w:tc>
          <w:tcPr>
            <w:tcW w:w="1278" w:type="dxa"/>
          </w:tcPr>
          <w:p w:rsidR="00002912" w:rsidRPr="00DE2EAD" w:rsidRDefault="00002912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002912" w:rsidRPr="00DE2EAD" w:rsidRDefault="00002912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002912" w:rsidRPr="00DE2EAD" w:rsidRDefault="00002912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2EAD" w:rsidRPr="00DE2EAD" w:rsidTr="00D614D6">
        <w:trPr>
          <w:trHeight w:val="285"/>
        </w:trPr>
        <w:tc>
          <w:tcPr>
            <w:tcW w:w="3468" w:type="dxa"/>
            <w:vMerge/>
          </w:tcPr>
          <w:p w:rsidR="00002912" w:rsidRPr="00DE2EAD" w:rsidRDefault="00002912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37" w:type="dxa"/>
          </w:tcPr>
          <w:p w:rsidR="00002912" w:rsidRPr="00DE2EAD" w:rsidRDefault="00002912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  <w:b/>
              </w:rPr>
              <w:t>Самостоятельная работа №1</w:t>
            </w:r>
          </w:p>
        </w:tc>
        <w:tc>
          <w:tcPr>
            <w:tcW w:w="1278" w:type="dxa"/>
          </w:tcPr>
          <w:p w:rsidR="00002912" w:rsidRPr="00DE2EAD" w:rsidRDefault="00002912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002912" w:rsidRPr="00DE2EAD" w:rsidRDefault="00002912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002912" w:rsidRPr="00DE2EAD" w:rsidRDefault="00002912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2EAD" w:rsidRPr="00DE2EAD" w:rsidTr="00002912">
        <w:trPr>
          <w:trHeight w:val="372"/>
        </w:trPr>
        <w:tc>
          <w:tcPr>
            <w:tcW w:w="3468" w:type="dxa"/>
            <w:vMerge/>
            <w:tcBorders>
              <w:bottom w:val="single" w:sz="4" w:space="0" w:color="auto"/>
            </w:tcBorders>
          </w:tcPr>
          <w:p w:rsidR="00002912" w:rsidRPr="00DE2EAD" w:rsidRDefault="00002912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37" w:type="dxa"/>
            <w:tcBorders>
              <w:bottom w:val="single" w:sz="4" w:space="0" w:color="auto"/>
            </w:tcBorders>
          </w:tcPr>
          <w:p w:rsidR="00002912" w:rsidRPr="00DE2EAD" w:rsidRDefault="00002912" w:rsidP="00892D0D">
            <w:pPr>
              <w:tabs>
                <w:tab w:val="left" w:pos="4080"/>
              </w:tabs>
              <w:spacing w:after="0"/>
              <w:jc w:val="both"/>
            </w:pPr>
            <w:r w:rsidRPr="00DE2EAD">
              <w:rPr>
                <w:rFonts w:ascii="Times New Roman" w:hAnsi="Times New Roman"/>
                <w:sz w:val="24"/>
                <w:szCs w:val="24"/>
              </w:rPr>
              <w:t>Права, обязанности и ответственность аудитора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002912" w:rsidRPr="00DE2EAD" w:rsidRDefault="00002912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002912" w:rsidRPr="00DE2EAD" w:rsidRDefault="00002912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bottom w:val="single" w:sz="4" w:space="0" w:color="auto"/>
            </w:tcBorders>
          </w:tcPr>
          <w:p w:rsidR="00002912" w:rsidRPr="00DE2EAD" w:rsidRDefault="00002912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324979">
        <w:trPr>
          <w:trHeight w:val="360"/>
        </w:trPr>
        <w:tc>
          <w:tcPr>
            <w:tcW w:w="13344" w:type="dxa"/>
            <w:gridSpan w:val="4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 Методология аудита</w:t>
            </w:r>
          </w:p>
        </w:tc>
        <w:tc>
          <w:tcPr>
            <w:tcW w:w="2271" w:type="dxa"/>
            <w:vMerge w:val="restart"/>
            <w:vAlign w:val="center"/>
          </w:tcPr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proofErr w:type="gramStart"/>
            <w:r w:rsidRPr="00CC335E">
              <w:rPr>
                <w:rStyle w:val="50"/>
                <w:bCs/>
                <w:sz w:val="24"/>
                <w:szCs w:val="24"/>
              </w:rPr>
              <w:t>ОК</w:t>
            </w:r>
            <w:proofErr w:type="gramEnd"/>
            <w:r w:rsidRPr="00CC335E">
              <w:rPr>
                <w:rStyle w:val="50"/>
                <w:bCs/>
                <w:sz w:val="24"/>
                <w:szCs w:val="24"/>
              </w:rPr>
              <w:t xml:space="preserve"> 01</w:t>
            </w:r>
            <w:r>
              <w:rPr>
                <w:rStyle w:val="50"/>
                <w:bCs/>
                <w:sz w:val="24"/>
                <w:szCs w:val="24"/>
              </w:rPr>
              <w:t xml:space="preserve"> – ОК 09</w:t>
            </w:r>
            <w:r w:rsidRPr="00CC335E">
              <w:rPr>
                <w:rStyle w:val="50"/>
                <w:bCs/>
                <w:sz w:val="24"/>
                <w:szCs w:val="24"/>
              </w:rPr>
              <w:t>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1.1- 1.4;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2.1 -2.7;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3.1 – 3.4;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4.1 – 4.7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7;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ЛР10;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13;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35;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b w:val="0"/>
                <w:sz w:val="24"/>
                <w:szCs w:val="24"/>
                <w:shd w:val="clear" w:color="auto" w:fill="FFFFFF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36</w:t>
            </w: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  <w:vMerge w:val="restart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 xml:space="preserve">Тема 2.1  </w:t>
            </w:r>
          </w:p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 xml:space="preserve">Общие понятия  о формах и методах аудиторской деятельности. Технологические основы </w:t>
            </w:r>
            <w:r w:rsidRPr="00DE2EAD">
              <w:rPr>
                <w:rFonts w:ascii="Times New Roman" w:hAnsi="Times New Roman"/>
                <w:sz w:val="24"/>
                <w:szCs w:val="24"/>
              </w:rPr>
              <w:lastRenderedPageBreak/>
              <w:t>аудита.</w:t>
            </w: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1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2810F5">
        <w:trPr>
          <w:trHeight w:val="270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</w:rPr>
              <w:t>Планирование аудиторской деятельности .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300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Составление общего плана и программы аудита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</w:rPr>
              <w:t>Определение уровня существенности и аудиторского риска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781C87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Документальное оформление результатов аудиторской проверки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781C87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Аудиторское заключение, понятие, виды .Аудиторское заключение по специальным аудиторским заданиям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A657EE">
        <w:trPr>
          <w:trHeight w:val="180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30056E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Контроль качества аудита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630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30056E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</w:rPr>
              <w:t>Самостоятельная работа №2</w:t>
            </w:r>
          </w:p>
          <w:p w:rsidR="00AD053F" w:rsidRPr="00DE2EAD" w:rsidRDefault="00AD053F" w:rsidP="0030056E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Стандарты (правил) аудиторской деятельности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FD5560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Практическая работа №2</w:t>
            </w:r>
          </w:p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Определение уровня существенности и аудиторского риска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A657EE">
        <w:trPr>
          <w:trHeight w:val="589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Практическая работа №3</w:t>
            </w:r>
          </w:p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Составление аудиторского заключения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892D0D">
        <w:trPr>
          <w:trHeight w:val="260"/>
        </w:trPr>
        <w:tc>
          <w:tcPr>
            <w:tcW w:w="15615" w:type="dxa"/>
            <w:gridSpan w:val="5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</w:rPr>
              <w:t xml:space="preserve">Раздел 3. Аудит организации  </w:t>
            </w:r>
          </w:p>
        </w:tc>
      </w:tr>
      <w:tr w:rsidR="00AD053F" w:rsidRPr="00DE2EAD" w:rsidTr="00324979">
        <w:trPr>
          <w:trHeight w:val="260"/>
        </w:trPr>
        <w:tc>
          <w:tcPr>
            <w:tcW w:w="3468" w:type="dxa"/>
            <w:vMerge w:val="restart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</w:rPr>
              <w:t>Тема 3.1. Аудит внеоборотных активов</w:t>
            </w: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AD053F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proofErr w:type="gramStart"/>
            <w:r w:rsidRPr="00CC335E">
              <w:rPr>
                <w:rStyle w:val="50"/>
                <w:bCs/>
                <w:sz w:val="24"/>
                <w:szCs w:val="24"/>
              </w:rPr>
              <w:t>ОК</w:t>
            </w:r>
            <w:proofErr w:type="gramEnd"/>
            <w:r w:rsidRPr="00CC335E">
              <w:rPr>
                <w:rStyle w:val="50"/>
                <w:bCs/>
                <w:sz w:val="24"/>
                <w:szCs w:val="24"/>
              </w:rPr>
              <w:t xml:space="preserve"> 01</w:t>
            </w:r>
            <w:r>
              <w:rPr>
                <w:rStyle w:val="50"/>
                <w:bCs/>
                <w:sz w:val="24"/>
                <w:szCs w:val="24"/>
              </w:rPr>
              <w:t xml:space="preserve"> – 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proofErr w:type="gramStart"/>
            <w:r>
              <w:rPr>
                <w:rStyle w:val="50"/>
                <w:bCs/>
                <w:sz w:val="24"/>
                <w:szCs w:val="24"/>
              </w:rPr>
              <w:t>ОК</w:t>
            </w:r>
            <w:proofErr w:type="gramEnd"/>
            <w:r>
              <w:rPr>
                <w:rStyle w:val="50"/>
                <w:bCs/>
                <w:sz w:val="24"/>
                <w:szCs w:val="24"/>
              </w:rPr>
              <w:t xml:space="preserve"> 09</w:t>
            </w:r>
            <w:r w:rsidRPr="00CC335E">
              <w:rPr>
                <w:rStyle w:val="50"/>
                <w:bCs/>
                <w:sz w:val="24"/>
                <w:szCs w:val="24"/>
              </w:rPr>
              <w:t>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1.1- 1.4;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2.1 -2.7;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3.1 – 3.4;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4.1 – 4.7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7;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ЛР10;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13;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35;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b w:val="0"/>
                <w:sz w:val="24"/>
                <w:szCs w:val="24"/>
                <w:shd w:val="clear" w:color="auto" w:fill="FFFFFF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36</w:t>
            </w:r>
          </w:p>
        </w:tc>
      </w:tr>
      <w:tr w:rsidR="00AD053F" w:rsidRPr="00DE2EAD" w:rsidTr="00A657EE">
        <w:trPr>
          <w:trHeight w:val="381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Аудиторская проверка операций с основными средствами и НА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  <w:b/>
              </w:rPr>
              <w:t>Практическая работа №4</w:t>
            </w:r>
          </w:p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</w:rPr>
              <w:t>Проведение аудита основных средств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  <w:vMerge w:val="restart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</w:rPr>
              <w:t>Тема 3.2. Аудит собственных средств организации</w:t>
            </w: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1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  <w:b/>
              </w:rPr>
              <w:t>Практическая работа №5</w:t>
            </w:r>
          </w:p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 xml:space="preserve">Проведение аудита  Уставного капитала. </w:t>
            </w:r>
          </w:p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Проверка отчислений из прибыли.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  <w:vMerge w:val="restart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</w:rPr>
              <w:t>Тема 3.3.Аудит расчетных и кредитных отношений</w:t>
            </w: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Аудиторская проверка расчетов с бюджетом и внебюджетными фондами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FD5560">
        <w:trPr>
          <w:trHeight w:val="273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</w:rPr>
              <w:t xml:space="preserve">Практические работы 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585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Практическая работа №6</w:t>
            </w:r>
          </w:p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</w:rPr>
              <w:t>Проведение аудита по расчетам с бюджетом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Практическая работа №7</w:t>
            </w:r>
          </w:p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Аудиторская проверка соблюдения трудового законодательства и расчетов по оплате труда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Практическая работа №8</w:t>
            </w:r>
          </w:p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Аудиторская проверка учета расчетных и кредитных операций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  <w:vMerge w:val="restart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</w:rPr>
              <w:t>Тема 3.4.Аудит оборотных активов</w:t>
            </w: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 учета денежных средств и операций в валюте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2,3</w:t>
            </w: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Аудиторская проверка операций с производственными запасами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FD5560">
        <w:trPr>
          <w:trHeight w:val="303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555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Практическая работа №9</w:t>
            </w:r>
          </w:p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</w:rPr>
              <w:t>Проведение аудита денежных средств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Практическая работа  №10</w:t>
            </w:r>
          </w:p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</w:rPr>
              <w:t>Проведение аудита по учету МПЗ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324979">
        <w:trPr>
          <w:trHeight w:val="260"/>
        </w:trPr>
        <w:tc>
          <w:tcPr>
            <w:tcW w:w="3468" w:type="dxa"/>
            <w:vMerge w:val="restart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Cs/>
              </w:rPr>
              <w:t>Тема 3.5. Аудиторская проверка финансовых результатов</w:t>
            </w: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1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proofErr w:type="gramStart"/>
            <w:r w:rsidRPr="00CC335E">
              <w:rPr>
                <w:rStyle w:val="50"/>
                <w:bCs/>
                <w:sz w:val="24"/>
                <w:szCs w:val="24"/>
              </w:rPr>
              <w:t>ОК</w:t>
            </w:r>
            <w:proofErr w:type="gramEnd"/>
            <w:r w:rsidRPr="00CC335E">
              <w:rPr>
                <w:rStyle w:val="50"/>
                <w:bCs/>
                <w:sz w:val="24"/>
                <w:szCs w:val="24"/>
              </w:rPr>
              <w:t xml:space="preserve"> 01</w:t>
            </w:r>
            <w:r>
              <w:rPr>
                <w:rStyle w:val="50"/>
                <w:bCs/>
                <w:sz w:val="24"/>
                <w:szCs w:val="24"/>
              </w:rPr>
              <w:t xml:space="preserve"> –  ОК 09</w:t>
            </w:r>
            <w:r w:rsidRPr="00CC335E">
              <w:rPr>
                <w:rStyle w:val="50"/>
                <w:bCs/>
                <w:sz w:val="24"/>
                <w:szCs w:val="24"/>
              </w:rPr>
              <w:t>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1.1- 1.4;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2.1 -2.7;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3.1 – 3.4;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4.1 – 4.7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7;</w:t>
            </w:r>
            <w:r>
              <w:rPr>
                <w:rStyle w:val="50"/>
                <w:bCs/>
                <w:sz w:val="24"/>
                <w:szCs w:val="24"/>
              </w:rPr>
              <w:t xml:space="preserve"> </w:t>
            </w:r>
            <w:r w:rsidRPr="00CC335E">
              <w:rPr>
                <w:rStyle w:val="50"/>
                <w:bCs/>
                <w:sz w:val="24"/>
                <w:szCs w:val="24"/>
              </w:rPr>
              <w:t>ЛР10;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13;</w:t>
            </w:r>
            <w:r>
              <w:rPr>
                <w:rStyle w:val="50"/>
                <w:bCs/>
                <w:sz w:val="24"/>
                <w:szCs w:val="24"/>
              </w:rPr>
              <w:t xml:space="preserve"> </w:t>
            </w:r>
            <w:r w:rsidRPr="00CC335E">
              <w:rPr>
                <w:rStyle w:val="50"/>
                <w:bCs/>
                <w:sz w:val="24"/>
                <w:szCs w:val="24"/>
              </w:rPr>
              <w:t>ЛР 35;</w:t>
            </w:r>
          </w:p>
          <w:p w:rsidR="00AD053F" w:rsidRPr="00CC335E" w:rsidRDefault="00AD053F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b w:val="0"/>
                <w:sz w:val="24"/>
                <w:szCs w:val="24"/>
                <w:shd w:val="clear" w:color="auto" w:fill="FFFFFF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36</w:t>
            </w:r>
          </w:p>
        </w:tc>
      </w:tr>
      <w:tr w:rsidR="00AD053F" w:rsidRPr="00DE2EAD" w:rsidTr="00D50E1C">
        <w:trPr>
          <w:trHeight w:val="243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</w:rPr>
              <w:t xml:space="preserve">Практические работы  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  <w:vMerge w:val="restart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615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781C87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781C87">
              <w:rPr>
                <w:rFonts w:ascii="Times New Roman" w:hAnsi="Times New Roman"/>
              </w:rPr>
              <w:t>Практическая работа  №11</w:t>
            </w:r>
          </w:p>
          <w:p w:rsidR="00AD053F" w:rsidRPr="00781C87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781C87">
              <w:rPr>
                <w:rFonts w:ascii="Times New Roman" w:hAnsi="Times New Roman"/>
              </w:rPr>
              <w:t>Аудит готовой продукции и ее продажи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781C87">
        <w:trPr>
          <w:trHeight w:val="582"/>
        </w:trPr>
        <w:tc>
          <w:tcPr>
            <w:tcW w:w="3468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781C87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781C87">
              <w:rPr>
                <w:rFonts w:ascii="Times New Roman" w:hAnsi="Times New Roman"/>
              </w:rPr>
              <w:t>Практическая работа  №12</w:t>
            </w:r>
          </w:p>
          <w:p w:rsidR="00AD053F" w:rsidRPr="00781C87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781C87">
              <w:rPr>
                <w:rFonts w:ascii="Times New Roman" w:hAnsi="Times New Roman"/>
              </w:rPr>
              <w:t>Аудиторская проверка финансовых результатов</w:t>
            </w:r>
          </w:p>
        </w:tc>
        <w:tc>
          <w:tcPr>
            <w:tcW w:w="1278" w:type="dxa"/>
          </w:tcPr>
          <w:p w:rsidR="00AD053F" w:rsidRPr="00DE2EAD" w:rsidRDefault="00AD053F" w:rsidP="00781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892D0D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bCs/>
              </w:rPr>
              <w:t>Дифференцированный зачет</w:t>
            </w:r>
          </w:p>
        </w:tc>
        <w:tc>
          <w:tcPr>
            <w:tcW w:w="1278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DE2EAD" w:rsidRDefault="00AD053F" w:rsidP="00D50E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8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561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B15C5A" w:rsidRDefault="00AD053F" w:rsidP="00D50E1C">
            <w:pPr>
              <w:tabs>
                <w:tab w:val="left" w:pos="4080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5C5A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 занятия</w:t>
            </w:r>
          </w:p>
        </w:tc>
        <w:tc>
          <w:tcPr>
            <w:tcW w:w="1278" w:type="dxa"/>
          </w:tcPr>
          <w:p w:rsidR="00AD053F" w:rsidRPr="00B15C5A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5C5A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61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B15C5A" w:rsidRDefault="00AD053F" w:rsidP="00D50E1C">
            <w:pPr>
              <w:tabs>
                <w:tab w:val="left" w:pos="4080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5C5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8" w:type="dxa"/>
          </w:tcPr>
          <w:p w:rsidR="00AD053F" w:rsidRPr="00B15C5A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5C5A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561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53F" w:rsidRPr="00DE2EAD" w:rsidTr="00D614D6">
        <w:trPr>
          <w:trHeight w:val="260"/>
        </w:trPr>
        <w:tc>
          <w:tcPr>
            <w:tcW w:w="3468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AD053F" w:rsidRPr="00B15C5A" w:rsidRDefault="00AD053F" w:rsidP="00D50E1C">
            <w:pPr>
              <w:tabs>
                <w:tab w:val="left" w:pos="4080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5C5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8" w:type="dxa"/>
          </w:tcPr>
          <w:p w:rsidR="00AD053F" w:rsidRPr="00B15C5A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5C5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AD053F" w:rsidRPr="00DE2EAD" w:rsidRDefault="00AD053F" w:rsidP="00892D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92D0D" w:rsidRPr="00CC335E" w:rsidRDefault="00892D0D" w:rsidP="00892D0D">
      <w:pPr>
        <w:tabs>
          <w:tab w:val="left" w:pos="5475"/>
        </w:tabs>
        <w:jc w:val="both"/>
        <w:rPr>
          <w:rFonts w:ascii="Times New Roman" w:hAnsi="Times New Roman"/>
          <w:sz w:val="28"/>
          <w:szCs w:val="28"/>
        </w:rPr>
        <w:sectPr w:rsidR="00892D0D" w:rsidRPr="00CC335E" w:rsidSect="00892D0D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892D0D" w:rsidRPr="00B15C5A" w:rsidRDefault="00892D0D" w:rsidP="00B15C5A">
      <w:pPr>
        <w:pStyle w:val="a9"/>
        <w:numPr>
          <w:ilvl w:val="0"/>
          <w:numId w:val="8"/>
        </w:numPr>
        <w:jc w:val="center"/>
        <w:rPr>
          <w:rFonts w:ascii="Times New Roman" w:hAnsi="Times New Roman"/>
          <w:b/>
          <w:sz w:val="24"/>
          <w:szCs w:val="24"/>
        </w:rPr>
      </w:pPr>
      <w:r w:rsidRPr="00B15C5A">
        <w:rPr>
          <w:rFonts w:ascii="Times New Roman" w:hAnsi="Times New Roman"/>
          <w:b/>
          <w:sz w:val="24"/>
          <w:szCs w:val="24"/>
        </w:rPr>
        <w:lastRenderedPageBreak/>
        <w:t>Условия реализации учебной дисциплины</w:t>
      </w:r>
    </w:p>
    <w:p w:rsidR="00892D0D" w:rsidRPr="00B15C5A" w:rsidRDefault="00892D0D" w:rsidP="00892D0D">
      <w:pPr>
        <w:pStyle w:val="a9"/>
        <w:ind w:left="450"/>
        <w:jc w:val="both"/>
        <w:rPr>
          <w:rFonts w:ascii="Times New Roman" w:hAnsi="Times New Roman"/>
          <w:b/>
          <w:sz w:val="24"/>
          <w:szCs w:val="24"/>
        </w:rPr>
      </w:pPr>
    </w:p>
    <w:p w:rsidR="00892D0D" w:rsidRPr="00B15C5A" w:rsidRDefault="00892D0D" w:rsidP="00892D0D">
      <w:pPr>
        <w:pStyle w:val="a9"/>
        <w:numPr>
          <w:ilvl w:val="1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r w:rsidRPr="00B15C5A">
        <w:rPr>
          <w:rFonts w:ascii="Times New Roman" w:hAnsi="Times New Roman"/>
          <w:b/>
          <w:sz w:val="24"/>
          <w:szCs w:val="24"/>
        </w:rPr>
        <w:t>Требования к минимальному материально-техническому обеспечению</w:t>
      </w:r>
    </w:p>
    <w:p w:rsidR="00892D0D" w:rsidRPr="00B15C5A" w:rsidRDefault="00892D0D" w:rsidP="00892D0D">
      <w:pPr>
        <w:tabs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Программа учебной дисциплины реализуется в учебном кабинете </w:t>
      </w:r>
    </w:p>
    <w:p w:rsidR="00892D0D" w:rsidRPr="00B15C5A" w:rsidRDefault="00892D0D" w:rsidP="00892D0D">
      <w:pPr>
        <w:tabs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Бухгалтерского учета, анализа  и аудита</w:t>
      </w:r>
      <w:r w:rsidRPr="00B15C5A">
        <w:rPr>
          <w:rFonts w:ascii="Times New Roman" w:hAnsi="Times New Roman"/>
          <w:sz w:val="24"/>
          <w:szCs w:val="24"/>
        </w:rPr>
        <w:tab/>
      </w:r>
    </w:p>
    <w:p w:rsidR="00892D0D" w:rsidRPr="00B15C5A" w:rsidRDefault="00892D0D" w:rsidP="00892D0D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стол, компьютер (</w:t>
      </w:r>
      <w:r w:rsidRPr="00B15C5A">
        <w:rPr>
          <w:rFonts w:ascii="Times New Roman" w:hAnsi="Times New Roman"/>
          <w:bCs/>
          <w:sz w:val="24"/>
          <w:szCs w:val="24"/>
        </w:rPr>
        <w:t>рабочее место преподавателя</w:t>
      </w:r>
      <w:r w:rsidRPr="00B15C5A">
        <w:rPr>
          <w:rFonts w:ascii="Times New Roman" w:hAnsi="Times New Roman"/>
          <w:sz w:val="24"/>
          <w:szCs w:val="24"/>
        </w:rPr>
        <w:t>);</w:t>
      </w:r>
    </w:p>
    <w:p w:rsidR="00892D0D" w:rsidRPr="00B15C5A" w:rsidRDefault="00892D0D" w:rsidP="00892D0D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столы и компьютеры (для студентов);</w:t>
      </w:r>
    </w:p>
    <w:p w:rsidR="00892D0D" w:rsidRPr="00B15C5A" w:rsidRDefault="00892D0D" w:rsidP="00892D0D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сетевой доступ в Интернет;</w:t>
      </w:r>
    </w:p>
    <w:p w:rsidR="00892D0D" w:rsidRPr="00B15C5A" w:rsidRDefault="00892D0D" w:rsidP="00892D0D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комплект бланков унифицированных первичных документов;</w:t>
      </w:r>
    </w:p>
    <w:p w:rsidR="00892D0D" w:rsidRPr="00B15C5A" w:rsidRDefault="00892D0D" w:rsidP="00892D0D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комплект бухгалтерских балансов;</w:t>
      </w:r>
    </w:p>
    <w:p w:rsidR="00892D0D" w:rsidRPr="00B15C5A" w:rsidRDefault="00892D0D" w:rsidP="00892D0D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комплект плана счетов;</w:t>
      </w:r>
    </w:p>
    <w:p w:rsidR="00892D0D" w:rsidRPr="00B15C5A" w:rsidRDefault="00892D0D" w:rsidP="00892D0D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комплект учебно-методической документации;</w:t>
      </w:r>
    </w:p>
    <w:p w:rsidR="00892D0D" w:rsidRPr="00B15C5A" w:rsidRDefault="00892D0D" w:rsidP="00892D0D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сборники задач, ситуаций, тестовых заданий;</w:t>
      </w:r>
    </w:p>
    <w:p w:rsidR="00892D0D" w:rsidRPr="00B15C5A" w:rsidRDefault="00892D0D" w:rsidP="00892D0D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комплект форм учетных регистров.</w:t>
      </w:r>
    </w:p>
    <w:p w:rsidR="00892D0D" w:rsidRPr="00B15C5A" w:rsidRDefault="00892D0D" w:rsidP="00892D0D">
      <w:pPr>
        <w:pStyle w:val="Default"/>
        <w:widowControl w:val="0"/>
        <w:numPr>
          <w:ilvl w:val="0"/>
          <w:numId w:val="9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B15C5A">
        <w:rPr>
          <w:color w:val="auto"/>
        </w:rPr>
        <w:t>комплект учебно-методической документации: учебно-методические пособия по подготовке студентов к практическим занятиям, сборники тестовых заданий для текущего и итогового контроля знаний.</w:t>
      </w:r>
    </w:p>
    <w:p w:rsidR="00892D0D" w:rsidRPr="00B15C5A" w:rsidRDefault="00892D0D" w:rsidP="00892D0D">
      <w:pPr>
        <w:tabs>
          <w:tab w:val="left" w:pos="6030"/>
        </w:tabs>
        <w:jc w:val="both"/>
        <w:rPr>
          <w:rFonts w:ascii="Times New Roman" w:hAnsi="Times New Roman"/>
          <w:sz w:val="24"/>
          <w:szCs w:val="24"/>
        </w:rPr>
      </w:pPr>
    </w:p>
    <w:p w:rsidR="00892D0D" w:rsidRPr="00B15C5A" w:rsidRDefault="00892D0D" w:rsidP="00892D0D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B15C5A">
        <w:rPr>
          <w:color w:val="auto"/>
        </w:rPr>
        <w:t xml:space="preserve">Оборудование лаборатории и рабочих мест лаборатории «Информационные технологии в профессиональной деятельности: </w:t>
      </w:r>
    </w:p>
    <w:p w:rsidR="00892D0D" w:rsidRPr="00B15C5A" w:rsidRDefault="00892D0D" w:rsidP="00892D0D">
      <w:pPr>
        <w:pStyle w:val="Default"/>
        <w:widowControl w:val="0"/>
        <w:numPr>
          <w:ilvl w:val="0"/>
          <w:numId w:val="10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B15C5A">
        <w:rPr>
          <w:color w:val="auto"/>
        </w:rPr>
        <w:t xml:space="preserve">компьютеры, принтер;  </w:t>
      </w:r>
    </w:p>
    <w:p w:rsidR="00892D0D" w:rsidRPr="00B15C5A" w:rsidRDefault="00892D0D" w:rsidP="00892D0D">
      <w:pPr>
        <w:pStyle w:val="Default"/>
        <w:widowControl w:val="0"/>
        <w:numPr>
          <w:ilvl w:val="0"/>
          <w:numId w:val="10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B15C5A">
        <w:rPr>
          <w:color w:val="auto"/>
        </w:rPr>
        <w:t xml:space="preserve">проектор; </w:t>
      </w:r>
    </w:p>
    <w:p w:rsidR="00892D0D" w:rsidRPr="00B15C5A" w:rsidRDefault="00892D0D" w:rsidP="00892D0D">
      <w:pPr>
        <w:pStyle w:val="a9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стандартное программное обеспечение: MS Windows XP, текстовый редактор MS W</w:t>
      </w:r>
      <w:r w:rsidRPr="00B15C5A">
        <w:rPr>
          <w:rFonts w:ascii="Times New Roman" w:hAnsi="Times New Roman"/>
          <w:bCs/>
          <w:sz w:val="24"/>
          <w:szCs w:val="24"/>
          <w:lang w:val="en-US"/>
        </w:rPr>
        <w:t>ord</w:t>
      </w:r>
      <w:r w:rsidRPr="00B15C5A">
        <w:rPr>
          <w:rFonts w:ascii="Times New Roman" w:hAnsi="Times New Roman"/>
          <w:bCs/>
          <w:sz w:val="24"/>
          <w:szCs w:val="24"/>
        </w:rPr>
        <w:t xml:space="preserve">, редактор электронных таблиц MS </w:t>
      </w:r>
      <w:r w:rsidRPr="00B15C5A">
        <w:rPr>
          <w:rFonts w:ascii="Times New Roman" w:hAnsi="Times New Roman"/>
          <w:bCs/>
          <w:sz w:val="24"/>
          <w:szCs w:val="24"/>
          <w:lang w:val="en-US"/>
        </w:rPr>
        <w:t>Excel</w:t>
      </w:r>
      <w:r w:rsidRPr="00B15C5A">
        <w:rPr>
          <w:rFonts w:ascii="Times New Roman" w:hAnsi="Times New Roman"/>
          <w:bCs/>
          <w:sz w:val="24"/>
          <w:szCs w:val="24"/>
        </w:rPr>
        <w:t xml:space="preserve">; СУБД MS </w:t>
      </w:r>
      <w:r w:rsidRPr="00B15C5A">
        <w:rPr>
          <w:rFonts w:ascii="Times New Roman" w:hAnsi="Times New Roman"/>
          <w:bCs/>
          <w:sz w:val="24"/>
          <w:szCs w:val="24"/>
          <w:lang w:val="en-US"/>
        </w:rPr>
        <w:t>Access</w:t>
      </w:r>
      <w:r w:rsidRPr="00B15C5A">
        <w:rPr>
          <w:rFonts w:ascii="Times New Roman" w:hAnsi="Times New Roman"/>
          <w:bCs/>
          <w:sz w:val="24"/>
          <w:szCs w:val="24"/>
        </w:rPr>
        <w:t xml:space="preserve">, </w:t>
      </w:r>
      <w:r w:rsidRPr="00B15C5A">
        <w:rPr>
          <w:rFonts w:ascii="Times New Roman" w:hAnsi="Times New Roman"/>
          <w:bCs/>
          <w:sz w:val="24"/>
          <w:szCs w:val="24"/>
          <w:lang w:val="en-US"/>
        </w:rPr>
        <w:t>Internet</w:t>
      </w:r>
      <w:r w:rsidRPr="00B15C5A">
        <w:rPr>
          <w:rFonts w:ascii="Times New Roman" w:hAnsi="Times New Roman"/>
          <w:bCs/>
          <w:sz w:val="24"/>
          <w:szCs w:val="24"/>
        </w:rPr>
        <w:t xml:space="preserve"> </w:t>
      </w:r>
      <w:r w:rsidRPr="00B15C5A">
        <w:rPr>
          <w:rFonts w:ascii="Times New Roman" w:hAnsi="Times New Roman"/>
          <w:bCs/>
          <w:sz w:val="24"/>
          <w:szCs w:val="24"/>
          <w:lang w:val="en-US"/>
        </w:rPr>
        <w:t>Explorer</w:t>
      </w:r>
      <w:r w:rsidRPr="00B15C5A">
        <w:rPr>
          <w:rFonts w:ascii="Times New Roman" w:hAnsi="Times New Roman"/>
          <w:bCs/>
          <w:sz w:val="24"/>
          <w:szCs w:val="24"/>
        </w:rPr>
        <w:t>;</w:t>
      </w:r>
    </w:p>
    <w:p w:rsidR="00892D0D" w:rsidRPr="00B15C5A" w:rsidRDefault="00892D0D" w:rsidP="00892D0D">
      <w:pPr>
        <w:pStyle w:val="a9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справочно-информационные системы (СПС «Гарант», СПС «Консультант Плюс»);</w:t>
      </w:r>
    </w:p>
    <w:p w:rsidR="00892D0D" w:rsidRPr="00B15C5A" w:rsidRDefault="00892D0D" w:rsidP="00892D0D">
      <w:pPr>
        <w:pStyle w:val="Default"/>
        <w:widowControl w:val="0"/>
        <w:numPr>
          <w:ilvl w:val="0"/>
          <w:numId w:val="10"/>
        </w:numPr>
        <w:tabs>
          <w:tab w:val="left" w:pos="700"/>
        </w:tabs>
        <w:ind w:left="0" w:firstLine="567"/>
        <w:jc w:val="both"/>
        <w:rPr>
          <w:color w:val="auto"/>
        </w:rPr>
      </w:pPr>
      <w:r w:rsidRPr="00B15C5A">
        <w:rPr>
          <w:color w:val="auto"/>
        </w:rPr>
        <w:t xml:space="preserve">комплект учебно-методической документации, </w:t>
      </w:r>
    </w:p>
    <w:p w:rsidR="00892D0D" w:rsidRPr="00B15C5A" w:rsidRDefault="00892D0D" w:rsidP="00892D0D">
      <w:pPr>
        <w:pStyle w:val="a9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калькулятор;</w:t>
      </w:r>
    </w:p>
    <w:p w:rsidR="00892D0D" w:rsidRPr="00B15C5A" w:rsidRDefault="00892D0D" w:rsidP="00892D0D">
      <w:pPr>
        <w:pStyle w:val="a9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мультимедиапроектор.</w:t>
      </w:r>
    </w:p>
    <w:p w:rsidR="00892D0D" w:rsidRPr="00B15C5A" w:rsidRDefault="00892D0D" w:rsidP="00892D0D">
      <w:pPr>
        <w:tabs>
          <w:tab w:val="left" w:pos="2700"/>
        </w:tabs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Реализация профессионального модуля предполагает обязательную учебную практику, которую рекомендуется проводить концентрированно</w:t>
      </w:r>
    </w:p>
    <w:p w:rsidR="00892D0D" w:rsidRPr="00B15C5A" w:rsidRDefault="00892D0D" w:rsidP="00892D0D">
      <w:pPr>
        <w:tabs>
          <w:tab w:val="left" w:pos="6030"/>
        </w:tabs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B15C5A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</w:t>
      </w:r>
    </w:p>
    <w:p w:rsidR="00892D0D" w:rsidRPr="00B15C5A" w:rsidRDefault="00892D0D" w:rsidP="00892D0D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15C5A">
        <w:rPr>
          <w:rFonts w:ascii="Times New Roman" w:hAnsi="Times New Roman"/>
          <w:b/>
          <w:sz w:val="24"/>
          <w:szCs w:val="24"/>
        </w:rPr>
        <w:t>4.2.1. Печатные издания</w:t>
      </w:r>
      <w:r w:rsidRPr="00B15C5A">
        <w:rPr>
          <w:rFonts w:ascii="Times New Roman" w:hAnsi="Times New Roman"/>
          <w:b/>
          <w:sz w:val="24"/>
          <w:szCs w:val="24"/>
          <w:vertAlign w:val="superscript"/>
        </w:rPr>
        <w:footnoteReference w:id="1"/>
      </w:r>
    </w:p>
    <w:p w:rsidR="00892D0D" w:rsidRPr="00B15C5A" w:rsidRDefault="00892D0D" w:rsidP="00892D0D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15C5A">
        <w:rPr>
          <w:rFonts w:ascii="Times New Roman" w:eastAsia="Calibri" w:hAnsi="Times New Roman"/>
          <w:sz w:val="24"/>
          <w:szCs w:val="24"/>
        </w:rPr>
        <w:t>Конституция Российской Федерации от 12.12.1993 (действующая редакция);</w:t>
      </w:r>
    </w:p>
    <w:p w:rsidR="00892D0D" w:rsidRPr="00B15C5A" w:rsidRDefault="00892D0D" w:rsidP="00892D0D">
      <w:pPr>
        <w:pStyle w:val="a9"/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Федеральный закон  № 402 – ФЗ «О бухгалтерском учете» (в редакции от 18.07.2017 №160-ФЗ) </w:t>
      </w:r>
    </w:p>
    <w:p w:rsidR="00892D0D" w:rsidRPr="00B15C5A" w:rsidRDefault="00892D0D" w:rsidP="00892D0D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1506"/>
        <w:contextualSpacing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План счетов бухгалтерского учета финансово-хозяйственной деятельности организации и инструкция по его применению, утвержден приказом Минфина России от 31 октября 2000 г. №94н (в редакции приказа Минфина России от 8 ноября 2010 г. № 142н)</w:t>
      </w:r>
    </w:p>
    <w:p w:rsidR="00892D0D" w:rsidRPr="00B15C5A" w:rsidRDefault="00892D0D" w:rsidP="00892D0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92D0D" w:rsidRPr="00B15C5A" w:rsidRDefault="00892D0D" w:rsidP="00892D0D">
      <w:pPr>
        <w:pStyle w:val="c16"/>
        <w:shd w:val="clear" w:color="auto" w:fill="FFFFFF"/>
        <w:spacing w:before="0" w:beforeAutospacing="0" w:after="0" w:afterAutospacing="0"/>
        <w:jc w:val="both"/>
        <w:rPr>
          <w:rStyle w:val="c38"/>
          <w:b/>
          <w:bCs/>
        </w:rPr>
      </w:pPr>
      <w:r w:rsidRPr="00B15C5A">
        <w:rPr>
          <w:rStyle w:val="c38"/>
          <w:b/>
          <w:bCs/>
        </w:rPr>
        <w:t> Нормативно-законодательные акты:</w:t>
      </w:r>
    </w:p>
    <w:p w:rsidR="00892D0D" w:rsidRPr="00B15C5A" w:rsidRDefault="00892D0D" w:rsidP="00892D0D">
      <w:pPr>
        <w:pStyle w:val="c16"/>
        <w:shd w:val="clear" w:color="auto" w:fill="FFFFFF"/>
        <w:spacing w:before="0" w:beforeAutospacing="0" w:after="0" w:afterAutospacing="0"/>
        <w:jc w:val="both"/>
        <w:rPr>
          <w:rStyle w:val="c38"/>
          <w:b/>
          <w:bCs/>
        </w:rPr>
      </w:pPr>
    </w:p>
    <w:p w:rsidR="00892D0D" w:rsidRPr="00B15C5A" w:rsidRDefault="00892D0D" w:rsidP="00892D0D">
      <w:pPr>
        <w:pStyle w:val="210"/>
        <w:numPr>
          <w:ilvl w:val="0"/>
          <w:numId w:val="18"/>
        </w:numPr>
        <w:shd w:val="clear" w:color="auto" w:fill="auto"/>
        <w:tabs>
          <w:tab w:val="left" w:pos="0"/>
        </w:tabs>
        <w:spacing w:after="0" w:line="240" w:lineRule="auto"/>
        <w:ind w:left="142" w:firstLine="518"/>
        <w:jc w:val="both"/>
        <w:rPr>
          <w:sz w:val="24"/>
          <w:szCs w:val="24"/>
        </w:rPr>
      </w:pPr>
      <w:r w:rsidRPr="00B15C5A">
        <w:rPr>
          <w:rStyle w:val="22"/>
          <w:color w:val="000000"/>
          <w:sz w:val="24"/>
          <w:szCs w:val="24"/>
        </w:rPr>
        <w:t>Гражданский кодекс Российской Федерации.</w:t>
      </w:r>
    </w:p>
    <w:p w:rsidR="00892D0D" w:rsidRPr="00B15C5A" w:rsidRDefault="00892D0D" w:rsidP="00892D0D">
      <w:pPr>
        <w:pStyle w:val="210"/>
        <w:numPr>
          <w:ilvl w:val="0"/>
          <w:numId w:val="18"/>
        </w:numPr>
        <w:shd w:val="clear" w:color="auto" w:fill="auto"/>
        <w:tabs>
          <w:tab w:val="left" w:pos="0"/>
        </w:tabs>
        <w:spacing w:after="0" w:line="240" w:lineRule="auto"/>
        <w:ind w:left="142" w:firstLine="518"/>
        <w:jc w:val="both"/>
        <w:rPr>
          <w:sz w:val="24"/>
          <w:szCs w:val="24"/>
        </w:rPr>
      </w:pPr>
      <w:r w:rsidRPr="00B15C5A">
        <w:rPr>
          <w:rStyle w:val="22"/>
          <w:color w:val="000000"/>
          <w:sz w:val="24"/>
          <w:szCs w:val="24"/>
        </w:rPr>
        <w:t>Налоговый кодекс Российской Федерации.</w:t>
      </w:r>
    </w:p>
    <w:p w:rsidR="00892D0D" w:rsidRPr="00B15C5A" w:rsidRDefault="00892D0D" w:rsidP="00892D0D">
      <w:pPr>
        <w:pStyle w:val="210"/>
        <w:numPr>
          <w:ilvl w:val="0"/>
          <w:numId w:val="18"/>
        </w:numPr>
        <w:shd w:val="clear" w:color="auto" w:fill="auto"/>
        <w:tabs>
          <w:tab w:val="left" w:pos="0"/>
        </w:tabs>
        <w:spacing w:after="0" w:line="240" w:lineRule="auto"/>
        <w:ind w:left="142" w:firstLine="518"/>
        <w:jc w:val="both"/>
        <w:rPr>
          <w:sz w:val="24"/>
          <w:szCs w:val="24"/>
        </w:rPr>
      </w:pPr>
      <w:r w:rsidRPr="00B15C5A">
        <w:rPr>
          <w:rStyle w:val="22"/>
          <w:color w:val="000000"/>
          <w:sz w:val="24"/>
          <w:szCs w:val="24"/>
        </w:rPr>
        <w:t>Трудовой кодекс Российской Федерации.</w:t>
      </w:r>
    </w:p>
    <w:p w:rsidR="00892D0D" w:rsidRPr="00B15C5A" w:rsidRDefault="00892D0D" w:rsidP="00892D0D">
      <w:pPr>
        <w:pStyle w:val="c9"/>
        <w:numPr>
          <w:ilvl w:val="0"/>
          <w:numId w:val="18"/>
        </w:numPr>
        <w:shd w:val="clear" w:color="auto" w:fill="FFFFFF"/>
        <w:tabs>
          <w:tab w:val="left" w:pos="0"/>
        </w:tabs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Федеральный закон от 30 декабря 2008 г. № 307-ФЗ «Об аудиторской деятельности».</w:t>
      </w:r>
    </w:p>
    <w:p w:rsidR="00892D0D" w:rsidRPr="00B15C5A" w:rsidRDefault="00892D0D" w:rsidP="00892D0D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Федеральный закон  от 01.12.2007 г. № 315-ФЗ «О саморегулируемых организациях».</w:t>
      </w:r>
    </w:p>
    <w:p w:rsidR="00892D0D" w:rsidRPr="00B15C5A" w:rsidRDefault="00892D0D" w:rsidP="00892D0D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Федеральный закон от 06.12.2011 №402-ФЗ «О бухгалтерском учете».</w:t>
      </w:r>
    </w:p>
    <w:p w:rsidR="00892D0D" w:rsidRPr="00B15C5A" w:rsidRDefault="00892D0D" w:rsidP="00892D0D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№1 «Цель и основные принципы аудита финансовой (бухгалтерской) отчетности».</w:t>
      </w:r>
    </w:p>
    <w:p w:rsidR="00892D0D" w:rsidRPr="00B15C5A" w:rsidRDefault="00892D0D" w:rsidP="00892D0D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№2 «Документирование аудита»</w:t>
      </w:r>
    </w:p>
    <w:p w:rsidR="00892D0D" w:rsidRPr="00B15C5A" w:rsidRDefault="00892D0D" w:rsidP="00892D0D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№3  «Планирование аудита»</w:t>
      </w:r>
    </w:p>
    <w:p w:rsidR="00892D0D" w:rsidRPr="00B15C5A" w:rsidRDefault="00892D0D" w:rsidP="00892D0D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№4  «Существенность в аудите»</w:t>
      </w:r>
    </w:p>
    <w:p w:rsidR="00892D0D" w:rsidRPr="00B15C5A" w:rsidRDefault="00892D0D" w:rsidP="00892D0D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№7  «Контроль качества выполнений заданий по аудиту»</w:t>
      </w:r>
    </w:p>
    <w:p w:rsidR="00892D0D" w:rsidRPr="00B15C5A" w:rsidRDefault="00892D0D" w:rsidP="00892D0D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 xml:space="preserve">ФПСАД №8  «Понимание деятельности </w:t>
      </w:r>
      <w:proofErr w:type="spellStart"/>
      <w:r w:rsidRPr="00B15C5A">
        <w:rPr>
          <w:rStyle w:val="c1"/>
        </w:rPr>
        <w:t>аудируемого</w:t>
      </w:r>
      <w:proofErr w:type="spellEnd"/>
      <w:r w:rsidRPr="00B15C5A">
        <w:rPr>
          <w:rStyle w:val="c1"/>
        </w:rPr>
        <w:t xml:space="preserve"> лица. Среды, в которой она осуществляется и оценка рисков существенного искажения </w:t>
      </w:r>
      <w:proofErr w:type="spellStart"/>
      <w:r w:rsidRPr="00B15C5A">
        <w:rPr>
          <w:rStyle w:val="c1"/>
        </w:rPr>
        <w:t>аудируемой</w:t>
      </w:r>
      <w:proofErr w:type="spellEnd"/>
      <w:r w:rsidRPr="00B15C5A">
        <w:rPr>
          <w:rStyle w:val="c1"/>
        </w:rPr>
        <w:t xml:space="preserve"> финансовой (бухгалтерской) отчетности»»</w:t>
      </w:r>
    </w:p>
    <w:p w:rsidR="00892D0D" w:rsidRPr="00B15C5A" w:rsidRDefault="00892D0D" w:rsidP="00892D0D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 №12  «Согласование условий проведения аудита»</w:t>
      </w:r>
    </w:p>
    <w:p w:rsidR="00892D0D" w:rsidRPr="00B15C5A" w:rsidRDefault="00892D0D" w:rsidP="00892D0D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 34 «Контроль качества услуг в аудиторских организациях»</w:t>
      </w:r>
    </w:p>
    <w:p w:rsidR="00892D0D" w:rsidRPr="00B15C5A" w:rsidRDefault="00892D0D" w:rsidP="00892D0D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ФСАД от 20.05.2010 г. № 1/2010  « Аудиторское заключение о бухгалтерской (финансовой) отчетности и формирование мнения о ее достоверности».</w:t>
      </w:r>
    </w:p>
    <w:p w:rsidR="00892D0D" w:rsidRPr="00B15C5A" w:rsidRDefault="00892D0D" w:rsidP="00892D0D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ФСАД от 20.05.2010 г. № 2/2010  « Модифицированное мнение в аудиторском заключении».</w:t>
      </w:r>
    </w:p>
    <w:p w:rsidR="00892D0D" w:rsidRPr="00B15C5A" w:rsidRDefault="00892D0D" w:rsidP="00892D0D">
      <w:pPr>
        <w:pStyle w:val="c9"/>
        <w:numPr>
          <w:ilvl w:val="1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 xml:space="preserve"> ФСАД от 17.08.2010 г. № 5/2010  « Обязанности аудитора по рассмотрению    недобросовестных действий в ходе аудита».</w:t>
      </w:r>
    </w:p>
    <w:p w:rsidR="00892D0D" w:rsidRPr="00B15C5A" w:rsidRDefault="00892D0D" w:rsidP="00892D0D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 xml:space="preserve">ФСАД от 17.08.2010 г. № 6/2010  « Обязанности аудитора по рассмотрению соблюдения </w:t>
      </w:r>
      <w:proofErr w:type="spellStart"/>
      <w:r w:rsidRPr="00B15C5A">
        <w:rPr>
          <w:rStyle w:val="c1"/>
        </w:rPr>
        <w:t>аудируемым</w:t>
      </w:r>
      <w:proofErr w:type="spellEnd"/>
      <w:r w:rsidRPr="00B15C5A">
        <w:rPr>
          <w:rStyle w:val="c1"/>
        </w:rPr>
        <w:t xml:space="preserve"> лицом требований нормативных правовых актов в ходе аудита».</w:t>
      </w:r>
    </w:p>
    <w:p w:rsidR="00892D0D" w:rsidRPr="00B15C5A" w:rsidRDefault="00892D0D" w:rsidP="00892D0D">
      <w:pPr>
        <w:pStyle w:val="c1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ФСАД от 26.08.2011 г. № 7/2011  « Аудиторские доказательства».</w:t>
      </w:r>
    </w:p>
    <w:p w:rsidR="00892D0D" w:rsidRPr="00B15C5A" w:rsidRDefault="00892D0D" w:rsidP="00892D0D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B15C5A">
        <w:rPr>
          <w:rStyle w:val="c1"/>
          <w:b/>
          <w:bCs/>
        </w:rPr>
        <w:t>Дополнительная литература:</w:t>
      </w:r>
    </w:p>
    <w:p w:rsidR="00984826" w:rsidRPr="00B15C5A" w:rsidRDefault="00984826" w:rsidP="00984826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5C5A">
        <w:rPr>
          <w:rFonts w:ascii="Times New Roman" w:hAnsi="Times New Roman"/>
          <w:sz w:val="24"/>
          <w:szCs w:val="24"/>
        </w:rPr>
        <w:t>Брыкин</w:t>
      </w:r>
      <w:proofErr w:type="spellEnd"/>
      <w:r w:rsidRPr="00B15C5A">
        <w:rPr>
          <w:rFonts w:ascii="Times New Roman" w:hAnsi="Times New Roman"/>
          <w:sz w:val="24"/>
          <w:szCs w:val="24"/>
        </w:rPr>
        <w:t xml:space="preserve"> К.И. Правовое регулирование внутреннего контроля и аудита в финансовых институтах развития // Банковское право. 2020. № 5. С. 63–68. </w:t>
      </w:r>
    </w:p>
    <w:p w:rsidR="00984826" w:rsidRPr="00B15C5A" w:rsidRDefault="00984826" w:rsidP="00984826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5C5A">
        <w:rPr>
          <w:rFonts w:ascii="Times New Roman" w:hAnsi="Times New Roman"/>
          <w:sz w:val="24"/>
          <w:szCs w:val="24"/>
        </w:rPr>
        <w:t>Вахорина</w:t>
      </w:r>
      <w:proofErr w:type="spellEnd"/>
      <w:r w:rsidRPr="00B15C5A">
        <w:rPr>
          <w:rFonts w:ascii="Times New Roman" w:hAnsi="Times New Roman"/>
          <w:sz w:val="24"/>
          <w:szCs w:val="24"/>
        </w:rPr>
        <w:t xml:space="preserve">, М.В. Управленческая отчетность как объект внутреннего аудита//Финансовый менеджмент. -2021. -№3 </w:t>
      </w:r>
    </w:p>
    <w:p w:rsidR="00984826" w:rsidRPr="00B15C5A" w:rsidRDefault="00984826" w:rsidP="00984826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Галкина, Е. В. Современная модель внутреннего контроля в корпоративном менеджменте//Рос</w:t>
      </w:r>
      <w:proofErr w:type="gramStart"/>
      <w:r w:rsidRPr="00B15C5A">
        <w:rPr>
          <w:rFonts w:ascii="Times New Roman" w:hAnsi="Times New Roman"/>
          <w:sz w:val="24"/>
          <w:szCs w:val="24"/>
        </w:rPr>
        <w:t>.</w:t>
      </w:r>
      <w:proofErr w:type="gramEnd"/>
      <w:r w:rsidRPr="00B15C5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5C5A">
        <w:rPr>
          <w:rFonts w:ascii="Times New Roman" w:hAnsi="Times New Roman"/>
          <w:sz w:val="24"/>
          <w:szCs w:val="24"/>
        </w:rPr>
        <w:t>п</w:t>
      </w:r>
      <w:proofErr w:type="gramEnd"/>
      <w:r w:rsidRPr="00B15C5A">
        <w:rPr>
          <w:rFonts w:ascii="Times New Roman" w:hAnsi="Times New Roman"/>
          <w:sz w:val="24"/>
          <w:szCs w:val="24"/>
        </w:rPr>
        <w:t xml:space="preserve">редпринимательство. 2021. № 1(223). </w:t>
      </w:r>
    </w:p>
    <w:p w:rsidR="00984826" w:rsidRPr="00B15C5A" w:rsidRDefault="00984826" w:rsidP="00984826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Даненков А.А. Внутренни</w:t>
      </w:r>
      <w:r w:rsidR="0071052A" w:rsidRPr="00B15C5A">
        <w:rPr>
          <w:rFonts w:ascii="Times New Roman" w:hAnsi="Times New Roman"/>
          <w:sz w:val="24"/>
          <w:szCs w:val="24"/>
        </w:rPr>
        <w:t>й аудит // Учет и контроль. 2020</w:t>
      </w:r>
      <w:r w:rsidRPr="00B15C5A">
        <w:rPr>
          <w:rFonts w:ascii="Times New Roman" w:hAnsi="Times New Roman"/>
          <w:sz w:val="24"/>
          <w:szCs w:val="24"/>
        </w:rPr>
        <w:t xml:space="preserve">. № 7. С. 2–6. </w:t>
      </w:r>
    </w:p>
    <w:p w:rsidR="00984826" w:rsidRPr="00B15C5A" w:rsidRDefault="00984826" w:rsidP="00984826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Дьяконова, О. С. Внутренний аудит/О. С. Дьяконова, Т.</w:t>
      </w:r>
      <w:r w:rsidR="0071052A" w:rsidRPr="00B15C5A">
        <w:rPr>
          <w:rFonts w:ascii="Times New Roman" w:hAnsi="Times New Roman"/>
          <w:sz w:val="24"/>
          <w:szCs w:val="24"/>
        </w:rPr>
        <w:t xml:space="preserve"> М. Рогуленко. </w:t>
      </w:r>
      <w:proofErr w:type="gramStart"/>
      <w:r w:rsidR="0071052A" w:rsidRPr="00B15C5A">
        <w:rPr>
          <w:rFonts w:ascii="Times New Roman" w:hAnsi="Times New Roman"/>
          <w:sz w:val="24"/>
          <w:szCs w:val="24"/>
        </w:rPr>
        <w:t>-М</w:t>
      </w:r>
      <w:proofErr w:type="gramEnd"/>
      <w:r w:rsidR="0071052A" w:rsidRPr="00B15C5A">
        <w:rPr>
          <w:rFonts w:ascii="Times New Roman" w:hAnsi="Times New Roman"/>
          <w:sz w:val="24"/>
          <w:szCs w:val="24"/>
        </w:rPr>
        <w:t>.: КноРус, 2021</w:t>
      </w:r>
      <w:r w:rsidRPr="00B15C5A">
        <w:rPr>
          <w:rFonts w:ascii="Times New Roman" w:hAnsi="Times New Roman"/>
          <w:sz w:val="24"/>
          <w:szCs w:val="24"/>
        </w:rPr>
        <w:t xml:space="preserve">. -181 с </w:t>
      </w:r>
    </w:p>
    <w:p w:rsidR="00984826" w:rsidRPr="00B15C5A" w:rsidRDefault="00984826" w:rsidP="00984826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Евдокимова, А.В., Пашкина И.Н. Внутренний аудит и контроль финансово-хозяйственной деятельности организации. - М.: Издательско-торгова</w:t>
      </w:r>
      <w:r w:rsidR="0071052A" w:rsidRPr="00B15C5A">
        <w:rPr>
          <w:rFonts w:ascii="Times New Roman" w:hAnsi="Times New Roman"/>
          <w:sz w:val="24"/>
          <w:szCs w:val="24"/>
        </w:rPr>
        <w:t>я корпорация «Дашков и К». -2022</w:t>
      </w:r>
      <w:r w:rsidRPr="00B15C5A">
        <w:rPr>
          <w:rFonts w:ascii="Times New Roman" w:hAnsi="Times New Roman"/>
          <w:sz w:val="24"/>
          <w:szCs w:val="24"/>
        </w:rPr>
        <w:t xml:space="preserve">, - 325с. </w:t>
      </w:r>
    </w:p>
    <w:p w:rsidR="00984826" w:rsidRPr="00B15C5A" w:rsidRDefault="00984826" w:rsidP="00984826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Жабина, Н.В. Внутренний аудит как инструмент повышения эффективности бизнеса / В сборнике: Наука и образование: проблемы и перспективы Материалы II Международной научно-практической конференции. Научный редак</w:t>
      </w:r>
      <w:r w:rsidR="0071052A" w:rsidRPr="00B15C5A">
        <w:rPr>
          <w:rFonts w:ascii="Times New Roman" w:hAnsi="Times New Roman"/>
          <w:sz w:val="24"/>
          <w:szCs w:val="24"/>
        </w:rPr>
        <w:t>тор: Ю.В. Мамченко. Москва, 2021</w:t>
      </w:r>
      <w:r w:rsidRPr="00B15C5A">
        <w:rPr>
          <w:rFonts w:ascii="Times New Roman" w:hAnsi="Times New Roman"/>
          <w:sz w:val="24"/>
          <w:szCs w:val="24"/>
        </w:rPr>
        <w:t>.</w:t>
      </w:r>
    </w:p>
    <w:p w:rsidR="00984826" w:rsidRPr="00B15C5A" w:rsidRDefault="00984826" w:rsidP="00984826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Каковкина, Т. В. Аудит и оценка системы внутреннего контроля//Аудиторские ведомости -2020. -№ 9 </w:t>
      </w:r>
    </w:p>
    <w:p w:rsidR="00984826" w:rsidRPr="00B15C5A" w:rsidRDefault="00984826" w:rsidP="00984826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lastRenderedPageBreak/>
        <w:t xml:space="preserve">Кеворкова, Ж.А. Внутренний аудит: учебное пособие/Ж.А. Кеворкова, Т.П. Карпова. А </w:t>
      </w:r>
      <w:proofErr w:type="spellStart"/>
      <w:proofErr w:type="gramStart"/>
      <w:r w:rsidRPr="00B15C5A">
        <w:rPr>
          <w:rFonts w:ascii="Times New Roman" w:hAnsi="Times New Roman"/>
          <w:sz w:val="24"/>
          <w:szCs w:val="24"/>
        </w:rPr>
        <w:t>А</w:t>
      </w:r>
      <w:proofErr w:type="spellEnd"/>
      <w:proofErr w:type="gramEnd"/>
      <w:r w:rsidRPr="00B15C5A">
        <w:rPr>
          <w:rFonts w:ascii="Times New Roman" w:hAnsi="Times New Roman"/>
          <w:sz w:val="24"/>
          <w:szCs w:val="24"/>
        </w:rPr>
        <w:t xml:space="preserve"> Савии. Г.А. Ахтамова. В. И. Дунаева, Г.</w:t>
      </w:r>
      <w:r w:rsidR="0071052A" w:rsidRPr="00B15C5A">
        <w:rPr>
          <w:rFonts w:ascii="Times New Roman" w:hAnsi="Times New Roman"/>
          <w:sz w:val="24"/>
          <w:szCs w:val="24"/>
        </w:rPr>
        <w:t xml:space="preserve">Ю. Земсков. </w:t>
      </w:r>
      <w:proofErr w:type="gramStart"/>
      <w:r w:rsidR="0071052A" w:rsidRPr="00B15C5A">
        <w:rPr>
          <w:rFonts w:ascii="Times New Roman" w:hAnsi="Times New Roman"/>
          <w:sz w:val="24"/>
          <w:szCs w:val="24"/>
        </w:rPr>
        <w:t>-М</w:t>
      </w:r>
      <w:proofErr w:type="gramEnd"/>
      <w:r w:rsidR="0071052A" w:rsidRPr="00B15C5A">
        <w:rPr>
          <w:rFonts w:ascii="Times New Roman" w:hAnsi="Times New Roman"/>
          <w:sz w:val="24"/>
          <w:szCs w:val="24"/>
        </w:rPr>
        <w:t>: ЮНИТИ-ДАНА. 2021</w:t>
      </w:r>
      <w:r w:rsidRPr="00B15C5A">
        <w:rPr>
          <w:rFonts w:ascii="Times New Roman" w:hAnsi="Times New Roman"/>
          <w:sz w:val="24"/>
          <w:szCs w:val="24"/>
        </w:rPr>
        <w:t xml:space="preserve">. -319 с. </w:t>
      </w:r>
    </w:p>
    <w:p w:rsidR="00984826" w:rsidRPr="00B15C5A" w:rsidRDefault="00984826" w:rsidP="00984826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Орлова, О. Е. Проблема организации внутреннего контроля. Актуальные вопросы бухгалтерско</w:t>
      </w:r>
      <w:r w:rsidR="0071052A" w:rsidRPr="00B15C5A">
        <w:rPr>
          <w:rFonts w:ascii="Times New Roman" w:hAnsi="Times New Roman"/>
          <w:sz w:val="24"/>
          <w:szCs w:val="24"/>
        </w:rPr>
        <w:t>го учета и налогообложения, 2022</w:t>
      </w:r>
      <w:r w:rsidRPr="00B15C5A">
        <w:rPr>
          <w:rFonts w:ascii="Times New Roman" w:hAnsi="Times New Roman"/>
          <w:sz w:val="24"/>
          <w:szCs w:val="24"/>
        </w:rPr>
        <w:t xml:space="preserve">. № 6 </w:t>
      </w:r>
    </w:p>
    <w:p w:rsidR="00984826" w:rsidRPr="00B15C5A" w:rsidRDefault="00984826" w:rsidP="00984826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Панфилова, Е.А., Шульга С.А. Соотношение понятий «внутренний аудит» и «система внутреннего контроля» / В сборнике: Актуальные аспекты инновационного экономического и юридического развития в условиях роста напряженности вокруг России Межвузовская научно-практическая конференция. Министерство образования и науки РФ, Филиал НОУ ВПО</w:t>
      </w:r>
    </w:p>
    <w:p w:rsidR="00984826" w:rsidRPr="00B15C5A" w:rsidRDefault="00984826" w:rsidP="00984826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«Московский институт предпринимательства и п</w:t>
      </w:r>
      <w:r w:rsidR="0071052A" w:rsidRPr="00B15C5A">
        <w:rPr>
          <w:rFonts w:ascii="Times New Roman" w:hAnsi="Times New Roman"/>
          <w:sz w:val="24"/>
          <w:szCs w:val="24"/>
        </w:rPr>
        <w:t>рава» в г. Ростове-на-Дону. 2021</w:t>
      </w:r>
      <w:r w:rsidRPr="00B15C5A">
        <w:rPr>
          <w:rFonts w:ascii="Times New Roman" w:hAnsi="Times New Roman"/>
          <w:sz w:val="24"/>
          <w:szCs w:val="24"/>
        </w:rPr>
        <w:t xml:space="preserve">. С. 221-228. </w:t>
      </w:r>
    </w:p>
    <w:p w:rsidR="00984826" w:rsidRPr="00B15C5A" w:rsidRDefault="00984826" w:rsidP="00984826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Первова, К. А. Актуальность внутреннего аудита в современных условиях/</w:t>
      </w:r>
      <w:r w:rsidR="0071052A" w:rsidRPr="00B15C5A">
        <w:rPr>
          <w:rFonts w:ascii="Times New Roman" w:hAnsi="Times New Roman"/>
          <w:sz w:val="24"/>
          <w:szCs w:val="24"/>
        </w:rPr>
        <w:t>/Аудит и финансовый анализ. 2022</w:t>
      </w:r>
      <w:r w:rsidRPr="00B15C5A">
        <w:rPr>
          <w:rFonts w:ascii="Times New Roman" w:hAnsi="Times New Roman"/>
          <w:sz w:val="24"/>
          <w:szCs w:val="24"/>
        </w:rPr>
        <w:t xml:space="preserve">. № 5. </w:t>
      </w:r>
    </w:p>
    <w:p w:rsidR="00984826" w:rsidRPr="00B15C5A" w:rsidRDefault="00984826" w:rsidP="00984826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Подольский, В.И, Савин, А. А. -Аудит. Учебник (4-е </w:t>
      </w:r>
      <w:r w:rsidR="0071052A" w:rsidRPr="00B15C5A">
        <w:rPr>
          <w:rFonts w:ascii="Times New Roman" w:hAnsi="Times New Roman"/>
          <w:sz w:val="24"/>
          <w:szCs w:val="24"/>
        </w:rPr>
        <w:t>изд.)//Издательство: Юрайт, 2021</w:t>
      </w:r>
      <w:r w:rsidRPr="00B15C5A">
        <w:rPr>
          <w:rFonts w:ascii="Times New Roman" w:hAnsi="Times New Roman"/>
          <w:sz w:val="24"/>
          <w:szCs w:val="24"/>
        </w:rPr>
        <w:t xml:space="preserve">. -592 с. </w:t>
      </w:r>
    </w:p>
    <w:p w:rsidR="00984826" w:rsidRPr="00B15C5A" w:rsidRDefault="00984826" w:rsidP="00984826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5C5A">
        <w:rPr>
          <w:rFonts w:ascii="Times New Roman" w:hAnsi="Times New Roman"/>
          <w:sz w:val="24"/>
          <w:szCs w:val="24"/>
        </w:rPr>
        <w:t>Ризванова</w:t>
      </w:r>
      <w:proofErr w:type="spellEnd"/>
      <w:r w:rsidRPr="00B15C5A">
        <w:rPr>
          <w:rFonts w:ascii="Times New Roman" w:hAnsi="Times New Roman"/>
          <w:sz w:val="24"/>
          <w:szCs w:val="24"/>
        </w:rPr>
        <w:t>, М. В. Основные подходы к формированию системы внутреннего контр</w:t>
      </w:r>
      <w:r w:rsidR="0071052A" w:rsidRPr="00B15C5A">
        <w:rPr>
          <w:rFonts w:ascii="Times New Roman" w:hAnsi="Times New Roman"/>
          <w:sz w:val="24"/>
          <w:szCs w:val="24"/>
        </w:rPr>
        <w:t>оля в организац</w:t>
      </w:r>
      <w:proofErr w:type="gramStart"/>
      <w:r w:rsidR="0071052A" w:rsidRPr="00B15C5A">
        <w:rPr>
          <w:rFonts w:ascii="Times New Roman" w:hAnsi="Times New Roman"/>
          <w:sz w:val="24"/>
          <w:szCs w:val="24"/>
        </w:rPr>
        <w:t>ии//Ау</w:t>
      </w:r>
      <w:proofErr w:type="gramEnd"/>
      <w:r w:rsidR="0071052A" w:rsidRPr="00B15C5A">
        <w:rPr>
          <w:rFonts w:ascii="Times New Roman" w:hAnsi="Times New Roman"/>
          <w:sz w:val="24"/>
          <w:szCs w:val="24"/>
        </w:rPr>
        <w:t>дитор. 2021</w:t>
      </w:r>
      <w:r w:rsidRPr="00B15C5A">
        <w:rPr>
          <w:rFonts w:ascii="Times New Roman" w:hAnsi="Times New Roman"/>
          <w:sz w:val="24"/>
          <w:szCs w:val="24"/>
        </w:rPr>
        <w:t xml:space="preserve">. № 7. </w:t>
      </w:r>
    </w:p>
    <w:p w:rsidR="00984826" w:rsidRPr="00B15C5A" w:rsidRDefault="00984826" w:rsidP="00984826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Сонин, А.М. Внутренний аудит: правило трёх «В»//Акционерное общество: вопросы </w:t>
      </w:r>
      <w:r w:rsidR="0071052A" w:rsidRPr="00B15C5A">
        <w:rPr>
          <w:rFonts w:ascii="Times New Roman" w:hAnsi="Times New Roman"/>
          <w:sz w:val="24"/>
          <w:szCs w:val="24"/>
        </w:rPr>
        <w:t>корпоративного управления. -2022</w:t>
      </w:r>
      <w:r w:rsidRPr="00B15C5A">
        <w:rPr>
          <w:rFonts w:ascii="Times New Roman" w:hAnsi="Times New Roman"/>
          <w:sz w:val="24"/>
          <w:szCs w:val="24"/>
        </w:rPr>
        <w:t>. -№ 2. -С. 54-60.</w:t>
      </w:r>
    </w:p>
    <w:p w:rsidR="00984826" w:rsidRPr="00B15C5A" w:rsidRDefault="00984826" w:rsidP="00984826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Филина, Ф. Н. Внутренний аудит/Ф. </w:t>
      </w:r>
      <w:r w:rsidR="0071052A" w:rsidRPr="00B15C5A">
        <w:rPr>
          <w:rFonts w:ascii="Times New Roman" w:hAnsi="Times New Roman"/>
          <w:sz w:val="24"/>
          <w:szCs w:val="24"/>
        </w:rPr>
        <w:t xml:space="preserve">Н. Филина. </w:t>
      </w:r>
      <w:proofErr w:type="gramStart"/>
      <w:r w:rsidR="0071052A" w:rsidRPr="00B15C5A">
        <w:rPr>
          <w:rFonts w:ascii="Times New Roman" w:hAnsi="Times New Roman"/>
          <w:sz w:val="24"/>
          <w:szCs w:val="24"/>
        </w:rPr>
        <w:t>-М</w:t>
      </w:r>
      <w:proofErr w:type="gramEnd"/>
      <w:r w:rsidR="0071052A" w:rsidRPr="00B15C5A">
        <w:rPr>
          <w:rFonts w:ascii="Times New Roman" w:hAnsi="Times New Roman"/>
          <w:sz w:val="24"/>
          <w:szCs w:val="24"/>
        </w:rPr>
        <w:t>.: Гросс Медиа-2022</w:t>
      </w:r>
      <w:r w:rsidRPr="00B15C5A">
        <w:rPr>
          <w:rFonts w:ascii="Times New Roman" w:hAnsi="Times New Roman"/>
          <w:sz w:val="24"/>
          <w:szCs w:val="24"/>
        </w:rPr>
        <w:t xml:space="preserve">. -384 с. </w:t>
      </w:r>
    </w:p>
    <w:p w:rsidR="00892D0D" w:rsidRPr="00B15C5A" w:rsidRDefault="00892D0D" w:rsidP="00892D0D">
      <w:pPr>
        <w:pStyle w:val="c18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  <w:r w:rsidRPr="00B15C5A">
        <w:rPr>
          <w:rStyle w:val="c1"/>
          <w:b/>
          <w:bCs/>
        </w:rPr>
        <w:t>         Интернет-ресурсы:</w:t>
      </w:r>
    </w:p>
    <w:p w:rsidR="00892D0D" w:rsidRPr="00B15C5A" w:rsidRDefault="00892D0D" w:rsidP="00892D0D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92D0D" w:rsidRPr="00B15C5A" w:rsidRDefault="00892D0D" w:rsidP="00892D0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«Бухгалтерский учёт» </w:t>
      </w:r>
      <w:r w:rsidRPr="00B15C5A">
        <w:rPr>
          <w:rFonts w:ascii="Times New Roman" w:hAnsi="Times New Roman"/>
          <w:sz w:val="24"/>
          <w:szCs w:val="24"/>
        </w:rPr>
        <w:sym w:font="Symbol" w:char="F02D"/>
      </w:r>
      <w:r w:rsidRPr="00B15C5A">
        <w:rPr>
          <w:rFonts w:ascii="Times New Roman" w:hAnsi="Times New Roman"/>
          <w:sz w:val="24"/>
          <w:szCs w:val="24"/>
        </w:rPr>
        <w:t xml:space="preserve"> журнал. Форма доступа в Интернете: </w:t>
      </w:r>
      <w:r w:rsidRPr="00B15C5A">
        <w:rPr>
          <w:rStyle w:val="b-serplistiteminfodomain"/>
          <w:rFonts w:ascii="Times New Roman" w:hAnsi="Times New Roman"/>
          <w:sz w:val="24"/>
          <w:szCs w:val="24"/>
        </w:rPr>
        <w:t>www.buhgalt.ru</w:t>
      </w:r>
    </w:p>
    <w:p w:rsidR="00892D0D" w:rsidRPr="00B15C5A" w:rsidRDefault="00892D0D" w:rsidP="00324979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«Главбух» </w:t>
      </w:r>
      <w:r w:rsidRPr="00B15C5A">
        <w:rPr>
          <w:rFonts w:ascii="Times New Roman" w:hAnsi="Times New Roman"/>
          <w:sz w:val="24"/>
          <w:szCs w:val="24"/>
        </w:rPr>
        <w:sym w:font="Symbol" w:char="F02D"/>
      </w:r>
      <w:r w:rsidRPr="00B15C5A">
        <w:rPr>
          <w:rFonts w:ascii="Times New Roman" w:hAnsi="Times New Roman"/>
          <w:sz w:val="24"/>
          <w:szCs w:val="24"/>
        </w:rPr>
        <w:t xml:space="preserve"> журнал. Форма доступа в Интернете: www.glavbukh.ru</w:t>
      </w:r>
    </w:p>
    <w:p w:rsidR="00892D0D" w:rsidRPr="00B15C5A" w:rsidRDefault="00892D0D" w:rsidP="00324979">
      <w:pPr>
        <w:pStyle w:val="ae"/>
        <w:tabs>
          <w:tab w:val="left" w:pos="284"/>
        </w:tabs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>Сайт «Профессиональный бухгалтерский и налоговый учет в «1:</w:t>
      </w:r>
      <w:proofErr w:type="gramStart"/>
      <w:r w:rsidRPr="00B15C5A">
        <w:rPr>
          <w:rFonts w:ascii="Times New Roman" w:hAnsi="Times New Roman"/>
          <w:kern w:val="36"/>
          <w:sz w:val="24"/>
          <w:szCs w:val="24"/>
        </w:rPr>
        <w:t>С</w:t>
      </w:r>
      <w:proofErr w:type="gramEnd"/>
      <w:r w:rsidRPr="00B15C5A">
        <w:rPr>
          <w:rFonts w:ascii="Times New Roman" w:hAnsi="Times New Roman"/>
          <w:kern w:val="36"/>
          <w:sz w:val="24"/>
          <w:szCs w:val="24"/>
        </w:rPr>
        <w:t xml:space="preserve"> Бухгалтерия 8 ред.3.0». Форма доступа в Интернете: </w:t>
      </w:r>
      <w:hyperlink r:id="rId10" w:history="1"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www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Profbuh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8.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ru</w:t>
        </w:r>
      </w:hyperlink>
      <w:r w:rsidRPr="00B15C5A">
        <w:rPr>
          <w:rFonts w:ascii="Times New Roman" w:hAnsi="Times New Roman"/>
          <w:kern w:val="36"/>
          <w:sz w:val="24"/>
          <w:szCs w:val="24"/>
        </w:rPr>
        <w:t xml:space="preserve">  </w:t>
      </w:r>
    </w:p>
    <w:p w:rsidR="00892D0D" w:rsidRPr="00B15C5A" w:rsidRDefault="00892D0D" w:rsidP="00324979">
      <w:pPr>
        <w:pStyle w:val="ae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 xml:space="preserve">Бух. 1С. Интернет-ресурс для бухгалтеров. Форма доступа в Интернете: </w:t>
      </w:r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B15C5A">
        <w:rPr>
          <w:rFonts w:ascii="Times New Roman" w:hAnsi="Times New Roman"/>
          <w:kern w:val="36"/>
          <w:sz w:val="24"/>
          <w:szCs w:val="24"/>
        </w:rPr>
        <w:t>.</w:t>
      </w:r>
      <w:r w:rsidRPr="00B15C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buh</w:t>
      </w:r>
      <w:proofErr w:type="spellEnd"/>
      <w:r w:rsidRPr="00B15C5A">
        <w:rPr>
          <w:rFonts w:ascii="Times New Roman" w:hAnsi="Times New Roman"/>
          <w:kern w:val="36"/>
          <w:sz w:val="24"/>
          <w:szCs w:val="24"/>
        </w:rPr>
        <w:t>.</w:t>
      </w:r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ru</w:t>
      </w:r>
    </w:p>
    <w:p w:rsidR="00892D0D" w:rsidRPr="00B15C5A" w:rsidRDefault="00892D0D" w:rsidP="00324979">
      <w:pPr>
        <w:pStyle w:val="ae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 xml:space="preserve">Сайт «Институт профессиональных бухгалтеров и аудиторов в России». Форма доступа в Интернете: </w:t>
      </w:r>
      <w:hyperlink r:id="rId11" w:history="1"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www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proofErr w:type="spellStart"/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ipbr</w:t>
        </w:r>
        <w:proofErr w:type="spellEnd"/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org</w:t>
        </w:r>
      </w:hyperlink>
      <w:r w:rsidRPr="00B15C5A">
        <w:rPr>
          <w:rFonts w:ascii="Times New Roman" w:hAnsi="Times New Roman"/>
          <w:kern w:val="36"/>
          <w:sz w:val="24"/>
          <w:szCs w:val="24"/>
        </w:rPr>
        <w:t>.</w:t>
      </w:r>
    </w:p>
    <w:p w:rsidR="00892D0D" w:rsidRPr="00B15C5A" w:rsidRDefault="00892D0D" w:rsidP="00324979">
      <w:pPr>
        <w:pStyle w:val="ae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 xml:space="preserve">Сайт «МЦ ФЭР. Государственные финансы». Форма доступа в Интернете: </w:t>
      </w:r>
      <w:hyperlink r:id="rId12" w:history="1"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www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gosfinansy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ru</w:t>
        </w:r>
      </w:hyperlink>
      <w:r w:rsidR="00324979">
        <w:rPr>
          <w:rStyle w:val="af0"/>
          <w:rFonts w:ascii="Times New Roman" w:hAnsi="Times New Roman"/>
          <w:color w:val="auto"/>
          <w:kern w:val="36"/>
          <w:sz w:val="24"/>
          <w:szCs w:val="24"/>
        </w:rPr>
        <w:t xml:space="preserve"> </w:t>
      </w:r>
    </w:p>
    <w:p w:rsidR="00892D0D" w:rsidRPr="00B15C5A" w:rsidRDefault="00892D0D" w:rsidP="00324979">
      <w:pPr>
        <w:pStyle w:val="ae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 xml:space="preserve">Сайт «Бухсофт. </w:t>
      </w:r>
      <w:proofErr w:type="spellStart"/>
      <w:r w:rsidRPr="00B15C5A">
        <w:rPr>
          <w:rFonts w:ascii="Times New Roman" w:hAnsi="Times New Roman"/>
          <w:kern w:val="36"/>
          <w:sz w:val="24"/>
          <w:szCs w:val="24"/>
        </w:rPr>
        <w:t>ру</w:t>
      </w:r>
      <w:proofErr w:type="spellEnd"/>
      <w:r w:rsidRPr="00B15C5A">
        <w:rPr>
          <w:rFonts w:ascii="Times New Roman" w:hAnsi="Times New Roman"/>
          <w:kern w:val="36"/>
          <w:sz w:val="24"/>
          <w:szCs w:val="24"/>
        </w:rPr>
        <w:t xml:space="preserve">». Форма доступа в Интернете: </w:t>
      </w:r>
      <w:hyperlink r:id="rId13" w:history="1"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www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buhsoft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ru</w:t>
        </w:r>
      </w:hyperlink>
      <w:r w:rsidRPr="00B15C5A">
        <w:rPr>
          <w:rFonts w:ascii="Times New Roman" w:hAnsi="Times New Roman"/>
          <w:kern w:val="36"/>
          <w:sz w:val="24"/>
          <w:szCs w:val="24"/>
        </w:rPr>
        <w:t xml:space="preserve">     </w:t>
      </w:r>
    </w:p>
    <w:p w:rsidR="00892D0D" w:rsidRPr="00B15C5A" w:rsidRDefault="00892D0D" w:rsidP="00324979">
      <w:pPr>
        <w:pStyle w:val="ae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 xml:space="preserve">Сайт Федеральной налоговой службы. Форма доступа в Интернете: </w:t>
      </w:r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B15C5A">
        <w:rPr>
          <w:rFonts w:ascii="Times New Roman" w:hAnsi="Times New Roman"/>
          <w:kern w:val="36"/>
          <w:sz w:val="24"/>
          <w:szCs w:val="24"/>
        </w:rPr>
        <w:t>.</w:t>
      </w:r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nalog</w:t>
      </w:r>
      <w:r w:rsidRPr="00B15C5A">
        <w:rPr>
          <w:rFonts w:ascii="Times New Roman" w:hAnsi="Times New Roman"/>
          <w:kern w:val="36"/>
          <w:sz w:val="24"/>
          <w:szCs w:val="24"/>
        </w:rPr>
        <w:t>.</w:t>
      </w:r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ru</w:t>
      </w:r>
      <w:r w:rsidRPr="00B15C5A">
        <w:rPr>
          <w:rFonts w:ascii="Times New Roman" w:hAnsi="Times New Roman"/>
          <w:kern w:val="36"/>
          <w:sz w:val="24"/>
          <w:szCs w:val="24"/>
        </w:rPr>
        <w:t xml:space="preserve"> </w:t>
      </w:r>
    </w:p>
    <w:p w:rsidR="00892D0D" w:rsidRPr="00B15C5A" w:rsidRDefault="000F3966" w:rsidP="00324979">
      <w:pPr>
        <w:pStyle w:val="c9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jc w:val="both"/>
      </w:pPr>
      <w:hyperlink r:id="rId14" w:history="1">
        <w:r w:rsidR="00324979" w:rsidRPr="0052156F">
          <w:rPr>
            <w:rStyle w:val="af0"/>
          </w:rPr>
          <w:t>http://studyspace.ru/remository/elektronnyie-uchebniki/elektronyie-uchebniki-po-auditu.htm</w:t>
        </w:r>
      </w:hyperlink>
      <w:r w:rsidR="00324979">
        <w:rPr>
          <w:rStyle w:val="c1"/>
        </w:rPr>
        <w:t xml:space="preserve"> </w:t>
      </w:r>
    </w:p>
    <w:p w:rsidR="00892D0D" w:rsidRPr="00B15C5A" w:rsidRDefault="00892D0D" w:rsidP="00324979">
      <w:pPr>
        <w:tabs>
          <w:tab w:val="left" w:pos="4140"/>
        </w:tabs>
        <w:jc w:val="both"/>
        <w:rPr>
          <w:rFonts w:ascii="Times New Roman" w:hAnsi="Times New Roman"/>
          <w:sz w:val="24"/>
          <w:szCs w:val="24"/>
        </w:rPr>
      </w:pPr>
    </w:p>
    <w:p w:rsidR="00892D0D" w:rsidRPr="00CC335E" w:rsidRDefault="00892D0D" w:rsidP="00892D0D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</w:rPr>
      </w:pPr>
    </w:p>
    <w:p w:rsidR="00892D0D" w:rsidRPr="00CC335E" w:rsidRDefault="00892D0D" w:rsidP="00892D0D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</w:rPr>
      </w:pPr>
    </w:p>
    <w:p w:rsidR="00892D0D" w:rsidRPr="00CC335E" w:rsidRDefault="00892D0D" w:rsidP="00892D0D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</w:rPr>
      </w:pPr>
    </w:p>
    <w:p w:rsidR="00892D0D" w:rsidRPr="00CC335E" w:rsidRDefault="00892D0D" w:rsidP="00892D0D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</w:rPr>
      </w:pPr>
    </w:p>
    <w:p w:rsidR="00892D0D" w:rsidRPr="00CC335E" w:rsidRDefault="00892D0D" w:rsidP="00892D0D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</w:rPr>
      </w:pPr>
    </w:p>
    <w:p w:rsidR="00892D0D" w:rsidRPr="00CC335E" w:rsidRDefault="00892D0D" w:rsidP="00892D0D">
      <w:pPr>
        <w:tabs>
          <w:tab w:val="left" w:pos="4140"/>
        </w:tabs>
        <w:jc w:val="both"/>
        <w:rPr>
          <w:rStyle w:val="50"/>
          <w:b w:val="0"/>
        </w:rPr>
        <w:sectPr w:rsidR="00892D0D" w:rsidRPr="00CC3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2D0D" w:rsidRPr="00CC335E" w:rsidRDefault="00892D0D" w:rsidP="00B15C5A">
      <w:pPr>
        <w:tabs>
          <w:tab w:val="left" w:pos="4140"/>
        </w:tabs>
        <w:jc w:val="center"/>
        <w:rPr>
          <w:rFonts w:ascii="Times New Roman" w:hAnsi="Times New Roman"/>
          <w:b/>
          <w:sz w:val="28"/>
          <w:szCs w:val="28"/>
        </w:rPr>
      </w:pPr>
      <w:r w:rsidRPr="00CC335E">
        <w:rPr>
          <w:rStyle w:val="50"/>
        </w:rPr>
        <w:lastRenderedPageBreak/>
        <w:t>5.КОНТРОЛЬ И ОЦЕНКА РЕЗУЛЬТАТОВ ОСВОЕНИЯ УЧЕБНОЙ ДИСЦИПЛИНЫ</w:t>
      </w:r>
    </w:p>
    <w:tbl>
      <w:tblPr>
        <w:tblStyle w:val="ab"/>
        <w:tblW w:w="1460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819"/>
        <w:gridCol w:w="4536"/>
        <w:gridCol w:w="2098"/>
        <w:gridCol w:w="3147"/>
      </w:tblGrid>
      <w:tr w:rsidR="00892D0D" w:rsidRPr="00CC335E" w:rsidTr="00324979">
        <w:trPr>
          <w:trHeight w:val="546"/>
        </w:trPr>
        <w:tc>
          <w:tcPr>
            <w:tcW w:w="9355" w:type="dxa"/>
            <w:gridSpan w:val="2"/>
          </w:tcPr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212pt"/>
              </w:rPr>
              <w:t>Результаты обучения (освоенные умения, усвоенные знания)</w:t>
            </w:r>
          </w:p>
        </w:tc>
        <w:tc>
          <w:tcPr>
            <w:tcW w:w="2098" w:type="dxa"/>
            <w:vMerge w:val="restart"/>
          </w:tcPr>
          <w:p w:rsidR="00892D0D" w:rsidRPr="00324979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324979">
              <w:rPr>
                <w:rStyle w:val="50"/>
                <w:bCs/>
                <w:sz w:val="24"/>
                <w:szCs w:val="24"/>
              </w:rPr>
              <w:t xml:space="preserve">Коды формируемых компетенций, </w:t>
            </w:r>
            <w:r w:rsidR="00324979" w:rsidRPr="00324979">
              <w:rPr>
                <w:rStyle w:val="50"/>
                <w:bCs/>
                <w:sz w:val="24"/>
                <w:szCs w:val="24"/>
              </w:rPr>
              <w:t>Л</w:t>
            </w:r>
            <w:r w:rsidRPr="00324979">
              <w:rPr>
                <w:rStyle w:val="50"/>
                <w:bCs/>
                <w:sz w:val="24"/>
                <w:szCs w:val="24"/>
              </w:rPr>
              <w:t>Р</w:t>
            </w:r>
          </w:p>
        </w:tc>
        <w:tc>
          <w:tcPr>
            <w:tcW w:w="3147" w:type="dxa"/>
            <w:vMerge w:val="restart"/>
          </w:tcPr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212pt"/>
              </w:rPr>
              <w:t>Формы и методы контроля и оценки результатов обучения</w:t>
            </w:r>
          </w:p>
        </w:tc>
      </w:tr>
      <w:tr w:rsidR="00892D0D" w:rsidRPr="00CC335E" w:rsidTr="00324979">
        <w:trPr>
          <w:trHeight w:val="253"/>
        </w:trPr>
        <w:tc>
          <w:tcPr>
            <w:tcW w:w="4819" w:type="dxa"/>
          </w:tcPr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50"/>
                <w:b/>
                <w:bCs/>
                <w:sz w:val="24"/>
                <w:szCs w:val="24"/>
              </w:rPr>
              <w:t>Знания</w:t>
            </w:r>
          </w:p>
        </w:tc>
        <w:tc>
          <w:tcPr>
            <w:tcW w:w="4536" w:type="dxa"/>
          </w:tcPr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50"/>
                <w:b/>
                <w:bCs/>
                <w:sz w:val="24"/>
                <w:szCs w:val="24"/>
              </w:rPr>
              <w:t>Умения</w:t>
            </w:r>
          </w:p>
        </w:tc>
        <w:tc>
          <w:tcPr>
            <w:tcW w:w="2098" w:type="dxa"/>
            <w:vMerge/>
          </w:tcPr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147" w:type="dxa"/>
            <w:vMerge/>
          </w:tcPr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</w:tr>
      <w:tr w:rsidR="00892D0D" w:rsidRPr="00CC335E" w:rsidTr="00324979">
        <w:trPr>
          <w:trHeight w:val="1415"/>
        </w:trPr>
        <w:tc>
          <w:tcPr>
            <w:tcW w:w="4819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формирования бухгалтерских проводок по учету источников активов организации на основе рабочего плана счетов бухгалтерского учета</w:t>
            </w:r>
          </w:p>
        </w:tc>
        <w:tc>
          <w:tcPr>
            <w:tcW w:w="4536" w:type="dxa"/>
          </w:tcPr>
          <w:p w:rsidR="00892D0D" w:rsidRPr="00CC335E" w:rsidRDefault="00892D0D" w:rsidP="0032497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-проводить проверку правильности составления и обработки первичных бухгалтерских документов</w:t>
            </w:r>
          </w:p>
        </w:tc>
        <w:tc>
          <w:tcPr>
            <w:tcW w:w="2098" w:type="dxa"/>
            <w:vMerge w:val="restart"/>
          </w:tcPr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proofErr w:type="gramStart"/>
            <w:r w:rsidRPr="00CC335E">
              <w:rPr>
                <w:rStyle w:val="50"/>
                <w:bCs/>
                <w:sz w:val="24"/>
                <w:szCs w:val="24"/>
              </w:rPr>
              <w:t>ОК</w:t>
            </w:r>
            <w:proofErr w:type="gramEnd"/>
            <w:r w:rsidRPr="00CC335E">
              <w:rPr>
                <w:rStyle w:val="50"/>
                <w:bCs/>
                <w:sz w:val="24"/>
                <w:szCs w:val="24"/>
              </w:rPr>
              <w:t xml:space="preserve"> 01</w:t>
            </w:r>
            <w:r w:rsidR="002F379D">
              <w:rPr>
                <w:rStyle w:val="50"/>
                <w:bCs/>
                <w:sz w:val="24"/>
                <w:szCs w:val="24"/>
              </w:rPr>
              <w:t xml:space="preserve"> – ОК 09</w:t>
            </w:r>
            <w:r w:rsidRPr="00CC335E">
              <w:rPr>
                <w:rStyle w:val="50"/>
                <w:bCs/>
                <w:sz w:val="24"/>
                <w:szCs w:val="24"/>
              </w:rPr>
              <w:t>;</w:t>
            </w:r>
          </w:p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</w:p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1.1</w:t>
            </w:r>
            <w:r w:rsidR="00324979">
              <w:rPr>
                <w:rStyle w:val="50"/>
                <w:bCs/>
                <w:sz w:val="24"/>
                <w:szCs w:val="24"/>
              </w:rPr>
              <w:t xml:space="preserve"> </w:t>
            </w:r>
            <w:r w:rsidRPr="00CC335E">
              <w:rPr>
                <w:rStyle w:val="50"/>
                <w:bCs/>
                <w:sz w:val="24"/>
                <w:szCs w:val="24"/>
              </w:rPr>
              <w:t>- 1.4;</w:t>
            </w:r>
          </w:p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2.1 -</w:t>
            </w:r>
            <w:r w:rsidR="00324979">
              <w:rPr>
                <w:rStyle w:val="50"/>
                <w:bCs/>
                <w:sz w:val="24"/>
                <w:szCs w:val="24"/>
              </w:rPr>
              <w:t xml:space="preserve"> </w:t>
            </w:r>
            <w:r w:rsidRPr="00CC335E">
              <w:rPr>
                <w:rStyle w:val="50"/>
                <w:bCs/>
                <w:sz w:val="24"/>
                <w:szCs w:val="24"/>
              </w:rPr>
              <w:t>2.7;</w:t>
            </w:r>
          </w:p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3.1 – 3.4;</w:t>
            </w:r>
          </w:p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ПК 4.1 – 4.7</w:t>
            </w:r>
          </w:p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</w:p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7;</w:t>
            </w:r>
          </w:p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ЛР10;</w:t>
            </w:r>
          </w:p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13;</w:t>
            </w:r>
          </w:p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35;</w:t>
            </w:r>
          </w:p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rPr>
                <w:b w:val="0"/>
                <w:sz w:val="24"/>
                <w:szCs w:val="24"/>
                <w:shd w:val="clear" w:color="auto" w:fill="FFFFFF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ЛР 36</w:t>
            </w:r>
          </w:p>
        </w:tc>
        <w:tc>
          <w:tcPr>
            <w:tcW w:w="3147" w:type="dxa"/>
            <w:vMerge w:val="restart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выполнения практической работы</w:t>
            </w:r>
          </w:p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промежуточной аттестации</w:t>
            </w:r>
          </w:p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устного и письменного опроса</w:t>
            </w:r>
          </w:p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решения ситуационных задач</w:t>
            </w:r>
          </w:p>
        </w:tc>
      </w:tr>
      <w:tr w:rsidR="00892D0D" w:rsidRPr="00CC335E" w:rsidTr="00324979">
        <w:tc>
          <w:tcPr>
            <w:tcW w:w="4819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рабочего плана счетов бухгалтерского учета организации</w:t>
            </w:r>
          </w:p>
        </w:tc>
        <w:tc>
          <w:tcPr>
            <w:tcW w:w="4536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рабочего плана счетов бухгалтерского учета организации</w:t>
            </w:r>
          </w:p>
        </w:tc>
        <w:tc>
          <w:tcPr>
            <w:tcW w:w="2098" w:type="dxa"/>
            <w:vMerge/>
          </w:tcPr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147" w:type="dxa"/>
            <w:vMerge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892D0D" w:rsidRPr="00CC335E" w:rsidTr="00324979">
        <w:tc>
          <w:tcPr>
            <w:tcW w:w="4819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учета денежных средств и оформления денежных и кассовых документов</w:t>
            </w:r>
          </w:p>
        </w:tc>
        <w:tc>
          <w:tcPr>
            <w:tcW w:w="4536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учета денежных средств и оформления денежных и кассовых документов</w:t>
            </w:r>
          </w:p>
        </w:tc>
        <w:tc>
          <w:tcPr>
            <w:tcW w:w="2098" w:type="dxa"/>
            <w:vMerge/>
          </w:tcPr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147" w:type="dxa"/>
            <w:vMerge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892D0D" w:rsidRPr="00CC335E" w:rsidTr="00324979">
        <w:tc>
          <w:tcPr>
            <w:tcW w:w="4819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формирования бухгалтерских проводок по учету активов организации на основе рабочего плана счетов бухгалтерского учета</w:t>
            </w:r>
          </w:p>
        </w:tc>
        <w:tc>
          <w:tcPr>
            <w:tcW w:w="4536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правильности формирования бухгалтерских проводок по учету активов организации на основе рабочего плана счетов бухгалтерского учета</w:t>
            </w:r>
          </w:p>
        </w:tc>
        <w:tc>
          <w:tcPr>
            <w:tcW w:w="2098" w:type="dxa"/>
            <w:vMerge/>
          </w:tcPr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147" w:type="dxa"/>
            <w:vMerge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892D0D" w:rsidRPr="00CC335E" w:rsidTr="00324979">
        <w:tc>
          <w:tcPr>
            <w:tcW w:w="4819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формирования бухгалтерских проводок по учету источников активов организации на основе рабочего плана счетов бухгалтерского учета</w:t>
            </w:r>
          </w:p>
        </w:tc>
        <w:tc>
          <w:tcPr>
            <w:tcW w:w="4536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правильности формирования бухгалтерских проводок по учету источников активов организации на основе рабочего плана счетов бухгалтерского учета</w:t>
            </w:r>
          </w:p>
        </w:tc>
        <w:tc>
          <w:tcPr>
            <w:tcW w:w="2098" w:type="dxa"/>
            <w:vMerge/>
          </w:tcPr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147" w:type="dxa"/>
            <w:vMerge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892D0D" w:rsidRPr="00CC335E" w:rsidTr="00324979">
        <w:tc>
          <w:tcPr>
            <w:tcW w:w="4819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проведения инвентаризаций организации и документального оформления ее результатов</w:t>
            </w:r>
          </w:p>
        </w:tc>
        <w:tc>
          <w:tcPr>
            <w:tcW w:w="4536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правильности проведения инвентаризаций организации и документального оформления ее результатов</w:t>
            </w:r>
          </w:p>
        </w:tc>
        <w:tc>
          <w:tcPr>
            <w:tcW w:w="2098" w:type="dxa"/>
          </w:tcPr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147" w:type="dxa"/>
            <w:vMerge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892D0D" w:rsidRPr="00CC335E" w:rsidTr="00324979">
        <w:tc>
          <w:tcPr>
            <w:tcW w:w="4819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 xml:space="preserve">проведения проверки на соответствие требований правовой и нормативной базы и внутренних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lastRenderedPageBreak/>
              <w:t>регламентов</w:t>
            </w:r>
          </w:p>
        </w:tc>
        <w:tc>
          <w:tcPr>
            <w:tcW w:w="4536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lastRenderedPageBreak/>
              <w:t>- проводить проверку на соответствие требований правовой и нормативной базы и внутренних регламентов</w:t>
            </w:r>
          </w:p>
        </w:tc>
        <w:tc>
          <w:tcPr>
            <w:tcW w:w="2098" w:type="dxa"/>
          </w:tcPr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147" w:type="dxa"/>
            <w:vMerge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892D0D" w:rsidRPr="00CC335E" w:rsidTr="00324979">
        <w:tc>
          <w:tcPr>
            <w:tcW w:w="4819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формирования  бухгалтерских проводок по начислению и перечислению налогов и сборов в бюджеты различных уровней и оформления платежных документов для перечисления налогов и сборов в бюджет</w:t>
            </w:r>
          </w:p>
        </w:tc>
        <w:tc>
          <w:tcPr>
            <w:tcW w:w="4536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формирования  бухгалтерских проводок по начислению и перечислению налогов и сборов в бюджеты различных уровней и оформления платежных документов для перечисления налогов и сборов в бюджет</w:t>
            </w:r>
          </w:p>
        </w:tc>
        <w:tc>
          <w:tcPr>
            <w:tcW w:w="2098" w:type="dxa"/>
            <w:vMerge w:val="restart"/>
          </w:tcPr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147" w:type="dxa"/>
            <w:vMerge w:val="restart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892D0D" w:rsidRPr="00CC335E" w:rsidTr="00324979">
        <w:tc>
          <w:tcPr>
            <w:tcW w:w="4819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 xml:space="preserve">проведения проверки формирования  бухгалтерских проводок по начислению и перечислению страховых взносов в бюджет и внебюджетные фонды и оформления платежных документов для их перечисления  </w:t>
            </w:r>
          </w:p>
        </w:tc>
        <w:tc>
          <w:tcPr>
            <w:tcW w:w="4536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 xml:space="preserve">- проводить проверку формирования  бухгалтерских проводок по начислению и перечислению страховых взносов в бюджет и внебюджетные фонды и оформления платежных документов для их перечисления  </w:t>
            </w:r>
          </w:p>
        </w:tc>
        <w:tc>
          <w:tcPr>
            <w:tcW w:w="2098" w:type="dxa"/>
            <w:vMerge/>
          </w:tcPr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147" w:type="dxa"/>
            <w:vMerge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892D0D" w:rsidRPr="00CC335E" w:rsidTr="00324979">
        <w:tc>
          <w:tcPr>
            <w:tcW w:w="4819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 xml:space="preserve">проведения проверки правильности отражения результатов хозяйственной деятельности за отчетный период </w:t>
            </w:r>
          </w:p>
        </w:tc>
        <w:tc>
          <w:tcPr>
            <w:tcW w:w="4536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 xml:space="preserve">- проводить проверку правильности отражения результатов хозяйственной деятельности за отчетный период </w:t>
            </w:r>
          </w:p>
        </w:tc>
        <w:tc>
          <w:tcPr>
            <w:tcW w:w="2098" w:type="dxa"/>
            <w:vMerge w:val="restart"/>
          </w:tcPr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147" w:type="dxa"/>
            <w:vMerge w:val="restart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892D0D" w:rsidRPr="00CC335E" w:rsidTr="00324979">
        <w:tc>
          <w:tcPr>
            <w:tcW w:w="4819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составления бухгалтерской (финансовой) и налоговой отчетности, а также отчетности во внебюджетные фонды</w:t>
            </w:r>
          </w:p>
        </w:tc>
        <w:tc>
          <w:tcPr>
            <w:tcW w:w="4536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правильности составления бухгалтерской (финансовой) и налоговой отчетности, а также отчетности во внебюджетные фонды</w:t>
            </w:r>
          </w:p>
        </w:tc>
        <w:tc>
          <w:tcPr>
            <w:tcW w:w="2098" w:type="dxa"/>
            <w:vMerge/>
          </w:tcPr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147" w:type="dxa"/>
            <w:vMerge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892D0D" w:rsidRPr="00CC335E" w:rsidTr="00324979">
        <w:tc>
          <w:tcPr>
            <w:tcW w:w="4819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достоверности</w:t>
            </w: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информации об активах и финансовом положении организации, ее платежеспособности и доходности</w:t>
            </w:r>
          </w:p>
        </w:tc>
        <w:tc>
          <w:tcPr>
            <w:tcW w:w="4536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достоверности</w:t>
            </w: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информации об активах и финансовом положении организации, ее платежеспособности и доходности</w:t>
            </w:r>
          </w:p>
        </w:tc>
        <w:tc>
          <w:tcPr>
            <w:tcW w:w="2098" w:type="dxa"/>
            <w:vMerge/>
          </w:tcPr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147" w:type="dxa"/>
            <w:vMerge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892D0D" w:rsidRPr="00CC335E" w:rsidTr="00324979">
        <w:tc>
          <w:tcPr>
            <w:tcW w:w="4819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достоверности информации, полученной в ходе проведения контрольных процедур, выявление и оценку рисков</w:t>
            </w:r>
          </w:p>
        </w:tc>
        <w:tc>
          <w:tcPr>
            <w:tcW w:w="4536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достоверности информации, полученной в ходе проведения контрольных процедур, выявление и оценку рисков</w:t>
            </w:r>
          </w:p>
        </w:tc>
        <w:tc>
          <w:tcPr>
            <w:tcW w:w="2098" w:type="dxa"/>
            <w:vMerge/>
          </w:tcPr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147" w:type="dxa"/>
            <w:vMerge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892D0D" w:rsidRPr="00CC335E" w:rsidTr="00324979">
        <w:tc>
          <w:tcPr>
            <w:tcW w:w="4819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-методики оценки соответствия производимых хозяйственных операций и эффективности использования активов правовой и нормативной базе</w:t>
            </w:r>
          </w:p>
        </w:tc>
        <w:tc>
          <w:tcPr>
            <w:tcW w:w="4536" w:type="dxa"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оценивать соответствие производимых хозяйственных операций и эффективность использования активов правовой и нормативной базе</w:t>
            </w:r>
          </w:p>
        </w:tc>
        <w:tc>
          <w:tcPr>
            <w:tcW w:w="2098" w:type="dxa"/>
            <w:vMerge/>
          </w:tcPr>
          <w:p w:rsidR="00892D0D" w:rsidRPr="00CC335E" w:rsidRDefault="00892D0D" w:rsidP="00324979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147" w:type="dxa"/>
            <w:vMerge/>
          </w:tcPr>
          <w:p w:rsidR="00892D0D" w:rsidRPr="00CC335E" w:rsidRDefault="00892D0D" w:rsidP="0032497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</w:tbl>
    <w:p w:rsidR="00892D0D" w:rsidRPr="00CC335E" w:rsidRDefault="00892D0D" w:rsidP="00892D0D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</w:rPr>
        <w:sectPr w:rsidR="00892D0D" w:rsidRPr="00CC335E" w:rsidSect="00324979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7B1590" w:rsidRPr="007B1590" w:rsidRDefault="007B1590" w:rsidP="007B15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B1590" w:rsidRPr="007B1590" w:rsidRDefault="007B1590" w:rsidP="007B1590">
      <w:pPr>
        <w:jc w:val="center"/>
        <w:rPr>
          <w:rFonts w:ascii="Times New Roman" w:hAnsi="Times New Roman"/>
          <w:b/>
          <w:sz w:val="24"/>
          <w:szCs w:val="24"/>
        </w:rPr>
      </w:pPr>
      <w:r w:rsidRPr="007B1590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 УЧЕБНОЙ ДИСЦИПЛИНЫ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7B1590" w:rsidRPr="007B1590" w:rsidTr="00792901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590" w:rsidRPr="007B1590" w:rsidRDefault="007B1590" w:rsidP="007B1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590">
              <w:rPr>
                <w:rFonts w:ascii="Times New Roman" w:hAnsi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7B1590" w:rsidRPr="007B1590" w:rsidTr="0079290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590" w:rsidRPr="007B1590" w:rsidRDefault="007B1590" w:rsidP="007B1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590">
              <w:rPr>
                <w:rFonts w:ascii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590" w:rsidRPr="007B1590" w:rsidRDefault="007B1590" w:rsidP="007B15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590">
              <w:rPr>
                <w:rFonts w:ascii="Times New Roman" w:hAnsi="Times New Roman"/>
                <w:sz w:val="24"/>
                <w:szCs w:val="24"/>
              </w:rPr>
              <w:t>СТАЛО</w:t>
            </w:r>
          </w:p>
        </w:tc>
      </w:tr>
      <w:tr w:rsidR="007B1590" w:rsidRPr="007B1590" w:rsidTr="0079290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590" w:rsidRPr="007B1590" w:rsidRDefault="007B1590" w:rsidP="007B1590">
            <w:pPr>
              <w:rPr>
                <w:rFonts w:ascii="Times New Roman" w:hAnsi="Times New Roman"/>
                <w:sz w:val="24"/>
                <w:szCs w:val="24"/>
              </w:rPr>
            </w:pPr>
            <w:r w:rsidRPr="007B1590">
              <w:rPr>
                <w:rFonts w:ascii="Times New Roman" w:hAnsi="Times New Roman"/>
                <w:sz w:val="24"/>
                <w:szCs w:val="24"/>
              </w:rPr>
              <w:t>Основание:</w:t>
            </w:r>
          </w:p>
          <w:p w:rsidR="007B1590" w:rsidRPr="007B1590" w:rsidRDefault="007B1590" w:rsidP="007B15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1590" w:rsidRPr="007B1590" w:rsidRDefault="007B1590" w:rsidP="007B15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1590" w:rsidRPr="007B1590" w:rsidRDefault="007B1590" w:rsidP="007B15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1590" w:rsidRPr="007B1590" w:rsidRDefault="007B1590" w:rsidP="007B15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1590" w:rsidRPr="007B1590" w:rsidRDefault="007B1590" w:rsidP="007B15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1590" w:rsidRPr="007B1590" w:rsidRDefault="007B1590" w:rsidP="007B1590">
            <w:pPr>
              <w:rPr>
                <w:rFonts w:ascii="Times New Roman" w:hAnsi="Times New Roman"/>
                <w:sz w:val="24"/>
                <w:szCs w:val="24"/>
              </w:rPr>
            </w:pPr>
            <w:r w:rsidRPr="007B1590">
              <w:rPr>
                <w:rFonts w:ascii="Times New Roman" w:hAnsi="Times New Roman"/>
                <w:sz w:val="24"/>
                <w:szCs w:val="24"/>
              </w:rPr>
              <w:t>Подпись лица, внесшего изменения</w:t>
            </w:r>
          </w:p>
          <w:p w:rsidR="007B1590" w:rsidRPr="007B1590" w:rsidRDefault="007B1590" w:rsidP="007B15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1590" w:rsidRPr="007B1590" w:rsidRDefault="007B1590" w:rsidP="007B15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590" w:rsidRPr="007B1590" w:rsidRDefault="007B1590" w:rsidP="007B159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2D0D" w:rsidRPr="00CC335E" w:rsidRDefault="00892D0D" w:rsidP="00892D0D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</w:rPr>
      </w:pPr>
    </w:p>
    <w:p w:rsidR="00337166" w:rsidRDefault="00337166"/>
    <w:sectPr w:rsidR="00337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966" w:rsidRDefault="000F3966" w:rsidP="00892D0D">
      <w:pPr>
        <w:spacing w:after="0" w:line="240" w:lineRule="auto"/>
      </w:pPr>
      <w:r>
        <w:separator/>
      </w:r>
    </w:p>
  </w:endnote>
  <w:endnote w:type="continuationSeparator" w:id="0">
    <w:p w:rsidR="000F3966" w:rsidRDefault="000F3966" w:rsidP="00892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7285866"/>
      <w:docPartObj>
        <w:docPartGallery w:val="Page Numbers (Bottom of Page)"/>
        <w:docPartUnique/>
      </w:docPartObj>
    </w:sdtPr>
    <w:sdtEndPr/>
    <w:sdtContent>
      <w:p w:rsidR="00324979" w:rsidRDefault="0032497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F27">
          <w:rPr>
            <w:noProof/>
          </w:rPr>
          <w:t>4</w:t>
        </w:r>
        <w:r>
          <w:fldChar w:fldCharType="end"/>
        </w:r>
      </w:p>
    </w:sdtContent>
  </w:sdt>
  <w:p w:rsidR="00324979" w:rsidRDefault="0032497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966" w:rsidRDefault="000F3966" w:rsidP="00892D0D">
      <w:pPr>
        <w:spacing w:after="0" w:line="240" w:lineRule="auto"/>
      </w:pPr>
      <w:r>
        <w:separator/>
      </w:r>
    </w:p>
  </w:footnote>
  <w:footnote w:type="continuationSeparator" w:id="0">
    <w:p w:rsidR="000F3966" w:rsidRDefault="000F3966" w:rsidP="00892D0D">
      <w:pPr>
        <w:spacing w:after="0" w:line="240" w:lineRule="auto"/>
      </w:pPr>
      <w:r>
        <w:continuationSeparator/>
      </w:r>
    </w:p>
  </w:footnote>
  <w:footnote w:id="1">
    <w:p w:rsidR="00324979" w:rsidRPr="00D73BB8" w:rsidRDefault="00324979" w:rsidP="00892D0D">
      <w:pPr>
        <w:pStyle w:val="ac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CFDA5B9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B"/>
    <w:multiLevelType w:val="multilevel"/>
    <w:tmpl w:val="35FEC04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3296D95"/>
    <w:multiLevelType w:val="multilevel"/>
    <w:tmpl w:val="7F88E8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>
    <w:nsid w:val="11564418"/>
    <w:multiLevelType w:val="hybridMultilevel"/>
    <w:tmpl w:val="AE22F880"/>
    <w:lvl w:ilvl="0" w:tplc="DC4AC2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42819"/>
    <w:multiLevelType w:val="hybridMultilevel"/>
    <w:tmpl w:val="FDC89C8E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6C5CB8"/>
    <w:multiLevelType w:val="multilevel"/>
    <w:tmpl w:val="748C8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15695C"/>
    <w:multiLevelType w:val="hybridMultilevel"/>
    <w:tmpl w:val="E01E69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27910"/>
    <w:multiLevelType w:val="hybridMultilevel"/>
    <w:tmpl w:val="360CD9CC"/>
    <w:lvl w:ilvl="0" w:tplc="8D10144E">
      <w:start w:val="1"/>
      <w:numFmt w:val="bullet"/>
      <w:lvlText w:val=""/>
      <w:lvlJc w:val="left"/>
      <w:pPr>
        <w:ind w:left="2345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0">
    <w:nsid w:val="3F304904"/>
    <w:multiLevelType w:val="multilevel"/>
    <w:tmpl w:val="E772A3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>
    <w:nsid w:val="44775065"/>
    <w:multiLevelType w:val="hybridMultilevel"/>
    <w:tmpl w:val="0FE6304E"/>
    <w:lvl w:ilvl="0" w:tplc="54384714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4EDC0DA1"/>
    <w:multiLevelType w:val="hybridMultilevel"/>
    <w:tmpl w:val="1E58630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93069F"/>
    <w:multiLevelType w:val="hybridMultilevel"/>
    <w:tmpl w:val="660434B8"/>
    <w:lvl w:ilvl="0" w:tplc="9E943AD2">
      <w:start w:val="1"/>
      <w:numFmt w:val="decimal"/>
      <w:lvlText w:val="%1."/>
      <w:lvlJc w:val="left"/>
      <w:pPr>
        <w:ind w:left="475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F419FA"/>
    <w:multiLevelType w:val="hybridMultilevel"/>
    <w:tmpl w:val="7752E51C"/>
    <w:lvl w:ilvl="0" w:tplc="D7C8A4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E20AAD"/>
    <w:multiLevelType w:val="hybridMultilevel"/>
    <w:tmpl w:val="6A7C6D76"/>
    <w:lvl w:ilvl="0" w:tplc="D7C8A4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473BA6"/>
    <w:multiLevelType w:val="hybridMultilevel"/>
    <w:tmpl w:val="BF744316"/>
    <w:lvl w:ilvl="0" w:tplc="A8E0067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B35E88"/>
    <w:multiLevelType w:val="hybridMultilevel"/>
    <w:tmpl w:val="8E26AE06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DA4E9A"/>
    <w:multiLevelType w:val="multilevel"/>
    <w:tmpl w:val="52EA75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9">
    <w:nsid w:val="690111C9"/>
    <w:multiLevelType w:val="hybridMultilevel"/>
    <w:tmpl w:val="E70C5B00"/>
    <w:lvl w:ilvl="0" w:tplc="9E943AD2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18"/>
  </w:num>
  <w:num w:numId="3">
    <w:abstractNumId w:val="10"/>
  </w:num>
  <w:num w:numId="4">
    <w:abstractNumId w:val="2"/>
  </w:num>
  <w:num w:numId="5">
    <w:abstractNumId w:val="0"/>
  </w:num>
  <w:num w:numId="6">
    <w:abstractNumId w:val="5"/>
  </w:num>
  <w:num w:numId="7">
    <w:abstractNumId w:val="16"/>
  </w:num>
  <w:num w:numId="8">
    <w:abstractNumId w:val="4"/>
  </w:num>
  <w:num w:numId="9">
    <w:abstractNumId w:val="11"/>
  </w:num>
  <w:num w:numId="10">
    <w:abstractNumId w:val="17"/>
  </w:num>
  <w:num w:numId="11">
    <w:abstractNumId w:val="7"/>
  </w:num>
  <w:num w:numId="12">
    <w:abstractNumId w:val="14"/>
  </w:num>
  <w:num w:numId="13">
    <w:abstractNumId w:val="9"/>
  </w:num>
  <w:num w:numId="14">
    <w:abstractNumId w:val="6"/>
  </w:num>
  <w:num w:numId="15">
    <w:abstractNumId w:val="3"/>
  </w:num>
  <w:num w:numId="16">
    <w:abstractNumId w:val="15"/>
  </w:num>
  <w:num w:numId="17">
    <w:abstractNumId w:val="19"/>
  </w:num>
  <w:num w:numId="18">
    <w:abstractNumId w:val="13"/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60"/>
    <w:rsid w:val="00002912"/>
    <w:rsid w:val="000F3966"/>
    <w:rsid w:val="001D381A"/>
    <w:rsid w:val="001E3EA7"/>
    <w:rsid w:val="002810F5"/>
    <w:rsid w:val="002D1DF1"/>
    <w:rsid w:val="002F379D"/>
    <w:rsid w:val="0030056E"/>
    <w:rsid w:val="00324979"/>
    <w:rsid w:val="00337166"/>
    <w:rsid w:val="003672DF"/>
    <w:rsid w:val="00653E65"/>
    <w:rsid w:val="006B569D"/>
    <w:rsid w:val="006F6589"/>
    <w:rsid w:val="00707DE7"/>
    <w:rsid w:val="0071052A"/>
    <w:rsid w:val="00781C87"/>
    <w:rsid w:val="007B1590"/>
    <w:rsid w:val="00892D0D"/>
    <w:rsid w:val="00916C2E"/>
    <w:rsid w:val="00950E8C"/>
    <w:rsid w:val="00984826"/>
    <w:rsid w:val="00987160"/>
    <w:rsid w:val="009E4402"/>
    <w:rsid w:val="00A657EE"/>
    <w:rsid w:val="00AD053F"/>
    <w:rsid w:val="00B15C5A"/>
    <w:rsid w:val="00B5609D"/>
    <w:rsid w:val="00D50E1C"/>
    <w:rsid w:val="00D614D6"/>
    <w:rsid w:val="00D96AB5"/>
    <w:rsid w:val="00DE2EAD"/>
    <w:rsid w:val="00E41F27"/>
    <w:rsid w:val="00F045DB"/>
    <w:rsid w:val="00FB4366"/>
    <w:rsid w:val="00FD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D0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2D0D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D0D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5">
    <w:name w:val="Основной текст (5)_"/>
    <w:basedOn w:val="a0"/>
    <w:link w:val="51"/>
    <w:uiPriority w:val="99"/>
    <w:rsid w:val="00892D0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892D0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92D0D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">
    <w:name w:val="Заголовок №2_"/>
    <w:basedOn w:val="a0"/>
    <w:link w:val="21"/>
    <w:uiPriority w:val="99"/>
    <w:rsid w:val="00892D0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Заголовок №2"/>
    <w:basedOn w:val="2"/>
    <w:uiPriority w:val="99"/>
    <w:rsid w:val="00892D0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892D0D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a3">
    <w:name w:val="Колонтитул_"/>
    <w:basedOn w:val="a0"/>
    <w:link w:val="11"/>
    <w:uiPriority w:val="99"/>
    <w:rsid w:val="00892D0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Колонтитул"/>
    <w:basedOn w:val="a3"/>
    <w:uiPriority w:val="99"/>
    <w:rsid w:val="00892D0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Колонтитул1"/>
    <w:basedOn w:val="a"/>
    <w:link w:val="a3"/>
    <w:uiPriority w:val="99"/>
    <w:rsid w:val="00892D0D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892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2D0D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92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2D0D"/>
    <w:rPr>
      <w:rFonts w:ascii="Calibri" w:eastAsia="Times New Roman" w:hAnsi="Calibri" w:cs="Times New Roman"/>
      <w:lang w:eastAsia="ru-RU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892D0D"/>
    <w:pPr>
      <w:ind w:left="720"/>
      <w:contextualSpacing/>
    </w:pPr>
  </w:style>
  <w:style w:type="character" w:customStyle="1" w:styleId="aa">
    <w:name w:val="Абзац списка Знак"/>
    <w:aliases w:val="Содержание. 2 уровень Знак"/>
    <w:link w:val="a9"/>
    <w:uiPriority w:val="34"/>
    <w:locked/>
    <w:rsid w:val="00892D0D"/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(2)_"/>
    <w:basedOn w:val="a0"/>
    <w:link w:val="210"/>
    <w:uiPriority w:val="99"/>
    <w:rsid w:val="00892D0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892D0D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table" w:styleId="ab">
    <w:name w:val="Table Grid"/>
    <w:basedOn w:val="a1"/>
    <w:uiPriority w:val="59"/>
    <w:rsid w:val="00892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2">
    <w:name w:val="Основной текст (2) + 11 pt2"/>
    <w:basedOn w:val="22"/>
    <w:uiPriority w:val="99"/>
    <w:rsid w:val="00892D0D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">
    <w:name w:val="Основной текст (2) + 12 pt"/>
    <w:aliases w:val="Полужирный8"/>
    <w:basedOn w:val="22"/>
    <w:uiPriority w:val="99"/>
    <w:rsid w:val="00892D0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892D0D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82">
    <w:name w:val="Основной текст (2) + 82"/>
    <w:aliases w:val="5 pt3,Полужирный3"/>
    <w:basedOn w:val="22"/>
    <w:uiPriority w:val="99"/>
    <w:rsid w:val="00892D0D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Default">
    <w:name w:val="Default"/>
    <w:rsid w:val="00892D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892D0D"/>
    <w:pPr>
      <w:spacing w:after="0" w:line="240" w:lineRule="auto"/>
    </w:pPr>
    <w:rPr>
      <w:rFonts w:ascii="Times New Roman" w:hAnsi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0"/>
    <w:link w:val="ac"/>
    <w:uiPriority w:val="99"/>
    <w:rsid w:val="00892D0D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customStyle="1" w:styleId="c16">
    <w:name w:val="c16"/>
    <w:basedOn w:val="a"/>
    <w:rsid w:val="00892D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8">
    <w:name w:val="c38"/>
    <w:basedOn w:val="a0"/>
    <w:rsid w:val="00892D0D"/>
  </w:style>
  <w:style w:type="paragraph" w:customStyle="1" w:styleId="c9">
    <w:name w:val="c9"/>
    <w:basedOn w:val="a"/>
    <w:rsid w:val="00892D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9">
    <w:name w:val="c29"/>
    <w:basedOn w:val="a0"/>
    <w:rsid w:val="00892D0D"/>
  </w:style>
  <w:style w:type="character" w:customStyle="1" w:styleId="c1">
    <w:name w:val="c1"/>
    <w:basedOn w:val="a0"/>
    <w:rsid w:val="00892D0D"/>
  </w:style>
  <w:style w:type="paragraph" w:customStyle="1" w:styleId="c13">
    <w:name w:val="c13"/>
    <w:basedOn w:val="a"/>
    <w:rsid w:val="00892D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">
    <w:name w:val="c18"/>
    <w:basedOn w:val="a"/>
    <w:rsid w:val="00892D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2">
    <w:name w:val="c32"/>
    <w:basedOn w:val="a"/>
    <w:rsid w:val="00892D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 Spacing"/>
    <w:link w:val="af"/>
    <w:uiPriority w:val="1"/>
    <w:qFormat/>
    <w:rsid w:val="00892D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0">
    <w:name w:val="Hyperlink"/>
    <w:rsid w:val="00892D0D"/>
    <w:rPr>
      <w:color w:val="000080"/>
      <w:u w:val="single"/>
    </w:rPr>
  </w:style>
  <w:style w:type="character" w:customStyle="1" w:styleId="b-serplistiteminfodomain">
    <w:name w:val="b-serp__list_item_info_domain"/>
    <w:rsid w:val="00892D0D"/>
  </w:style>
  <w:style w:type="character" w:customStyle="1" w:styleId="af">
    <w:name w:val="Без интервала Знак"/>
    <w:link w:val="ae"/>
    <w:uiPriority w:val="1"/>
    <w:rsid w:val="00892D0D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00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029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2pt1">
    <w:name w:val="Основной текст (2) + 12 pt1"/>
    <w:aliases w:val="Полужирный7"/>
    <w:basedOn w:val="22"/>
    <w:uiPriority w:val="99"/>
    <w:rsid w:val="00707DE7"/>
    <w:rPr>
      <w:rFonts w:ascii="Times New Roman" w:hAnsi="Times New Roman" w:cs="Times New Roman"/>
      <w:b/>
      <w:bCs/>
      <w:sz w:val="24"/>
      <w:szCs w:val="24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D0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2D0D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D0D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5">
    <w:name w:val="Основной текст (5)_"/>
    <w:basedOn w:val="a0"/>
    <w:link w:val="51"/>
    <w:uiPriority w:val="99"/>
    <w:rsid w:val="00892D0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892D0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92D0D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">
    <w:name w:val="Заголовок №2_"/>
    <w:basedOn w:val="a0"/>
    <w:link w:val="21"/>
    <w:uiPriority w:val="99"/>
    <w:rsid w:val="00892D0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Заголовок №2"/>
    <w:basedOn w:val="2"/>
    <w:uiPriority w:val="99"/>
    <w:rsid w:val="00892D0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892D0D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a3">
    <w:name w:val="Колонтитул_"/>
    <w:basedOn w:val="a0"/>
    <w:link w:val="11"/>
    <w:uiPriority w:val="99"/>
    <w:rsid w:val="00892D0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Колонтитул"/>
    <w:basedOn w:val="a3"/>
    <w:uiPriority w:val="99"/>
    <w:rsid w:val="00892D0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Колонтитул1"/>
    <w:basedOn w:val="a"/>
    <w:link w:val="a3"/>
    <w:uiPriority w:val="99"/>
    <w:rsid w:val="00892D0D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892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2D0D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92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2D0D"/>
    <w:rPr>
      <w:rFonts w:ascii="Calibri" w:eastAsia="Times New Roman" w:hAnsi="Calibri" w:cs="Times New Roman"/>
      <w:lang w:eastAsia="ru-RU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892D0D"/>
    <w:pPr>
      <w:ind w:left="720"/>
      <w:contextualSpacing/>
    </w:pPr>
  </w:style>
  <w:style w:type="character" w:customStyle="1" w:styleId="aa">
    <w:name w:val="Абзац списка Знак"/>
    <w:aliases w:val="Содержание. 2 уровень Знак"/>
    <w:link w:val="a9"/>
    <w:uiPriority w:val="34"/>
    <w:locked/>
    <w:rsid w:val="00892D0D"/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(2)_"/>
    <w:basedOn w:val="a0"/>
    <w:link w:val="210"/>
    <w:uiPriority w:val="99"/>
    <w:rsid w:val="00892D0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892D0D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table" w:styleId="ab">
    <w:name w:val="Table Grid"/>
    <w:basedOn w:val="a1"/>
    <w:uiPriority w:val="59"/>
    <w:rsid w:val="00892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2">
    <w:name w:val="Основной текст (2) + 11 pt2"/>
    <w:basedOn w:val="22"/>
    <w:uiPriority w:val="99"/>
    <w:rsid w:val="00892D0D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">
    <w:name w:val="Основной текст (2) + 12 pt"/>
    <w:aliases w:val="Полужирный8"/>
    <w:basedOn w:val="22"/>
    <w:uiPriority w:val="99"/>
    <w:rsid w:val="00892D0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892D0D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82">
    <w:name w:val="Основной текст (2) + 82"/>
    <w:aliases w:val="5 pt3,Полужирный3"/>
    <w:basedOn w:val="22"/>
    <w:uiPriority w:val="99"/>
    <w:rsid w:val="00892D0D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Default">
    <w:name w:val="Default"/>
    <w:rsid w:val="00892D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892D0D"/>
    <w:pPr>
      <w:spacing w:after="0" w:line="240" w:lineRule="auto"/>
    </w:pPr>
    <w:rPr>
      <w:rFonts w:ascii="Times New Roman" w:hAnsi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0"/>
    <w:link w:val="ac"/>
    <w:uiPriority w:val="99"/>
    <w:rsid w:val="00892D0D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customStyle="1" w:styleId="c16">
    <w:name w:val="c16"/>
    <w:basedOn w:val="a"/>
    <w:rsid w:val="00892D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8">
    <w:name w:val="c38"/>
    <w:basedOn w:val="a0"/>
    <w:rsid w:val="00892D0D"/>
  </w:style>
  <w:style w:type="paragraph" w:customStyle="1" w:styleId="c9">
    <w:name w:val="c9"/>
    <w:basedOn w:val="a"/>
    <w:rsid w:val="00892D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9">
    <w:name w:val="c29"/>
    <w:basedOn w:val="a0"/>
    <w:rsid w:val="00892D0D"/>
  </w:style>
  <w:style w:type="character" w:customStyle="1" w:styleId="c1">
    <w:name w:val="c1"/>
    <w:basedOn w:val="a0"/>
    <w:rsid w:val="00892D0D"/>
  </w:style>
  <w:style w:type="paragraph" w:customStyle="1" w:styleId="c13">
    <w:name w:val="c13"/>
    <w:basedOn w:val="a"/>
    <w:rsid w:val="00892D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">
    <w:name w:val="c18"/>
    <w:basedOn w:val="a"/>
    <w:rsid w:val="00892D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2">
    <w:name w:val="c32"/>
    <w:basedOn w:val="a"/>
    <w:rsid w:val="00892D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 Spacing"/>
    <w:link w:val="af"/>
    <w:uiPriority w:val="1"/>
    <w:qFormat/>
    <w:rsid w:val="00892D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0">
    <w:name w:val="Hyperlink"/>
    <w:rsid w:val="00892D0D"/>
    <w:rPr>
      <w:color w:val="000080"/>
      <w:u w:val="single"/>
    </w:rPr>
  </w:style>
  <w:style w:type="character" w:customStyle="1" w:styleId="b-serplistiteminfodomain">
    <w:name w:val="b-serp__list_item_info_domain"/>
    <w:rsid w:val="00892D0D"/>
  </w:style>
  <w:style w:type="character" w:customStyle="1" w:styleId="af">
    <w:name w:val="Без интервала Знак"/>
    <w:link w:val="ae"/>
    <w:uiPriority w:val="1"/>
    <w:rsid w:val="00892D0D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00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029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2pt1">
    <w:name w:val="Основной текст (2) + 12 pt1"/>
    <w:aliases w:val="Полужирный7"/>
    <w:basedOn w:val="22"/>
    <w:uiPriority w:val="99"/>
    <w:rsid w:val="00707DE7"/>
    <w:rPr>
      <w:rFonts w:ascii="Times New Roman" w:hAnsi="Times New Roman" w:cs="Times New Roman"/>
      <w:b/>
      <w:bCs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uhsof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sfinansy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pbr.or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rofbuh8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studyspace.ru/remository/elektronnyie-uchebniki/elektronyie-uchebniki-po-auditu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3B841-4493-4839-8C86-5BF9D1FA1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4182</Words>
  <Characters>23840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Анна</cp:lastModifiedBy>
  <cp:revision>16</cp:revision>
  <cp:lastPrinted>2025-01-23T06:17:00Z</cp:lastPrinted>
  <dcterms:created xsi:type="dcterms:W3CDTF">2024-09-15T10:35:00Z</dcterms:created>
  <dcterms:modified xsi:type="dcterms:W3CDTF">2025-02-25T23:43:00Z</dcterms:modified>
</cp:coreProperties>
</file>