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F573E1" w:rsidP="00D01E3D">
      <w:pPr>
        <w:spacing w:after="240" w:line="240" w:lineRule="exact"/>
        <w:rPr>
          <w:sz w:val="28"/>
        </w:rPr>
      </w:pPr>
      <w:r>
        <w:rPr>
          <w:sz w:val="28"/>
        </w:rPr>
        <w:t>Профиль обучения: социально-эконом</w:t>
      </w:r>
      <w:r w:rsidR="0053229D" w:rsidRPr="0053229D">
        <w:rPr>
          <w:sz w:val="28"/>
        </w:rPr>
        <w:t>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37A51" w:rsidP="00D01E3D">
      <w:pPr>
        <w:spacing w:after="0" w:line="240" w:lineRule="exact"/>
        <w:jc w:val="center"/>
      </w:pPr>
      <w:r>
        <w:t>2024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F573E1" w:rsidRPr="00F573E1">
        <w:rPr>
          <w:rFonts w:eastAsia="SimSun"/>
          <w:color w:val="000000"/>
          <w:sz w:val="28"/>
          <w:szCs w:val="28"/>
          <w:lang w:eastAsia="ru-RU"/>
        </w:rPr>
        <w:t xml:space="preserve">38.02.01 Экономика и бухгалтерский учет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Мазур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 Чернышенко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r w:rsidR="00D37A51">
        <w:rPr>
          <w:rFonts w:eastAsia="Calibri"/>
          <w:sz w:val="28"/>
        </w:rPr>
        <w:t>Ишимникова А.</w:t>
      </w:r>
      <w:r w:rsidRPr="0015797E">
        <w:rPr>
          <w:rFonts w:eastAsia="Calibri"/>
          <w:sz w:val="28"/>
        </w:rPr>
        <w:t>,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A6753C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A6753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0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DE5A41" w:rsidRPr="00B0554C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F573E1" w:rsidRPr="00F573E1">
        <w:t>38.02.01 Экономика и бухгалтерский учет</w:t>
      </w: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1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обучающимися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 результаты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креативное мышление при решении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i/>
                <w:color w:val="auto"/>
                <w:lang w:eastAsia="zh-CN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01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02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03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04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05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06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ПРб 07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</w:t>
            </w:r>
            <w:r w:rsidRPr="00F14D67">
              <w:rPr>
                <w:rFonts w:eastAsia="Calibri"/>
                <w:color w:val="000000"/>
                <w:lang w:eastAsia="ru-RU"/>
              </w:rPr>
              <w:lastRenderedPageBreak/>
              <w:t>аспектов использования компьютерных программ и работы в Интернете.</w:t>
            </w:r>
          </w:p>
        </w:tc>
      </w:tr>
    </w:tbl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обучающегося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2" w:name="bookmark12"/>
      <w:bookmarkStart w:id="3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2"/>
      <w:bookmarkEnd w:id="3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4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4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CD570E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CD570E">
              <w:rPr>
                <w:rFonts w:eastAsia="Calibri"/>
                <w:bCs/>
              </w:rPr>
              <w:t xml:space="preserve">Прб </w:t>
            </w:r>
            <w:r w:rsidR="00BE7D84">
              <w:rPr>
                <w:rFonts w:eastAsia="Calibri"/>
                <w:bCs/>
              </w:rPr>
              <w:t>1-7</w:t>
            </w: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r>
              <w:rPr>
                <w:rFonts w:eastAsia="Calibri"/>
                <w:bCs/>
              </w:rPr>
              <w:t xml:space="preserve">ЛР 6, </w:t>
            </w:r>
            <w:r w:rsidR="00BE7D84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</w:p>
          <w:p w:rsidR="00D01E3D" w:rsidRPr="0003276E" w:rsidRDefault="00BE7D84" w:rsidP="00A04C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>ния их реализация на 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r w:rsidR="00BE7D84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BE7D84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BE7D84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77735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r w:rsidR="00F77735">
              <w:rPr>
                <w:rFonts w:eastAsia="Calibri"/>
                <w:bCs/>
              </w:rPr>
              <w:t>Прб 1-7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>Знакомство с основами MS Word.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r w:rsidR="00F77735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</w:t>
            </w:r>
            <w:r w:rsidR="00F77735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>Представление о программных средах компьютерной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F77735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F77735">
              <w:rPr>
                <w:rFonts w:eastAsia="Calibri"/>
                <w:bCs/>
              </w:rPr>
              <w:t>Прб 1-7</w:t>
            </w:r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Использование тестирующих систем в учебной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Создание локальной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291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r w:rsidRPr="00712AE4">
        <w:rPr>
          <w:rFonts w:eastAsia="Calibri"/>
          <w:bCs/>
        </w:rPr>
        <w:t>немеловая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HaoZip</w:t>
      </w:r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9356"/>
        <w:gridCol w:w="142"/>
      </w:tblGrid>
      <w:tr w:rsidR="000F21E4" w:rsidRPr="000F21E4" w:rsidTr="0058206F">
        <w:tc>
          <w:tcPr>
            <w:tcW w:w="9498" w:type="dxa"/>
            <w:gridSpan w:val="2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Боровков, В. А. Информатика. Текстовый редактор MS Word: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авторизир. пользователей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Жилко, Е. П. Информатика. Часть 1: учебное пособие для СПО / Е. П. Жилко, Л. Н.</w:t>
            </w:r>
            <w:bookmarkStart w:id="5" w:name="_GoBack"/>
            <w:bookmarkEnd w:id="5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 Титова, Э. И. Дяминова.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авторизир. пользователей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Шкатова. - Саратов: Профобразование, 2021. - 171 c. - ISBN 978-5-4488-0925-5. - Текст: электронный // Электронно-библиотечная система IPR BOOKS: [сайт]. - </w:t>
            </w:r>
            <w:r w:rsidRPr="009346D6">
              <w:rPr>
                <w:rFonts w:ascii="Times New Roman" w:hAnsi="Times New Roman"/>
                <w:color w:val="auto"/>
              </w:rPr>
              <w:lastRenderedPageBreak/>
              <w:t>URL: http://www.iprbookshop.ru/99928.html (дата обращения: 22.03.2021). - Режим доступа: для авторизир. пользователей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 С.В. Информационные технологии. Основы работы в MS Word и Excel [Электронный ресурс]: учебное пособие для СПО/ Самуйлов С.В., Самуйлова С.В.- Электрон. текстовые данные- Саратов, Москва: Профобразование, Ай Пи Ар Медиа, 2023.- 96 c.- Режим доступа: https://ipr-smart.ru/126617.- IPR SMART, по паролю. - DOI: https://doi.org/10.23682/126617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>Гохберг, Г. С. Информационные технологии: учебник / Г. С. Гохберг, А. В. Зафиевский, А. А. Короткин. – Москва: Академия, 2017. – 234 с.</w:t>
            </w:r>
          </w:p>
        </w:tc>
      </w:tr>
      <w:tr w:rsidR="000F21E4" w:rsidRPr="000F21E4" w:rsidTr="0058206F">
        <w:trPr>
          <w:gridAfter w:val="1"/>
          <w:wAfter w:w="142" w:type="dxa"/>
        </w:trPr>
        <w:tc>
          <w:tcPr>
            <w:tcW w:w="9356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Седых, Ю. И. Информационные технологии: учебно-методическое пособие для СПО / Ю. И. Седых, В. В. Кургасов. - Липецк: Липецкий государственный технический университет, ЭБС АСВ, 2023. - 119 c. - ISBN 978-5-00175-1 87-8. - Текст: электронный // Цифровой образовательный ресурс IPR SMART : [сайт]. - URL: https://www.iprbookshop.ru/130965.html (дата обращения: 01.08.2023). - Режим доступа: для авторизир.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4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5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6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7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8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19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0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r w:rsidRPr="00A93819">
        <w:rPr>
          <w:lang w:val="en-US"/>
        </w:rPr>
        <w:t>Yandex</w:t>
      </w:r>
      <w:r w:rsidRPr="00A93819">
        <w:t xml:space="preserve"> </w:t>
      </w:r>
      <w:hyperlink r:id="rId21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r w:rsidRPr="00A93819">
        <w:rPr>
          <w:lang w:val="en-US" w:bidi="en-US"/>
        </w:rPr>
        <w:t>OpenOffice</w:t>
      </w:r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2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3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91064">
          <w:pgSz w:w="11906" w:h="16838"/>
          <w:pgMar w:top="851" w:right="1134" w:bottom="851" w:left="1701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r w:rsidR="00F77735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r w:rsidR="00F77735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F77735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Прб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r w:rsidR="00BD2298">
              <w:rPr>
                <w:rFonts w:eastAsia="Calibri"/>
                <w:bCs/>
              </w:rPr>
              <w:t>Прб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83A" w:rsidRDefault="0089583A">
      <w:pPr>
        <w:spacing w:after="0" w:line="240" w:lineRule="auto"/>
      </w:pPr>
      <w:r>
        <w:separator/>
      </w:r>
    </w:p>
  </w:endnote>
  <w:endnote w:type="continuationSeparator" w:id="0">
    <w:p w:rsidR="0089583A" w:rsidRDefault="0089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64" w:rsidRDefault="0029106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804889"/>
      <w:docPartObj>
        <w:docPartGallery w:val="Page Numbers (Bottom of Page)"/>
        <w:docPartUnique/>
      </w:docPartObj>
    </w:sdtPr>
    <w:sdtContent>
      <w:p w:rsidR="00291064" w:rsidRDefault="002910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06F">
          <w:rPr>
            <w:noProof/>
          </w:rPr>
          <w:t>19</w:t>
        </w:r>
        <w:r>
          <w:fldChar w:fldCharType="end"/>
        </w:r>
      </w:p>
    </w:sdtContent>
  </w:sdt>
  <w:p w:rsidR="00291064" w:rsidRDefault="00291064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64" w:rsidRDefault="002910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83A" w:rsidRDefault="0089583A">
      <w:pPr>
        <w:spacing w:after="0" w:line="240" w:lineRule="auto"/>
      </w:pPr>
      <w:r>
        <w:separator/>
      </w:r>
    </w:p>
  </w:footnote>
  <w:footnote w:type="continuationSeparator" w:id="0">
    <w:p w:rsidR="0089583A" w:rsidRDefault="00895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64" w:rsidRDefault="002910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64" w:rsidRDefault="0029106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064" w:rsidRDefault="002910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6"/>
    <w:rsid w:val="00012DF1"/>
    <w:rsid w:val="00031826"/>
    <w:rsid w:val="00061CF4"/>
    <w:rsid w:val="00083481"/>
    <w:rsid w:val="000F21E4"/>
    <w:rsid w:val="000F7966"/>
    <w:rsid w:val="00112555"/>
    <w:rsid w:val="001857D8"/>
    <w:rsid w:val="001F084E"/>
    <w:rsid w:val="00205491"/>
    <w:rsid w:val="00234DA9"/>
    <w:rsid w:val="00265647"/>
    <w:rsid w:val="00291064"/>
    <w:rsid w:val="002D7016"/>
    <w:rsid w:val="002F1281"/>
    <w:rsid w:val="00310677"/>
    <w:rsid w:val="00321A51"/>
    <w:rsid w:val="003431BD"/>
    <w:rsid w:val="00457620"/>
    <w:rsid w:val="00490E4F"/>
    <w:rsid w:val="004A5491"/>
    <w:rsid w:val="004C055E"/>
    <w:rsid w:val="004E630C"/>
    <w:rsid w:val="00522FE2"/>
    <w:rsid w:val="0052426E"/>
    <w:rsid w:val="0053229D"/>
    <w:rsid w:val="00570117"/>
    <w:rsid w:val="0058206F"/>
    <w:rsid w:val="00597E58"/>
    <w:rsid w:val="005D2103"/>
    <w:rsid w:val="005E5EE6"/>
    <w:rsid w:val="00600460"/>
    <w:rsid w:val="006B4039"/>
    <w:rsid w:val="006C0DCC"/>
    <w:rsid w:val="006D24D8"/>
    <w:rsid w:val="006D5E3B"/>
    <w:rsid w:val="006E0D30"/>
    <w:rsid w:val="007A51E0"/>
    <w:rsid w:val="007B2259"/>
    <w:rsid w:val="007B52C6"/>
    <w:rsid w:val="00814F75"/>
    <w:rsid w:val="00872524"/>
    <w:rsid w:val="00881206"/>
    <w:rsid w:val="0089583A"/>
    <w:rsid w:val="008C0577"/>
    <w:rsid w:val="008C4766"/>
    <w:rsid w:val="008F1223"/>
    <w:rsid w:val="009346D6"/>
    <w:rsid w:val="00A04CA0"/>
    <w:rsid w:val="00A6753C"/>
    <w:rsid w:val="00A80C2F"/>
    <w:rsid w:val="00AA7DB4"/>
    <w:rsid w:val="00B06199"/>
    <w:rsid w:val="00B32446"/>
    <w:rsid w:val="00B379A3"/>
    <w:rsid w:val="00B85FFB"/>
    <w:rsid w:val="00BC623E"/>
    <w:rsid w:val="00BD2298"/>
    <w:rsid w:val="00BE7D84"/>
    <w:rsid w:val="00CD34D5"/>
    <w:rsid w:val="00CD570E"/>
    <w:rsid w:val="00CF6F3D"/>
    <w:rsid w:val="00D01E3D"/>
    <w:rsid w:val="00D105C2"/>
    <w:rsid w:val="00D37A51"/>
    <w:rsid w:val="00D5621A"/>
    <w:rsid w:val="00D567E6"/>
    <w:rsid w:val="00DE223F"/>
    <w:rsid w:val="00DE5A41"/>
    <w:rsid w:val="00E264C3"/>
    <w:rsid w:val="00EC17B7"/>
    <w:rsid w:val="00F14D67"/>
    <w:rsid w:val="00F573E1"/>
    <w:rsid w:val="00F6003F"/>
    <w:rsid w:val="00F61690"/>
    <w:rsid w:val="00F66178"/>
    <w:rsid w:val="00F6743A"/>
    <w:rsid w:val="00F77735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33C356-1D0C-43A2-A9CA-F59E209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rambl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openoffice.org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por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/" TargetMode="External"/><Relationship Id="rId20" Type="http://schemas.openxmlformats.org/officeDocument/2006/relationships/hyperlink" Target="http://www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sp.ru/" TargetMode="External"/><Relationship Id="rId23" Type="http://schemas.openxmlformats.org/officeDocument/2006/relationships/hyperlink" Target="https://www.gosuslugi.ru/cybersecurity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ogl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linux.ar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902E-FC97-40D5-87D2-664507E1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19</Pages>
  <Words>4636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Пользователь</cp:lastModifiedBy>
  <cp:revision>14</cp:revision>
  <dcterms:created xsi:type="dcterms:W3CDTF">2023-09-03T10:21:00Z</dcterms:created>
  <dcterms:modified xsi:type="dcterms:W3CDTF">2025-01-31T03:34:00Z</dcterms:modified>
</cp:coreProperties>
</file>