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19" w:rsidRPr="000A6CC0" w:rsidRDefault="006E6B19" w:rsidP="006E6B19">
      <w:pPr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E6B19" w:rsidRPr="000A6CC0" w:rsidRDefault="006E6B19" w:rsidP="006E6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 xml:space="preserve"> РАБОЧАЯ ПРОГРАММА ПРОФЕССИОНАЛЬНОГО МОДУЛЯ</w:t>
      </w:r>
    </w:p>
    <w:p w:rsidR="00D077BA" w:rsidRDefault="006E6B19" w:rsidP="006E6B19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6CC0">
        <w:rPr>
          <w:rFonts w:ascii="Times New Roman" w:eastAsia="Calibri" w:hAnsi="Times New Roman" w:cs="Times New Roman"/>
          <w:sz w:val="28"/>
          <w:szCs w:val="28"/>
        </w:rPr>
        <w:t xml:space="preserve">ПМ 01. </w:t>
      </w:r>
    </w:p>
    <w:p w:rsidR="006E6B19" w:rsidRPr="000A6CC0" w:rsidRDefault="006E6B19" w:rsidP="006E6B19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6CC0">
        <w:rPr>
          <w:rFonts w:ascii="Times New Roman" w:eastAsia="Calibri" w:hAnsi="Times New Roman" w:cs="Times New Roman"/>
          <w:sz w:val="28"/>
          <w:szCs w:val="28"/>
        </w:rPr>
        <w:t>«Документирование хозяйственных операций и ведение бухгалтерского учета активов организации</w:t>
      </w:r>
      <w:r w:rsidRPr="000A6CC0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19" w:rsidRPr="000A6CC0" w:rsidRDefault="006E6B19" w:rsidP="006E6B19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E6B19" w:rsidRPr="000A6CC0" w:rsidRDefault="006E6B19" w:rsidP="006E6B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E6B19" w:rsidRPr="000A6CC0" w:rsidRDefault="006E6B19" w:rsidP="006E6B19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D077BA" w:rsidRDefault="00FE4922" w:rsidP="006E6B19">
      <w:pPr>
        <w:tabs>
          <w:tab w:val="left" w:pos="20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77BA">
        <w:rPr>
          <w:rFonts w:ascii="Times New Roman" w:hAnsi="Times New Roman" w:cs="Times New Roman"/>
          <w:sz w:val="28"/>
          <w:szCs w:val="28"/>
        </w:rPr>
        <w:t>Профиль  обучения: социально-экономический</w:t>
      </w:r>
    </w:p>
    <w:p w:rsidR="006E6B19" w:rsidRPr="000A6CC0" w:rsidRDefault="006E6B19" w:rsidP="006E6B19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tabs>
          <w:tab w:val="left" w:pos="2070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E4922" w:rsidRDefault="006E6B19" w:rsidP="006E6B19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A6CC0">
        <w:rPr>
          <w:rFonts w:ascii="Times New Roman" w:hAnsi="Times New Roman" w:cs="Times New Roman"/>
          <w:i/>
          <w:sz w:val="20"/>
          <w:szCs w:val="20"/>
        </w:rPr>
        <w:tab/>
      </w:r>
    </w:p>
    <w:p w:rsidR="00FE4922" w:rsidRDefault="00FE4922" w:rsidP="006E6B19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2024</w:t>
      </w:r>
    </w:p>
    <w:p w:rsidR="006E6B19" w:rsidRPr="000A6CC0" w:rsidRDefault="006E6B19" w:rsidP="006E6B19">
      <w:pPr>
        <w:tabs>
          <w:tab w:val="left" w:pos="3585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B19" w:rsidRPr="000A6CC0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ab/>
        <w:t>Рабочая программа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модуля ПМ.01 </w:t>
      </w:r>
      <w:r w:rsidRPr="000A6CC0">
        <w:rPr>
          <w:rFonts w:ascii="Times New Roman" w:eastAsia="Calibri" w:hAnsi="Times New Roman" w:cs="Times New Roman"/>
          <w:sz w:val="28"/>
          <w:szCs w:val="28"/>
        </w:rPr>
        <w:t>«Документирование хозяйственных операций и ведение бухгалтерского учета активов организации</w:t>
      </w:r>
      <w:r w:rsidRPr="000A6CC0">
        <w:rPr>
          <w:rFonts w:ascii="Times New Roman" w:hAnsi="Times New Roman" w:cs="Times New Roman"/>
          <w:b/>
          <w:sz w:val="28"/>
          <w:szCs w:val="28"/>
        </w:rPr>
        <w:t>»</w:t>
      </w:r>
      <w:r w:rsidRPr="000A6CC0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0A6CC0">
        <w:rPr>
          <w:rFonts w:ascii="Times New Roman" w:hAnsi="Times New Roman" w:cs="Times New Roman"/>
          <w:bCs/>
          <w:sz w:val="28"/>
          <w:szCs w:val="28"/>
        </w:rPr>
        <w:t>38.02.01 Экономика и бухгалтерский учет (по отраслям)</w:t>
      </w:r>
    </w:p>
    <w:p w:rsidR="006E6B19" w:rsidRPr="000A6CC0" w:rsidRDefault="006E6B19" w:rsidP="006E6B19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6B19" w:rsidRPr="000A6CC0" w:rsidRDefault="006E6B19" w:rsidP="006E6B19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FE4922" w:rsidRPr="00FE4922" w:rsidTr="00FE4922">
        <w:tc>
          <w:tcPr>
            <w:tcW w:w="4677" w:type="dxa"/>
            <w:hideMark/>
          </w:tcPr>
          <w:p w:rsidR="00FE4922" w:rsidRPr="00FE4922" w:rsidRDefault="00FE4922" w:rsidP="00FE49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922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FE4922" w:rsidRPr="00FE4922" w:rsidRDefault="00FE4922" w:rsidP="00FE49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922">
              <w:rPr>
                <w:rFonts w:ascii="Times New Roman" w:eastAsia="Calibri" w:hAnsi="Times New Roman" w:cs="Times New Roman"/>
                <w:sz w:val="28"/>
                <w:szCs w:val="28"/>
              </w:rPr>
              <w:t>ПЦК экономических</w:t>
            </w:r>
          </w:p>
          <w:p w:rsidR="00FE4922" w:rsidRPr="00FE4922" w:rsidRDefault="00FE4922" w:rsidP="00FE49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9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FE4922" w:rsidRPr="00FE4922" w:rsidRDefault="00FE4922" w:rsidP="00FE49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922">
              <w:rPr>
                <w:rFonts w:ascii="Times New Roman" w:eastAsia="Calibri" w:hAnsi="Times New Roman" w:cs="Times New Roman"/>
                <w:sz w:val="28"/>
                <w:szCs w:val="28"/>
              </w:rPr>
              <w:t>____________ к.э.н. Соловьева С.М.</w:t>
            </w:r>
          </w:p>
          <w:p w:rsidR="00FE4922" w:rsidRPr="00FE4922" w:rsidRDefault="00FE4922" w:rsidP="00FE49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922">
              <w:rPr>
                <w:rFonts w:ascii="Times New Roman" w:eastAsia="Calibri" w:hAnsi="Times New Roman" w:cs="Times New Roman"/>
                <w:sz w:val="28"/>
                <w:szCs w:val="28"/>
              </w:rPr>
              <w:t>«  _» ______________ 202__ г.</w:t>
            </w:r>
          </w:p>
        </w:tc>
        <w:tc>
          <w:tcPr>
            <w:tcW w:w="4678" w:type="dxa"/>
            <w:hideMark/>
          </w:tcPr>
          <w:p w:rsidR="00FE4922" w:rsidRPr="00FE4922" w:rsidRDefault="00FE4922" w:rsidP="00FE49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922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FE4922" w:rsidRPr="00FE4922" w:rsidRDefault="00FE4922" w:rsidP="00FE49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922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FE4922" w:rsidRPr="00FE4922" w:rsidRDefault="00FE4922" w:rsidP="00FE49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922">
              <w:rPr>
                <w:rFonts w:ascii="Times New Roman" w:eastAsia="Calibri" w:hAnsi="Times New Roman" w:cs="Times New Roman"/>
                <w:sz w:val="28"/>
                <w:szCs w:val="28"/>
              </w:rPr>
              <w:t>____________ Чернышенко О.П.</w:t>
            </w:r>
          </w:p>
          <w:p w:rsidR="00FE4922" w:rsidRPr="00FE4922" w:rsidRDefault="00FE4922" w:rsidP="00FE49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4922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6E6B19" w:rsidRDefault="006E6B19" w:rsidP="006E6B1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922" w:rsidRDefault="00FE4922" w:rsidP="006E6B1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922" w:rsidRDefault="00FE4922" w:rsidP="006E6B1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4922" w:rsidRPr="000A6CC0" w:rsidRDefault="00FE4922" w:rsidP="006E6B1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>Организация разработчик:</w:t>
      </w:r>
      <w:r w:rsidRPr="000A6CC0">
        <w:rPr>
          <w:rFonts w:ascii="Times New Roman" w:hAnsi="Times New Roman" w:cs="Times New Roman"/>
          <w:sz w:val="28"/>
          <w:szCs w:val="28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6E6B19" w:rsidRPr="000A6CC0" w:rsidRDefault="006E6B19" w:rsidP="006E6B19">
      <w:pPr>
        <w:rPr>
          <w:rFonts w:ascii="Times New Roman" w:hAnsi="Times New Roman" w:cs="Times New Roman"/>
          <w:sz w:val="28"/>
          <w:szCs w:val="28"/>
        </w:rPr>
      </w:pPr>
    </w:p>
    <w:p w:rsidR="006E6B19" w:rsidRPr="000A6CC0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proofErr w:type="spellStart"/>
      <w:r w:rsidRPr="000A6CC0">
        <w:rPr>
          <w:rFonts w:ascii="Times New Roman" w:hAnsi="Times New Roman" w:cs="Times New Roman"/>
          <w:sz w:val="28"/>
          <w:szCs w:val="28"/>
        </w:rPr>
        <w:t>Банщикова</w:t>
      </w:r>
      <w:proofErr w:type="spellEnd"/>
      <w:r w:rsidRPr="000A6CC0">
        <w:rPr>
          <w:rFonts w:ascii="Times New Roman" w:hAnsi="Times New Roman" w:cs="Times New Roman"/>
          <w:sz w:val="28"/>
          <w:szCs w:val="28"/>
        </w:rPr>
        <w:t xml:space="preserve"> Г.В.  - преподаватели КГБ ПОУ ХКОТСО</w:t>
      </w:r>
    </w:p>
    <w:p w:rsidR="006E6B19" w:rsidRPr="000A6CC0" w:rsidRDefault="006E6B19" w:rsidP="006E6B19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tabs>
          <w:tab w:val="left" w:pos="6210"/>
        </w:tabs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ab/>
      </w:r>
    </w:p>
    <w:p w:rsidR="006E6B19" w:rsidRPr="000A6CC0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B19" w:rsidRDefault="006E6B19" w:rsidP="006E6B19">
      <w:pPr>
        <w:jc w:val="center"/>
        <w:rPr>
          <w:rFonts w:ascii="Times New Roman" w:hAnsi="Times New Roman" w:cs="Times New Roman"/>
        </w:rPr>
      </w:pPr>
    </w:p>
    <w:p w:rsidR="006E6B19" w:rsidRDefault="006E6B19" w:rsidP="006E6B19">
      <w:pPr>
        <w:jc w:val="center"/>
        <w:rPr>
          <w:rFonts w:ascii="Times New Roman" w:hAnsi="Times New Roman" w:cs="Times New Roman"/>
        </w:rPr>
      </w:pPr>
    </w:p>
    <w:p w:rsidR="006E6B19" w:rsidRDefault="006E6B19" w:rsidP="006E6B19">
      <w:pPr>
        <w:jc w:val="center"/>
        <w:rPr>
          <w:rFonts w:ascii="Times New Roman" w:hAnsi="Times New Roman" w:cs="Times New Roman"/>
        </w:rPr>
      </w:pPr>
    </w:p>
    <w:p w:rsidR="006E6B19" w:rsidRDefault="006E6B19" w:rsidP="006E6B19">
      <w:pPr>
        <w:jc w:val="center"/>
        <w:rPr>
          <w:rFonts w:ascii="Times New Roman" w:hAnsi="Times New Roman" w:cs="Times New Roman"/>
        </w:rPr>
      </w:pPr>
    </w:p>
    <w:p w:rsidR="006E6B19" w:rsidRDefault="006E6B19" w:rsidP="006E6B19">
      <w:pPr>
        <w:jc w:val="center"/>
        <w:rPr>
          <w:rFonts w:ascii="Times New Roman" w:hAnsi="Times New Roman" w:cs="Times New Roman"/>
        </w:rPr>
      </w:pPr>
    </w:p>
    <w:p w:rsidR="006E6B19" w:rsidRDefault="006E6B19" w:rsidP="006E6B19">
      <w:pPr>
        <w:jc w:val="center"/>
        <w:rPr>
          <w:rFonts w:ascii="Times New Roman" w:hAnsi="Times New Roman" w:cs="Times New Roman"/>
        </w:rPr>
      </w:pPr>
    </w:p>
    <w:p w:rsidR="006E6B19" w:rsidRPr="000A6CC0" w:rsidRDefault="006E6B19" w:rsidP="006E6B19">
      <w:pPr>
        <w:tabs>
          <w:tab w:val="left" w:pos="1605"/>
        </w:tabs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E6B19" w:rsidRPr="000A6CC0" w:rsidRDefault="006E6B19" w:rsidP="006E6B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0A6CC0">
        <w:rPr>
          <w:rFonts w:ascii="Times New Roman" w:hAnsi="Times New Roman"/>
          <w:sz w:val="28"/>
          <w:szCs w:val="28"/>
          <w:lang w:val="ru-RU"/>
        </w:rPr>
        <w:lastRenderedPageBreak/>
        <w:t>С</w:t>
      </w:r>
      <w:r w:rsidRPr="000A6CC0">
        <w:rPr>
          <w:rFonts w:ascii="Times New Roman" w:hAnsi="Times New Roman"/>
          <w:sz w:val="28"/>
          <w:szCs w:val="28"/>
        </w:rPr>
        <w:t>ОДЕРЖАНИЕ</w:t>
      </w:r>
    </w:p>
    <w:p w:rsidR="006E6B19" w:rsidRPr="000A6CC0" w:rsidRDefault="006E6B19" w:rsidP="006E6B19">
      <w:pPr>
        <w:rPr>
          <w:rFonts w:ascii="Times New Roman" w:hAnsi="Times New Roman" w:cs="Times New Roman"/>
          <w:lang w:eastAsia="x-none"/>
        </w:rPr>
      </w:pPr>
    </w:p>
    <w:tbl>
      <w:tblPr>
        <w:tblpPr w:leftFromText="180" w:rightFromText="180" w:vertAnchor="text" w:tblpY="1"/>
        <w:tblOverlap w:val="never"/>
        <w:tblW w:w="10598" w:type="dxa"/>
        <w:tblLook w:val="01E0" w:firstRow="1" w:lastRow="1" w:firstColumn="1" w:lastColumn="1" w:noHBand="0" w:noVBand="0"/>
      </w:tblPr>
      <w:tblGrid>
        <w:gridCol w:w="10031"/>
        <w:gridCol w:w="567"/>
      </w:tblGrid>
      <w:tr w:rsidR="006E6B19" w:rsidRPr="000A6CC0" w:rsidTr="00787361">
        <w:trPr>
          <w:trHeight w:val="931"/>
        </w:trPr>
        <w:tc>
          <w:tcPr>
            <w:tcW w:w="10031" w:type="dxa"/>
            <w:shd w:val="clear" w:color="auto" w:fill="auto"/>
          </w:tcPr>
          <w:p w:rsidR="006E6B19" w:rsidRPr="000A6CC0" w:rsidRDefault="006E6B19" w:rsidP="00787361">
            <w:pPr>
              <w:keepNext/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  <w:p w:rsidR="006E6B19" w:rsidRPr="000A6CC0" w:rsidRDefault="006E6B19" w:rsidP="00787361">
            <w:pPr>
              <w:pStyle w:val="211"/>
              <w:keepNext/>
              <w:keepLines/>
              <w:shd w:val="clear" w:color="auto" w:fill="auto"/>
              <w:spacing w:before="0" w:after="0" w:line="276" w:lineRule="auto"/>
              <w:jc w:val="left"/>
            </w:pPr>
            <w:r w:rsidRPr="000A6CC0">
              <w:rPr>
                <w:rStyle w:val="24"/>
              </w:rPr>
              <w:t xml:space="preserve">1.Паспорт рабочей программы профессионального </w:t>
            </w:r>
            <w:bookmarkStart w:id="1" w:name="bookmark13"/>
            <w:r w:rsidRPr="000A6CC0">
              <w:rPr>
                <w:rStyle w:val="24"/>
              </w:rPr>
              <w:t>модуля</w:t>
            </w:r>
            <w:bookmarkEnd w:id="1"/>
            <w:r w:rsidR="00D077BA">
              <w:rPr>
                <w:rStyle w:val="24"/>
              </w:rPr>
              <w:t xml:space="preserve">                    4</w:t>
            </w:r>
          </w:p>
          <w:p w:rsidR="006E6B19" w:rsidRPr="000A6CC0" w:rsidRDefault="006E6B19" w:rsidP="00787361">
            <w:pPr>
              <w:pStyle w:val="211"/>
              <w:keepNext/>
              <w:keepLines/>
              <w:shd w:val="clear" w:color="auto" w:fill="auto"/>
              <w:spacing w:before="0" w:after="0" w:line="276" w:lineRule="auto"/>
              <w:jc w:val="left"/>
            </w:pPr>
            <w:r w:rsidRPr="000A6CC0">
              <w:rPr>
                <w:rStyle w:val="24"/>
              </w:rPr>
              <w:t>2. Результаты освоения профессионального модуля</w:t>
            </w:r>
            <w:r w:rsidR="00D077BA">
              <w:rPr>
                <w:rStyle w:val="24"/>
              </w:rPr>
              <w:t xml:space="preserve">                                 5</w:t>
            </w:r>
          </w:p>
          <w:p w:rsidR="006E6B19" w:rsidRPr="000A6CC0" w:rsidRDefault="006E6B19" w:rsidP="00787361">
            <w:pPr>
              <w:keepNext/>
              <w:autoSpaceDE w:val="0"/>
              <w:autoSpaceDN w:val="0"/>
              <w:spacing w:after="0" w:line="276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6CC0">
              <w:rPr>
                <w:rFonts w:ascii="Times New Roman" w:hAnsi="Times New Roman" w:cs="Times New Roman"/>
                <w:sz w:val="28"/>
                <w:szCs w:val="28"/>
              </w:rPr>
              <w:t>3. Структура и содержание учебной дисциплины</w:t>
            </w:r>
            <w:r w:rsidR="00D077B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9</w:t>
            </w:r>
          </w:p>
          <w:p w:rsidR="006E6B19" w:rsidRPr="000A6CC0" w:rsidRDefault="006E6B19" w:rsidP="00787361">
            <w:pPr>
              <w:pStyle w:val="211"/>
              <w:keepNext/>
              <w:keepLines/>
              <w:shd w:val="clear" w:color="auto" w:fill="auto"/>
              <w:tabs>
                <w:tab w:val="left" w:pos="1747"/>
              </w:tabs>
              <w:spacing w:before="0" w:after="0" w:line="276" w:lineRule="auto"/>
              <w:jc w:val="both"/>
              <w:rPr>
                <w:rStyle w:val="24"/>
              </w:rPr>
            </w:pPr>
            <w:bookmarkStart w:id="2" w:name="bookmark20"/>
            <w:r w:rsidRPr="000A6CC0">
              <w:rPr>
                <w:rStyle w:val="24"/>
              </w:rPr>
              <w:t>4.Условия реализации профессионального</w:t>
            </w:r>
            <w:bookmarkEnd w:id="2"/>
            <w:r w:rsidRPr="000A6CC0">
              <w:rPr>
                <w:rStyle w:val="24"/>
              </w:rPr>
              <w:t xml:space="preserve"> </w:t>
            </w:r>
            <w:bookmarkStart w:id="3" w:name="bookmark21"/>
            <w:r w:rsidRPr="000A6CC0">
              <w:rPr>
                <w:rStyle w:val="24"/>
              </w:rPr>
              <w:t>модуля</w:t>
            </w:r>
            <w:bookmarkEnd w:id="3"/>
            <w:r w:rsidR="00D077BA">
              <w:rPr>
                <w:rStyle w:val="24"/>
              </w:rPr>
              <w:t xml:space="preserve">                             14</w:t>
            </w:r>
          </w:p>
          <w:p w:rsidR="006E6B19" w:rsidRPr="000A6CC0" w:rsidRDefault="006E6B19" w:rsidP="00787361">
            <w:pPr>
              <w:pStyle w:val="51"/>
              <w:shd w:val="clear" w:color="auto" w:fill="auto"/>
              <w:tabs>
                <w:tab w:val="left" w:pos="1227"/>
              </w:tabs>
              <w:spacing w:line="276" w:lineRule="auto"/>
              <w:ind w:right="1000"/>
              <w:jc w:val="left"/>
            </w:pPr>
            <w:r w:rsidRPr="000A6CC0">
              <w:rPr>
                <w:rStyle w:val="50"/>
              </w:rPr>
              <w:t xml:space="preserve">5.Контроль и оценка результатов освоения профессионального </w:t>
            </w:r>
            <w:r w:rsidR="00D077BA">
              <w:rPr>
                <w:rStyle w:val="50"/>
              </w:rPr>
              <w:br/>
            </w:r>
            <w:r w:rsidRPr="000A6CC0">
              <w:rPr>
                <w:rStyle w:val="50"/>
              </w:rPr>
              <w:t>модуля  (вида профессиональной деятельности)</w:t>
            </w:r>
            <w:r w:rsidR="00D077BA">
              <w:rPr>
                <w:rStyle w:val="50"/>
              </w:rPr>
              <w:t xml:space="preserve">                                       18</w:t>
            </w:r>
          </w:p>
          <w:p w:rsidR="006E6B19" w:rsidRPr="00D077BA" w:rsidRDefault="00D077BA" w:rsidP="00787361">
            <w:pPr>
              <w:pStyle w:val="211"/>
              <w:keepNext/>
              <w:keepLines/>
              <w:shd w:val="clear" w:color="auto" w:fill="auto"/>
              <w:spacing w:before="0" w:after="0" w:line="276" w:lineRule="auto"/>
              <w:jc w:val="left"/>
              <w:rPr>
                <w:b w:val="0"/>
              </w:rPr>
            </w:pPr>
            <w:r w:rsidRPr="00D077BA">
              <w:rPr>
                <w:b w:val="0"/>
              </w:rPr>
              <w:t xml:space="preserve">6. </w:t>
            </w:r>
            <w:r>
              <w:rPr>
                <w:b w:val="0"/>
              </w:rPr>
              <w:t>Л</w:t>
            </w:r>
            <w:r w:rsidRPr="00D077BA">
              <w:rPr>
                <w:b w:val="0"/>
              </w:rPr>
              <w:t>ист</w:t>
            </w:r>
            <w:r>
              <w:rPr>
                <w:b w:val="0"/>
              </w:rPr>
              <w:t xml:space="preserve"> изменений и дополнений, внесенных в учебную программу</w:t>
            </w:r>
            <w:r w:rsidRPr="00D077BA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    23</w:t>
            </w:r>
          </w:p>
          <w:p w:rsidR="006E6B19" w:rsidRPr="000A6CC0" w:rsidRDefault="006E6B19" w:rsidP="00787361">
            <w:pPr>
              <w:keepNext/>
              <w:autoSpaceDE w:val="0"/>
              <w:autoSpaceDN w:val="0"/>
              <w:spacing w:after="0" w:line="276" w:lineRule="auto"/>
              <w:ind w:left="36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B19" w:rsidRPr="000A6CC0" w:rsidRDefault="006E6B19" w:rsidP="00787361">
            <w:pPr>
              <w:keepNext/>
              <w:autoSpaceDE w:val="0"/>
              <w:autoSpaceDN w:val="0"/>
              <w:spacing w:after="0" w:line="276" w:lineRule="auto"/>
              <w:ind w:left="36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6E6B19" w:rsidRPr="000A6CC0" w:rsidRDefault="006E6B19" w:rsidP="007873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B19" w:rsidRPr="000A6CC0" w:rsidTr="00787361">
        <w:trPr>
          <w:trHeight w:val="594"/>
        </w:trPr>
        <w:tc>
          <w:tcPr>
            <w:tcW w:w="10031" w:type="dxa"/>
            <w:shd w:val="clear" w:color="auto" w:fill="auto"/>
          </w:tcPr>
          <w:p w:rsidR="006E6B19" w:rsidRPr="000A6CC0" w:rsidRDefault="006E6B19" w:rsidP="00787361">
            <w:pPr>
              <w:spacing w:after="0" w:line="276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6E6B19" w:rsidRPr="000A6CC0" w:rsidRDefault="006E6B19" w:rsidP="007873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B19" w:rsidRPr="000A6CC0" w:rsidTr="00787361">
        <w:trPr>
          <w:trHeight w:val="692"/>
        </w:trPr>
        <w:tc>
          <w:tcPr>
            <w:tcW w:w="10031" w:type="dxa"/>
            <w:shd w:val="clear" w:color="auto" w:fill="auto"/>
          </w:tcPr>
          <w:p w:rsidR="006E6B19" w:rsidRPr="000A6CC0" w:rsidRDefault="006E6B19" w:rsidP="00787361">
            <w:pPr>
              <w:spacing w:after="0" w:line="276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6E6B19" w:rsidRPr="000A6CC0" w:rsidRDefault="006E6B19" w:rsidP="007873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B19" w:rsidRPr="000A6CC0" w:rsidTr="00787361">
        <w:trPr>
          <w:trHeight w:val="692"/>
        </w:trPr>
        <w:tc>
          <w:tcPr>
            <w:tcW w:w="10031" w:type="dxa"/>
            <w:shd w:val="clear" w:color="auto" w:fill="auto"/>
          </w:tcPr>
          <w:p w:rsidR="006E6B19" w:rsidRPr="000A6CC0" w:rsidRDefault="006E6B19" w:rsidP="00787361">
            <w:pPr>
              <w:spacing w:after="0" w:line="276" w:lineRule="auto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6E6B19" w:rsidRPr="000A6CC0" w:rsidRDefault="006E6B19" w:rsidP="0078736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6B19" w:rsidRPr="000A6CC0" w:rsidRDefault="006E6B19" w:rsidP="006E6B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6E6B19" w:rsidRPr="000A6CC0" w:rsidRDefault="006E6B19" w:rsidP="006E6B19">
      <w:pPr>
        <w:tabs>
          <w:tab w:val="left" w:pos="5805"/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ab/>
      </w:r>
      <w:r w:rsidRPr="000A6CC0">
        <w:rPr>
          <w:rFonts w:ascii="Times New Roman" w:hAnsi="Times New Roman" w:cs="Times New Roman"/>
          <w:sz w:val="28"/>
          <w:szCs w:val="28"/>
        </w:rPr>
        <w:tab/>
      </w:r>
    </w:p>
    <w:p w:rsidR="006E6B19" w:rsidRPr="000A6CC0" w:rsidRDefault="006E6B19" w:rsidP="006E6B19">
      <w:pPr>
        <w:tabs>
          <w:tab w:val="left" w:pos="5865"/>
        </w:tabs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ab/>
      </w:r>
    </w:p>
    <w:p w:rsidR="006E6B19" w:rsidRPr="000A6CC0" w:rsidRDefault="006E6B19" w:rsidP="006E6B19">
      <w:pPr>
        <w:tabs>
          <w:tab w:val="left" w:pos="8175"/>
        </w:tabs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ab/>
      </w:r>
    </w:p>
    <w:p w:rsidR="006E6B19" w:rsidRPr="000A6CC0" w:rsidRDefault="006E6B19" w:rsidP="006E6B19">
      <w:pPr>
        <w:tabs>
          <w:tab w:val="left" w:pos="8175"/>
        </w:tabs>
        <w:rPr>
          <w:rFonts w:ascii="Times New Roman" w:hAnsi="Times New Roman" w:cs="Times New Roman"/>
          <w:sz w:val="28"/>
          <w:szCs w:val="28"/>
        </w:rPr>
        <w:sectPr w:rsidR="006E6B19" w:rsidRPr="000A6CC0" w:rsidSect="00787361">
          <w:footerReference w:type="default" r:id="rId8"/>
          <w:pgSz w:w="11906" w:h="16838"/>
          <w:pgMar w:top="720" w:right="991" w:bottom="720" w:left="1560" w:header="720" w:footer="708" w:gutter="0"/>
          <w:pgNumType w:start="1"/>
          <w:cols w:space="720"/>
          <w:titlePg/>
          <w:docGrid w:linePitch="600" w:charSpace="32768"/>
        </w:sectPr>
      </w:pPr>
      <w:r w:rsidRPr="000A6CC0">
        <w:rPr>
          <w:rFonts w:ascii="Times New Roman" w:hAnsi="Times New Roman" w:cs="Times New Roman"/>
          <w:sz w:val="28"/>
          <w:szCs w:val="28"/>
        </w:rPr>
        <w:tab/>
      </w:r>
    </w:p>
    <w:p w:rsidR="006E6B19" w:rsidRPr="000A6CC0" w:rsidRDefault="006E6B19" w:rsidP="006E6B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29"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A6CC0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ПРОФЕССИОНАЛЬНОГО МОДУЛЯ</w:t>
      </w:r>
    </w:p>
    <w:p w:rsidR="006E6B19" w:rsidRPr="00FE4922" w:rsidRDefault="006E6B19" w:rsidP="006E6B19">
      <w:pPr>
        <w:shd w:val="clear" w:color="auto" w:fill="FFFFFF"/>
        <w:autoSpaceDE w:val="0"/>
        <w:autoSpaceDN w:val="0"/>
        <w:adjustRightInd w:val="0"/>
        <w:spacing w:after="0" w:line="240" w:lineRule="auto"/>
        <w:ind w:right="129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E4922">
        <w:rPr>
          <w:rStyle w:val="22"/>
          <w:sz w:val="24"/>
          <w:szCs w:val="24"/>
        </w:rPr>
        <w:t xml:space="preserve">Профессиональный модуль (ПМ) </w:t>
      </w:r>
      <w:r w:rsidRPr="00FE4922">
        <w:rPr>
          <w:rFonts w:ascii="Times New Roman" w:eastAsia="Calibri" w:hAnsi="Times New Roman" w:cs="Times New Roman"/>
          <w:b/>
          <w:sz w:val="24"/>
          <w:szCs w:val="24"/>
        </w:rPr>
        <w:t>ПМ 01. «Документирование хозяйственных операций и ведение бухгалтерского учета активов организации</w:t>
      </w:r>
      <w:r w:rsidRPr="00FE492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6E6B19" w:rsidRPr="00FE4922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922">
        <w:rPr>
          <w:rFonts w:ascii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6E6B19" w:rsidRPr="00FE4922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922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(далее рабочая программа) – является частью основной профессиональной образовательной программы СПО, разработанной  в соответствии с ФГОС по специальности СПО </w:t>
      </w:r>
      <w:r w:rsidR="00D077BA">
        <w:rPr>
          <w:rFonts w:ascii="Times New Roman" w:hAnsi="Times New Roman" w:cs="Times New Roman"/>
          <w:bCs/>
          <w:sz w:val="24"/>
          <w:szCs w:val="24"/>
        </w:rPr>
        <w:t>38.00.00</w:t>
      </w:r>
      <w:r w:rsidRPr="00FE4922">
        <w:rPr>
          <w:rFonts w:ascii="Times New Roman" w:hAnsi="Times New Roman" w:cs="Times New Roman"/>
          <w:bCs/>
          <w:sz w:val="24"/>
          <w:szCs w:val="24"/>
        </w:rPr>
        <w:t xml:space="preserve"> «Экономика и бухгалтерский учет (по отраслям)» </w:t>
      </w:r>
      <w:r w:rsidRPr="00FE4922">
        <w:rPr>
          <w:rFonts w:ascii="Times New Roman" w:hAnsi="Times New Roman" w:cs="Times New Roman"/>
          <w:sz w:val="24"/>
          <w:szCs w:val="24"/>
        </w:rPr>
        <w:t xml:space="preserve">в части освоения основного вида профессиональной деятельности (ВПД): </w:t>
      </w:r>
      <w:r w:rsidRPr="00FE4922">
        <w:rPr>
          <w:rFonts w:ascii="Times New Roman" w:hAnsi="Times New Roman" w:cs="Times New Roman"/>
          <w:b/>
          <w:sz w:val="24"/>
          <w:szCs w:val="24"/>
        </w:rPr>
        <w:t>Документирование хозяйственных операций</w:t>
      </w:r>
      <w:r w:rsidRPr="00FE4922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6E6B19" w:rsidRPr="00FE4922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922">
        <w:rPr>
          <w:rFonts w:ascii="Times New Roman" w:hAnsi="Times New Roman" w:cs="Times New Roman"/>
          <w:sz w:val="24"/>
          <w:szCs w:val="24"/>
        </w:rPr>
        <w:t>ПК 1.1. Обрабатывать первичные бухгалтерские документы.</w:t>
      </w:r>
    </w:p>
    <w:p w:rsidR="006E6B19" w:rsidRPr="00FE4922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922">
        <w:rPr>
          <w:rFonts w:ascii="Times New Roman" w:hAnsi="Times New Roman" w:cs="Times New Roman"/>
          <w:sz w:val="24"/>
          <w:szCs w:val="24"/>
        </w:rPr>
        <w:t xml:space="preserve">ПК 1.2. Разрабатывать и согласовывать с руководством организации рабочий план счетов бухгалтерского учета организации. </w:t>
      </w:r>
    </w:p>
    <w:p w:rsidR="006E6B19" w:rsidRPr="00FE4922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922">
        <w:rPr>
          <w:rFonts w:ascii="Times New Roman" w:hAnsi="Times New Roman" w:cs="Times New Roman"/>
          <w:sz w:val="24"/>
          <w:szCs w:val="24"/>
        </w:rPr>
        <w:t xml:space="preserve">ПК 1.3. Проводить учет денежных средств, оформлять денежные и кассовые документы. </w:t>
      </w:r>
    </w:p>
    <w:p w:rsidR="006E6B19" w:rsidRPr="00FE4922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922">
        <w:rPr>
          <w:rFonts w:ascii="Times New Roman" w:hAnsi="Times New Roman" w:cs="Times New Roman"/>
          <w:sz w:val="24"/>
          <w:szCs w:val="24"/>
        </w:rPr>
        <w:t>ПК 1.4. Формировать бухгалтерские проводки по учету имущества организации на основе  рабочего плана счетов бухгалтерского учета.</w:t>
      </w:r>
    </w:p>
    <w:p w:rsidR="006E6B19" w:rsidRPr="00FE4922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4922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</w:t>
      </w:r>
      <w:r w:rsidRPr="00FE49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E4922">
        <w:rPr>
          <w:rFonts w:ascii="Times New Roman" w:hAnsi="Times New Roman" w:cs="Times New Roman"/>
          <w:sz w:val="24"/>
          <w:szCs w:val="24"/>
        </w:rPr>
        <w:t>в дополнительной профессиональной подготовке (в программах повышения квалификации и переподготовки) работников в области экономики и управления. Опыт работы не требуется</w:t>
      </w:r>
    </w:p>
    <w:p w:rsidR="006E6B19" w:rsidRPr="00FE4922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B19" w:rsidRPr="00FE4922" w:rsidRDefault="006E6B19" w:rsidP="006E6B19">
      <w:pPr>
        <w:pStyle w:val="211"/>
        <w:keepNext/>
        <w:keepLines/>
        <w:numPr>
          <w:ilvl w:val="0"/>
          <w:numId w:val="5"/>
        </w:numPr>
        <w:shd w:val="clear" w:color="auto" w:fill="auto"/>
        <w:tabs>
          <w:tab w:val="left" w:pos="579"/>
        </w:tabs>
        <w:spacing w:before="0" w:after="0" w:line="240" w:lineRule="auto"/>
        <w:ind w:right="129" w:firstLine="709"/>
        <w:jc w:val="both"/>
        <w:rPr>
          <w:b w:val="0"/>
          <w:sz w:val="24"/>
          <w:szCs w:val="24"/>
        </w:rPr>
      </w:pPr>
      <w:bookmarkStart w:id="4" w:name="bookmark15"/>
      <w:r w:rsidRPr="00FE4922">
        <w:rPr>
          <w:rStyle w:val="24"/>
          <w:b/>
          <w:sz w:val="24"/>
          <w:szCs w:val="24"/>
        </w:rPr>
        <w:t>Цели и задачи рабочей программы профессионального модуля:</w:t>
      </w:r>
      <w:bookmarkEnd w:id="4"/>
    </w:p>
    <w:p w:rsidR="006E6B19" w:rsidRPr="00FE4922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29" w:firstLine="709"/>
        <w:jc w:val="both"/>
        <w:rPr>
          <w:rStyle w:val="22"/>
          <w:sz w:val="24"/>
          <w:szCs w:val="24"/>
        </w:rPr>
      </w:pPr>
    </w:p>
    <w:p w:rsidR="006E6B19" w:rsidRPr="00FE4922" w:rsidRDefault="006E6B19" w:rsidP="006E6B19">
      <w:pPr>
        <w:pStyle w:val="210"/>
        <w:shd w:val="clear" w:color="auto" w:fill="auto"/>
        <w:spacing w:after="0" w:line="240" w:lineRule="auto"/>
        <w:ind w:right="129" w:firstLine="709"/>
        <w:jc w:val="both"/>
        <w:rPr>
          <w:sz w:val="24"/>
          <w:szCs w:val="24"/>
        </w:rPr>
      </w:pPr>
      <w:r w:rsidRPr="00FE4922">
        <w:rPr>
          <w:rStyle w:val="24"/>
          <w:sz w:val="24"/>
          <w:szCs w:val="24"/>
        </w:rPr>
        <w:t>Рабочая программа направлена на освоение следующих целей</w:t>
      </w:r>
      <w:r w:rsidRPr="00FE4922">
        <w:rPr>
          <w:rStyle w:val="24"/>
          <w:bCs w:val="0"/>
          <w:sz w:val="24"/>
          <w:szCs w:val="24"/>
        </w:rPr>
        <w:t>:</w:t>
      </w:r>
      <w:r w:rsidRPr="00FE4922">
        <w:rPr>
          <w:rStyle w:val="282"/>
          <w:sz w:val="24"/>
          <w:szCs w:val="24"/>
        </w:rPr>
        <w:t xml:space="preserve"> </w:t>
      </w:r>
      <w:r w:rsidRPr="00FE4922">
        <w:rPr>
          <w:rStyle w:val="22"/>
          <w:sz w:val="24"/>
          <w:szCs w:val="24"/>
        </w:rPr>
        <w:t>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E6B19" w:rsidRPr="00FE4922" w:rsidRDefault="006E6B19" w:rsidP="006E6B19">
      <w:pPr>
        <w:pStyle w:val="210"/>
        <w:shd w:val="clear" w:color="auto" w:fill="auto"/>
        <w:spacing w:after="0" w:line="240" w:lineRule="auto"/>
        <w:ind w:right="129" w:firstLine="709"/>
        <w:jc w:val="both"/>
        <w:rPr>
          <w:sz w:val="24"/>
          <w:szCs w:val="24"/>
        </w:rPr>
      </w:pPr>
      <w:r w:rsidRPr="00FE4922">
        <w:rPr>
          <w:rStyle w:val="22"/>
          <w:sz w:val="24"/>
          <w:szCs w:val="24"/>
        </w:rPr>
        <w:t xml:space="preserve"> </w:t>
      </w:r>
      <w:r w:rsidRPr="00FE4922">
        <w:rPr>
          <w:rStyle w:val="22"/>
          <w:b/>
          <w:sz w:val="24"/>
          <w:szCs w:val="24"/>
        </w:rPr>
        <w:t>Задачами</w:t>
      </w:r>
      <w:r w:rsidRPr="00FE4922">
        <w:rPr>
          <w:rStyle w:val="22"/>
          <w:sz w:val="24"/>
          <w:szCs w:val="24"/>
        </w:rPr>
        <w:t xml:space="preserve"> рабочей программы  является создание организационно-педагогических условий в части воспитания, личностного развития и социализации, обучающихся Колледжа с учетом получаемой квалификации на основе соблюдения непрерывности процесса воспитания в сфере образования.</w:t>
      </w:r>
    </w:p>
    <w:p w:rsidR="006E6B19" w:rsidRPr="00FE4922" w:rsidRDefault="006E6B19" w:rsidP="006E6B19">
      <w:pPr>
        <w:pStyle w:val="211"/>
        <w:keepNext/>
        <w:keepLines/>
        <w:shd w:val="clear" w:color="auto" w:fill="auto"/>
        <w:tabs>
          <w:tab w:val="left" w:pos="579"/>
        </w:tabs>
        <w:spacing w:before="0" w:after="0" w:line="360" w:lineRule="auto"/>
        <w:ind w:right="129" w:firstLine="709"/>
        <w:jc w:val="both"/>
        <w:rPr>
          <w:sz w:val="24"/>
          <w:szCs w:val="24"/>
        </w:rPr>
      </w:pPr>
    </w:p>
    <w:p w:rsidR="006E6B19" w:rsidRPr="000A6CC0" w:rsidRDefault="006E6B19" w:rsidP="006E6B19">
      <w:pPr>
        <w:ind w:right="129" w:firstLine="709"/>
        <w:rPr>
          <w:rFonts w:ascii="Times New Roman" w:hAnsi="Times New Roman" w:cs="Times New Roman"/>
        </w:rPr>
      </w:pPr>
    </w:p>
    <w:p w:rsidR="006E6B19" w:rsidRPr="000A6CC0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29" w:firstLine="709"/>
        <w:jc w:val="both"/>
        <w:rPr>
          <w:rStyle w:val="22"/>
        </w:rPr>
      </w:pPr>
    </w:p>
    <w:p w:rsidR="006E6B19" w:rsidRPr="000A6CC0" w:rsidRDefault="006E6B19" w:rsidP="006E6B19">
      <w:pPr>
        <w:shd w:val="clear" w:color="auto" w:fill="FFFFFF"/>
        <w:tabs>
          <w:tab w:val="left" w:pos="700"/>
        </w:tabs>
        <w:ind w:right="12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B19" w:rsidRPr="000A6CC0" w:rsidRDefault="006E6B19" w:rsidP="006E6B19">
      <w:pPr>
        <w:pStyle w:val="211"/>
        <w:keepNext/>
        <w:keepLines/>
        <w:shd w:val="clear" w:color="auto" w:fill="auto"/>
        <w:spacing w:before="0" w:after="239" w:line="280" w:lineRule="exact"/>
        <w:ind w:right="129" w:firstLine="709"/>
        <w:rPr>
          <w:b w:val="0"/>
        </w:rPr>
      </w:pPr>
      <w:bookmarkStart w:id="5" w:name="bookmark16"/>
      <w:r w:rsidRPr="000A6CC0">
        <w:rPr>
          <w:rStyle w:val="24"/>
        </w:rPr>
        <w:lastRenderedPageBreak/>
        <w:t xml:space="preserve">2. </w:t>
      </w:r>
      <w:r w:rsidRPr="000A6CC0">
        <w:rPr>
          <w:rStyle w:val="24"/>
          <w:b/>
        </w:rPr>
        <w:t>РЕЗУЛЬТАТЫ ОСВОЕНИЯ ПРОФЕССИОНАЛЬНОГО МОДУЛЯ</w:t>
      </w:r>
      <w:bookmarkEnd w:id="5"/>
    </w:p>
    <w:p w:rsidR="006E6B19" w:rsidRPr="00D077BA" w:rsidRDefault="006E6B19" w:rsidP="006E6B19">
      <w:pPr>
        <w:pStyle w:val="211"/>
        <w:keepNext/>
        <w:keepLines/>
        <w:numPr>
          <w:ilvl w:val="1"/>
          <w:numId w:val="5"/>
        </w:numPr>
        <w:shd w:val="clear" w:color="auto" w:fill="auto"/>
        <w:tabs>
          <w:tab w:val="left" w:pos="598"/>
        </w:tabs>
        <w:spacing w:before="0" w:after="296" w:line="322" w:lineRule="exact"/>
        <w:ind w:right="129" w:firstLine="709"/>
        <w:jc w:val="both"/>
        <w:rPr>
          <w:sz w:val="24"/>
          <w:szCs w:val="24"/>
        </w:rPr>
      </w:pPr>
      <w:bookmarkStart w:id="6" w:name="bookmark17"/>
      <w:r w:rsidRPr="00D077BA">
        <w:rPr>
          <w:rStyle w:val="24"/>
          <w:sz w:val="24"/>
          <w:szCs w:val="24"/>
        </w:rPr>
        <w:t xml:space="preserve">В результате освоения программой профессионального модуля обучающийся должен овладеть </w:t>
      </w:r>
      <w:proofErr w:type="gramStart"/>
      <w:r w:rsidRPr="00D077BA">
        <w:rPr>
          <w:rStyle w:val="24"/>
          <w:sz w:val="24"/>
          <w:szCs w:val="24"/>
        </w:rPr>
        <w:t>ОК</w:t>
      </w:r>
      <w:proofErr w:type="gramEnd"/>
      <w:r w:rsidRPr="00D077BA">
        <w:rPr>
          <w:rStyle w:val="24"/>
          <w:sz w:val="24"/>
          <w:szCs w:val="24"/>
        </w:rPr>
        <w:t>, ПК, ЛР:</w:t>
      </w:r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8907"/>
      </w:tblGrid>
      <w:tr w:rsidR="006E6B19" w:rsidRPr="000A6CC0" w:rsidTr="00787361">
        <w:tc>
          <w:tcPr>
            <w:tcW w:w="959" w:type="dxa"/>
          </w:tcPr>
          <w:p w:rsidR="006E6B19" w:rsidRPr="000A6CC0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9384" w:type="dxa"/>
          </w:tcPr>
          <w:p w:rsidR="006E6B19" w:rsidRPr="000A6CC0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6E6B19" w:rsidRPr="000A6CC0" w:rsidTr="00787361">
        <w:trPr>
          <w:trHeight w:val="327"/>
        </w:trPr>
        <w:tc>
          <w:tcPr>
            <w:tcW w:w="959" w:type="dxa"/>
          </w:tcPr>
          <w:p w:rsidR="006E6B19" w:rsidRPr="00810F37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0F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 1.</w:t>
            </w:r>
          </w:p>
        </w:tc>
        <w:tc>
          <w:tcPr>
            <w:tcW w:w="9384" w:type="dxa"/>
          </w:tcPr>
          <w:p w:rsidR="006E6B19" w:rsidRPr="000A6CC0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6E6B19" w:rsidRPr="000A6CC0" w:rsidTr="00787361">
        <w:tc>
          <w:tcPr>
            <w:tcW w:w="959" w:type="dxa"/>
          </w:tcPr>
          <w:p w:rsidR="006E6B19" w:rsidRPr="00810F37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0F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 3.</w:t>
            </w:r>
          </w:p>
        </w:tc>
        <w:tc>
          <w:tcPr>
            <w:tcW w:w="9384" w:type="dxa"/>
          </w:tcPr>
          <w:p w:rsidR="006E6B19" w:rsidRPr="000A6CC0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Планировать и реализовывать собственное професс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6E6B19" w:rsidRPr="000A6CC0" w:rsidTr="00787361">
        <w:tc>
          <w:tcPr>
            <w:tcW w:w="959" w:type="dxa"/>
          </w:tcPr>
          <w:p w:rsidR="006E6B19" w:rsidRPr="00810F37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0F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 4.</w:t>
            </w:r>
          </w:p>
        </w:tc>
        <w:tc>
          <w:tcPr>
            <w:tcW w:w="9384" w:type="dxa"/>
          </w:tcPr>
          <w:p w:rsidR="006E6B19" w:rsidRPr="000A6CC0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</w:t>
            </w: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ффективно взаимодействовать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 работать в коллективе и команде.</w:t>
            </w:r>
          </w:p>
        </w:tc>
      </w:tr>
      <w:tr w:rsidR="006E6B19" w:rsidRPr="000A6CC0" w:rsidTr="00787361">
        <w:tc>
          <w:tcPr>
            <w:tcW w:w="959" w:type="dxa"/>
          </w:tcPr>
          <w:p w:rsidR="006E6B19" w:rsidRPr="00810F37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0F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 6</w:t>
            </w:r>
          </w:p>
        </w:tc>
        <w:tc>
          <w:tcPr>
            <w:tcW w:w="9384" w:type="dxa"/>
          </w:tcPr>
          <w:p w:rsidR="006E6B19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6E6B19" w:rsidRPr="000A6CC0" w:rsidTr="00787361">
        <w:tc>
          <w:tcPr>
            <w:tcW w:w="959" w:type="dxa"/>
          </w:tcPr>
          <w:p w:rsidR="006E6B19" w:rsidRPr="00810F37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0F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 9.</w:t>
            </w:r>
          </w:p>
        </w:tc>
        <w:tc>
          <w:tcPr>
            <w:tcW w:w="9384" w:type="dxa"/>
          </w:tcPr>
          <w:p w:rsidR="006E6B19" w:rsidRPr="000A6CC0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6E6B19" w:rsidRPr="000A6CC0" w:rsidRDefault="006E6B19" w:rsidP="006E6B19">
      <w:pPr>
        <w:keepNext/>
        <w:jc w:val="both"/>
        <w:outlineLvl w:val="1"/>
        <w:rPr>
          <w:rFonts w:ascii="Times New Roman" w:hAnsi="Times New Roman" w:cs="Times New Roman"/>
          <w:bCs/>
          <w:iCs/>
          <w:sz w:val="20"/>
          <w:szCs w:val="20"/>
        </w:rPr>
      </w:pPr>
    </w:p>
    <w:p w:rsidR="006E6B19" w:rsidRPr="000A6CC0" w:rsidRDefault="006E6B19" w:rsidP="006E6B19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 xml:space="preserve">Перечень профессиональных компетенций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788"/>
      </w:tblGrid>
      <w:tr w:rsidR="006E6B19" w:rsidRPr="000A6CC0" w:rsidTr="00787361">
        <w:tc>
          <w:tcPr>
            <w:tcW w:w="1101" w:type="dxa"/>
          </w:tcPr>
          <w:p w:rsidR="006E6B19" w:rsidRPr="000A6CC0" w:rsidRDefault="006E6B19" w:rsidP="00787361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788" w:type="dxa"/>
          </w:tcPr>
          <w:p w:rsidR="006E6B19" w:rsidRPr="000A6CC0" w:rsidRDefault="006E6B19" w:rsidP="00787361">
            <w:pPr>
              <w:keepNext/>
              <w:spacing w:after="0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6E6B19" w:rsidRPr="000A6CC0" w:rsidTr="00787361">
        <w:tc>
          <w:tcPr>
            <w:tcW w:w="1101" w:type="dxa"/>
          </w:tcPr>
          <w:p w:rsidR="006E6B19" w:rsidRPr="00810F37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0F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ПМ.01</w:t>
            </w:r>
          </w:p>
        </w:tc>
        <w:tc>
          <w:tcPr>
            <w:tcW w:w="8788" w:type="dxa"/>
          </w:tcPr>
          <w:p w:rsidR="006E6B19" w:rsidRPr="000A6CC0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Документирование хозяйственных операций и ведение бухгалтерского учета активов организации</w:t>
            </w:r>
          </w:p>
        </w:tc>
      </w:tr>
      <w:tr w:rsidR="006E6B19" w:rsidRPr="000A6CC0" w:rsidTr="00787361">
        <w:tc>
          <w:tcPr>
            <w:tcW w:w="1101" w:type="dxa"/>
          </w:tcPr>
          <w:p w:rsidR="006E6B19" w:rsidRPr="00810F37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0F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ПК 1.1.</w:t>
            </w:r>
          </w:p>
        </w:tc>
        <w:tc>
          <w:tcPr>
            <w:tcW w:w="8788" w:type="dxa"/>
          </w:tcPr>
          <w:p w:rsidR="006E6B19" w:rsidRPr="000A6CC0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Обрабатывать первичные бухгалтерские документы;</w:t>
            </w:r>
          </w:p>
        </w:tc>
      </w:tr>
      <w:tr w:rsidR="006E6B19" w:rsidRPr="000A6CC0" w:rsidTr="00787361">
        <w:tc>
          <w:tcPr>
            <w:tcW w:w="1101" w:type="dxa"/>
          </w:tcPr>
          <w:p w:rsidR="006E6B19" w:rsidRPr="00810F37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0F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ПК 1.2.</w:t>
            </w:r>
          </w:p>
        </w:tc>
        <w:tc>
          <w:tcPr>
            <w:tcW w:w="8788" w:type="dxa"/>
          </w:tcPr>
          <w:p w:rsidR="006E6B19" w:rsidRPr="000A6CC0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организации;</w:t>
            </w:r>
          </w:p>
        </w:tc>
      </w:tr>
      <w:tr w:rsidR="006E6B19" w:rsidRPr="000A6CC0" w:rsidTr="00787361">
        <w:tc>
          <w:tcPr>
            <w:tcW w:w="1101" w:type="dxa"/>
          </w:tcPr>
          <w:p w:rsidR="006E6B19" w:rsidRPr="00810F37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0F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ПК 1.3.</w:t>
            </w:r>
          </w:p>
        </w:tc>
        <w:tc>
          <w:tcPr>
            <w:tcW w:w="8788" w:type="dxa"/>
          </w:tcPr>
          <w:p w:rsidR="006E6B19" w:rsidRPr="000A6CC0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Проводить учет денежных средств, оформлять денежные и кассовые документы;</w:t>
            </w:r>
          </w:p>
        </w:tc>
      </w:tr>
      <w:tr w:rsidR="006E6B19" w:rsidRPr="000A6CC0" w:rsidTr="00787361">
        <w:tc>
          <w:tcPr>
            <w:tcW w:w="1101" w:type="dxa"/>
          </w:tcPr>
          <w:p w:rsidR="006E6B19" w:rsidRPr="00810F37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0F3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ПК 1.4.</w:t>
            </w:r>
          </w:p>
        </w:tc>
        <w:tc>
          <w:tcPr>
            <w:tcW w:w="8788" w:type="dxa"/>
          </w:tcPr>
          <w:p w:rsidR="006E6B19" w:rsidRPr="000A6CC0" w:rsidRDefault="006E6B19" w:rsidP="00787361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учета;</w:t>
            </w:r>
          </w:p>
        </w:tc>
      </w:tr>
    </w:tbl>
    <w:p w:rsidR="006E6B19" w:rsidRPr="000A6CC0" w:rsidRDefault="006E6B19" w:rsidP="006E6B19">
      <w:pPr>
        <w:tabs>
          <w:tab w:val="left" w:pos="4185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E6B19" w:rsidRPr="000A6CC0" w:rsidRDefault="006E6B19" w:rsidP="006E6B19">
      <w:pPr>
        <w:tabs>
          <w:tab w:val="left" w:pos="4185"/>
        </w:tabs>
        <w:jc w:val="center"/>
        <w:rPr>
          <w:rStyle w:val="212pt"/>
        </w:rPr>
      </w:pPr>
      <w:r w:rsidRPr="000A6CC0">
        <w:rPr>
          <w:rStyle w:val="212pt"/>
        </w:rPr>
        <w:t>Программа воспитания</w:t>
      </w:r>
    </w:p>
    <w:tbl>
      <w:tblPr>
        <w:tblW w:w="9923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8788"/>
      </w:tblGrid>
      <w:tr w:rsidR="006E6B19" w:rsidRPr="000A6CC0" w:rsidTr="00787361">
        <w:trPr>
          <w:trHeight w:hRule="exact" w:val="5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exact"/>
            </w:pPr>
            <w:r w:rsidRPr="000A6CC0">
              <w:rPr>
                <w:rStyle w:val="212pt"/>
              </w:rPr>
              <w:t>Код</w:t>
            </w:r>
          </w:p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exact"/>
            </w:pPr>
            <w:r w:rsidRPr="000A6CC0">
              <w:rPr>
                <w:rStyle w:val="212pt"/>
              </w:rPr>
              <w:t>результата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exact"/>
            </w:pPr>
            <w:r w:rsidRPr="000A6CC0">
              <w:rPr>
                <w:rStyle w:val="212pt"/>
              </w:rPr>
              <w:t>Наименование личностного результата</w:t>
            </w:r>
          </w:p>
        </w:tc>
      </w:tr>
      <w:tr w:rsidR="006E6B19" w:rsidRPr="000A6CC0" w:rsidTr="00787361">
        <w:trPr>
          <w:trHeight w:hRule="exact" w:val="6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0A6CC0">
              <w:rPr>
                <w:rStyle w:val="212pt1"/>
              </w:rPr>
              <w:t>ЛР 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B19" w:rsidRPr="000609F5" w:rsidRDefault="006E6B19" w:rsidP="00787361">
            <w:pPr>
              <w:pStyle w:val="210"/>
              <w:shd w:val="clear" w:color="auto" w:fill="auto"/>
              <w:spacing w:after="0" w:line="240" w:lineRule="auto"/>
              <w:ind w:left="141"/>
              <w:jc w:val="left"/>
              <w:rPr>
                <w:sz w:val="24"/>
                <w:szCs w:val="24"/>
                <w:shd w:val="clear" w:color="auto" w:fill="FFFFFF"/>
              </w:rPr>
            </w:pPr>
            <w:r w:rsidRPr="000609F5">
              <w:rPr>
                <w:rStyle w:val="211pt2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E6B19" w:rsidRPr="000A6CC0" w:rsidTr="00787361">
        <w:trPr>
          <w:trHeight w:hRule="exact" w:val="6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0A6CC0">
              <w:rPr>
                <w:rStyle w:val="212pt"/>
              </w:rPr>
              <w:t>ЛР 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B19" w:rsidRPr="000609F5" w:rsidRDefault="006E6B19" w:rsidP="00787361">
            <w:pPr>
              <w:pStyle w:val="210"/>
              <w:shd w:val="clear" w:color="auto" w:fill="auto"/>
              <w:spacing w:after="0" w:line="240" w:lineRule="auto"/>
              <w:ind w:left="141"/>
              <w:jc w:val="left"/>
              <w:rPr>
                <w:sz w:val="24"/>
                <w:szCs w:val="24"/>
                <w:shd w:val="clear" w:color="auto" w:fill="FFFFFF"/>
              </w:rPr>
            </w:pPr>
            <w:r w:rsidRPr="000609F5">
              <w:rPr>
                <w:rStyle w:val="211pt2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6E6B19" w:rsidRPr="000A6CC0" w:rsidTr="00787361">
        <w:trPr>
          <w:trHeight w:hRule="exact" w:val="6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0A6CC0">
              <w:rPr>
                <w:rStyle w:val="212pt1"/>
              </w:rPr>
              <w:t>ЛР 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B19" w:rsidRPr="000609F5" w:rsidRDefault="006E6B19" w:rsidP="00787361">
            <w:pPr>
              <w:pStyle w:val="210"/>
              <w:shd w:val="clear" w:color="auto" w:fill="auto"/>
              <w:spacing w:after="0" w:line="240" w:lineRule="auto"/>
              <w:ind w:left="141"/>
              <w:jc w:val="left"/>
              <w:rPr>
                <w:sz w:val="24"/>
                <w:szCs w:val="24"/>
                <w:shd w:val="clear" w:color="auto" w:fill="FFFFFF"/>
              </w:rPr>
            </w:pPr>
            <w:r w:rsidRPr="000609F5">
              <w:rPr>
                <w:rStyle w:val="211pt2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6E6B19" w:rsidRPr="000A6CC0" w:rsidTr="00787361">
        <w:trPr>
          <w:trHeight w:hRule="exact" w:val="2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0A6CC0">
              <w:rPr>
                <w:rStyle w:val="212pt"/>
              </w:rPr>
              <w:t>ЛР 35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B19" w:rsidRPr="000609F5" w:rsidRDefault="006E6B19" w:rsidP="00787361">
            <w:pPr>
              <w:pStyle w:val="210"/>
              <w:shd w:val="clear" w:color="auto" w:fill="auto"/>
              <w:spacing w:after="0" w:line="240" w:lineRule="auto"/>
              <w:ind w:left="141"/>
              <w:jc w:val="left"/>
              <w:rPr>
                <w:sz w:val="24"/>
                <w:szCs w:val="24"/>
                <w:shd w:val="clear" w:color="auto" w:fill="FFFFFF"/>
              </w:rPr>
            </w:pPr>
            <w:r w:rsidRPr="000609F5">
              <w:rPr>
                <w:rStyle w:val="211pt2"/>
                <w:sz w:val="24"/>
                <w:szCs w:val="24"/>
              </w:rPr>
              <w:t>Экономически активный, предприимчивый, готовый к самозанятости</w:t>
            </w:r>
            <w:r>
              <w:rPr>
                <w:rStyle w:val="211pt2"/>
                <w:sz w:val="24"/>
                <w:szCs w:val="24"/>
              </w:rPr>
              <w:t>.</w:t>
            </w:r>
          </w:p>
        </w:tc>
      </w:tr>
      <w:tr w:rsidR="006E6B19" w:rsidRPr="000A6CC0" w:rsidTr="00787361">
        <w:trPr>
          <w:trHeight w:hRule="exact" w:val="6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exac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0A6CC0">
              <w:rPr>
                <w:rStyle w:val="212pt"/>
              </w:rPr>
              <w:t>ЛР 36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B19" w:rsidRPr="000609F5" w:rsidRDefault="006E6B19" w:rsidP="00787361">
            <w:pPr>
              <w:pStyle w:val="210"/>
              <w:shd w:val="clear" w:color="auto" w:fill="auto"/>
              <w:spacing w:after="0" w:line="240" w:lineRule="auto"/>
              <w:ind w:left="141"/>
              <w:jc w:val="left"/>
              <w:rPr>
                <w:sz w:val="24"/>
                <w:szCs w:val="24"/>
                <w:shd w:val="clear" w:color="auto" w:fill="FFFFFF"/>
              </w:rPr>
            </w:pPr>
            <w:r w:rsidRPr="000609F5">
              <w:rPr>
                <w:rStyle w:val="211pt2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6E6B19" w:rsidRPr="000A6CC0" w:rsidRDefault="006E6B19" w:rsidP="006E6B19">
      <w:pPr>
        <w:tabs>
          <w:tab w:val="left" w:pos="4185"/>
        </w:tabs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E6B19" w:rsidRPr="000A6CC0" w:rsidRDefault="006E6B19" w:rsidP="006E6B19">
      <w:pPr>
        <w:tabs>
          <w:tab w:val="left" w:pos="4185"/>
        </w:tabs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6E6B19" w:rsidRPr="000A6CC0" w:rsidRDefault="006E6B19" w:rsidP="006E6B19">
      <w:pPr>
        <w:pStyle w:val="211"/>
        <w:keepNext/>
        <w:keepLines/>
        <w:numPr>
          <w:ilvl w:val="1"/>
          <w:numId w:val="5"/>
        </w:numPr>
        <w:shd w:val="clear" w:color="auto" w:fill="auto"/>
        <w:tabs>
          <w:tab w:val="left" w:pos="598"/>
        </w:tabs>
        <w:spacing w:before="225" w:after="0" w:line="322" w:lineRule="exact"/>
        <w:rPr>
          <w:b w:val="0"/>
        </w:rPr>
      </w:pPr>
      <w:bookmarkStart w:id="7" w:name="bookmark18"/>
      <w:r w:rsidRPr="000A6CC0">
        <w:rPr>
          <w:rStyle w:val="24"/>
          <w:b/>
        </w:rPr>
        <w:lastRenderedPageBreak/>
        <w:t>В результате освоения программой профессионального модуля обучающийся должен иметь практический опыт, знать и уметь:</w:t>
      </w:r>
      <w:bookmarkEnd w:id="7"/>
    </w:p>
    <w:p w:rsidR="006E6B19" w:rsidRPr="000A6CC0" w:rsidRDefault="006E6B19" w:rsidP="006E6B19">
      <w:pPr>
        <w:jc w:val="center"/>
        <w:rPr>
          <w:rFonts w:ascii="Times New Roman" w:hAnsi="Times New Roman" w:cs="Times New Roman"/>
          <w:lang w:val="x-none" w:eastAsia="x-none"/>
        </w:rPr>
      </w:pPr>
    </w:p>
    <w:p w:rsidR="006E6B19" w:rsidRPr="000A6CC0" w:rsidRDefault="006E6B19" w:rsidP="006E6B1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193"/>
      </w:tblGrid>
      <w:tr w:rsidR="006E6B19" w:rsidRPr="000A6CC0" w:rsidTr="00787361">
        <w:tc>
          <w:tcPr>
            <w:tcW w:w="1696" w:type="dxa"/>
          </w:tcPr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auto"/>
            </w:pPr>
            <w:r w:rsidRPr="000A6CC0">
              <w:rPr>
                <w:rStyle w:val="212pt"/>
              </w:rPr>
              <w:t>Код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Style w:val="212pt"/>
              </w:rPr>
              <w:t>ОК, ПК, ЛР</w:t>
            </w:r>
          </w:p>
        </w:tc>
        <w:tc>
          <w:tcPr>
            <w:tcW w:w="8193" w:type="dxa"/>
          </w:tcPr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Иметь практический опыт 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В документировании хозяйственных операций и ведении бухгалтерского учета активов организации.</w:t>
            </w:r>
          </w:p>
        </w:tc>
      </w:tr>
      <w:tr w:rsidR="006E6B19" w:rsidRPr="000A6CC0" w:rsidTr="00787361">
        <w:tc>
          <w:tcPr>
            <w:tcW w:w="1696" w:type="dxa"/>
          </w:tcPr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93" w:type="dxa"/>
          </w:tcPr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6E6B19" w:rsidRPr="000A6CC0" w:rsidTr="00787361">
        <w:tc>
          <w:tcPr>
            <w:tcW w:w="1696" w:type="dxa"/>
          </w:tcPr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ОК 1,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ОК 3,</w:t>
            </w:r>
          </w:p>
          <w:p w:rsidR="006E6B19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ОК 4,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 6,</w:t>
            </w:r>
          </w:p>
          <w:p w:rsidR="006E6B19" w:rsidRPr="000609F5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 9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ПК 1.1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ПК 1.2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ПК 1.3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ПК 1.4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7,</w:t>
            </w:r>
          </w:p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10,</w:t>
            </w:r>
          </w:p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13,</w:t>
            </w:r>
          </w:p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35,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  <w:tc>
          <w:tcPr>
            <w:tcW w:w="8193" w:type="dxa"/>
          </w:tcPr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группировку первичных бухгалтерских документов по ряду признаков;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таксировку и контировку первичных бухгалтерских документов;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документооборот;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разбираться в номенклатуре дел;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заносить данные по сгруппированным документам в регистры бухгалтерского учета;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передавать первичные бухгалтерские документы в текущий бухгалтерский архив;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исправлять ошибки в первичных бухгалтерских документах;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конструировать поэтапно рабочий план счетов бухгалтерского учета организации;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кассовых операций, денежных документов и переводов в пути;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денежных средств на расчетных и специальных счетах;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оформлять денежные и кассовые документы;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заполнять кассовую книгу и отчет кассира в бухгалтерию;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основных средств;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нематериальных активов;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долгосрочных инвестиций;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вложений и ценных бумаг;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готовой продукции и ее реализации;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проводить учет текущих операций и расчетов;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труда и заработной платы;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собственного капитала;</w:t>
            </w:r>
          </w:p>
          <w:p w:rsidR="006E6B19" w:rsidRPr="000A6CC0" w:rsidRDefault="006E6B19" w:rsidP="00787361">
            <w:pPr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кредитов и займов.</w:t>
            </w:r>
          </w:p>
        </w:tc>
      </w:tr>
      <w:tr w:rsidR="006E6B19" w:rsidRPr="000A6CC0" w:rsidTr="00787361">
        <w:tc>
          <w:tcPr>
            <w:tcW w:w="1696" w:type="dxa"/>
          </w:tcPr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93" w:type="dxa"/>
          </w:tcPr>
          <w:p w:rsidR="006E6B19" w:rsidRPr="000A6CC0" w:rsidRDefault="006E6B19" w:rsidP="00787361">
            <w:pPr>
              <w:tabs>
                <w:tab w:val="left" w:pos="175"/>
              </w:tabs>
              <w:spacing w:after="0" w:line="240" w:lineRule="auto"/>
              <w:ind w:left="33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6E6B19" w:rsidRPr="000A6CC0" w:rsidTr="00787361">
        <w:tc>
          <w:tcPr>
            <w:tcW w:w="1696" w:type="dxa"/>
          </w:tcPr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ОК 1,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ОК 3,</w:t>
            </w:r>
          </w:p>
          <w:p w:rsidR="006E6B19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ОК 4,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 6,</w:t>
            </w:r>
          </w:p>
          <w:p w:rsidR="006E6B19" w:rsidRPr="000609F5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ОК 9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ПК 1.1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ПК 1.2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ПК 1.3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A6CC0">
              <w:rPr>
                <w:rFonts w:ascii="Times New Roman" w:hAnsi="Times New Roman" w:cs="Times New Roman"/>
                <w:bCs/>
              </w:rPr>
              <w:t>ПК 1.4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7,</w:t>
            </w:r>
          </w:p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10,</w:t>
            </w:r>
          </w:p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13,</w:t>
            </w:r>
          </w:p>
          <w:p w:rsidR="006E6B19" w:rsidRPr="000A6CC0" w:rsidRDefault="006E6B19" w:rsidP="00787361">
            <w:pPr>
              <w:pStyle w:val="21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0A6CC0">
              <w:rPr>
                <w:sz w:val="24"/>
                <w:szCs w:val="24"/>
              </w:rPr>
              <w:t>ЛР 35,</w:t>
            </w:r>
          </w:p>
          <w:p w:rsidR="006E6B19" w:rsidRPr="000A6CC0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36</w:t>
            </w:r>
          </w:p>
        </w:tc>
        <w:tc>
          <w:tcPr>
            <w:tcW w:w="8193" w:type="dxa"/>
          </w:tcPr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первичной бухгалтерской документации;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первичных бухгалтерских документов;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таксировки и </w:t>
            </w:r>
            <w:proofErr w:type="spell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контировки</w:t>
            </w:r>
            <w:proofErr w:type="spell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первичных бухгалтерских документов;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составления регистров бухгалтерского учета;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 сроки хранения первичной бухгалтерской документации;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плана счетов бухгалтерского учета финансово-хозяйственной деятельности организаций;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цели разработки рабочего плана счетов бухгалтерского учета организации;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денежных средств на расчетных и специальных счетах;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оформления денежных и кассовых документов, заполнения кассовой книги;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заполнения отчета кассира в бухгалтерию;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классификацию основных средств;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оценку и переоценку основных средств;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поступления основных средств;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выбытия и аренды основных средств;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амортизации основных средств;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арендованных и сданных в аренду основных средств;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классификацию нематериальных активов;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поступления и выбытия нематериальных активов;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амортизацию нематериальных активов;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долгосрочных инвестиций;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финансовых вложений и ценных бумаг;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материально-производственных запасов;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понятие, классификацию и оценку материально-производственных </w:t>
            </w: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запасов;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документальное оформление поступления и расхода материально-производственных запасов;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материалов на складе и в бухгалтерии;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синтетический учет движения материалов;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транспортно-заготовительных расходов;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затрат на производство и калькулирование себестоимости;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систему учета производственных затрат и их классификацию;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сводный учет затрат на производство, обслуживание производства и управление;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и распределения затрат вспомогательных производств;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потерь и непроизводственных расходов;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и оценку незавершенного производства;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калькуляцию себестоимости продукции;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характеристику готовой продукции, оценку и синтетический учет;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реализации готовой продукции (работ, услуг);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выручки от реализации продукции (работ, услуг);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расходов по реализации продукции, выполнению работ и оказанию услуг;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6E6B19" w:rsidRPr="000A6CC0" w:rsidRDefault="006E6B19" w:rsidP="00787361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расчетов с работниками по прочим операциям и расчетов с подотчетными лицами.</w:t>
            </w:r>
          </w:p>
        </w:tc>
      </w:tr>
    </w:tbl>
    <w:p w:rsidR="006E6B19" w:rsidRPr="000A6CC0" w:rsidRDefault="006E6B19" w:rsidP="006E6B1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E6B19" w:rsidRPr="000A6CC0" w:rsidRDefault="006E6B19" w:rsidP="006E6B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>2.3. Количество часов, отводимое на освоение профессионального модуля</w:t>
      </w:r>
    </w:p>
    <w:p w:rsidR="006E6B19" w:rsidRPr="00D077BA" w:rsidRDefault="00E33204" w:rsidP="006E6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BA">
        <w:rPr>
          <w:rFonts w:ascii="Times New Roman" w:hAnsi="Times New Roman" w:cs="Times New Roman"/>
          <w:sz w:val="24"/>
          <w:szCs w:val="24"/>
        </w:rPr>
        <w:t xml:space="preserve">Всего часов – </w:t>
      </w:r>
      <w:r w:rsidR="006E6B19" w:rsidRPr="00D077BA">
        <w:rPr>
          <w:rFonts w:ascii="Times New Roman" w:hAnsi="Times New Roman" w:cs="Times New Roman"/>
          <w:sz w:val="24"/>
          <w:szCs w:val="24"/>
        </w:rPr>
        <w:t xml:space="preserve"> 252 час</w:t>
      </w:r>
      <w:r w:rsidR="00D077BA">
        <w:rPr>
          <w:rFonts w:ascii="Times New Roman" w:hAnsi="Times New Roman" w:cs="Times New Roman"/>
          <w:sz w:val="24"/>
          <w:szCs w:val="24"/>
        </w:rPr>
        <w:t>а</w:t>
      </w:r>
      <w:r w:rsidR="006E6B19" w:rsidRPr="00D077BA">
        <w:rPr>
          <w:rFonts w:ascii="Times New Roman" w:hAnsi="Times New Roman" w:cs="Times New Roman"/>
          <w:sz w:val="24"/>
          <w:szCs w:val="24"/>
        </w:rPr>
        <w:t>.</w:t>
      </w:r>
    </w:p>
    <w:p w:rsidR="006E6B19" w:rsidRPr="00D077BA" w:rsidRDefault="006E6B19" w:rsidP="006E6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BA">
        <w:rPr>
          <w:rFonts w:ascii="Times New Roman" w:hAnsi="Times New Roman" w:cs="Times New Roman"/>
          <w:sz w:val="24"/>
          <w:szCs w:val="24"/>
        </w:rPr>
        <w:t>Из н</w:t>
      </w:r>
      <w:r w:rsidR="00E33204" w:rsidRPr="00D077BA">
        <w:rPr>
          <w:rFonts w:ascii="Times New Roman" w:hAnsi="Times New Roman" w:cs="Times New Roman"/>
          <w:sz w:val="24"/>
          <w:szCs w:val="24"/>
        </w:rPr>
        <w:t xml:space="preserve">их   на освоение МДК 01.01 – </w:t>
      </w:r>
      <w:r w:rsidRPr="00D077BA">
        <w:rPr>
          <w:rFonts w:ascii="Times New Roman" w:hAnsi="Times New Roman" w:cs="Times New Roman"/>
          <w:sz w:val="24"/>
          <w:szCs w:val="24"/>
        </w:rPr>
        <w:t>170 час</w:t>
      </w:r>
      <w:r w:rsidR="00D077BA">
        <w:rPr>
          <w:rFonts w:ascii="Times New Roman" w:hAnsi="Times New Roman" w:cs="Times New Roman"/>
          <w:sz w:val="24"/>
          <w:szCs w:val="24"/>
        </w:rPr>
        <w:t>ов</w:t>
      </w:r>
      <w:r w:rsidRPr="00D077BA">
        <w:rPr>
          <w:rFonts w:ascii="Times New Roman" w:hAnsi="Times New Roman" w:cs="Times New Roman"/>
          <w:sz w:val="24"/>
          <w:szCs w:val="24"/>
        </w:rPr>
        <w:t>.</w:t>
      </w:r>
    </w:p>
    <w:p w:rsidR="00E33204" w:rsidRPr="00D077BA" w:rsidRDefault="00E33204" w:rsidP="006E6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BA">
        <w:rPr>
          <w:rFonts w:ascii="Times New Roman" w:hAnsi="Times New Roman" w:cs="Times New Roman"/>
          <w:sz w:val="24"/>
          <w:szCs w:val="24"/>
        </w:rPr>
        <w:t>В том числе:</w:t>
      </w:r>
    </w:p>
    <w:p w:rsidR="006E6B19" w:rsidRPr="00D077BA" w:rsidRDefault="00E33204" w:rsidP="006E6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BA">
        <w:rPr>
          <w:rFonts w:ascii="Times New Roman" w:hAnsi="Times New Roman" w:cs="Times New Roman"/>
          <w:sz w:val="24"/>
          <w:szCs w:val="24"/>
        </w:rPr>
        <w:t xml:space="preserve">- </w:t>
      </w:r>
      <w:r w:rsidR="006E6B19" w:rsidRPr="00D077BA">
        <w:rPr>
          <w:rFonts w:ascii="Times New Roman" w:hAnsi="Times New Roman" w:cs="Times New Roman"/>
          <w:sz w:val="24"/>
          <w:szCs w:val="24"/>
        </w:rPr>
        <w:t>самостоятельная работа</w:t>
      </w:r>
      <w:r w:rsidR="006E6B19" w:rsidRPr="00D077BA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6E6B19" w:rsidRPr="00D077BA">
        <w:rPr>
          <w:rFonts w:ascii="Times New Roman" w:hAnsi="Times New Roman" w:cs="Times New Roman"/>
          <w:sz w:val="24"/>
          <w:szCs w:val="24"/>
        </w:rPr>
        <w:t>10 часов.</w:t>
      </w:r>
    </w:p>
    <w:p w:rsidR="006E6B19" w:rsidRPr="00D077BA" w:rsidRDefault="00E33204" w:rsidP="006E6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BA">
        <w:rPr>
          <w:rFonts w:ascii="Times New Roman" w:hAnsi="Times New Roman" w:cs="Times New Roman"/>
          <w:sz w:val="24"/>
          <w:szCs w:val="24"/>
        </w:rPr>
        <w:t xml:space="preserve">- Теоретические занятия – </w:t>
      </w:r>
      <w:r w:rsidR="006E6B19" w:rsidRPr="00D077BA">
        <w:rPr>
          <w:rFonts w:ascii="Times New Roman" w:hAnsi="Times New Roman" w:cs="Times New Roman"/>
          <w:sz w:val="24"/>
          <w:szCs w:val="24"/>
        </w:rPr>
        <w:t>92 часа</w:t>
      </w:r>
    </w:p>
    <w:p w:rsidR="00D077BA" w:rsidRDefault="00E33204" w:rsidP="006E6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BA">
        <w:rPr>
          <w:rFonts w:ascii="Times New Roman" w:hAnsi="Times New Roman" w:cs="Times New Roman"/>
          <w:sz w:val="24"/>
          <w:szCs w:val="24"/>
        </w:rPr>
        <w:t xml:space="preserve">- Практические занятия  - </w:t>
      </w:r>
      <w:r w:rsidR="006E6B19" w:rsidRPr="00D077BA">
        <w:rPr>
          <w:rFonts w:ascii="Times New Roman" w:hAnsi="Times New Roman" w:cs="Times New Roman"/>
          <w:sz w:val="24"/>
          <w:szCs w:val="24"/>
        </w:rPr>
        <w:t xml:space="preserve"> 52 час</w:t>
      </w:r>
      <w:r w:rsidR="00D077BA">
        <w:rPr>
          <w:rFonts w:ascii="Times New Roman" w:hAnsi="Times New Roman" w:cs="Times New Roman"/>
          <w:sz w:val="24"/>
          <w:szCs w:val="24"/>
        </w:rPr>
        <w:t>а</w:t>
      </w:r>
    </w:p>
    <w:p w:rsidR="006E6B19" w:rsidRPr="00D077BA" w:rsidRDefault="00E33204" w:rsidP="006E6B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77BA">
        <w:rPr>
          <w:rFonts w:ascii="Times New Roman" w:hAnsi="Times New Roman" w:cs="Times New Roman"/>
          <w:sz w:val="24"/>
          <w:szCs w:val="24"/>
        </w:rPr>
        <w:t xml:space="preserve">- </w:t>
      </w:r>
      <w:r w:rsidR="006E6B19" w:rsidRPr="00D077BA">
        <w:rPr>
          <w:rFonts w:ascii="Times New Roman" w:hAnsi="Times New Roman" w:cs="Times New Roman"/>
          <w:sz w:val="24"/>
          <w:szCs w:val="24"/>
        </w:rPr>
        <w:t>Экзамен МДК 01 – 12 часов</w:t>
      </w:r>
    </w:p>
    <w:p w:rsidR="006E6B19" w:rsidRPr="00D077BA" w:rsidRDefault="00E33204" w:rsidP="006E6B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7BA">
        <w:rPr>
          <w:rFonts w:ascii="Times New Roman" w:hAnsi="Times New Roman" w:cs="Times New Roman"/>
          <w:sz w:val="24"/>
          <w:szCs w:val="24"/>
        </w:rPr>
        <w:t xml:space="preserve">- Консультации 4 </w:t>
      </w:r>
    </w:p>
    <w:p w:rsidR="006E6B19" w:rsidRPr="00D077BA" w:rsidRDefault="006E6B19" w:rsidP="006E6B1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077BA">
        <w:rPr>
          <w:rFonts w:ascii="Times New Roman" w:hAnsi="Times New Roman" w:cs="Times New Roman"/>
          <w:sz w:val="24"/>
          <w:szCs w:val="24"/>
        </w:rPr>
        <w:t>Учебная практика – 72 час</w:t>
      </w:r>
      <w:r w:rsidR="00D077BA">
        <w:rPr>
          <w:rFonts w:ascii="Times New Roman" w:hAnsi="Times New Roman" w:cs="Times New Roman"/>
          <w:sz w:val="24"/>
          <w:szCs w:val="24"/>
        </w:rPr>
        <w:t>а</w:t>
      </w:r>
      <w:r w:rsidRPr="00D077BA">
        <w:rPr>
          <w:rFonts w:ascii="Times New Roman" w:hAnsi="Times New Roman" w:cs="Times New Roman"/>
          <w:sz w:val="24"/>
          <w:szCs w:val="24"/>
        </w:rPr>
        <w:t>.</w:t>
      </w:r>
    </w:p>
    <w:p w:rsidR="006E6B19" w:rsidRPr="00982BBF" w:rsidRDefault="006E6B19" w:rsidP="006E6B1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E6B19" w:rsidRPr="00982BBF" w:rsidSect="00787361">
          <w:type w:val="continuous"/>
          <w:pgSz w:w="11907" w:h="16840"/>
          <w:pgMar w:top="720" w:right="720" w:bottom="720" w:left="1560" w:header="709" w:footer="709" w:gutter="0"/>
          <w:cols w:space="720"/>
        </w:sectPr>
      </w:pPr>
      <w:r w:rsidRPr="00D077BA">
        <w:rPr>
          <w:rFonts w:ascii="Times New Roman" w:hAnsi="Times New Roman" w:cs="Times New Roman"/>
          <w:sz w:val="24"/>
          <w:szCs w:val="24"/>
        </w:rPr>
        <w:t>Экзамены по модулю  6 часов</w:t>
      </w:r>
      <w:r w:rsidR="00D077BA">
        <w:rPr>
          <w:rFonts w:ascii="Times New Roman" w:hAnsi="Times New Roman" w:cs="Times New Roman"/>
          <w:sz w:val="24"/>
          <w:szCs w:val="24"/>
        </w:rPr>
        <w:t>.</w:t>
      </w:r>
    </w:p>
    <w:p w:rsidR="006E6B19" w:rsidRPr="000A6CC0" w:rsidRDefault="006E6B19" w:rsidP="006E6B19">
      <w:pPr>
        <w:spacing w:after="20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3.Структура и содержание профессионального модуля  ПМ.01 </w:t>
      </w:r>
    </w:p>
    <w:p w:rsidR="006E6B19" w:rsidRPr="000A6CC0" w:rsidRDefault="006E6B19" w:rsidP="006E6B19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A6CC0">
        <w:rPr>
          <w:rFonts w:ascii="Times New Roman" w:hAnsi="Times New Roman" w:cs="Times New Roman"/>
          <w:b/>
          <w:sz w:val="20"/>
          <w:szCs w:val="20"/>
        </w:rPr>
        <w:t>3.1. Тематический план профессионального модуля</w:t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1576"/>
        <w:gridCol w:w="864"/>
        <w:gridCol w:w="730"/>
        <w:gridCol w:w="1173"/>
        <w:gridCol w:w="410"/>
        <w:gridCol w:w="1008"/>
        <w:gridCol w:w="119"/>
        <w:gridCol w:w="756"/>
        <w:gridCol w:w="851"/>
        <w:gridCol w:w="773"/>
        <w:gridCol w:w="693"/>
        <w:gridCol w:w="610"/>
      </w:tblGrid>
      <w:tr w:rsidR="006E6B19" w:rsidRPr="0097790F" w:rsidTr="00787361">
        <w:trPr>
          <w:trHeight w:val="353"/>
        </w:trPr>
        <w:tc>
          <w:tcPr>
            <w:tcW w:w="596" w:type="pct"/>
            <w:vMerge w:val="restar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726" w:type="pct"/>
            <w:vMerge w:val="restar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398" w:type="pct"/>
            <w:vMerge w:val="restar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3280" w:type="pct"/>
            <w:gridSpan w:val="10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профессионального модуля, </w:t>
            </w:r>
            <w:proofErr w:type="spellStart"/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. час.</w:t>
            </w:r>
          </w:p>
        </w:tc>
      </w:tr>
      <w:tr w:rsidR="006E6B19" w:rsidRPr="0097790F" w:rsidTr="00787361">
        <w:trPr>
          <w:trHeight w:val="353"/>
        </w:trPr>
        <w:tc>
          <w:tcPr>
            <w:tcW w:w="596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24" w:type="pct"/>
            <w:gridSpan w:val="7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Работа обучающихся во взаимодействии с преподавателем</w:t>
            </w:r>
          </w:p>
        </w:tc>
        <w:tc>
          <w:tcPr>
            <w:tcW w:w="356" w:type="pct"/>
            <w:vMerge w:val="restar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97790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319" w:type="pct"/>
            <w:vMerge w:val="restar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proofErr w:type="spellEnd"/>
            <w:r w:rsidRPr="00977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" w:type="pct"/>
            <w:vMerge w:val="restar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Экзамен по модулю</w:t>
            </w:r>
          </w:p>
        </w:tc>
      </w:tr>
      <w:tr w:rsidR="006E6B19" w:rsidRPr="0097790F" w:rsidTr="00787361">
        <w:tc>
          <w:tcPr>
            <w:tcW w:w="596" w:type="pct"/>
            <w:vMerge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6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8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29" w:type="pct"/>
            <w:gridSpan w:val="4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Обучение по МДК</w:t>
            </w:r>
          </w:p>
        </w:tc>
        <w:tc>
          <w:tcPr>
            <w:tcW w:w="795" w:type="pct"/>
            <w:gridSpan w:val="3"/>
            <w:vMerge w:val="restar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356" w:type="pct"/>
            <w:vMerge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" w:type="pct"/>
            <w:vMerge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1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E6B19" w:rsidRPr="0097790F" w:rsidTr="00787361">
        <w:tc>
          <w:tcPr>
            <w:tcW w:w="596" w:type="pct"/>
            <w:vMerge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6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8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36" w:type="pct"/>
            <w:vMerge w:val="restar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93" w:type="pct"/>
            <w:gridSpan w:val="3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795" w:type="pct"/>
            <w:gridSpan w:val="3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" w:type="pct"/>
            <w:vMerge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1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E6B19" w:rsidRPr="0097790F" w:rsidTr="00787361">
        <w:tc>
          <w:tcPr>
            <w:tcW w:w="596" w:type="pct"/>
            <w:vMerge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26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8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36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40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653" w:type="pct"/>
            <w:gridSpan w:val="2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Курсовых работ (проектов)</w:t>
            </w:r>
            <w:r w:rsidRPr="0097790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403" w:type="pct"/>
            <w:gridSpan w:val="2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ППС</w:t>
            </w:r>
          </w:p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Уч. Пр.</w:t>
            </w:r>
          </w:p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" w:type="pct"/>
            <w:vMerge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1" w:type="pct"/>
            <w:vMerge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E6B19" w:rsidRPr="0097790F" w:rsidTr="00787361">
        <w:tc>
          <w:tcPr>
            <w:tcW w:w="596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26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98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540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53" w:type="pct"/>
            <w:gridSpan w:val="2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403" w:type="pct"/>
            <w:gridSpan w:val="2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392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35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319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81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</w:tr>
      <w:tr w:rsidR="006E6B19" w:rsidRPr="0097790F" w:rsidTr="00787361">
        <w:tc>
          <w:tcPr>
            <w:tcW w:w="59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ОК 01 – ОК 09</w:t>
            </w:r>
          </w:p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 xml:space="preserve">ПК 1.1- </w:t>
            </w:r>
          </w:p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ЛР 1, 2, 6, 14, 20, 35, 36</w:t>
            </w:r>
          </w:p>
        </w:tc>
        <w:tc>
          <w:tcPr>
            <w:tcW w:w="72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МДК 01.01 Практические основы бухгалтерского учета активов организации</w:t>
            </w:r>
          </w:p>
        </w:tc>
        <w:tc>
          <w:tcPr>
            <w:tcW w:w="398" w:type="pct"/>
            <w:vAlign w:val="center"/>
          </w:tcPr>
          <w:p w:rsidR="006E6B19" w:rsidRPr="0097790F" w:rsidRDefault="006A6E44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36" w:type="pct"/>
            <w:vAlign w:val="center"/>
          </w:tcPr>
          <w:p w:rsidR="006E6B19" w:rsidRPr="0097790F" w:rsidRDefault="006A6E44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40" w:type="pct"/>
            <w:vAlign w:val="center"/>
          </w:tcPr>
          <w:p w:rsidR="006E6B19" w:rsidRPr="0097790F" w:rsidRDefault="006A6E44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3" w:type="pct"/>
            <w:gridSpan w:val="2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3" w:type="pct"/>
            <w:gridSpan w:val="2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2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6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B19" w:rsidRPr="0097790F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B19" w:rsidRPr="0097790F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" w:type="pct"/>
            <w:vAlign w:val="center"/>
          </w:tcPr>
          <w:p w:rsidR="006E6B19" w:rsidRPr="0097790F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B19" w:rsidRPr="0097790F" w:rsidRDefault="006E6B19" w:rsidP="00787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E6B19" w:rsidRPr="0097790F" w:rsidTr="00787361">
        <w:tc>
          <w:tcPr>
            <w:tcW w:w="59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ОК 01 – ОК 09</w:t>
            </w:r>
          </w:p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ПК 1.1- ПК 1.4;</w:t>
            </w:r>
          </w:p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ЛР 1, 2, 6, 14, 20, 35, 36</w:t>
            </w:r>
          </w:p>
        </w:tc>
        <w:tc>
          <w:tcPr>
            <w:tcW w:w="72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практика, часов </w:t>
            </w:r>
          </w:p>
        </w:tc>
        <w:tc>
          <w:tcPr>
            <w:tcW w:w="398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2" w:type="pct"/>
            <w:gridSpan w:val="6"/>
            <w:shd w:val="clear" w:color="auto" w:fill="C0C0C0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2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9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1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6E6B19" w:rsidRPr="0097790F" w:rsidTr="00787361">
        <w:trPr>
          <w:trHeight w:val="333"/>
        </w:trPr>
        <w:tc>
          <w:tcPr>
            <w:tcW w:w="59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Экзамен по модулю</w:t>
            </w:r>
          </w:p>
        </w:tc>
        <w:tc>
          <w:tcPr>
            <w:tcW w:w="398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33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9" w:type="pct"/>
            <w:gridSpan w:val="2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9" w:type="pct"/>
            <w:gridSpan w:val="2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92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9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81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6E6B19" w:rsidRPr="0097790F" w:rsidTr="00787361">
        <w:tc>
          <w:tcPr>
            <w:tcW w:w="59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2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398" w:type="pct"/>
          </w:tcPr>
          <w:p w:rsidR="006E6B19" w:rsidRPr="0097790F" w:rsidRDefault="006A6E44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</w:t>
            </w:r>
            <w:r w:rsidR="006E6B19" w:rsidRPr="00977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36" w:type="pct"/>
          </w:tcPr>
          <w:p w:rsidR="006E6B19" w:rsidRPr="0097790F" w:rsidRDefault="006A6E44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144</w:t>
            </w:r>
          </w:p>
        </w:tc>
        <w:tc>
          <w:tcPr>
            <w:tcW w:w="729" w:type="pct"/>
            <w:gridSpan w:val="2"/>
          </w:tcPr>
          <w:p w:rsidR="006E6B19" w:rsidRPr="0097790F" w:rsidRDefault="006A6E44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519" w:type="pct"/>
            <w:gridSpan w:val="2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48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392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72</w:t>
            </w:r>
          </w:p>
        </w:tc>
        <w:tc>
          <w:tcPr>
            <w:tcW w:w="356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319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81" w:type="pct"/>
          </w:tcPr>
          <w:p w:rsidR="006E6B19" w:rsidRPr="0097790F" w:rsidRDefault="006E6B19" w:rsidP="007873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79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</w:tr>
    </w:tbl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  <w:sectPr w:rsidR="006E6B19" w:rsidRPr="000A6CC0" w:rsidSect="0078736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E6B19" w:rsidRPr="000A6CC0" w:rsidRDefault="006E6B19" w:rsidP="006E6B19">
      <w:pPr>
        <w:tabs>
          <w:tab w:val="left" w:pos="1155"/>
        </w:tabs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ab/>
      </w:r>
      <w:r w:rsidRPr="000A6CC0">
        <w:rPr>
          <w:rFonts w:ascii="Times New Roman" w:hAnsi="Times New Roman" w:cs="Times New Roman"/>
          <w:b/>
          <w:sz w:val="24"/>
          <w:szCs w:val="24"/>
        </w:rPr>
        <w:t>3.2  Содержание обучения по профессиональному модулю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52"/>
        <w:gridCol w:w="6410"/>
        <w:gridCol w:w="2414"/>
        <w:gridCol w:w="1235"/>
        <w:gridCol w:w="2777"/>
      </w:tblGrid>
      <w:tr w:rsidR="006E6B19" w:rsidRPr="000A6CC0" w:rsidTr="00787361">
        <w:tc>
          <w:tcPr>
            <w:tcW w:w="2552" w:type="dxa"/>
          </w:tcPr>
          <w:p w:rsidR="006E6B19" w:rsidRPr="000A6CC0" w:rsidRDefault="006E6B19" w:rsidP="00787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 w:rsidRPr="000A6C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410" w:type="dxa"/>
          </w:tcPr>
          <w:p w:rsidR="006E6B19" w:rsidRPr="000A6CC0" w:rsidRDefault="006E6B19" w:rsidP="00787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2414" w:type="dxa"/>
          </w:tcPr>
          <w:p w:rsidR="006E6B19" w:rsidRPr="000A6CC0" w:rsidRDefault="006E6B19" w:rsidP="00787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35" w:type="dxa"/>
          </w:tcPr>
          <w:p w:rsidR="006E6B19" w:rsidRPr="000A6CC0" w:rsidRDefault="006E6B19" w:rsidP="007873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2777" w:type="dxa"/>
          </w:tcPr>
          <w:p w:rsidR="006E6B19" w:rsidRPr="000A6CC0" w:rsidRDefault="006E6B19" w:rsidP="00787361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 w:rsidRPr="000A6CC0">
              <w:rPr>
                <w:rStyle w:val="285"/>
                <w:b/>
                <w:sz w:val="24"/>
                <w:szCs w:val="24"/>
              </w:rPr>
              <w:t>Коды</w:t>
            </w:r>
          </w:p>
          <w:p w:rsidR="006E6B19" w:rsidRPr="000A6CC0" w:rsidRDefault="006E6B19" w:rsidP="00787361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 w:rsidRPr="000A6CC0">
              <w:rPr>
                <w:rStyle w:val="285"/>
                <w:b/>
                <w:sz w:val="24"/>
                <w:szCs w:val="24"/>
              </w:rPr>
              <w:t>компетенций,</w:t>
            </w:r>
          </w:p>
          <w:p w:rsidR="006E6B19" w:rsidRPr="000A6CC0" w:rsidRDefault="006E6B19" w:rsidP="00787361">
            <w:pPr>
              <w:pStyle w:val="210"/>
              <w:shd w:val="clear" w:color="auto" w:fill="auto"/>
              <w:spacing w:after="0" w:line="226" w:lineRule="exact"/>
              <w:rPr>
                <w:b/>
                <w:sz w:val="24"/>
                <w:szCs w:val="24"/>
              </w:rPr>
            </w:pPr>
            <w:r w:rsidRPr="000A6CC0">
              <w:rPr>
                <w:rStyle w:val="285"/>
                <w:b/>
                <w:sz w:val="24"/>
                <w:szCs w:val="24"/>
              </w:rPr>
              <w:t>личностных</w:t>
            </w:r>
          </w:p>
          <w:p w:rsidR="006E6B19" w:rsidRPr="000A6CC0" w:rsidRDefault="006E6B19" w:rsidP="00787361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Style w:val="285"/>
                <w:b/>
                <w:sz w:val="24"/>
                <w:szCs w:val="24"/>
              </w:rPr>
              <w:t>результатов</w:t>
            </w:r>
          </w:p>
        </w:tc>
      </w:tr>
      <w:tr w:rsidR="006E6B19" w:rsidRPr="000A6CC0" w:rsidTr="00787361">
        <w:tc>
          <w:tcPr>
            <w:tcW w:w="2552" w:type="dxa"/>
          </w:tcPr>
          <w:p w:rsidR="006E6B19" w:rsidRPr="000A6CC0" w:rsidRDefault="006E6B19" w:rsidP="00787361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0" w:type="dxa"/>
          </w:tcPr>
          <w:p w:rsidR="006E6B19" w:rsidRPr="000A6CC0" w:rsidRDefault="006E6B19" w:rsidP="00787361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</w:tcPr>
          <w:p w:rsidR="006E6B19" w:rsidRPr="000A6CC0" w:rsidRDefault="006E6B19" w:rsidP="00787361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5" w:type="dxa"/>
          </w:tcPr>
          <w:p w:rsidR="006E6B19" w:rsidRPr="000A6CC0" w:rsidRDefault="006E6B19" w:rsidP="00787361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6E6B19" w:rsidRPr="000A6CC0" w:rsidRDefault="006E6B19" w:rsidP="00787361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6B19" w:rsidRPr="000A6CC0" w:rsidTr="00787361">
        <w:tc>
          <w:tcPr>
            <w:tcW w:w="8962" w:type="dxa"/>
            <w:gridSpan w:val="2"/>
          </w:tcPr>
          <w:p w:rsidR="006E6B19" w:rsidRPr="000A6CC0" w:rsidRDefault="006E6B19" w:rsidP="0078736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 </w:t>
            </w:r>
            <w:r w:rsidRPr="000A6CC0">
              <w:rPr>
                <w:rFonts w:ascii="Times New Roman" w:hAnsi="Times New Roman" w:cs="Times New Roman"/>
                <w:b/>
              </w:rPr>
              <w:t>ПМ.01 Документирование хозяйственных операций и ведение бухгалтерского учета активов организации</w:t>
            </w:r>
          </w:p>
        </w:tc>
        <w:tc>
          <w:tcPr>
            <w:tcW w:w="2414" w:type="dxa"/>
          </w:tcPr>
          <w:p w:rsidR="006E6B19" w:rsidRPr="000A6CC0" w:rsidRDefault="006E6B19" w:rsidP="00787361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6E6B19" w:rsidRPr="000A6CC0" w:rsidRDefault="006E6B19" w:rsidP="0078736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6E6B19" w:rsidRPr="000A6CC0" w:rsidRDefault="006E6B19" w:rsidP="0078736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B19" w:rsidRPr="000A6CC0" w:rsidTr="00787361">
        <w:tc>
          <w:tcPr>
            <w:tcW w:w="8962" w:type="dxa"/>
            <w:gridSpan w:val="2"/>
          </w:tcPr>
          <w:p w:rsidR="006E6B19" w:rsidRPr="000A6CC0" w:rsidRDefault="006E6B19" w:rsidP="0078736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МДК. 01.01 </w:t>
            </w:r>
            <w:r w:rsidRPr="000A6CC0">
              <w:rPr>
                <w:rFonts w:ascii="Times New Roman" w:eastAsia="Calibri" w:hAnsi="Times New Roman" w:cs="Times New Roman"/>
                <w:b/>
              </w:rPr>
              <w:t>Практические основы бухгалтерского учета имущества организации</w:t>
            </w:r>
          </w:p>
        </w:tc>
        <w:tc>
          <w:tcPr>
            <w:tcW w:w="2414" w:type="dxa"/>
          </w:tcPr>
          <w:p w:rsidR="006E6B19" w:rsidRPr="000A6CC0" w:rsidRDefault="006E6B19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41550" w:rsidRPr="00241550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1235" w:type="dxa"/>
          </w:tcPr>
          <w:p w:rsidR="006E6B19" w:rsidRPr="000A6CC0" w:rsidRDefault="006E6B19" w:rsidP="0078736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6E6B19" w:rsidRPr="000A6CC0" w:rsidRDefault="006E6B19" w:rsidP="0078736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B19" w:rsidRPr="000A6CC0" w:rsidTr="00787361">
        <w:tc>
          <w:tcPr>
            <w:tcW w:w="2552" w:type="dxa"/>
            <w:vMerge w:val="restart"/>
          </w:tcPr>
          <w:p w:rsidR="006E6B19" w:rsidRPr="000A6CC0" w:rsidRDefault="000D7E3F" w:rsidP="0078736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1.1</w:t>
            </w:r>
            <w:r w:rsidR="006E6B19"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 Учет денежных средств в кассе</w:t>
            </w:r>
          </w:p>
        </w:tc>
        <w:tc>
          <w:tcPr>
            <w:tcW w:w="6410" w:type="dxa"/>
          </w:tcPr>
          <w:p w:rsidR="006E6B19" w:rsidRPr="000A6CC0" w:rsidRDefault="006E6B19" w:rsidP="00787361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6E6B19" w:rsidRPr="000A6CC0" w:rsidRDefault="00787361" w:rsidP="00787361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35" w:type="dxa"/>
          </w:tcPr>
          <w:p w:rsidR="006E6B19" w:rsidRPr="000A6CC0" w:rsidRDefault="006E6B19" w:rsidP="00787361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6E6B19" w:rsidRPr="000A6CC0" w:rsidRDefault="006E6B19" w:rsidP="00787361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E6B19" w:rsidRPr="000A6CC0" w:rsidTr="00787361">
        <w:tc>
          <w:tcPr>
            <w:tcW w:w="2552" w:type="dxa"/>
            <w:vMerge/>
          </w:tcPr>
          <w:p w:rsidR="006E6B19" w:rsidRPr="000A6CC0" w:rsidRDefault="006E6B19" w:rsidP="00787361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6E6B19" w:rsidRPr="000A6CC0" w:rsidRDefault="006E6B19" w:rsidP="00787361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ведения кассовых операций</w:t>
            </w:r>
          </w:p>
        </w:tc>
        <w:tc>
          <w:tcPr>
            <w:tcW w:w="2414" w:type="dxa"/>
          </w:tcPr>
          <w:p w:rsidR="006E6B19" w:rsidRPr="000A6CC0" w:rsidRDefault="006E6B19" w:rsidP="00787361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6E6B19" w:rsidRPr="000A6CC0" w:rsidRDefault="006E6B19" w:rsidP="00787361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6E6B19" w:rsidRPr="000A6CC0" w:rsidRDefault="006E6B19" w:rsidP="007873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6B19" w:rsidRPr="000A6CC0" w:rsidRDefault="006E6B19" w:rsidP="00787361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6E6B19" w:rsidRPr="000A6CC0" w:rsidRDefault="006E6B19" w:rsidP="00787361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1.3</w:t>
            </w:r>
          </w:p>
          <w:p w:rsidR="006E6B19" w:rsidRPr="000A6CC0" w:rsidRDefault="006E6B19" w:rsidP="007873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B19" w:rsidRPr="000A6CC0" w:rsidRDefault="006E6B19" w:rsidP="007873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  <w:spacing w:val="-2"/>
              </w:rPr>
              <w:t>Основные кассовые документы и порядок их оформления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990"/>
                <w:tab w:val="center" w:pos="1099"/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Оформление </w:t>
            </w:r>
            <w:r w:rsidRPr="000A6CC0">
              <w:rPr>
                <w:rFonts w:ascii="Times New Roman" w:eastAsia="Calibri" w:hAnsi="Times New Roman" w:cs="Times New Roman"/>
              </w:rPr>
              <w:t xml:space="preserve"> поступления </w:t>
            </w:r>
            <w:r>
              <w:rPr>
                <w:rFonts w:ascii="Times New Roman" w:eastAsia="Calibri" w:hAnsi="Times New Roman" w:cs="Times New Roman"/>
              </w:rPr>
              <w:t xml:space="preserve">и выдачи </w:t>
            </w:r>
            <w:r w:rsidRPr="000A6CC0">
              <w:rPr>
                <w:rFonts w:ascii="Times New Roman" w:eastAsia="Calibri" w:hAnsi="Times New Roman" w:cs="Times New Roman"/>
              </w:rPr>
              <w:t>наличных денег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ведения кассовой книги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расчета лимита остатка наличных денег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241550">
        <w:trPr>
          <w:trHeight w:val="290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</w:rPr>
              <w:t>Проверка кассовой дисциплины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5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Заполнение приходных кассовых ордеров и расходных кассовых ордеров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241550" w:rsidRPr="0024155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  <w:p w:rsidR="00241550" w:rsidRPr="0024155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1.3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Формирование отчета кассира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241550">
        <w:trPr>
          <w:trHeight w:val="311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Заполнение журнала-ордера №1 и ведомости №1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1.2</w:t>
            </w:r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 Учет денежных средств на расчетных, валютных и специальных счетах в банке</w:t>
            </w: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Назначение и порядок открытия расчетного счета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1.1- ПК 1.4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Назначение и формы безналичных расчетов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0A6CC0">
              <w:rPr>
                <w:rFonts w:ascii="Times New Roman" w:eastAsia="Calibri" w:hAnsi="Times New Roman" w:cs="Times New Roman"/>
                <w:spacing w:val="-2"/>
              </w:rPr>
              <w:t>Порядок получения и сдачи наличных денежных средств в банк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Выписка с расчетного счета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расчетов на </w:t>
            </w:r>
            <w:proofErr w:type="spellStart"/>
            <w:r w:rsidRPr="000A6CC0">
              <w:rPr>
                <w:rFonts w:ascii="Times New Roman" w:eastAsia="Calibri" w:hAnsi="Times New Roman" w:cs="Times New Roman"/>
              </w:rPr>
              <w:t>спецсчетах</w:t>
            </w:r>
            <w:proofErr w:type="spellEnd"/>
            <w:r w:rsidRPr="000A6CC0">
              <w:rPr>
                <w:rFonts w:ascii="Times New Roman" w:eastAsia="Calibri" w:hAnsi="Times New Roman" w:cs="Times New Roman"/>
              </w:rPr>
              <w:t xml:space="preserve"> в банке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валютных операций</w:t>
            </w:r>
          </w:p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Учет операций на валютном счете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5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Заполнение банковских документов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Объявление, чек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1.1- ПК 1.4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Обработка выписок банка с расчетного счета и заполнение учетных регистров</w:t>
            </w:r>
            <w:r>
              <w:rPr>
                <w:rFonts w:ascii="Times New Roman" w:eastAsia="Calibri" w:hAnsi="Times New Roman" w:cs="Times New Roman"/>
              </w:rPr>
              <w:t xml:space="preserve"> (ж/о№2 и ведомость)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Отражение хозяйственных операций на </w:t>
            </w:r>
            <w:proofErr w:type="spellStart"/>
            <w:r w:rsidRPr="000A6CC0">
              <w:rPr>
                <w:rFonts w:ascii="Times New Roman" w:eastAsia="Calibri" w:hAnsi="Times New Roman" w:cs="Times New Roman"/>
              </w:rPr>
              <w:t>спецсчетах</w:t>
            </w:r>
            <w:proofErr w:type="spellEnd"/>
            <w:r w:rsidRPr="000A6CC0">
              <w:rPr>
                <w:rFonts w:ascii="Times New Roman" w:eastAsia="Calibri" w:hAnsi="Times New Roman" w:cs="Times New Roman"/>
              </w:rPr>
              <w:t xml:space="preserve"> в банке и переводов в пути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241550">
        <w:trPr>
          <w:trHeight w:val="282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курсовых разниц при ведении валютных операций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1.3</w:t>
            </w:r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 Учет внеоборотных активов</w:t>
            </w: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долгосрочных инвестиций. Понятие, классификация и оценка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7" w:type="dxa"/>
            <w:vMerge w:val="restart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1.1- ПК 1.4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затрат по строительству объектов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Cs/>
              </w:rPr>
              <w:t>Учет основных средств</w:t>
            </w:r>
          </w:p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Понятие, виды и классификация ОС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Поступление и ввод в эксплуатацию основных средств. 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241550">
        <w:trPr>
          <w:trHeight w:val="480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24155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амортизации основных средств. </w:t>
            </w:r>
            <w:r w:rsidRPr="000A6CC0">
              <w:rPr>
                <w:rFonts w:ascii="Times New Roman" w:hAnsi="Times New Roman" w:cs="Times New Roman"/>
              </w:rPr>
              <w:t>Способы начисления амортизации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rPr>
          <w:trHeight w:val="345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241550">
              <w:rPr>
                <w:rFonts w:ascii="Times New Roman" w:hAnsi="Times New Roman" w:cs="Times New Roman"/>
              </w:rPr>
              <w:t>Учет операций по начислению амортизации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Cs/>
              </w:rPr>
              <w:t>Учет затрат на ремонт</w:t>
            </w:r>
            <w:proofErr w:type="gramStart"/>
            <w:r w:rsidRPr="000A6CC0">
              <w:rPr>
                <w:rFonts w:ascii="Times New Roman" w:eastAsia="Calibri" w:hAnsi="Times New Roman" w:cs="Times New Roman"/>
                <w:bCs/>
              </w:rPr>
              <w:t xml:space="preserve"> ,</w:t>
            </w:r>
            <w:proofErr w:type="gramEnd"/>
            <w:r w:rsidRPr="000A6CC0">
              <w:rPr>
                <w:rFonts w:ascii="Times New Roman" w:eastAsia="Calibri" w:hAnsi="Times New Roman" w:cs="Times New Roman"/>
                <w:bCs/>
              </w:rPr>
              <w:t xml:space="preserve"> реконструкцию и модернизацию основных средств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Оценка и переоценка основных средств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241550">
        <w:trPr>
          <w:trHeight w:val="480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576A09">
              <w:rPr>
                <w:rFonts w:ascii="Times New Roman" w:eastAsia="Calibri" w:hAnsi="Times New Roman" w:cs="Times New Roman"/>
              </w:rPr>
              <w:t>Оформление операций по переоценке и инвентаризации основных средств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241550">
        <w:trPr>
          <w:trHeight w:val="480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576A09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6A09">
              <w:rPr>
                <w:rFonts w:ascii="Times New Roman" w:eastAsia="Calibri" w:hAnsi="Times New Roman" w:cs="Times New Roman"/>
              </w:rPr>
              <w:t>Учет сдачи имущества в аренду, лизинг.</w:t>
            </w:r>
          </w:p>
          <w:p w:rsidR="00241550" w:rsidRPr="00576A09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576A09">
              <w:rPr>
                <w:rFonts w:ascii="Times New Roman" w:eastAsia="Calibri" w:hAnsi="Times New Roman" w:cs="Times New Roman"/>
              </w:rPr>
              <w:t>Учет у арендатора и арендодателя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rPr>
          <w:trHeight w:val="390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576A09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576A09">
              <w:rPr>
                <w:rFonts w:ascii="Times New Roman" w:eastAsia="Calibri" w:hAnsi="Times New Roman" w:cs="Times New Roman"/>
              </w:rPr>
              <w:t>Оформление операций по сдаче имущества в аренду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нематериальных активов. Понятие, виды, оценка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241550">
        <w:trPr>
          <w:trHeight w:val="236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поступления и выбытия нематериальных активов.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5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Оформление операций по поступлению основных средств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1.1- ПК 1.4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Pr="000A6CC0" w:rsidRDefault="00241550" w:rsidP="00241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F14C7E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F14C7E">
              <w:rPr>
                <w:rFonts w:ascii="Times New Roman" w:eastAsia="Calibri" w:hAnsi="Times New Roman" w:cs="Times New Roman"/>
              </w:rPr>
              <w:t>Оформление операций по начислению амортизации ос</w:t>
            </w:r>
          </w:p>
        </w:tc>
        <w:tc>
          <w:tcPr>
            <w:tcW w:w="2414" w:type="dxa"/>
          </w:tcPr>
          <w:p w:rsidR="00241550" w:rsidRPr="00F14C7E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Оформление операций по учету затрат на восстановление основных средств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241550">
        <w:trPr>
          <w:trHeight w:val="555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Определение результата от продажи и прочего выбытия основных средств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 xml:space="preserve">Самостоятельные работы 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576A09">
              <w:rPr>
                <w:rFonts w:ascii="Times New Roman" w:eastAsia="Calibri" w:hAnsi="Times New Roman" w:cs="Times New Roman"/>
              </w:rPr>
              <w:t>Определение результата от продажи и прочего выбытия нематериальных активов.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1.4 </w:t>
            </w:r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 Учет финансовых вложений</w:t>
            </w: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финансовых вложений. 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Понятие и виды.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1.1- ПК 1.4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241550">
        <w:trPr>
          <w:trHeight w:val="359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F14C7E">
              <w:rPr>
                <w:rFonts w:ascii="Times New Roman" w:eastAsia="Calibri" w:hAnsi="Times New Roman" w:cs="Times New Roman"/>
              </w:rPr>
              <w:t>Порядок отражения в учете операций по финансовым вложениям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  <w:tcBorders>
              <w:bottom w:val="single" w:sz="4" w:space="0" w:color="auto"/>
            </w:tcBorders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  <w:tcBorders>
              <w:bottom w:val="single" w:sz="4" w:space="0" w:color="auto"/>
            </w:tcBorders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1.5</w:t>
            </w:r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 Учет материально-производственных запасов</w:t>
            </w: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материально-производственных запасов. Понятие и классификация МПЗ. 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7" w:type="dxa"/>
            <w:vMerge w:val="restart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Способы оценки МПЗ при поступлении 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BE2B24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color w:val="FF0000"/>
              </w:rPr>
            </w:pPr>
            <w:r w:rsidRPr="00BE2B24">
              <w:rPr>
                <w:rFonts w:ascii="Times New Roman" w:hAnsi="Times New Roman" w:cs="Times New Roman"/>
              </w:rPr>
              <w:t>Способы учета поступления материальных ценностей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E33204">
        <w:trPr>
          <w:trHeight w:val="400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576A09" w:rsidRDefault="00241550" w:rsidP="0024155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76A09">
              <w:rPr>
                <w:rFonts w:ascii="Times New Roman" w:eastAsia="Calibri" w:hAnsi="Times New Roman" w:cs="Times New Roman"/>
              </w:rPr>
              <w:t xml:space="preserve">Способы </w:t>
            </w:r>
            <w:r>
              <w:rPr>
                <w:rFonts w:ascii="Times New Roman" w:eastAsia="Calibri" w:hAnsi="Times New Roman" w:cs="Times New Roman"/>
              </w:rPr>
              <w:t>оценки материалов при их выбытии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транспортно-заготовительных расходов.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E33204">
        <w:trPr>
          <w:trHeight w:val="412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24155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Инвентаризация материально-производственных запасов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Pr="000A6CC0" w:rsidRDefault="00241550" w:rsidP="00241550">
            <w:pPr>
              <w:tabs>
                <w:tab w:val="left" w:pos="615"/>
                <w:tab w:val="center" w:pos="1099"/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Определение   фактической стоимости оприходованных материалов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Документальное оформление поступления и расходования МПЗ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материалов по учетной и фактической стоимости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hAnsi="Times New Roman" w:cs="Times New Roman"/>
              </w:rPr>
              <w:t>Учет НДС по приобретенным ТМЦ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учета  транспортно-заготовительных расходов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отражения результатов инвентаризации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4631DB" w:rsidRDefault="00241550" w:rsidP="0024155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4631DB">
              <w:rPr>
                <w:rFonts w:ascii="Times New Roman" w:eastAsia="Calibri" w:hAnsi="Times New Roman" w:cs="Times New Roman"/>
                <w:b/>
              </w:rPr>
              <w:t xml:space="preserve">Самостоятельные работы 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4631DB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4631DB">
              <w:rPr>
                <w:rFonts w:ascii="Times New Roman" w:eastAsia="Calibri" w:hAnsi="Times New Roman" w:cs="Times New Roman"/>
              </w:rPr>
              <w:t xml:space="preserve">Учет производственных запасов на складах и в бухгалтерии 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1.6</w:t>
            </w:r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 Учет затрат на производство и </w:t>
            </w:r>
            <w:r w:rsidRPr="000A6CC0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калькулирование себестоимости</w:t>
            </w: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затрат на производство продукции</w:t>
            </w:r>
          </w:p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lastRenderedPageBreak/>
              <w:t>Понятие, задачи учета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7" w:type="dxa"/>
            <w:vMerge w:val="restart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Классификация затрат на производство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E33204">
        <w:trPr>
          <w:trHeight w:val="573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Методы калькуляции</w:t>
            </w:r>
          </w:p>
          <w:p w:rsidR="0024155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6A09">
              <w:rPr>
                <w:rFonts w:ascii="Times New Roman" w:eastAsia="Calibri" w:hAnsi="Times New Roman" w:cs="Times New Roman"/>
              </w:rPr>
              <w:t>Виды и учет прямых затрат на производство продукции</w:t>
            </w:r>
          </w:p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потерь от брака при производстве продукции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и оценка незавершенного производства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5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распределения косвенных затрат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Pr="000A6CC0" w:rsidRDefault="00241550" w:rsidP="00241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Pr="000A6CC0" w:rsidRDefault="00241550" w:rsidP="00241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Порядок списания потерь от  брака  Порядок списания потерь от  брака  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Самостоятельные работы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204" w:rsidRPr="000A6CC0" w:rsidTr="00E33204">
        <w:trPr>
          <w:trHeight w:val="412"/>
        </w:trPr>
        <w:tc>
          <w:tcPr>
            <w:tcW w:w="2552" w:type="dxa"/>
            <w:vMerge/>
          </w:tcPr>
          <w:p w:rsidR="00E33204" w:rsidRPr="000A6CC0" w:rsidRDefault="00E33204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E33204" w:rsidRPr="000A6CC0" w:rsidRDefault="00E33204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Синтетический учет затрат на производство </w:t>
            </w:r>
          </w:p>
        </w:tc>
        <w:tc>
          <w:tcPr>
            <w:tcW w:w="2414" w:type="dxa"/>
          </w:tcPr>
          <w:p w:rsidR="00E33204" w:rsidRPr="000A6CC0" w:rsidRDefault="00E33204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E33204" w:rsidRPr="000A6CC0" w:rsidRDefault="00E33204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E33204" w:rsidRPr="000A6CC0" w:rsidRDefault="00E33204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 w:val="restart"/>
          </w:tcPr>
          <w:p w:rsidR="0024155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1.7</w:t>
            </w:r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 Учет готовой продукции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Понятие и оценка готовой продукции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7" w:type="dxa"/>
            <w:vMerge w:val="restart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787361">
        <w:trPr>
          <w:trHeight w:val="562"/>
        </w:trPr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 xml:space="preserve">Учет выпуска готовой продукции по  фактической и учетной стоимости 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6A09">
              <w:rPr>
                <w:rFonts w:ascii="Times New Roman" w:eastAsia="Calibri" w:hAnsi="Times New Roman" w:cs="Times New Roman"/>
              </w:rPr>
              <w:t>Учет отгрузки готовой продукции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576A09">
              <w:rPr>
                <w:rFonts w:ascii="Times New Roman" w:eastAsia="Calibri" w:hAnsi="Times New Roman" w:cs="Times New Roman"/>
              </w:rPr>
              <w:t>Порядок формирования расходов на продажу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241550" w:rsidRPr="00DB042A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2415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Отражение в учете готовой продукции по фактической стоимости и учетной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Pr="000A6CC0" w:rsidRDefault="00241550" w:rsidP="00241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1550" w:rsidRPr="000A6CC0" w:rsidRDefault="00241550" w:rsidP="00241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 w:val="restart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ЛР 7,10,13, 35, 36</w:t>
            </w: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576A09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6A09">
              <w:rPr>
                <w:rFonts w:ascii="Times New Roman" w:eastAsia="Calibri" w:hAnsi="Times New Roman" w:cs="Times New Roman"/>
              </w:rPr>
              <w:t>Учет расходов, связанных с продажей ГП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6A09">
              <w:rPr>
                <w:rFonts w:ascii="Times New Roman" w:eastAsia="Calibri" w:hAnsi="Times New Roman" w:cs="Times New Roman"/>
              </w:rPr>
              <w:t>Учет продажи  по отгрузке готовой продукции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576A09">
              <w:rPr>
                <w:rFonts w:ascii="Times New Roman" w:eastAsia="Calibri" w:hAnsi="Times New Roman" w:cs="Times New Roman"/>
              </w:rPr>
              <w:t>Учет продажи готовой продукции по  оплате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color w:val="auto"/>
              </w:rPr>
            </w:pPr>
            <w:r w:rsidRPr="000A6CC0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 xml:space="preserve">Самостоятельные работы 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</w:rPr>
            </w:pPr>
            <w:r w:rsidRPr="000A6CC0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документального оформления продажи готовой продукции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1.8</w:t>
            </w:r>
            <w:r w:rsidRPr="000A6CC0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0A6CC0">
              <w:rPr>
                <w:rFonts w:ascii="Times New Roman" w:eastAsia="Calibri" w:hAnsi="Times New Roman" w:cs="Times New Roman"/>
                <w:b/>
              </w:rPr>
              <w:t>Учет текущих операций и расчетов</w:t>
            </w: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расчетов с дебиторами и кредиторами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777" w:type="dxa"/>
            <w:vMerge w:val="restart"/>
          </w:tcPr>
          <w:p w:rsidR="00241550" w:rsidRPr="000A6CC0" w:rsidRDefault="00241550" w:rsidP="00241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ОК 03, ОК 04, ОК 6, 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</w:rPr>
            </w:pP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</w:rPr>
              <w:t>ПК 1.1, ПК 1.2,  ПК 1.4</w:t>
            </w:r>
          </w:p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7,10,13, 35, 36</w:t>
            </w:r>
          </w:p>
        </w:tc>
      </w:tr>
      <w:tr w:rsidR="00E33204" w:rsidRPr="000A6CC0" w:rsidTr="00E33204">
        <w:trPr>
          <w:trHeight w:val="360"/>
        </w:trPr>
        <w:tc>
          <w:tcPr>
            <w:tcW w:w="2552" w:type="dxa"/>
            <w:vMerge/>
          </w:tcPr>
          <w:p w:rsidR="00E33204" w:rsidRPr="000A6CC0" w:rsidRDefault="00E33204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E33204" w:rsidRPr="000A6CC0" w:rsidRDefault="00E33204" w:rsidP="0024155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Учет расчетов с подотчетными лицами</w:t>
            </w:r>
          </w:p>
        </w:tc>
        <w:tc>
          <w:tcPr>
            <w:tcW w:w="2414" w:type="dxa"/>
          </w:tcPr>
          <w:p w:rsidR="00E33204" w:rsidRPr="000A6CC0" w:rsidRDefault="00E33204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E33204" w:rsidRPr="000A6CC0" w:rsidRDefault="00E33204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E33204" w:rsidRPr="000A6CC0" w:rsidRDefault="00E33204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Практические занятия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A4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35" w:type="dxa"/>
            <w:vMerge w:val="restart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заполнения ж/о №6 Порядок заполнения ж/о №6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Порядок заполнения ж/о №9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</w:rPr>
            </w:pPr>
            <w:r w:rsidRPr="000A6CC0">
              <w:rPr>
                <w:rFonts w:ascii="Times New Roman" w:eastAsia="Calibri" w:hAnsi="Times New Roman" w:cs="Times New Roman"/>
              </w:rPr>
              <w:t>Отражение в учете расчетов с персоналом по прочим операциям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</w:rPr>
            </w:pPr>
            <w:r w:rsidRPr="000A6CC0">
              <w:rPr>
                <w:rFonts w:ascii="Times New Roman" w:eastAsia="Calibri" w:hAnsi="Times New Roman" w:cs="Times New Roman"/>
                <w:b/>
              </w:rPr>
              <w:t>Самостоятельные работы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eastAsia="Calibri" w:hAnsi="Times New Roman" w:cs="Times New Roman"/>
                <w:b/>
              </w:rPr>
            </w:pPr>
            <w:r w:rsidRPr="002C275B">
              <w:rPr>
                <w:rFonts w:ascii="Times New Roman" w:eastAsia="Calibri" w:hAnsi="Times New Roman" w:cs="Times New Roman"/>
              </w:rPr>
              <w:t>Учет расчетов с персоналом по прочим операциям</w:t>
            </w:r>
          </w:p>
        </w:tc>
        <w:tc>
          <w:tcPr>
            <w:tcW w:w="2414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Теоретические занятия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Практические занятия 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Pr="000A6CC0" w:rsidRDefault="00241550" w:rsidP="00241550">
            <w:pPr>
              <w:tabs>
                <w:tab w:val="left" w:pos="4065"/>
              </w:tabs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Самостоятельные занятия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Default="00241550" w:rsidP="00241550">
            <w:pPr>
              <w:tabs>
                <w:tab w:val="left" w:pos="4065"/>
              </w:tabs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Консультации 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4+4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Default="00241550" w:rsidP="00241550">
            <w:pPr>
              <w:tabs>
                <w:tab w:val="left" w:pos="4065"/>
              </w:tabs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Учебная практика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Default="00241550" w:rsidP="00241550">
            <w:pPr>
              <w:tabs>
                <w:tab w:val="left" w:pos="4065"/>
              </w:tabs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Итоговая аттестация 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50" w:rsidRPr="000A6CC0" w:rsidTr="00787361">
        <w:tc>
          <w:tcPr>
            <w:tcW w:w="2552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241550" w:rsidRDefault="00241550" w:rsidP="00241550">
            <w:pPr>
              <w:tabs>
                <w:tab w:val="left" w:pos="4065"/>
              </w:tabs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Итого </w:t>
            </w:r>
          </w:p>
        </w:tc>
        <w:tc>
          <w:tcPr>
            <w:tcW w:w="2414" w:type="dxa"/>
          </w:tcPr>
          <w:p w:rsidR="00241550" w:rsidRDefault="00241550" w:rsidP="00241550">
            <w:pPr>
              <w:tabs>
                <w:tab w:val="left" w:pos="406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235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241550" w:rsidRPr="000A6CC0" w:rsidRDefault="00241550" w:rsidP="00241550">
            <w:pPr>
              <w:tabs>
                <w:tab w:val="left" w:pos="40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6B19" w:rsidRPr="000A6CC0" w:rsidRDefault="006E6B19" w:rsidP="006E6B19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</w:p>
    <w:p w:rsidR="006E6B19" w:rsidRPr="000A6CC0" w:rsidRDefault="006E6B19" w:rsidP="006E6B19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</w:p>
    <w:p w:rsidR="006E6B19" w:rsidRPr="000A6CC0" w:rsidRDefault="006E6B19" w:rsidP="006E6B19">
      <w:pPr>
        <w:tabs>
          <w:tab w:val="left" w:pos="4065"/>
        </w:tabs>
        <w:rPr>
          <w:rFonts w:ascii="Times New Roman" w:hAnsi="Times New Roman" w:cs="Times New Roman"/>
          <w:sz w:val="24"/>
          <w:szCs w:val="24"/>
        </w:rPr>
      </w:pPr>
    </w:p>
    <w:p w:rsidR="006E6B19" w:rsidRPr="000A6CC0" w:rsidRDefault="006E6B19" w:rsidP="006E6B19">
      <w:pPr>
        <w:tabs>
          <w:tab w:val="left" w:pos="4065"/>
          <w:tab w:val="left" w:pos="11580"/>
        </w:tabs>
        <w:rPr>
          <w:rFonts w:ascii="Times New Roman" w:hAnsi="Times New Roman" w:cs="Times New Roman"/>
          <w:sz w:val="24"/>
          <w:szCs w:val="24"/>
        </w:rPr>
        <w:sectPr w:rsidR="006E6B19" w:rsidRPr="000A6CC0" w:rsidSect="00787361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6E6B19" w:rsidRPr="000A6CC0" w:rsidRDefault="006E6B19" w:rsidP="006E6B19">
      <w:pPr>
        <w:pStyle w:val="Default"/>
        <w:widowControl w:val="0"/>
        <w:spacing w:after="240"/>
        <w:ind w:firstLine="567"/>
        <w:jc w:val="center"/>
        <w:rPr>
          <w:color w:val="auto"/>
        </w:rPr>
      </w:pPr>
      <w:r w:rsidRPr="000A6CC0">
        <w:rPr>
          <w:b/>
          <w:bCs/>
          <w:color w:val="auto"/>
        </w:rPr>
        <w:lastRenderedPageBreak/>
        <w:t>4 УСЛОВИЯ РЕАЛИЗАЦИИ ПРОФЕССИОНАЛЬНОГО МОДУЛЯ</w:t>
      </w:r>
    </w:p>
    <w:p w:rsidR="006E6B19" w:rsidRPr="0097790F" w:rsidRDefault="006E6B19" w:rsidP="006E6B19">
      <w:pPr>
        <w:pStyle w:val="211"/>
        <w:keepNext/>
        <w:keepLines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317" w:lineRule="exact"/>
        <w:jc w:val="both"/>
        <w:rPr>
          <w:sz w:val="24"/>
          <w:szCs w:val="24"/>
        </w:rPr>
      </w:pPr>
      <w:bookmarkStart w:id="8" w:name="bookmark6"/>
      <w:r w:rsidRPr="0097790F">
        <w:rPr>
          <w:rStyle w:val="24"/>
          <w:b/>
          <w:bCs/>
          <w:sz w:val="24"/>
          <w:szCs w:val="24"/>
        </w:rPr>
        <w:t>Требования к минимальному материально-техническому обеспечению</w:t>
      </w:r>
      <w:bookmarkEnd w:id="8"/>
    </w:p>
    <w:p w:rsidR="006E6B19" w:rsidRPr="000A6CC0" w:rsidRDefault="006E6B19" w:rsidP="006E6B19">
      <w:pPr>
        <w:tabs>
          <w:tab w:val="left" w:pos="4875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6E6B19" w:rsidRPr="000A6CC0" w:rsidRDefault="006E6B19" w:rsidP="006E6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</w:rPr>
      </w:pPr>
      <w:r w:rsidRPr="000A6CC0">
        <w:rPr>
          <w:rFonts w:ascii="Times New Roman" w:hAnsi="Times New Roman" w:cs="Times New Roman"/>
          <w:bCs/>
        </w:rPr>
        <w:t>Реализация программы дисциплины требует наличия двух учебных кабинетов – кабинета Бухгалтерского учета и аудита и кабинета информационных технологий в профессиональной деятельности.</w:t>
      </w:r>
    </w:p>
    <w:p w:rsidR="006E6B19" w:rsidRPr="000A6CC0" w:rsidRDefault="006E6B19" w:rsidP="006E6B19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>Оборудование учебного кабинета и рабочих мест кабинета «</w:t>
      </w:r>
      <w:r w:rsidRPr="000A6CC0">
        <w:rPr>
          <w:bCs/>
          <w:color w:val="auto"/>
        </w:rPr>
        <w:t>Бухгалтерского учета, анализа  и аудита»</w:t>
      </w:r>
      <w:r w:rsidRPr="000A6CC0">
        <w:rPr>
          <w:color w:val="auto"/>
        </w:rPr>
        <w:t xml:space="preserve">: </w:t>
      </w:r>
    </w:p>
    <w:p w:rsidR="006E6B19" w:rsidRPr="000A6CC0" w:rsidRDefault="006E6B19" w:rsidP="006E6B19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стол, компьютер (</w:t>
      </w:r>
      <w:r w:rsidRPr="000A6CC0">
        <w:rPr>
          <w:rFonts w:ascii="Times New Roman" w:hAnsi="Times New Roman" w:cs="Times New Roman"/>
          <w:bCs/>
        </w:rPr>
        <w:t>рабочее место преподавателя</w:t>
      </w:r>
      <w:r w:rsidRPr="000A6CC0">
        <w:rPr>
          <w:rFonts w:ascii="Times New Roman" w:hAnsi="Times New Roman" w:cs="Times New Roman"/>
        </w:rPr>
        <w:t>);</w:t>
      </w:r>
    </w:p>
    <w:p w:rsidR="006E6B19" w:rsidRPr="000A6CC0" w:rsidRDefault="006E6B19" w:rsidP="006E6B19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столы и компьютеры (для студентов);</w:t>
      </w:r>
    </w:p>
    <w:p w:rsidR="006E6B19" w:rsidRPr="000A6CC0" w:rsidRDefault="006E6B19" w:rsidP="006E6B19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сетевой доступ в Интернет;</w:t>
      </w:r>
    </w:p>
    <w:p w:rsidR="006E6B19" w:rsidRPr="000A6CC0" w:rsidRDefault="006E6B19" w:rsidP="006E6B19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бланков унифицированных первичных документов;</w:t>
      </w:r>
    </w:p>
    <w:p w:rsidR="006E6B19" w:rsidRPr="000A6CC0" w:rsidRDefault="006E6B19" w:rsidP="006E6B19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бухгалтерских балансов;</w:t>
      </w:r>
    </w:p>
    <w:p w:rsidR="006E6B19" w:rsidRPr="000A6CC0" w:rsidRDefault="006E6B19" w:rsidP="006E6B19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плана счетов;</w:t>
      </w:r>
    </w:p>
    <w:p w:rsidR="006E6B19" w:rsidRPr="000A6CC0" w:rsidRDefault="006E6B19" w:rsidP="006E6B19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учебно-методической документации;</w:t>
      </w:r>
    </w:p>
    <w:p w:rsidR="006E6B19" w:rsidRPr="000A6CC0" w:rsidRDefault="006E6B19" w:rsidP="006E6B19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сборники задач, ситуаций, тестовых заданий;</w:t>
      </w:r>
    </w:p>
    <w:p w:rsidR="006E6B19" w:rsidRPr="000A6CC0" w:rsidRDefault="006E6B19" w:rsidP="006E6B19">
      <w:pPr>
        <w:widowControl w:val="0"/>
        <w:numPr>
          <w:ilvl w:val="0"/>
          <w:numId w:val="7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форм учетных регистров.</w:t>
      </w:r>
    </w:p>
    <w:p w:rsidR="006E6B19" w:rsidRPr="000A6CC0" w:rsidRDefault="006E6B19" w:rsidP="006E6B19">
      <w:pPr>
        <w:pStyle w:val="Default"/>
        <w:widowControl w:val="0"/>
        <w:numPr>
          <w:ilvl w:val="0"/>
          <w:numId w:val="7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0A6CC0">
        <w:rPr>
          <w:color w:val="auto"/>
        </w:rPr>
        <w:t>комплект учебно-методической документации по курсу модуля: учебно-методические пособия по подготовке студентов к практическим занятиям, сборники тестовых заданий для текущего и итогового контроля знаний, практикумы по МДК, сборники ситуационных задач.</w:t>
      </w:r>
    </w:p>
    <w:p w:rsidR="006E6B19" w:rsidRPr="000A6CC0" w:rsidRDefault="006E6B19" w:rsidP="006E6B19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6E6B19" w:rsidRPr="000A6CC0" w:rsidRDefault="006E6B19" w:rsidP="006E6B19">
      <w:pPr>
        <w:pStyle w:val="Default"/>
        <w:widowControl w:val="0"/>
        <w:numPr>
          <w:ilvl w:val="0"/>
          <w:numId w:val="8"/>
        </w:numPr>
        <w:tabs>
          <w:tab w:val="left" w:pos="8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компьютеры, принтер;  </w:t>
      </w:r>
    </w:p>
    <w:p w:rsidR="006E6B19" w:rsidRPr="000A6CC0" w:rsidRDefault="006E6B19" w:rsidP="006E6B19">
      <w:pPr>
        <w:pStyle w:val="Default"/>
        <w:widowControl w:val="0"/>
        <w:numPr>
          <w:ilvl w:val="0"/>
          <w:numId w:val="8"/>
        </w:numPr>
        <w:tabs>
          <w:tab w:val="left" w:pos="8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проектор; </w:t>
      </w:r>
    </w:p>
    <w:p w:rsidR="006E6B19" w:rsidRPr="000A6CC0" w:rsidRDefault="006E6B19" w:rsidP="006E6B19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стандартное программное обеспечение: MS Windows XP, текстовый редактор MS W</w:t>
      </w:r>
      <w:r w:rsidRPr="000A6CC0">
        <w:rPr>
          <w:bCs/>
          <w:lang w:val="en-US"/>
        </w:rPr>
        <w:t>ord</w:t>
      </w:r>
      <w:r w:rsidRPr="000A6CC0">
        <w:rPr>
          <w:bCs/>
        </w:rPr>
        <w:t xml:space="preserve">, редактор электронных таблиц MS </w:t>
      </w:r>
      <w:r w:rsidRPr="000A6CC0">
        <w:rPr>
          <w:bCs/>
          <w:lang w:val="en-US"/>
        </w:rPr>
        <w:t>Excel</w:t>
      </w:r>
      <w:r w:rsidRPr="000A6CC0">
        <w:rPr>
          <w:bCs/>
        </w:rPr>
        <w:t xml:space="preserve">; СУБД MS </w:t>
      </w:r>
      <w:r w:rsidRPr="000A6CC0">
        <w:rPr>
          <w:bCs/>
          <w:lang w:val="en-US"/>
        </w:rPr>
        <w:t>Access</w:t>
      </w:r>
      <w:r w:rsidRPr="000A6CC0">
        <w:rPr>
          <w:bCs/>
        </w:rPr>
        <w:t xml:space="preserve">, </w:t>
      </w:r>
      <w:r w:rsidRPr="000A6CC0">
        <w:rPr>
          <w:bCs/>
          <w:lang w:val="en-US"/>
        </w:rPr>
        <w:t>Internet</w:t>
      </w:r>
      <w:r w:rsidRPr="000A6CC0">
        <w:rPr>
          <w:bCs/>
        </w:rPr>
        <w:t xml:space="preserve"> </w:t>
      </w:r>
      <w:r w:rsidRPr="000A6CC0">
        <w:rPr>
          <w:bCs/>
          <w:lang w:val="en-US"/>
        </w:rPr>
        <w:t>Explorer</w:t>
      </w:r>
      <w:r w:rsidRPr="000A6CC0">
        <w:rPr>
          <w:bCs/>
        </w:rPr>
        <w:t>;</w:t>
      </w:r>
    </w:p>
    <w:p w:rsidR="006E6B19" w:rsidRPr="000A6CC0" w:rsidRDefault="006E6B19" w:rsidP="006E6B19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справочно-информационные системы (СПС «Гарант», СПС «Консультант Плюс»);</w:t>
      </w:r>
    </w:p>
    <w:p w:rsidR="006E6B19" w:rsidRPr="000A6CC0" w:rsidRDefault="006E6B19" w:rsidP="006E6B19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программа 1С: Бухгалтерия 8</w:t>
      </w:r>
    </w:p>
    <w:p w:rsidR="006E6B19" w:rsidRPr="000A6CC0" w:rsidRDefault="006E6B19" w:rsidP="006E6B19">
      <w:pPr>
        <w:pStyle w:val="Default"/>
        <w:widowControl w:val="0"/>
        <w:numPr>
          <w:ilvl w:val="0"/>
          <w:numId w:val="8"/>
        </w:numPr>
        <w:tabs>
          <w:tab w:val="left" w:pos="7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комплект учебно-методической документации, </w:t>
      </w:r>
    </w:p>
    <w:p w:rsidR="006E6B19" w:rsidRPr="000A6CC0" w:rsidRDefault="006E6B19" w:rsidP="006E6B19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калькулятор;</w:t>
      </w:r>
    </w:p>
    <w:p w:rsidR="006E6B19" w:rsidRPr="000A6CC0" w:rsidRDefault="006E6B19" w:rsidP="006E6B19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интерактивная доска;</w:t>
      </w:r>
    </w:p>
    <w:p w:rsidR="006E6B19" w:rsidRPr="000A6CC0" w:rsidRDefault="006E6B19" w:rsidP="006E6B19">
      <w:pPr>
        <w:pStyle w:val="a8"/>
        <w:widowControl w:val="0"/>
        <w:numPr>
          <w:ilvl w:val="0"/>
          <w:numId w:val="8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мультимедиапроектор.</w:t>
      </w:r>
    </w:p>
    <w:p w:rsidR="006E6B19" w:rsidRPr="000A6CC0" w:rsidRDefault="006E6B19" w:rsidP="006E6B19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 xml:space="preserve">Реализация профессионального модуля предполагает обязательную учебную практику, которую рекомендуется проводить концентрированно. </w:t>
      </w:r>
    </w:p>
    <w:p w:rsidR="006E6B19" w:rsidRPr="0097790F" w:rsidRDefault="006E6B19" w:rsidP="006E6B19">
      <w:pPr>
        <w:pStyle w:val="211"/>
        <w:keepNext/>
        <w:keepLines/>
        <w:numPr>
          <w:ilvl w:val="1"/>
          <w:numId w:val="19"/>
        </w:numPr>
        <w:shd w:val="clear" w:color="auto" w:fill="auto"/>
        <w:tabs>
          <w:tab w:val="left" w:pos="594"/>
        </w:tabs>
        <w:spacing w:before="0" w:after="0" w:line="322" w:lineRule="exact"/>
        <w:jc w:val="both"/>
        <w:rPr>
          <w:b w:val="0"/>
          <w:sz w:val="24"/>
          <w:szCs w:val="24"/>
        </w:rPr>
      </w:pPr>
      <w:r w:rsidRPr="0097790F">
        <w:rPr>
          <w:b w:val="0"/>
          <w:bCs w:val="0"/>
          <w:sz w:val="24"/>
          <w:szCs w:val="24"/>
        </w:rPr>
        <w:t xml:space="preserve"> </w:t>
      </w:r>
      <w:bookmarkStart w:id="9" w:name="bookmark23"/>
      <w:r w:rsidRPr="0097790F">
        <w:rPr>
          <w:rStyle w:val="24"/>
          <w:b/>
          <w:sz w:val="24"/>
          <w:szCs w:val="24"/>
        </w:rPr>
        <w:t>Информационное обеспечение реализации программы</w:t>
      </w:r>
      <w:bookmarkEnd w:id="9"/>
    </w:p>
    <w:p w:rsidR="006E6B19" w:rsidRPr="000A6CC0" w:rsidRDefault="006E6B19" w:rsidP="006E6B19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0A6CC0">
        <w:rPr>
          <w:rFonts w:ascii="Times New Roman" w:hAnsi="Times New Roman" w:cs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6E6B19" w:rsidRPr="000A6CC0" w:rsidRDefault="006E6B19" w:rsidP="006E6B19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4.2.1. Печатные издания</w:t>
      </w:r>
      <w:r w:rsidRPr="000A6CC0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3"/>
      </w:r>
    </w:p>
    <w:p w:rsidR="006E6B19" w:rsidRPr="000A6CC0" w:rsidRDefault="006E6B19" w:rsidP="006E6B19">
      <w:pPr>
        <w:pStyle w:val="a8"/>
        <w:numPr>
          <w:ilvl w:val="0"/>
          <w:numId w:val="11"/>
        </w:numPr>
        <w:spacing w:before="0" w:after="0"/>
        <w:contextualSpacing/>
        <w:jc w:val="both"/>
        <w:rPr>
          <w:rFonts w:eastAsia="Calibri"/>
        </w:rPr>
      </w:pPr>
      <w:r w:rsidRPr="000A6CC0">
        <w:rPr>
          <w:rFonts w:eastAsia="Calibri"/>
        </w:rPr>
        <w:t>Конституция Российской Федерации от 12.12.1993 (действующая редакция);</w:t>
      </w:r>
    </w:p>
    <w:p w:rsidR="006E6B19" w:rsidRPr="000A6CC0" w:rsidRDefault="006E6B19" w:rsidP="006E6B19">
      <w:pPr>
        <w:pStyle w:val="a8"/>
        <w:numPr>
          <w:ilvl w:val="0"/>
          <w:numId w:val="11"/>
        </w:numPr>
        <w:tabs>
          <w:tab w:val="left" w:pos="284"/>
        </w:tabs>
        <w:spacing w:before="0" w:after="0"/>
        <w:contextualSpacing/>
        <w:jc w:val="both"/>
      </w:pPr>
      <w:r w:rsidRPr="000A6CC0">
        <w:t xml:space="preserve">Федеральный закон  № 402 – ФЗ «О бухгалтерском учете» (в редакции от 18.07.2017 №160-ФЗ) </w:t>
      </w:r>
    </w:p>
    <w:p w:rsidR="006E6B19" w:rsidRPr="000A6CC0" w:rsidRDefault="006E6B19" w:rsidP="006E6B1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6E6B19" w:rsidRPr="000A6CC0" w:rsidRDefault="006E6B19" w:rsidP="006E6B1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1/2008 «Учетная политика организации» (с 19.06. 2017г. признан федеральным стандартом бухгалтерского учета)</w:t>
      </w:r>
    </w:p>
    <w:p w:rsidR="006E6B19" w:rsidRPr="000A6CC0" w:rsidRDefault="006E6B19" w:rsidP="006E6B1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lastRenderedPageBreak/>
        <w:t>ПБУ 2/2008 «Учет договоров строительного подряда»</w:t>
      </w:r>
    </w:p>
    <w:p w:rsidR="006E6B19" w:rsidRPr="000A6CC0" w:rsidRDefault="006E6B19" w:rsidP="006E6B1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(с 19.06. 2017г. признан федеральным стандартом бухгалтерского учета)</w:t>
      </w:r>
    </w:p>
    <w:p w:rsidR="006E6B19" w:rsidRPr="000A6CC0" w:rsidRDefault="006E6B19" w:rsidP="006E6B1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3/2006 «Учет активов и обязательств, стоимость которых выражена в иностранной валюте» (с 19.06. 2017г. признан федеральным стандартом бухгалтерского учета)</w:t>
      </w:r>
    </w:p>
    <w:p w:rsidR="006E6B19" w:rsidRPr="000A6CC0" w:rsidRDefault="006E6B19" w:rsidP="006E6B1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4/99 «Бухгалтерская отчетность организации» (с 19.06. 2017г. признан федеральным стандартом бухгалтерского учета)</w:t>
      </w:r>
    </w:p>
    <w:p w:rsidR="006E6B19" w:rsidRPr="000A6CC0" w:rsidRDefault="006E6B19" w:rsidP="006E6B1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5/01 «Учет материально-производственных запасов» (с 19.06. 2017г. признан федеральным стандартом бухгалтерского учета)</w:t>
      </w:r>
    </w:p>
    <w:p w:rsidR="006E6B19" w:rsidRPr="0097790F" w:rsidRDefault="006E6B19" w:rsidP="006E6B19">
      <w:pPr>
        <w:pStyle w:val="a8"/>
        <w:numPr>
          <w:ilvl w:val="0"/>
          <w:numId w:val="11"/>
        </w:numPr>
        <w:tabs>
          <w:tab w:val="left" w:pos="284"/>
        </w:tabs>
        <w:spacing w:after="0"/>
        <w:ind w:left="0" w:firstLine="360"/>
        <w:contextualSpacing/>
        <w:jc w:val="both"/>
      </w:pPr>
      <w:r w:rsidRPr="0097790F">
        <w:t>ПБУ 6/01 «Учет основных средств» (с 19.06. 2017г. признан федеральным стандартом бухгалтерского учета)</w:t>
      </w:r>
    </w:p>
    <w:p w:rsidR="006E6B19" w:rsidRPr="0097790F" w:rsidRDefault="006E6B19" w:rsidP="006E6B19">
      <w:pPr>
        <w:pStyle w:val="a8"/>
        <w:numPr>
          <w:ilvl w:val="0"/>
          <w:numId w:val="11"/>
        </w:numPr>
        <w:tabs>
          <w:tab w:val="left" w:pos="284"/>
        </w:tabs>
        <w:spacing w:after="0"/>
        <w:ind w:left="0" w:firstLine="360"/>
        <w:contextualSpacing/>
        <w:jc w:val="both"/>
      </w:pPr>
      <w:r w:rsidRPr="0097790F">
        <w:t>ПБУ 7/98 «События после отчетной даты»  (с 19.06. 2017г. признан федеральным стандартом бухгалтерского учета)</w:t>
      </w:r>
    </w:p>
    <w:p w:rsidR="006E6B19" w:rsidRPr="0097790F" w:rsidRDefault="006E6B19" w:rsidP="006E6B19">
      <w:pPr>
        <w:pStyle w:val="a8"/>
        <w:numPr>
          <w:ilvl w:val="0"/>
          <w:numId w:val="11"/>
        </w:numPr>
        <w:tabs>
          <w:tab w:val="left" w:pos="284"/>
        </w:tabs>
        <w:spacing w:after="0"/>
        <w:ind w:left="0" w:firstLine="360"/>
        <w:contextualSpacing/>
        <w:jc w:val="both"/>
      </w:pPr>
      <w:r w:rsidRPr="0097790F">
        <w:t>ПБУ 8/2010 «Оценочные обязательства, условные обязательства и условные активы» (с 19.06. 2017г. признан федеральным стандартом бухгалтерского учета)</w:t>
      </w:r>
    </w:p>
    <w:p w:rsidR="006E6B19" w:rsidRPr="000A6CC0" w:rsidRDefault="006E6B19" w:rsidP="006E6B19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Pr="000A6CC0">
        <w:rPr>
          <w:rFonts w:ascii="Times New Roman" w:hAnsi="Times New Roman" w:cs="Times New Roman"/>
          <w:sz w:val="24"/>
          <w:szCs w:val="24"/>
        </w:rPr>
        <w:t>ПБУ 9/99 «Доходы организации» (с 19.06. 2017г.</w:t>
      </w:r>
      <w:r>
        <w:rPr>
          <w:rFonts w:ascii="Times New Roman" w:hAnsi="Times New Roman" w:cs="Times New Roman"/>
          <w:sz w:val="24"/>
          <w:szCs w:val="24"/>
        </w:rPr>
        <w:t xml:space="preserve"> признан федеральным стандартом </w:t>
      </w:r>
      <w:r w:rsidRPr="000A6CC0">
        <w:rPr>
          <w:rFonts w:ascii="Times New Roman" w:hAnsi="Times New Roman" w:cs="Times New Roman"/>
          <w:sz w:val="24"/>
          <w:szCs w:val="24"/>
        </w:rPr>
        <w:t>бухгалтерского учета)</w:t>
      </w:r>
    </w:p>
    <w:p w:rsidR="006E6B19" w:rsidRPr="0097790F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14.</w:t>
      </w:r>
      <w:r w:rsidRPr="0097790F">
        <w:t xml:space="preserve">ПБУ 10/99 «Расходы организации» (с 19.06. 2017г. признан федеральным стандартом бухгалтерского учета) 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15.</w:t>
      </w:r>
      <w:r w:rsidRPr="001B003B">
        <w:t>ПБУ 11/2008 «Информация о связанных сто</w:t>
      </w:r>
      <w:r>
        <w:t>ронах» (с 19.06. 2017г. признан</w:t>
      </w:r>
      <w:r>
        <w:rPr>
          <w:lang w:val="ru-RU"/>
        </w:rPr>
        <w:t xml:space="preserve"> </w:t>
      </w:r>
      <w:r w:rsidRPr="001B003B">
        <w:t>федеральным стандартом бухгалтерского учета)</w:t>
      </w:r>
    </w:p>
    <w:p w:rsidR="006E6B19" w:rsidRPr="000A6CC0" w:rsidRDefault="006E6B19" w:rsidP="006E6B19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Pr="000A6CC0">
        <w:rPr>
          <w:rFonts w:ascii="Times New Roman" w:hAnsi="Times New Roman" w:cs="Times New Roman"/>
          <w:sz w:val="24"/>
          <w:szCs w:val="24"/>
        </w:rPr>
        <w:t xml:space="preserve">ПБУ 12/2010 «Информация по сегментам»  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6E6B19" w:rsidRPr="000A6CC0" w:rsidRDefault="006E6B19" w:rsidP="006E6B19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Pr="000A6CC0">
        <w:rPr>
          <w:rFonts w:ascii="Times New Roman" w:hAnsi="Times New Roman" w:cs="Times New Roman"/>
          <w:sz w:val="24"/>
          <w:szCs w:val="24"/>
        </w:rPr>
        <w:t>ПБУ 13/2000 «Учет государственной помощи» (с 19.06. 2017г. признан федеральным стандартом бухгалтерского учета)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18.</w:t>
      </w:r>
      <w:r w:rsidRPr="001B003B">
        <w:t>ПБУ 14/2007 «Учет нематериальных активов» (с 19.06. 2017г. признан федеральным стандартом бухгалтерского учета)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19.</w:t>
      </w:r>
      <w:r w:rsidRPr="001B003B">
        <w:t>ПБУ 15/2008 «Учет расходов по займам и кредитам» (с 19.06. 2017г. признан федеральным стандартом бухгалтерского учета)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20.</w:t>
      </w:r>
      <w:r w:rsidRPr="001B003B">
        <w:t>ПБУ 16/02 «Информация по прекращаемой деятельности» (с 19.06. 2017г. признан федеральным стандартом бухгалтерского учета)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21.</w:t>
      </w:r>
      <w:r w:rsidRPr="001B003B">
        <w:t>ПБУ 17/02 «Учет расходов на научно - исследовательские, опытно - конструкторские и технологические работы» (с 19.06. 2017г. признан федеральным стандартом бухгалтерского учета)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22.</w:t>
      </w:r>
      <w:r w:rsidRPr="001B003B">
        <w:t>ПБУ 18/02 «Учет расчетов по налогу на прибыль» (с 19.06. 2017г. признан федеральным стандартом бухгалтерского учета)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23.</w:t>
      </w:r>
      <w:r w:rsidRPr="001B003B">
        <w:t>ПБУ 19/02 «Учет финансовых вложений» (с 19.06. 2017г. признан федеральным стандартом бухгалтерского учета)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24.</w:t>
      </w:r>
      <w:r w:rsidRPr="001B003B">
        <w:t>ПБУ 20/03 «Информация об участии в совместной деятельности» (с 19.06. 2017г. признан федеральным стандартом бухгалтерского учета)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25.</w:t>
      </w:r>
      <w:r w:rsidRPr="001B003B">
        <w:t>ПБУ 21/2008 «Изменения оценочных значений» (с 19.06. 2017г. признан федеральным стандартом бухгалтерского учета)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142" w:firstLine="284"/>
        <w:contextualSpacing/>
        <w:jc w:val="both"/>
      </w:pPr>
      <w:r>
        <w:rPr>
          <w:lang w:val="ru-RU"/>
        </w:rPr>
        <w:t>26.</w:t>
      </w:r>
      <w:r w:rsidRPr="001B003B">
        <w:t xml:space="preserve">ПБУ 22/2010 «Исправление ошибок в бухгалтерском учете и отчетности» </w:t>
      </w:r>
      <w:r w:rsidRPr="001B003B">
        <w:br/>
        <w:t>(с 19.06. 2017г. признан федеральным стандартом бухгалтерского учета)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27.</w:t>
      </w:r>
      <w:r w:rsidRPr="001B003B">
        <w:t>ПБУ 23/2011  «Отчет о движении денежных средств» (с 19.06. 2017г. признан федеральным стандартом бухгалтерского учета)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28.</w:t>
      </w:r>
      <w:r w:rsidRPr="001B003B"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6E6B19" w:rsidRPr="001B003B" w:rsidRDefault="006E6B19" w:rsidP="006E6B19">
      <w:pPr>
        <w:pStyle w:val="a8"/>
        <w:tabs>
          <w:tab w:val="left" w:pos="284"/>
        </w:tabs>
        <w:spacing w:after="0"/>
        <w:ind w:left="0" w:firstLine="426"/>
        <w:contextualSpacing/>
        <w:jc w:val="both"/>
      </w:pPr>
      <w:r>
        <w:rPr>
          <w:lang w:val="ru-RU"/>
        </w:rPr>
        <w:t>29.</w:t>
      </w:r>
      <w:r w:rsidRPr="001B003B">
        <w:t xml:space="preserve">В.М., Кириллова Н.А. Бухгалтерский учет: учебник – </w:t>
      </w:r>
      <w:proofErr w:type="spellStart"/>
      <w:r w:rsidRPr="001B003B">
        <w:t>Изд.Ростов</w:t>
      </w:r>
      <w:proofErr w:type="spellEnd"/>
      <w:r w:rsidRPr="001B003B">
        <w:t xml:space="preserve"> н/ Д: Феникс, 2015.</w:t>
      </w:r>
    </w:p>
    <w:p w:rsidR="006E6B19" w:rsidRPr="000A6CC0" w:rsidRDefault="006E6B19" w:rsidP="006E6B19">
      <w:pPr>
        <w:tabs>
          <w:tab w:val="left" w:pos="284"/>
        </w:tabs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 w:rsidRPr="000A6CC0">
        <w:rPr>
          <w:rFonts w:ascii="Times New Roman" w:hAnsi="Times New Roman" w:cs="Times New Roman"/>
          <w:sz w:val="24"/>
          <w:szCs w:val="24"/>
        </w:rPr>
        <w:t xml:space="preserve">Богаченко В.М., Кириллова Н.А. Бухгалтерский учет: практикум – </w:t>
      </w: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Изд.Ростов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н/ Д: Феникс, 2015.</w:t>
      </w:r>
    </w:p>
    <w:p w:rsidR="006E6B19" w:rsidRPr="000A6CC0" w:rsidRDefault="006E6B19" w:rsidP="006E6B19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31.</w:t>
      </w:r>
      <w:r w:rsidRPr="000A6CC0">
        <w:rPr>
          <w:rFonts w:ascii="Times New Roman" w:hAnsi="Times New Roman" w:cs="Times New Roman"/>
          <w:sz w:val="24"/>
          <w:szCs w:val="24"/>
        </w:rPr>
        <w:t>Блинова У.Ю., Апанасенко Е.Н. Лабораторный практикум по бухгалтерскому учету. Учебное пособие. Кнорус  Москва 2015.</w:t>
      </w:r>
    </w:p>
    <w:p w:rsidR="006E6B19" w:rsidRPr="000A6CC0" w:rsidRDefault="006E6B19" w:rsidP="006E6B19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</w:t>
      </w:r>
      <w:r w:rsidRPr="000A6CC0">
        <w:rPr>
          <w:rFonts w:ascii="Times New Roman" w:hAnsi="Times New Roman" w:cs="Times New Roman"/>
          <w:sz w:val="24"/>
          <w:szCs w:val="24"/>
        </w:rPr>
        <w:t>Гартвич А.В. Бухгалтерский учет в схемах и таблицах. Ростов-на-Дону Феникс 2015.</w:t>
      </w:r>
    </w:p>
    <w:p w:rsidR="006E6B19" w:rsidRPr="000A6CC0" w:rsidRDefault="006E6B19" w:rsidP="006E6B19">
      <w:pPr>
        <w:tabs>
          <w:tab w:val="left" w:pos="284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33.</w:t>
      </w:r>
      <w:r w:rsidRPr="000A6CC0">
        <w:rPr>
          <w:rFonts w:ascii="Times New Roman" w:hAnsi="Times New Roman" w:cs="Times New Roman"/>
          <w:sz w:val="24"/>
          <w:szCs w:val="24"/>
        </w:rPr>
        <w:t>Кондаков Н.П. Бухгалтерский учет. Учебное пособие. Москва ИНФРА-М 2014.</w:t>
      </w:r>
    </w:p>
    <w:p w:rsidR="006E6B19" w:rsidRPr="000A6CC0" w:rsidRDefault="006E6B19" w:rsidP="006E6B19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34.</w:t>
      </w:r>
      <w:r w:rsidRPr="000A6CC0">
        <w:rPr>
          <w:rFonts w:ascii="Times New Roman" w:hAnsi="Times New Roman" w:cs="Times New Roman"/>
          <w:sz w:val="24"/>
          <w:szCs w:val="24"/>
        </w:rPr>
        <w:t>Касьянова Г.Ю. Отчетность: бухгалтерская, и налоговая. Практические рекомендации для бухгалтера. АБАК Москва 2017.</w:t>
      </w:r>
    </w:p>
    <w:p w:rsidR="006E6B19" w:rsidRPr="000A6CC0" w:rsidRDefault="006E6B19" w:rsidP="006E6B19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4.2.2. Электронные издания (электронные ресурсы)</w:t>
      </w:r>
    </w:p>
    <w:p w:rsidR="006E6B19" w:rsidRPr="000A6CC0" w:rsidRDefault="006E6B19" w:rsidP="006E6B19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«Бухгалтерский учёт» </w:t>
      </w:r>
      <w:r w:rsidRPr="000A6CC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6CC0">
        <w:rPr>
          <w:rFonts w:ascii="Times New Roman" w:hAnsi="Times New Roman" w:cs="Times New Roman"/>
          <w:sz w:val="24"/>
          <w:szCs w:val="24"/>
        </w:rPr>
        <w:t xml:space="preserve"> журнал. Форма доступа в Интернете: </w:t>
      </w:r>
      <w:r w:rsidRPr="000A6CC0">
        <w:rPr>
          <w:rStyle w:val="b-serplistiteminfodomain"/>
          <w:rFonts w:ascii="Times New Roman" w:hAnsi="Times New Roman" w:cs="Times New Roman"/>
          <w:sz w:val="24"/>
          <w:szCs w:val="24"/>
        </w:rPr>
        <w:t>www.buhgalt.ru</w:t>
      </w:r>
    </w:p>
    <w:p w:rsidR="006E6B19" w:rsidRPr="000A6CC0" w:rsidRDefault="006E6B19" w:rsidP="006E6B19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«Главбух» </w:t>
      </w:r>
      <w:r w:rsidRPr="000A6CC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6CC0">
        <w:rPr>
          <w:rFonts w:ascii="Times New Roman" w:hAnsi="Times New Roman" w:cs="Times New Roman"/>
          <w:sz w:val="24"/>
          <w:szCs w:val="24"/>
        </w:rPr>
        <w:t xml:space="preserve"> журнал. Форма доступа в Интернете: www.glavbukh.ru</w:t>
      </w:r>
    </w:p>
    <w:p w:rsidR="006E6B19" w:rsidRPr="000A6CC0" w:rsidRDefault="006E6B19" w:rsidP="006E6B19">
      <w:pPr>
        <w:pStyle w:val="af4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0A6CC0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0A6CC0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9" w:history="1"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www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Profbuh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8.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ru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 xml:space="preserve">  </w:t>
      </w:r>
    </w:p>
    <w:p w:rsidR="006E6B19" w:rsidRPr="000A6CC0" w:rsidRDefault="006E6B19" w:rsidP="006E6B19">
      <w:pPr>
        <w:pStyle w:val="af4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6E6B19" w:rsidRPr="000A6CC0" w:rsidRDefault="006E6B19" w:rsidP="006E6B19">
      <w:pPr>
        <w:pStyle w:val="af4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10" w:history="1"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www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proofErr w:type="spellStart"/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ipbr</w:t>
        </w:r>
        <w:proofErr w:type="spellEnd"/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org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>.</w:t>
      </w:r>
    </w:p>
    <w:p w:rsidR="006E6B19" w:rsidRPr="000A6CC0" w:rsidRDefault="006E6B19" w:rsidP="006E6B19">
      <w:pPr>
        <w:pStyle w:val="af4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1" w:history="1"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www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gosfinansy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ru</w:t>
        </w:r>
      </w:hyperlink>
    </w:p>
    <w:p w:rsidR="006E6B19" w:rsidRPr="000A6CC0" w:rsidRDefault="006E6B19" w:rsidP="006E6B19">
      <w:pPr>
        <w:pStyle w:val="af4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0A6CC0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0A6CC0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2" w:history="1"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www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buhsoft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</w:rPr>
          <w:t>.</w:t>
        </w:r>
        <w:r w:rsidRPr="000A6CC0">
          <w:rPr>
            <w:rStyle w:val="af0"/>
            <w:rFonts w:ascii="Times New Roman" w:hAnsi="Times New Roman"/>
            <w:bCs/>
            <w:color w:val="auto"/>
            <w:kern w:val="36"/>
            <w:sz w:val="24"/>
            <w:szCs w:val="24"/>
            <w:lang w:val="en-US"/>
          </w:rPr>
          <w:t>ru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 xml:space="preserve">     </w:t>
      </w:r>
    </w:p>
    <w:p w:rsidR="006E6B19" w:rsidRPr="000A6CC0" w:rsidRDefault="006E6B19" w:rsidP="006E6B19">
      <w:pPr>
        <w:pStyle w:val="af4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ru</w:t>
      </w:r>
      <w:r w:rsidRPr="000A6CC0">
        <w:rPr>
          <w:rFonts w:ascii="Times New Roman" w:hAnsi="Times New Roman"/>
          <w:kern w:val="36"/>
          <w:sz w:val="24"/>
          <w:szCs w:val="24"/>
        </w:rPr>
        <w:t xml:space="preserve"> </w:t>
      </w:r>
    </w:p>
    <w:p w:rsidR="006E6B19" w:rsidRPr="000A6CC0" w:rsidRDefault="006E6B19" w:rsidP="006E6B19">
      <w:pPr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E6B19" w:rsidRPr="000A6CC0" w:rsidRDefault="006E6B19" w:rsidP="006E6B19">
      <w:pPr>
        <w:ind w:left="36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A6CC0">
        <w:rPr>
          <w:rFonts w:ascii="Times New Roman" w:hAnsi="Times New Roman" w:cs="Times New Roman"/>
          <w:b/>
          <w:bCs/>
          <w:sz w:val="24"/>
          <w:szCs w:val="24"/>
        </w:rPr>
        <w:t xml:space="preserve">4.2.3. Дополнительные источники </w:t>
      </w:r>
    </w:p>
    <w:p w:rsidR="006E6B19" w:rsidRPr="000A6CC0" w:rsidRDefault="006E6B19" w:rsidP="006E6B19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1</w:t>
      </w:r>
      <w:r w:rsidRPr="000A6CC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0A6CC0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Брыкова Н. В. Документирование хозяйственных операций и  ведение бухгалтерского учета имущества организации: учебник, М.: Академия, 2019. </w:t>
      </w:r>
    </w:p>
    <w:p w:rsidR="006E6B19" w:rsidRPr="000A6CC0" w:rsidRDefault="006E6B19" w:rsidP="006E6B19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2.</w:t>
      </w:r>
      <w:r w:rsidRPr="000A6CC0">
        <w:rPr>
          <w:rFonts w:ascii="Times New Roman" w:hAnsi="Times New Roman" w:cs="Times New Roman"/>
          <w:bCs/>
          <w:sz w:val="24"/>
          <w:szCs w:val="24"/>
        </w:rPr>
        <w:tab/>
        <w:t>Дмитриева И. М. Бухгалтерский финансовый учет: учебник для СПО.  М.: Издательство Юрайт, 2019</w:t>
      </w:r>
    </w:p>
    <w:p w:rsidR="006E6B19" w:rsidRPr="000A6CC0" w:rsidRDefault="006E6B19" w:rsidP="006E6B19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 xml:space="preserve">3.  Лебедева Е.М. Бухгалтерский учет: практикум: учеб. пособие для студ. учреждений сред. проф. образования М.: Издательский центр «Академия», 2019. </w:t>
      </w:r>
    </w:p>
    <w:p w:rsidR="006E6B19" w:rsidRPr="000A6CC0" w:rsidRDefault="006E6B19" w:rsidP="006E6B19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 xml:space="preserve">4.  Лебедева Е.М. Бухгалтерский учет: учеб. пособие для студ. учреждений сред. проф. образования М.: Издательский центр «Академия», 2019. </w:t>
      </w:r>
    </w:p>
    <w:p w:rsidR="006E6B19" w:rsidRPr="000A6CC0" w:rsidRDefault="006E6B19" w:rsidP="006E6B19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 xml:space="preserve">5.  Чая В. Т., </w:t>
      </w:r>
      <w:proofErr w:type="spellStart"/>
      <w:r w:rsidRPr="000A6CC0">
        <w:rPr>
          <w:rFonts w:ascii="Times New Roman" w:hAnsi="Times New Roman" w:cs="Times New Roman"/>
          <w:bCs/>
          <w:sz w:val="24"/>
          <w:szCs w:val="24"/>
        </w:rPr>
        <w:t>Латыпова</w:t>
      </w:r>
      <w:proofErr w:type="spell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О.В. Бухгалтерский учет для экономических специальностей: учебное пособие. М.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КНОРУС, 2019</w:t>
      </w:r>
    </w:p>
    <w:p w:rsidR="006E6B19" w:rsidRPr="000A6CC0" w:rsidRDefault="006E6B19" w:rsidP="006E6B19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6.  Чая В.Т. Бухгалтерский учет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учебное пособие.  М.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КНОРУС, 2019</w:t>
      </w:r>
    </w:p>
    <w:p w:rsidR="006E6B19" w:rsidRPr="001B003B" w:rsidRDefault="006E6B19" w:rsidP="006E6B19">
      <w:pPr>
        <w:pStyle w:val="Default"/>
        <w:widowControl w:val="0"/>
        <w:ind w:firstLine="567"/>
        <w:rPr>
          <w:color w:val="auto"/>
        </w:rPr>
      </w:pPr>
      <w:r w:rsidRPr="001B003B">
        <w:rPr>
          <w:b/>
          <w:bCs/>
          <w:color w:val="auto"/>
        </w:rPr>
        <w:t xml:space="preserve">4.3 Общие требования к организации образовательного процесса </w:t>
      </w:r>
    </w:p>
    <w:p w:rsidR="006E6B19" w:rsidRPr="001B003B" w:rsidRDefault="006E6B19" w:rsidP="006E6B1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03B">
        <w:rPr>
          <w:rFonts w:ascii="Times New Roman" w:hAnsi="Times New Roman" w:cs="Times New Roman"/>
          <w:sz w:val="24"/>
          <w:szCs w:val="24"/>
        </w:rPr>
        <w:t>Обязательным условием допуска к производственной практике (по профилю специальности) в рамках профессионального модуля «Документирование хозяйственных операций и ведение бухгалтерского учета» является освоение учебной практики для получения первичных профессиональных навыков в рамках профессионального модуля.</w:t>
      </w:r>
    </w:p>
    <w:p w:rsidR="006E6B19" w:rsidRPr="001B003B" w:rsidRDefault="006E6B19" w:rsidP="006E6B1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03B">
        <w:rPr>
          <w:rFonts w:ascii="Times New Roman" w:hAnsi="Times New Roman" w:cs="Times New Roman"/>
          <w:sz w:val="24"/>
          <w:szCs w:val="24"/>
        </w:rPr>
        <w:t>Для изучения данного профессионального модуля должно предшествовать освоение следующих учебных дисциплин как «Основы бухгалтерского учета».</w:t>
      </w:r>
    </w:p>
    <w:p w:rsidR="006E6B19" w:rsidRPr="000A6CC0" w:rsidRDefault="006E6B19" w:rsidP="006E6B1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6B19" w:rsidRPr="001B003B" w:rsidRDefault="006E6B19" w:rsidP="006E6B19">
      <w:pPr>
        <w:pStyle w:val="Default"/>
        <w:widowControl w:val="0"/>
        <w:ind w:firstLine="567"/>
        <w:jc w:val="both"/>
        <w:rPr>
          <w:color w:val="auto"/>
        </w:rPr>
      </w:pPr>
      <w:r w:rsidRPr="001B003B">
        <w:rPr>
          <w:b/>
          <w:bCs/>
          <w:color w:val="auto"/>
        </w:rPr>
        <w:t xml:space="preserve">4.4 Кадровое обеспечение образовательного процесса </w:t>
      </w:r>
    </w:p>
    <w:p w:rsidR="006E6B19" w:rsidRPr="001B003B" w:rsidRDefault="006E6B19" w:rsidP="006E6B1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03B">
        <w:rPr>
          <w:rFonts w:ascii="Times New Roman" w:hAnsi="Times New Roman" w:cs="Times New Roman"/>
          <w:b/>
          <w:sz w:val="24"/>
          <w:szCs w:val="24"/>
        </w:rPr>
        <w:t>Требования к квалификации педагогических кадров, обеспечивающих обучение по междисциплинарному курсу (курсам):</w:t>
      </w:r>
      <w:r w:rsidRPr="001B003B">
        <w:rPr>
          <w:rFonts w:ascii="Times New Roman" w:hAnsi="Times New Roman" w:cs="Times New Roman"/>
          <w:sz w:val="24"/>
          <w:szCs w:val="24"/>
        </w:rPr>
        <w:t xml:space="preserve"> преподаватели с высшим профессиональным образованием, соответствующим профилю модуля «Документирование хозяйственных операций и ведение бухгалтерского учета имущества организации» и специальности «Экономика и бухгалтерский учет (по отраслям)».</w:t>
      </w:r>
    </w:p>
    <w:p w:rsidR="006E6B19" w:rsidRPr="001B003B" w:rsidRDefault="006E6B19" w:rsidP="006E6B19">
      <w:pPr>
        <w:shd w:val="clear" w:color="auto" w:fill="FFFFFF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B003B">
        <w:rPr>
          <w:rFonts w:ascii="Times New Roman" w:hAnsi="Times New Roman" w:cs="Times New Roman"/>
          <w:b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 w:rsidRPr="001B003B">
        <w:rPr>
          <w:rFonts w:ascii="Times New Roman" w:hAnsi="Times New Roman" w:cs="Times New Roman"/>
          <w:sz w:val="24"/>
          <w:szCs w:val="24"/>
        </w:rPr>
        <w:t xml:space="preserve">: дипломированные специалисты в области бухгалтерского учета, </w:t>
      </w:r>
      <w:r w:rsidRPr="001B003B">
        <w:rPr>
          <w:rFonts w:ascii="Times New Roman" w:hAnsi="Times New Roman" w:cs="Times New Roman"/>
          <w:sz w:val="24"/>
          <w:szCs w:val="24"/>
        </w:rPr>
        <w:lastRenderedPageBreak/>
        <w:t xml:space="preserve">анализа и аудита, а также общепрофессиональных дисциплин: «Основы бухгалтерского учета»; «Аудит»; «Экономика организации»; «Налоги и налогообложение»; «Информационные технологии в профессиональной деятельности», владение формированием и совершенствованием профессиональных умений и навыков, использование передового опыта, </w:t>
      </w:r>
    </w:p>
    <w:p w:rsidR="006E6B19" w:rsidRPr="001B003B" w:rsidRDefault="006E6B19" w:rsidP="006E6B1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03B">
        <w:rPr>
          <w:rFonts w:ascii="Times New Roman" w:hAnsi="Times New Roman" w:cs="Times New Roman"/>
          <w:sz w:val="24"/>
          <w:szCs w:val="24"/>
        </w:rPr>
        <w:t>Обязательная стажировка преподавателей в профильных организациях не реже одного раза в три года.</w:t>
      </w:r>
    </w:p>
    <w:p w:rsidR="006E6B19" w:rsidRPr="001B003B" w:rsidRDefault="006E6B19" w:rsidP="006E6B1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003B">
        <w:rPr>
          <w:rFonts w:ascii="Times New Roman" w:hAnsi="Times New Roman" w:cs="Times New Roman"/>
          <w:sz w:val="24"/>
          <w:szCs w:val="24"/>
        </w:rPr>
        <w:t>Опыт деятельности в организациях соответствующей профессиональной сферы является обязательным.</w:t>
      </w:r>
    </w:p>
    <w:p w:rsidR="006E6B19" w:rsidRPr="001B003B" w:rsidRDefault="006E6B19" w:rsidP="006E6B19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6B19" w:rsidRPr="000A6CC0" w:rsidRDefault="006E6B19" w:rsidP="006E6B19">
      <w:pPr>
        <w:pStyle w:val="51"/>
        <w:shd w:val="clear" w:color="auto" w:fill="auto"/>
        <w:tabs>
          <w:tab w:val="left" w:pos="1227"/>
        </w:tabs>
        <w:spacing w:line="322" w:lineRule="exact"/>
        <w:ind w:left="360" w:right="1000"/>
        <w:rPr>
          <w:rStyle w:val="50"/>
          <w:b/>
        </w:rPr>
      </w:pPr>
      <w:r w:rsidRPr="000A6CC0">
        <w:rPr>
          <w:rStyle w:val="50"/>
          <w:b/>
        </w:rPr>
        <w:t>5.КОНТРОЛЬ И ОЦЕНКА РЕЗУЛЬТАТОВ ОСВОЕНИЯ ПРОФЕССИОНАЛЬНОГО МОДУЛЯ (ВИДА ПРОФЕССИОНАЛЬНОЙ ДЕЯТЕЛЬНОСТИ)</w:t>
      </w:r>
    </w:p>
    <w:p w:rsidR="006E6B19" w:rsidRPr="000A6CC0" w:rsidRDefault="006E6B19" w:rsidP="006E6B19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rPr>
          <w:rStyle w:val="50"/>
          <w:b/>
        </w:rPr>
      </w:pPr>
    </w:p>
    <w:tbl>
      <w:tblPr>
        <w:tblW w:w="9430" w:type="dxa"/>
        <w:jc w:val="center"/>
        <w:tblInd w:w="1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2467"/>
        <w:gridCol w:w="4487"/>
        <w:gridCol w:w="90"/>
        <w:gridCol w:w="2386"/>
      </w:tblGrid>
      <w:tr w:rsidR="006E6B19" w:rsidRPr="000A6CC0" w:rsidTr="00FE4922">
        <w:trPr>
          <w:jc w:val="center"/>
        </w:trPr>
        <w:tc>
          <w:tcPr>
            <w:tcW w:w="2467" w:type="dxa"/>
            <w:shd w:val="clear" w:color="auto" w:fill="auto"/>
          </w:tcPr>
          <w:p w:rsidR="006E6B19" w:rsidRPr="000A6CC0" w:rsidRDefault="006E6B19" w:rsidP="007873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4577" w:type="dxa"/>
            <w:gridSpan w:val="2"/>
            <w:shd w:val="clear" w:color="auto" w:fill="auto"/>
          </w:tcPr>
          <w:p w:rsidR="006E6B19" w:rsidRPr="000A6CC0" w:rsidRDefault="006E6B19" w:rsidP="007873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показатели оценки </w:t>
            </w:r>
          </w:p>
          <w:p w:rsidR="006E6B19" w:rsidRPr="000A6CC0" w:rsidRDefault="006E6B19" w:rsidP="007873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</w:p>
        </w:tc>
        <w:tc>
          <w:tcPr>
            <w:tcW w:w="2386" w:type="dxa"/>
            <w:shd w:val="clear" w:color="auto" w:fill="auto"/>
          </w:tcPr>
          <w:p w:rsidR="006E6B19" w:rsidRPr="000A6CC0" w:rsidRDefault="006E6B19" w:rsidP="007873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Формы </w:t>
            </w: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0A6C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методы контроля и оценки</w:t>
            </w:r>
          </w:p>
        </w:tc>
      </w:tr>
      <w:tr w:rsidR="006E6B19" w:rsidRPr="000A6CC0" w:rsidTr="00FE4922">
        <w:trPr>
          <w:jc w:val="center"/>
        </w:trPr>
        <w:tc>
          <w:tcPr>
            <w:tcW w:w="9430" w:type="dxa"/>
            <w:gridSpan w:val="4"/>
            <w:shd w:val="clear" w:color="auto" w:fill="auto"/>
          </w:tcPr>
          <w:p w:rsidR="006E6B19" w:rsidRPr="000A6CC0" w:rsidRDefault="006E6B19" w:rsidP="0078736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6E6B19" w:rsidRPr="000A6CC0" w:rsidTr="00FE4922">
        <w:trPr>
          <w:trHeight w:val="143"/>
          <w:jc w:val="center"/>
        </w:trPr>
        <w:tc>
          <w:tcPr>
            <w:tcW w:w="2467" w:type="dxa"/>
            <w:shd w:val="clear" w:color="auto" w:fill="auto"/>
          </w:tcPr>
          <w:p w:rsidR="006E6B19" w:rsidRPr="000A6CC0" w:rsidRDefault="006E6B19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Обрабатывать первичные бухгалтерские документы.</w:t>
            </w:r>
          </w:p>
        </w:tc>
        <w:tc>
          <w:tcPr>
            <w:tcW w:w="4577" w:type="dxa"/>
            <w:gridSpan w:val="2"/>
            <w:shd w:val="clear" w:color="auto" w:fill="auto"/>
          </w:tcPr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ведения бухгалтерского учета в области документирования всех хозяйственных действий и операций;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понятие первичной бухгалтерской документации;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первичных бухгалтерских документов;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 формы первичных бухгалтерских документов;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порядок проведения проверки первичных бухгалтерских документов: формальной, по существу, арифметической;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проведения таксировки и </w:t>
            </w:r>
            <w:proofErr w:type="spellStart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контировки</w:t>
            </w:r>
            <w:proofErr w:type="spellEnd"/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первичных бухгалтерских документов;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порядок составления ведомостей учета затрат (расходов) - учетных регистров; правила и сроки хранения первичной бухгалтерской документации;</w:t>
            </w:r>
          </w:p>
        </w:tc>
        <w:tc>
          <w:tcPr>
            <w:tcW w:w="2386" w:type="dxa"/>
            <w:shd w:val="clear" w:color="auto" w:fill="auto"/>
          </w:tcPr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заданий (составление отчетов, перечней, алгоритмов, проектов и др.);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подготовка таблиц, схем, графиков с материалами проведенных исследований; 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6E6B19" w:rsidRPr="000A6CC0" w:rsidRDefault="006E6B19" w:rsidP="007873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</w:t>
            </w:r>
          </w:p>
        </w:tc>
      </w:tr>
      <w:tr w:rsidR="006E6B19" w:rsidRPr="000A6CC0" w:rsidTr="00FE4922">
        <w:trPr>
          <w:jc w:val="center"/>
        </w:trPr>
        <w:tc>
          <w:tcPr>
            <w:tcW w:w="2467" w:type="dxa"/>
            <w:shd w:val="clear" w:color="auto" w:fill="auto"/>
          </w:tcPr>
          <w:p w:rsidR="006E6B19" w:rsidRPr="000A6CC0" w:rsidRDefault="006E6B19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организации.</w:t>
            </w:r>
          </w:p>
        </w:tc>
        <w:tc>
          <w:tcPr>
            <w:tcW w:w="4577" w:type="dxa"/>
            <w:gridSpan w:val="2"/>
            <w:shd w:val="clear" w:color="auto" w:fill="auto"/>
          </w:tcPr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плана счетов бухгалтерского учета финансово-хозяйственной деятельности организаций;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основы разработки и применения плана счетов бухгалтерского учета в финансово-хозяйственной деятельности организации;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инструкцию по применению плана </w:t>
            </w: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счетов бухгалтерского учета;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цели разработки рабочего плана счетов бухгалтерского учета организации;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два подхода к проблеме оптимальной организации рабочего плана счетов – автономию финансового и управленческого учета и объединение финансового и управленческого учета;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первичной бухгалтерской документации.</w:t>
            </w:r>
          </w:p>
        </w:tc>
        <w:tc>
          <w:tcPr>
            <w:tcW w:w="2386" w:type="dxa"/>
            <w:shd w:val="clear" w:color="auto" w:fill="auto"/>
          </w:tcPr>
          <w:p w:rsidR="006E6B19" w:rsidRPr="000A6CC0" w:rsidRDefault="006E6B19" w:rsidP="00787361">
            <w:pPr>
              <w:tabs>
                <w:tab w:val="left" w:pos="1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Текущий контроль в форме:</w:t>
            </w:r>
          </w:p>
          <w:p w:rsidR="006E6B19" w:rsidRPr="000A6CC0" w:rsidRDefault="006E6B19" w:rsidP="00787361">
            <w:pPr>
              <w:tabs>
                <w:tab w:val="left" w:pos="1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6E6B19" w:rsidRPr="000A6CC0" w:rsidRDefault="006E6B19" w:rsidP="00787361">
            <w:pPr>
              <w:tabs>
                <w:tab w:val="left" w:pos="1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защита отчета о проведенном мероприятии, анализ его результатов;</w:t>
            </w:r>
          </w:p>
          <w:p w:rsidR="006E6B19" w:rsidRPr="000A6CC0" w:rsidRDefault="006E6B19" w:rsidP="00787361">
            <w:pPr>
              <w:tabs>
                <w:tab w:val="left" w:pos="2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6E6B19" w:rsidRPr="000A6CC0" w:rsidRDefault="006E6B19" w:rsidP="00787361">
            <w:pPr>
              <w:tabs>
                <w:tab w:val="left" w:pos="1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6E6B19" w:rsidRPr="000A6CC0" w:rsidRDefault="006E6B19" w:rsidP="00787361">
            <w:pPr>
              <w:tabs>
                <w:tab w:val="left" w:pos="1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6E6B19" w:rsidRPr="000A6CC0" w:rsidRDefault="006E6B19" w:rsidP="00787361">
            <w:pPr>
              <w:tabs>
                <w:tab w:val="left" w:pos="19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</w:tc>
      </w:tr>
      <w:tr w:rsidR="006E6B19" w:rsidRPr="000A6CC0" w:rsidTr="00FE4922">
        <w:trPr>
          <w:jc w:val="center"/>
        </w:trPr>
        <w:tc>
          <w:tcPr>
            <w:tcW w:w="2467" w:type="dxa"/>
            <w:shd w:val="clear" w:color="auto" w:fill="auto"/>
          </w:tcPr>
          <w:p w:rsidR="006E6B19" w:rsidRPr="000A6CC0" w:rsidRDefault="006E6B19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Проводить учет денежных средств, оформлять денежные и кассовые документы.</w:t>
            </w:r>
          </w:p>
        </w:tc>
        <w:tc>
          <w:tcPr>
            <w:tcW w:w="4577" w:type="dxa"/>
            <w:gridSpan w:val="2"/>
            <w:shd w:val="clear" w:color="auto" w:fill="auto"/>
          </w:tcPr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классификацию счетов;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план счетов бухгалтерского учета;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бухгалтерские проводки по учету имущества;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оформления денежных и кассовых документов, заполнения кассовой книги; правила заполнения отчета кассира в бухгалтерию;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денежных средств на расчетных и специальных счетах;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</w:tc>
        <w:tc>
          <w:tcPr>
            <w:tcW w:w="2386" w:type="dxa"/>
            <w:shd w:val="clear" w:color="auto" w:fill="auto"/>
          </w:tcPr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</w:tc>
      </w:tr>
      <w:tr w:rsidR="006E6B19" w:rsidRPr="000A6CC0" w:rsidTr="00FE4922">
        <w:trPr>
          <w:jc w:val="center"/>
        </w:trPr>
        <w:tc>
          <w:tcPr>
            <w:tcW w:w="2467" w:type="dxa"/>
            <w:shd w:val="clear" w:color="auto" w:fill="auto"/>
          </w:tcPr>
          <w:p w:rsidR="006E6B19" w:rsidRPr="000A6CC0" w:rsidRDefault="006E6B19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бухгалтерские проводки по учету имущества </w:t>
            </w: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организации на основе рабочего плана счетов бухгалтерского учета.</w:t>
            </w:r>
          </w:p>
        </w:tc>
        <w:tc>
          <w:tcPr>
            <w:tcW w:w="4577" w:type="dxa"/>
            <w:gridSpan w:val="2"/>
            <w:shd w:val="clear" w:color="auto" w:fill="auto"/>
          </w:tcPr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основные правила ведения бухгалтерского учета в области документирования всех хозяйственных действий и операций;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понятие первичной бухгалтерской документации;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первичных бухгалтерских документов;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унифицированные формы первичных бухгалтерских документов;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проведения проверки первичных бухгалтерских документов: формальной, по существу, арифметической;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оформления денежных и кассовых документов, заполнения кассовой книги;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заполнения отчета кассира в бухгалтерию;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и классификацию основных средств;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оценку и переоценку основных средств;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поступления основных средств;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выбытия и аренды основных средств;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амортизации основных средств;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учета арендованных и сданных в аренду основных средств;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и классификацию нематериальных активов;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поступления и выбытия нематериальных активов;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амортизацию нематериальных активов;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долгосрочных инвестиций;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финансовых вложений и ценных бумаг;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материально-производственных запасов;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документальное оформление поступления и расхода материально-производственных запасов;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учет материалов на складе и в бухгалтерии;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синтетический учет движения учет транспортно-заготовительных расходов;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затрат на производство и калькулирование себестоимости;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систему учета производственных затрат и их классификацию;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сводный учет затрат на производство, обслуживание производства и управление;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учета и распределения затрат вспомогательных производств;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учет потерь и непроизводственных расходов;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учет и оценку незавершенного производства;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калькуляцию себестоимости продукции;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характеристику готовой продукции, оценку и синтетический учет;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технологию реализации готовой продукции (работ, услуг);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выручки от реализации продукции (работ, услуг);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расходов по реализации продукции, выполнению работ и оказанию услуг; 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6E6B19" w:rsidRPr="000A6CC0" w:rsidRDefault="006E6B19" w:rsidP="00787361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sz w:val="24"/>
                <w:szCs w:val="24"/>
              </w:rPr>
              <w:t>учет расчетов с работниками по прочим операциям и расчетов с подотчетными лицами.</w:t>
            </w:r>
          </w:p>
        </w:tc>
        <w:tc>
          <w:tcPr>
            <w:tcW w:w="2386" w:type="dxa"/>
            <w:shd w:val="clear" w:color="auto" w:fill="auto"/>
          </w:tcPr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Текущий контроль в форме: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защита индивидуальных </w:t>
            </w: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домашних заданий (составление кроссвордов, презентаций и др.);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6E6B19" w:rsidRPr="000A6CC0" w:rsidRDefault="006E6B19" w:rsidP="00787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  <w:p w:rsidR="006E6B19" w:rsidRPr="000A6CC0" w:rsidRDefault="006E6B19" w:rsidP="00787361">
            <w:pPr>
              <w:spacing w:before="36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Итоговый контроль в форме квалификационного экзамена по модулю.</w:t>
            </w:r>
          </w:p>
        </w:tc>
      </w:tr>
      <w:tr w:rsidR="006E6B19" w:rsidRPr="000A6CC0" w:rsidTr="00FE4922">
        <w:trPr>
          <w:jc w:val="center"/>
        </w:trPr>
        <w:tc>
          <w:tcPr>
            <w:tcW w:w="9430" w:type="dxa"/>
            <w:gridSpan w:val="4"/>
            <w:shd w:val="clear" w:color="auto" w:fill="auto"/>
          </w:tcPr>
          <w:p w:rsidR="006E6B19" w:rsidRPr="000A6CC0" w:rsidRDefault="006E6B19" w:rsidP="00787361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0A6CC0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6E6B19" w:rsidRPr="000A6CC0" w:rsidTr="00FE4922">
        <w:trPr>
          <w:jc w:val="center"/>
        </w:trPr>
        <w:tc>
          <w:tcPr>
            <w:tcW w:w="9430" w:type="dxa"/>
            <w:gridSpan w:val="4"/>
            <w:shd w:val="clear" w:color="auto" w:fill="auto"/>
          </w:tcPr>
          <w:p w:rsidR="006E6B19" w:rsidRPr="000A6CC0" w:rsidRDefault="006E6B19" w:rsidP="00787361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E6B19" w:rsidRPr="000A6CC0" w:rsidTr="00CA70F9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2467" w:type="dxa"/>
          </w:tcPr>
          <w:p w:rsidR="00FE4922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01 </w:t>
            </w:r>
          </w:p>
          <w:p w:rsidR="006E6B19" w:rsidRPr="000A6CC0" w:rsidRDefault="006E6B19" w:rsidP="000154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:rsidR="00015455" w:rsidRPr="000A7F6A" w:rsidRDefault="00015455" w:rsidP="000154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F6A">
              <w:rPr>
                <w:rFonts w:ascii="Times New Roman" w:eastAsia="Calibri" w:hAnsi="Times New Roman" w:cs="Times New Roman"/>
                <w:sz w:val="24"/>
                <w:szCs w:val="24"/>
              </w:rPr>
              <w:t>Обоснованность выбора оптимальных методов и способов решения профессиональных задач применительно к различным контекстам</w:t>
            </w:r>
          </w:p>
          <w:p w:rsidR="00015455" w:rsidRPr="000A7F6A" w:rsidRDefault="00015455" w:rsidP="0001545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922" w:rsidRPr="000A7F6A" w:rsidRDefault="006E6B19" w:rsidP="00FE4922">
            <w:pPr>
              <w:widowControl w:val="0"/>
              <w:numPr>
                <w:ilvl w:val="0"/>
                <w:numId w:val="14"/>
              </w:numPr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F6A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интереса к будущей профессии</w:t>
            </w:r>
            <w:r w:rsidR="00FE4922" w:rsidRPr="000A7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E4922" w:rsidRPr="000A7F6A" w:rsidRDefault="00FE4922" w:rsidP="00FE4922">
            <w:pPr>
              <w:widowControl w:val="0"/>
              <w:numPr>
                <w:ilvl w:val="0"/>
                <w:numId w:val="14"/>
              </w:numPr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выбор и применение методов и способов решения профессиональных задач в области документирования и оформления хозяйственных операций; </w:t>
            </w:r>
          </w:p>
          <w:p w:rsidR="006E6B19" w:rsidRPr="000A7F6A" w:rsidRDefault="00FE4922" w:rsidP="00FE4922">
            <w:pPr>
              <w:widowControl w:val="0"/>
              <w:numPr>
                <w:ilvl w:val="0"/>
                <w:numId w:val="14"/>
              </w:numPr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7F6A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и качества выполнения задач.</w:t>
            </w:r>
          </w:p>
        </w:tc>
        <w:tc>
          <w:tcPr>
            <w:tcW w:w="2476" w:type="dxa"/>
            <w:gridSpan w:val="2"/>
            <w:vMerge w:val="restart"/>
            <w:tcBorders>
              <w:top w:val="single" w:sz="4" w:space="0" w:color="auto"/>
            </w:tcBorders>
          </w:tcPr>
          <w:p w:rsidR="00FE4922" w:rsidRDefault="00FE4922" w:rsidP="00787361">
            <w:pPr>
              <w:shd w:val="clear" w:color="auto" w:fill="FFFFFF"/>
              <w:spacing w:before="84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922" w:rsidRPr="00FE4922" w:rsidRDefault="00FE4922" w:rsidP="00FE49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922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и качества выполнения задач.</w:t>
            </w:r>
          </w:p>
          <w:p w:rsidR="00FE4922" w:rsidRPr="00FE4922" w:rsidRDefault="00FE4922" w:rsidP="00FE49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проверка выполнения и защиты рефератов.</w:t>
            </w:r>
          </w:p>
          <w:p w:rsidR="00FE4922" w:rsidRPr="00FE4922" w:rsidRDefault="00FE4922" w:rsidP="00FE4922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Экспертная проверка выполнения самостоятельной </w:t>
            </w:r>
            <w:proofErr w:type="gramStart"/>
            <w:r w:rsidRPr="00FE4922">
              <w:rPr>
                <w:rFonts w:ascii="Times New Roman" w:eastAsia="Calibri" w:hAnsi="Times New Roman" w:cs="Times New Roman"/>
                <w:sz w:val="24"/>
                <w:szCs w:val="24"/>
              </w:rPr>
              <w:t>внеаудиторной</w:t>
            </w:r>
            <w:proofErr w:type="gramEnd"/>
            <w:r w:rsidRPr="00FE4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работы.</w:t>
            </w:r>
          </w:p>
          <w:p w:rsidR="00FE4922" w:rsidRPr="00CA70F9" w:rsidRDefault="00FE4922" w:rsidP="00FE4922">
            <w:pPr>
              <w:shd w:val="clear" w:color="auto" w:fill="FFFFFF"/>
              <w:spacing w:before="84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F9">
              <w:rPr>
                <w:rFonts w:ascii="Times New Roman" w:eastAsia="Calibri" w:hAnsi="Times New Roman" w:cs="Times New Roman"/>
              </w:rPr>
              <w:t>Защита отчета по учебной практике</w:t>
            </w:r>
          </w:p>
          <w:p w:rsidR="00FE4922" w:rsidRPr="000A6CC0" w:rsidRDefault="00FE4922" w:rsidP="00787361">
            <w:pPr>
              <w:shd w:val="clear" w:color="auto" w:fill="FFFFFF"/>
              <w:spacing w:before="84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B19" w:rsidRPr="000A6CC0" w:rsidTr="00FE4922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c>
          <w:tcPr>
            <w:tcW w:w="2467" w:type="dxa"/>
          </w:tcPr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</w:t>
            </w: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19" w:rsidRPr="000A6CC0" w:rsidRDefault="006E6B19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:rsidR="00015455" w:rsidRPr="005E00F8" w:rsidRDefault="00015455" w:rsidP="000A7F6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F8">
              <w:rPr>
                <w:rFonts w:ascii="Times New Roman" w:hAnsi="Times New Roman" w:cs="Times New Roman"/>
                <w:sz w:val="24"/>
                <w:szCs w:val="24"/>
              </w:rPr>
              <w:t>Демонстрация инициативы и профессионального интереса в процессе освоения специальности;</w:t>
            </w:r>
          </w:p>
          <w:p w:rsidR="00015455" w:rsidRPr="005E00F8" w:rsidRDefault="00015455" w:rsidP="000A7F6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F8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понимания необходимости актуализации знаний и умений для решения профессиональных задач. </w:t>
            </w:r>
          </w:p>
          <w:p w:rsidR="00015455" w:rsidRPr="005E00F8" w:rsidRDefault="00015455" w:rsidP="000A7F6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00F8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Рациональность распределения времени при выполнении практических работ с соблюдением норм и правил внутреннего распорядка. </w:t>
            </w:r>
          </w:p>
          <w:p w:rsidR="006E6B19" w:rsidRPr="00CA70F9" w:rsidRDefault="00015455" w:rsidP="000A7F6A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00F8">
              <w:rPr>
                <w:rFonts w:ascii="Times New Roman" w:hAnsi="Times New Roman" w:cs="Times New Roman"/>
                <w:sz w:val="24"/>
                <w:szCs w:val="24"/>
              </w:rPr>
              <w:t>Способность к самоанализу и коррекции результатов собственной работы</w:t>
            </w:r>
          </w:p>
        </w:tc>
        <w:tc>
          <w:tcPr>
            <w:tcW w:w="2476" w:type="dxa"/>
            <w:gridSpan w:val="2"/>
            <w:vMerge/>
          </w:tcPr>
          <w:p w:rsidR="006E6B19" w:rsidRPr="000A6CC0" w:rsidRDefault="006E6B19" w:rsidP="007873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B19" w:rsidRPr="000A6CC0" w:rsidTr="00CA70F9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rPr>
          <w:trHeight w:val="1571"/>
        </w:trPr>
        <w:tc>
          <w:tcPr>
            <w:tcW w:w="2467" w:type="dxa"/>
          </w:tcPr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15455" w:rsidRDefault="00015455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6B19" w:rsidRPr="000A6CC0" w:rsidRDefault="006E6B19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:rsidR="00015455" w:rsidRPr="00015455" w:rsidRDefault="00015455" w:rsidP="000A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Эффективное взаимодействие с преподавателем, с </w:t>
            </w:r>
            <w:proofErr w:type="gramStart"/>
            <w:r w:rsidRPr="0001545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15455">
              <w:rPr>
                <w:rFonts w:ascii="Times New Roman" w:eastAsia="Calibri" w:hAnsi="Times New Roman" w:cs="Times New Roman"/>
                <w:sz w:val="24"/>
                <w:szCs w:val="24"/>
              </w:rPr>
              <w:t>, с администрацией в ходе обучения и практики;</w:t>
            </w:r>
          </w:p>
          <w:p w:rsidR="00015455" w:rsidRDefault="00015455" w:rsidP="000A7F6A">
            <w:pPr>
              <w:widowControl w:val="0"/>
              <w:shd w:val="clear" w:color="auto" w:fill="FFFFFF"/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5455">
              <w:rPr>
                <w:rFonts w:ascii="Times New Roman" w:eastAsia="Calibri" w:hAnsi="Times New Roman" w:cs="Times New Roman"/>
                <w:sz w:val="24"/>
                <w:szCs w:val="24"/>
              </w:rPr>
              <w:t>Выбор адекватной стратегии поведения при работе в коллективе, команде</w:t>
            </w:r>
          </w:p>
          <w:p w:rsidR="006E6B19" w:rsidRPr="00015455" w:rsidRDefault="006E6B19" w:rsidP="000A7F6A">
            <w:pPr>
              <w:widowControl w:val="0"/>
              <w:shd w:val="clear" w:color="auto" w:fill="FFFFFF"/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gridSpan w:val="2"/>
            <w:vMerge/>
            <w:tcBorders>
              <w:bottom w:val="single" w:sz="4" w:space="0" w:color="auto"/>
            </w:tcBorders>
          </w:tcPr>
          <w:p w:rsidR="006E6B19" w:rsidRPr="000A6CC0" w:rsidRDefault="006E6B19" w:rsidP="007873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77BA" w:rsidRPr="000A6CC0" w:rsidTr="001B36C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c>
          <w:tcPr>
            <w:tcW w:w="2467" w:type="dxa"/>
          </w:tcPr>
          <w:p w:rsidR="00D077BA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</w:p>
          <w:p w:rsidR="00D077BA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77BA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77BA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77BA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77BA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77BA" w:rsidRPr="000A6CC0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:rsidR="00D077BA" w:rsidRPr="007B7E84" w:rsidRDefault="00D077BA" w:rsidP="000A7F6A">
            <w:pPr>
              <w:pStyle w:val="af6"/>
              <w:spacing w:line="276" w:lineRule="auto"/>
              <w:jc w:val="both"/>
            </w:pPr>
            <w:r w:rsidRPr="007B7E84">
              <w:t>Полнота и аргументированность изложения собственного мнения.</w:t>
            </w:r>
          </w:p>
          <w:p w:rsidR="00D077BA" w:rsidRPr="007B7E84" w:rsidRDefault="00D077BA" w:rsidP="000A7F6A">
            <w:pPr>
              <w:pStyle w:val="af6"/>
              <w:spacing w:line="276" w:lineRule="auto"/>
              <w:jc w:val="both"/>
            </w:pPr>
            <w:r w:rsidRPr="007B7E84">
              <w:t>Способность взаимодействовать с коллегами, сотрудниками финансовых органов, преподавателями.</w:t>
            </w:r>
          </w:p>
          <w:p w:rsidR="00D077BA" w:rsidRPr="00D077BA" w:rsidRDefault="00D077BA" w:rsidP="000A7F6A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E84">
              <w:rPr>
                <w:rFonts w:ascii="Times New Roman" w:hAnsi="Times New Roman" w:cs="Times New Roman"/>
                <w:sz w:val="24"/>
                <w:szCs w:val="24"/>
              </w:rPr>
              <w:t>Проявление толерантности в рабочем коллектив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е;</w:t>
            </w:r>
          </w:p>
          <w:p w:rsidR="00D077BA" w:rsidRPr="00D077BA" w:rsidRDefault="00D077BA" w:rsidP="000A7F6A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Понимание и применение стандартов антикоррупционного поведения и осознание последствий их нарушения</w:t>
            </w:r>
            <w:r w:rsidRPr="007B7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gridSpan w:val="2"/>
            <w:vMerge w:val="restart"/>
            <w:tcBorders>
              <w:top w:val="nil"/>
            </w:tcBorders>
          </w:tcPr>
          <w:p w:rsidR="00D077BA" w:rsidRPr="000A6CC0" w:rsidRDefault="00D077BA" w:rsidP="007873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77BA" w:rsidRPr="000A6CC0" w:rsidTr="00D077BA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1E0" w:firstRow="1" w:lastRow="1" w:firstColumn="1" w:lastColumn="1" w:noHBand="0" w:noVBand="0"/>
        </w:tblPrEx>
        <w:tc>
          <w:tcPr>
            <w:tcW w:w="2467" w:type="dxa"/>
          </w:tcPr>
          <w:p w:rsidR="00D077BA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09</w:t>
            </w:r>
          </w:p>
          <w:p w:rsidR="00D077BA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77BA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77BA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77BA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77BA" w:rsidRPr="000A6CC0" w:rsidRDefault="00D077BA" w:rsidP="0078736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487" w:type="dxa"/>
          </w:tcPr>
          <w:p w:rsidR="00D077BA" w:rsidRPr="00CA70F9" w:rsidRDefault="00D077BA" w:rsidP="000A7F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оценивать ситуацию, определять эффективность решений с государственной точки зрения. </w:t>
            </w:r>
          </w:p>
          <w:p w:rsidR="00D077BA" w:rsidRPr="00CA70F9" w:rsidRDefault="00D077BA" w:rsidP="000A7F6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Ответственность за качество выполняемых работ. </w:t>
            </w:r>
          </w:p>
          <w:p w:rsidR="00D077BA" w:rsidRPr="00CA70F9" w:rsidRDefault="00D077BA" w:rsidP="000A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во внеаудиторных мероприятиях по направлению профессии бухгалтер. </w:t>
            </w:r>
          </w:p>
          <w:p w:rsidR="00D077BA" w:rsidRPr="00CA70F9" w:rsidRDefault="00D077BA" w:rsidP="000A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70F9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законодательно-правовых документов о противодействии коррупции;</w:t>
            </w:r>
          </w:p>
          <w:p w:rsidR="00D077BA" w:rsidRPr="000A6CC0" w:rsidRDefault="00D077BA" w:rsidP="000A7F6A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2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gridSpan w:val="2"/>
            <w:vMerge/>
            <w:tcBorders>
              <w:top w:val="nil"/>
            </w:tcBorders>
          </w:tcPr>
          <w:p w:rsidR="00D077BA" w:rsidRPr="000A6CC0" w:rsidRDefault="00D077BA" w:rsidP="0078736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6E6B19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D077BA" w:rsidRDefault="00D077BA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D077BA" w:rsidRDefault="00D077BA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D077BA" w:rsidRDefault="00D077BA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D077BA" w:rsidRDefault="00D077BA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D077BA" w:rsidRDefault="00D077BA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D077BA" w:rsidRDefault="00D077BA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D077BA" w:rsidRDefault="00D077BA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D077BA" w:rsidRDefault="00D077BA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D077BA" w:rsidRPr="000A6CC0" w:rsidRDefault="00D077BA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D077BA" w:rsidRPr="00D077BA" w:rsidRDefault="00D077BA" w:rsidP="00D077B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077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ЛИСТ ИЗМЕНЕНИЙ И ДОПОЛНЕНИЙ, </w:t>
      </w:r>
    </w:p>
    <w:p w:rsidR="00D077BA" w:rsidRPr="00D077BA" w:rsidRDefault="00D077BA" w:rsidP="00D077B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077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ВНЕСЕННЫХ</w:t>
      </w:r>
      <w:proofErr w:type="gramEnd"/>
      <w:r w:rsidRPr="00D077B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ПРОГРАММУ УЧЕБНОЙ ДИСЦИПЛИНЫ</w:t>
      </w:r>
    </w:p>
    <w:p w:rsidR="00D077BA" w:rsidRPr="00D077BA" w:rsidRDefault="00D077BA" w:rsidP="00D07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D077BA" w:rsidRPr="00D077BA" w:rsidTr="00BB7AF8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7BA" w:rsidRPr="00D077BA" w:rsidRDefault="00D077BA" w:rsidP="00D07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077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D077BA" w:rsidRPr="00D077BA" w:rsidTr="00BB7AF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7BA" w:rsidRPr="00D077BA" w:rsidRDefault="00D077BA" w:rsidP="00D07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077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7BA" w:rsidRPr="00D077BA" w:rsidRDefault="00D077BA" w:rsidP="00D07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077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D077BA" w:rsidRPr="00D077BA" w:rsidTr="00BB7AF8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077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077B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077BA" w:rsidRPr="00D077BA" w:rsidRDefault="00D077BA" w:rsidP="00D07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7BA" w:rsidRPr="00D077BA" w:rsidRDefault="00D077BA" w:rsidP="00D077B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6E6B19" w:rsidRPr="000A6CC0" w:rsidRDefault="006E6B19" w:rsidP="006E6B19">
      <w:pPr>
        <w:rPr>
          <w:rFonts w:ascii="Times New Roman" w:hAnsi="Times New Roman" w:cs="Times New Roman"/>
          <w:b/>
          <w:sz w:val="24"/>
          <w:szCs w:val="24"/>
        </w:rPr>
      </w:pPr>
    </w:p>
    <w:p w:rsidR="006E6B19" w:rsidRDefault="006E6B19" w:rsidP="006E6B19"/>
    <w:p w:rsidR="008351EA" w:rsidRDefault="008351EA"/>
    <w:sectPr w:rsidR="008351EA" w:rsidSect="00D077BA">
      <w:pgSz w:w="11906" w:h="16838"/>
      <w:pgMar w:top="720" w:right="720" w:bottom="72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CD2" w:rsidRDefault="00910CD2" w:rsidP="006E6B19">
      <w:pPr>
        <w:spacing w:after="0" w:line="240" w:lineRule="auto"/>
      </w:pPr>
      <w:r>
        <w:separator/>
      </w:r>
    </w:p>
  </w:endnote>
  <w:endnote w:type="continuationSeparator" w:id="0">
    <w:p w:rsidR="00910CD2" w:rsidRDefault="00910CD2" w:rsidP="006E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151692"/>
      <w:docPartObj>
        <w:docPartGallery w:val="Page Numbers (Bottom of Page)"/>
        <w:docPartUnique/>
      </w:docPartObj>
    </w:sdtPr>
    <w:sdtEndPr/>
    <w:sdtContent>
      <w:p w:rsidR="00D077BA" w:rsidRDefault="00D077B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CCE" w:rsidRPr="00E00CCE">
          <w:rPr>
            <w:noProof/>
            <w:lang w:val="ru-RU"/>
          </w:rPr>
          <w:t>2</w:t>
        </w:r>
        <w:r>
          <w:fldChar w:fldCharType="end"/>
        </w:r>
      </w:p>
    </w:sdtContent>
  </w:sdt>
  <w:p w:rsidR="00FE4922" w:rsidRDefault="00FE49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CD2" w:rsidRDefault="00910CD2" w:rsidP="006E6B19">
      <w:pPr>
        <w:spacing w:after="0" w:line="240" w:lineRule="auto"/>
      </w:pPr>
      <w:r>
        <w:separator/>
      </w:r>
    </w:p>
  </w:footnote>
  <w:footnote w:type="continuationSeparator" w:id="0">
    <w:p w:rsidR="00910CD2" w:rsidRDefault="00910CD2" w:rsidP="006E6B19">
      <w:pPr>
        <w:spacing w:after="0" w:line="240" w:lineRule="auto"/>
      </w:pPr>
      <w:r>
        <w:continuationSeparator/>
      </w:r>
    </w:p>
  </w:footnote>
  <w:footnote w:id="1">
    <w:p w:rsidR="00FE4922" w:rsidRPr="00D73BB8" w:rsidRDefault="00FE4922" w:rsidP="006E6B19">
      <w:pPr>
        <w:pStyle w:val="a5"/>
        <w:jc w:val="both"/>
        <w:rPr>
          <w:lang w:val="ru-RU"/>
        </w:rPr>
      </w:pPr>
    </w:p>
  </w:footnote>
  <w:footnote w:id="2">
    <w:p w:rsidR="00FE4922" w:rsidRDefault="00FE4922" w:rsidP="006E6B19">
      <w:pPr>
        <w:pStyle w:val="a5"/>
        <w:rPr>
          <w:i/>
          <w:lang w:val="ru-RU"/>
        </w:rPr>
      </w:pPr>
    </w:p>
    <w:p w:rsidR="00FE4922" w:rsidRDefault="00FE4922" w:rsidP="006E6B19">
      <w:pPr>
        <w:pStyle w:val="a5"/>
        <w:rPr>
          <w:i/>
          <w:lang w:val="ru-RU"/>
        </w:rPr>
      </w:pPr>
    </w:p>
    <w:p w:rsidR="00FE4922" w:rsidRDefault="00FE4922" w:rsidP="006E6B19">
      <w:pPr>
        <w:pStyle w:val="a5"/>
        <w:rPr>
          <w:i/>
          <w:lang w:val="ru-RU"/>
        </w:rPr>
      </w:pPr>
    </w:p>
    <w:p w:rsidR="00FE4922" w:rsidRDefault="00FE4922" w:rsidP="006E6B19">
      <w:pPr>
        <w:pStyle w:val="a5"/>
        <w:rPr>
          <w:i/>
          <w:lang w:val="ru-RU"/>
        </w:rPr>
      </w:pPr>
    </w:p>
    <w:p w:rsidR="00FE4922" w:rsidRDefault="00FE4922" w:rsidP="006E6B19">
      <w:pPr>
        <w:pStyle w:val="a5"/>
        <w:rPr>
          <w:i/>
          <w:lang w:val="ru-RU"/>
        </w:rPr>
      </w:pPr>
    </w:p>
    <w:p w:rsidR="00FE4922" w:rsidRDefault="00FE4922" w:rsidP="006E6B19">
      <w:pPr>
        <w:pStyle w:val="a5"/>
        <w:rPr>
          <w:i/>
          <w:lang w:val="ru-RU"/>
        </w:rPr>
      </w:pPr>
    </w:p>
    <w:p w:rsidR="00FE4922" w:rsidRDefault="00FE4922" w:rsidP="006E6B19">
      <w:pPr>
        <w:pStyle w:val="a5"/>
        <w:rPr>
          <w:i/>
          <w:lang w:val="ru-RU"/>
        </w:rPr>
      </w:pPr>
    </w:p>
    <w:p w:rsidR="00FE4922" w:rsidRDefault="00FE4922" w:rsidP="006E6B19">
      <w:pPr>
        <w:pStyle w:val="a5"/>
        <w:rPr>
          <w:i/>
          <w:lang w:val="ru-RU"/>
        </w:rPr>
      </w:pPr>
    </w:p>
    <w:p w:rsidR="00FE4922" w:rsidRDefault="00FE4922" w:rsidP="006E6B19">
      <w:pPr>
        <w:pStyle w:val="a5"/>
        <w:rPr>
          <w:i/>
          <w:lang w:val="ru-RU"/>
        </w:rPr>
      </w:pPr>
    </w:p>
    <w:p w:rsidR="00FE4922" w:rsidRDefault="00FE4922" w:rsidP="006E6B19">
      <w:pPr>
        <w:pStyle w:val="a5"/>
        <w:rPr>
          <w:i/>
          <w:lang w:val="ru-RU"/>
        </w:rPr>
      </w:pPr>
    </w:p>
    <w:p w:rsidR="00FE4922" w:rsidRDefault="00FE4922" w:rsidP="006E6B19">
      <w:pPr>
        <w:pStyle w:val="a5"/>
        <w:rPr>
          <w:i/>
          <w:lang w:val="ru-RU"/>
        </w:rPr>
      </w:pPr>
    </w:p>
    <w:p w:rsidR="00FE4922" w:rsidRDefault="00FE4922" w:rsidP="006E6B19">
      <w:pPr>
        <w:pStyle w:val="a5"/>
        <w:rPr>
          <w:i/>
          <w:lang w:val="ru-RU"/>
        </w:rPr>
      </w:pPr>
    </w:p>
    <w:p w:rsidR="00FE4922" w:rsidRDefault="00FE4922" w:rsidP="006E6B19">
      <w:pPr>
        <w:pStyle w:val="a5"/>
        <w:rPr>
          <w:i/>
          <w:lang w:val="ru-RU"/>
        </w:rPr>
      </w:pPr>
    </w:p>
    <w:p w:rsidR="00FE4922" w:rsidRPr="00D73BB8" w:rsidRDefault="00FE4922" w:rsidP="006E6B19">
      <w:pPr>
        <w:pStyle w:val="a5"/>
        <w:rPr>
          <w:i/>
          <w:lang w:val="ru-RU"/>
        </w:rPr>
      </w:pPr>
    </w:p>
  </w:footnote>
  <w:footnote w:id="3">
    <w:p w:rsidR="00FE4922" w:rsidRPr="00D73BB8" w:rsidRDefault="00FE4922" w:rsidP="006E6B19">
      <w:pPr>
        <w:pStyle w:val="a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F"/>
    <w:multiLevelType w:val="multilevel"/>
    <w:tmpl w:val="0000000E"/>
    <w:lvl w:ilvl="0">
      <w:start w:val="2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13"/>
    <w:multiLevelType w:val="multilevel"/>
    <w:tmpl w:val="EED2735A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155926"/>
    <w:multiLevelType w:val="multilevel"/>
    <w:tmpl w:val="BE3481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000000"/>
      </w:rPr>
    </w:lvl>
  </w:abstractNum>
  <w:abstractNum w:abstractNumId="5">
    <w:nsid w:val="03A46032"/>
    <w:multiLevelType w:val="hybridMultilevel"/>
    <w:tmpl w:val="59662DE0"/>
    <w:lvl w:ilvl="0" w:tplc="F49A66D4">
      <w:start w:val="2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011068E"/>
    <w:multiLevelType w:val="multilevel"/>
    <w:tmpl w:val="913A025E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  <w:b w:val="0"/>
        <w:color w:val="000000"/>
      </w:rPr>
    </w:lvl>
    <w:lvl w:ilvl="1">
      <w:start w:val="2"/>
      <w:numFmt w:val="decimal"/>
      <w:isLgl/>
      <w:lvlText w:val="%1.%2."/>
      <w:lvlJc w:val="left"/>
      <w:pPr>
        <w:ind w:left="1480" w:hanging="72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840" w:hanging="108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60" w:hanging="180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60" w:hanging="180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920" w:hanging="2160"/>
      </w:pPr>
      <w:rPr>
        <w:rFonts w:hint="default"/>
        <w:b w:val="0"/>
        <w:color w:val="000000"/>
      </w:rPr>
    </w:lvl>
  </w:abstractNum>
  <w:abstractNum w:abstractNumId="7">
    <w:nsid w:val="1A1844C3"/>
    <w:multiLevelType w:val="hybridMultilevel"/>
    <w:tmpl w:val="B8948FE4"/>
    <w:lvl w:ilvl="0" w:tplc="E76222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983AA0"/>
    <w:multiLevelType w:val="hybridMultilevel"/>
    <w:tmpl w:val="4C26A7D4"/>
    <w:lvl w:ilvl="0" w:tplc="940AB4DE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6592C"/>
    <w:multiLevelType w:val="hybridMultilevel"/>
    <w:tmpl w:val="51F6C50C"/>
    <w:lvl w:ilvl="0" w:tplc="E90892F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305326A"/>
    <w:multiLevelType w:val="hybridMultilevel"/>
    <w:tmpl w:val="9FCA7C3E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AD0E66"/>
    <w:multiLevelType w:val="multilevel"/>
    <w:tmpl w:val="7318F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3075AFC"/>
    <w:multiLevelType w:val="hybridMultilevel"/>
    <w:tmpl w:val="78EA132E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D31741"/>
    <w:multiLevelType w:val="multilevel"/>
    <w:tmpl w:val="97369A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B003E15"/>
    <w:multiLevelType w:val="multilevel"/>
    <w:tmpl w:val="6C5808F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6">
    <w:nsid w:val="43F604DD"/>
    <w:multiLevelType w:val="hybridMultilevel"/>
    <w:tmpl w:val="2AC8BAC2"/>
    <w:lvl w:ilvl="0" w:tplc="407676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47AF3E2E"/>
    <w:multiLevelType w:val="hybridMultilevel"/>
    <w:tmpl w:val="6EA42B3A"/>
    <w:lvl w:ilvl="0" w:tplc="1D0E1694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90F18E1"/>
    <w:multiLevelType w:val="hybridMultilevel"/>
    <w:tmpl w:val="D9D8E744"/>
    <w:lvl w:ilvl="0" w:tplc="9ED83C1E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FD732E8"/>
    <w:multiLevelType w:val="hybridMultilevel"/>
    <w:tmpl w:val="45DC922A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8DE032E"/>
    <w:multiLevelType w:val="hybridMultilevel"/>
    <w:tmpl w:val="AC8C0546"/>
    <w:lvl w:ilvl="0" w:tplc="FBDE09C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0F52648"/>
    <w:multiLevelType w:val="hybridMultilevel"/>
    <w:tmpl w:val="35DA6B5C"/>
    <w:lvl w:ilvl="0" w:tplc="820CA518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9AE63EC"/>
    <w:multiLevelType w:val="hybridMultilevel"/>
    <w:tmpl w:val="0A802920"/>
    <w:lvl w:ilvl="0" w:tplc="5B3C8C34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11"/>
  </w:num>
  <w:num w:numId="3">
    <w:abstractNumId w:val="10"/>
  </w:num>
  <w:num w:numId="4">
    <w:abstractNumId w:val="12"/>
  </w:num>
  <w:num w:numId="5">
    <w:abstractNumId w:val="2"/>
  </w:num>
  <w:num w:numId="6">
    <w:abstractNumId w:val="1"/>
  </w:num>
  <w:num w:numId="7">
    <w:abstractNumId w:val="17"/>
  </w:num>
  <w:num w:numId="8">
    <w:abstractNumId w:val="23"/>
  </w:num>
  <w:num w:numId="9">
    <w:abstractNumId w:val="3"/>
  </w:num>
  <w:num w:numId="10">
    <w:abstractNumId w:val="21"/>
  </w:num>
  <w:num w:numId="11">
    <w:abstractNumId w:val="9"/>
  </w:num>
  <w:num w:numId="12">
    <w:abstractNumId w:val="0"/>
  </w:num>
  <w:num w:numId="13">
    <w:abstractNumId w:val="13"/>
  </w:num>
  <w:num w:numId="14">
    <w:abstractNumId w:val="20"/>
  </w:num>
  <w:num w:numId="15">
    <w:abstractNumId w:val="6"/>
  </w:num>
  <w:num w:numId="16">
    <w:abstractNumId w:val="22"/>
  </w:num>
  <w:num w:numId="17">
    <w:abstractNumId w:val="4"/>
  </w:num>
  <w:num w:numId="18">
    <w:abstractNumId w:val="7"/>
  </w:num>
  <w:num w:numId="19">
    <w:abstractNumId w:val="14"/>
  </w:num>
  <w:num w:numId="20">
    <w:abstractNumId w:val="18"/>
  </w:num>
  <w:num w:numId="21">
    <w:abstractNumId w:val="24"/>
  </w:num>
  <w:num w:numId="22">
    <w:abstractNumId w:val="8"/>
  </w:num>
  <w:num w:numId="23">
    <w:abstractNumId w:val="25"/>
  </w:num>
  <w:num w:numId="24">
    <w:abstractNumId w:val="19"/>
  </w:num>
  <w:num w:numId="25">
    <w:abstractNumId w:val="5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F1F"/>
    <w:rsid w:val="00015455"/>
    <w:rsid w:val="000A7F6A"/>
    <w:rsid w:val="000D7E3F"/>
    <w:rsid w:val="00121122"/>
    <w:rsid w:val="00241550"/>
    <w:rsid w:val="00250642"/>
    <w:rsid w:val="002C275B"/>
    <w:rsid w:val="00393A42"/>
    <w:rsid w:val="003A1E43"/>
    <w:rsid w:val="004631DB"/>
    <w:rsid w:val="004A01CB"/>
    <w:rsid w:val="00615060"/>
    <w:rsid w:val="00683905"/>
    <w:rsid w:val="006A6E44"/>
    <w:rsid w:val="006E6B19"/>
    <w:rsid w:val="00734B89"/>
    <w:rsid w:val="00787361"/>
    <w:rsid w:val="008351EA"/>
    <w:rsid w:val="008E1CFA"/>
    <w:rsid w:val="00910CD2"/>
    <w:rsid w:val="00927F1F"/>
    <w:rsid w:val="00995996"/>
    <w:rsid w:val="00A43C79"/>
    <w:rsid w:val="00BE2B24"/>
    <w:rsid w:val="00BE32FE"/>
    <w:rsid w:val="00CA70F9"/>
    <w:rsid w:val="00D077BA"/>
    <w:rsid w:val="00DB042A"/>
    <w:rsid w:val="00E00CCE"/>
    <w:rsid w:val="00E33204"/>
    <w:rsid w:val="00E720B3"/>
    <w:rsid w:val="00F14C7E"/>
    <w:rsid w:val="00F8771E"/>
    <w:rsid w:val="00FE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19"/>
  </w:style>
  <w:style w:type="paragraph" w:styleId="1">
    <w:name w:val="heading 1"/>
    <w:basedOn w:val="a"/>
    <w:next w:val="a"/>
    <w:link w:val="10"/>
    <w:uiPriority w:val="9"/>
    <w:qFormat/>
    <w:rsid w:val="006E6B1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6E6B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B19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6E6B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6E6B1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6E6B1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note text"/>
    <w:basedOn w:val="a"/>
    <w:link w:val="a6"/>
    <w:uiPriority w:val="99"/>
    <w:rsid w:val="006E6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rsid w:val="006E6B19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rsid w:val="006E6B19"/>
    <w:rPr>
      <w:rFonts w:cs="Times New Roman"/>
      <w:vertAlign w:val="superscript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6E6B19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Emphasis"/>
    <w:qFormat/>
    <w:rsid w:val="006E6B19"/>
    <w:rPr>
      <w:rFonts w:cs="Times New Roman"/>
      <w:i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6E6B1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pt">
    <w:name w:val="Основной текст (2) + 12 pt"/>
    <w:aliases w:val="Полужирный8"/>
    <w:basedOn w:val="a0"/>
    <w:uiPriority w:val="99"/>
    <w:rsid w:val="006E6B1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6E6B19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1pt2">
    <w:name w:val="Основной текст (2) + 11 pt2"/>
    <w:basedOn w:val="21"/>
    <w:uiPriority w:val="99"/>
    <w:rsid w:val="006E6B19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1"/>
    <w:uiPriority w:val="99"/>
    <w:rsid w:val="006E6B1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E6B19"/>
    <w:pPr>
      <w:widowControl w:val="0"/>
      <w:shd w:val="clear" w:color="auto" w:fill="FFFFFF"/>
      <w:spacing w:after="2760" w:line="322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1"/>
    <w:uiPriority w:val="99"/>
    <w:rsid w:val="006E6B1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6E6B1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E6B19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(2)"/>
    <w:basedOn w:val="21"/>
    <w:uiPriority w:val="99"/>
    <w:rsid w:val="006E6B19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6E6B19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11"/>
    <w:uiPriority w:val="99"/>
    <w:rsid w:val="006E6B1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6E6B1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1">
    <w:name w:val="Заголовок №21"/>
    <w:basedOn w:val="a"/>
    <w:link w:val="23"/>
    <w:uiPriority w:val="99"/>
    <w:rsid w:val="006E6B19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30">
    <w:name w:val="Основной текст (2)3"/>
    <w:basedOn w:val="21"/>
    <w:uiPriority w:val="99"/>
    <w:rsid w:val="006E6B19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fontuch">
    <w:name w:val="fontuch"/>
    <w:basedOn w:val="a0"/>
    <w:rsid w:val="006E6B19"/>
  </w:style>
  <w:style w:type="paragraph" w:styleId="ab">
    <w:name w:val="header"/>
    <w:basedOn w:val="a"/>
    <w:link w:val="ac"/>
    <w:uiPriority w:val="99"/>
    <w:unhideWhenUsed/>
    <w:rsid w:val="006E6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E6B19"/>
  </w:style>
  <w:style w:type="character" w:customStyle="1" w:styleId="2110">
    <w:name w:val="Основной текст (2) + 11"/>
    <w:aliases w:val="5 pt9,Курсив5"/>
    <w:basedOn w:val="21"/>
    <w:uiPriority w:val="99"/>
    <w:rsid w:val="006E6B19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1">
    <w:name w:val="Основной текст (2) + 111"/>
    <w:aliases w:val="5 pt2,Курсив2"/>
    <w:basedOn w:val="21"/>
    <w:uiPriority w:val="99"/>
    <w:rsid w:val="006E6B19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styleId="ad">
    <w:name w:val="Title"/>
    <w:basedOn w:val="a"/>
    <w:next w:val="a"/>
    <w:link w:val="ae"/>
    <w:uiPriority w:val="10"/>
    <w:qFormat/>
    <w:rsid w:val="006E6B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6E6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">
    <w:name w:val="Table Grid"/>
    <w:basedOn w:val="a1"/>
    <w:uiPriority w:val="39"/>
    <w:rsid w:val="006E6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5">
    <w:name w:val="Основной текст (2) + 85"/>
    <w:aliases w:val="5 pt6,Интервал 0 pt"/>
    <w:basedOn w:val="21"/>
    <w:uiPriority w:val="99"/>
    <w:rsid w:val="006E6B19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Default">
    <w:name w:val="Default"/>
    <w:rsid w:val="006E6B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Hyperlink"/>
    <w:rsid w:val="006E6B19"/>
    <w:rPr>
      <w:color w:val="000080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6E6B1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E6B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Îáû÷íûé"/>
    <w:rsid w:val="006E6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link w:val="af5"/>
    <w:uiPriority w:val="1"/>
    <w:qFormat/>
    <w:rsid w:val="006E6B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6E6B19"/>
  </w:style>
  <w:style w:type="character" w:customStyle="1" w:styleId="af5">
    <w:name w:val="Без интервала Знак"/>
    <w:link w:val="af4"/>
    <w:uiPriority w:val="1"/>
    <w:rsid w:val="006E6B19"/>
    <w:rPr>
      <w:rFonts w:ascii="Calibri" w:eastAsia="Times New Roman" w:hAnsi="Calibri" w:cs="Times New Roman"/>
      <w:lang w:eastAsia="ru-RU"/>
    </w:rPr>
  </w:style>
  <w:style w:type="character" w:customStyle="1" w:styleId="2Impact2">
    <w:name w:val="Основной текст (2) + Impact2"/>
    <w:aliases w:val="11 pt2,Интервал 1 pt2"/>
    <w:basedOn w:val="21"/>
    <w:uiPriority w:val="99"/>
    <w:rsid w:val="006E6B19"/>
    <w:rPr>
      <w:rFonts w:ascii="Impact" w:hAnsi="Impact" w:cs="Impact"/>
      <w:spacing w:val="30"/>
      <w:sz w:val="22"/>
      <w:szCs w:val="22"/>
      <w:shd w:val="clear" w:color="auto" w:fill="FFFFFF"/>
    </w:rPr>
  </w:style>
  <w:style w:type="character" w:customStyle="1" w:styleId="2Impact1">
    <w:name w:val="Основной текст (2) + Impact1"/>
    <w:aliases w:val="11 pt1,Интервал 1 pt1"/>
    <w:basedOn w:val="21"/>
    <w:uiPriority w:val="99"/>
    <w:rsid w:val="006E6B19"/>
    <w:rPr>
      <w:rFonts w:ascii="Impact" w:hAnsi="Impact" w:cs="Impact"/>
      <w:spacing w:val="30"/>
      <w:sz w:val="22"/>
      <w:szCs w:val="22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1"/>
    <w:uiPriority w:val="99"/>
    <w:rsid w:val="006E6B19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af6">
    <w:name w:val="СВЕЛ таб/спис"/>
    <w:basedOn w:val="a"/>
    <w:link w:val="af7"/>
    <w:qFormat/>
    <w:rsid w:val="00015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ВЕЛ таб/спис Знак"/>
    <w:link w:val="af6"/>
    <w:locked/>
    <w:rsid w:val="000154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19"/>
  </w:style>
  <w:style w:type="paragraph" w:styleId="1">
    <w:name w:val="heading 1"/>
    <w:basedOn w:val="a"/>
    <w:next w:val="a"/>
    <w:link w:val="10"/>
    <w:uiPriority w:val="9"/>
    <w:qFormat/>
    <w:rsid w:val="006E6B1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6E6B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B19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6E6B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6E6B1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6E6B1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note text"/>
    <w:basedOn w:val="a"/>
    <w:link w:val="a6"/>
    <w:uiPriority w:val="99"/>
    <w:rsid w:val="006E6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rsid w:val="006E6B19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rsid w:val="006E6B19"/>
    <w:rPr>
      <w:rFonts w:cs="Times New Roman"/>
      <w:vertAlign w:val="superscript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6E6B19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Emphasis"/>
    <w:qFormat/>
    <w:rsid w:val="006E6B19"/>
    <w:rPr>
      <w:rFonts w:cs="Times New Roman"/>
      <w:i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6E6B1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12pt">
    <w:name w:val="Основной текст (2) + 12 pt"/>
    <w:aliases w:val="Полужирный8"/>
    <w:basedOn w:val="a0"/>
    <w:uiPriority w:val="99"/>
    <w:rsid w:val="006E6B1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">
    <w:name w:val="Основной текст (2)_"/>
    <w:basedOn w:val="a0"/>
    <w:link w:val="210"/>
    <w:uiPriority w:val="99"/>
    <w:rsid w:val="006E6B19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11pt2">
    <w:name w:val="Основной текст (2) + 11 pt2"/>
    <w:basedOn w:val="21"/>
    <w:uiPriority w:val="99"/>
    <w:rsid w:val="006E6B19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1"/>
    <w:uiPriority w:val="99"/>
    <w:rsid w:val="006E6B19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6E6B19"/>
    <w:pPr>
      <w:widowControl w:val="0"/>
      <w:shd w:val="clear" w:color="auto" w:fill="FFFFFF"/>
      <w:spacing w:after="2760" w:line="322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текст (5)_"/>
    <w:basedOn w:val="a0"/>
    <w:link w:val="51"/>
    <w:uiPriority w:val="99"/>
    <w:rsid w:val="006E6B1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6E6B1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E6B19"/>
    <w:pPr>
      <w:widowControl w:val="0"/>
      <w:shd w:val="clear" w:color="auto" w:fill="FFFFFF"/>
      <w:spacing w:after="0" w:line="37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(2)"/>
    <w:basedOn w:val="21"/>
    <w:uiPriority w:val="99"/>
    <w:rsid w:val="006E6B19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0">
    <w:name w:val="Основной текст (2)2"/>
    <w:basedOn w:val="21"/>
    <w:uiPriority w:val="99"/>
    <w:rsid w:val="006E6B19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Заголовок №2_"/>
    <w:basedOn w:val="a0"/>
    <w:link w:val="211"/>
    <w:uiPriority w:val="99"/>
    <w:rsid w:val="006E6B1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6E6B1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1">
    <w:name w:val="Заголовок №21"/>
    <w:basedOn w:val="a"/>
    <w:link w:val="23"/>
    <w:uiPriority w:val="99"/>
    <w:rsid w:val="006E6B19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30">
    <w:name w:val="Основной текст (2)3"/>
    <w:basedOn w:val="21"/>
    <w:uiPriority w:val="99"/>
    <w:rsid w:val="006E6B19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fontuch">
    <w:name w:val="fontuch"/>
    <w:basedOn w:val="a0"/>
    <w:rsid w:val="006E6B19"/>
  </w:style>
  <w:style w:type="paragraph" w:styleId="ab">
    <w:name w:val="header"/>
    <w:basedOn w:val="a"/>
    <w:link w:val="ac"/>
    <w:uiPriority w:val="99"/>
    <w:unhideWhenUsed/>
    <w:rsid w:val="006E6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E6B19"/>
  </w:style>
  <w:style w:type="character" w:customStyle="1" w:styleId="2110">
    <w:name w:val="Основной текст (2) + 11"/>
    <w:aliases w:val="5 pt9,Курсив5"/>
    <w:basedOn w:val="21"/>
    <w:uiPriority w:val="99"/>
    <w:rsid w:val="006E6B19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1">
    <w:name w:val="Основной текст (2) + 111"/>
    <w:aliases w:val="5 pt2,Курсив2"/>
    <w:basedOn w:val="21"/>
    <w:uiPriority w:val="99"/>
    <w:rsid w:val="006E6B19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styleId="ad">
    <w:name w:val="Title"/>
    <w:basedOn w:val="a"/>
    <w:next w:val="a"/>
    <w:link w:val="ae"/>
    <w:uiPriority w:val="10"/>
    <w:qFormat/>
    <w:rsid w:val="006E6B1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sid w:val="006E6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">
    <w:name w:val="Table Grid"/>
    <w:basedOn w:val="a1"/>
    <w:uiPriority w:val="39"/>
    <w:rsid w:val="006E6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5">
    <w:name w:val="Основной текст (2) + 85"/>
    <w:aliases w:val="5 pt6,Интервал 0 pt"/>
    <w:basedOn w:val="21"/>
    <w:uiPriority w:val="99"/>
    <w:rsid w:val="006E6B19"/>
    <w:rPr>
      <w:rFonts w:ascii="Times New Roman" w:hAnsi="Times New Roman" w:cs="Times New Roman"/>
      <w:spacing w:val="10"/>
      <w:sz w:val="17"/>
      <w:szCs w:val="17"/>
      <w:shd w:val="clear" w:color="auto" w:fill="FFFFFF"/>
    </w:rPr>
  </w:style>
  <w:style w:type="paragraph" w:customStyle="1" w:styleId="Default">
    <w:name w:val="Default"/>
    <w:rsid w:val="006E6B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Hyperlink"/>
    <w:rsid w:val="006E6B19"/>
    <w:rPr>
      <w:color w:val="000080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6E6B1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E6B1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Îáû÷íûé"/>
    <w:rsid w:val="006E6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link w:val="af5"/>
    <w:uiPriority w:val="1"/>
    <w:qFormat/>
    <w:rsid w:val="006E6B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6E6B19"/>
  </w:style>
  <w:style w:type="character" w:customStyle="1" w:styleId="af5">
    <w:name w:val="Без интервала Знак"/>
    <w:link w:val="af4"/>
    <w:uiPriority w:val="1"/>
    <w:rsid w:val="006E6B19"/>
    <w:rPr>
      <w:rFonts w:ascii="Calibri" w:eastAsia="Times New Roman" w:hAnsi="Calibri" w:cs="Times New Roman"/>
      <w:lang w:eastAsia="ru-RU"/>
    </w:rPr>
  </w:style>
  <w:style w:type="character" w:customStyle="1" w:styleId="2Impact2">
    <w:name w:val="Основной текст (2) + Impact2"/>
    <w:aliases w:val="11 pt2,Интервал 1 pt2"/>
    <w:basedOn w:val="21"/>
    <w:uiPriority w:val="99"/>
    <w:rsid w:val="006E6B19"/>
    <w:rPr>
      <w:rFonts w:ascii="Impact" w:hAnsi="Impact" w:cs="Impact"/>
      <w:spacing w:val="30"/>
      <w:sz w:val="22"/>
      <w:szCs w:val="22"/>
      <w:shd w:val="clear" w:color="auto" w:fill="FFFFFF"/>
    </w:rPr>
  </w:style>
  <w:style w:type="character" w:customStyle="1" w:styleId="2Impact1">
    <w:name w:val="Основной текст (2) + Impact1"/>
    <w:aliases w:val="11 pt1,Интервал 1 pt1"/>
    <w:basedOn w:val="21"/>
    <w:uiPriority w:val="99"/>
    <w:rsid w:val="006E6B19"/>
    <w:rPr>
      <w:rFonts w:ascii="Impact" w:hAnsi="Impact" w:cs="Impact"/>
      <w:spacing w:val="30"/>
      <w:sz w:val="22"/>
      <w:szCs w:val="22"/>
      <w:shd w:val="clear" w:color="auto" w:fill="FFFFFF"/>
    </w:rPr>
  </w:style>
  <w:style w:type="character" w:customStyle="1" w:styleId="282">
    <w:name w:val="Основной текст (2) + 82"/>
    <w:aliases w:val="5 pt3,Полужирный3"/>
    <w:basedOn w:val="21"/>
    <w:uiPriority w:val="99"/>
    <w:rsid w:val="006E6B19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af6">
    <w:name w:val="СВЕЛ таб/спис"/>
    <w:basedOn w:val="a"/>
    <w:link w:val="af7"/>
    <w:qFormat/>
    <w:rsid w:val="00015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СВЕЛ таб/спис Знак"/>
    <w:link w:val="af6"/>
    <w:locked/>
    <w:rsid w:val="000154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8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buhsof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gosfinansy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pbr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fbuh8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5609</Words>
  <Characters>31976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12</cp:revision>
  <dcterms:created xsi:type="dcterms:W3CDTF">2025-01-22T01:32:00Z</dcterms:created>
  <dcterms:modified xsi:type="dcterms:W3CDTF">2025-02-26T23:09:00Z</dcterms:modified>
</cp:coreProperties>
</file>