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86843ED" w14:textId="77777777" w:rsidR="00510163" w:rsidRPr="009E0B90" w:rsidRDefault="00510163" w:rsidP="00510163">
      <w:pPr>
        <w:spacing w:line="360" w:lineRule="auto"/>
        <w:jc w:val="center"/>
      </w:pPr>
    </w:p>
    <w:p w14:paraId="3302B58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9FB2BD4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3CD1C71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6EC8C5E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275D5197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20FCE8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37294C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DC2E65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90C8E07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41B148E8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4946C61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3B2B64E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ACBFE3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C236EB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8846860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5E3E6F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7AEBDA87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2AA9A2A3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181F1C95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77A1603A" w14:textId="77777777" w:rsidR="00681D25" w:rsidRDefault="00681D25" w:rsidP="00510163">
      <w:pPr>
        <w:pStyle w:val="a4"/>
        <w:jc w:val="center"/>
        <w:rPr>
          <w:rFonts w:ascii="Times New Roman" w:hAnsi="Times New Roman"/>
          <w:b/>
        </w:rPr>
      </w:pPr>
    </w:p>
    <w:p w14:paraId="34332134" w14:textId="77777777" w:rsidR="000D5588" w:rsidRPr="000D5588" w:rsidRDefault="00510163" w:rsidP="000D558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588">
        <w:rPr>
          <w:rFonts w:ascii="Times New Roman" w:hAnsi="Times New Roman"/>
          <w:b/>
          <w:sz w:val="28"/>
          <w:szCs w:val="28"/>
        </w:rPr>
        <w:t>РАБОЧАЯ ПРОГРАММА</w:t>
      </w:r>
    </w:p>
    <w:p w14:paraId="28328702" w14:textId="588AEA4F" w:rsidR="00510163" w:rsidRPr="000D5588" w:rsidRDefault="00510163" w:rsidP="000D558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588">
        <w:rPr>
          <w:rFonts w:ascii="Times New Roman" w:hAnsi="Times New Roman"/>
          <w:b/>
          <w:sz w:val="28"/>
          <w:szCs w:val="28"/>
        </w:rPr>
        <w:t xml:space="preserve"> УЧЕБНОЙ ДИСЦИПЛИНЫ</w:t>
      </w:r>
    </w:p>
    <w:p w14:paraId="4529AE4F" w14:textId="644BB1C9" w:rsidR="00FC0B55" w:rsidRPr="000D5588" w:rsidRDefault="00B10508" w:rsidP="000D5588">
      <w:pPr>
        <w:pStyle w:val="a4"/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0D5588">
        <w:rPr>
          <w:rFonts w:ascii="Times New Roman" w:hAnsi="Times New Roman"/>
          <w:b/>
          <w:sz w:val="28"/>
          <w:szCs w:val="28"/>
        </w:rPr>
        <w:t>ОГСЭ.</w:t>
      </w:r>
      <w:r w:rsidR="0006688E" w:rsidRPr="000D5588">
        <w:rPr>
          <w:rFonts w:ascii="Times New Roman" w:hAnsi="Times New Roman"/>
          <w:b/>
          <w:sz w:val="28"/>
          <w:szCs w:val="28"/>
        </w:rPr>
        <w:t xml:space="preserve"> </w:t>
      </w:r>
      <w:r w:rsidRPr="000D5588">
        <w:rPr>
          <w:rFonts w:ascii="Times New Roman" w:hAnsi="Times New Roman"/>
          <w:b/>
          <w:sz w:val="28"/>
          <w:szCs w:val="28"/>
        </w:rPr>
        <w:t>06</w:t>
      </w:r>
    </w:p>
    <w:p w14:paraId="76D09145" w14:textId="77777777" w:rsidR="00510163" w:rsidRPr="000D5588" w:rsidRDefault="00CC3D98" w:rsidP="000D5588">
      <w:pPr>
        <w:pStyle w:val="a4"/>
        <w:spacing w:line="360" w:lineRule="auto"/>
        <w:jc w:val="center"/>
        <w:rPr>
          <w:rFonts w:ascii="Times New Roman" w:hAnsi="Times New Roman"/>
          <w:sz w:val="28"/>
          <w:szCs w:val="28"/>
        </w:rPr>
      </w:pPr>
      <w:r w:rsidRPr="000D5588">
        <w:rPr>
          <w:rFonts w:ascii="Times New Roman" w:hAnsi="Times New Roman"/>
          <w:b/>
          <w:sz w:val="28"/>
          <w:szCs w:val="28"/>
        </w:rPr>
        <w:t xml:space="preserve"> РУССКИЙ ЯЗЫК</w:t>
      </w:r>
      <w:r w:rsidR="00B10508" w:rsidRPr="000D5588">
        <w:rPr>
          <w:rFonts w:ascii="Times New Roman" w:hAnsi="Times New Roman"/>
          <w:b/>
          <w:sz w:val="28"/>
          <w:szCs w:val="28"/>
        </w:rPr>
        <w:t xml:space="preserve"> И КУЛЬТУРА РЕЧИ</w:t>
      </w:r>
    </w:p>
    <w:p w14:paraId="3A61FEF3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C7E85E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CE479C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6421FA8D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695D2E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3CC8E666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23BA1EA" w14:textId="34D9EF90" w:rsidR="00510163" w:rsidRPr="009E0B90" w:rsidRDefault="00194E73" w:rsidP="000D5588">
      <w:pPr>
        <w:pStyle w:val="a4"/>
        <w:rPr>
          <w:rFonts w:ascii="Times New Roman" w:hAnsi="Times New Roman"/>
        </w:rPr>
      </w:pPr>
      <w:r>
        <w:rPr>
          <w:rFonts w:ascii="Times New Roman" w:hAnsi="Times New Roman"/>
        </w:rPr>
        <w:t>Профиль обучения: соци</w:t>
      </w:r>
      <w:r w:rsidR="000D5588">
        <w:rPr>
          <w:rFonts w:ascii="Times New Roman" w:hAnsi="Times New Roman"/>
        </w:rPr>
        <w:t>ально-экономический</w:t>
      </w:r>
    </w:p>
    <w:p w14:paraId="44BF2CB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523C78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8AB068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426133A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3BC7C1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0F1B7B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42242F2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416F18B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E148291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3E1DD33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1AEFD648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DFC3915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5026CBEB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7B69E8C9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29144EDF" w14:textId="77777777" w:rsidR="00510163" w:rsidRPr="009E0B90" w:rsidRDefault="00510163" w:rsidP="00510163">
      <w:pPr>
        <w:pStyle w:val="a4"/>
        <w:jc w:val="center"/>
        <w:rPr>
          <w:rFonts w:ascii="Times New Roman" w:hAnsi="Times New Roman"/>
        </w:rPr>
      </w:pPr>
    </w:p>
    <w:p w14:paraId="0B229190" w14:textId="77777777" w:rsidR="00510163" w:rsidRPr="009E0B90" w:rsidRDefault="00510163" w:rsidP="00510163">
      <w:pPr>
        <w:pStyle w:val="a4"/>
        <w:rPr>
          <w:rFonts w:ascii="Times New Roman" w:hAnsi="Times New Roman"/>
        </w:rPr>
      </w:pPr>
    </w:p>
    <w:p w14:paraId="263A1EEC" w14:textId="4644E030" w:rsidR="00C91FCB" w:rsidRPr="009E0B90" w:rsidRDefault="009C633F" w:rsidP="00E040A6">
      <w:pPr>
        <w:pStyle w:val="a4"/>
        <w:jc w:val="center"/>
        <w:rPr>
          <w:rFonts w:ascii="Times New Roman" w:hAnsi="Times New Roman"/>
        </w:rPr>
      </w:pPr>
      <w:r w:rsidRPr="009E0B90">
        <w:rPr>
          <w:rFonts w:ascii="Times New Roman" w:hAnsi="Times New Roman"/>
        </w:rPr>
        <w:t>20</w:t>
      </w:r>
      <w:r w:rsidR="00E27167" w:rsidRPr="009E0B90">
        <w:rPr>
          <w:rFonts w:ascii="Times New Roman" w:hAnsi="Times New Roman"/>
        </w:rPr>
        <w:t>2</w:t>
      </w:r>
      <w:r w:rsidR="00194E73">
        <w:rPr>
          <w:rFonts w:ascii="Times New Roman" w:hAnsi="Times New Roman"/>
        </w:rPr>
        <w:t>4</w:t>
      </w:r>
      <w:r w:rsidR="00E27167" w:rsidRPr="009E0B90">
        <w:rPr>
          <w:rFonts w:ascii="Times New Roman" w:hAnsi="Times New Roman"/>
        </w:rPr>
        <w:t xml:space="preserve"> г</w:t>
      </w:r>
      <w:r w:rsidR="00E040A6" w:rsidRPr="009E0B90">
        <w:rPr>
          <w:rFonts w:ascii="Times New Roman" w:hAnsi="Times New Roman"/>
        </w:rPr>
        <w:t>.</w:t>
      </w:r>
    </w:p>
    <w:p w14:paraId="167FED80" w14:textId="17E7AD4A" w:rsidR="00510163" w:rsidRDefault="00510163" w:rsidP="00E27167">
      <w:pPr>
        <w:ind w:firstLine="708"/>
        <w:jc w:val="both"/>
        <w:rPr>
          <w:sz w:val="28"/>
          <w:szCs w:val="28"/>
        </w:rPr>
      </w:pPr>
      <w:r w:rsidRPr="006E7BEF">
        <w:rPr>
          <w:sz w:val="28"/>
          <w:szCs w:val="28"/>
        </w:rPr>
        <w:lastRenderedPageBreak/>
        <w:t>Рабочая программа учебной дисциплины</w:t>
      </w:r>
      <w:r w:rsidR="00E27167" w:rsidRPr="006E7BEF">
        <w:rPr>
          <w:sz w:val="28"/>
          <w:szCs w:val="28"/>
        </w:rPr>
        <w:t xml:space="preserve"> «</w:t>
      </w:r>
      <w:r w:rsidR="009C633F" w:rsidRPr="006E7BEF">
        <w:rPr>
          <w:bCs/>
          <w:sz w:val="28"/>
          <w:szCs w:val="28"/>
        </w:rPr>
        <w:t>Русский</w:t>
      </w:r>
      <w:r w:rsidR="009C633F" w:rsidRPr="006E7BEF">
        <w:rPr>
          <w:b/>
          <w:sz w:val="28"/>
          <w:szCs w:val="28"/>
        </w:rPr>
        <w:t xml:space="preserve"> </w:t>
      </w:r>
      <w:r w:rsidR="009C633F" w:rsidRPr="006E7BEF">
        <w:rPr>
          <w:sz w:val="28"/>
          <w:szCs w:val="28"/>
        </w:rPr>
        <w:t xml:space="preserve">язык </w:t>
      </w:r>
      <w:r w:rsidR="00EA47B7" w:rsidRPr="006E7BEF">
        <w:rPr>
          <w:sz w:val="28"/>
          <w:szCs w:val="28"/>
        </w:rPr>
        <w:t>и культура речи</w:t>
      </w:r>
      <w:r w:rsidR="00E27167" w:rsidRPr="006E7BEF">
        <w:rPr>
          <w:sz w:val="28"/>
          <w:szCs w:val="28"/>
        </w:rPr>
        <w:t xml:space="preserve">» </w:t>
      </w:r>
      <w:r w:rsidRPr="006E7BEF">
        <w:rPr>
          <w:sz w:val="28"/>
          <w:szCs w:val="28"/>
        </w:rPr>
        <w:t>разработана на основе Федерального государственного образоват</w:t>
      </w:r>
      <w:r w:rsidR="00A541B0">
        <w:rPr>
          <w:sz w:val="28"/>
          <w:szCs w:val="28"/>
        </w:rPr>
        <w:t>ельного стандарта</w:t>
      </w:r>
      <w:r w:rsidRPr="006E7BEF">
        <w:rPr>
          <w:sz w:val="28"/>
          <w:szCs w:val="28"/>
        </w:rPr>
        <w:t xml:space="preserve"> для специальности </w:t>
      </w:r>
      <w:r w:rsidR="007943BC" w:rsidRPr="006E7BEF">
        <w:rPr>
          <w:sz w:val="28"/>
          <w:szCs w:val="28"/>
        </w:rPr>
        <w:t xml:space="preserve">38.02.01 </w:t>
      </w:r>
      <w:r w:rsidR="00A541B0">
        <w:rPr>
          <w:sz w:val="28"/>
          <w:szCs w:val="28"/>
        </w:rPr>
        <w:t>Экономика и бухгалтерский учёт</w:t>
      </w:r>
    </w:p>
    <w:p w14:paraId="02F8A53C" w14:textId="77777777" w:rsidR="00A541B0" w:rsidRDefault="00A541B0" w:rsidP="00E27167">
      <w:pPr>
        <w:ind w:firstLine="708"/>
        <w:jc w:val="both"/>
        <w:rPr>
          <w:sz w:val="28"/>
          <w:szCs w:val="28"/>
        </w:rPr>
      </w:pPr>
    </w:p>
    <w:p w14:paraId="2DEFB618" w14:textId="77777777" w:rsidR="00A541B0" w:rsidRPr="006E7BEF" w:rsidRDefault="00A541B0" w:rsidP="00E27167">
      <w:pPr>
        <w:ind w:firstLine="708"/>
        <w:jc w:val="both"/>
        <w:rPr>
          <w:sz w:val="28"/>
          <w:szCs w:val="28"/>
        </w:rPr>
      </w:pPr>
    </w:p>
    <w:p w14:paraId="44C70611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  <w:r w:rsidRPr="006E7BEF">
        <w:rPr>
          <w:rFonts w:ascii="Times New Roman" w:hAnsi="Times New Roman"/>
          <w:sz w:val="28"/>
          <w:szCs w:val="28"/>
        </w:rPr>
        <w:t xml:space="preserve">Организация-разработчик: </w:t>
      </w:r>
      <w:r w:rsidR="004308CD" w:rsidRPr="006E7BEF">
        <w:rPr>
          <w:rFonts w:ascii="Times New Roman" w:hAnsi="Times New Roman"/>
          <w:sz w:val="28"/>
          <w:szCs w:val="28"/>
        </w:rPr>
        <w:t>краевое государственное бюджетное образовательное учреждение среднего профессионального образования «Хабаровский колледж отраслевых технологий и сферы обслуживания»</w:t>
      </w:r>
    </w:p>
    <w:p w14:paraId="2240875B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209564FC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E4FD07F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14EC949B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30DC1AB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p w14:paraId="51CBA246" w14:textId="77777777" w:rsidR="00510163" w:rsidRPr="006E7BEF" w:rsidRDefault="00510163" w:rsidP="00510163">
      <w:pPr>
        <w:pStyle w:val="a4"/>
        <w:ind w:firstLine="708"/>
        <w:jc w:val="both"/>
        <w:rPr>
          <w:rFonts w:ascii="Times New Roman" w:hAnsi="Times New Roman"/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82"/>
        <w:gridCol w:w="4606"/>
      </w:tblGrid>
      <w:tr w:rsidR="002F2542" w:rsidRPr="006E7BEF" w14:paraId="19DAD97A" w14:textId="77777777" w:rsidTr="00111736">
        <w:tc>
          <w:tcPr>
            <w:tcW w:w="4785" w:type="dxa"/>
            <w:hideMark/>
          </w:tcPr>
          <w:p w14:paraId="7ADA8F9E" w14:textId="77777777" w:rsidR="002F2542" w:rsidRPr="006E7BEF" w:rsidRDefault="002F2542" w:rsidP="00111736">
            <w:pPr>
              <w:pStyle w:val="a4"/>
              <w:spacing w:line="276" w:lineRule="auto"/>
              <w:rPr>
                <w:rFonts w:ascii="Times New Roman" w:eastAsia="Calibri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СОГЛАСОВАНО</w:t>
            </w:r>
          </w:p>
          <w:p w14:paraId="77BD9C68" w14:textId="77777777" w:rsidR="00442A9F" w:rsidRPr="006E7BEF" w:rsidRDefault="00442A9F" w:rsidP="00442A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 xml:space="preserve">ПЦК гуманитарных и </w:t>
            </w:r>
          </w:p>
          <w:p w14:paraId="4A65E3DA" w14:textId="4C853E6A" w:rsidR="002F2542" w:rsidRPr="006E7BEF" w:rsidRDefault="00442A9F" w:rsidP="00442A9F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естественно-научных дисциплин</w:t>
            </w:r>
            <w:r w:rsidR="002F2542" w:rsidRPr="006E7BEF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9B2883" w:rsidRPr="006E7BEF">
              <w:rPr>
                <w:rFonts w:ascii="Times New Roman" w:hAnsi="Times New Roman"/>
                <w:sz w:val="28"/>
                <w:szCs w:val="28"/>
              </w:rPr>
              <w:t>Старченко Н. Н</w:t>
            </w:r>
            <w:r w:rsidR="002F2542" w:rsidRPr="006E7BE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41E2EE8C" w14:textId="6FB90C46" w:rsidR="002F2542" w:rsidRPr="006E7BEF" w:rsidRDefault="002F2542" w:rsidP="009B2883">
            <w:pPr>
              <w:pStyle w:val="a4"/>
              <w:spacing w:line="276" w:lineRule="auto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«</w:t>
            </w:r>
            <w:r w:rsidR="00681D25" w:rsidRPr="006E7BEF">
              <w:rPr>
                <w:rFonts w:ascii="Times New Roman" w:hAnsi="Times New Roman"/>
                <w:sz w:val="28"/>
                <w:szCs w:val="28"/>
              </w:rPr>
              <w:t>___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 xml:space="preserve">» </w:t>
            </w:r>
            <w:r w:rsidR="00681D25" w:rsidRPr="006E7BEF">
              <w:rPr>
                <w:rFonts w:ascii="Times New Roman" w:hAnsi="Times New Roman"/>
                <w:sz w:val="28"/>
                <w:szCs w:val="28"/>
              </w:rPr>
              <w:t>___________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 xml:space="preserve"> 202</w:t>
            </w:r>
            <w:r w:rsidR="009B2883" w:rsidRPr="006E7BEF">
              <w:rPr>
                <w:rFonts w:ascii="Times New Roman" w:hAnsi="Times New Roman"/>
                <w:sz w:val="28"/>
                <w:szCs w:val="28"/>
              </w:rPr>
              <w:t>4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  <w:tc>
          <w:tcPr>
            <w:tcW w:w="4786" w:type="dxa"/>
            <w:hideMark/>
          </w:tcPr>
          <w:p w14:paraId="39E64E39" w14:textId="77777777" w:rsidR="002F2542" w:rsidRPr="006E7BEF" w:rsidRDefault="002F2542" w:rsidP="00111736">
            <w:pPr>
              <w:pStyle w:val="a4"/>
              <w:spacing w:line="276" w:lineRule="auto"/>
              <w:jc w:val="right"/>
              <w:rPr>
                <w:rFonts w:ascii="Times New Roman" w:eastAsia="Calibri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УТВЕРЖДАЮ</w:t>
            </w:r>
          </w:p>
          <w:p w14:paraId="5353A09F" w14:textId="77777777" w:rsidR="002F2542" w:rsidRPr="006E7BEF" w:rsidRDefault="002F2542" w:rsidP="00111736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Зам. директора по УР</w:t>
            </w:r>
          </w:p>
          <w:p w14:paraId="4A45CB47" w14:textId="68C36911" w:rsidR="002F2542" w:rsidRPr="006E7BEF" w:rsidRDefault="002F2542" w:rsidP="00111736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 xml:space="preserve">____________ </w:t>
            </w:r>
            <w:r w:rsidR="0047688F" w:rsidRPr="006E7BEF">
              <w:rPr>
                <w:rFonts w:ascii="Times New Roman" w:hAnsi="Times New Roman"/>
                <w:sz w:val="28"/>
                <w:szCs w:val="28"/>
              </w:rPr>
              <w:t>Чернышенко О. П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CCCDA2E" w14:textId="390BB17B" w:rsidR="002F2542" w:rsidRPr="006E7BEF" w:rsidRDefault="00681D25" w:rsidP="009B2883">
            <w:pPr>
              <w:pStyle w:val="a4"/>
              <w:spacing w:line="276" w:lineRule="auto"/>
              <w:jc w:val="right"/>
              <w:rPr>
                <w:rFonts w:ascii="Times New Roman" w:hAnsi="Times New Roman"/>
                <w:sz w:val="28"/>
                <w:szCs w:val="28"/>
              </w:rPr>
            </w:pPr>
            <w:r w:rsidRPr="006E7BEF">
              <w:rPr>
                <w:rFonts w:ascii="Times New Roman" w:hAnsi="Times New Roman"/>
                <w:sz w:val="28"/>
                <w:szCs w:val="28"/>
              </w:rPr>
              <w:t>«___» ___________ 202</w:t>
            </w:r>
            <w:r w:rsidR="009B2883" w:rsidRPr="006E7BEF">
              <w:rPr>
                <w:rFonts w:ascii="Times New Roman" w:hAnsi="Times New Roman"/>
                <w:sz w:val="28"/>
                <w:szCs w:val="28"/>
              </w:rPr>
              <w:t>4</w:t>
            </w:r>
            <w:r w:rsidRPr="006E7BEF">
              <w:rPr>
                <w:rFonts w:ascii="Times New Roman" w:hAnsi="Times New Roman"/>
                <w:sz w:val="28"/>
                <w:szCs w:val="28"/>
              </w:rPr>
              <w:t xml:space="preserve"> г.</w:t>
            </w:r>
          </w:p>
        </w:tc>
      </w:tr>
    </w:tbl>
    <w:p w14:paraId="1E6D369D" w14:textId="77777777" w:rsidR="002F2542" w:rsidRPr="006E7BEF" w:rsidRDefault="002F2542" w:rsidP="002F2542">
      <w:pPr>
        <w:pStyle w:val="a4"/>
        <w:jc w:val="both"/>
        <w:rPr>
          <w:sz w:val="28"/>
          <w:szCs w:val="28"/>
        </w:rPr>
      </w:pPr>
    </w:p>
    <w:p w14:paraId="29F8436E" w14:textId="77777777" w:rsidR="002F2542" w:rsidRPr="006E7BEF" w:rsidRDefault="002F2542" w:rsidP="002F2542">
      <w:pPr>
        <w:pStyle w:val="a4"/>
        <w:jc w:val="both"/>
        <w:rPr>
          <w:sz w:val="28"/>
          <w:szCs w:val="28"/>
        </w:rPr>
      </w:pPr>
    </w:p>
    <w:p w14:paraId="09454C9D" w14:textId="77777777" w:rsidR="002F2542" w:rsidRPr="006E7BEF" w:rsidRDefault="002F2542" w:rsidP="002F2542">
      <w:pPr>
        <w:pStyle w:val="a4"/>
        <w:jc w:val="both"/>
        <w:rPr>
          <w:sz w:val="28"/>
          <w:szCs w:val="28"/>
        </w:rPr>
      </w:pPr>
    </w:p>
    <w:p w14:paraId="32645103" w14:textId="77777777" w:rsidR="006E7BEF" w:rsidRDefault="002036FC" w:rsidP="006E7BEF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E7BEF">
        <w:rPr>
          <w:b/>
          <w:bCs/>
          <w:sz w:val="28"/>
          <w:szCs w:val="28"/>
        </w:rPr>
        <w:t>Составитель программы учебной дисциплины:</w:t>
      </w:r>
      <w:r w:rsidRPr="006E7BEF">
        <w:rPr>
          <w:sz w:val="28"/>
          <w:szCs w:val="28"/>
        </w:rPr>
        <w:t xml:space="preserve"> </w:t>
      </w:r>
      <w:r w:rsidR="0047688F" w:rsidRPr="006E7BEF">
        <w:rPr>
          <w:sz w:val="28"/>
          <w:szCs w:val="28"/>
        </w:rPr>
        <w:t xml:space="preserve">Ромашко И. И., </w:t>
      </w:r>
    </w:p>
    <w:p w14:paraId="13572804" w14:textId="77777777" w:rsidR="006E7BEF" w:rsidRDefault="002036FC" w:rsidP="006E7BEF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E7BEF">
        <w:rPr>
          <w:sz w:val="28"/>
          <w:szCs w:val="28"/>
        </w:rPr>
        <w:t xml:space="preserve"> </w:t>
      </w:r>
      <w:r w:rsidRPr="006E7BEF">
        <w:rPr>
          <w:bCs/>
          <w:sz w:val="28"/>
          <w:szCs w:val="28"/>
        </w:rPr>
        <w:t>преподаватель</w:t>
      </w:r>
      <w:r w:rsidRPr="006E7BEF">
        <w:rPr>
          <w:sz w:val="28"/>
          <w:szCs w:val="28"/>
        </w:rPr>
        <w:t xml:space="preserve"> краевого государственного бюджетного профессионального образовательного учреждения «Хабаровский колледж отраслевых </w:t>
      </w:r>
    </w:p>
    <w:p w14:paraId="0E5C5CF8" w14:textId="4C513172" w:rsidR="002036FC" w:rsidRPr="006E7BEF" w:rsidRDefault="002036FC" w:rsidP="006E7BEF">
      <w:pPr>
        <w:widowControl w:val="0"/>
        <w:tabs>
          <w:tab w:val="left" w:pos="1180"/>
          <w:tab w:val="left" w:pos="1760"/>
          <w:tab w:val="left" w:pos="3740"/>
          <w:tab w:val="left" w:pos="5200"/>
          <w:tab w:val="left" w:pos="6620"/>
          <w:tab w:val="left" w:pos="8040"/>
        </w:tabs>
        <w:autoSpaceDE w:val="0"/>
        <w:autoSpaceDN w:val="0"/>
        <w:adjustRightInd w:val="0"/>
        <w:jc w:val="both"/>
        <w:rPr>
          <w:sz w:val="28"/>
          <w:szCs w:val="28"/>
        </w:rPr>
      </w:pPr>
      <w:r w:rsidRPr="006E7BEF">
        <w:rPr>
          <w:sz w:val="28"/>
          <w:szCs w:val="28"/>
        </w:rPr>
        <w:t>технологий и сферы обслуживания»</w:t>
      </w:r>
    </w:p>
    <w:p w14:paraId="08674AB2" w14:textId="77777777" w:rsidR="002036FC" w:rsidRPr="009E0B90" w:rsidRDefault="002036FC" w:rsidP="006E7BEF">
      <w:pPr>
        <w:tabs>
          <w:tab w:val="left" w:pos="708"/>
          <w:tab w:val="left" w:pos="7050"/>
        </w:tabs>
        <w:jc w:val="both"/>
        <w:rPr>
          <w:bCs/>
        </w:rPr>
      </w:pPr>
      <w:r w:rsidRPr="009E0B90">
        <w:rPr>
          <w:bCs/>
        </w:rPr>
        <w:tab/>
      </w:r>
      <w:r w:rsidRPr="009E0B90">
        <w:rPr>
          <w:bCs/>
        </w:rPr>
        <w:tab/>
      </w:r>
    </w:p>
    <w:p w14:paraId="0A7878FA" w14:textId="484B3F40" w:rsidR="00510163" w:rsidRPr="009E0B90" w:rsidRDefault="00510163" w:rsidP="005C4934"/>
    <w:p w14:paraId="1C663707" w14:textId="77777777" w:rsidR="002F2542" w:rsidRPr="009E0B90" w:rsidRDefault="002F2542" w:rsidP="005C4934"/>
    <w:tbl>
      <w:tblPr>
        <w:tblStyle w:val="a5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78"/>
        <w:gridCol w:w="8127"/>
        <w:gridCol w:w="644"/>
      </w:tblGrid>
      <w:tr w:rsidR="00510163" w:rsidRPr="009E0B90" w14:paraId="76693DCF" w14:textId="77777777" w:rsidTr="005C4934">
        <w:trPr>
          <w:trHeight w:val="320"/>
        </w:trPr>
        <w:tc>
          <w:tcPr>
            <w:tcW w:w="378" w:type="dxa"/>
            <w:vAlign w:val="center"/>
          </w:tcPr>
          <w:p w14:paraId="4AC5D09B" w14:textId="77777777" w:rsidR="00510163" w:rsidRPr="009E0B90" w:rsidRDefault="00510163" w:rsidP="005C4934">
            <w:pPr>
              <w:pStyle w:val="a4"/>
              <w:rPr>
                <w:rFonts w:ascii="Times New Roman" w:hAnsi="Times New Roman"/>
              </w:rPr>
            </w:pPr>
          </w:p>
        </w:tc>
        <w:tc>
          <w:tcPr>
            <w:tcW w:w="8127" w:type="dxa"/>
          </w:tcPr>
          <w:p w14:paraId="21E0B695" w14:textId="77777777" w:rsidR="00510163" w:rsidRPr="009E0B90" w:rsidRDefault="00510163" w:rsidP="005C4934">
            <w:pPr>
              <w:pStyle w:val="a4"/>
              <w:jc w:val="both"/>
              <w:rPr>
                <w:rFonts w:ascii="Times New Roman" w:hAnsi="Times New Roman"/>
              </w:rPr>
            </w:pPr>
          </w:p>
        </w:tc>
        <w:tc>
          <w:tcPr>
            <w:tcW w:w="644" w:type="dxa"/>
            <w:vAlign w:val="center"/>
          </w:tcPr>
          <w:p w14:paraId="44C937AA" w14:textId="3F033CF2" w:rsidR="00510163" w:rsidRPr="009E0B90" w:rsidRDefault="00510163" w:rsidP="005C4934">
            <w:pPr>
              <w:pStyle w:val="a4"/>
              <w:rPr>
                <w:rFonts w:ascii="Times New Roman" w:hAnsi="Times New Roman"/>
              </w:rPr>
            </w:pPr>
            <w:r w:rsidRPr="009E0B90">
              <w:rPr>
                <w:rFonts w:ascii="Times New Roman" w:hAnsi="Times New Roman"/>
              </w:rPr>
              <w:t>.</w:t>
            </w:r>
          </w:p>
        </w:tc>
      </w:tr>
    </w:tbl>
    <w:p w14:paraId="40327004" w14:textId="5D10F80B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6F08A984" w14:textId="3A5C1FE5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7B40603E" w14:textId="6FB9125F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2A02BD6D" w14:textId="4629BC43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A2842FC" w14:textId="059EA5ED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3250298C" w14:textId="4856BF65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2F94FDF" w14:textId="7179F11B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6E238381" w14:textId="6378DEE0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2F0B30AF" w14:textId="5B578656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lang w:eastAsia="ar-SA"/>
        </w:rPr>
      </w:pPr>
    </w:p>
    <w:p w14:paraId="47C96623" w14:textId="77777777" w:rsidR="002F2542" w:rsidRPr="009E0B90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6A002623" w14:textId="77777777" w:rsidR="002F2542" w:rsidRPr="009E0B90" w:rsidRDefault="002F2542" w:rsidP="002F2542">
      <w:pPr>
        <w:keepNext/>
        <w:keepLines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autoSpaceDE w:val="0"/>
        <w:spacing w:line="360" w:lineRule="auto"/>
        <w:jc w:val="center"/>
        <w:outlineLvl w:val="0"/>
        <w:rPr>
          <w:b/>
          <w:lang w:eastAsia="ar-SA"/>
        </w:rPr>
      </w:pPr>
      <w:r w:rsidRPr="009E0B90">
        <w:rPr>
          <w:b/>
          <w:lang w:eastAsia="ar-SA"/>
        </w:rPr>
        <w:lastRenderedPageBreak/>
        <w:t>СОДЕРЖАНИЕ</w:t>
      </w:r>
    </w:p>
    <w:p w14:paraId="22C40101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467599B" w14:textId="28AE9F33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1. ПАСПОРТ ПРОГРАММЫ УЧЕБНОЙ ДИСЦИПЛИНЫ______________________</w:t>
      </w:r>
      <w:r w:rsidR="002036FC" w:rsidRPr="0047688F">
        <w:rPr>
          <w:lang w:eastAsia="ar-SA"/>
        </w:rPr>
        <w:t>_</w:t>
      </w:r>
      <w:r w:rsidR="00964953">
        <w:rPr>
          <w:lang w:eastAsia="ar-SA"/>
        </w:rPr>
        <w:t>_</w:t>
      </w:r>
      <w:r w:rsidRPr="0047688F">
        <w:rPr>
          <w:lang w:eastAsia="ar-SA"/>
        </w:rPr>
        <w:t xml:space="preserve">4            </w:t>
      </w:r>
    </w:p>
    <w:p w14:paraId="1BE56BC6" w14:textId="4E1E2797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2. РЕЗУЛЬТАТЫ ОСВОЕНИЯ УЧЕБНОЙ ДИСЦИПЛИНЫ ____________________</w:t>
      </w:r>
      <w:r w:rsidR="002036FC" w:rsidRPr="0047688F">
        <w:rPr>
          <w:lang w:eastAsia="ar-SA"/>
        </w:rPr>
        <w:t>_</w:t>
      </w:r>
      <w:r w:rsidR="00964953">
        <w:rPr>
          <w:lang w:eastAsia="ar-SA"/>
        </w:rPr>
        <w:t>_</w:t>
      </w:r>
      <w:r w:rsidR="000C2468">
        <w:rPr>
          <w:lang w:eastAsia="ar-SA"/>
        </w:rPr>
        <w:t>5</w:t>
      </w:r>
    </w:p>
    <w:p w14:paraId="4B6443F3" w14:textId="75E1B14E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3. СТРУКТУРА И СОДЕРЖАНИЕ УЧЕБНОЙ ДИСЦИПЛИНЫ_________________</w:t>
      </w:r>
      <w:r w:rsidR="002036FC" w:rsidRPr="0047688F">
        <w:rPr>
          <w:lang w:eastAsia="ar-SA"/>
        </w:rPr>
        <w:t>_</w:t>
      </w:r>
      <w:r w:rsidR="00964953">
        <w:rPr>
          <w:lang w:eastAsia="ar-SA"/>
        </w:rPr>
        <w:t>_</w:t>
      </w:r>
      <w:r w:rsidR="000C2468">
        <w:rPr>
          <w:lang w:eastAsia="ar-SA"/>
        </w:rPr>
        <w:t>7</w:t>
      </w:r>
    </w:p>
    <w:p w14:paraId="63AAE2A2" w14:textId="5E84409B" w:rsidR="002F2542" w:rsidRPr="0047688F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 w:rsidRPr="0047688F">
        <w:rPr>
          <w:lang w:eastAsia="ar-SA"/>
        </w:rPr>
        <w:t>4 УСЛОВИ</w:t>
      </w:r>
      <w:r w:rsidR="00964953">
        <w:rPr>
          <w:lang w:eastAsia="ar-SA"/>
        </w:rPr>
        <w:t>Я РЕАЛИЗАЦИИ</w:t>
      </w:r>
      <w:r w:rsidRPr="0047688F">
        <w:rPr>
          <w:lang w:eastAsia="ar-SA"/>
        </w:rPr>
        <w:t xml:space="preserve"> УЧЕБНОЙ ДИСЦИП</w:t>
      </w:r>
      <w:r w:rsidR="00964953">
        <w:rPr>
          <w:lang w:eastAsia="ar-SA"/>
        </w:rPr>
        <w:t>ЛИНЫ_______________________11</w:t>
      </w:r>
    </w:p>
    <w:p w14:paraId="2DC55AEA" w14:textId="7A1FD1C2" w:rsidR="002F2542" w:rsidRPr="0047688F" w:rsidRDefault="00964953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lang w:eastAsia="ar-SA"/>
        </w:rPr>
      </w:pPr>
      <w:r>
        <w:rPr>
          <w:lang w:eastAsia="ar-SA"/>
        </w:rPr>
        <w:t>5</w:t>
      </w:r>
      <w:r w:rsidR="002F2542" w:rsidRPr="0047688F">
        <w:rPr>
          <w:lang w:eastAsia="ar-SA"/>
        </w:rPr>
        <w:t>. КОНТРОЛЬ И ОЦЕНКА РЕЗУЛЬТАТОВ ОСВОЕНИЯ УЧЕБНОЙ ДИСЦИПЛИНЫ____________________________</w:t>
      </w:r>
      <w:r w:rsidR="0003436E">
        <w:rPr>
          <w:lang w:eastAsia="ar-SA"/>
        </w:rPr>
        <w:t>_______________________________13</w:t>
      </w:r>
    </w:p>
    <w:p w14:paraId="073D7DD5" w14:textId="77777777" w:rsidR="002F2542" w:rsidRPr="0047688F" w:rsidRDefault="002F2542" w:rsidP="002F2542">
      <w:pPr>
        <w:widowControl w:val="0"/>
        <w:autoSpaceDE w:val="0"/>
        <w:autoSpaceDN w:val="0"/>
        <w:adjustRightInd w:val="0"/>
        <w:ind w:right="554"/>
        <w:jc w:val="center"/>
        <w:rPr>
          <w:bCs/>
        </w:rPr>
      </w:pPr>
    </w:p>
    <w:p w14:paraId="5627091A" w14:textId="584054D0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37028D09" w14:textId="77E96FC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1721982" w14:textId="21495F94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6E471F5" w14:textId="54F4788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1C0B98C" w14:textId="199AF5EC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68D90BD7" w14:textId="69A81E48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719E8E90" w14:textId="6AD0256B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E38647E" w14:textId="647421E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6452C27" w14:textId="36BBA5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CC86D75" w14:textId="401BECF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0A5E497A" w14:textId="5E3571F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4361BD63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2B46E27" w14:textId="2B4D5BB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outlineLvl w:val="0"/>
        <w:rPr>
          <w:b/>
          <w:lang w:eastAsia="ar-SA"/>
        </w:rPr>
      </w:pPr>
    </w:p>
    <w:p w14:paraId="2BBD0213" w14:textId="528F7035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63D08DC0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24070840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354308E1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1CB1A7BF" w14:textId="77777777" w:rsidR="002F2542" w:rsidRPr="009E0B90" w:rsidRDefault="002F2542" w:rsidP="002F2542">
      <w:pPr>
        <w:keepNext/>
        <w:tabs>
          <w:tab w:val="num" w:pos="0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autoSpaceDE w:val="0"/>
        <w:spacing w:line="360" w:lineRule="auto"/>
        <w:jc w:val="center"/>
        <w:outlineLvl w:val="0"/>
        <w:rPr>
          <w:b/>
          <w:lang w:eastAsia="ar-SA"/>
        </w:rPr>
      </w:pPr>
    </w:p>
    <w:p w14:paraId="5E5CBB04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03D0330D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A2771DB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7CF1FF40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25A365E" w14:textId="77777777" w:rsidR="005C4934" w:rsidRPr="009E0B90" w:rsidRDefault="005C4934" w:rsidP="00686617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7A9AAB27" w14:textId="77777777" w:rsidR="002036FC" w:rsidRPr="009E0B90" w:rsidRDefault="002036FC" w:rsidP="002036FC">
      <w:pPr>
        <w:widowControl w:val="0"/>
        <w:autoSpaceDE w:val="0"/>
        <w:autoSpaceDN w:val="0"/>
        <w:adjustRightInd w:val="0"/>
        <w:ind w:right="554"/>
        <w:rPr>
          <w:b/>
          <w:bCs/>
        </w:rPr>
      </w:pPr>
    </w:p>
    <w:p w14:paraId="421252F5" w14:textId="77777777" w:rsidR="002036FC" w:rsidRPr="009E0B90" w:rsidRDefault="002036FC" w:rsidP="002036FC">
      <w:pPr>
        <w:widowControl w:val="0"/>
        <w:autoSpaceDE w:val="0"/>
        <w:autoSpaceDN w:val="0"/>
        <w:adjustRightInd w:val="0"/>
        <w:ind w:right="554"/>
        <w:rPr>
          <w:b/>
          <w:bCs/>
        </w:rPr>
      </w:pPr>
    </w:p>
    <w:p w14:paraId="1F4CAC18" w14:textId="77777777" w:rsidR="003E4B54" w:rsidRDefault="003E4B54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B72DEE5" w14:textId="77777777" w:rsidR="003E4B54" w:rsidRDefault="003E4B54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60DDF0A6" w14:textId="77777777" w:rsidR="003E4B54" w:rsidRDefault="003E4B54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3D65FB01" w14:textId="77777777" w:rsidR="003E4B54" w:rsidRDefault="003E4B54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0C5B2205" w14:textId="77777777" w:rsidR="003E4B54" w:rsidRDefault="003E4B54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</w:p>
    <w:p w14:paraId="559FB0D5" w14:textId="484188EF" w:rsidR="00686617" w:rsidRPr="009E0B90" w:rsidRDefault="00686617" w:rsidP="002036FC">
      <w:pPr>
        <w:widowControl w:val="0"/>
        <w:autoSpaceDE w:val="0"/>
        <w:autoSpaceDN w:val="0"/>
        <w:adjustRightInd w:val="0"/>
        <w:ind w:right="554"/>
        <w:jc w:val="center"/>
        <w:rPr>
          <w:b/>
          <w:bCs/>
        </w:rPr>
      </w:pPr>
      <w:r w:rsidRPr="009E0B90">
        <w:rPr>
          <w:b/>
          <w:bCs/>
        </w:rPr>
        <w:lastRenderedPageBreak/>
        <w:t>1. ПАСПОРТ РАБОЧЕЙ</w:t>
      </w:r>
      <w:r w:rsidR="00E34C5A">
        <w:rPr>
          <w:b/>
          <w:bCs/>
        </w:rPr>
        <w:t xml:space="preserve"> </w:t>
      </w:r>
      <w:r w:rsidRPr="009E0B90">
        <w:rPr>
          <w:b/>
          <w:bCs/>
        </w:rPr>
        <w:t>ПРОГРАММЫ УЧЕБНОЙ ДИСЦИПЛИНЫ</w:t>
      </w:r>
    </w:p>
    <w:p w14:paraId="6A4FBD28" w14:textId="11B0EFCA" w:rsidR="00686617" w:rsidRPr="009E0B90" w:rsidRDefault="00686617" w:rsidP="00686617">
      <w:pPr>
        <w:widowControl w:val="0"/>
        <w:autoSpaceDE w:val="0"/>
        <w:autoSpaceDN w:val="0"/>
        <w:adjustRightInd w:val="0"/>
        <w:ind w:right="554"/>
        <w:jc w:val="center"/>
      </w:pPr>
      <w:r w:rsidRPr="009E0B90">
        <w:rPr>
          <w:b/>
          <w:bCs/>
        </w:rPr>
        <w:t>«РУССКИЙ ЯЗЫК</w:t>
      </w:r>
      <w:r w:rsidR="001337FB" w:rsidRPr="009E0B90">
        <w:rPr>
          <w:b/>
          <w:bCs/>
        </w:rPr>
        <w:t xml:space="preserve"> </w:t>
      </w:r>
      <w:r w:rsidR="001F6F86" w:rsidRPr="009E0B90">
        <w:rPr>
          <w:b/>
          <w:bCs/>
        </w:rPr>
        <w:t>И КУЛЬТУРА РЕЧИ</w:t>
      </w:r>
      <w:r w:rsidRPr="009E0B90">
        <w:rPr>
          <w:b/>
          <w:bCs/>
        </w:rPr>
        <w:t>»</w:t>
      </w:r>
    </w:p>
    <w:p w14:paraId="1018A94F" w14:textId="77777777" w:rsidR="00686617" w:rsidRPr="009E0B90" w:rsidRDefault="00686617" w:rsidP="00686617">
      <w:pPr>
        <w:widowControl w:val="0"/>
        <w:autoSpaceDE w:val="0"/>
        <w:autoSpaceDN w:val="0"/>
        <w:adjustRightInd w:val="0"/>
      </w:pPr>
    </w:p>
    <w:p w14:paraId="1D240641" w14:textId="77777777" w:rsidR="00686617" w:rsidRPr="009E0B90" w:rsidRDefault="00686617" w:rsidP="00686617">
      <w:pPr>
        <w:widowControl w:val="0"/>
        <w:autoSpaceDE w:val="0"/>
        <w:autoSpaceDN w:val="0"/>
        <w:adjustRightInd w:val="0"/>
        <w:ind w:left="102" w:right="-6"/>
        <w:jc w:val="both"/>
        <w:rPr>
          <w:b/>
          <w:bCs/>
        </w:rPr>
      </w:pPr>
      <w:r w:rsidRPr="009E0B90">
        <w:rPr>
          <w:b/>
          <w:bCs/>
        </w:rPr>
        <w:t>1.1. Область применения рабочей программы</w:t>
      </w:r>
    </w:p>
    <w:p w14:paraId="4461DF34" w14:textId="08C29410" w:rsidR="00510163" w:rsidRPr="009E0B90" w:rsidRDefault="00510163" w:rsidP="00344F19">
      <w:pPr>
        <w:keepNext/>
        <w:autoSpaceDE w:val="0"/>
        <w:autoSpaceDN w:val="0"/>
        <w:adjustRightInd w:val="0"/>
        <w:ind w:firstLine="567"/>
        <w:jc w:val="both"/>
      </w:pPr>
      <w:r w:rsidRPr="009E0B90">
        <w:t>Уче</w:t>
      </w:r>
      <w:r w:rsidR="00A052C6" w:rsidRPr="009E0B90">
        <w:t xml:space="preserve">бная дисциплина </w:t>
      </w:r>
      <w:r w:rsidR="00E27167" w:rsidRPr="009E0B90">
        <w:t>«</w:t>
      </w:r>
      <w:r w:rsidR="00EA47B7" w:rsidRPr="009E0B90">
        <w:rPr>
          <w:bCs/>
        </w:rPr>
        <w:t>Русский</w:t>
      </w:r>
      <w:r w:rsidR="00EA47B7" w:rsidRPr="009E0B90">
        <w:rPr>
          <w:b/>
        </w:rPr>
        <w:t xml:space="preserve"> </w:t>
      </w:r>
      <w:r w:rsidR="00EA47B7" w:rsidRPr="009E0B90">
        <w:t>язык и культура речи</w:t>
      </w:r>
      <w:r w:rsidR="00E27167" w:rsidRPr="009E0B90">
        <w:t>»</w:t>
      </w:r>
      <w:r w:rsidRPr="009E0B90">
        <w:t xml:space="preserve"> является обязательной частью гуманитарного и социально-экономического цикла основной образовательной программы в соответствии с ФГОС по специальности </w:t>
      </w:r>
      <w:r w:rsidR="00962506" w:rsidRPr="00962506">
        <w:t xml:space="preserve">38.02.01 Экономика и бухгалтерский учёт.  </w:t>
      </w:r>
    </w:p>
    <w:p w14:paraId="571C4FDA" w14:textId="4B7173F4" w:rsidR="00510163" w:rsidRPr="009E0B90" w:rsidRDefault="00510163" w:rsidP="00686617">
      <w:pPr>
        <w:ind w:firstLine="567"/>
        <w:jc w:val="both"/>
      </w:pPr>
      <w:r w:rsidRPr="009E0B90">
        <w:t xml:space="preserve">Учебная дисциплина </w:t>
      </w:r>
      <w:r w:rsidR="00E27167" w:rsidRPr="009E0B90">
        <w:t>«</w:t>
      </w:r>
      <w:r w:rsidR="00EA47B7" w:rsidRPr="009E0B90">
        <w:rPr>
          <w:bCs/>
        </w:rPr>
        <w:t>Русский</w:t>
      </w:r>
      <w:r w:rsidR="00EA47B7" w:rsidRPr="009E0B90">
        <w:rPr>
          <w:b/>
        </w:rPr>
        <w:t xml:space="preserve"> </w:t>
      </w:r>
      <w:r w:rsidR="00EA47B7" w:rsidRPr="009E0B90">
        <w:t>язык и культура речи</w:t>
      </w:r>
      <w:r w:rsidR="00E27167" w:rsidRPr="009E0B90">
        <w:t>»</w:t>
      </w:r>
      <w:r w:rsidRPr="009E0B90">
        <w:t xml:space="preserve"> обеспечивает формирование профессиональных и общих компетенций по всем видам деятельности ФГОС по специальности</w:t>
      </w:r>
      <w:r w:rsidR="00E27167" w:rsidRPr="009E0B90">
        <w:t xml:space="preserve"> </w:t>
      </w:r>
      <w:r w:rsidR="007943BC" w:rsidRPr="007943BC">
        <w:t xml:space="preserve">38.02.01 Экономика и бухгалтерский учёт. </w:t>
      </w:r>
      <w:r w:rsidR="0047688F">
        <w:t xml:space="preserve"> </w:t>
      </w:r>
      <w:r w:rsidRPr="009E0B90">
        <w:t>Особое значение дисциплина имеет при формировании и развитии общих компетенций (ОК).</w:t>
      </w:r>
    </w:p>
    <w:p w14:paraId="743047EB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7B43E785" w14:textId="77F8DACD" w:rsidR="00510163" w:rsidRPr="009E0B90" w:rsidRDefault="00510163" w:rsidP="00510163">
      <w:pPr>
        <w:pStyle w:val="a4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1.2. Цель и планируемые результаты освоения дисциплины</w:t>
      </w:r>
    </w:p>
    <w:p w14:paraId="21404F24" w14:textId="32F32D3B" w:rsidR="00686617" w:rsidRPr="009E0B90" w:rsidRDefault="00686617" w:rsidP="00686617">
      <w:pPr>
        <w:widowControl w:val="0"/>
        <w:autoSpaceDE w:val="0"/>
        <w:autoSpaceDN w:val="0"/>
        <w:adjustRightInd w:val="0"/>
        <w:ind w:firstLine="709"/>
        <w:jc w:val="both"/>
        <w:rPr>
          <w:bCs/>
        </w:rPr>
      </w:pPr>
      <w:r w:rsidRPr="009E0B90">
        <w:rPr>
          <w:bCs/>
        </w:rPr>
        <w:t xml:space="preserve">       Рабочая программа ориентирована на достижение следующих целей:</w:t>
      </w:r>
    </w:p>
    <w:p w14:paraId="3E63EFF1" w14:textId="77777777" w:rsidR="00686617" w:rsidRPr="009E0B90" w:rsidRDefault="00686617" w:rsidP="00686617">
      <w:pPr>
        <w:ind w:firstLine="709"/>
      </w:pPr>
      <w:r w:rsidRPr="009E0B90">
        <w:rPr>
          <w:noProof/>
        </w:rPr>
        <w:t>-</w:t>
      </w:r>
      <w:r w:rsidRPr="009E0B90">
        <w:t xml:space="preserve"> совершенствовать речевую культуру, воспитывать культурно-ценностное отношение к русской речи; способствовать полному и осознанному владению системой норм русского литературного языка; обеспечить дальнейшее овладение речевыми навыками и умениями;</w:t>
      </w:r>
    </w:p>
    <w:p w14:paraId="1AF8B4D0" w14:textId="77777777" w:rsidR="00686617" w:rsidRPr="009E0B90" w:rsidRDefault="00686617" w:rsidP="00686617">
      <w:pPr>
        <w:spacing w:line="240" w:lineRule="atLeast"/>
        <w:ind w:firstLine="700"/>
      </w:pPr>
      <w:r w:rsidRPr="009E0B90">
        <w:rPr>
          <w:noProof/>
        </w:rPr>
        <w:t>-</w:t>
      </w:r>
      <w:r w:rsidRPr="009E0B90">
        <w:t xml:space="preserve"> совершенствовать знания студентов о языковых единицах разных уровней (фонетического, лексико-фразеологического и т.д.) и их функционировании в речи;</w:t>
      </w:r>
    </w:p>
    <w:p w14:paraId="523D553F" w14:textId="44C58DC1" w:rsidR="00686617" w:rsidRPr="009E0B90" w:rsidRDefault="00686617" w:rsidP="00686617">
      <w:pPr>
        <w:spacing w:line="240" w:lineRule="atLeast"/>
      </w:pPr>
      <w:r w:rsidRPr="009E0B90">
        <w:t>совершенствовать орфографическую и пунктуационную грамотность</w:t>
      </w:r>
      <w:r w:rsidR="009F6191" w:rsidRPr="009E0B90">
        <w:t>;</w:t>
      </w:r>
    </w:p>
    <w:p w14:paraId="74440DD6" w14:textId="25F4E5CF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 xml:space="preserve">- способствовать осознанию студентами различия между языком и речью, помочь глубже осмыслить функции языка как средства выражения понятий, мыслей и средства общения между людьми; </w:t>
      </w:r>
    </w:p>
    <w:p w14:paraId="15FC28E2" w14:textId="38ACD402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>- углубить знания о стилистическом расслоении современного русского языка, о качествах литературной речи, о нормах русского литературного языка; знать наиболее употребительные выразительные средства русского литературного языка;</w:t>
      </w:r>
    </w:p>
    <w:p w14:paraId="594E2B04" w14:textId="0D813C81" w:rsidR="00686617" w:rsidRPr="009E0B90" w:rsidRDefault="00686617" w:rsidP="00686617">
      <w:pPr>
        <w:pStyle w:val="21"/>
        <w:rPr>
          <w:rFonts w:ascii="Times New Roman" w:hAnsi="Times New Roman" w:cs="Times New Roman"/>
          <w:sz w:val="24"/>
          <w:szCs w:val="24"/>
        </w:rPr>
      </w:pPr>
      <w:r w:rsidRPr="009E0B90">
        <w:rPr>
          <w:rFonts w:ascii="Times New Roman" w:hAnsi="Times New Roman" w:cs="Times New Roman"/>
          <w:sz w:val="24"/>
          <w:szCs w:val="24"/>
        </w:rPr>
        <w:t>- обогатить знания студентов о единицах языка</w:t>
      </w:r>
      <w:r w:rsidRPr="009E0B90">
        <w:rPr>
          <w:rFonts w:ascii="Times New Roman" w:hAnsi="Times New Roman" w:cs="Times New Roman"/>
          <w:noProof/>
          <w:sz w:val="24"/>
          <w:szCs w:val="24"/>
        </w:rPr>
        <w:t xml:space="preserve"> -</w:t>
      </w:r>
      <w:r w:rsidRPr="009E0B90">
        <w:rPr>
          <w:rFonts w:ascii="Times New Roman" w:hAnsi="Times New Roman" w:cs="Times New Roman"/>
          <w:sz w:val="24"/>
          <w:szCs w:val="24"/>
        </w:rPr>
        <w:t xml:space="preserve"> фонетических, лексических, фразеологических, морфологических, синтаксических; </w:t>
      </w:r>
      <w:r w:rsidRPr="009E0B90">
        <w:rPr>
          <w:rFonts w:ascii="Times New Roman" w:hAnsi="Times New Roman" w:cs="Times New Roman"/>
          <w:noProof/>
          <w:sz w:val="24"/>
          <w:szCs w:val="24"/>
        </w:rPr>
        <w:t>спосо</w:t>
      </w:r>
      <w:r w:rsidR="003934A9" w:rsidRPr="009E0B90">
        <w:rPr>
          <w:rFonts w:ascii="Times New Roman" w:hAnsi="Times New Roman" w:cs="Times New Roman"/>
          <w:noProof/>
          <w:sz w:val="24"/>
          <w:szCs w:val="24"/>
        </w:rPr>
        <w:t>бс</w:t>
      </w:r>
      <w:r w:rsidRPr="009E0B90">
        <w:rPr>
          <w:rFonts w:ascii="Times New Roman" w:hAnsi="Times New Roman" w:cs="Times New Roman"/>
          <w:noProof/>
          <w:sz w:val="24"/>
          <w:szCs w:val="24"/>
        </w:rPr>
        <w:t xml:space="preserve">твовать </w:t>
      </w:r>
      <w:r w:rsidRPr="009E0B90">
        <w:rPr>
          <w:rFonts w:ascii="Times New Roman" w:hAnsi="Times New Roman" w:cs="Times New Roman"/>
          <w:sz w:val="24"/>
          <w:szCs w:val="24"/>
        </w:rPr>
        <w:t xml:space="preserve">овладению </w:t>
      </w:r>
      <w:r w:rsidR="003934A9" w:rsidRPr="009E0B90">
        <w:rPr>
          <w:rFonts w:ascii="Times New Roman" w:hAnsi="Times New Roman" w:cs="Times New Roman"/>
          <w:sz w:val="24"/>
          <w:szCs w:val="24"/>
        </w:rPr>
        <w:t xml:space="preserve">студентами </w:t>
      </w:r>
      <w:r w:rsidRPr="009E0B90">
        <w:rPr>
          <w:rFonts w:ascii="Times New Roman" w:hAnsi="Times New Roman" w:cs="Times New Roman"/>
          <w:sz w:val="24"/>
          <w:szCs w:val="24"/>
        </w:rPr>
        <w:t xml:space="preserve">соответствующими языковыми нормами письменной и устной речи, наиболее употребительными выразительными средствами литературного языка, </w:t>
      </w:r>
      <w:r w:rsidR="003934A9" w:rsidRPr="009E0B90">
        <w:rPr>
          <w:rFonts w:ascii="Times New Roman" w:hAnsi="Times New Roman" w:cs="Times New Roman"/>
          <w:sz w:val="24"/>
          <w:szCs w:val="24"/>
        </w:rPr>
        <w:t xml:space="preserve">умению </w:t>
      </w:r>
      <w:r w:rsidRPr="009E0B90">
        <w:rPr>
          <w:rFonts w:ascii="Times New Roman" w:hAnsi="Times New Roman" w:cs="Times New Roman"/>
          <w:sz w:val="24"/>
          <w:szCs w:val="24"/>
        </w:rPr>
        <w:t>выявля</w:t>
      </w:r>
      <w:r w:rsidR="003934A9" w:rsidRPr="009E0B90">
        <w:rPr>
          <w:rFonts w:ascii="Times New Roman" w:hAnsi="Times New Roman" w:cs="Times New Roman"/>
          <w:sz w:val="24"/>
          <w:szCs w:val="24"/>
        </w:rPr>
        <w:t>ть</w:t>
      </w:r>
      <w:r w:rsidRPr="009E0B90">
        <w:rPr>
          <w:rFonts w:ascii="Times New Roman" w:hAnsi="Times New Roman" w:cs="Times New Roman"/>
          <w:sz w:val="24"/>
          <w:szCs w:val="24"/>
        </w:rPr>
        <w:t xml:space="preserve"> орфоэпические, лексические, словообразовательные и иные ошибки и недочеты в специально подобранных текстах и в своей речи</w:t>
      </w:r>
      <w:r w:rsidR="003934A9" w:rsidRPr="009E0B90">
        <w:rPr>
          <w:rFonts w:ascii="Times New Roman" w:hAnsi="Times New Roman" w:cs="Times New Roman"/>
          <w:sz w:val="24"/>
          <w:szCs w:val="24"/>
        </w:rPr>
        <w:t>;</w:t>
      </w:r>
    </w:p>
    <w:p w14:paraId="3D9A4A1B" w14:textId="77777777" w:rsidR="003934A9" w:rsidRPr="009E0B90" w:rsidRDefault="00686617" w:rsidP="003934A9">
      <w:pPr>
        <w:widowControl w:val="0"/>
        <w:autoSpaceDE w:val="0"/>
        <w:autoSpaceDN w:val="0"/>
        <w:adjustRightInd w:val="0"/>
        <w:ind w:firstLine="709"/>
      </w:pPr>
      <w:r w:rsidRPr="009E0B90">
        <w:t xml:space="preserve">- способствовать развитию логического мышления, памяти, внимания, наблюдательности, самостоятельной познавательной активности, совершенствованию </w:t>
      </w:r>
      <w:proofErr w:type="spellStart"/>
      <w:r w:rsidRPr="009E0B90">
        <w:t>общеучебных</w:t>
      </w:r>
      <w:proofErr w:type="spellEnd"/>
      <w:r w:rsidRPr="009E0B90">
        <w:t xml:space="preserve"> умений студентов (через работу с текстами разных стилей и типов речи), необходимых для успешного овладения будущей профессией, формирования потребности в непрерывном самообразовании;</w:t>
      </w:r>
      <w:r w:rsidR="003934A9" w:rsidRPr="009E0B90">
        <w:t xml:space="preserve"> </w:t>
      </w:r>
    </w:p>
    <w:p w14:paraId="7931F09E" w14:textId="112AD6E7" w:rsidR="003934A9" w:rsidRPr="009E0B90" w:rsidRDefault="003934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  <w:r w:rsidRPr="009E0B90">
        <w:t xml:space="preserve">- способствовать </w:t>
      </w:r>
      <w:r w:rsidR="00686617" w:rsidRPr="009E0B90">
        <w:t>совершенствовани</w:t>
      </w:r>
      <w:r w:rsidRPr="009E0B90">
        <w:t>ю</w:t>
      </w:r>
      <w:r w:rsidR="00686617" w:rsidRPr="009E0B90">
        <w:t xml:space="preserve"> навыков связной устной речи</w:t>
      </w:r>
      <w:r w:rsidRPr="009E0B90">
        <w:t>; - способствовать формированию нравственной, эстетической, коммуникативной культуры студентов;</w:t>
      </w:r>
    </w:p>
    <w:p w14:paraId="0BE8CB9F" w14:textId="68BC44A1" w:rsidR="003934A9" w:rsidRPr="009E0B90" w:rsidRDefault="003934A9" w:rsidP="003934A9">
      <w:pPr>
        <w:widowControl w:val="0"/>
        <w:autoSpaceDE w:val="0"/>
        <w:autoSpaceDN w:val="0"/>
        <w:adjustRightInd w:val="0"/>
        <w:ind w:left="101" w:right="142" w:firstLine="822"/>
        <w:jc w:val="both"/>
      </w:pPr>
      <w:r w:rsidRPr="009E0B90">
        <w:t>-</w:t>
      </w:r>
      <w:r w:rsidR="001F6F86" w:rsidRPr="009E0B90">
        <w:t xml:space="preserve"> </w:t>
      </w:r>
      <w:r w:rsidRPr="009E0B90">
        <w:t xml:space="preserve">способствовать дальнейшему развитию и совершенствованию способности студентов к речевому взаимодействию, социальной адаптации. </w:t>
      </w:r>
    </w:p>
    <w:p w14:paraId="286D7C12" w14:textId="51113263" w:rsidR="00686617" w:rsidRPr="009E0B90" w:rsidRDefault="00686617" w:rsidP="003934A9">
      <w:pPr>
        <w:widowControl w:val="0"/>
        <w:autoSpaceDE w:val="0"/>
        <w:autoSpaceDN w:val="0"/>
        <w:adjustRightInd w:val="0"/>
        <w:ind w:firstLine="709"/>
      </w:pPr>
    </w:p>
    <w:p w14:paraId="4C4D97DB" w14:textId="57C79695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1EE8ACCB" w14:textId="5F39B957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44883764" w14:textId="38C1C9AD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7D62BD39" w14:textId="50022992" w:rsidR="00E27167" w:rsidRPr="009E0B90" w:rsidRDefault="00E27167" w:rsidP="00B61482">
      <w:pPr>
        <w:pStyle w:val="a4"/>
        <w:rPr>
          <w:rFonts w:ascii="Times New Roman" w:hAnsi="Times New Roman"/>
          <w:b/>
        </w:rPr>
      </w:pPr>
    </w:p>
    <w:p w14:paraId="6CB2D78F" w14:textId="77777777" w:rsidR="00805255" w:rsidRPr="009E0B90" w:rsidRDefault="00805255" w:rsidP="00B61482">
      <w:pPr>
        <w:pStyle w:val="a4"/>
        <w:rPr>
          <w:rFonts w:ascii="Times New Roman" w:hAnsi="Times New Roman"/>
          <w:b/>
        </w:rPr>
      </w:pPr>
    </w:p>
    <w:p w14:paraId="1F34C653" w14:textId="77777777" w:rsidR="003E4B54" w:rsidRDefault="003E4B5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</w:p>
    <w:p w14:paraId="46A933F2" w14:textId="77777777" w:rsidR="003E4B54" w:rsidRDefault="003E4B5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</w:p>
    <w:p w14:paraId="271FC888" w14:textId="77777777" w:rsidR="005C4934" w:rsidRPr="009E0B90" w:rsidRDefault="005C493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bookmarkStart w:id="0" w:name="_GoBack"/>
      <w:bookmarkEnd w:id="0"/>
      <w:r w:rsidRPr="009E0B90">
        <w:rPr>
          <w:b/>
          <w:lang w:eastAsia="ar-SA"/>
        </w:rPr>
        <w:lastRenderedPageBreak/>
        <w:t xml:space="preserve">2. РЕЗУЛЬТАТЫ ОСВОЕНИЯ УЧЕБНОЙ ДИСЦИПЛИНЫ </w:t>
      </w:r>
    </w:p>
    <w:p w14:paraId="0EFEB2BE" w14:textId="2D52211B" w:rsidR="005C4934" w:rsidRPr="009E0B90" w:rsidRDefault="005C4934" w:rsidP="009A3E11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spacing w:line="276" w:lineRule="auto"/>
        <w:jc w:val="center"/>
        <w:rPr>
          <w:b/>
          <w:lang w:eastAsia="ar-SA"/>
        </w:rPr>
      </w:pPr>
      <w:r w:rsidRPr="009E0B90">
        <w:rPr>
          <w:b/>
          <w:lang w:eastAsia="ar-SA"/>
        </w:rPr>
        <w:t>РУССКИЙ ЯЗЫК И</w:t>
      </w:r>
      <w:r w:rsidR="00E34C5A">
        <w:rPr>
          <w:b/>
          <w:lang w:eastAsia="ar-SA"/>
        </w:rPr>
        <w:t xml:space="preserve"> </w:t>
      </w:r>
      <w:r w:rsidR="003B66CF">
        <w:rPr>
          <w:b/>
          <w:lang w:eastAsia="ar-SA"/>
        </w:rPr>
        <w:t>КУЛЬТУРА РЕЧИ</w:t>
      </w:r>
    </w:p>
    <w:p w14:paraId="5C1BE449" w14:textId="77777777" w:rsidR="005C4934" w:rsidRPr="009E0B90" w:rsidRDefault="005C4934" w:rsidP="005C4934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uppressAutoHyphens/>
        <w:jc w:val="center"/>
        <w:rPr>
          <w:b/>
          <w:lang w:eastAsia="ar-SA"/>
        </w:rPr>
      </w:pPr>
    </w:p>
    <w:p w14:paraId="5A1ACAC7" w14:textId="6451EAE2" w:rsidR="00E34C5A" w:rsidRDefault="00E34C5A" w:rsidP="00E34C5A">
      <w:pPr>
        <w:widowControl w:val="0"/>
        <w:ind w:firstLine="709"/>
        <w:rPr>
          <w:color w:val="000000" w:themeColor="text1"/>
          <w:sz w:val="28"/>
          <w:szCs w:val="28"/>
          <w:lang w:eastAsia="ru-RU"/>
        </w:rPr>
      </w:pPr>
      <w:r w:rsidRPr="00E34C5A">
        <w:rPr>
          <w:rFonts w:eastAsiaTheme="minorEastAsia"/>
          <w:b/>
          <w:bCs/>
          <w:color w:val="000000" w:themeColor="text1"/>
          <w:sz w:val="28"/>
          <w:szCs w:val="28"/>
          <w:shd w:val="clear" w:color="auto" w:fill="FFFFFF"/>
          <w:lang w:eastAsia="ru-RU"/>
        </w:rPr>
        <w:t>2.1.</w:t>
      </w:r>
      <w:r w:rsidRPr="00E34C5A">
        <w:rPr>
          <w:rFonts w:eastAsiaTheme="minorEastAsia"/>
          <w:color w:val="000000" w:themeColor="text1"/>
          <w:sz w:val="28"/>
          <w:szCs w:val="28"/>
          <w:shd w:val="clear" w:color="auto" w:fill="FFFFFF"/>
          <w:lang w:eastAsia="ru-RU"/>
        </w:rPr>
        <w:t xml:space="preserve"> </w:t>
      </w:r>
      <w:r w:rsidRPr="00E34C5A">
        <w:rPr>
          <w:color w:val="000000" w:themeColor="text1"/>
          <w:sz w:val="28"/>
          <w:szCs w:val="28"/>
          <w:lang w:eastAsia="ru-RU"/>
        </w:rPr>
        <w:t xml:space="preserve">В рамках программы учебной дисциплины обучающимися осваиваются личностные (ЛР), </w:t>
      </w:r>
      <w:r w:rsidR="00C36B8D">
        <w:rPr>
          <w:color w:val="000000" w:themeColor="text1"/>
          <w:sz w:val="28"/>
          <w:szCs w:val="28"/>
          <w:lang w:eastAsia="ru-RU"/>
        </w:rPr>
        <w:t>общекультурные (ОК), профессиональные компетенции</w:t>
      </w:r>
      <w:r w:rsidRPr="00E34C5A">
        <w:rPr>
          <w:color w:val="000000" w:themeColor="text1"/>
          <w:sz w:val="28"/>
          <w:szCs w:val="28"/>
          <w:lang w:eastAsia="ru-RU"/>
        </w:rPr>
        <w:t xml:space="preserve"> (ПК).</w:t>
      </w:r>
    </w:p>
    <w:p w14:paraId="4FFEA057" w14:textId="77777777" w:rsidR="00640C84" w:rsidRDefault="00640C84" w:rsidP="00E34C5A">
      <w:pPr>
        <w:widowControl w:val="0"/>
        <w:ind w:firstLine="709"/>
        <w:rPr>
          <w:color w:val="000000" w:themeColor="text1"/>
          <w:sz w:val="28"/>
          <w:szCs w:val="28"/>
          <w:lang w:eastAsia="ru-RU"/>
        </w:rPr>
      </w:pPr>
    </w:p>
    <w:tbl>
      <w:tblPr>
        <w:tblStyle w:val="11"/>
        <w:tblW w:w="9498" w:type="dxa"/>
        <w:tblInd w:w="-176" w:type="dxa"/>
        <w:tblLayout w:type="fixed"/>
        <w:tblLook w:val="04A0" w:firstRow="1" w:lastRow="0" w:firstColumn="1" w:lastColumn="0" w:noHBand="0" w:noVBand="1"/>
      </w:tblPr>
      <w:tblGrid>
        <w:gridCol w:w="1696"/>
        <w:gridCol w:w="7802"/>
      </w:tblGrid>
      <w:tr w:rsidR="00640C84" w:rsidRPr="00640C84" w14:paraId="59D375F0" w14:textId="77777777" w:rsidTr="00283470">
        <w:tc>
          <w:tcPr>
            <w:tcW w:w="9498" w:type="dxa"/>
            <w:gridSpan w:val="2"/>
            <w:vAlign w:val="center"/>
          </w:tcPr>
          <w:p w14:paraId="75CD2363" w14:textId="77777777" w:rsidR="00640C84" w:rsidRPr="00640C84" w:rsidRDefault="00640C84" w:rsidP="00640C84">
            <w:pPr>
              <w:ind w:firstLine="33"/>
              <w:jc w:val="center"/>
              <w:rPr>
                <w:rFonts w:eastAsiaTheme="minorEastAsia"/>
                <w:b/>
                <w:bCs/>
                <w:lang w:eastAsia="ru-RU"/>
              </w:rPr>
            </w:pPr>
            <w:r w:rsidRPr="00640C84">
              <w:rPr>
                <w:rFonts w:eastAsiaTheme="minorEastAsia"/>
                <w:b/>
                <w:bCs/>
                <w:lang w:eastAsia="ru-RU"/>
              </w:rPr>
              <w:t>Программа воспитания</w:t>
            </w:r>
          </w:p>
        </w:tc>
      </w:tr>
      <w:tr w:rsidR="00640C84" w:rsidRPr="00640C84" w14:paraId="2BE6E079" w14:textId="77777777" w:rsidTr="00283470">
        <w:tc>
          <w:tcPr>
            <w:tcW w:w="1696" w:type="dxa"/>
            <w:vAlign w:val="center"/>
          </w:tcPr>
          <w:p w14:paraId="20606476" w14:textId="77777777" w:rsidR="00640C84" w:rsidRPr="003334D5" w:rsidRDefault="00640C84" w:rsidP="00640C84">
            <w:pPr>
              <w:jc w:val="center"/>
              <w:rPr>
                <w:shd w:val="clear" w:color="auto" w:fill="FFFFFF"/>
                <w:lang w:eastAsia="ru-RU"/>
              </w:rPr>
            </w:pPr>
            <w:r w:rsidRPr="00640C84">
              <w:rPr>
                <w:rFonts w:eastAsiaTheme="minorEastAsia"/>
                <w:bCs/>
                <w:lang w:eastAsia="ru-RU"/>
              </w:rPr>
              <w:t>Код результата</w:t>
            </w:r>
          </w:p>
        </w:tc>
        <w:tc>
          <w:tcPr>
            <w:tcW w:w="7802" w:type="dxa"/>
            <w:vAlign w:val="center"/>
          </w:tcPr>
          <w:p w14:paraId="2CFAC867" w14:textId="77777777" w:rsidR="00640C84" w:rsidRPr="00640C84" w:rsidRDefault="00640C84" w:rsidP="00640C84">
            <w:pPr>
              <w:ind w:firstLine="33"/>
              <w:jc w:val="center"/>
              <w:rPr>
                <w:rFonts w:eastAsiaTheme="minorEastAsia"/>
                <w:b/>
                <w:bCs/>
                <w:shd w:val="clear" w:color="auto" w:fill="FFFFFF"/>
                <w:lang w:eastAsia="ru-RU"/>
              </w:rPr>
            </w:pPr>
            <w:r w:rsidRPr="00640C84">
              <w:rPr>
                <w:rFonts w:eastAsiaTheme="minorEastAsia"/>
                <w:b/>
                <w:bCs/>
                <w:lang w:eastAsia="ru-RU"/>
              </w:rPr>
              <w:t xml:space="preserve">Наименование личностного результата </w:t>
            </w:r>
          </w:p>
        </w:tc>
      </w:tr>
      <w:tr w:rsidR="00640C84" w:rsidRPr="00640C84" w14:paraId="2CCB5479" w14:textId="77777777" w:rsidTr="00283470">
        <w:tc>
          <w:tcPr>
            <w:tcW w:w="1696" w:type="dxa"/>
          </w:tcPr>
          <w:p w14:paraId="533E5F9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</w:t>
            </w:r>
          </w:p>
        </w:tc>
        <w:tc>
          <w:tcPr>
            <w:tcW w:w="7802" w:type="dxa"/>
          </w:tcPr>
          <w:p w14:paraId="1AE70C30" w14:textId="77777777" w:rsidR="00640C84" w:rsidRPr="00640C84" w:rsidRDefault="00640C84" w:rsidP="00640C84">
            <w:pPr>
              <w:contextualSpacing/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640C84">
              <w:rPr>
                <w:rFonts w:eastAsiaTheme="minorEastAsia"/>
                <w:lang w:eastAsia="ru-RU"/>
              </w:rPr>
              <w:t>Осознающий себя гражданином и защитником великой страны</w:t>
            </w:r>
          </w:p>
        </w:tc>
      </w:tr>
      <w:tr w:rsidR="00640C84" w:rsidRPr="00640C84" w14:paraId="56881517" w14:textId="77777777" w:rsidTr="00283470">
        <w:tc>
          <w:tcPr>
            <w:tcW w:w="1696" w:type="dxa"/>
          </w:tcPr>
          <w:p w14:paraId="0F7460E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6</w:t>
            </w:r>
          </w:p>
        </w:tc>
        <w:tc>
          <w:tcPr>
            <w:tcW w:w="7802" w:type="dxa"/>
          </w:tcPr>
          <w:p w14:paraId="7EB73C0F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Принимающий цели и задачи научно-технологического, экономического, информационного развития России, готовый работать на их достижение</w:t>
            </w:r>
          </w:p>
        </w:tc>
      </w:tr>
      <w:tr w:rsidR="00640C84" w:rsidRPr="00640C84" w14:paraId="38EC53CF" w14:textId="77777777" w:rsidTr="00283470">
        <w:tc>
          <w:tcPr>
            <w:tcW w:w="1696" w:type="dxa"/>
          </w:tcPr>
          <w:p w14:paraId="3D9E071F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7</w:t>
            </w:r>
          </w:p>
          <w:p w14:paraId="7283FC16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</w:p>
        </w:tc>
        <w:tc>
          <w:tcPr>
            <w:tcW w:w="7802" w:type="dxa"/>
          </w:tcPr>
          <w:p w14:paraId="4C6AD14D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Готовый соответствовать ожиданиям работодателей: проектно-мыслящий, эффективно взаимодействующий с членами команды и сотрудничающий с другими людьми, осознанно выполняющий профессиональные требования, ответственный, пунктуальный, дисциплинированный, трудолюбивый, критически мыслящий, нацеленный на достижение поставленных целей; демонстрирующий профессиональную жизнестойкость</w:t>
            </w:r>
          </w:p>
        </w:tc>
      </w:tr>
      <w:tr w:rsidR="00640C84" w:rsidRPr="00640C84" w14:paraId="7149D7C5" w14:textId="77777777" w:rsidTr="00283470">
        <w:tc>
          <w:tcPr>
            <w:tcW w:w="1696" w:type="dxa"/>
          </w:tcPr>
          <w:p w14:paraId="5D58080F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8</w:t>
            </w:r>
          </w:p>
        </w:tc>
        <w:tc>
          <w:tcPr>
            <w:tcW w:w="7802" w:type="dxa"/>
          </w:tcPr>
          <w:p w14:paraId="153A1BD1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Признающий ценность непрерывного образования, ориентирующийся в изменяющемся рынке труда, избегающий безработицы; управляющий собственным профессиональным развитием; рефлексивно оценивающий собственный жизненный опыт, критерии личной успешности</w:t>
            </w:r>
          </w:p>
        </w:tc>
      </w:tr>
      <w:tr w:rsidR="00640C84" w:rsidRPr="00640C84" w14:paraId="33E0D29C" w14:textId="77777777" w:rsidTr="00283470">
        <w:tc>
          <w:tcPr>
            <w:tcW w:w="1696" w:type="dxa"/>
          </w:tcPr>
          <w:p w14:paraId="38E79F45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9</w:t>
            </w:r>
          </w:p>
        </w:tc>
        <w:tc>
          <w:tcPr>
            <w:tcW w:w="7802" w:type="dxa"/>
          </w:tcPr>
          <w:p w14:paraId="28D5F9E7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Уважающий этнокультурные, религиозные права человека, в том числе с особенностями развития; ценящий собственную и чужую уникальность в различных ситуациях, во всех формах и видах деятельности»</w:t>
            </w:r>
          </w:p>
        </w:tc>
      </w:tr>
      <w:tr w:rsidR="00640C84" w:rsidRPr="00640C84" w14:paraId="4F6614A0" w14:textId="77777777" w:rsidTr="00283470">
        <w:tc>
          <w:tcPr>
            <w:tcW w:w="1696" w:type="dxa"/>
          </w:tcPr>
          <w:p w14:paraId="52FC6D48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11</w:t>
            </w:r>
          </w:p>
        </w:tc>
        <w:tc>
          <w:tcPr>
            <w:tcW w:w="7802" w:type="dxa"/>
          </w:tcPr>
          <w:p w14:paraId="38F94F5A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Лояльный к установкам и проявлениям представителей субкультур, отличающий их от групп с деструктивным и девиантным поведением</w:t>
            </w:r>
          </w:p>
        </w:tc>
      </w:tr>
      <w:tr w:rsidR="00640C84" w:rsidRPr="00640C84" w14:paraId="4AA7D149" w14:textId="77777777" w:rsidTr="00283470">
        <w:tc>
          <w:tcPr>
            <w:tcW w:w="1696" w:type="dxa"/>
          </w:tcPr>
          <w:p w14:paraId="1A320B4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12</w:t>
            </w:r>
          </w:p>
        </w:tc>
        <w:tc>
          <w:tcPr>
            <w:tcW w:w="7802" w:type="dxa"/>
          </w:tcPr>
          <w:p w14:paraId="0CE86643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Демонстрирующий неприятие и предупреждающий социально опасное поведение окружающих</w:t>
            </w:r>
          </w:p>
        </w:tc>
      </w:tr>
      <w:tr w:rsidR="00640C84" w:rsidRPr="00640C84" w14:paraId="1CB55D7D" w14:textId="77777777" w:rsidTr="00283470">
        <w:tc>
          <w:tcPr>
            <w:tcW w:w="1696" w:type="dxa"/>
          </w:tcPr>
          <w:p w14:paraId="2314B929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14</w:t>
            </w:r>
          </w:p>
        </w:tc>
        <w:tc>
          <w:tcPr>
            <w:tcW w:w="7802" w:type="dxa"/>
          </w:tcPr>
          <w:p w14:paraId="6D1012FD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Способный ставить перед собой цели под возникающие жизненные задачи, подбирать способы решения и средства развития, в том числе с использованием цифровых средств; содействующий поддержанию престижа своей профессии и образовательной организации</w:t>
            </w:r>
          </w:p>
        </w:tc>
      </w:tr>
      <w:tr w:rsidR="00640C84" w:rsidRPr="00640C84" w14:paraId="4295F4D2" w14:textId="77777777" w:rsidTr="00283470">
        <w:tc>
          <w:tcPr>
            <w:tcW w:w="1696" w:type="dxa"/>
          </w:tcPr>
          <w:p w14:paraId="74D03556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16</w:t>
            </w:r>
          </w:p>
        </w:tc>
        <w:tc>
          <w:tcPr>
            <w:tcW w:w="7802" w:type="dxa"/>
          </w:tcPr>
          <w:p w14:paraId="729B1588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Способный искать нужные источники информации и данные, воспринимать, анализировать, запоминать и передавать информацию с использованием цифровых средств; предупреждающий собственное и чужое деструктивное поведение в сетевом пространстве</w:t>
            </w:r>
          </w:p>
        </w:tc>
      </w:tr>
      <w:tr w:rsidR="00640C84" w:rsidRPr="00640C84" w14:paraId="5B25ED3A" w14:textId="77777777" w:rsidTr="00283470">
        <w:tc>
          <w:tcPr>
            <w:tcW w:w="1696" w:type="dxa"/>
          </w:tcPr>
          <w:p w14:paraId="0DDE0438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17</w:t>
            </w:r>
          </w:p>
        </w:tc>
        <w:tc>
          <w:tcPr>
            <w:tcW w:w="7802" w:type="dxa"/>
          </w:tcPr>
          <w:p w14:paraId="19548959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Гибко реагирующий на появление новых форм трудовой деятельности, готовый к их освоению</w:t>
            </w:r>
          </w:p>
        </w:tc>
      </w:tr>
      <w:tr w:rsidR="00640C84" w:rsidRPr="00640C84" w14:paraId="0B202FF8" w14:textId="77777777" w:rsidTr="00283470">
        <w:tc>
          <w:tcPr>
            <w:tcW w:w="1696" w:type="dxa"/>
          </w:tcPr>
          <w:p w14:paraId="590AB85D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18</w:t>
            </w:r>
          </w:p>
        </w:tc>
        <w:tc>
          <w:tcPr>
            <w:tcW w:w="7802" w:type="dxa"/>
          </w:tcPr>
          <w:p w14:paraId="0B4FB004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Осознающий значимость системного познания мира, критического осмысления накопленного опыта</w:t>
            </w:r>
          </w:p>
        </w:tc>
      </w:tr>
      <w:tr w:rsidR="00640C84" w:rsidRPr="00640C84" w14:paraId="6300292B" w14:textId="77777777" w:rsidTr="00283470">
        <w:tc>
          <w:tcPr>
            <w:tcW w:w="1696" w:type="dxa"/>
          </w:tcPr>
          <w:p w14:paraId="6CDCFE81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19</w:t>
            </w:r>
          </w:p>
        </w:tc>
        <w:tc>
          <w:tcPr>
            <w:tcW w:w="7802" w:type="dxa"/>
          </w:tcPr>
          <w:p w14:paraId="751C8AA7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Развивающий творческие способности, способный креативно мыслить</w:t>
            </w:r>
          </w:p>
        </w:tc>
      </w:tr>
      <w:tr w:rsidR="00640C84" w:rsidRPr="00640C84" w14:paraId="0460EAA9" w14:textId="77777777" w:rsidTr="00283470">
        <w:tc>
          <w:tcPr>
            <w:tcW w:w="1696" w:type="dxa"/>
          </w:tcPr>
          <w:p w14:paraId="1838443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21</w:t>
            </w:r>
          </w:p>
        </w:tc>
        <w:tc>
          <w:tcPr>
            <w:tcW w:w="7802" w:type="dxa"/>
          </w:tcPr>
          <w:p w14:paraId="419ECE66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Готовый к профессиональной конкуренции и конструктивной реакции на критику</w:t>
            </w:r>
          </w:p>
        </w:tc>
      </w:tr>
      <w:tr w:rsidR="00640C84" w:rsidRPr="00640C84" w14:paraId="1CA0798D" w14:textId="77777777" w:rsidTr="00283470">
        <w:tc>
          <w:tcPr>
            <w:tcW w:w="1696" w:type="dxa"/>
          </w:tcPr>
          <w:p w14:paraId="15171370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22</w:t>
            </w:r>
          </w:p>
        </w:tc>
        <w:tc>
          <w:tcPr>
            <w:tcW w:w="7802" w:type="dxa"/>
          </w:tcPr>
          <w:p w14:paraId="31517273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Демонстрирующий приверженность принципам честности, порядочности, открытости</w:t>
            </w:r>
          </w:p>
        </w:tc>
      </w:tr>
      <w:tr w:rsidR="00640C84" w:rsidRPr="00640C84" w14:paraId="5517C943" w14:textId="77777777" w:rsidTr="00283470">
        <w:tc>
          <w:tcPr>
            <w:tcW w:w="1696" w:type="dxa"/>
          </w:tcPr>
          <w:p w14:paraId="5363CC8B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23</w:t>
            </w:r>
          </w:p>
        </w:tc>
        <w:tc>
          <w:tcPr>
            <w:tcW w:w="7802" w:type="dxa"/>
          </w:tcPr>
          <w:p w14:paraId="36AAE4C9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 xml:space="preserve">Самостоятельный и ответственный в принятии решений во всех сферах </w:t>
            </w:r>
            <w:r w:rsidRPr="00640C84">
              <w:rPr>
                <w:rFonts w:eastAsiaTheme="minorEastAsia" w:cstheme="minorBidi"/>
                <w:lang w:eastAsia="ru-RU"/>
              </w:rPr>
              <w:lastRenderedPageBreak/>
              <w:t>своей деятельности, готовый к исполнению разнообразных социальных ролей, востребованных бизнесом, обществом и государством</w:t>
            </w:r>
          </w:p>
        </w:tc>
      </w:tr>
      <w:tr w:rsidR="00640C84" w:rsidRPr="00640C84" w14:paraId="22B5122B" w14:textId="77777777" w:rsidTr="00283470">
        <w:tc>
          <w:tcPr>
            <w:tcW w:w="1696" w:type="dxa"/>
          </w:tcPr>
          <w:p w14:paraId="0C90EBCE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lastRenderedPageBreak/>
              <w:t>ЛР 24</w:t>
            </w:r>
          </w:p>
        </w:tc>
        <w:tc>
          <w:tcPr>
            <w:tcW w:w="7802" w:type="dxa"/>
          </w:tcPr>
          <w:p w14:paraId="2EB2F6DC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Проявляющий эмпатию, выражающий активную гражданскую позицию, участвующий в студенческом и территориальном самоуправлении, в том числе на условиях добровольчества, продуктивно взаимодействующий и участвующий в деятельности общественных организаций, а также некоммерческих организаций, заинтересованных в развитии гражданского общества и оказывающих поддержку нуждающимся</w:t>
            </w:r>
          </w:p>
        </w:tc>
      </w:tr>
      <w:tr w:rsidR="00640C84" w:rsidRPr="00640C84" w14:paraId="7C00C250" w14:textId="77777777" w:rsidTr="00283470">
        <w:tc>
          <w:tcPr>
            <w:tcW w:w="1696" w:type="dxa"/>
          </w:tcPr>
          <w:p w14:paraId="1786B099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25</w:t>
            </w:r>
          </w:p>
        </w:tc>
        <w:tc>
          <w:tcPr>
            <w:tcW w:w="7802" w:type="dxa"/>
          </w:tcPr>
          <w:p w14:paraId="2531A12B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Препятствующий действиям, направленным на ущемление прав или унижение достоинства (в отношении себя или других людей)</w:t>
            </w:r>
          </w:p>
        </w:tc>
      </w:tr>
      <w:tr w:rsidR="00640C84" w:rsidRPr="00640C84" w14:paraId="119DA548" w14:textId="77777777" w:rsidTr="00283470">
        <w:tc>
          <w:tcPr>
            <w:tcW w:w="1696" w:type="dxa"/>
          </w:tcPr>
          <w:p w14:paraId="442B7325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Cs/>
                <w:lang w:eastAsia="ru-RU"/>
              </w:rPr>
            </w:pPr>
            <w:r w:rsidRPr="00640C84">
              <w:rPr>
                <w:rFonts w:eastAsiaTheme="minorEastAsia" w:cstheme="minorBidi"/>
                <w:bCs/>
                <w:lang w:eastAsia="ru-RU"/>
              </w:rPr>
              <w:t>ЛР 26</w:t>
            </w:r>
          </w:p>
        </w:tc>
        <w:tc>
          <w:tcPr>
            <w:tcW w:w="7802" w:type="dxa"/>
          </w:tcPr>
          <w:p w14:paraId="51ED247D" w14:textId="77777777" w:rsidR="00640C84" w:rsidRPr="00640C84" w:rsidRDefault="00640C84" w:rsidP="00640C84">
            <w:pPr>
              <w:ind w:firstLine="33"/>
              <w:jc w:val="both"/>
              <w:rPr>
                <w:rFonts w:eastAsiaTheme="minorEastAsia" w:cstheme="minorBidi"/>
                <w:b/>
                <w:bCs/>
                <w:lang w:eastAsia="ru-RU"/>
              </w:rPr>
            </w:pPr>
            <w:r w:rsidRPr="00640C84">
              <w:rPr>
                <w:rFonts w:eastAsiaTheme="minorEastAsia" w:cstheme="minorBidi"/>
                <w:lang w:eastAsia="ru-RU"/>
              </w:rPr>
              <w:t>Проявляющий и демонстрирующий уважение к представителям различных этнокультурных, социальных, конфессиональных и иных групп</w:t>
            </w:r>
          </w:p>
        </w:tc>
      </w:tr>
    </w:tbl>
    <w:p w14:paraId="765A005F" w14:textId="77777777" w:rsidR="00640C84" w:rsidRPr="00E34C5A" w:rsidRDefault="00640C84" w:rsidP="00E34C5A">
      <w:pPr>
        <w:widowControl w:val="0"/>
        <w:ind w:firstLine="709"/>
        <w:rPr>
          <w:color w:val="000000" w:themeColor="text1"/>
          <w:sz w:val="28"/>
          <w:szCs w:val="28"/>
          <w:lang w:eastAsia="ru-RU"/>
        </w:rPr>
      </w:pPr>
    </w:p>
    <w:tbl>
      <w:tblPr>
        <w:tblW w:w="949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20" w:firstRow="1" w:lastRow="0" w:firstColumn="0" w:lastColumn="0" w:noHBand="0" w:noVBand="1"/>
      </w:tblPr>
      <w:tblGrid>
        <w:gridCol w:w="1540"/>
        <w:gridCol w:w="7958"/>
      </w:tblGrid>
      <w:tr w:rsidR="001C1DC9" w:rsidRPr="004A09B4" w14:paraId="701418BB" w14:textId="77777777" w:rsidTr="00283470">
        <w:trPr>
          <w:trHeight w:val="212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9E5AF3" w14:textId="77777777" w:rsidR="001C1DC9" w:rsidRPr="004A09B4" w:rsidRDefault="001C1DC9" w:rsidP="0011173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A09B4">
              <w:rPr>
                <w:b/>
                <w:bCs/>
                <w:color w:val="000000" w:themeColor="text1"/>
                <w:shd w:val="clear" w:color="auto" w:fill="FFFFFF"/>
              </w:rPr>
              <w:t>Общие компетенции</w:t>
            </w:r>
          </w:p>
        </w:tc>
      </w:tr>
      <w:tr w:rsidR="001C1DC9" w:rsidRPr="004A09B4" w14:paraId="3AC73889" w14:textId="77777777" w:rsidTr="0028347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5B2D2" w14:textId="77777777" w:rsidR="001C1DC9" w:rsidRDefault="001C1DC9" w:rsidP="00111736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 xml:space="preserve">Код </w:t>
            </w:r>
          </w:p>
          <w:p w14:paraId="4BAA09EA" w14:textId="77777777" w:rsidR="001C1DC9" w:rsidRPr="004A09B4" w:rsidRDefault="001C1DC9" w:rsidP="00111736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proofErr w:type="gramStart"/>
            <w:r w:rsidRPr="004A09B4">
              <w:rPr>
                <w:b/>
                <w:color w:val="000000" w:themeColor="text1"/>
              </w:rPr>
              <w:t>компе-</w:t>
            </w:r>
            <w:proofErr w:type="spellStart"/>
            <w:r w:rsidRPr="004A09B4">
              <w:rPr>
                <w:b/>
                <w:color w:val="000000" w:themeColor="text1"/>
              </w:rPr>
              <w:t>тенции</w:t>
            </w:r>
            <w:proofErr w:type="spellEnd"/>
            <w:proofErr w:type="gramEnd"/>
          </w:p>
          <w:p w14:paraId="554B37DD" w14:textId="77777777" w:rsidR="001C1DC9" w:rsidRPr="004A09B4" w:rsidRDefault="001C1DC9" w:rsidP="00111736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AFBAB" w14:textId="77777777" w:rsidR="001C1DC9" w:rsidRDefault="001C1DC9" w:rsidP="0011173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5785958D" w14:textId="77777777" w:rsidR="001C1DC9" w:rsidRPr="004A09B4" w:rsidRDefault="001C1DC9" w:rsidP="00111736">
            <w:pPr>
              <w:autoSpaceDE w:val="0"/>
              <w:autoSpaceDN w:val="0"/>
              <w:adjustRightInd w:val="0"/>
              <w:jc w:val="center"/>
              <w:rPr>
                <w:b/>
                <w:bCs/>
                <w:color w:val="000000" w:themeColor="text1"/>
                <w:shd w:val="clear" w:color="auto" w:fill="FFFFFF"/>
              </w:rPr>
            </w:pPr>
            <w:r w:rsidRPr="004A09B4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1C1DC9" w:rsidRPr="00164C94" w14:paraId="507454F7" w14:textId="77777777" w:rsidTr="0028347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0B258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1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5693E3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выбирать способы решения задач профессиональной деятельности, применительно к различным контекстам;</w:t>
            </w:r>
          </w:p>
        </w:tc>
      </w:tr>
      <w:tr w:rsidR="001C1DC9" w:rsidRPr="00164C94" w14:paraId="372F0081" w14:textId="77777777" w:rsidTr="0028347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EC57FB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2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80044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осуществлять поиск, анализ и интерпретацию информации, необходимой для выполнения задач профессиональной деятельности;</w:t>
            </w:r>
          </w:p>
        </w:tc>
      </w:tr>
      <w:tr w:rsidR="001C1DC9" w:rsidRPr="00164C94" w14:paraId="24F40D25" w14:textId="77777777" w:rsidTr="0028347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31980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3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6605A9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планировать и реализовывать собственное профессиональное и личностное развитие;</w:t>
            </w:r>
          </w:p>
        </w:tc>
      </w:tr>
      <w:tr w:rsidR="001C1DC9" w:rsidRPr="00164C94" w14:paraId="19566B20" w14:textId="77777777" w:rsidTr="00283470">
        <w:trPr>
          <w:trHeight w:val="73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A91BBC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4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99C63A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работать в коллективе и команде, эффективно взаимодействовать с коллегами, руководством, клиентами;</w:t>
            </w:r>
          </w:p>
        </w:tc>
      </w:tr>
      <w:tr w:rsidR="001C1DC9" w:rsidRPr="00164C94" w14:paraId="1884FAD8" w14:textId="77777777" w:rsidTr="00283470">
        <w:trPr>
          <w:trHeight w:val="690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86C1D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5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3864F0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осуществлять устную и письменную коммуникацию на государственном языке с учетом особенностей социального и культурного контекста;</w:t>
            </w:r>
          </w:p>
        </w:tc>
      </w:tr>
      <w:tr w:rsidR="001C1DC9" w:rsidRPr="00164C94" w14:paraId="6DA50A94" w14:textId="77777777" w:rsidTr="00283470">
        <w:trPr>
          <w:trHeight w:val="147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7F807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6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2E9EE" w14:textId="334B2011" w:rsidR="001C1DC9" w:rsidRPr="00164C94" w:rsidRDefault="00111736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>
              <w:rPr>
                <w:bCs/>
                <w:color w:val="000000" w:themeColor="text1"/>
              </w:rPr>
              <w:t>п</w:t>
            </w:r>
            <w:r w:rsidRPr="00111736">
              <w:rPr>
                <w:bCs/>
                <w:color w:val="000000" w:themeColor="text1"/>
              </w:rPr>
              <w:t xml:space="preserve">роявлять гражданско-патриотическую позицию, демонстрировать </w:t>
            </w:r>
            <w:proofErr w:type="spellStart"/>
            <w:proofErr w:type="gramStart"/>
            <w:r w:rsidRPr="00111736">
              <w:rPr>
                <w:bCs/>
                <w:color w:val="000000" w:themeColor="text1"/>
              </w:rPr>
              <w:t>осо-знанное</w:t>
            </w:r>
            <w:proofErr w:type="spellEnd"/>
            <w:proofErr w:type="gramEnd"/>
            <w:r w:rsidRPr="00111736">
              <w:rPr>
                <w:bCs/>
                <w:color w:val="000000" w:themeColor="text1"/>
              </w:rPr>
              <w:t xml:space="preserve"> поведение на основе традиционных общечеловеческих ценно-</w:t>
            </w:r>
            <w:proofErr w:type="spellStart"/>
            <w:r w:rsidRPr="00111736">
              <w:rPr>
                <w:bCs/>
                <w:color w:val="000000" w:themeColor="text1"/>
              </w:rPr>
              <w:t>стей</w:t>
            </w:r>
            <w:proofErr w:type="spellEnd"/>
            <w:r w:rsidRPr="00111736">
              <w:rPr>
                <w:bCs/>
                <w:color w:val="000000" w:themeColor="text1"/>
              </w:rPr>
              <w:t xml:space="preserve">, в том числе с учетом гармонизации межнациональных и </w:t>
            </w:r>
            <w:proofErr w:type="spellStart"/>
            <w:r w:rsidRPr="00111736">
              <w:rPr>
                <w:bCs/>
                <w:color w:val="000000" w:themeColor="text1"/>
              </w:rPr>
              <w:t>межрелиги-озных</w:t>
            </w:r>
            <w:proofErr w:type="spellEnd"/>
            <w:r w:rsidRPr="00111736">
              <w:rPr>
                <w:bCs/>
                <w:color w:val="000000" w:themeColor="text1"/>
              </w:rPr>
              <w:t xml:space="preserve"> отношений, применять стандарты антикоррупционного поведения</w:t>
            </w:r>
          </w:p>
        </w:tc>
      </w:tr>
      <w:tr w:rsidR="001C1DC9" w:rsidRPr="00164C94" w14:paraId="60E9BF0B" w14:textId="77777777" w:rsidTr="0028347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93B5AA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7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D3C2A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содействовать сохранению окружающей среды, ресурсосбережению, эффективно действовать в чрезвычайных ситуациях;</w:t>
            </w:r>
          </w:p>
        </w:tc>
      </w:tr>
      <w:tr w:rsidR="001C1DC9" w:rsidRPr="00164C94" w14:paraId="479431A5" w14:textId="77777777" w:rsidTr="0028347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52F426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8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CFF8A" w14:textId="77777777" w:rsidR="001C1DC9" w:rsidRPr="00164C94" w:rsidRDefault="001C1DC9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использовать средства физической культуры для сохранения и укрепления здоровья в процессе профессиональной деятельности и поддержание необходимого уровня физической подготовленности;</w:t>
            </w:r>
          </w:p>
        </w:tc>
      </w:tr>
      <w:tr w:rsidR="001C1DC9" w:rsidRPr="00164C94" w14:paraId="78D878F1" w14:textId="77777777" w:rsidTr="00283470"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414FA0" w14:textId="77777777" w:rsidR="001C1DC9" w:rsidRPr="00164C94" w:rsidRDefault="001C1DC9" w:rsidP="00111736">
            <w:pPr>
              <w:suppressAutoHyphens/>
              <w:ind w:firstLine="22"/>
              <w:rPr>
                <w:color w:val="000000" w:themeColor="text1"/>
              </w:rPr>
            </w:pPr>
            <w:r w:rsidRPr="00164C94">
              <w:rPr>
                <w:color w:val="000000" w:themeColor="text1"/>
              </w:rPr>
              <w:t>ОК 9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9867F2" w14:textId="2EFE0E3D" w:rsidR="001C1DC9" w:rsidRPr="00164C94" w:rsidRDefault="00111736" w:rsidP="00111736">
            <w:pPr>
              <w:autoSpaceDE w:val="0"/>
              <w:autoSpaceDN w:val="0"/>
              <w:adjustRightInd w:val="0"/>
              <w:jc w:val="both"/>
              <w:rPr>
                <w:bCs/>
                <w:color w:val="000000" w:themeColor="text1"/>
              </w:rPr>
            </w:pPr>
            <w:r w:rsidRPr="00164C94">
              <w:rPr>
                <w:bCs/>
                <w:color w:val="000000" w:themeColor="text1"/>
                <w:shd w:val="clear" w:color="auto" w:fill="FFFFFF"/>
              </w:rPr>
              <w:t>пользоваться профессиональной документацией на государственном и иностранном языке;</w:t>
            </w:r>
          </w:p>
        </w:tc>
      </w:tr>
      <w:tr w:rsidR="001C1DC9" w:rsidRPr="004A09B4" w14:paraId="7F61FDBE" w14:textId="77777777" w:rsidTr="00283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91"/>
        </w:trPr>
        <w:tc>
          <w:tcPr>
            <w:tcW w:w="949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067922" w14:textId="77777777" w:rsidR="001C1DC9" w:rsidRPr="004A09B4" w:rsidRDefault="001C1DC9" w:rsidP="00111736">
            <w:pPr>
              <w:autoSpaceDE w:val="0"/>
              <w:autoSpaceDN w:val="0"/>
              <w:adjustRightInd w:val="0"/>
              <w:jc w:val="center"/>
              <w:rPr>
                <w:rFonts w:ascii="ArialMT" w:hAnsi="ArialMT"/>
                <w:b/>
                <w:bCs/>
                <w:color w:val="000000" w:themeColor="text1"/>
              </w:rPr>
            </w:pPr>
            <w:r>
              <w:rPr>
                <w:rFonts w:ascii="ArialMT" w:hAnsi="ArialMT"/>
                <w:b/>
                <w:bCs/>
                <w:color w:val="000000" w:themeColor="text1"/>
              </w:rPr>
              <w:t>П</w:t>
            </w:r>
            <w:r w:rsidRPr="004A09B4">
              <w:rPr>
                <w:rFonts w:ascii="ArialMT" w:hAnsi="ArialMT"/>
                <w:b/>
                <w:bCs/>
                <w:color w:val="000000" w:themeColor="text1"/>
              </w:rPr>
              <w:t>рофессиональные компетенции в соответствии с ФГОС СПО</w:t>
            </w:r>
          </w:p>
        </w:tc>
      </w:tr>
      <w:tr w:rsidR="001C1DC9" w:rsidRPr="00164C94" w14:paraId="12028219" w14:textId="77777777" w:rsidTr="00283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504D8B" w14:textId="77777777" w:rsidR="001C1DC9" w:rsidRDefault="001C1DC9" w:rsidP="00111736">
            <w:pPr>
              <w:suppressAutoHyphens/>
              <w:ind w:firstLine="22"/>
              <w:jc w:val="center"/>
              <w:rPr>
                <w:b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 xml:space="preserve">Код </w:t>
            </w:r>
          </w:p>
          <w:p w14:paraId="09D5348A" w14:textId="77777777" w:rsidR="001C1DC9" w:rsidRPr="00164C94" w:rsidRDefault="001C1DC9" w:rsidP="000C2468">
            <w:pPr>
              <w:suppressAutoHyphens/>
              <w:ind w:firstLine="22"/>
              <w:jc w:val="center"/>
            </w:pP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4D4888" w14:textId="77777777" w:rsidR="001C1DC9" w:rsidRDefault="001C1DC9" w:rsidP="00111736">
            <w:pPr>
              <w:autoSpaceDE w:val="0"/>
              <w:autoSpaceDN w:val="0"/>
              <w:adjustRightInd w:val="0"/>
              <w:jc w:val="center"/>
              <w:rPr>
                <w:b/>
                <w:color w:val="000000" w:themeColor="text1"/>
              </w:rPr>
            </w:pPr>
          </w:p>
          <w:p w14:paraId="56E45E4D" w14:textId="77777777" w:rsidR="001C1DC9" w:rsidRPr="00164C94" w:rsidRDefault="001C1DC9" w:rsidP="00111736">
            <w:pPr>
              <w:autoSpaceDE w:val="0"/>
              <w:autoSpaceDN w:val="0"/>
              <w:adjustRightInd w:val="0"/>
              <w:rPr>
                <w:rFonts w:ascii="ArialMT" w:hAnsi="ArialMT"/>
                <w:bCs/>
                <w:color w:val="000000" w:themeColor="text1"/>
              </w:rPr>
            </w:pPr>
            <w:r w:rsidRPr="004A09B4">
              <w:rPr>
                <w:b/>
                <w:color w:val="000000" w:themeColor="text1"/>
              </w:rPr>
              <w:t>Наименование компетенции</w:t>
            </w:r>
          </w:p>
        </w:tc>
      </w:tr>
      <w:tr w:rsidR="00E34C5A" w:rsidRPr="00E34C5A" w14:paraId="2E497BFE" w14:textId="77777777" w:rsidTr="00283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239667" w14:textId="77777777" w:rsidR="00E34C5A" w:rsidRPr="00E34C5A" w:rsidRDefault="00E34C5A" w:rsidP="00E34C5A">
            <w:pPr>
              <w:suppressAutoHyphens/>
              <w:ind w:firstLine="22"/>
              <w:rPr>
                <w:color w:val="000000" w:themeColor="text1"/>
              </w:rPr>
            </w:pPr>
            <w:r w:rsidRPr="00E34C5A">
              <w:rPr>
                <w:color w:val="000000" w:themeColor="text1"/>
              </w:rPr>
              <w:t>ПК 1.1.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4DC9F4" w14:textId="77777777" w:rsidR="00E34C5A" w:rsidRPr="00E34C5A" w:rsidRDefault="00E34C5A" w:rsidP="00E34C5A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34C5A">
              <w:rPr>
                <w:bCs/>
                <w:color w:val="000000" w:themeColor="text1"/>
              </w:rPr>
              <w:t>Обрабатывать первичные бухгалтерские документы</w:t>
            </w:r>
          </w:p>
        </w:tc>
      </w:tr>
      <w:tr w:rsidR="00E34C5A" w:rsidRPr="00E34C5A" w14:paraId="69DDD2DD" w14:textId="77777777" w:rsidTr="00283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69DC2" w14:textId="77777777" w:rsidR="00E34C5A" w:rsidRPr="00E34C5A" w:rsidRDefault="00E34C5A" w:rsidP="00E34C5A">
            <w:pPr>
              <w:suppressAutoHyphens/>
              <w:ind w:firstLine="22"/>
            </w:pPr>
            <w:r w:rsidRPr="00E34C5A">
              <w:rPr>
                <w:bCs/>
                <w:color w:val="000000" w:themeColor="text1"/>
              </w:rPr>
              <w:t>ПК 2.7.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EF730" w14:textId="77777777" w:rsidR="00E34C5A" w:rsidRPr="00E34C5A" w:rsidRDefault="00E34C5A" w:rsidP="00E34C5A">
            <w:pPr>
              <w:autoSpaceDE w:val="0"/>
              <w:autoSpaceDN w:val="0"/>
              <w:adjustRightInd w:val="0"/>
              <w:rPr>
                <w:bCs/>
                <w:color w:val="000000" w:themeColor="text1"/>
              </w:rPr>
            </w:pPr>
            <w:r w:rsidRPr="00E34C5A">
              <w:rPr>
                <w:bCs/>
                <w:color w:val="000000" w:themeColor="text1"/>
              </w:rPr>
              <w:t>Выполнять контрольные процедуры и их документирование, готовить и оформлять завершающие материалы по результатам внутреннего контроля</w:t>
            </w:r>
          </w:p>
        </w:tc>
      </w:tr>
      <w:tr w:rsidR="00E34C5A" w:rsidRPr="00E34C5A" w14:paraId="15033521" w14:textId="77777777" w:rsidTr="00283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EF4DBC" w14:textId="77777777" w:rsidR="00E34C5A" w:rsidRPr="00E34C5A" w:rsidRDefault="00E34C5A" w:rsidP="00E34C5A">
            <w:pPr>
              <w:suppressAutoHyphens/>
              <w:ind w:firstLine="22"/>
            </w:pPr>
            <w:r w:rsidRPr="00E34C5A">
              <w:t>ПК 4.3.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62340" w14:textId="77777777" w:rsidR="00E34C5A" w:rsidRPr="00E34C5A" w:rsidRDefault="00E34C5A" w:rsidP="00E34C5A">
            <w:pPr>
              <w:autoSpaceDE w:val="0"/>
              <w:autoSpaceDN w:val="0"/>
              <w:adjustRightInd w:val="0"/>
            </w:pPr>
            <w:r w:rsidRPr="00E34C5A">
              <w:t>Составлять (отчеты) и налоговые декларации по налогам и сборам в бюджет</w:t>
            </w:r>
          </w:p>
        </w:tc>
      </w:tr>
      <w:tr w:rsidR="00E34C5A" w:rsidRPr="00E34C5A" w14:paraId="13627F55" w14:textId="77777777" w:rsidTr="00283470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12"/>
        </w:trPr>
        <w:tc>
          <w:tcPr>
            <w:tcW w:w="1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19F587" w14:textId="77777777" w:rsidR="00E34C5A" w:rsidRPr="00E34C5A" w:rsidRDefault="00E34C5A" w:rsidP="00E34C5A">
            <w:pPr>
              <w:suppressAutoHyphens/>
              <w:ind w:firstLine="22"/>
            </w:pPr>
            <w:r w:rsidRPr="00E34C5A">
              <w:t>ПК 4.5.</w:t>
            </w:r>
          </w:p>
        </w:tc>
        <w:tc>
          <w:tcPr>
            <w:tcW w:w="79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CFAE8" w14:textId="77777777" w:rsidR="00E34C5A" w:rsidRPr="00E34C5A" w:rsidRDefault="00E34C5A" w:rsidP="00E34C5A">
            <w:pPr>
              <w:autoSpaceDE w:val="0"/>
              <w:autoSpaceDN w:val="0"/>
              <w:adjustRightInd w:val="0"/>
            </w:pPr>
            <w:r w:rsidRPr="00E34C5A">
              <w:t>Принимать участие в составлении бизнес-плана, составлять прогнозные формы отчетности</w:t>
            </w:r>
          </w:p>
        </w:tc>
      </w:tr>
    </w:tbl>
    <w:p w14:paraId="56628631" w14:textId="77777777" w:rsidR="00E34C5A" w:rsidRDefault="00E34C5A" w:rsidP="005C4934">
      <w:pPr>
        <w:widowControl w:val="0"/>
        <w:autoSpaceDE w:val="0"/>
        <w:autoSpaceDN w:val="0"/>
        <w:adjustRightInd w:val="0"/>
        <w:ind w:left="102" w:right="142"/>
        <w:jc w:val="both"/>
        <w:rPr>
          <w:b/>
        </w:rPr>
      </w:pPr>
    </w:p>
    <w:p w14:paraId="04514BFE" w14:textId="6C47E0F0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  <w:rPr>
          <w:b/>
        </w:rPr>
      </w:pPr>
      <w:r w:rsidRPr="009E0B90">
        <w:rPr>
          <w:b/>
        </w:rPr>
        <w:lastRenderedPageBreak/>
        <w:t>2.2. Рекомендуемое количество часов на освоение программы дисциплины</w:t>
      </w:r>
    </w:p>
    <w:p w14:paraId="3DDCFA5C" w14:textId="4BD74332" w:rsidR="005C4934" w:rsidRPr="009E0B90" w:rsidRDefault="009A3E11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>О</w:t>
      </w:r>
      <w:r w:rsidR="005C4934" w:rsidRPr="009E0B90">
        <w:t xml:space="preserve">бъем образовательной нагрузки </w:t>
      </w:r>
      <w:r w:rsidR="00F36063">
        <w:rPr>
          <w:bCs/>
        </w:rPr>
        <w:t>64</w:t>
      </w:r>
      <w:r w:rsidR="005C4934" w:rsidRPr="009E0B90">
        <w:t xml:space="preserve"> часов:</w:t>
      </w:r>
    </w:p>
    <w:p w14:paraId="617D5FE8" w14:textId="437389BE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  <w:r w:rsidRPr="009E0B90">
        <w:t xml:space="preserve">всего учебных занятий </w:t>
      </w:r>
      <w:r w:rsidR="00F36063">
        <w:t>58</w:t>
      </w:r>
      <w:r w:rsidRPr="009E0B90">
        <w:t xml:space="preserve"> часов;</w:t>
      </w:r>
      <w:r w:rsidR="00F36063">
        <w:t xml:space="preserve"> самостоятельных работ 6 часов.</w:t>
      </w:r>
    </w:p>
    <w:p w14:paraId="21D521DF" w14:textId="45224FBF" w:rsidR="005C4934" w:rsidRPr="009E0B90" w:rsidRDefault="005C4934" w:rsidP="005C4934">
      <w:pPr>
        <w:widowControl w:val="0"/>
        <w:autoSpaceDE w:val="0"/>
        <w:autoSpaceDN w:val="0"/>
        <w:adjustRightInd w:val="0"/>
        <w:ind w:left="102" w:right="142"/>
        <w:jc w:val="both"/>
      </w:pPr>
    </w:p>
    <w:p w14:paraId="4DA3D9B8" w14:textId="663DA792" w:rsidR="0063127A" w:rsidRPr="009E0B90" w:rsidRDefault="0063127A" w:rsidP="00B61482">
      <w:pPr>
        <w:pStyle w:val="a4"/>
        <w:rPr>
          <w:rFonts w:ascii="Times New Roman" w:hAnsi="Times New Roman"/>
          <w:b/>
        </w:rPr>
      </w:pPr>
    </w:p>
    <w:p w14:paraId="7347ABCA" w14:textId="77777777" w:rsidR="00E34C5A" w:rsidRDefault="00E34C5A" w:rsidP="00510163">
      <w:pPr>
        <w:pStyle w:val="a4"/>
        <w:jc w:val="center"/>
        <w:rPr>
          <w:rFonts w:ascii="Times New Roman" w:hAnsi="Times New Roman"/>
          <w:b/>
        </w:rPr>
      </w:pPr>
    </w:p>
    <w:p w14:paraId="2443E043" w14:textId="44B22BE3" w:rsidR="00510163" w:rsidRPr="009E0B90" w:rsidRDefault="005523E8" w:rsidP="00510163">
      <w:pPr>
        <w:pStyle w:val="a4"/>
        <w:jc w:val="center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3</w:t>
      </w:r>
      <w:r w:rsidR="00510163" w:rsidRPr="009E0B90">
        <w:rPr>
          <w:rFonts w:ascii="Times New Roman" w:hAnsi="Times New Roman"/>
          <w:b/>
        </w:rPr>
        <w:t>. СТРУКТУРА И СОДЕРЖАНИЕ УЧЕБНОЙ ДИСЦИПЛИНЫ</w:t>
      </w:r>
    </w:p>
    <w:p w14:paraId="5AFF2EC0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0AB14F60" w14:textId="7DDBEB6D" w:rsidR="00510163" w:rsidRPr="009E0B90" w:rsidRDefault="005523E8" w:rsidP="00510163">
      <w:pPr>
        <w:pStyle w:val="a4"/>
        <w:jc w:val="both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3</w:t>
      </w:r>
      <w:r w:rsidR="00510163" w:rsidRPr="009E0B90">
        <w:rPr>
          <w:rFonts w:ascii="Times New Roman" w:hAnsi="Times New Roman"/>
          <w:b/>
        </w:rPr>
        <w:t>.1. Объем учебной дисциплины и виды учебной работы</w:t>
      </w:r>
    </w:p>
    <w:p w14:paraId="4F3EBE43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5961041F" w14:textId="7FACE42A" w:rsidR="002B1F98" w:rsidRPr="009E0B90" w:rsidRDefault="002B1F98" w:rsidP="00510163"/>
    <w:tbl>
      <w:tblPr>
        <w:tblW w:w="932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904"/>
        <w:gridCol w:w="1418"/>
      </w:tblGrid>
      <w:tr w:rsidR="002B1F98" w:rsidRPr="002B1F98" w14:paraId="391CD9A4" w14:textId="77777777" w:rsidTr="00F36063">
        <w:trPr>
          <w:trHeight w:val="460"/>
        </w:trPr>
        <w:tc>
          <w:tcPr>
            <w:tcW w:w="7904" w:type="dxa"/>
            <w:shd w:val="clear" w:color="auto" w:fill="auto"/>
          </w:tcPr>
          <w:p w14:paraId="79E80827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lang w:eastAsia="ru-RU"/>
              </w:rPr>
            </w:pPr>
            <w:r w:rsidRPr="002B1F98">
              <w:rPr>
                <w:rFonts w:eastAsiaTheme="minorEastAsia"/>
                <w:b/>
                <w:lang w:eastAsia="ru-RU"/>
              </w:rPr>
              <w:t>Вид учебной работы</w:t>
            </w:r>
          </w:p>
        </w:tc>
        <w:tc>
          <w:tcPr>
            <w:tcW w:w="1418" w:type="dxa"/>
            <w:shd w:val="clear" w:color="auto" w:fill="auto"/>
          </w:tcPr>
          <w:p w14:paraId="558DB9C7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i/>
                <w:iCs/>
                <w:lang w:eastAsia="ru-RU"/>
              </w:rPr>
            </w:pPr>
            <w:r w:rsidRPr="002B1F98">
              <w:rPr>
                <w:rFonts w:eastAsiaTheme="minorEastAsia"/>
                <w:b/>
                <w:i/>
                <w:iCs/>
                <w:lang w:eastAsia="ru-RU"/>
              </w:rPr>
              <w:t>Объем часов</w:t>
            </w:r>
          </w:p>
        </w:tc>
      </w:tr>
      <w:tr w:rsidR="002B1F98" w:rsidRPr="002B1F98" w14:paraId="60D6DCFC" w14:textId="77777777" w:rsidTr="00F36063">
        <w:trPr>
          <w:trHeight w:val="285"/>
        </w:trPr>
        <w:tc>
          <w:tcPr>
            <w:tcW w:w="7904" w:type="dxa"/>
            <w:shd w:val="clear" w:color="auto" w:fill="auto"/>
          </w:tcPr>
          <w:p w14:paraId="22D633F5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2B1F98">
              <w:rPr>
                <w:rFonts w:eastAsiaTheme="minorEastAsia"/>
                <w:b/>
                <w:lang w:eastAsia="ru-RU"/>
              </w:rPr>
              <w:t>Максимальная учебная нагрузка (всего)</w:t>
            </w:r>
          </w:p>
        </w:tc>
        <w:tc>
          <w:tcPr>
            <w:tcW w:w="1418" w:type="dxa"/>
            <w:shd w:val="clear" w:color="auto" w:fill="auto"/>
          </w:tcPr>
          <w:p w14:paraId="0E940D82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b/>
                <w:iCs/>
                <w:lang w:eastAsia="ru-RU"/>
              </w:rPr>
            </w:pPr>
            <w:r w:rsidRPr="002B1F98">
              <w:rPr>
                <w:rFonts w:eastAsiaTheme="minorEastAsia"/>
                <w:b/>
                <w:iCs/>
                <w:lang w:eastAsia="ru-RU"/>
              </w:rPr>
              <w:t>64</w:t>
            </w:r>
          </w:p>
        </w:tc>
      </w:tr>
      <w:tr w:rsidR="002B1F98" w:rsidRPr="002B1F98" w14:paraId="311F951F" w14:textId="77777777" w:rsidTr="00F36063">
        <w:tc>
          <w:tcPr>
            <w:tcW w:w="7904" w:type="dxa"/>
            <w:shd w:val="clear" w:color="auto" w:fill="auto"/>
          </w:tcPr>
          <w:p w14:paraId="2DE8A88F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2B1F98">
              <w:rPr>
                <w:rFonts w:eastAsiaTheme="minorEastAsia"/>
                <w:b/>
                <w:lang w:eastAsia="ru-RU"/>
              </w:rPr>
              <w:t>Обязательная аудиторная учебная нагрузка (всего)</w:t>
            </w:r>
          </w:p>
        </w:tc>
        <w:tc>
          <w:tcPr>
            <w:tcW w:w="1418" w:type="dxa"/>
            <w:shd w:val="clear" w:color="auto" w:fill="auto"/>
          </w:tcPr>
          <w:p w14:paraId="519736D6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b/>
                <w:iCs/>
                <w:lang w:eastAsia="ru-RU"/>
              </w:rPr>
            </w:pPr>
            <w:r w:rsidRPr="002B1F98">
              <w:rPr>
                <w:rFonts w:eastAsiaTheme="minorEastAsia"/>
                <w:b/>
                <w:iCs/>
                <w:lang w:eastAsia="ru-RU"/>
              </w:rPr>
              <w:t>58</w:t>
            </w:r>
          </w:p>
        </w:tc>
      </w:tr>
      <w:tr w:rsidR="002B1F98" w:rsidRPr="002B1F98" w14:paraId="4CFE92BC" w14:textId="77777777" w:rsidTr="00F36063">
        <w:tc>
          <w:tcPr>
            <w:tcW w:w="7904" w:type="dxa"/>
            <w:shd w:val="clear" w:color="auto" w:fill="auto"/>
          </w:tcPr>
          <w:p w14:paraId="23A896E3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2B1F98">
              <w:rPr>
                <w:rFonts w:eastAsiaTheme="minorEastAsia"/>
                <w:lang w:eastAsia="ru-RU"/>
              </w:rPr>
              <w:t>в том числе:</w:t>
            </w:r>
          </w:p>
        </w:tc>
        <w:tc>
          <w:tcPr>
            <w:tcW w:w="1418" w:type="dxa"/>
            <w:shd w:val="clear" w:color="auto" w:fill="auto"/>
          </w:tcPr>
          <w:p w14:paraId="15B14707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iCs/>
                <w:lang w:eastAsia="ru-RU"/>
              </w:rPr>
            </w:pPr>
          </w:p>
        </w:tc>
      </w:tr>
      <w:tr w:rsidR="002B1F98" w:rsidRPr="002B1F98" w14:paraId="58951F95" w14:textId="77777777" w:rsidTr="00F36063">
        <w:tc>
          <w:tcPr>
            <w:tcW w:w="7904" w:type="dxa"/>
            <w:shd w:val="clear" w:color="auto" w:fill="auto"/>
          </w:tcPr>
          <w:p w14:paraId="5D50232B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2B1F98">
              <w:rPr>
                <w:rFonts w:eastAsiaTheme="minorEastAsia"/>
                <w:lang w:eastAsia="ru-RU"/>
              </w:rPr>
              <w:t>теоретические занятия</w:t>
            </w:r>
          </w:p>
        </w:tc>
        <w:tc>
          <w:tcPr>
            <w:tcW w:w="1418" w:type="dxa"/>
            <w:shd w:val="clear" w:color="auto" w:fill="auto"/>
          </w:tcPr>
          <w:p w14:paraId="6661FF89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iCs/>
                <w:lang w:eastAsia="ru-RU"/>
              </w:rPr>
            </w:pPr>
            <w:r w:rsidRPr="002B1F98">
              <w:rPr>
                <w:rFonts w:eastAsiaTheme="minorEastAsia"/>
                <w:iCs/>
                <w:lang w:eastAsia="ru-RU"/>
              </w:rPr>
              <w:t>20</w:t>
            </w:r>
          </w:p>
        </w:tc>
      </w:tr>
      <w:tr w:rsidR="002B1F98" w:rsidRPr="002B1F98" w14:paraId="3C94FBB8" w14:textId="77777777" w:rsidTr="00F36063">
        <w:tc>
          <w:tcPr>
            <w:tcW w:w="7904" w:type="dxa"/>
            <w:shd w:val="clear" w:color="auto" w:fill="auto"/>
          </w:tcPr>
          <w:p w14:paraId="6BE977C9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2B1F98">
              <w:rPr>
                <w:rFonts w:eastAsiaTheme="minorEastAsia"/>
                <w:lang w:eastAsia="ru-RU"/>
              </w:rPr>
              <w:t>практические занятия</w:t>
            </w:r>
          </w:p>
        </w:tc>
        <w:tc>
          <w:tcPr>
            <w:tcW w:w="1418" w:type="dxa"/>
            <w:shd w:val="clear" w:color="auto" w:fill="auto"/>
          </w:tcPr>
          <w:p w14:paraId="76A53FFE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iCs/>
                <w:lang w:eastAsia="ru-RU"/>
              </w:rPr>
            </w:pPr>
            <w:r w:rsidRPr="002B1F98">
              <w:rPr>
                <w:rFonts w:eastAsiaTheme="minorEastAsia"/>
                <w:iCs/>
                <w:lang w:eastAsia="ru-RU"/>
              </w:rPr>
              <w:t>38</w:t>
            </w:r>
          </w:p>
        </w:tc>
      </w:tr>
      <w:tr w:rsidR="002B1F98" w:rsidRPr="002B1F98" w14:paraId="21EC2D2E" w14:textId="77777777" w:rsidTr="00F36063">
        <w:tc>
          <w:tcPr>
            <w:tcW w:w="7904" w:type="dxa"/>
            <w:shd w:val="clear" w:color="auto" w:fill="auto"/>
          </w:tcPr>
          <w:p w14:paraId="3A8992D8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b/>
                <w:lang w:eastAsia="ru-RU"/>
              </w:rPr>
            </w:pPr>
            <w:r w:rsidRPr="002B1F98">
              <w:rPr>
                <w:rFonts w:eastAsiaTheme="minorEastAsia"/>
                <w:b/>
                <w:lang w:eastAsia="ru-RU"/>
              </w:rPr>
              <w:t>Самостоятельная работа обучающегося (всего)</w:t>
            </w:r>
          </w:p>
        </w:tc>
        <w:tc>
          <w:tcPr>
            <w:tcW w:w="1418" w:type="dxa"/>
            <w:shd w:val="clear" w:color="auto" w:fill="auto"/>
          </w:tcPr>
          <w:p w14:paraId="4AD32982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b/>
                <w:iCs/>
                <w:lang w:eastAsia="ru-RU"/>
              </w:rPr>
            </w:pPr>
            <w:r w:rsidRPr="002B1F98">
              <w:rPr>
                <w:rFonts w:eastAsiaTheme="minorEastAsia"/>
                <w:b/>
                <w:iCs/>
                <w:lang w:eastAsia="ru-RU"/>
              </w:rPr>
              <w:t>-</w:t>
            </w:r>
          </w:p>
        </w:tc>
      </w:tr>
      <w:tr w:rsidR="002B1F98" w:rsidRPr="002B1F98" w14:paraId="7DE4C321" w14:textId="77777777" w:rsidTr="00F36063">
        <w:tc>
          <w:tcPr>
            <w:tcW w:w="7904" w:type="dxa"/>
            <w:shd w:val="clear" w:color="auto" w:fill="auto"/>
          </w:tcPr>
          <w:p w14:paraId="7C8E0617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2B1F98">
              <w:rPr>
                <w:rFonts w:eastAsiaTheme="minorEastAsia"/>
                <w:lang w:eastAsia="ru-RU"/>
              </w:rPr>
              <w:t>в том числе:</w:t>
            </w:r>
          </w:p>
        </w:tc>
        <w:tc>
          <w:tcPr>
            <w:tcW w:w="1418" w:type="dxa"/>
            <w:shd w:val="clear" w:color="auto" w:fill="auto"/>
          </w:tcPr>
          <w:p w14:paraId="6F8C8C06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i/>
                <w:iCs/>
                <w:lang w:eastAsia="ru-RU"/>
              </w:rPr>
            </w:pPr>
          </w:p>
        </w:tc>
      </w:tr>
      <w:tr w:rsidR="002B1F98" w:rsidRPr="002B1F98" w14:paraId="618C034D" w14:textId="77777777" w:rsidTr="00F36063">
        <w:tc>
          <w:tcPr>
            <w:tcW w:w="7904" w:type="dxa"/>
            <w:shd w:val="clear" w:color="auto" w:fill="auto"/>
          </w:tcPr>
          <w:p w14:paraId="4C1EBA0E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2B1F98">
              <w:rPr>
                <w:rFonts w:eastAsiaTheme="minorEastAsia"/>
                <w:lang w:eastAsia="ru-RU"/>
              </w:rPr>
              <w:t>внеаудиторная самостоятельная работа</w:t>
            </w:r>
          </w:p>
        </w:tc>
        <w:tc>
          <w:tcPr>
            <w:tcW w:w="1418" w:type="dxa"/>
            <w:shd w:val="clear" w:color="auto" w:fill="auto"/>
          </w:tcPr>
          <w:p w14:paraId="51D488AC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iCs/>
                <w:lang w:eastAsia="ru-RU"/>
              </w:rPr>
            </w:pPr>
            <w:r w:rsidRPr="002B1F98">
              <w:rPr>
                <w:rFonts w:eastAsiaTheme="minorEastAsia"/>
                <w:iCs/>
                <w:lang w:eastAsia="ru-RU"/>
              </w:rPr>
              <w:t>6</w:t>
            </w:r>
          </w:p>
        </w:tc>
      </w:tr>
      <w:tr w:rsidR="002B1F98" w:rsidRPr="002B1F98" w14:paraId="07DA3FA4" w14:textId="77777777" w:rsidTr="00F36063">
        <w:tc>
          <w:tcPr>
            <w:tcW w:w="7904" w:type="dxa"/>
            <w:shd w:val="clear" w:color="auto" w:fill="auto"/>
          </w:tcPr>
          <w:p w14:paraId="5367927D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lang w:eastAsia="ru-RU"/>
              </w:rPr>
            </w:pPr>
            <w:r w:rsidRPr="002B1F98">
              <w:rPr>
                <w:rFonts w:eastAsiaTheme="minorEastAsia"/>
                <w:lang w:eastAsia="ru-RU"/>
              </w:rPr>
              <w:t>Консультации</w:t>
            </w:r>
          </w:p>
        </w:tc>
        <w:tc>
          <w:tcPr>
            <w:tcW w:w="1418" w:type="dxa"/>
            <w:shd w:val="clear" w:color="auto" w:fill="auto"/>
          </w:tcPr>
          <w:p w14:paraId="476BA65E" w14:textId="77777777" w:rsidR="002B1F98" w:rsidRPr="002B1F98" w:rsidRDefault="002B1F98" w:rsidP="002B1F98">
            <w:pPr>
              <w:spacing w:after="200" w:line="276" w:lineRule="auto"/>
              <w:jc w:val="center"/>
              <w:rPr>
                <w:rFonts w:eastAsiaTheme="minorEastAsia"/>
                <w:iCs/>
                <w:lang w:eastAsia="ru-RU"/>
              </w:rPr>
            </w:pPr>
            <w:r w:rsidRPr="002B1F98">
              <w:rPr>
                <w:rFonts w:eastAsiaTheme="minorEastAsia"/>
                <w:iCs/>
                <w:lang w:eastAsia="ru-RU"/>
              </w:rPr>
              <w:t>-</w:t>
            </w:r>
          </w:p>
        </w:tc>
      </w:tr>
      <w:tr w:rsidR="002B1F98" w:rsidRPr="002B1F98" w14:paraId="4AC31B1D" w14:textId="77777777" w:rsidTr="00F36063">
        <w:tc>
          <w:tcPr>
            <w:tcW w:w="9322" w:type="dxa"/>
            <w:gridSpan w:val="2"/>
            <w:shd w:val="clear" w:color="auto" w:fill="auto"/>
          </w:tcPr>
          <w:p w14:paraId="5AC821BC" w14:textId="77777777" w:rsidR="002B1F98" w:rsidRPr="002B1F98" w:rsidRDefault="002B1F98" w:rsidP="002B1F98">
            <w:pPr>
              <w:spacing w:after="200" w:line="276" w:lineRule="auto"/>
              <w:rPr>
                <w:rFonts w:eastAsiaTheme="minorEastAsia"/>
                <w:i/>
                <w:iCs/>
                <w:lang w:eastAsia="ru-RU"/>
              </w:rPr>
            </w:pPr>
            <w:r w:rsidRPr="002B1F98">
              <w:rPr>
                <w:rFonts w:eastAsiaTheme="minorEastAsia"/>
                <w:i/>
                <w:iCs/>
                <w:lang w:eastAsia="ru-RU"/>
              </w:rPr>
              <w:t>Промежуточная аттестация в форме дифференцированного зачёта</w:t>
            </w:r>
          </w:p>
        </w:tc>
      </w:tr>
    </w:tbl>
    <w:p w14:paraId="5FD7B12F" w14:textId="6239AAF9" w:rsidR="00510163" w:rsidRPr="009E0B90" w:rsidRDefault="00510163" w:rsidP="00510163"/>
    <w:p w14:paraId="70B54E75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  <w:sectPr w:rsidR="00510163" w:rsidRPr="009E0B90" w:rsidSect="00283470">
          <w:footerReference w:type="even" r:id="rId8"/>
          <w:footerReference w:type="default" r:id="rId9"/>
          <w:pgSz w:w="11906" w:h="16838" w:code="9"/>
          <w:pgMar w:top="1134" w:right="1133" w:bottom="1134" w:left="1701" w:header="709" w:footer="709" w:gutter="0"/>
          <w:cols w:space="708"/>
          <w:titlePg/>
          <w:docGrid w:linePitch="360"/>
        </w:sectPr>
      </w:pPr>
    </w:p>
    <w:p w14:paraId="17BB1CF6" w14:textId="77777777" w:rsidR="002B1F98" w:rsidRPr="002B1F98" w:rsidRDefault="002B1F98" w:rsidP="002B1F98">
      <w:pPr>
        <w:keepNext/>
        <w:keepLines/>
        <w:spacing w:before="200" w:line="276" w:lineRule="auto"/>
        <w:ind w:firstLine="540"/>
        <w:outlineLvl w:val="1"/>
        <w:rPr>
          <w:rFonts w:eastAsiaTheme="majorEastAsia"/>
          <w:b/>
          <w:bCs/>
          <w:lang w:eastAsia="ru-RU"/>
        </w:rPr>
      </w:pPr>
      <w:bookmarkStart w:id="1" w:name="_Toc283648314"/>
      <w:bookmarkStart w:id="2" w:name="_Toc283296932"/>
      <w:r w:rsidRPr="002B1F98">
        <w:rPr>
          <w:rFonts w:eastAsiaTheme="majorEastAsia"/>
          <w:b/>
          <w:iCs/>
          <w:lang w:eastAsia="ru-RU"/>
        </w:rPr>
        <w:lastRenderedPageBreak/>
        <w:t xml:space="preserve">3.2 </w:t>
      </w:r>
      <w:bookmarkEnd w:id="1"/>
      <w:bookmarkEnd w:id="2"/>
      <w:r w:rsidRPr="002B1F98">
        <w:rPr>
          <w:rFonts w:eastAsiaTheme="majorEastAsia"/>
          <w:b/>
          <w:bCs/>
          <w:lang w:eastAsia="ru-RU"/>
        </w:rPr>
        <w:t>ТЕМАТИЧЕСКИЙ ПЛАН И СОДЕРЖАНИЕ УЧЕБНОЙ ДИСЦИПЛИНЫ</w:t>
      </w:r>
      <w:r w:rsidRPr="002B1F98">
        <w:rPr>
          <w:rFonts w:eastAsiaTheme="majorEastAsia" w:cstheme="majorBidi"/>
          <w:color w:val="4F81BD" w:themeColor="accent1"/>
          <w:lang w:eastAsia="ru-RU"/>
        </w:rPr>
        <w:t xml:space="preserve"> </w:t>
      </w:r>
      <w:r w:rsidRPr="009A5505">
        <w:rPr>
          <w:rFonts w:eastAsiaTheme="majorEastAsia"/>
          <w:b/>
          <w:bCs/>
          <w:lang w:eastAsia="ru-RU"/>
        </w:rPr>
        <w:t>РУССКИЙ ЯЗЫК И КУЛЬТУРА РЕЧИ</w:t>
      </w:r>
    </w:p>
    <w:p w14:paraId="0052BB0D" w14:textId="77777777" w:rsidR="002B1F98" w:rsidRPr="002B1F98" w:rsidRDefault="002B1F98" w:rsidP="002B1F98">
      <w:pPr>
        <w:spacing w:after="200" w:line="276" w:lineRule="auto"/>
        <w:rPr>
          <w:rFonts w:eastAsiaTheme="minorEastAsia"/>
          <w:lang w:eastAsia="ru-RU"/>
        </w:rPr>
      </w:pPr>
    </w:p>
    <w:tbl>
      <w:tblPr>
        <w:tblpPr w:leftFromText="180" w:rightFromText="180" w:vertAnchor="text" w:tblpY="1"/>
        <w:tblOverlap w:val="never"/>
        <w:tblW w:w="1493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262"/>
        <w:gridCol w:w="7761"/>
        <w:gridCol w:w="1134"/>
        <w:gridCol w:w="992"/>
        <w:gridCol w:w="1781"/>
      </w:tblGrid>
      <w:tr w:rsidR="002B1F98" w:rsidRPr="007D383F" w14:paraId="2080533C" w14:textId="77777777" w:rsidTr="00A31E85">
        <w:tc>
          <w:tcPr>
            <w:tcW w:w="3262" w:type="dxa"/>
          </w:tcPr>
          <w:p w14:paraId="00DE7F40" w14:textId="77777777" w:rsidR="002B1F98" w:rsidRPr="007D383F" w:rsidRDefault="002B1F98" w:rsidP="007D383F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Наименование разделов и тем</w:t>
            </w:r>
          </w:p>
        </w:tc>
        <w:tc>
          <w:tcPr>
            <w:tcW w:w="7761" w:type="dxa"/>
          </w:tcPr>
          <w:p w14:paraId="72C45D17" w14:textId="5BF5A99C" w:rsidR="002B1F98" w:rsidRPr="007D383F" w:rsidRDefault="002B1F98" w:rsidP="007D383F">
            <w:pPr>
              <w:jc w:val="both"/>
              <w:rPr>
                <w:rFonts w:eastAsiaTheme="minorEastAsia"/>
                <w:i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Содержание учебного материала, лабораторные работы и практические занятия, сам</w:t>
            </w:r>
            <w:r w:rsidR="00B165C8" w:rsidRPr="007D383F">
              <w:rPr>
                <w:rFonts w:eastAsiaTheme="minorEastAsia"/>
                <w:b/>
                <w:lang w:eastAsia="ru-RU"/>
              </w:rPr>
              <w:t xml:space="preserve">остоятельная работа </w:t>
            </w:r>
          </w:p>
        </w:tc>
        <w:tc>
          <w:tcPr>
            <w:tcW w:w="1134" w:type="dxa"/>
          </w:tcPr>
          <w:p w14:paraId="72343553" w14:textId="77777777" w:rsidR="002B1F98" w:rsidRPr="007D383F" w:rsidRDefault="002B1F98" w:rsidP="007D383F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Объём часов</w:t>
            </w:r>
          </w:p>
        </w:tc>
        <w:tc>
          <w:tcPr>
            <w:tcW w:w="992" w:type="dxa"/>
          </w:tcPr>
          <w:p w14:paraId="57EE9B06" w14:textId="0369354A" w:rsidR="002B1F98" w:rsidRPr="007D383F" w:rsidRDefault="00B165C8" w:rsidP="007D383F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Уровень освоения</w:t>
            </w:r>
          </w:p>
        </w:tc>
        <w:tc>
          <w:tcPr>
            <w:tcW w:w="1781" w:type="dxa"/>
          </w:tcPr>
          <w:p w14:paraId="11D7D7D9" w14:textId="762DFBEC" w:rsidR="002B1F98" w:rsidRPr="007D383F" w:rsidRDefault="00B165C8" w:rsidP="007D383F">
            <w:pPr>
              <w:jc w:val="center"/>
              <w:rPr>
                <w:rFonts w:eastAsiaTheme="minorEastAsia"/>
                <w:b/>
                <w:lang w:eastAsia="ru-RU"/>
              </w:rPr>
            </w:pPr>
            <w:proofErr w:type="gramStart"/>
            <w:r w:rsidRPr="007D383F">
              <w:rPr>
                <w:rFonts w:eastAsiaTheme="minorEastAsia"/>
                <w:b/>
                <w:bCs/>
                <w:lang w:eastAsia="ru-RU"/>
              </w:rPr>
              <w:t xml:space="preserve">Коды </w:t>
            </w:r>
            <w:r w:rsidR="002B1F98" w:rsidRPr="007D383F">
              <w:rPr>
                <w:rFonts w:eastAsiaTheme="minorEastAsia"/>
                <w:b/>
                <w:bCs/>
                <w:lang w:eastAsia="ru-RU"/>
              </w:rPr>
              <w:t xml:space="preserve"> компетенций</w:t>
            </w:r>
            <w:proofErr w:type="gramEnd"/>
          </w:p>
        </w:tc>
      </w:tr>
      <w:tr w:rsidR="002B1F98" w:rsidRPr="007D383F" w14:paraId="5D019ACE" w14:textId="77777777" w:rsidTr="00A31E85">
        <w:tc>
          <w:tcPr>
            <w:tcW w:w="3262" w:type="dxa"/>
          </w:tcPr>
          <w:p w14:paraId="7605EF7F" w14:textId="77777777" w:rsidR="002B1F98" w:rsidRPr="007D383F" w:rsidRDefault="002B1F98" w:rsidP="007D383F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7D383F">
              <w:rPr>
                <w:rFonts w:eastAsiaTheme="minorEastAsia"/>
                <w:i/>
                <w:lang w:eastAsia="ru-RU"/>
              </w:rPr>
              <w:t>1</w:t>
            </w:r>
          </w:p>
        </w:tc>
        <w:tc>
          <w:tcPr>
            <w:tcW w:w="7761" w:type="dxa"/>
          </w:tcPr>
          <w:p w14:paraId="5CC1DF02" w14:textId="77777777" w:rsidR="002B1F98" w:rsidRPr="007D383F" w:rsidRDefault="002B1F98" w:rsidP="007D383F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7D383F">
              <w:rPr>
                <w:rFonts w:eastAsiaTheme="minorEastAsia"/>
                <w:i/>
                <w:lang w:eastAsia="ru-RU"/>
              </w:rPr>
              <w:t>2</w:t>
            </w:r>
          </w:p>
        </w:tc>
        <w:tc>
          <w:tcPr>
            <w:tcW w:w="1134" w:type="dxa"/>
          </w:tcPr>
          <w:p w14:paraId="149543F1" w14:textId="77777777" w:rsidR="002B1F98" w:rsidRPr="007D383F" w:rsidRDefault="002B1F98" w:rsidP="007D383F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7D383F">
              <w:rPr>
                <w:rFonts w:eastAsiaTheme="minorEastAsia"/>
                <w:i/>
                <w:lang w:eastAsia="ru-RU"/>
              </w:rPr>
              <w:t>3</w:t>
            </w:r>
          </w:p>
        </w:tc>
        <w:tc>
          <w:tcPr>
            <w:tcW w:w="992" w:type="dxa"/>
          </w:tcPr>
          <w:p w14:paraId="3D5C43D3" w14:textId="77777777" w:rsidR="002B1F98" w:rsidRPr="007D383F" w:rsidRDefault="002B1F98" w:rsidP="007D383F">
            <w:pPr>
              <w:jc w:val="center"/>
              <w:rPr>
                <w:rFonts w:eastAsiaTheme="minorEastAsia"/>
                <w:i/>
                <w:lang w:eastAsia="ru-RU"/>
              </w:rPr>
            </w:pPr>
            <w:r w:rsidRPr="007D383F">
              <w:rPr>
                <w:rFonts w:eastAsiaTheme="minorEastAsia"/>
                <w:i/>
                <w:lang w:eastAsia="ru-RU"/>
              </w:rPr>
              <w:t>4</w:t>
            </w:r>
          </w:p>
        </w:tc>
        <w:tc>
          <w:tcPr>
            <w:tcW w:w="1781" w:type="dxa"/>
          </w:tcPr>
          <w:p w14:paraId="17A2D63D" w14:textId="77777777" w:rsidR="002B1F98" w:rsidRPr="007D383F" w:rsidRDefault="002B1F98" w:rsidP="007D383F">
            <w:pPr>
              <w:jc w:val="center"/>
              <w:rPr>
                <w:rFonts w:eastAsiaTheme="minorEastAsia"/>
                <w:i/>
                <w:lang w:eastAsia="ru-RU"/>
              </w:rPr>
            </w:pPr>
          </w:p>
        </w:tc>
      </w:tr>
      <w:tr w:rsidR="002B1F98" w:rsidRPr="007D383F" w14:paraId="1FF85C79" w14:textId="77777777" w:rsidTr="00A31E85">
        <w:tc>
          <w:tcPr>
            <w:tcW w:w="11023" w:type="dxa"/>
            <w:gridSpan w:val="2"/>
          </w:tcPr>
          <w:p w14:paraId="219CB6F7" w14:textId="77777777" w:rsidR="002B1F98" w:rsidRPr="007D383F" w:rsidRDefault="002B1F98" w:rsidP="007D383F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Раздел 1.  Язык и речь</w:t>
            </w:r>
          </w:p>
        </w:tc>
        <w:tc>
          <w:tcPr>
            <w:tcW w:w="1134" w:type="dxa"/>
          </w:tcPr>
          <w:p w14:paraId="1423EB50" w14:textId="77777777" w:rsidR="002B1F98" w:rsidRPr="007D383F" w:rsidRDefault="002B1F98" w:rsidP="007D383F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8</w:t>
            </w:r>
          </w:p>
        </w:tc>
        <w:tc>
          <w:tcPr>
            <w:tcW w:w="992" w:type="dxa"/>
          </w:tcPr>
          <w:p w14:paraId="41071DC6" w14:textId="77777777" w:rsidR="002B1F98" w:rsidRPr="007D383F" w:rsidRDefault="002B1F98" w:rsidP="007D383F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</w:tcPr>
          <w:p w14:paraId="3956653C" w14:textId="77777777" w:rsidR="009A5505" w:rsidRDefault="009A5505" w:rsidP="009A550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4276820B" w14:textId="77777777" w:rsidR="009A5505" w:rsidRDefault="009A5505" w:rsidP="009A550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58D5DFD2" w14:textId="5767B244" w:rsidR="002B1F98" w:rsidRPr="007D383F" w:rsidRDefault="009A5505" w:rsidP="009A5505">
            <w:pPr>
              <w:jc w:val="center"/>
              <w:rPr>
                <w:rFonts w:eastAsiaTheme="minorEastAsia"/>
                <w:lang w:eastAsia="ru-RU"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</w:tc>
      </w:tr>
      <w:tr w:rsidR="002B1F98" w:rsidRPr="007D383F" w14:paraId="3457978D" w14:textId="77777777" w:rsidTr="00A31E85">
        <w:tc>
          <w:tcPr>
            <w:tcW w:w="3262" w:type="dxa"/>
            <w:vMerge w:val="restart"/>
          </w:tcPr>
          <w:p w14:paraId="160057FD" w14:textId="77777777" w:rsidR="002B1F98" w:rsidRPr="007D383F" w:rsidRDefault="002B1F98" w:rsidP="007D383F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Тема 1.1. Язык и речь. Формы существования языка</w:t>
            </w:r>
          </w:p>
        </w:tc>
        <w:tc>
          <w:tcPr>
            <w:tcW w:w="7761" w:type="dxa"/>
          </w:tcPr>
          <w:p w14:paraId="263C4A12" w14:textId="77777777" w:rsidR="002B1F98" w:rsidRPr="007D383F" w:rsidRDefault="002B1F98" w:rsidP="007D383F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</w:tcPr>
          <w:p w14:paraId="71F2611D" w14:textId="77777777" w:rsidR="002B1F98" w:rsidRPr="007D383F" w:rsidRDefault="002B1F98" w:rsidP="007D383F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2</w:t>
            </w:r>
          </w:p>
        </w:tc>
        <w:tc>
          <w:tcPr>
            <w:tcW w:w="992" w:type="dxa"/>
          </w:tcPr>
          <w:p w14:paraId="7A8487CC" w14:textId="77777777" w:rsidR="002B1F98" w:rsidRPr="007D383F" w:rsidRDefault="002B1F98" w:rsidP="007D383F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/>
          </w:tcPr>
          <w:p w14:paraId="495A9D76" w14:textId="77777777" w:rsidR="002B1F98" w:rsidRPr="007D383F" w:rsidRDefault="002B1F98" w:rsidP="007D383F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2B1F98" w:rsidRPr="007D383F" w14:paraId="67F54CA9" w14:textId="77777777" w:rsidTr="00A31E85">
        <w:tc>
          <w:tcPr>
            <w:tcW w:w="3262" w:type="dxa"/>
            <w:vMerge/>
          </w:tcPr>
          <w:p w14:paraId="1F5DD457" w14:textId="77777777" w:rsidR="002B1F98" w:rsidRPr="007D383F" w:rsidRDefault="002B1F98" w:rsidP="007D383F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6DA7D875" w14:textId="77777777" w:rsidR="002B1F98" w:rsidRPr="007D383F" w:rsidRDefault="002B1F98" w:rsidP="007D383F">
            <w:pPr>
              <w:rPr>
                <w:lang w:eastAsia="ru-RU"/>
              </w:rPr>
            </w:pPr>
            <w:r w:rsidRPr="007D383F">
              <w:rPr>
                <w:lang w:eastAsia="ru-RU"/>
              </w:rPr>
              <w:t>Язык как универсальная полифункциональная знаковая система.</w:t>
            </w:r>
          </w:p>
          <w:p w14:paraId="5B27EBF3" w14:textId="77777777" w:rsidR="002B1F98" w:rsidRPr="007D383F" w:rsidRDefault="002B1F98" w:rsidP="007D383F">
            <w:pPr>
              <w:rPr>
                <w:lang w:eastAsia="ru-RU"/>
              </w:rPr>
            </w:pPr>
            <w:r w:rsidRPr="007D383F">
              <w:rPr>
                <w:lang w:eastAsia="ru-RU"/>
              </w:rPr>
              <w:t>Понятие о национальном языке. Этапы становления и развития русского национального языка.</w:t>
            </w:r>
          </w:p>
        </w:tc>
        <w:tc>
          <w:tcPr>
            <w:tcW w:w="1134" w:type="dxa"/>
          </w:tcPr>
          <w:p w14:paraId="2593B567" w14:textId="77777777" w:rsidR="002B1F98" w:rsidRPr="007D383F" w:rsidRDefault="002B1F98" w:rsidP="007D383F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992" w:type="dxa"/>
          </w:tcPr>
          <w:p w14:paraId="2EA2E804" w14:textId="77777777" w:rsidR="002B1F98" w:rsidRPr="007D383F" w:rsidRDefault="002B1F98" w:rsidP="007D383F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781" w:type="dxa"/>
            <w:vMerge/>
          </w:tcPr>
          <w:p w14:paraId="3AABB2C0" w14:textId="77777777" w:rsidR="002B1F98" w:rsidRPr="007D383F" w:rsidRDefault="002B1F98" w:rsidP="007D383F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0AC5421B" w14:textId="77777777" w:rsidTr="00A31E85">
        <w:trPr>
          <w:trHeight w:val="241"/>
        </w:trPr>
        <w:tc>
          <w:tcPr>
            <w:tcW w:w="3262" w:type="dxa"/>
            <w:vMerge w:val="restart"/>
          </w:tcPr>
          <w:p w14:paraId="488AD23A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Тема 1.2. Культура речи как наука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14:paraId="10AFC4F4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</w:tcPr>
          <w:p w14:paraId="42237BDD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2</w:t>
            </w:r>
          </w:p>
        </w:tc>
        <w:tc>
          <w:tcPr>
            <w:tcW w:w="992" w:type="dxa"/>
          </w:tcPr>
          <w:p w14:paraId="6653A21A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5D346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rPr>
                <w:color w:val="000000" w:themeColor="text1"/>
              </w:rPr>
              <w:t>ПК 1.1.</w:t>
            </w:r>
          </w:p>
          <w:p w14:paraId="12C781A5" w14:textId="02A710C8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rPr>
                <w:bCs/>
                <w:color w:val="000000" w:themeColor="text1"/>
              </w:rPr>
              <w:t>ПК 2.7.</w:t>
            </w:r>
          </w:p>
        </w:tc>
      </w:tr>
      <w:tr w:rsidR="00A31E85" w:rsidRPr="007D383F" w14:paraId="1525EBA1" w14:textId="77777777" w:rsidTr="00A31E85">
        <w:trPr>
          <w:trHeight w:val="241"/>
        </w:trPr>
        <w:tc>
          <w:tcPr>
            <w:tcW w:w="3262" w:type="dxa"/>
            <w:vMerge/>
          </w:tcPr>
          <w:p w14:paraId="4C85AAE6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14:paraId="3EFA1006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Предмет курса и его актуальность. Речевая культура как показатель общей культуры личности. Уровни владения языком.</w:t>
            </w:r>
          </w:p>
        </w:tc>
        <w:tc>
          <w:tcPr>
            <w:tcW w:w="1134" w:type="dxa"/>
          </w:tcPr>
          <w:p w14:paraId="1A45812F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992" w:type="dxa"/>
          </w:tcPr>
          <w:p w14:paraId="7779BB17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B6B74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62F08957" w14:textId="77777777" w:rsidTr="00A31E85">
        <w:trPr>
          <w:trHeight w:val="244"/>
        </w:trPr>
        <w:tc>
          <w:tcPr>
            <w:tcW w:w="3262" w:type="dxa"/>
            <w:vMerge w:val="restart"/>
          </w:tcPr>
          <w:p w14:paraId="6ACD3296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Тема 1.3. Функциональные стили. Функционально-смысловые типы речи.</w:t>
            </w:r>
          </w:p>
        </w:tc>
        <w:tc>
          <w:tcPr>
            <w:tcW w:w="7761" w:type="dxa"/>
          </w:tcPr>
          <w:p w14:paraId="5D1AA00C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7ADA6D" w14:textId="004EE681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>
              <w:rPr>
                <w:rFonts w:eastAsiaTheme="minorEastAsia"/>
                <w:b/>
                <w:lang w:eastAsia="ru-RU"/>
              </w:rPr>
              <w:t>2</w:t>
            </w:r>
          </w:p>
        </w:tc>
        <w:tc>
          <w:tcPr>
            <w:tcW w:w="992" w:type="dxa"/>
          </w:tcPr>
          <w:p w14:paraId="411A8148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69408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4.3.</w:t>
            </w:r>
          </w:p>
          <w:p w14:paraId="30DE8066" w14:textId="46B9EC78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4.5.</w:t>
            </w:r>
          </w:p>
        </w:tc>
      </w:tr>
      <w:tr w:rsidR="00A31E85" w:rsidRPr="007D383F" w14:paraId="04020BF1" w14:textId="77777777" w:rsidTr="00A31E85">
        <w:trPr>
          <w:trHeight w:val="275"/>
        </w:trPr>
        <w:tc>
          <w:tcPr>
            <w:tcW w:w="3262" w:type="dxa"/>
            <w:vMerge/>
          </w:tcPr>
          <w:p w14:paraId="40D1C8F7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  <w:vMerge w:val="restart"/>
          </w:tcPr>
          <w:p w14:paraId="6E38810C" w14:textId="77777777" w:rsidR="00A31E85" w:rsidRPr="007D383F" w:rsidRDefault="00A31E85" w:rsidP="00A31E85">
            <w:pPr>
              <w:ind w:left="96"/>
              <w:jc w:val="both"/>
              <w:rPr>
                <w:lang w:eastAsia="ru-RU"/>
              </w:rPr>
            </w:pPr>
            <w:r w:rsidRPr="007D383F">
              <w:rPr>
                <w:bCs/>
                <w:lang w:eastAsia="ru-RU"/>
              </w:rPr>
              <w:t>Стилевое многообразие русского языка.</w:t>
            </w:r>
            <w:r w:rsidRPr="007D383F">
              <w:rPr>
                <w:lang w:eastAsia="ru-RU"/>
              </w:rPr>
              <w:t xml:space="preserve"> Взаимодействие стилей.</w:t>
            </w:r>
          </w:p>
          <w:p w14:paraId="4B1776F5" w14:textId="08BBA5F8" w:rsidR="00A31E85" w:rsidRPr="007D383F" w:rsidRDefault="00A31E85" w:rsidP="00A31E85">
            <w:pPr>
              <w:ind w:left="96"/>
              <w:jc w:val="both"/>
              <w:rPr>
                <w:lang w:eastAsia="ru-RU"/>
              </w:rPr>
            </w:pPr>
            <w:r w:rsidRPr="007D383F">
              <w:rPr>
                <w:color w:val="000000"/>
                <w:lang w:eastAsia="ru-RU"/>
              </w:rPr>
              <w:t>Функциональные особенности и жанровое многообразие речевых стилей.</w:t>
            </w:r>
            <w:r w:rsidRPr="007D383F">
              <w:rPr>
                <w:lang w:eastAsia="ru-RU"/>
              </w:rPr>
              <w:t xml:space="preserve"> Особенности научно-информативных текстов.</w:t>
            </w:r>
          </w:p>
        </w:tc>
        <w:tc>
          <w:tcPr>
            <w:tcW w:w="1134" w:type="dxa"/>
            <w:vMerge w:val="restart"/>
          </w:tcPr>
          <w:p w14:paraId="5E3B7CEE" w14:textId="085A26FE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992" w:type="dxa"/>
          </w:tcPr>
          <w:p w14:paraId="2B348DD4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78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1CFEA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4DA5DD85" w14:textId="77777777" w:rsidTr="00A31E85">
        <w:trPr>
          <w:trHeight w:val="536"/>
        </w:trPr>
        <w:tc>
          <w:tcPr>
            <w:tcW w:w="3262" w:type="dxa"/>
            <w:vMerge/>
          </w:tcPr>
          <w:p w14:paraId="5D90DE69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  <w:vMerge/>
            <w:tcBorders>
              <w:bottom w:val="single" w:sz="4" w:space="0" w:color="auto"/>
            </w:tcBorders>
          </w:tcPr>
          <w:p w14:paraId="19B15563" w14:textId="7E6B1CB0" w:rsidR="00A31E85" w:rsidRPr="007D383F" w:rsidRDefault="00A31E85" w:rsidP="00A31E85">
            <w:pPr>
              <w:ind w:left="96"/>
              <w:jc w:val="both"/>
              <w:rPr>
                <w:bCs/>
                <w:lang w:eastAsia="ru-RU"/>
              </w:rPr>
            </w:pPr>
          </w:p>
        </w:tc>
        <w:tc>
          <w:tcPr>
            <w:tcW w:w="1134" w:type="dxa"/>
            <w:vMerge/>
            <w:tcBorders>
              <w:bottom w:val="single" w:sz="4" w:space="0" w:color="auto"/>
            </w:tcBorders>
          </w:tcPr>
          <w:p w14:paraId="43257861" w14:textId="7DD8FC76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92" w:type="dxa"/>
          </w:tcPr>
          <w:p w14:paraId="0F87EAAC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1</w:t>
            </w:r>
          </w:p>
        </w:tc>
        <w:tc>
          <w:tcPr>
            <w:tcW w:w="1781" w:type="dxa"/>
          </w:tcPr>
          <w:p w14:paraId="6C427C42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63D7105F" w14:textId="77777777" w:rsidTr="00A31E85">
        <w:trPr>
          <w:trHeight w:val="180"/>
        </w:trPr>
        <w:tc>
          <w:tcPr>
            <w:tcW w:w="11023" w:type="dxa"/>
            <w:gridSpan w:val="2"/>
          </w:tcPr>
          <w:p w14:paraId="6F3026BB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Раздел 2. Составляющие компоненты культуры речи.</w:t>
            </w:r>
          </w:p>
        </w:tc>
        <w:tc>
          <w:tcPr>
            <w:tcW w:w="1134" w:type="dxa"/>
          </w:tcPr>
          <w:p w14:paraId="254AD7F6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nil"/>
            </w:tcBorders>
          </w:tcPr>
          <w:p w14:paraId="434BADF1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  <w:tcBorders>
              <w:top w:val="nil"/>
            </w:tcBorders>
          </w:tcPr>
          <w:p w14:paraId="402EC57A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5D5AACF0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64491C7F" w14:textId="7AA9684C" w:rsidR="00A31E85" w:rsidRPr="007D383F" w:rsidRDefault="00A31E85" w:rsidP="00A31E85">
            <w:pPr>
              <w:rPr>
                <w:rFonts w:eastAsiaTheme="minorEastAsia"/>
                <w:lang w:eastAsia="ru-RU"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</w:tc>
      </w:tr>
      <w:tr w:rsidR="00A31E85" w:rsidRPr="007D383F" w14:paraId="04AB6A7A" w14:textId="77777777" w:rsidTr="00A31E85">
        <w:trPr>
          <w:trHeight w:val="439"/>
        </w:trPr>
        <w:tc>
          <w:tcPr>
            <w:tcW w:w="3262" w:type="dxa"/>
            <w:vMerge w:val="restart"/>
          </w:tcPr>
          <w:p w14:paraId="4C9BFD5A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Тема 2.1.</w:t>
            </w:r>
            <w:r w:rsidRPr="007D383F">
              <w:rPr>
                <w:rFonts w:eastAsiaTheme="minorEastAsia"/>
                <w:b/>
                <w:color w:val="000000"/>
                <w:lang w:eastAsia="ru-RU"/>
              </w:rPr>
              <w:t xml:space="preserve"> Коммуникативный аспект культуры </w:t>
            </w:r>
            <w:proofErr w:type="gramStart"/>
            <w:r w:rsidRPr="007D383F">
              <w:rPr>
                <w:rFonts w:eastAsiaTheme="minorEastAsia"/>
                <w:b/>
                <w:color w:val="000000"/>
                <w:lang w:eastAsia="ru-RU"/>
              </w:rPr>
              <w:t>речи</w:t>
            </w:r>
            <w:r w:rsidRPr="007D383F">
              <w:rPr>
                <w:rFonts w:eastAsiaTheme="minorEastAsia"/>
                <w:color w:val="000000"/>
                <w:lang w:eastAsia="ru-RU"/>
              </w:rPr>
              <w:t xml:space="preserve">.  </w:t>
            </w:r>
            <w:proofErr w:type="gramEnd"/>
          </w:p>
        </w:tc>
        <w:tc>
          <w:tcPr>
            <w:tcW w:w="7761" w:type="dxa"/>
          </w:tcPr>
          <w:p w14:paraId="175354AB" w14:textId="77777777" w:rsidR="00A31E85" w:rsidRPr="007D383F" w:rsidRDefault="00A31E85" w:rsidP="00A31E85">
            <w:pPr>
              <w:rPr>
                <w:b/>
                <w:lang w:eastAsia="ru-RU"/>
              </w:rPr>
            </w:pPr>
            <w:r w:rsidRPr="007D383F">
              <w:rPr>
                <w:b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</w:tcPr>
          <w:p w14:paraId="72E3D7F8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9E1399C" w14:textId="77777777" w:rsidR="00A31E85" w:rsidRPr="007D383F" w:rsidRDefault="00A31E85" w:rsidP="00A31E85">
            <w:pPr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/>
          </w:tcPr>
          <w:p w14:paraId="406BDA88" w14:textId="77777777" w:rsidR="00A31E85" w:rsidRPr="007D383F" w:rsidRDefault="00A31E85" w:rsidP="00A31E85">
            <w:pPr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7FF2966A" w14:textId="77777777" w:rsidTr="00A31E85">
        <w:trPr>
          <w:trHeight w:val="519"/>
        </w:trPr>
        <w:tc>
          <w:tcPr>
            <w:tcW w:w="3262" w:type="dxa"/>
            <w:vMerge/>
          </w:tcPr>
          <w:p w14:paraId="3F208058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5CE88862" w14:textId="77777777" w:rsidR="00A31E85" w:rsidRPr="007D383F" w:rsidRDefault="00A31E85" w:rsidP="00A31E85">
            <w:pPr>
              <w:rPr>
                <w:lang w:eastAsia="ru-RU"/>
              </w:rPr>
            </w:pPr>
            <w:r w:rsidRPr="007D383F">
              <w:rPr>
                <w:lang w:eastAsia="ru-RU"/>
              </w:rPr>
              <w:t>Социальный характер общения. Структура и единицы речевого общения: речевая ситуация, речевое событие и речевое взаимодействие.</w:t>
            </w:r>
          </w:p>
          <w:p w14:paraId="5FC4FE54" w14:textId="77777777" w:rsidR="00A31E85" w:rsidRPr="007D383F" w:rsidRDefault="00A31E85" w:rsidP="00A31E85">
            <w:pPr>
              <w:rPr>
                <w:lang w:eastAsia="ru-RU"/>
              </w:rPr>
            </w:pPr>
            <w:r w:rsidRPr="007D383F">
              <w:rPr>
                <w:lang w:eastAsia="ru-RU"/>
              </w:rPr>
              <w:t xml:space="preserve">Организация вербального взаимодействия. </w:t>
            </w:r>
          </w:p>
        </w:tc>
        <w:tc>
          <w:tcPr>
            <w:tcW w:w="1134" w:type="dxa"/>
          </w:tcPr>
          <w:p w14:paraId="235DB77B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5D54B0CA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1781" w:type="dxa"/>
            <w:vMerge/>
          </w:tcPr>
          <w:p w14:paraId="150F1DB0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37F11840" w14:textId="77777777" w:rsidTr="00A31E85">
        <w:trPr>
          <w:trHeight w:val="301"/>
        </w:trPr>
        <w:tc>
          <w:tcPr>
            <w:tcW w:w="3262" w:type="dxa"/>
            <w:vMerge w:val="restart"/>
          </w:tcPr>
          <w:p w14:paraId="18816A87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 xml:space="preserve">Тема 2.2. </w:t>
            </w:r>
            <w:r w:rsidRPr="007D383F">
              <w:rPr>
                <w:rFonts w:eastAsiaTheme="minorEastAsia"/>
                <w:b/>
                <w:bCs/>
                <w:lang w:eastAsia="ru-RU"/>
              </w:rPr>
              <w:t>Этический аспект культуры речи.</w:t>
            </w:r>
          </w:p>
        </w:tc>
        <w:tc>
          <w:tcPr>
            <w:tcW w:w="7761" w:type="dxa"/>
          </w:tcPr>
          <w:p w14:paraId="37E086FF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</w:tcPr>
          <w:p w14:paraId="3BA7C931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2</w:t>
            </w:r>
          </w:p>
        </w:tc>
        <w:tc>
          <w:tcPr>
            <w:tcW w:w="992" w:type="dxa"/>
          </w:tcPr>
          <w:p w14:paraId="2EDE2D80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</w:tcPr>
          <w:p w14:paraId="29944393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474FA0A0" w14:textId="77777777" w:rsidTr="00A31E85">
        <w:trPr>
          <w:trHeight w:val="301"/>
        </w:trPr>
        <w:tc>
          <w:tcPr>
            <w:tcW w:w="3262" w:type="dxa"/>
            <w:vMerge/>
          </w:tcPr>
          <w:p w14:paraId="373C226C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1901548A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Cs/>
                <w:lang w:eastAsia="ru-RU"/>
              </w:rPr>
              <w:t>Деловой этикет как отражение опыта, нравственных представлений и вкусов определённых социальных групп.</w:t>
            </w:r>
          </w:p>
        </w:tc>
        <w:tc>
          <w:tcPr>
            <w:tcW w:w="1134" w:type="dxa"/>
          </w:tcPr>
          <w:p w14:paraId="6314FAA9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992" w:type="dxa"/>
          </w:tcPr>
          <w:p w14:paraId="36E11F01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1781" w:type="dxa"/>
            <w:vMerge/>
          </w:tcPr>
          <w:p w14:paraId="756F3BA2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1F85A675" w14:textId="77777777" w:rsidTr="00A31E85">
        <w:tc>
          <w:tcPr>
            <w:tcW w:w="3262" w:type="dxa"/>
            <w:vMerge w:val="restart"/>
          </w:tcPr>
          <w:p w14:paraId="54D1EDD2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 xml:space="preserve">Тема 2.3. </w:t>
            </w:r>
            <w:r w:rsidRPr="007D383F">
              <w:rPr>
                <w:rFonts w:eastAsiaTheme="minorEastAsia"/>
                <w:b/>
                <w:bCs/>
                <w:color w:val="000000"/>
                <w:lang w:eastAsia="ru-RU"/>
              </w:rPr>
              <w:t>Нормативный ас</w:t>
            </w:r>
            <w:r w:rsidRPr="007D383F">
              <w:rPr>
                <w:rFonts w:eastAsiaTheme="minorEastAsia"/>
                <w:b/>
                <w:bCs/>
                <w:color w:val="000000"/>
                <w:lang w:eastAsia="ru-RU"/>
              </w:rPr>
              <w:lastRenderedPageBreak/>
              <w:t>пект культуры речи.</w:t>
            </w:r>
          </w:p>
        </w:tc>
        <w:tc>
          <w:tcPr>
            <w:tcW w:w="7761" w:type="dxa"/>
          </w:tcPr>
          <w:p w14:paraId="149D6703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/>
                <w:bCs/>
                <w:lang w:eastAsia="ru-RU"/>
              </w:rPr>
              <w:lastRenderedPageBreak/>
              <w:t xml:space="preserve">Содержание учебного материала </w:t>
            </w:r>
          </w:p>
        </w:tc>
        <w:tc>
          <w:tcPr>
            <w:tcW w:w="1134" w:type="dxa"/>
          </w:tcPr>
          <w:p w14:paraId="758589C5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2</w:t>
            </w:r>
          </w:p>
        </w:tc>
        <w:tc>
          <w:tcPr>
            <w:tcW w:w="992" w:type="dxa"/>
          </w:tcPr>
          <w:p w14:paraId="1F0346CD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</w:tcPr>
          <w:p w14:paraId="00F5FE4A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78291081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lastRenderedPageBreak/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0DC6D27C" w14:textId="5A6B2AD6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</w:tc>
      </w:tr>
      <w:tr w:rsidR="00A31E85" w:rsidRPr="007D383F" w14:paraId="18415075" w14:textId="77777777" w:rsidTr="00A31E85">
        <w:trPr>
          <w:trHeight w:val="837"/>
        </w:trPr>
        <w:tc>
          <w:tcPr>
            <w:tcW w:w="3262" w:type="dxa"/>
            <w:vMerge/>
          </w:tcPr>
          <w:p w14:paraId="654F8DF3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38058D01" w14:textId="77777777" w:rsidR="00A31E85" w:rsidRPr="007D383F" w:rsidRDefault="00A31E85" w:rsidP="00A31E85">
            <w:pPr>
              <w:jc w:val="both"/>
              <w:rPr>
                <w:rFonts w:eastAsiaTheme="minorEastAsia"/>
                <w:bCs/>
                <w:lang w:eastAsia="ru-RU"/>
              </w:rPr>
            </w:pPr>
            <w:r w:rsidRPr="007D383F">
              <w:rPr>
                <w:rFonts w:eastAsiaTheme="minorEastAsia"/>
                <w:bCs/>
                <w:lang w:eastAsia="ru-RU"/>
              </w:rPr>
              <w:t>Языковая норма и её виды.</w:t>
            </w:r>
          </w:p>
          <w:p w14:paraId="5C57306D" w14:textId="77777777" w:rsidR="00A31E85" w:rsidRDefault="00A31E85" w:rsidP="00A31E85">
            <w:pPr>
              <w:rPr>
                <w:rFonts w:eastAsiaTheme="minorEastAsia"/>
                <w:bCs/>
                <w:lang w:eastAsia="ru-RU"/>
              </w:rPr>
            </w:pPr>
            <w:r w:rsidRPr="007D383F">
              <w:rPr>
                <w:rFonts w:eastAsiaTheme="minorEastAsia"/>
                <w:bCs/>
                <w:lang w:eastAsia="ru-RU"/>
              </w:rPr>
              <w:t>Понятие языковой нормы. Литературно-языковая норма как центральное понятие культуры речи. Словари русского языка.</w:t>
            </w:r>
          </w:p>
          <w:p w14:paraId="17E9B9E4" w14:textId="77777777" w:rsidR="00A31E85" w:rsidRDefault="00A31E85" w:rsidP="00A31E85">
            <w:pPr>
              <w:rPr>
                <w:rFonts w:eastAsiaTheme="minorEastAsia"/>
                <w:bCs/>
                <w:lang w:eastAsia="ru-RU"/>
              </w:rPr>
            </w:pPr>
          </w:p>
          <w:p w14:paraId="47FF1E27" w14:textId="77777777" w:rsidR="00A31E85" w:rsidRPr="007D383F" w:rsidRDefault="00A31E85" w:rsidP="00A31E85">
            <w:pPr>
              <w:rPr>
                <w:rFonts w:eastAsiaTheme="minorEastAsia"/>
                <w:bCs/>
                <w:lang w:eastAsia="ru-RU"/>
              </w:rPr>
            </w:pPr>
          </w:p>
        </w:tc>
        <w:tc>
          <w:tcPr>
            <w:tcW w:w="1134" w:type="dxa"/>
          </w:tcPr>
          <w:p w14:paraId="2134A040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  <w:p w14:paraId="7AF4882B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92" w:type="dxa"/>
          </w:tcPr>
          <w:p w14:paraId="1218E06C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  <w:p w14:paraId="5F663A04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1781" w:type="dxa"/>
            <w:vMerge/>
          </w:tcPr>
          <w:p w14:paraId="6FCCA0CA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7F03EFCB" w14:textId="77777777" w:rsidTr="00A31E85">
        <w:trPr>
          <w:trHeight w:val="273"/>
        </w:trPr>
        <w:tc>
          <w:tcPr>
            <w:tcW w:w="11023" w:type="dxa"/>
            <w:gridSpan w:val="2"/>
          </w:tcPr>
          <w:p w14:paraId="1CB861B6" w14:textId="77777777" w:rsidR="00A31E85" w:rsidRPr="007D383F" w:rsidRDefault="00A31E85" w:rsidP="00A31E85">
            <w:pPr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lastRenderedPageBreak/>
              <w:t xml:space="preserve">Раздел 3. </w:t>
            </w:r>
            <w:r w:rsidRPr="007D383F">
              <w:rPr>
                <w:rFonts w:eastAsiaTheme="minorEastAsia"/>
                <w:b/>
                <w:bCs/>
                <w:lang w:eastAsia="ru-RU"/>
              </w:rPr>
              <w:t xml:space="preserve">Языковые уровни и понятие нормы. </w:t>
            </w:r>
          </w:p>
        </w:tc>
        <w:tc>
          <w:tcPr>
            <w:tcW w:w="1134" w:type="dxa"/>
          </w:tcPr>
          <w:p w14:paraId="68894859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30</w:t>
            </w:r>
          </w:p>
        </w:tc>
        <w:tc>
          <w:tcPr>
            <w:tcW w:w="992" w:type="dxa"/>
          </w:tcPr>
          <w:p w14:paraId="75A9783D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</w:tcPr>
          <w:p w14:paraId="746EF6E7" w14:textId="77777777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rPr>
                <w:color w:val="000000" w:themeColor="text1"/>
              </w:rPr>
              <w:t>ПК 1.1.</w:t>
            </w:r>
          </w:p>
          <w:p w14:paraId="50140D71" w14:textId="77777777" w:rsidR="00A31E85" w:rsidRDefault="004D65AA" w:rsidP="004D65AA">
            <w:pPr>
              <w:jc w:val="center"/>
              <w:rPr>
                <w:bCs/>
                <w:color w:val="000000" w:themeColor="text1"/>
              </w:rPr>
            </w:pPr>
            <w:r w:rsidRPr="00E34C5A">
              <w:rPr>
                <w:bCs/>
                <w:color w:val="000000" w:themeColor="text1"/>
              </w:rPr>
              <w:t>ПК 2.7.</w:t>
            </w:r>
          </w:p>
          <w:p w14:paraId="2C547CCC" w14:textId="77777777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4.3.</w:t>
            </w:r>
          </w:p>
          <w:p w14:paraId="2F3E2AFD" w14:textId="4044624B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4.5.</w:t>
            </w:r>
          </w:p>
        </w:tc>
      </w:tr>
      <w:tr w:rsidR="00A31E85" w:rsidRPr="007D383F" w14:paraId="70C6A87B" w14:textId="77777777" w:rsidTr="00A31E85">
        <w:trPr>
          <w:trHeight w:val="273"/>
        </w:trPr>
        <w:tc>
          <w:tcPr>
            <w:tcW w:w="3262" w:type="dxa"/>
            <w:vMerge w:val="restart"/>
          </w:tcPr>
          <w:p w14:paraId="55132E50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Тема 3.1. Фонетика. Орфоэпия</w:t>
            </w:r>
          </w:p>
          <w:p w14:paraId="5BE49EBC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6CAA6CCF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</w:tcPr>
          <w:p w14:paraId="611D2B39" w14:textId="5D131763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>
              <w:rPr>
                <w:rFonts w:eastAsiaTheme="minorEastAsia"/>
                <w:b/>
                <w:lang w:eastAsia="ru-RU"/>
              </w:rPr>
              <w:t>4</w:t>
            </w:r>
          </w:p>
        </w:tc>
        <w:tc>
          <w:tcPr>
            <w:tcW w:w="992" w:type="dxa"/>
          </w:tcPr>
          <w:p w14:paraId="37100472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/>
          </w:tcPr>
          <w:p w14:paraId="7C8761FA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3528FF52" w14:textId="77777777" w:rsidTr="00A31E85">
        <w:trPr>
          <w:trHeight w:val="273"/>
        </w:trPr>
        <w:tc>
          <w:tcPr>
            <w:tcW w:w="3262" w:type="dxa"/>
            <w:vMerge/>
          </w:tcPr>
          <w:p w14:paraId="103A6FD9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  <w:vMerge w:val="restart"/>
          </w:tcPr>
          <w:p w14:paraId="63489AED" w14:textId="77777777" w:rsidR="00A31E85" w:rsidRPr="007D383F" w:rsidRDefault="00A31E85" w:rsidP="00A31E85">
            <w:pPr>
              <w:jc w:val="both"/>
              <w:rPr>
                <w:rFonts w:eastAsiaTheme="minorEastAsia"/>
                <w:bCs/>
                <w:lang w:eastAsia="ru-RU"/>
              </w:rPr>
            </w:pPr>
            <w:r w:rsidRPr="007D383F">
              <w:rPr>
                <w:rFonts w:eastAsiaTheme="minorEastAsia"/>
                <w:bCs/>
                <w:lang w:eastAsia="ru-RU"/>
              </w:rPr>
              <w:t xml:space="preserve">Фонетика. Фонетические единицы. Орфоэпия </w:t>
            </w:r>
          </w:p>
          <w:p w14:paraId="2CE1805F" w14:textId="736C5E2C" w:rsidR="00A31E85" w:rsidRPr="007D383F" w:rsidRDefault="00A31E85" w:rsidP="00A31E85">
            <w:pPr>
              <w:jc w:val="both"/>
              <w:rPr>
                <w:rFonts w:eastAsiaTheme="minorEastAsia"/>
                <w:bCs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Орфоэпические нормы. Варианты произношения.</w:t>
            </w:r>
          </w:p>
        </w:tc>
        <w:tc>
          <w:tcPr>
            <w:tcW w:w="1134" w:type="dxa"/>
            <w:vMerge w:val="restart"/>
          </w:tcPr>
          <w:p w14:paraId="62067A40" w14:textId="49E99F31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992" w:type="dxa"/>
          </w:tcPr>
          <w:p w14:paraId="2D8CDCDE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1781" w:type="dxa"/>
            <w:vMerge/>
          </w:tcPr>
          <w:p w14:paraId="1001EE8B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075C5B82" w14:textId="77777777" w:rsidTr="00A31E85">
        <w:trPr>
          <w:trHeight w:val="273"/>
        </w:trPr>
        <w:tc>
          <w:tcPr>
            <w:tcW w:w="3262" w:type="dxa"/>
            <w:vMerge/>
          </w:tcPr>
          <w:p w14:paraId="00D7C8CE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  <w:vMerge/>
          </w:tcPr>
          <w:p w14:paraId="713F3C68" w14:textId="3ACCF10F" w:rsidR="00A31E85" w:rsidRPr="007D383F" w:rsidRDefault="00A31E85" w:rsidP="00A31E85">
            <w:pPr>
              <w:jc w:val="both"/>
              <w:rPr>
                <w:rFonts w:eastAsiaTheme="minorEastAsia"/>
                <w:lang w:eastAsia="ru-RU"/>
              </w:rPr>
            </w:pPr>
          </w:p>
        </w:tc>
        <w:tc>
          <w:tcPr>
            <w:tcW w:w="1134" w:type="dxa"/>
            <w:vMerge/>
          </w:tcPr>
          <w:p w14:paraId="21FD5D1E" w14:textId="57FE17F3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92" w:type="dxa"/>
          </w:tcPr>
          <w:p w14:paraId="0FEA062B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1781" w:type="dxa"/>
            <w:vMerge/>
          </w:tcPr>
          <w:p w14:paraId="1FFB50ED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18386EE4" w14:textId="77777777" w:rsidTr="00A31E85">
        <w:trPr>
          <w:trHeight w:val="273"/>
        </w:trPr>
        <w:tc>
          <w:tcPr>
            <w:tcW w:w="3262" w:type="dxa"/>
            <w:vMerge/>
          </w:tcPr>
          <w:p w14:paraId="7D2F41AC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18F74D36" w14:textId="77777777" w:rsidR="00A31E85" w:rsidRPr="007D383F" w:rsidRDefault="00A31E85" w:rsidP="00A31E85">
            <w:pPr>
              <w:jc w:val="both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Акцентологические нормы. Особенности русского ударения.</w:t>
            </w:r>
          </w:p>
        </w:tc>
        <w:tc>
          <w:tcPr>
            <w:tcW w:w="1134" w:type="dxa"/>
          </w:tcPr>
          <w:p w14:paraId="6259CF7B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992" w:type="dxa"/>
          </w:tcPr>
          <w:p w14:paraId="2A798ABC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1781" w:type="dxa"/>
            <w:vMerge/>
          </w:tcPr>
          <w:p w14:paraId="13CC1B1A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4FFEBB0B" w14:textId="77777777" w:rsidTr="00A31E85">
        <w:trPr>
          <w:trHeight w:val="276"/>
        </w:trPr>
        <w:tc>
          <w:tcPr>
            <w:tcW w:w="3262" w:type="dxa"/>
            <w:vMerge w:val="restart"/>
          </w:tcPr>
          <w:p w14:paraId="4802EE61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 xml:space="preserve">Тема </w:t>
            </w:r>
            <w:proofErr w:type="gramStart"/>
            <w:r w:rsidRPr="007D383F">
              <w:rPr>
                <w:rFonts w:eastAsiaTheme="minorEastAsia"/>
                <w:b/>
                <w:lang w:eastAsia="ru-RU"/>
              </w:rPr>
              <w:t>3.2 .</w:t>
            </w:r>
            <w:proofErr w:type="gramEnd"/>
            <w:r w:rsidRPr="007D383F">
              <w:rPr>
                <w:rFonts w:eastAsiaTheme="minorEastAsia"/>
                <w:b/>
                <w:lang w:eastAsia="ru-RU"/>
              </w:rPr>
              <w:t xml:space="preserve"> Грамматические нормы</w:t>
            </w:r>
          </w:p>
        </w:tc>
        <w:tc>
          <w:tcPr>
            <w:tcW w:w="7761" w:type="dxa"/>
          </w:tcPr>
          <w:p w14:paraId="337FD901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</w:tcPr>
          <w:p w14:paraId="4AB4C611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color w:val="FF0000"/>
                <w:lang w:eastAsia="ru-RU"/>
              </w:rPr>
            </w:pPr>
            <w:r w:rsidRPr="00E01977">
              <w:rPr>
                <w:rFonts w:eastAsiaTheme="minorEastAsia"/>
                <w:b/>
                <w:lang w:eastAsia="ru-RU"/>
              </w:rPr>
              <w:t>14</w:t>
            </w:r>
          </w:p>
        </w:tc>
        <w:tc>
          <w:tcPr>
            <w:tcW w:w="992" w:type="dxa"/>
          </w:tcPr>
          <w:p w14:paraId="141F57B0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</w:tcPr>
          <w:p w14:paraId="7C8D0FB4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4AA06F37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16CA4257" w14:textId="77777777" w:rsidR="00A31E85" w:rsidRDefault="00A31E85" w:rsidP="00A31E85">
            <w:pPr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  <w:p w14:paraId="745458EF" w14:textId="77777777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rPr>
                <w:color w:val="000000" w:themeColor="text1"/>
              </w:rPr>
              <w:t>ПК 1.1.</w:t>
            </w:r>
          </w:p>
          <w:p w14:paraId="62E4ABBA" w14:textId="77777777" w:rsidR="004D65AA" w:rsidRDefault="004D65AA" w:rsidP="004D65AA">
            <w:pPr>
              <w:jc w:val="center"/>
              <w:rPr>
                <w:bCs/>
                <w:color w:val="000000" w:themeColor="text1"/>
              </w:rPr>
            </w:pPr>
            <w:r w:rsidRPr="00E34C5A">
              <w:rPr>
                <w:bCs/>
                <w:color w:val="000000" w:themeColor="text1"/>
              </w:rPr>
              <w:t>ПК 2.7.</w:t>
            </w:r>
          </w:p>
          <w:p w14:paraId="799CF5C7" w14:textId="77777777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4.3.</w:t>
            </w:r>
          </w:p>
          <w:p w14:paraId="4554599D" w14:textId="158DD320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4.5</w:t>
            </w:r>
          </w:p>
        </w:tc>
      </w:tr>
      <w:tr w:rsidR="00A31E85" w:rsidRPr="007D383F" w14:paraId="0E4FA014" w14:textId="77777777" w:rsidTr="00A31E85">
        <w:trPr>
          <w:trHeight w:val="276"/>
        </w:trPr>
        <w:tc>
          <w:tcPr>
            <w:tcW w:w="3262" w:type="dxa"/>
            <w:vMerge/>
          </w:tcPr>
          <w:p w14:paraId="7A5A7B1F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7C324434" w14:textId="77777777" w:rsidR="00A31E85" w:rsidRPr="007D383F" w:rsidRDefault="00A31E85" w:rsidP="00A31E85">
            <w:pPr>
              <w:jc w:val="both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Морфологические нормы. Имя существительное: род, число, падеж. Особенности склонения некоторых существительных и словосочетаний с ними. Имя прилагательное. Особенности полной и краткой форм прилагательных. Степени сравнения прилагательных, их стилистические особенности.</w:t>
            </w:r>
          </w:p>
        </w:tc>
        <w:tc>
          <w:tcPr>
            <w:tcW w:w="1134" w:type="dxa"/>
          </w:tcPr>
          <w:p w14:paraId="2F6F671E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992" w:type="dxa"/>
          </w:tcPr>
          <w:p w14:paraId="5FD3B6D9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1,2</w:t>
            </w:r>
          </w:p>
        </w:tc>
        <w:tc>
          <w:tcPr>
            <w:tcW w:w="1781" w:type="dxa"/>
            <w:vMerge/>
          </w:tcPr>
          <w:p w14:paraId="581A9193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70ADD0EE" w14:textId="77777777" w:rsidTr="00A31E85">
        <w:tc>
          <w:tcPr>
            <w:tcW w:w="3262" w:type="dxa"/>
            <w:vMerge/>
          </w:tcPr>
          <w:p w14:paraId="1FBCD36B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2A077388" w14:textId="77777777" w:rsidR="00A31E85" w:rsidRPr="007D383F" w:rsidRDefault="00A31E85" w:rsidP="00A31E85">
            <w:pPr>
              <w:jc w:val="both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 xml:space="preserve">Синтаксис. Основные синтаксические единицы: словосочетание и предложение; выразительные возможности русского синтаксиса (инверсия, бессоюзие, многосоюзие, парцелляция и другие фигуры речи); синтаксическая синонимия как источник богатства и выразительности русской речи.  Синтаксические нормы. </w:t>
            </w:r>
          </w:p>
        </w:tc>
        <w:tc>
          <w:tcPr>
            <w:tcW w:w="1134" w:type="dxa"/>
          </w:tcPr>
          <w:p w14:paraId="7AE80311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992" w:type="dxa"/>
          </w:tcPr>
          <w:p w14:paraId="31CA9B23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2</w:t>
            </w:r>
          </w:p>
        </w:tc>
        <w:tc>
          <w:tcPr>
            <w:tcW w:w="1781" w:type="dxa"/>
            <w:vMerge/>
          </w:tcPr>
          <w:p w14:paraId="44AE6036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1DD422F6" w14:textId="77777777" w:rsidTr="00A31E85">
        <w:tc>
          <w:tcPr>
            <w:tcW w:w="3262" w:type="dxa"/>
            <w:vMerge/>
          </w:tcPr>
          <w:p w14:paraId="57352814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2D4F7D94" w14:textId="5955AD4E" w:rsidR="00A31E85" w:rsidRPr="007D383F" w:rsidRDefault="00A31E85" w:rsidP="00A31E85">
            <w:pPr>
              <w:jc w:val="both"/>
              <w:rPr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 xml:space="preserve">Практическая работа. </w:t>
            </w:r>
            <w:r w:rsidRPr="007D383F">
              <w:rPr>
                <w:lang w:eastAsia="ru-RU"/>
              </w:rPr>
              <w:t>Работа над вопросами теста: «Второстепенные члены предложения</w:t>
            </w:r>
            <w:proofErr w:type="gramStart"/>
            <w:r w:rsidRPr="007D383F">
              <w:rPr>
                <w:lang w:eastAsia="ru-RU"/>
              </w:rPr>
              <w:t>»</w:t>
            </w:r>
            <w:r>
              <w:rPr>
                <w:lang w:eastAsia="ru-RU"/>
              </w:rPr>
              <w:t xml:space="preserve"> </w:t>
            </w:r>
            <w:r w:rsidRPr="007D383F">
              <w:rPr>
                <w:lang w:eastAsia="ru-RU"/>
              </w:rPr>
              <w:t>.Выполнение</w:t>
            </w:r>
            <w:proofErr w:type="gramEnd"/>
            <w:r w:rsidRPr="007D383F">
              <w:rPr>
                <w:lang w:eastAsia="ru-RU"/>
              </w:rPr>
              <w:t xml:space="preserve"> упражнений на расстановку знаков препинания. Редактирование текста с недостающими знаками препинания. Создание текста, включающего в себя различные виды односоставных предложений. Редактирование текста, включающего в себя различные виды придаточных предложений.</w:t>
            </w:r>
            <w:r>
              <w:rPr>
                <w:lang w:eastAsia="ru-RU"/>
              </w:rPr>
              <w:t xml:space="preserve"> </w:t>
            </w:r>
            <w:r w:rsidRPr="007D383F">
              <w:rPr>
                <w:lang w:eastAsia="ru-RU"/>
              </w:rPr>
              <w:t>Выполнение тестовых заданий на определение типа предложения. Работа над текстом с недостающими знаками препинания. Редактирование текста со сложными предложениями</w:t>
            </w:r>
            <w:r w:rsidRPr="007D383F">
              <w:rPr>
                <w:rFonts w:eastAsiaTheme="minorEastAsia"/>
                <w:b/>
                <w:lang w:eastAsia="ru-RU"/>
              </w:rPr>
              <w:t xml:space="preserve"> </w:t>
            </w:r>
          </w:p>
        </w:tc>
        <w:tc>
          <w:tcPr>
            <w:tcW w:w="1134" w:type="dxa"/>
          </w:tcPr>
          <w:p w14:paraId="5D916956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10</w:t>
            </w:r>
          </w:p>
        </w:tc>
        <w:tc>
          <w:tcPr>
            <w:tcW w:w="992" w:type="dxa"/>
          </w:tcPr>
          <w:p w14:paraId="2E82E887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/>
          </w:tcPr>
          <w:p w14:paraId="6F1F462D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73800DB6" w14:textId="77777777" w:rsidTr="00A31E85">
        <w:trPr>
          <w:trHeight w:val="8"/>
        </w:trPr>
        <w:tc>
          <w:tcPr>
            <w:tcW w:w="3262" w:type="dxa"/>
            <w:vMerge w:val="restart"/>
          </w:tcPr>
          <w:p w14:paraId="6E4DFF85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 xml:space="preserve">Тема 3.3. Орфографические </w:t>
            </w:r>
            <w:proofErr w:type="gramStart"/>
            <w:r w:rsidRPr="007D383F">
              <w:rPr>
                <w:rFonts w:eastAsiaTheme="minorEastAsia"/>
                <w:b/>
                <w:lang w:eastAsia="ru-RU"/>
              </w:rPr>
              <w:t>и  пунктуационные</w:t>
            </w:r>
            <w:proofErr w:type="gramEnd"/>
            <w:r w:rsidRPr="007D383F">
              <w:rPr>
                <w:rFonts w:eastAsiaTheme="minorEastAsia"/>
                <w:b/>
                <w:lang w:eastAsia="ru-RU"/>
              </w:rPr>
              <w:t xml:space="preserve"> нормы.</w:t>
            </w:r>
          </w:p>
        </w:tc>
        <w:tc>
          <w:tcPr>
            <w:tcW w:w="7761" w:type="dxa"/>
          </w:tcPr>
          <w:p w14:paraId="41508E72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bCs/>
                <w:lang w:eastAsia="ru-RU"/>
              </w:rPr>
            </w:pPr>
            <w:r w:rsidRPr="007D383F">
              <w:rPr>
                <w:rFonts w:eastAsiaTheme="minorEastAsia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</w:tcPr>
          <w:p w14:paraId="4A759271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14</w:t>
            </w:r>
          </w:p>
        </w:tc>
        <w:tc>
          <w:tcPr>
            <w:tcW w:w="992" w:type="dxa"/>
          </w:tcPr>
          <w:p w14:paraId="1B7FC987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</w:tcPr>
          <w:p w14:paraId="6F044221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1169E573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7CE9219A" w14:textId="77777777" w:rsidR="00A31E85" w:rsidRDefault="00A31E85" w:rsidP="00A31E85">
            <w:pPr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lastRenderedPageBreak/>
              <w:t>16-19,21-29,35,36</w:t>
            </w:r>
          </w:p>
          <w:p w14:paraId="16BB0CE1" w14:textId="77777777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rPr>
                <w:color w:val="000000" w:themeColor="text1"/>
              </w:rPr>
              <w:t>ПК 1.1.</w:t>
            </w:r>
          </w:p>
          <w:p w14:paraId="20E9D800" w14:textId="77777777" w:rsidR="004D65AA" w:rsidRDefault="004D65AA" w:rsidP="004D65AA">
            <w:pPr>
              <w:jc w:val="center"/>
              <w:rPr>
                <w:bCs/>
                <w:color w:val="000000" w:themeColor="text1"/>
              </w:rPr>
            </w:pPr>
            <w:r w:rsidRPr="00E34C5A">
              <w:rPr>
                <w:bCs/>
                <w:color w:val="000000" w:themeColor="text1"/>
              </w:rPr>
              <w:t>ПК 2.7.</w:t>
            </w:r>
          </w:p>
          <w:p w14:paraId="46103DAF" w14:textId="77777777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4.3.</w:t>
            </w:r>
          </w:p>
          <w:p w14:paraId="221750B6" w14:textId="781B3990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4.5</w:t>
            </w:r>
          </w:p>
        </w:tc>
      </w:tr>
      <w:tr w:rsidR="00A31E85" w:rsidRPr="007D383F" w14:paraId="0F2D97F5" w14:textId="77777777" w:rsidTr="00A31E85">
        <w:trPr>
          <w:trHeight w:val="351"/>
        </w:trPr>
        <w:tc>
          <w:tcPr>
            <w:tcW w:w="3262" w:type="dxa"/>
            <w:vMerge/>
          </w:tcPr>
          <w:p w14:paraId="129AF6C8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5DFA0D47" w14:textId="77777777" w:rsidR="00A31E85" w:rsidRPr="007D383F" w:rsidRDefault="00A31E85" w:rsidP="00A31E85">
            <w:pPr>
              <w:jc w:val="both"/>
              <w:rPr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Практическая работа.</w:t>
            </w:r>
            <w:r w:rsidRPr="007D383F">
              <w:rPr>
                <w:rFonts w:eastAsiaTheme="minorEastAsia"/>
                <w:lang w:eastAsia="ru-RU"/>
              </w:rPr>
              <w:t xml:space="preserve"> Корректура текста. Работа над упражнениями. Работа над статьей. </w:t>
            </w:r>
            <w:r w:rsidRPr="007D383F">
              <w:rPr>
                <w:lang w:eastAsia="ru-RU"/>
              </w:rPr>
              <w:t xml:space="preserve"> Составление конспекта статьи учебника по задан</w:t>
            </w:r>
            <w:r w:rsidRPr="007D383F">
              <w:rPr>
                <w:lang w:eastAsia="ru-RU"/>
              </w:rPr>
              <w:lastRenderedPageBreak/>
              <w:t>ной теме. Выполнение упражнения на написание приставок на –З и –С. Выполнение упражнения на употребление Ь. Работа над орфоэпическим диктантом. Разработка доклада: «Орфоэпические нормы русского языка». Работа по карточкам.  Работа над «слепым» текстом» с пропущенными –Н и –НН. Корректура текста. Работа над правилом написания приставок. Создание электронной презентации на тему. Создание текста по предложенной иллюстрации. Создание теста с использованием иностранной лексики. Работа над упражнением.</w:t>
            </w:r>
          </w:p>
        </w:tc>
        <w:tc>
          <w:tcPr>
            <w:tcW w:w="1134" w:type="dxa"/>
          </w:tcPr>
          <w:p w14:paraId="5CDC4697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lastRenderedPageBreak/>
              <w:t>14</w:t>
            </w:r>
          </w:p>
        </w:tc>
        <w:tc>
          <w:tcPr>
            <w:tcW w:w="992" w:type="dxa"/>
          </w:tcPr>
          <w:p w14:paraId="098CFAFB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3</w:t>
            </w:r>
          </w:p>
        </w:tc>
        <w:tc>
          <w:tcPr>
            <w:tcW w:w="1781" w:type="dxa"/>
            <w:vMerge/>
          </w:tcPr>
          <w:p w14:paraId="008526C9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3E17C060" w14:textId="77777777" w:rsidTr="00A31E85">
        <w:trPr>
          <w:trHeight w:val="309"/>
        </w:trPr>
        <w:tc>
          <w:tcPr>
            <w:tcW w:w="3262" w:type="dxa"/>
          </w:tcPr>
          <w:p w14:paraId="632B488D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lastRenderedPageBreak/>
              <w:t>Тема 3.4. Стилистические нормы.</w:t>
            </w:r>
          </w:p>
        </w:tc>
        <w:tc>
          <w:tcPr>
            <w:tcW w:w="7761" w:type="dxa"/>
          </w:tcPr>
          <w:p w14:paraId="0E8B378F" w14:textId="77777777" w:rsidR="00A31E85" w:rsidRPr="007D383F" w:rsidRDefault="00A31E85" w:rsidP="00A31E85">
            <w:pPr>
              <w:jc w:val="both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b/>
                <w:bCs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1134" w:type="dxa"/>
          </w:tcPr>
          <w:p w14:paraId="0DDF1B28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color w:val="FF0000"/>
                <w:lang w:eastAsia="ru-RU"/>
              </w:rPr>
            </w:pPr>
            <w:r w:rsidRPr="00E01977">
              <w:rPr>
                <w:rFonts w:eastAsiaTheme="minorEastAsia"/>
                <w:b/>
                <w:lang w:eastAsia="ru-RU"/>
              </w:rPr>
              <w:t>14</w:t>
            </w:r>
          </w:p>
        </w:tc>
        <w:tc>
          <w:tcPr>
            <w:tcW w:w="992" w:type="dxa"/>
          </w:tcPr>
          <w:p w14:paraId="43217578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 w:val="restart"/>
          </w:tcPr>
          <w:p w14:paraId="1E2FD20F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2B9A5833" w14:textId="77777777" w:rsidR="00A31E85" w:rsidRDefault="00A31E85" w:rsidP="00A31E85">
            <w:pPr>
              <w:spacing w:line="276" w:lineRule="auto"/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477C4518" w14:textId="77777777" w:rsidR="00A31E85" w:rsidRDefault="00A31E85" w:rsidP="00A31E85">
            <w:pPr>
              <w:jc w:val="center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  <w:p w14:paraId="5A3F4F37" w14:textId="77777777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rPr>
                <w:color w:val="000000" w:themeColor="text1"/>
              </w:rPr>
              <w:t>ПК 1.1.</w:t>
            </w:r>
          </w:p>
          <w:p w14:paraId="49CECCB1" w14:textId="77777777" w:rsidR="004D65AA" w:rsidRDefault="004D65AA" w:rsidP="004D65AA">
            <w:pPr>
              <w:jc w:val="center"/>
              <w:rPr>
                <w:bCs/>
                <w:color w:val="000000" w:themeColor="text1"/>
              </w:rPr>
            </w:pPr>
            <w:r w:rsidRPr="00E34C5A">
              <w:rPr>
                <w:bCs/>
                <w:color w:val="000000" w:themeColor="text1"/>
              </w:rPr>
              <w:t>ПК 2.7.</w:t>
            </w:r>
          </w:p>
          <w:p w14:paraId="1D8F88BB" w14:textId="77777777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4.3.</w:t>
            </w:r>
          </w:p>
          <w:p w14:paraId="435C117D" w14:textId="267D2D06" w:rsidR="004D65AA" w:rsidRPr="007D383F" w:rsidRDefault="004D65AA" w:rsidP="004D65AA">
            <w:pPr>
              <w:jc w:val="center"/>
              <w:rPr>
                <w:rFonts w:eastAsiaTheme="minorEastAsia"/>
                <w:lang w:eastAsia="ru-RU"/>
              </w:rPr>
            </w:pPr>
            <w:r w:rsidRPr="00E34C5A">
              <w:t>ПК 4.5</w:t>
            </w:r>
          </w:p>
        </w:tc>
      </w:tr>
      <w:tr w:rsidR="00A31E85" w:rsidRPr="007D383F" w14:paraId="6514C1FE" w14:textId="77777777" w:rsidTr="00A31E85">
        <w:trPr>
          <w:trHeight w:val="502"/>
        </w:trPr>
        <w:tc>
          <w:tcPr>
            <w:tcW w:w="3262" w:type="dxa"/>
          </w:tcPr>
          <w:p w14:paraId="303C0628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</w:tcPr>
          <w:p w14:paraId="09C4F9DC" w14:textId="77777777" w:rsidR="00A31E85" w:rsidRPr="007D383F" w:rsidRDefault="00A31E85" w:rsidP="00A31E85">
            <w:pPr>
              <w:jc w:val="both"/>
              <w:rPr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Практическая работа.</w:t>
            </w:r>
            <w:r w:rsidRPr="007D383F">
              <w:rPr>
                <w:rFonts w:eastAsiaTheme="minorEastAsia"/>
                <w:lang w:eastAsia="ru-RU"/>
              </w:rPr>
              <w:t xml:space="preserve"> Корректура текста.</w:t>
            </w:r>
            <w:r w:rsidRPr="007D383F">
              <w:rPr>
                <w:color w:val="000000"/>
                <w:lang w:eastAsia="ru-RU"/>
              </w:rPr>
              <w:t xml:space="preserve"> Выступление с аргументирующей речью на актуальную тему. Составление текста </w:t>
            </w:r>
            <w:proofErr w:type="spellStart"/>
            <w:r w:rsidRPr="007D383F">
              <w:rPr>
                <w:color w:val="000000"/>
                <w:lang w:eastAsia="ru-RU"/>
              </w:rPr>
              <w:t>самопрезентации</w:t>
            </w:r>
            <w:proofErr w:type="spellEnd"/>
            <w:r w:rsidRPr="007D383F">
              <w:rPr>
                <w:color w:val="000000"/>
                <w:lang w:eastAsia="ru-RU"/>
              </w:rPr>
              <w:t xml:space="preserve">. Подготовка к выступлению и защита. </w:t>
            </w:r>
            <w:r w:rsidRPr="007D383F">
              <w:rPr>
                <w:rFonts w:eastAsiaTheme="minorEastAsia"/>
                <w:lang w:eastAsia="ru-RU"/>
              </w:rPr>
              <w:t xml:space="preserve"> Составление текста служебного документа. Работа над </w:t>
            </w:r>
            <w:r w:rsidRPr="007D383F">
              <w:rPr>
                <w:rFonts w:cstheme="minorBidi"/>
                <w:color w:val="000000"/>
                <w:lang w:eastAsia="ru-RU"/>
              </w:rPr>
              <w:t>терминологической лексикой</w:t>
            </w:r>
            <w:r w:rsidRPr="007D383F">
              <w:rPr>
                <w:b/>
                <w:lang w:eastAsia="ru-RU"/>
              </w:rPr>
              <w:t xml:space="preserve"> </w:t>
            </w:r>
            <w:r w:rsidRPr="007D383F">
              <w:rPr>
                <w:lang w:eastAsia="ru-RU"/>
              </w:rPr>
              <w:t>специальностей. Работа над «слепым» текстом».</w:t>
            </w:r>
          </w:p>
          <w:p w14:paraId="64B231C7" w14:textId="77777777" w:rsidR="00A31E85" w:rsidRPr="007D383F" w:rsidRDefault="00A31E85" w:rsidP="00A31E85">
            <w:pPr>
              <w:jc w:val="both"/>
              <w:rPr>
                <w:lang w:eastAsia="ru-RU"/>
              </w:rPr>
            </w:pPr>
            <w:r w:rsidRPr="007D383F">
              <w:rPr>
                <w:lang w:eastAsia="ru-RU"/>
              </w:rPr>
              <w:t>Выполнение упражнения на расстановку знаков препинания в тексте с деепричастными оборотами.</w:t>
            </w:r>
          </w:p>
          <w:p w14:paraId="232C9CBA" w14:textId="77777777" w:rsidR="00A31E85" w:rsidRPr="007D383F" w:rsidRDefault="00A31E85" w:rsidP="00A31E85">
            <w:pPr>
              <w:jc w:val="both"/>
              <w:rPr>
                <w:lang w:eastAsia="ru-RU"/>
              </w:rPr>
            </w:pPr>
            <w:r w:rsidRPr="007D383F">
              <w:rPr>
                <w:lang w:eastAsia="ru-RU"/>
              </w:rPr>
              <w:t xml:space="preserve">Выполнение упражнений по теме. </w:t>
            </w:r>
          </w:p>
          <w:p w14:paraId="01854199" w14:textId="77777777" w:rsidR="00A31E85" w:rsidRPr="007D383F" w:rsidRDefault="00A31E85" w:rsidP="00A31E85">
            <w:pPr>
              <w:jc w:val="both"/>
              <w:rPr>
                <w:color w:val="000000"/>
                <w:lang w:eastAsia="ru-RU"/>
              </w:rPr>
            </w:pPr>
          </w:p>
        </w:tc>
        <w:tc>
          <w:tcPr>
            <w:tcW w:w="1134" w:type="dxa"/>
          </w:tcPr>
          <w:p w14:paraId="70323CA2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lang w:eastAsia="ru-RU"/>
              </w:rPr>
              <w:t>14</w:t>
            </w:r>
          </w:p>
        </w:tc>
        <w:tc>
          <w:tcPr>
            <w:tcW w:w="992" w:type="dxa"/>
          </w:tcPr>
          <w:p w14:paraId="524CF994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vMerge/>
          </w:tcPr>
          <w:p w14:paraId="6E0F8957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2192100D" w14:textId="77777777" w:rsidTr="00A31E85">
        <w:trPr>
          <w:trHeight w:val="502"/>
        </w:trPr>
        <w:tc>
          <w:tcPr>
            <w:tcW w:w="3262" w:type="dxa"/>
          </w:tcPr>
          <w:p w14:paraId="686322FC" w14:textId="31318FAD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>
              <w:rPr>
                <w:rFonts w:eastAsiaTheme="minorEastAsia"/>
                <w:b/>
                <w:lang w:eastAsia="ru-RU"/>
              </w:rPr>
              <w:t>Самостоятель</w:t>
            </w:r>
            <w:r w:rsidRPr="007D383F">
              <w:rPr>
                <w:rFonts w:eastAsiaTheme="minorEastAsia"/>
                <w:b/>
                <w:lang w:eastAsia="ru-RU"/>
              </w:rPr>
              <w:t>ная работа</w:t>
            </w:r>
          </w:p>
        </w:tc>
        <w:tc>
          <w:tcPr>
            <w:tcW w:w="7761" w:type="dxa"/>
          </w:tcPr>
          <w:p w14:paraId="3E420519" w14:textId="77777777" w:rsidR="00A31E85" w:rsidRPr="007D383F" w:rsidRDefault="00A31E85" w:rsidP="00A31E85">
            <w:pPr>
              <w:jc w:val="both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Обобщающее повторение к итоговой аттестации</w:t>
            </w:r>
          </w:p>
        </w:tc>
        <w:tc>
          <w:tcPr>
            <w:tcW w:w="1134" w:type="dxa"/>
          </w:tcPr>
          <w:p w14:paraId="05CA6AF9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6</w:t>
            </w:r>
          </w:p>
        </w:tc>
        <w:tc>
          <w:tcPr>
            <w:tcW w:w="992" w:type="dxa"/>
          </w:tcPr>
          <w:p w14:paraId="41769299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</w:tcPr>
          <w:p w14:paraId="7CE2BDA3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12B0419C" w14:textId="77777777" w:rsidTr="00A31E85">
        <w:trPr>
          <w:trHeight w:val="286"/>
        </w:trPr>
        <w:tc>
          <w:tcPr>
            <w:tcW w:w="3262" w:type="dxa"/>
            <w:tcBorders>
              <w:bottom w:val="single" w:sz="4" w:space="0" w:color="auto"/>
            </w:tcBorders>
          </w:tcPr>
          <w:p w14:paraId="17F624B5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14:paraId="58EAF970" w14:textId="42D0F6CA" w:rsidR="00A31E85" w:rsidRPr="007D383F" w:rsidRDefault="00A31E85" w:rsidP="00A31E85">
            <w:pPr>
              <w:jc w:val="right"/>
              <w:rPr>
                <w:rFonts w:eastAsiaTheme="minorEastAsia"/>
                <w:b/>
                <w:lang w:eastAsia="ru-RU"/>
              </w:rPr>
            </w:pPr>
            <w:r>
              <w:rPr>
                <w:rFonts w:eastAsiaTheme="minorEastAsia"/>
                <w:b/>
                <w:lang w:eastAsia="ru-RU"/>
              </w:rPr>
              <w:t>Теоретические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497014AE" w14:textId="20A5F231" w:rsidR="00A31E85" w:rsidRPr="00E01977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E01977">
              <w:rPr>
                <w:rFonts w:eastAsiaTheme="minorEastAsia"/>
                <w:b/>
                <w:lang w:eastAsia="ru-RU"/>
              </w:rPr>
              <w:t>20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6BD62CA0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127AF907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77563F8D" w14:textId="77777777" w:rsidTr="00A31E85">
        <w:trPr>
          <w:trHeight w:val="286"/>
        </w:trPr>
        <w:tc>
          <w:tcPr>
            <w:tcW w:w="3262" w:type="dxa"/>
            <w:tcBorders>
              <w:bottom w:val="single" w:sz="4" w:space="0" w:color="auto"/>
            </w:tcBorders>
          </w:tcPr>
          <w:p w14:paraId="0ED1BCC4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14:paraId="1F435C6F" w14:textId="659872E1" w:rsidR="00A31E85" w:rsidRPr="007D383F" w:rsidRDefault="00A31E85" w:rsidP="00A31E85">
            <w:pPr>
              <w:jc w:val="right"/>
              <w:rPr>
                <w:rFonts w:eastAsiaTheme="minorEastAsia"/>
                <w:b/>
                <w:lang w:eastAsia="ru-RU"/>
              </w:rPr>
            </w:pPr>
            <w:r>
              <w:rPr>
                <w:rFonts w:eastAsiaTheme="minorEastAsia"/>
                <w:b/>
                <w:lang w:eastAsia="ru-RU"/>
              </w:rPr>
              <w:t>Практические занятия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763DCEC2" w14:textId="19490204" w:rsidR="00A31E85" w:rsidRPr="00E01977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E01977">
              <w:rPr>
                <w:rFonts w:eastAsiaTheme="minorEastAsia"/>
                <w:b/>
                <w:lang w:eastAsia="ru-RU"/>
              </w:rPr>
              <w:t>38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3C31F0C6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62EE9EFD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486681C9" w14:textId="77777777" w:rsidTr="00A31E85">
        <w:trPr>
          <w:trHeight w:val="286"/>
        </w:trPr>
        <w:tc>
          <w:tcPr>
            <w:tcW w:w="3262" w:type="dxa"/>
            <w:tcBorders>
              <w:bottom w:val="single" w:sz="4" w:space="0" w:color="auto"/>
            </w:tcBorders>
          </w:tcPr>
          <w:p w14:paraId="7B7E83AF" w14:textId="77777777" w:rsidR="00A31E85" w:rsidRPr="007D383F" w:rsidRDefault="00A31E85" w:rsidP="00A31E85">
            <w:pPr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Промежуточная аттестация</w:t>
            </w:r>
          </w:p>
        </w:tc>
        <w:tc>
          <w:tcPr>
            <w:tcW w:w="7761" w:type="dxa"/>
            <w:tcBorders>
              <w:bottom w:val="single" w:sz="4" w:space="0" w:color="auto"/>
            </w:tcBorders>
          </w:tcPr>
          <w:p w14:paraId="3F8EBCEC" w14:textId="77777777" w:rsidR="00A31E85" w:rsidRPr="007D383F" w:rsidRDefault="00A31E85" w:rsidP="00A31E85">
            <w:pPr>
              <w:jc w:val="right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Дифференцированный зачёт</w:t>
            </w:r>
          </w:p>
        </w:tc>
        <w:tc>
          <w:tcPr>
            <w:tcW w:w="1134" w:type="dxa"/>
            <w:tcBorders>
              <w:bottom w:val="single" w:sz="4" w:space="0" w:color="auto"/>
            </w:tcBorders>
          </w:tcPr>
          <w:p w14:paraId="61F27662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2DB486D6" w14:textId="5723A7AB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01A5958A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  <w:tr w:rsidR="00A31E85" w:rsidRPr="007D383F" w14:paraId="13237E26" w14:textId="77777777" w:rsidTr="00A31E85">
        <w:trPr>
          <w:trHeight w:val="275"/>
        </w:trPr>
        <w:tc>
          <w:tcPr>
            <w:tcW w:w="11023" w:type="dxa"/>
            <w:gridSpan w:val="2"/>
          </w:tcPr>
          <w:p w14:paraId="421896BC" w14:textId="77777777" w:rsidR="00A31E85" w:rsidRPr="007D383F" w:rsidRDefault="00A31E85" w:rsidP="00A31E85">
            <w:pPr>
              <w:jc w:val="right"/>
              <w:rPr>
                <w:rFonts w:eastAsiaTheme="minorEastAsia"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Всего:</w:t>
            </w:r>
          </w:p>
        </w:tc>
        <w:tc>
          <w:tcPr>
            <w:tcW w:w="1134" w:type="dxa"/>
          </w:tcPr>
          <w:p w14:paraId="445B8064" w14:textId="77777777" w:rsidR="00A31E85" w:rsidRPr="007D383F" w:rsidRDefault="00A31E85" w:rsidP="00A31E85">
            <w:pPr>
              <w:jc w:val="center"/>
              <w:rPr>
                <w:rFonts w:eastAsiaTheme="minorEastAsia"/>
                <w:b/>
                <w:lang w:eastAsia="ru-RU"/>
              </w:rPr>
            </w:pPr>
            <w:r w:rsidRPr="007D383F">
              <w:rPr>
                <w:rFonts w:eastAsiaTheme="minorEastAsia"/>
                <w:b/>
                <w:lang w:eastAsia="ru-RU"/>
              </w:rPr>
              <w:t>64</w:t>
            </w:r>
          </w:p>
        </w:tc>
        <w:tc>
          <w:tcPr>
            <w:tcW w:w="992" w:type="dxa"/>
            <w:tcBorders>
              <w:top w:val="single" w:sz="4" w:space="0" w:color="auto"/>
            </w:tcBorders>
          </w:tcPr>
          <w:p w14:paraId="05594ADB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  <w:tc>
          <w:tcPr>
            <w:tcW w:w="1781" w:type="dxa"/>
            <w:tcBorders>
              <w:top w:val="single" w:sz="4" w:space="0" w:color="auto"/>
            </w:tcBorders>
          </w:tcPr>
          <w:p w14:paraId="4D9974D2" w14:textId="77777777" w:rsidR="00A31E85" w:rsidRPr="007D383F" w:rsidRDefault="00A31E85" w:rsidP="00A31E85">
            <w:pPr>
              <w:jc w:val="center"/>
              <w:rPr>
                <w:rFonts w:eastAsiaTheme="minorEastAsia"/>
                <w:lang w:eastAsia="ru-RU"/>
              </w:rPr>
            </w:pPr>
          </w:p>
        </w:tc>
      </w:tr>
    </w:tbl>
    <w:p w14:paraId="37CF32E9" w14:textId="77777777" w:rsidR="002B1F98" w:rsidRDefault="002B1F98" w:rsidP="00760062">
      <w:pPr>
        <w:pStyle w:val="a4"/>
        <w:jc w:val="center"/>
        <w:rPr>
          <w:rFonts w:ascii="Times New Roman" w:hAnsi="Times New Roman"/>
          <w:b/>
        </w:rPr>
      </w:pPr>
    </w:p>
    <w:p w14:paraId="22E0D96E" w14:textId="77777777" w:rsidR="002B1F98" w:rsidRDefault="002B1F98" w:rsidP="00760062">
      <w:pPr>
        <w:pStyle w:val="a4"/>
        <w:jc w:val="center"/>
        <w:rPr>
          <w:rFonts w:ascii="Times New Roman" w:hAnsi="Times New Roman"/>
          <w:b/>
        </w:rPr>
      </w:pPr>
    </w:p>
    <w:p w14:paraId="27022110" w14:textId="77777777" w:rsidR="002B1F98" w:rsidRDefault="002B1F98" w:rsidP="00760062">
      <w:pPr>
        <w:pStyle w:val="a4"/>
        <w:jc w:val="center"/>
        <w:rPr>
          <w:rFonts w:ascii="Times New Roman" w:hAnsi="Times New Roman"/>
          <w:b/>
        </w:rPr>
      </w:pPr>
    </w:p>
    <w:p w14:paraId="6B36F7D1" w14:textId="77777777" w:rsidR="005F7DD3" w:rsidRDefault="005F7DD3" w:rsidP="00510163">
      <w:pPr>
        <w:pStyle w:val="a4"/>
        <w:jc w:val="center"/>
        <w:rPr>
          <w:rFonts w:ascii="Times New Roman" w:hAnsi="Times New Roman"/>
          <w:b/>
        </w:rPr>
      </w:pPr>
    </w:p>
    <w:p w14:paraId="279910A2" w14:textId="77777777" w:rsidR="007A67CD" w:rsidRDefault="007A67CD" w:rsidP="007A67CD">
      <w:pPr>
        <w:pStyle w:val="a4"/>
        <w:rPr>
          <w:rFonts w:ascii="Times New Roman" w:hAnsi="Times New Roman"/>
          <w:b/>
        </w:rPr>
        <w:sectPr w:rsidR="007A67CD" w:rsidSect="001D7026">
          <w:footerReference w:type="default" r:id="rId10"/>
          <w:pgSz w:w="16838" w:h="11906" w:orient="landscape" w:code="9"/>
          <w:pgMar w:top="851" w:right="1134" w:bottom="1701" w:left="1134" w:header="709" w:footer="709" w:gutter="0"/>
          <w:cols w:space="708"/>
          <w:titlePg/>
          <w:docGrid w:linePitch="360"/>
        </w:sectPr>
      </w:pPr>
    </w:p>
    <w:p w14:paraId="4823EF56" w14:textId="10380DB2" w:rsidR="00510163" w:rsidRPr="009E0B90" w:rsidRDefault="009B09A0" w:rsidP="007A67CD">
      <w:pPr>
        <w:pStyle w:val="a4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lastRenderedPageBreak/>
        <w:t xml:space="preserve">4. </w:t>
      </w:r>
      <w:r w:rsidR="00510163" w:rsidRPr="009E0B90">
        <w:rPr>
          <w:rFonts w:ascii="Times New Roman" w:hAnsi="Times New Roman"/>
          <w:b/>
        </w:rPr>
        <w:t>УСЛОВИЯ РЕАЛИЗАЦИИ УЧЕБНОЙ ДИСЦИПЛИНЫ</w:t>
      </w:r>
    </w:p>
    <w:p w14:paraId="25A199E6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7FC15E09" w14:textId="223B203E" w:rsidR="00510163" w:rsidRPr="009E0B90" w:rsidRDefault="009B09A0" w:rsidP="004538CC">
      <w:pPr>
        <w:pStyle w:val="a4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510163" w:rsidRPr="009E0B90">
        <w:rPr>
          <w:rFonts w:ascii="Times New Roman" w:hAnsi="Times New Roman"/>
          <w:b/>
        </w:rPr>
        <w:t>.1. Материально-техническое обеспечение</w:t>
      </w:r>
    </w:p>
    <w:p w14:paraId="43A19841" w14:textId="54A44686" w:rsidR="00510163" w:rsidRPr="009E0B90" w:rsidRDefault="005019BB" w:rsidP="009B2883">
      <w:pPr>
        <w:pStyle w:val="a4"/>
        <w:ind w:firstLine="708"/>
        <w:rPr>
          <w:rFonts w:ascii="Times New Roman" w:hAnsi="Times New Roman"/>
        </w:rPr>
      </w:pPr>
      <w:r w:rsidRPr="009E0B90">
        <w:rPr>
          <w:rFonts w:ascii="Times New Roman" w:hAnsi="Times New Roman"/>
        </w:rPr>
        <w:t>Рабочая п</w:t>
      </w:r>
      <w:r w:rsidR="00510163" w:rsidRPr="009E0B90">
        <w:rPr>
          <w:rFonts w:ascii="Times New Roman" w:hAnsi="Times New Roman"/>
        </w:rPr>
        <w:t>рограмм</w:t>
      </w:r>
      <w:r w:rsidRPr="009E0B90">
        <w:rPr>
          <w:rFonts w:ascii="Times New Roman" w:hAnsi="Times New Roman"/>
        </w:rPr>
        <w:t>а</w:t>
      </w:r>
      <w:r w:rsidR="002442B8" w:rsidRPr="009E0B90">
        <w:rPr>
          <w:rFonts w:ascii="Times New Roman" w:hAnsi="Times New Roman"/>
        </w:rPr>
        <w:t xml:space="preserve"> </w:t>
      </w:r>
      <w:r w:rsidRPr="009E0B90">
        <w:rPr>
          <w:rFonts w:ascii="Times New Roman" w:hAnsi="Times New Roman"/>
        </w:rPr>
        <w:t>реализуется в учебном</w:t>
      </w:r>
      <w:r w:rsidR="00510163" w:rsidRPr="009E0B90">
        <w:rPr>
          <w:rFonts w:ascii="Times New Roman" w:hAnsi="Times New Roman"/>
        </w:rPr>
        <w:t xml:space="preserve"> кабинет</w:t>
      </w:r>
      <w:r w:rsidRPr="009E0B90">
        <w:rPr>
          <w:rFonts w:ascii="Times New Roman" w:hAnsi="Times New Roman"/>
        </w:rPr>
        <w:t>е</w:t>
      </w:r>
      <w:r w:rsidR="002442B8" w:rsidRPr="009E0B90">
        <w:rPr>
          <w:rFonts w:ascii="Times New Roman" w:hAnsi="Times New Roman"/>
        </w:rPr>
        <w:t xml:space="preserve"> </w:t>
      </w:r>
      <w:r w:rsidR="00B61482" w:rsidRPr="009E0B90">
        <w:rPr>
          <w:rFonts w:ascii="Times New Roman" w:hAnsi="Times New Roman"/>
        </w:rPr>
        <w:t>социально-гуманитарных дисциплин</w:t>
      </w:r>
      <w:r w:rsidR="004538CC" w:rsidRPr="009E0B90">
        <w:rPr>
          <w:rFonts w:ascii="Times New Roman" w:hAnsi="Times New Roman"/>
        </w:rPr>
        <w:t>.</w:t>
      </w:r>
    </w:p>
    <w:p w14:paraId="295AE110" w14:textId="77777777" w:rsidR="00510163" w:rsidRPr="009E0B90" w:rsidRDefault="00510163" w:rsidP="004538CC">
      <w:pPr>
        <w:pStyle w:val="a4"/>
        <w:ind w:firstLine="709"/>
        <w:rPr>
          <w:rFonts w:ascii="Times New Roman" w:hAnsi="Times New Roman"/>
          <w:b/>
        </w:rPr>
      </w:pPr>
      <w:r w:rsidRPr="009E0B90">
        <w:rPr>
          <w:rFonts w:ascii="Times New Roman" w:hAnsi="Times New Roman"/>
          <w:b/>
        </w:rPr>
        <w:t>Оборудование учебного кабинета:</w:t>
      </w:r>
    </w:p>
    <w:p w14:paraId="1E78E86C" w14:textId="77777777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посадочные места по количеству обучающихся;</w:t>
      </w:r>
    </w:p>
    <w:p w14:paraId="1F794743" w14:textId="77777777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рабочее место преподавателя;</w:t>
      </w:r>
    </w:p>
    <w:p w14:paraId="0AAF8885" w14:textId="66398FD9" w:rsidR="00B61482" w:rsidRPr="009E0B90" w:rsidRDefault="00B61482" w:rsidP="00B61482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комплект учебников по дисциплине</w:t>
      </w:r>
      <w:r w:rsidR="003B0E2A" w:rsidRPr="009E0B90">
        <w:rPr>
          <w:bCs/>
        </w:rPr>
        <w:t>;</w:t>
      </w:r>
    </w:p>
    <w:p w14:paraId="417E9E69" w14:textId="3D326729" w:rsidR="00510163" w:rsidRPr="009B2883" w:rsidRDefault="00B61482" w:rsidP="009B288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 w:hanging="27"/>
        <w:rPr>
          <w:bCs/>
        </w:rPr>
      </w:pPr>
      <w:r w:rsidRPr="009E0B90">
        <w:rPr>
          <w:bCs/>
        </w:rPr>
        <w:t>- компьютер с лицензированным программным обеспечением и мультимедиа проектором, экран.</w:t>
      </w:r>
    </w:p>
    <w:p w14:paraId="318FEEDF" w14:textId="1F3FBB5A" w:rsidR="00510163" w:rsidRPr="009E0B90" w:rsidRDefault="009B09A0" w:rsidP="004538CC">
      <w:pPr>
        <w:pStyle w:val="a4"/>
        <w:ind w:firstLine="709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4</w:t>
      </w:r>
      <w:r w:rsidR="00510163" w:rsidRPr="009E0B90">
        <w:rPr>
          <w:rFonts w:ascii="Times New Roman" w:hAnsi="Times New Roman"/>
          <w:b/>
        </w:rPr>
        <w:t>.2. Информационное обеспечение реализации программы</w:t>
      </w:r>
    </w:p>
    <w:p w14:paraId="0A633431" w14:textId="51AC59A0" w:rsidR="00510163" w:rsidRDefault="00510163" w:rsidP="009B2883">
      <w:pPr>
        <w:pStyle w:val="a4"/>
        <w:ind w:firstLine="709"/>
        <w:jc w:val="both"/>
        <w:rPr>
          <w:rFonts w:ascii="Times New Roman" w:hAnsi="Times New Roman"/>
        </w:rPr>
      </w:pPr>
      <w:r w:rsidRPr="009E0B90">
        <w:rPr>
          <w:rFonts w:ascii="Times New Roman" w:hAnsi="Times New Roman"/>
          <w:bCs/>
        </w:rPr>
        <w:t xml:space="preserve">Для реализации программы библиотечный фонд </w:t>
      </w:r>
      <w:r w:rsidR="005019BB" w:rsidRPr="009E0B90">
        <w:rPr>
          <w:rFonts w:ascii="Times New Roman" w:hAnsi="Times New Roman"/>
          <w:bCs/>
        </w:rPr>
        <w:t>колледжа</w:t>
      </w:r>
      <w:r w:rsidRPr="009E0B90">
        <w:rPr>
          <w:rFonts w:ascii="Times New Roman" w:hAnsi="Times New Roman"/>
          <w:bCs/>
        </w:rPr>
        <w:t xml:space="preserve"> име</w:t>
      </w:r>
      <w:r w:rsidR="005019BB" w:rsidRPr="009E0B90">
        <w:rPr>
          <w:rFonts w:ascii="Times New Roman" w:hAnsi="Times New Roman"/>
          <w:bCs/>
        </w:rPr>
        <w:t>ет</w:t>
      </w:r>
      <w:r w:rsidRPr="009E0B90">
        <w:rPr>
          <w:rFonts w:ascii="Times New Roman" w:hAnsi="Times New Roman"/>
          <w:bCs/>
        </w:rPr>
        <w:t xml:space="preserve"> п</w:t>
      </w:r>
      <w:r w:rsidRPr="009E0B90">
        <w:rPr>
          <w:rFonts w:ascii="Times New Roman" w:hAnsi="Times New Roman"/>
        </w:rPr>
        <w:t>ечатные и/или электронные образовательные и информационные ресурсы, рекомендуемы</w:t>
      </w:r>
      <w:r w:rsidR="005019BB" w:rsidRPr="009E0B90">
        <w:rPr>
          <w:rFonts w:ascii="Times New Roman" w:hAnsi="Times New Roman"/>
        </w:rPr>
        <w:t>е</w:t>
      </w:r>
      <w:r w:rsidRPr="009E0B90">
        <w:rPr>
          <w:rFonts w:ascii="Times New Roman" w:hAnsi="Times New Roman"/>
        </w:rPr>
        <w:t xml:space="preserve"> для использования в образовательном процессе.</w:t>
      </w:r>
    </w:p>
    <w:p w14:paraId="5BF71EC6" w14:textId="77777777" w:rsidR="009B2883" w:rsidRPr="009E0B90" w:rsidRDefault="009B2883" w:rsidP="009B2883">
      <w:pPr>
        <w:pStyle w:val="a4"/>
        <w:ind w:firstLine="709"/>
        <w:jc w:val="both"/>
        <w:rPr>
          <w:rFonts w:ascii="Times New Roman" w:hAnsi="Times New Roman"/>
        </w:rPr>
      </w:pPr>
    </w:p>
    <w:p w14:paraId="1CF4A93C" w14:textId="7478EE01" w:rsidR="00B61482" w:rsidRPr="009E0B90" w:rsidRDefault="009B09A0" w:rsidP="004538CC">
      <w:pPr>
        <w:pStyle w:val="a4"/>
        <w:ind w:firstLine="709"/>
        <w:jc w:val="both"/>
        <w:rPr>
          <w:rFonts w:ascii="Times New Roman" w:hAnsi="Times New Roman"/>
          <w:b/>
          <w:bCs/>
        </w:rPr>
      </w:pPr>
      <w:r>
        <w:rPr>
          <w:rFonts w:ascii="Times New Roman" w:hAnsi="Times New Roman"/>
          <w:b/>
        </w:rPr>
        <w:t>4</w:t>
      </w:r>
      <w:r w:rsidR="00510163" w:rsidRPr="009E0B90">
        <w:rPr>
          <w:rFonts w:ascii="Times New Roman" w:hAnsi="Times New Roman"/>
          <w:b/>
        </w:rPr>
        <w:t xml:space="preserve">.2.1. </w:t>
      </w:r>
      <w:r w:rsidR="00B61482" w:rsidRPr="009E0B90">
        <w:rPr>
          <w:rFonts w:ascii="Times New Roman" w:hAnsi="Times New Roman"/>
          <w:b/>
          <w:bCs/>
        </w:rPr>
        <w:t>Перечень рекомендуемых учебных изданий, Интернет-ресурсов, дополнительной литературы</w:t>
      </w:r>
    </w:p>
    <w:p w14:paraId="2618B3A3" w14:textId="77777777" w:rsidR="004538CC" w:rsidRPr="009E0B90" w:rsidRDefault="004538CC" w:rsidP="00B61482">
      <w:pPr>
        <w:tabs>
          <w:tab w:val="left" w:pos="567"/>
        </w:tabs>
        <w:spacing w:line="228" w:lineRule="auto"/>
        <w:ind w:left="54" w:right="916" w:hanging="27"/>
        <w:jc w:val="both"/>
        <w:rPr>
          <w:bCs/>
          <w:u w:val="single"/>
        </w:rPr>
      </w:pPr>
    </w:p>
    <w:p w14:paraId="40DDD513" w14:textId="77777777" w:rsidR="009B2883" w:rsidRPr="009B2883" w:rsidRDefault="009B2883" w:rsidP="009B2883">
      <w:pPr>
        <w:tabs>
          <w:tab w:val="left" w:pos="851"/>
        </w:tabs>
        <w:autoSpaceDE w:val="0"/>
        <w:autoSpaceDN w:val="0"/>
        <w:adjustRightInd w:val="0"/>
        <w:rPr>
          <w:b/>
          <w:bCs/>
          <w:color w:val="000000" w:themeColor="text1"/>
        </w:rPr>
      </w:pPr>
      <w:r w:rsidRPr="009B2883">
        <w:rPr>
          <w:b/>
          <w:bCs/>
          <w:color w:val="000000" w:themeColor="text1"/>
        </w:rPr>
        <w:t>Основная литература:</w:t>
      </w:r>
    </w:p>
    <w:p w14:paraId="19440E93" w14:textId="7743DBBC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1. </w:t>
      </w:r>
      <w:proofErr w:type="spellStart"/>
      <w:r w:rsidRPr="009B2883">
        <w:rPr>
          <w:bCs/>
          <w:color w:val="000000" w:themeColor="text1"/>
        </w:rPr>
        <w:t>Абрамец</w:t>
      </w:r>
      <w:proofErr w:type="spellEnd"/>
      <w:r w:rsidRPr="009B2883">
        <w:rPr>
          <w:bCs/>
          <w:color w:val="000000" w:themeColor="text1"/>
        </w:rPr>
        <w:t xml:space="preserve">, И. В. Русский язык и культура речи: практикум / И. В. </w:t>
      </w:r>
      <w:proofErr w:type="spellStart"/>
      <w:r w:rsidRPr="009B2883">
        <w:rPr>
          <w:bCs/>
          <w:color w:val="000000" w:themeColor="text1"/>
        </w:rPr>
        <w:t>Абрамец</w:t>
      </w:r>
      <w:proofErr w:type="spellEnd"/>
      <w:r w:rsidRPr="009B2883">
        <w:rPr>
          <w:bCs/>
          <w:color w:val="000000" w:themeColor="text1"/>
        </w:rPr>
        <w:t xml:space="preserve">. - Санкт-Петербург: Наукоемкие технологии, 2023. - 93 c. - ISBN 978-5-907618-59-6. - Текст: электронный // Цифровой образовательный ресурс IPR SMART: [сайт]. - URL: https://www.iprbookshop.ru/130095.html (дата обращения: 07.05.2023). - Режим доступа: для </w:t>
      </w:r>
      <w:proofErr w:type="spellStart"/>
      <w:r w:rsidRPr="009B2883">
        <w:rPr>
          <w:bCs/>
          <w:color w:val="000000" w:themeColor="text1"/>
        </w:rPr>
        <w:t>авторизир</w:t>
      </w:r>
      <w:proofErr w:type="spellEnd"/>
      <w:r w:rsidRPr="009B2883">
        <w:rPr>
          <w:bCs/>
          <w:color w:val="000000" w:themeColor="text1"/>
        </w:rPr>
        <w:t>. пользователей</w:t>
      </w:r>
    </w:p>
    <w:p w14:paraId="62EFDA9E" w14:textId="3D3E05FD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Борисова, Т. С. Русский язык. Фонетика. Морфология. Синтаксис: учебное пособие для СПО / Т. С. Борисова, Т. И. </w:t>
      </w:r>
      <w:proofErr w:type="spellStart"/>
      <w:r w:rsidRPr="009B2883">
        <w:rPr>
          <w:bCs/>
          <w:color w:val="000000" w:themeColor="text1"/>
        </w:rPr>
        <w:t>Заворина</w:t>
      </w:r>
      <w:proofErr w:type="spellEnd"/>
      <w:r w:rsidRPr="009B2883">
        <w:rPr>
          <w:bCs/>
          <w:color w:val="000000" w:themeColor="text1"/>
        </w:rPr>
        <w:t xml:space="preserve">. - Саратов, Москва: Профобразование, Ай Пи Ар Медиа, 2020. - 179 c. - ISBN 978-5-4488-0784-8, 978-5-4497-0448-1. - Текст: электронный // Электронно-библиотечная система IPR BOOKS: [сайт]. - URL: http://www.iprbookshop.ru/96026.html (дата обращения: 19.06.2020). </w:t>
      </w:r>
    </w:p>
    <w:p w14:paraId="26A2C89A" w14:textId="5D1F0AFB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2. Глазкова, М. М. Русский язык и культура речи. Стили речи: учебник для СПО / М. М. Глазкова, О. Н. Морозова. - Саратов, Москва: Профобразование, Ай Пи Ар Медиа, 2024. - 408 c. - ISBN 978-5-4488-1752-6, 978-5-4497-2661-2. - Текст: электронный // Цифровой образовательный ресурс IPR SMART: [сайт]. - URL: https://www.iprbookshop.ru/135613.html (дата обращения: 22.01.2024). - Режим доступа: для </w:t>
      </w:r>
      <w:proofErr w:type="spellStart"/>
      <w:r w:rsidRPr="009B2883">
        <w:rPr>
          <w:bCs/>
          <w:color w:val="000000" w:themeColor="text1"/>
        </w:rPr>
        <w:t>авторизир</w:t>
      </w:r>
      <w:proofErr w:type="spellEnd"/>
      <w:r w:rsidRPr="009B2883">
        <w:rPr>
          <w:bCs/>
          <w:color w:val="000000" w:themeColor="text1"/>
        </w:rPr>
        <w:t>. пользователей. - DOI: https://doi.org/10.23682/135613</w:t>
      </w:r>
    </w:p>
    <w:p w14:paraId="4DF67052" w14:textId="2339B7D7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3.Русский язык и культура речи: теория: учебное пособие / составители И. С. </w:t>
      </w:r>
      <w:proofErr w:type="spellStart"/>
      <w:r w:rsidRPr="009B2883">
        <w:rPr>
          <w:bCs/>
          <w:color w:val="000000" w:themeColor="text1"/>
        </w:rPr>
        <w:t>Выходцева</w:t>
      </w:r>
      <w:proofErr w:type="spellEnd"/>
      <w:r w:rsidRPr="009B2883">
        <w:rPr>
          <w:bCs/>
          <w:color w:val="000000" w:themeColor="text1"/>
        </w:rPr>
        <w:t xml:space="preserve">, Н. В. Любезнова. - Москва: Ай Пи Ар Медиа, 2023. - 115 c. - ISBN 978-5-4497-1806-8. - Текст: электронный // Цифровой образовательный ресурс IPR SMART: [сайт]. - URL: https://www.iprbookshop.ru/125349.html (дата обращения: 25.10.2022). - Режим доступа: для </w:t>
      </w:r>
      <w:proofErr w:type="spellStart"/>
      <w:r w:rsidRPr="009B2883">
        <w:rPr>
          <w:bCs/>
          <w:color w:val="000000" w:themeColor="text1"/>
        </w:rPr>
        <w:t>авторизир</w:t>
      </w:r>
      <w:proofErr w:type="spellEnd"/>
      <w:r w:rsidRPr="009B2883">
        <w:rPr>
          <w:bCs/>
          <w:color w:val="000000" w:themeColor="text1"/>
        </w:rPr>
        <w:t>. пользователей</w:t>
      </w:r>
    </w:p>
    <w:p w14:paraId="023FD25C" w14:textId="23FDB678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proofErr w:type="spellStart"/>
      <w:r w:rsidRPr="009B2883">
        <w:rPr>
          <w:bCs/>
          <w:color w:val="000000" w:themeColor="text1"/>
        </w:rPr>
        <w:t>Горовая</w:t>
      </w:r>
      <w:proofErr w:type="spellEnd"/>
      <w:r w:rsidRPr="009B2883">
        <w:rPr>
          <w:bCs/>
          <w:color w:val="000000" w:themeColor="text1"/>
        </w:rPr>
        <w:t xml:space="preserve">, И. Г. Русский язык и культура речи: практикум для СПО / И. Г. </w:t>
      </w:r>
      <w:proofErr w:type="spellStart"/>
      <w:r w:rsidRPr="009B2883">
        <w:rPr>
          <w:bCs/>
          <w:color w:val="000000" w:themeColor="text1"/>
        </w:rPr>
        <w:t>Горовая</w:t>
      </w:r>
      <w:proofErr w:type="spellEnd"/>
      <w:r w:rsidRPr="009B2883">
        <w:rPr>
          <w:bCs/>
          <w:color w:val="000000" w:themeColor="text1"/>
        </w:rPr>
        <w:t xml:space="preserve">. - Саратов: Профобразование, 2020. - 145 c. - ISBN 978-5-4488-0632-2. - Текст: электронный // Электронно-библиотечная система IPR BOOKS: [сайт]. - URL: http://www.iprbookshop.ru/92162.html </w:t>
      </w:r>
    </w:p>
    <w:p w14:paraId="6575BB5B" w14:textId="6F7A12FE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r w:rsidRPr="009B2883">
        <w:rPr>
          <w:bCs/>
          <w:color w:val="000000" w:themeColor="text1"/>
        </w:rPr>
        <w:t xml:space="preserve">4.Русский язык и культура речи [Электронный ресурс] : учебное пособие / Е. Н. </w:t>
      </w:r>
      <w:proofErr w:type="spellStart"/>
      <w:r w:rsidRPr="009B2883">
        <w:rPr>
          <w:bCs/>
          <w:color w:val="000000" w:themeColor="text1"/>
        </w:rPr>
        <w:t>Бегаева</w:t>
      </w:r>
      <w:proofErr w:type="spellEnd"/>
      <w:r w:rsidRPr="009B2883">
        <w:rPr>
          <w:bCs/>
          <w:color w:val="000000" w:themeColor="text1"/>
        </w:rPr>
        <w:t xml:space="preserve">, Е. А. Бойко, Е. В. Михайлова, Е. В. </w:t>
      </w:r>
      <w:proofErr w:type="spellStart"/>
      <w:r w:rsidRPr="009B2883">
        <w:rPr>
          <w:bCs/>
          <w:color w:val="000000" w:themeColor="text1"/>
        </w:rPr>
        <w:t>Шарохина</w:t>
      </w:r>
      <w:proofErr w:type="spellEnd"/>
      <w:r w:rsidRPr="009B2883">
        <w:rPr>
          <w:bCs/>
          <w:color w:val="000000" w:themeColor="text1"/>
        </w:rPr>
        <w:t>. - 2-е изд. - Электрон. текстовые данные. - Саратов Научная книга, 2019. - 274 c. - 978-5-9758-1775-4. - Режим доступа: http://www.iprbookshop.ru/81082.html</w:t>
      </w:r>
    </w:p>
    <w:p w14:paraId="70A18B24" w14:textId="6EC40067" w:rsidR="009B2883" w:rsidRPr="009B2883" w:rsidRDefault="009B2883" w:rsidP="005F7DD3">
      <w:pPr>
        <w:tabs>
          <w:tab w:val="left" w:pos="851"/>
        </w:tabs>
        <w:autoSpaceDE w:val="0"/>
        <w:autoSpaceDN w:val="0"/>
        <w:adjustRightInd w:val="0"/>
        <w:jc w:val="both"/>
        <w:rPr>
          <w:bCs/>
          <w:color w:val="000000" w:themeColor="text1"/>
        </w:rPr>
      </w:pPr>
      <w:proofErr w:type="spellStart"/>
      <w:r w:rsidRPr="009B2883">
        <w:rPr>
          <w:bCs/>
          <w:color w:val="000000" w:themeColor="text1"/>
        </w:rPr>
        <w:t>Шаповалова</w:t>
      </w:r>
      <w:proofErr w:type="spellEnd"/>
      <w:r w:rsidRPr="009B2883">
        <w:rPr>
          <w:bCs/>
          <w:color w:val="000000" w:themeColor="text1"/>
        </w:rPr>
        <w:t xml:space="preserve">, Н. Г. Русский язык и культура речи. Основы теории коммуникации: практикум для СПО / Н. Г. </w:t>
      </w:r>
      <w:proofErr w:type="spellStart"/>
      <w:r w:rsidRPr="009B2883">
        <w:rPr>
          <w:bCs/>
          <w:color w:val="000000" w:themeColor="text1"/>
        </w:rPr>
        <w:t>Шаповалова</w:t>
      </w:r>
      <w:proofErr w:type="spellEnd"/>
      <w:r w:rsidRPr="009B2883">
        <w:rPr>
          <w:bCs/>
          <w:color w:val="000000" w:themeColor="text1"/>
        </w:rPr>
        <w:t>. - Саратов, Москва: Профобразование, Ай Пи Ар Медиа, 2024. - 99 c. - ISBN 978-5-4488-1740-3, 978-5-4497-2548-6. - Текст: электронный // Цифро</w:t>
      </w:r>
      <w:r w:rsidRPr="009B2883">
        <w:rPr>
          <w:bCs/>
          <w:color w:val="000000" w:themeColor="text1"/>
        </w:rPr>
        <w:lastRenderedPageBreak/>
        <w:t xml:space="preserve">вой образовательный ресурс IPR SMART: [сайт]. - URL: https://www.iprbookshop.ru/135355.html (дата обращения: 12.01.2024). - Режим доступа: для </w:t>
      </w:r>
      <w:proofErr w:type="spellStart"/>
      <w:r w:rsidRPr="009B2883">
        <w:rPr>
          <w:bCs/>
          <w:color w:val="000000" w:themeColor="text1"/>
        </w:rPr>
        <w:t>авторизир</w:t>
      </w:r>
      <w:proofErr w:type="spellEnd"/>
      <w:r w:rsidRPr="009B2883">
        <w:rPr>
          <w:bCs/>
          <w:color w:val="000000" w:themeColor="text1"/>
        </w:rPr>
        <w:t>. пользователей</w:t>
      </w:r>
    </w:p>
    <w:p w14:paraId="28BDF91C" w14:textId="77777777" w:rsidR="009A3E11" w:rsidRPr="009B2883" w:rsidRDefault="009A3E11" w:rsidP="005F7DD3">
      <w:pPr>
        <w:tabs>
          <w:tab w:val="left" w:pos="567"/>
        </w:tabs>
        <w:ind w:left="54" w:right="916" w:hanging="27"/>
        <w:jc w:val="both"/>
        <w:rPr>
          <w:bCs/>
          <w:color w:val="000000" w:themeColor="text1"/>
          <w:u w:val="single"/>
        </w:rPr>
      </w:pPr>
    </w:p>
    <w:p w14:paraId="08467BA2" w14:textId="38E79EA5" w:rsidR="00B61482" w:rsidRPr="009E0B90" w:rsidRDefault="00B61482" w:rsidP="005F7DD3">
      <w:pPr>
        <w:tabs>
          <w:tab w:val="left" w:pos="567"/>
        </w:tabs>
        <w:ind w:left="54" w:right="916" w:hanging="27"/>
        <w:jc w:val="both"/>
        <w:rPr>
          <w:bCs/>
          <w:color w:val="000000" w:themeColor="text1"/>
          <w:u w:val="single"/>
        </w:rPr>
      </w:pPr>
      <w:r w:rsidRPr="009E0B90">
        <w:rPr>
          <w:bCs/>
          <w:color w:val="000000" w:themeColor="text1"/>
          <w:u w:val="single"/>
        </w:rPr>
        <w:t xml:space="preserve">Дополнительные источники: </w:t>
      </w:r>
    </w:p>
    <w:p w14:paraId="15A805E0" w14:textId="4E147600" w:rsidR="003B0E2A" w:rsidRPr="009E0B90" w:rsidRDefault="003B0E2A" w:rsidP="005F7DD3">
      <w:pPr>
        <w:tabs>
          <w:tab w:val="left" w:pos="567"/>
        </w:tabs>
        <w:ind w:hanging="27"/>
        <w:jc w:val="both"/>
        <w:rPr>
          <w:color w:val="000000" w:themeColor="text1"/>
          <w:shd w:val="clear" w:color="auto" w:fill="FFFFFF"/>
        </w:rPr>
      </w:pPr>
      <w:r w:rsidRPr="009E0B90">
        <w:rPr>
          <w:color w:val="000000" w:themeColor="text1"/>
          <w:shd w:val="clear" w:color="auto" w:fill="FFFFFF"/>
        </w:rPr>
        <w:t xml:space="preserve">1. Борисова, Т. С. Русский язык. Фонетика. Морфология. Синтаксис: учебное пособие для СПО / Т. С. Борисова, Т. И. </w:t>
      </w:r>
      <w:proofErr w:type="spellStart"/>
      <w:r w:rsidRPr="009E0B90">
        <w:rPr>
          <w:color w:val="000000" w:themeColor="text1"/>
          <w:shd w:val="clear" w:color="auto" w:fill="FFFFFF"/>
        </w:rPr>
        <w:t>Заворина</w:t>
      </w:r>
      <w:proofErr w:type="spellEnd"/>
      <w:r w:rsidRPr="009E0B90">
        <w:rPr>
          <w:color w:val="000000" w:themeColor="text1"/>
          <w:shd w:val="clear" w:color="auto" w:fill="FFFFFF"/>
        </w:rPr>
        <w:t xml:space="preserve">. - Саратов, Москва: Профобразование, Ай Пи Ар Медиа, 2020. - 179 c. - ISBN 978-5-4488-0784-8, 978-5-4497-0448-1. - Текст: электронный // Электронно-библиотечная система IPR BOOKS: [сайт]. - URL: </w:t>
      </w:r>
      <w:hyperlink r:id="rId11" w:history="1">
        <w:r w:rsidRPr="009E0B90">
          <w:rPr>
            <w:rStyle w:val="a9"/>
            <w:color w:val="000000" w:themeColor="text1"/>
            <w:shd w:val="clear" w:color="auto" w:fill="FFFFFF"/>
          </w:rPr>
          <w:t>http://www.iprbookshop.ru/96026.html</w:t>
        </w:r>
      </w:hyperlink>
      <w:r w:rsidRPr="009E0B90">
        <w:rPr>
          <w:color w:val="000000" w:themeColor="text1"/>
          <w:shd w:val="clear" w:color="auto" w:fill="FFFFFF"/>
        </w:rPr>
        <w:t xml:space="preserve"> </w:t>
      </w:r>
    </w:p>
    <w:p w14:paraId="38A8A5A4" w14:textId="01FFBFB6" w:rsidR="003B0E2A" w:rsidRPr="009E0B90" w:rsidRDefault="003B0E2A" w:rsidP="005F7DD3">
      <w:pPr>
        <w:tabs>
          <w:tab w:val="left" w:pos="567"/>
        </w:tabs>
        <w:ind w:hanging="27"/>
        <w:jc w:val="both"/>
        <w:rPr>
          <w:color w:val="000000" w:themeColor="text1"/>
        </w:rPr>
      </w:pPr>
      <w:r w:rsidRPr="009E0B90">
        <w:rPr>
          <w:color w:val="000000" w:themeColor="text1"/>
        </w:rPr>
        <w:t xml:space="preserve">2. </w:t>
      </w:r>
      <w:proofErr w:type="spellStart"/>
      <w:r w:rsidRPr="009E0B90">
        <w:rPr>
          <w:color w:val="000000" w:themeColor="text1"/>
        </w:rPr>
        <w:t>Грибанская</w:t>
      </w:r>
      <w:proofErr w:type="spellEnd"/>
      <w:r w:rsidRPr="009E0B90">
        <w:rPr>
          <w:color w:val="000000" w:themeColor="text1"/>
        </w:rPr>
        <w:t xml:space="preserve">, Е. Э. Русский язык и культура речи [Электронный ресурс]: учебно-практическое пособие / Е. Э. </w:t>
      </w:r>
      <w:proofErr w:type="spellStart"/>
      <w:r w:rsidRPr="009E0B90">
        <w:rPr>
          <w:color w:val="000000" w:themeColor="text1"/>
        </w:rPr>
        <w:t>Грибанская</w:t>
      </w:r>
      <w:proofErr w:type="spellEnd"/>
      <w:r w:rsidRPr="009E0B90">
        <w:rPr>
          <w:color w:val="000000" w:themeColor="text1"/>
        </w:rPr>
        <w:t xml:space="preserve">, Л. Н. </w:t>
      </w:r>
      <w:proofErr w:type="spellStart"/>
      <w:r w:rsidRPr="009E0B90">
        <w:rPr>
          <w:color w:val="000000" w:themeColor="text1"/>
        </w:rPr>
        <w:t>Береснева</w:t>
      </w:r>
      <w:proofErr w:type="spellEnd"/>
      <w:r w:rsidRPr="009E0B90">
        <w:rPr>
          <w:color w:val="000000" w:themeColor="text1"/>
        </w:rPr>
        <w:t xml:space="preserve">. - Электрон. текстовые данные. - М.: Российский государственный университет правосудия, 2018. - 140 c. - 978-5-93916-658-4. - Режим доступа: </w:t>
      </w:r>
      <w:hyperlink r:id="rId12" w:history="1">
        <w:r w:rsidRPr="009E0B90">
          <w:rPr>
            <w:rStyle w:val="a9"/>
            <w:color w:val="000000" w:themeColor="text1"/>
          </w:rPr>
          <w:t>http://www.iprbookshop.ru/78310.html</w:t>
        </w:r>
      </w:hyperlink>
    </w:p>
    <w:p w14:paraId="2239AB4B" w14:textId="4B6A5733" w:rsidR="003B0E2A" w:rsidRPr="009E0B90" w:rsidRDefault="003B0E2A" w:rsidP="005F7DD3">
      <w:pPr>
        <w:tabs>
          <w:tab w:val="left" w:pos="567"/>
        </w:tabs>
        <w:ind w:hanging="27"/>
        <w:jc w:val="both"/>
        <w:rPr>
          <w:bCs/>
          <w:color w:val="000000" w:themeColor="text1"/>
          <w:u w:val="single"/>
        </w:rPr>
      </w:pPr>
      <w:proofErr w:type="spellStart"/>
      <w:r w:rsidRPr="009E0B90">
        <w:rPr>
          <w:color w:val="000000" w:themeColor="text1"/>
          <w:shd w:val="clear" w:color="auto" w:fill="FFFFFF"/>
        </w:rPr>
        <w:t>Горовая</w:t>
      </w:r>
      <w:proofErr w:type="spellEnd"/>
      <w:r w:rsidRPr="009E0B90">
        <w:rPr>
          <w:color w:val="000000" w:themeColor="text1"/>
          <w:shd w:val="clear" w:color="auto" w:fill="FFFFFF"/>
        </w:rPr>
        <w:t xml:space="preserve">, И. Г. Русский язык и культура речи: практикум для СПО / И. Г. </w:t>
      </w:r>
      <w:proofErr w:type="spellStart"/>
      <w:r w:rsidRPr="009E0B90">
        <w:rPr>
          <w:color w:val="000000" w:themeColor="text1"/>
          <w:shd w:val="clear" w:color="auto" w:fill="FFFFFF"/>
        </w:rPr>
        <w:t>Горовая</w:t>
      </w:r>
      <w:proofErr w:type="spellEnd"/>
      <w:r w:rsidRPr="009E0B90">
        <w:rPr>
          <w:color w:val="000000" w:themeColor="text1"/>
          <w:shd w:val="clear" w:color="auto" w:fill="FFFFFF"/>
        </w:rPr>
        <w:t>. - Саратов: Профобразование, 2020. - 145 c. - ISBN 978-5-4488-0632-2. - Текст: электронный // Электронно-библиотечная система IPR BOOKS: [сайт]. - URL: http://www.iprbookshop.ru/92162.html</w:t>
      </w:r>
    </w:p>
    <w:p w14:paraId="2395DEC1" w14:textId="49A00E34" w:rsidR="003B0E2A" w:rsidRPr="009E0B90" w:rsidRDefault="003B0E2A" w:rsidP="005F7DD3">
      <w:pPr>
        <w:tabs>
          <w:tab w:val="left" w:pos="567"/>
        </w:tabs>
        <w:ind w:hanging="27"/>
        <w:jc w:val="both"/>
        <w:rPr>
          <w:bCs/>
          <w:u w:val="single"/>
        </w:rPr>
      </w:pPr>
      <w:r w:rsidRPr="009E0B90">
        <w:rPr>
          <w:color w:val="000000" w:themeColor="text1"/>
          <w:shd w:val="clear" w:color="auto" w:fill="FFFFFF"/>
        </w:rPr>
        <w:t xml:space="preserve">4. </w:t>
      </w:r>
      <w:proofErr w:type="spellStart"/>
      <w:r w:rsidRPr="009E0B90">
        <w:rPr>
          <w:color w:val="000000" w:themeColor="text1"/>
          <w:shd w:val="clear" w:color="auto" w:fill="FFFFFF"/>
        </w:rPr>
        <w:t>Горовая</w:t>
      </w:r>
      <w:proofErr w:type="spellEnd"/>
      <w:r w:rsidRPr="009E0B90">
        <w:rPr>
          <w:color w:val="000000" w:themeColor="text1"/>
          <w:shd w:val="clear" w:color="auto" w:fill="FFFFFF"/>
        </w:rPr>
        <w:t xml:space="preserve">, И. Г. Современный русский литературный язык. </w:t>
      </w:r>
      <w:proofErr w:type="spellStart"/>
      <w:r w:rsidRPr="009E0B90">
        <w:rPr>
          <w:color w:val="000000" w:themeColor="text1"/>
          <w:shd w:val="clear" w:color="auto" w:fill="FFFFFF"/>
        </w:rPr>
        <w:t>Морфемика</w:t>
      </w:r>
      <w:proofErr w:type="spellEnd"/>
      <w:r w:rsidRPr="009E0B90">
        <w:rPr>
          <w:color w:val="000000" w:themeColor="text1"/>
          <w:shd w:val="clear" w:color="auto" w:fill="FFFFFF"/>
        </w:rPr>
        <w:t>. Слово</w:t>
      </w:r>
      <w:r w:rsidRPr="009E0B90">
        <w:rPr>
          <w:color w:val="000000"/>
          <w:shd w:val="clear" w:color="auto" w:fill="FFFFFF"/>
        </w:rPr>
        <w:t xml:space="preserve">образование: учебное пособие для СПО / И. Г. </w:t>
      </w:r>
      <w:proofErr w:type="spellStart"/>
      <w:r w:rsidRPr="009E0B90">
        <w:rPr>
          <w:color w:val="000000"/>
          <w:shd w:val="clear" w:color="auto" w:fill="FFFFFF"/>
        </w:rPr>
        <w:t>Горовая</w:t>
      </w:r>
      <w:proofErr w:type="spellEnd"/>
      <w:r w:rsidRPr="009E0B90">
        <w:rPr>
          <w:color w:val="000000"/>
          <w:shd w:val="clear" w:color="auto" w:fill="FFFFFF"/>
        </w:rPr>
        <w:t xml:space="preserve">. </w:t>
      </w:r>
      <w:r w:rsidR="00E86154" w:rsidRPr="009E0B90">
        <w:rPr>
          <w:color w:val="000000"/>
          <w:shd w:val="clear" w:color="auto" w:fill="FFFFFF"/>
        </w:rPr>
        <w:t>–</w:t>
      </w:r>
      <w:r w:rsidRPr="009E0B90">
        <w:rPr>
          <w:color w:val="000000"/>
          <w:shd w:val="clear" w:color="auto" w:fill="FFFFFF"/>
        </w:rPr>
        <w:t xml:space="preserve"> Саратов</w:t>
      </w:r>
      <w:r w:rsidR="00E86154" w:rsidRPr="009E0B90">
        <w:rPr>
          <w:color w:val="000000"/>
          <w:shd w:val="clear" w:color="auto" w:fill="FFFFFF"/>
        </w:rPr>
        <w:t>:</w:t>
      </w:r>
      <w:r w:rsidRPr="009E0B90">
        <w:rPr>
          <w:color w:val="000000"/>
          <w:shd w:val="clear" w:color="auto" w:fill="FFFFFF"/>
        </w:rPr>
        <w:t xml:space="preserve"> Профобразование, 2020. - 134 c. - ISBN 978-5-4488-0585-1. - Текст: электронный // Электронно-библиотечная система IPR BOOKS: [сайт]. - URL: http://www.iprbookshop.ru/92166.html (дата обращения: 30.06.2020). - Режим доступа: для </w:t>
      </w:r>
      <w:proofErr w:type="spellStart"/>
      <w:r w:rsidRPr="009E0B90">
        <w:rPr>
          <w:color w:val="000000"/>
          <w:shd w:val="clear" w:color="auto" w:fill="FFFFFF"/>
        </w:rPr>
        <w:t>авторизир</w:t>
      </w:r>
      <w:proofErr w:type="spellEnd"/>
      <w:r w:rsidRPr="009E0B90">
        <w:rPr>
          <w:color w:val="000000"/>
          <w:shd w:val="clear" w:color="auto" w:fill="FFFFFF"/>
        </w:rPr>
        <w:t>. пользователей</w:t>
      </w:r>
    </w:p>
    <w:p w14:paraId="13019C38" w14:textId="10380A6D" w:rsidR="00B61482" w:rsidRPr="009E0B90" w:rsidRDefault="003B0E2A" w:rsidP="005F7DD3">
      <w:pPr>
        <w:jc w:val="both"/>
        <w:textAlignment w:val="baseline"/>
      </w:pPr>
      <w:r w:rsidRPr="009E0B90">
        <w:t xml:space="preserve">5. </w:t>
      </w:r>
      <w:r w:rsidR="00B61482" w:rsidRPr="009E0B90">
        <w:t xml:space="preserve"> Русский язык: учебник для студентов СПО / Под ред. Н. А. Герасименко. -  9-е изд., стер. – Москва: Издательский центр «Академия», 2010.  </w:t>
      </w:r>
    </w:p>
    <w:p w14:paraId="0B4B6D8C" w14:textId="166054A5" w:rsidR="003B0E2A" w:rsidRPr="009E0B90" w:rsidRDefault="003B0E2A" w:rsidP="005F7DD3">
      <w:pPr>
        <w:jc w:val="both"/>
        <w:textAlignment w:val="baseline"/>
      </w:pPr>
      <w:r w:rsidRPr="009E0B90">
        <w:t xml:space="preserve">Русский язык и культура речи [Электронный ресурс]: учебное пособие / Е. Н. </w:t>
      </w:r>
      <w:proofErr w:type="spellStart"/>
      <w:r w:rsidRPr="009E0B90">
        <w:t>Бегаева</w:t>
      </w:r>
      <w:proofErr w:type="spellEnd"/>
      <w:r w:rsidRPr="009E0B90">
        <w:t xml:space="preserve">, Е. А. Бойко, Е. В. Михайлова, Е. В. </w:t>
      </w:r>
      <w:proofErr w:type="spellStart"/>
      <w:r w:rsidRPr="009E0B90">
        <w:t>Шарохина</w:t>
      </w:r>
      <w:proofErr w:type="spellEnd"/>
      <w:r w:rsidRPr="009E0B90">
        <w:t>. - 2-е изд. - Электрон. текстовые данные. - Саратов: Научная книга, 2019. - 274 c. - 978-5-9758-1775-4. - Режим доступа: http://www.iprbookshop.ru/81082.html</w:t>
      </w:r>
    </w:p>
    <w:p w14:paraId="3FD2C3D2" w14:textId="5714D516" w:rsidR="00B61482" w:rsidRPr="009E0B90" w:rsidRDefault="003B0E2A" w:rsidP="005F7DD3">
      <w:pPr>
        <w:jc w:val="both"/>
        <w:textAlignment w:val="baseline"/>
      </w:pPr>
      <w:r w:rsidRPr="009E0B90">
        <w:t>6</w:t>
      </w:r>
      <w:r w:rsidR="00B61482" w:rsidRPr="009E0B90">
        <w:t xml:space="preserve">. Колесникова, Н.И. От конспекта к диссертации: </w:t>
      </w:r>
      <w:proofErr w:type="spellStart"/>
      <w:r w:rsidR="00B61482" w:rsidRPr="009E0B90">
        <w:t>учеб.пособие</w:t>
      </w:r>
      <w:proofErr w:type="spellEnd"/>
      <w:r w:rsidR="00B61482" w:rsidRPr="009E0B90">
        <w:t xml:space="preserve"> по развитию навыков письменной речи / Н.И. Колесникова. – 5-е изд. – М.: Изд-во Флинта: Наука, 2010. </w:t>
      </w:r>
    </w:p>
    <w:p w14:paraId="13AF20F7" w14:textId="0215E031" w:rsidR="00B61482" w:rsidRPr="009E0B90" w:rsidRDefault="003B0E2A" w:rsidP="005F7DD3">
      <w:pPr>
        <w:overflowPunct w:val="0"/>
        <w:autoSpaceDE w:val="0"/>
        <w:autoSpaceDN w:val="0"/>
        <w:adjustRightInd w:val="0"/>
        <w:jc w:val="both"/>
        <w:textAlignment w:val="baseline"/>
      </w:pPr>
      <w:r w:rsidRPr="009E0B90">
        <w:t>7</w:t>
      </w:r>
      <w:r w:rsidR="00B61482" w:rsidRPr="009E0B90">
        <w:t xml:space="preserve">. Культура устной и письменной речи делового человека. Справочник-практикум. – 15-е изд. – М.: Изд-во Флинта: Наука, 2011. </w:t>
      </w:r>
    </w:p>
    <w:p w14:paraId="409056C2" w14:textId="77777777" w:rsidR="00B61482" w:rsidRPr="009E0B90" w:rsidRDefault="00B61482" w:rsidP="005F7DD3">
      <w:pPr>
        <w:jc w:val="both"/>
      </w:pPr>
      <w:r w:rsidRPr="009E0B90">
        <w:t>Русский язык для студентов-</w:t>
      </w:r>
      <w:proofErr w:type="spellStart"/>
      <w:r w:rsidRPr="009E0B90">
        <w:t>нефилологов</w:t>
      </w:r>
      <w:proofErr w:type="spellEnd"/>
      <w:r w:rsidRPr="009E0B90">
        <w:t xml:space="preserve">: </w:t>
      </w:r>
      <w:proofErr w:type="spellStart"/>
      <w:r w:rsidRPr="009E0B90">
        <w:t>Учеб.пособие</w:t>
      </w:r>
      <w:proofErr w:type="spellEnd"/>
      <w:r w:rsidRPr="009E0B90">
        <w:t xml:space="preserve"> / М.Ю. </w:t>
      </w:r>
      <w:proofErr w:type="spellStart"/>
      <w:r w:rsidRPr="009E0B90">
        <w:t>Федосюк</w:t>
      </w:r>
      <w:proofErr w:type="spellEnd"/>
      <w:r w:rsidRPr="009E0B90">
        <w:t xml:space="preserve">, Т.А. </w:t>
      </w:r>
      <w:proofErr w:type="spellStart"/>
      <w:r w:rsidRPr="009E0B90">
        <w:t>Ладыженскя</w:t>
      </w:r>
      <w:proofErr w:type="spellEnd"/>
      <w:r w:rsidRPr="009E0B90">
        <w:t>, О.А. Михайлова, Н.А. Николина. – М.: Флинта: Наука, 2014.</w:t>
      </w:r>
    </w:p>
    <w:p w14:paraId="7C5D1EB3" w14:textId="545A96CB" w:rsidR="00B61482" w:rsidRPr="009E0B90" w:rsidRDefault="003B0E2A" w:rsidP="005F7DD3">
      <w:pPr>
        <w:overflowPunct w:val="0"/>
        <w:autoSpaceDE w:val="0"/>
        <w:autoSpaceDN w:val="0"/>
        <w:adjustRightInd w:val="0"/>
        <w:jc w:val="both"/>
        <w:textAlignment w:val="baseline"/>
      </w:pPr>
      <w:r w:rsidRPr="009E0B90">
        <w:t>8</w:t>
      </w:r>
      <w:r w:rsidR="00B61482" w:rsidRPr="009E0B90">
        <w:t xml:space="preserve">. Русский язык и культура речи. Семнадцать практических занятий / Е.В. </w:t>
      </w:r>
      <w:proofErr w:type="spellStart"/>
      <w:r w:rsidR="00B61482" w:rsidRPr="009E0B90">
        <w:t>Ганапольская</w:t>
      </w:r>
      <w:proofErr w:type="spellEnd"/>
      <w:r w:rsidR="00B61482" w:rsidRPr="009E0B90">
        <w:t xml:space="preserve">, Т.Ю. Волошинова, Н.В. </w:t>
      </w:r>
      <w:proofErr w:type="spellStart"/>
      <w:r w:rsidR="00B61482" w:rsidRPr="009E0B90">
        <w:t>Анисина</w:t>
      </w:r>
      <w:proofErr w:type="spellEnd"/>
      <w:r w:rsidR="00B61482" w:rsidRPr="009E0B90">
        <w:t xml:space="preserve">, Ю.А. Ермолаева, Я.В. Лукина и др.; под ред. Е.В. </w:t>
      </w:r>
      <w:proofErr w:type="spellStart"/>
      <w:r w:rsidR="00B61482" w:rsidRPr="009E0B90">
        <w:t>Ганапольской</w:t>
      </w:r>
      <w:proofErr w:type="spellEnd"/>
      <w:r w:rsidR="00B61482" w:rsidRPr="009E0B90">
        <w:t xml:space="preserve">, А.В. Хохлова. – СПб.: Изд-во Питер, 2014. </w:t>
      </w:r>
    </w:p>
    <w:p w14:paraId="17967440" w14:textId="1C4DC718" w:rsidR="003B0E2A" w:rsidRPr="009E0B90" w:rsidRDefault="003B0E2A" w:rsidP="005F7DD3">
      <w:pPr>
        <w:overflowPunct w:val="0"/>
        <w:autoSpaceDE w:val="0"/>
        <w:autoSpaceDN w:val="0"/>
        <w:adjustRightInd w:val="0"/>
        <w:jc w:val="both"/>
        <w:textAlignment w:val="baseline"/>
      </w:pPr>
      <w:r w:rsidRPr="009E0B90">
        <w:rPr>
          <w:color w:val="000000"/>
          <w:shd w:val="clear" w:color="auto" w:fill="FFFFFF"/>
        </w:rPr>
        <w:t xml:space="preserve">9. </w:t>
      </w:r>
      <w:proofErr w:type="spellStart"/>
      <w:r w:rsidRPr="009E0B90">
        <w:rPr>
          <w:color w:val="000000"/>
          <w:shd w:val="clear" w:color="auto" w:fill="FFFFFF"/>
        </w:rPr>
        <w:t>Яцук</w:t>
      </w:r>
      <w:proofErr w:type="spellEnd"/>
      <w:r w:rsidRPr="009E0B90">
        <w:rPr>
          <w:color w:val="000000"/>
          <w:shd w:val="clear" w:color="auto" w:fill="FFFFFF"/>
        </w:rPr>
        <w:t xml:space="preserve">, Н. Д. Культура речи: практикум для СПО / Н. Д. </w:t>
      </w:r>
      <w:proofErr w:type="spellStart"/>
      <w:proofErr w:type="gramStart"/>
      <w:r w:rsidRPr="009E0B90">
        <w:rPr>
          <w:color w:val="000000"/>
          <w:shd w:val="clear" w:color="auto" w:fill="FFFFFF"/>
        </w:rPr>
        <w:t>Яцук</w:t>
      </w:r>
      <w:proofErr w:type="spellEnd"/>
      <w:r w:rsidRPr="009E0B90">
        <w:rPr>
          <w:color w:val="000000"/>
          <w:shd w:val="clear" w:color="auto" w:fill="FFFFFF"/>
        </w:rPr>
        <w:t xml:space="preserve"> ;</w:t>
      </w:r>
      <w:proofErr w:type="gramEnd"/>
      <w:r w:rsidRPr="009E0B90">
        <w:rPr>
          <w:color w:val="000000"/>
          <w:shd w:val="clear" w:color="auto" w:fill="FFFFFF"/>
        </w:rPr>
        <w:t xml:space="preserve"> под редакцией С. Л. Орловой. - Саратов: Профобразование, 2020. - 100 c. - ISBN 978-5-4488-0661-2. - Текст: электронный // Электронно-библиотечная система IPR BOOKS: [сайт]. - URL: http://www.iprbookshop.ru/91882.html - Режим доступа: для </w:t>
      </w:r>
      <w:proofErr w:type="spellStart"/>
      <w:r w:rsidRPr="009E0B90">
        <w:rPr>
          <w:color w:val="000000"/>
          <w:shd w:val="clear" w:color="auto" w:fill="FFFFFF"/>
        </w:rPr>
        <w:t>авторизир</w:t>
      </w:r>
      <w:proofErr w:type="spellEnd"/>
      <w:r w:rsidRPr="009E0B90">
        <w:rPr>
          <w:color w:val="000000"/>
          <w:shd w:val="clear" w:color="auto" w:fill="FFFFFF"/>
        </w:rPr>
        <w:t>. пользователей</w:t>
      </w:r>
    </w:p>
    <w:p w14:paraId="1B6FAB25" w14:textId="77777777" w:rsidR="00B61482" w:rsidRPr="009E0B90" w:rsidRDefault="00B61482" w:rsidP="00B61482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916"/>
        <w:jc w:val="both"/>
        <w:rPr>
          <w:bCs/>
        </w:rPr>
      </w:pPr>
    </w:p>
    <w:p w14:paraId="005836BB" w14:textId="1B0598E0" w:rsidR="00B61482" w:rsidRPr="009E0B90" w:rsidRDefault="00B61482" w:rsidP="009A3E11">
      <w:pPr>
        <w:tabs>
          <w:tab w:val="left" w:pos="567"/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left="54" w:right="916" w:hanging="27"/>
        <w:jc w:val="both"/>
        <w:rPr>
          <w:bCs/>
          <w:u w:val="single"/>
        </w:rPr>
      </w:pPr>
      <w:r w:rsidRPr="009E0B90">
        <w:rPr>
          <w:bCs/>
          <w:u w:val="single"/>
        </w:rPr>
        <w:t>Интернет-ресурсы:</w:t>
      </w:r>
    </w:p>
    <w:p w14:paraId="53385F5A" w14:textId="35453C7B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 // </w:t>
      </w:r>
      <w:hyperlink r:id="rId13" w:history="1">
        <w:r w:rsidR="003B0E2A" w:rsidRPr="009E0B90">
          <w:rPr>
            <w:rStyle w:val="a9"/>
            <w:lang w:val="en-US"/>
          </w:rPr>
          <w:t>www</w:t>
        </w:r>
        <w:r w:rsidR="003B0E2A" w:rsidRPr="009E0B90">
          <w:rPr>
            <w:rStyle w:val="a9"/>
          </w:rPr>
          <w:t>.</w:t>
        </w:r>
        <w:proofErr w:type="spellStart"/>
        <w:r w:rsidR="003B0E2A" w:rsidRPr="009E0B90">
          <w:rPr>
            <w:rStyle w:val="a9"/>
            <w:lang w:val="en-US"/>
          </w:rPr>
          <w:t>biblioclub</w:t>
        </w:r>
        <w:proofErr w:type="spellEnd"/>
        <w:r w:rsidR="003B0E2A" w:rsidRPr="009E0B90">
          <w:rPr>
            <w:rStyle w:val="a9"/>
          </w:rPr>
          <w:t>.</w:t>
        </w:r>
        <w:proofErr w:type="spellStart"/>
        <w:r w:rsidR="003B0E2A" w:rsidRPr="009E0B90">
          <w:rPr>
            <w:rStyle w:val="a9"/>
            <w:lang w:val="en-US"/>
          </w:rPr>
          <w:t>ru</w:t>
        </w:r>
        <w:proofErr w:type="spellEnd"/>
        <w:r w:rsidR="003B0E2A" w:rsidRPr="009E0B90">
          <w:rPr>
            <w:rStyle w:val="a9"/>
          </w:rPr>
          <w:t>/</w:t>
        </w:r>
      </w:hyperlink>
    </w:p>
    <w:p w14:paraId="0FEAE3AC" w14:textId="62E14634" w:rsidR="003B0E2A" w:rsidRPr="009E0B90" w:rsidRDefault="003B0E2A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t>https://dic.academic.ru</w:t>
      </w:r>
    </w:p>
    <w:p w14:paraId="34AEDB1C" w14:textId="77777777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 // </w:t>
      </w:r>
      <w:hyperlink r:id="rId14" w:history="1">
        <w:r w:rsidRPr="009E0B90">
          <w:rPr>
            <w:color w:val="0000FF"/>
            <w:u w:val="single"/>
            <w:lang w:val="en-US"/>
          </w:rPr>
          <w:t>www</w:t>
        </w:r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gramota</w:t>
        </w:r>
        <w:proofErr w:type="spellEnd"/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ru</w:t>
        </w:r>
        <w:proofErr w:type="spellEnd"/>
      </w:hyperlink>
      <w:r w:rsidRPr="009E0B90">
        <w:t>/</w:t>
      </w:r>
    </w:p>
    <w:p w14:paraId="33189A1D" w14:textId="77777777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:// </w:t>
      </w:r>
      <w:hyperlink r:id="rId15" w:history="1">
        <w:r w:rsidRPr="009E0B90">
          <w:rPr>
            <w:color w:val="0000FF"/>
            <w:u w:val="single"/>
            <w:lang w:val="en-US"/>
          </w:rPr>
          <w:t>www</w:t>
        </w:r>
        <w:r w:rsidRPr="009E0B90">
          <w:rPr>
            <w:color w:val="0000FF"/>
            <w:u w:val="single"/>
          </w:rPr>
          <w:t>.</w:t>
        </w:r>
        <w:r w:rsidRPr="009E0B90">
          <w:rPr>
            <w:color w:val="0000FF"/>
            <w:u w:val="single"/>
            <w:lang w:val="en-US"/>
          </w:rPr>
          <w:t>philology</w:t>
        </w:r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ru</w:t>
        </w:r>
        <w:proofErr w:type="spellEnd"/>
      </w:hyperlink>
      <w:r w:rsidRPr="009E0B90">
        <w:t>//</w:t>
      </w:r>
    </w:p>
    <w:p w14:paraId="51DD1550" w14:textId="77777777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:// </w:t>
      </w:r>
      <w:hyperlink r:id="rId16" w:history="1">
        <w:r w:rsidRPr="009E0B90">
          <w:rPr>
            <w:color w:val="0000FF"/>
            <w:u w:val="single"/>
            <w:lang w:val="en-US"/>
          </w:rPr>
          <w:t>www</w:t>
        </w:r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slovari</w:t>
        </w:r>
        <w:proofErr w:type="spellEnd"/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ru</w:t>
        </w:r>
        <w:proofErr w:type="spellEnd"/>
      </w:hyperlink>
      <w:r w:rsidRPr="009E0B90">
        <w:t>/</w:t>
      </w:r>
    </w:p>
    <w:p w14:paraId="2987828B" w14:textId="77777777" w:rsidR="00B61482" w:rsidRPr="009E0B90" w:rsidRDefault="00B61482" w:rsidP="00B61482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r w:rsidRPr="009E0B90">
        <w:rPr>
          <w:lang w:val="en-US"/>
        </w:rPr>
        <w:t>http</w:t>
      </w:r>
      <w:r w:rsidRPr="009E0B90">
        <w:t xml:space="preserve">:// </w:t>
      </w:r>
      <w:hyperlink r:id="rId17" w:history="1">
        <w:r w:rsidRPr="009E0B90">
          <w:rPr>
            <w:color w:val="0000FF"/>
            <w:u w:val="single"/>
            <w:lang w:val="en-US"/>
          </w:rPr>
          <w:t>www</w:t>
        </w:r>
        <w:r w:rsidRPr="009E0B90">
          <w:rPr>
            <w:color w:val="0000FF"/>
            <w:u w:val="single"/>
          </w:rPr>
          <w:t>.</w:t>
        </w:r>
        <w:r w:rsidRPr="009E0B90">
          <w:rPr>
            <w:color w:val="0000FF"/>
            <w:u w:val="single"/>
            <w:lang w:val="en-US"/>
          </w:rPr>
          <w:t>redactor</w:t>
        </w:r>
        <w:r w:rsidRPr="009E0B90">
          <w:rPr>
            <w:color w:val="0000FF"/>
            <w:u w:val="single"/>
          </w:rPr>
          <w:t>.</w:t>
        </w:r>
        <w:proofErr w:type="spellStart"/>
        <w:r w:rsidRPr="009E0B90">
          <w:rPr>
            <w:color w:val="0000FF"/>
            <w:u w:val="single"/>
            <w:lang w:val="en-US"/>
          </w:rPr>
          <w:t>ru</w:t>
        </w:r>
        <w:proofErr w:type="spellEnd"/>
        <w:r w:rsidRPr="009E0B90">
          <w:rPr>
            <w:color w:val="0000FF"/>
            <w:u w:val="single"/>
          </w:rPr>
          <w:t>/</w:t>
        </w:r>
      </w:hyperlink>
    </w:p>
    <w:p w14:paraId="1A8EB6A7" w14:textId="010EEA1B" w:rsidR="00510163" w:rsidRPr="009E0B90" w:rsidRDefault="002B1F98" w:rsidP="004C0CAD">
      <w:pPr>
        <w:numPr>
          <w:ilvl w:val="0"/>
          <w:numId w:val="8"/>
        </w:numPr>
        <w:overflowPunct w:val="0"/>
        <w:autoSpaceDE w:val="0"/>
        <w:autoSpaceDN w:val="0"/>
        <w:adjustRightInd w:val="0"/>
        <w:ind w:right="919"/>
        <w:textAlignment w:val="baseline"/>
      </w:pPr>
      <w:hyperlink r:id="rId18" w:history="1">
        <w:r w:rsidR="00B61482" w:rsidRPr="009E0B90">
          <w:rPr>
            <w:color w:val="0000FF"/>
            <w:u w:val="single"/>
            <w:lang w:val="en-US"/>
          </w:rPr>
          <w:t>http</w:t>
        </w:r>
        <w:r w:rsidR="00B61482" w:rsidRPr="009E0B90">
          <w:rPr>
            <w:color w:val="0000FF"/>
            <w:u w:val="single"/>
          </w:rPr>
          <w:t>://</w:t>
        </w:r>
        <w:proofErr w:type="spellStart"/>
        <w:r w:rsidR="00B61482" w:rsidRPr="009E0B90">
          <w:rPr>
            <w:color w:val="0000FF"/>
            <w:u w:val="single"/>
            <w:lang w:val="en-US"/>
          </w:rPr>
          <w:t>pnu</w:t>
        </w:r>
        <w:proofErr w:type="spellEnd"/>
        <w:r w:rsidR="00B61482" w:rsidRPr="009E0B90">
          <w:rPr>
            <w:color w:val="0000FF"/>
            <w:u w:val="single"/>
          </w:rPr>
          <w:t>.</w:t>
        </w:r>
        <w:proofErr w:type="spellStart"/>
        <w:r w:rsidR="00B61482" w:rsidRPr="009E0B90">
          <w:rPr>
            <w:color w:val="0000FF"/>
            <w:u w:val="single"/>
            <w:lang w:val="en-US"/>
          </w:rPr>
          <w:t>edu</w:t>
        </w:r>
        <w:proofErr w:type="spellEnd"/>
        <w:r w:rsidR="00B61482" w:rsidRPr="009E0B90">
          <w:rPr>
            <w:color w:val="0000FF"/>
            <w:u w:val="single"/>
          </w:rPr>
          <w:t>.</w:t>
        </w:r>
        <w:proofErr w:type="spellStart"/>
        <w:r w:rsidR="00B61482" w:rsidRPr="009E0B90">
          <w:rPr>
            <w:color w:val="0000FF"/>
            <w:u w:val="single"/>
            <w:lang w:val="en-US"/>
          </w:rPr>
          <w:t>ru</w:t>
        </w:r>
        <w:proofErr w:type="spellEnd"/>
        <w:r w:rsidR="00B61482" w:rsidRPr="009E0B90">
          <w:rPr>
            <w:color w:val="0000FF"/>
            <w:u w:val="single"/>
          </w:rPr>
          <w:t>/</w:t>
        </w:r>
        <w:proofErr w:type="spellStart"/>
        <w:r w:rsidR="00B61482" w:rsidRPr="009E0B90">
          <w:rPr>
            <w:color w:val="0000FF"/>
            <w:u w:val="single"/>
            <w:lang w:val="en-US"/>
          </w:rPr>
          <w:t>ru</w:t>
        </w:r>
        <w:proofErr w:type="spellEnd"/>
      </w:hyperlink>
      <w:r w:rsidR="00B61482" w:rsidRPr="009E0B90">
        <w:t>/</w:t>
      </w:r>
      <w:r w:rsidR="00B61482" w:rsidRPr="009E0B90">
        <w:rPr>
          <w:lang w:val="en-US"/>
        </w:rPr>
        <w:t>library</w:t>
      </w:r>
      <w:r w:rsidR="00B61482" w:rsidRPr="009E0B90">
        <w:t>/</w:t>
      </w:r>
      <w:r w:rsidR="00B61482" w:rsidRPr="009E0B90">
        <w:rPr>
          <w:lang w:val="en-US"/>
        </w:rPr>
        <w:t>e</w:t>
      </w:r>
      <w:r w:rsidR="00B61482" w:rsidRPr="009E0B90">
        <w:t>-</w:t>
      </w:r>
      <w:r w:rsidR="00B61482" w:rsidRPr="009E0B90">
        <w:rPr>
          <w:lang w:val="en-US"/>
        </w:rPr>
        <w:t>li</w:t>
      </w:r>
    </w:p>
    <w:p w14:paraId="7001E39B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1385A154" w14:textId="32646EFE" w:rsidR="00510163" w:rsidRPr="009E0B90" w:rsidRDefault="00510163" w:rsidP="00510163">
      <w:pPr>
        <w:pStyle w:val="a4"/>
      </w:pPr>
    </w:p>
    <w:p w14:paraId="6D1BB2AD" w14:textId="2C845776" w:rsidR="004C0CAD" w:rsidRPr="008E4D15" w:rsidRDefault="009B09A0" w:rsidP="009A3E11">
      <w:pPr>
        <w:pStyle w:val="a4"/>
        <w:spacing w:line="276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5</w:t>
      </w:r>
      <w:r w:rsidR="00510163" w:rsidRPr="008E4D15">
        <w:rPr>
          <w:rFonts w:ascii="Times New Roman" w:hAnsi="Times New Roman"/>
          <w:b/>
        </w:rPr>
        <w:t xml:space="preserve">. КОНТРОЛЬ И ОЦЕНКА РЕЗУЛЬТАТОВ ОСВОЕНИЯ </w:t>
      </w:r>
    </w:p>
    <w:p w14:paraId="088ADC46" w14:textId="796D31C8" w:rsidR="00510163" w:rsidRPr="008E4D15" w:rsidRDefault="00510163" w:rsidP="009A3E11">
      <w:pPr>
        <w:pStyle w:val="a4"/>
        <w:spacing w:line="276" w:lineRule="auto"/>
        <w:jc w:val="center"/>
        <w:rPr>
          <w:rFonts w:ascii="Times New Roman" w:hAnsi="Times New Roman"/>
          <w:b/>
        </w:rPr>
      </w:pPr>
      <w:r w:rsidRPr="008E4D15">
        <w:rPr>
          <w:rFonts w:ascii="Times New Roman" w:hAnsi="Times New Roman"/>
          <w:b/>
        </w:rPr>
        <w:t>УЧЕБНОЙ ДИСЦИПЛИНЫ</w:t>
      </w:r>
    </w:p>
    <w:p w14:paraId="52312B37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p w14:paraId="4353C941" w14:textId="77777777" w:rsidR="00510163" w:rsidRPr="009E0B90" w:rsidRDefault="00510163" w:rsidP="00510163">
      <w:pPr>
        <w:pStyle w:val="a4"/>
        <w:jc w:val="both"/>
        <w:rPr>
          <w:rFonts w:ascii="Times New Roman" w:hAnsi="Times New Roman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35"/>
        <w:gridCol w:w="3118"/>
        <w:gridCol w:w="2517"/>
      </w:tblGrid>
      <w:tr w:rsidR="00B61482" w:rsidRPr="009E0B90" w14:paraId="180A114E" w14:textId="77777777" w:rsidTr="007A67CD">
        <w:trPr>
          <w:trHeight w:val="647"/>
        </w:trPr>
        <w:tc>
          <w:tcPr>
            <w:tcW w:w="2056" w:type="pct"/>
          </w:tcPr>
          <w:p w14:paraId="005C8827" w14:textId="77777777" w:rsidR="00B61482" w:rsidRPr="009E0B90" w:rsidRDefault="00B61482" w:rsidP="00B61482">
            <w:pPr>
              <w:jc w:val="center"/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Результаты обучения</w:t>
            </w:r>
          </w:p>
        </w:tc>
        <w:tc>
          <w:tcPr>
            <w:tcW w:w="1629" w:type="pct"/>
            <w:tcBorders>
              <w:bottom w:val="single" w:sz="4" w:space="0" w:color="auto"/>
            </w:tcBorders>
          </w:tcPr>
          <w:p w14:paraId="78DFE2DB" w14:textId="7D9EBECE" w:rsidR="00B61482" w:rsidRPr="009E0B90" w:rsidRDefault="007A67CD" w:rsidP="00B61482">
            <w:pPr>
              <w:jc w:val="center"/>
              <w:rPr>
                <w:b/>
                <w:bCs/>
                <w:i/>
              </w:rPr>
            </w:pPr>
            <w:r>
              <w:rPr>
                <w:b/>
                <w:bCs/>
                <w:i/>
              </w:rPr>
              <w:t>Формируемые компетенции</w:t>
            </w:r>
          </w:p>
        </w:tc>
        <w:tc>
          <w:tcPr>
            <w:tcW w:w="1315" w:type="pct"/>
            <w:tcBorders>
              <w:bottom w:val="single" w:sz="4" w:space="0" w:color="auto"/>
            </w:tcBorders>
          </w:tcPr>
          <w:p w14:paraId="400EEF96" w14:textId="77777777" w:rsidR="00B61482" w:rsidRPr="009E0B90" w:rsidRDefault="00B61482" w:rsidP="00B61482">
            <w:pPr>
              <w:jc w:val="center"/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Методы оценки</w:t>
            </w:r>
          </w:p>
        </w:tc>
      </w:tr>
      <w:tr w:rsidR="00B61482" w:rsidRPr="009E0B90" w14:paraId="0D916B42" w14:textId="77777777" w:rsidTr="00B61482">
        <w:trPr>
          <w:trHeight w:val="5934"/>
        </w:trPr>
        <w:tc>
          <w:tcPr>
            <w:tcW w:w="2056" w:type="pct"/>
            <w:vMerge w:val="restart"/>
          </w:tcPr>
          <w:p w14:paraId="55469F92" w14:textId="77777777" w:rsidR="00B61482" w:rsidRPr="009E0B90" w:rsidRDefault="00B61482" w:rsidP="009A3E11">
            <w:pPr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Перечень знаний, осваиваемых в рамках дисциплины:</w:t>
            </w:r>
          </w:p>
          <w:p w14:paraId="116493C3" w14:textId="77777777" w:rsidR="00B61482" w:rsidRPr="009E0B90" w:rsidRDefault="00B61482" w:rsidP="009A3E11">
            <w:pPr>
              <w:rPr>
                <w:b/>
                <w:bCs/>
                <w:i/>
              </w:rPr>
            </w:pPr>
          </w:p>
          <w:p w14:paraId="5A854CA5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 xml:space="preserve">- </w:t>
            </w:r>
            <w:r w:rsidRPr="009E0B90">
              <w:rPr>
                <w:bCs/>
                <w:color w:val="000000"/>
              </w:rPr>
              <w:t>структура национального языка;</w:t>
            </w:r>
          </w:p>
          <w:p w14:paraId="46DA479C" w14:textId="52DB57FE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различие между языком и речью, функции языка как средства формирования и трансляции мысли;</w:t>
            </w:r>
          </w:p>
          <w:p w14:paraId="3EF9F434" w14:textId="43CB9D9D" w:rsidR="00B61482" w:rsidRPr="009E0B90" w:rsidRDefault="00B61482" w:rsidP="009A3E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специфика устной и письменной речи;</w:t>
            </w:r>
          </w:p>
          <w:p w14:paraId="161A4224" w14:textId="756A70EA" w:rsidR="00B61482" w:rsidRPr="009E0B90" w:rsidRDefault="00B61482" w:rsidP="009A3E11">
            <w:pPr>
              <w:autoSpaceDE w:val="0"/>
              <w:autoSpaceDN w:val="0"/>
              <w:adjustRightInd w:val="0"/>
              <w:rPr>
                <w:b/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 xml:space="preserve">нормы русского литературного языка; </w:t>
            </w:r>
          </w:p>
          <w:p w14:paraId="08680AFD" w14:textId="0F7ABBE5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>функционально-стилевые разновидности литературного языка;</w:t>
            </w:r>
          </w:p>
          <w:p w14:paraId="1A7A5053" w14:textId="2E957BA8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  <w:r w:rsidRPr="009E0B90">
              <w:rPr>
                <w:b/>
                <w:bCs/>
                <w:color w:val="000000"/>
              </w:rPr>
              <w:t>-</w:t>
            </w:r>
            <w:r w:rsidR="00D21EDC" w:rsidRPr="009E0B90">
              <w:rPr>
                <w:b/>
                <w:bCs/>
                <w:color w:val="000000"/>
              </w:rPr>
              <w:t xml:space="preserve"> </w:t>
            </w:r>
            <w:r w:rsidRPr="009E0B90">
              <w:rPr>
                <w:bCs/>
                <w:color w:val="000000"/>
              </w:rPr>
              <w:t xml:space="preserve">принципы составления текстов разных </w:t>
            </w:r>
            <w:r w:rsidR="00D21EDC" w:rsidRPr="009E0B90">
              <w:rPr>
                <w:bCs/>
                <w:color w:val="000000"/>
              </w:rPr>
              <w:t xml:space="preserve">типов и </w:t>
            </w:r>
            <w:r w:rsidRPr="009E0B90">
              <w:rPr>
                <w:bCs/>
                <w:color w:val="000000"/>
              </w:rPr>
              <w:t>стилей;</w:t>
            </w:r>
          </w:p>
          <w:p w14:paraId="74A2E3E4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bCs/>
                <w:color w:val="000000"/>
              </w:rPr>
            </w:pPr>
          </w:p>
          <w:p w14:paraId="280D9E5C" w14:textId="77777777" w:rsidR="00B61482" w:rsidRPr="009E0B90" w:rsidRDefault="00B61482" w:rsidP="009A3E11">
            <w:pPr>
              <w:rPr>
                <w:b/>
                <w:bCs/>
                <w:i/>
              </w:rPr>
            </w:pPr>
            <w:r w:rsidRPr="009E0B90">
              <w:rPr>
                <w:b/>
                <w:bCs/>
                <w:i/>
              </w:rPr>
              <w:t>Перечень умений, осваиваемых в рамках дисциплины:</w:t>
            </w:r>
          </w:p>
          <w:p w14:paraId="2D810511" w14:textId="77777777" w:rsidR="00B61482" w:rsidRPr="009E0B90" w:rsidRDefault="00B61482" w:rsidP="009A3E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E0B90">
              <w:rPr>
                <w:color w:val="000000"/>
              </w:rPr>
              <w:t>- владеть языковыми нормами; использовать языковые единицы в соответствии с современными нормами;</w:t>
            </w:r>
          </w:p>
          <w:p w14:paraId="49AC2841" w14:textId="77777777" w:rsidR="00B61482" w:rsidRPr="009E0B90" w:rsidRDefault="00B61482" w:rsidP="009A3E11">
            <w:r w:rsidRPr="009E0B90">
              <w:t>- строить свою речь в соответствии с языковыми, коммуникативными и этическими нормами;</w:t>
            </w:r>
          </w:p>
          <w:p w14:paraId="6C911F9A" w14:textId="77777777" w:rsidR="00B61482" w:rsidRPr="009E0B90" w:rsidRDefault="00B61482" w:rsidP="009A3E11">
            <w:r w:rsidRPr="009E0B90">
              <w:t>- анализировать свою речь с точки зрения её нормативности, уместности и целесообразности;</w:t>
            </w:r>
          </w:p>
          <w:p w14:paraId="1676368F" w14:textId="37B5A816" w:rsidR="00B61482" w:rsidRPr="009E0B90" w:rsidRDefault="00B61482" w:rsidP="009A3E11">
            <w:r w:rsidRPr="009E0B90">
              <w:t>-</w:t>
            </w:r>
            <w:r w:rsidR="00D21EDC" w:rsidRPr="009E0B90">
              <w:t xml:space="preserve"> </w:t>
            </w:r>
            <w:r w:rsidRPr="009E0B90">
              <w:t>использовать языковые средства в соответствии с целями и ситуацией общения;</w:t>
            </w:r>
          </w:p>
          <w:p w14:paraId="5017B6BC" w14:textId="77777777" w:rsidR="00B61482" w:rsidRPr="009E0B90" w:rsidRDefault="00B61482" w:rsidP="009A3E11">
            <w:r w:rsidRPr="009E0B90">
              <w:t>- устранять ошибки и недочёты в своей устной и письменной речи;</w:t>
            </w:r>
          </w:p>
          <w:p w14:paraId="38CA1946" w14:textId="4EFE157B" w:rsidR="00B61482" w:rsidRPr="009E0B90" w:rsidRDefault="00B61482" w:rsidP="009A3E11">
            <w:r w:rsidRPr="009E0B90">
              <w:t>-</w:t>
            </w:r>
            <w:r w:rsidR="00D21EDC" w:rsidRPr="009E0B90">
              <w:t xml:space="preserve"> </w:t>
            </w:r>
            <w:r w:rsidRPr="009E0B90">
              <w:t>пользоваться словарями русского языка;</w:t>
            </w:r>
          </w:p>
          <w:p w14:paraId="3C385724" w14:textId="5EC35BA5" w:rsidR="00B61482" w:rsidRPr="009E0B90" w:rsidRDefault="00B61482" w:rsidP="009A3E11">
            <w:pPr>
              <w:autoSpaceDE w:val="0"/>
              <w:autoSpaceDN w:val="0"/>
              <w:adjustRightInd w:val="0"/>
              <w:rPr>
                <w:color w:val="000000"/>
              </w:rPr>
            </w:pPr>
            <w:r w:rsidRPr="009E0B90">
              <w:rPr>
                <w:color w:val="000000"/>
              </w:rPr>
              <w:t>-</w:t>
            </w:r>
            <w:r w:rsidR="00D21EDC" w:rsidRPr="009E0B90">
              <w:rPr>
                <w:color w:val="000000"/>
              </w:rPr>
              <w:t xml:space="preserve"> </w:t>
            </w:r>
            <w:r w:rsidRPr="009E0B90">
              <w:rPr>
                <w:color w:val="000000"/>
              </w:rPr>
              <w:t xml:space="preserve">создавать тексты разных жанров (в </w:t>
            </w:r>
            <w:proofErr w:type="spellStart"/>
            <w:r w:rsidRPr="009E0B90">
              <w:rPr>
                <w:color w:val="000000"/>
              </w:rPr>
              <w:t>т.ч</w:t>
            </w:r>
            <w:proofErr w:type="spellEnd"/>
            <w:r w:rsidRPr="009E0B90">
              <w:rPr>
                <w:color w:val="000000"/>
              </w:rPr>
              <w:t>. профессиональных) в устной и письменной форме на необходимую тему с учётом норм русского литературного языка</w:t>
            </w:r>
          </w:p>
        </w:tc>
        <w:tc>
          <w:tcPr>
            <w:tcW w:w="1629" w:type="pct"/>
            <w:tcBorders>
              <w:bottom w:val="nil"/>
            </w:tcBorders>
          </w:tcPr>
          <w:p w14:paraId="25FF3F56" w14:textId="77777777" w:rsidR="005F7DD3" w:rsidRDefault="005F7DD3" w:rsidP="005F7DD3">
            <w:pPr>
              <w:spacing w:line="276" w:lineRule="auto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4C2DA015" w14:textId="77777777" w:rsidR="005F7DD3" w:rsidRDefault="005F7DD3" w:rsidP="005F7DD3">
            <w:pPr>
              <w:spacing w:line="276" w:lineRule="auto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321C72D8" w14:textId="77777777" w:rsidR="00B61482" w:rsidRDefault="005F7DD3" w:rsidP="005F7DD3">
            <w:pPr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  <w:p w14:paraId="378D3563" w14:textId="77777777" w:rsidR="005F7DD3" w:rsidRDefault="005F7DD3" w:rsidP="005F7DD3">
            <w:r w:rsidRPr="00CE33C7">
              <w:t>ПК 1.1, 2.7, 4.3, 4.5</w:t>
            </w:r>
          </w:p>
          <w:p w14:paraId="3F45E81D" w14:textId="77777777" w:rsidR="005F7DD3" w:rsidRDefault="005F7DD3" w:rsidP="005F7DD3"/>
          <w:p w14:paraId="77E66F82" w14:textId="77777777" w:rsidR="005F7DD3" w:rsidRDefault="005F7DD3" w:rsidP="005F7DD3"/>
          <w:p w14:paraId="5E50B94C" w14:textId="77777777" w:rsidR="005F7DD3" w:rsidRDefault="005F7DD3" w:rsidP="005F7DD3"/>
          <w:p w14:paraId="59E1882D" w14:textId="77777777" w:rsidR="005F7DD3" w:rsidRDefault="005F7DD3" w:rsidP="005F7DD3"/>
          <w:p w14:paraId="3C3211F2" w14:textId="77777777" w:rsidR="005F7DD3" w:rsidRDefault="005F7DD3" w:rsidP="005F7DD3"/>
          <w:p w14:paraId="67E74475" w14:textId="77777777" w:rsidR="005F7DD3" w:rsidRDefault="005F7DD3" w:rsidP="005F7DD3"/>
          <w:p w14:paraId="2E3A2AA6" w14:textId="77777777" w:rsidR="005F7DD3" w:rsidRDefault="005F7DD3" w:rsidP="005F7DD3"/>
          <w:p w14:paraId="0882FC99" w14:textId="77777777" w:rsidR="005F7DD3" w:rsidRDefault="005F7DD3" w:rsidP="005F7DD3"/>
          <w:p w14:paraId="24212857" w14:textId="77777777" w:rsidR="005F7DD3" w:rsidRDefault="005F7DD3" w:rsidP="005F7DD3"/>
          <w:p w14:paraId="27155245" w14:textId="77777777" w:rsidR="005F7DD3" w:rsidRDefault="005F7DD3" w:rsidP="005F7DD3"/>
          <w:p w14:paraId="7801F189" w14:textId="77777777" w:rsidR="005F7DD3" w:rsidRDefault="005F7DD3" w:rsidP="005F7DD3"/>
          <w:p w14:paraId="7D9C181E" w14:textId="77777777" w:rsidR="005F7DD3" w:rsidRDefault="005F7DD3" w:rsidP="005F7DD3"/>
          <w:p w14:paraId="685620C5" w14:textId="77777777" w:rsidR="005F7DD3" w:rsidRDefault="005F7DD3" w:rsidP="005F7DD3">
            <w:pPr>
              <w:spacing w:line="276" w:lineRule="auto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ОК 1- 9,</w:t>
            </w:r>
          </w:p>
          <w:p w14:paraId="4B3418BB" w14:textId="77777777" w:rsidR="005F7DD3" w:rsidRDefault="005F7DD3" w:rsidP="005F7DD3">
            <w:pPr>
              <w:spacing w:line="276" w:lineRule="auto"/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Л</w:t>
            </w:r>
            <w:r>
              <w:rPr>
                <w:rFonts w:eastAsiaTheme="minorHAnsi"/>
                <w:lang w:eastAsia="x-none"/>
              </w:rPr>
              <w:t>Р 1, 6-9</w:t>
            </w:r>
            <w:r w:rsidRPr="00CF1D54">
              <w:rPr>
                <w:rFonts w:eastAsiaTheme="minorHAnsi"/>
                <w:lang w:eastAsia="x-none"/>
              </w:rPr>
              <w:t>,11,12,14,</w:t>
            </w:r>
          </w:p>
          <w:p w14:paraId="28A59EBE" w14:textId="77777777" w:rsidR="005F7DD3" w:rsidRDefault="005F7DD3" w:rsidP="005F7DD3">
            <w:pPr>
              <w:rPr>
                <w:rFonts w:eastAsiaTheme="minorHAnsi"/>
                <w:lang w:eastAsia="x-none"/>
              </w:rPr>
            </w:pPr>
            <w:r w:rsidRPr="00CF1D54">
              <w:rPr>
                <w:rFonts w:eastAsiaTheme="minorHAnsi"/>
                <w:lang w:eastAsia="x-none"/>
              </w:rPr>
              <w:t>16-19,21-29,35,36</w:t>
            </w:r>
          </w:p>
          <w:p w14:paraId="68DAB314" w14:textId="74C7AC92" w:rsidR="005F7DD3" w:rsidRPr="009E0B90" w:rsidRDefault="005F7DD3" w:rsidP="005F7DD3">
            <w:pPr>
              <w:rPr>
                <w:bCs/>
              </w:rPr>
            </w:pPr>
            <w:r w:rsidRPr="00CE33C7">
              <w:t>ПК 1.1, 2.7, 4.3, 4.5</w:t>
            </w:r>
          </w:p>
        </w:tc>
        <w:tc>
          <w:tcPr>
            <w:tcW w:w="1315" w:type="pct"/>
            <w:tcBorders>
              <w:bottom w:val="nil"/>
            </w:tcBorders>
          </w:tcPr>
          <w:p w14:paraId="2914E80C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Устные ответы</w:t>
            </w:r>
          </w:p>
          <w:p w14:paraId="2216EFC6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Тестирование</w:t>
            </w:r>
          </w:p>
          <w:p w14:paraId="64F9497B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Самостоятельная работа</w:t>
            </w:r>
          </w:p>
          <w:p w14:paraId="4A84E99F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Наблюдение за выполнением практического задания (деятельностью студента)</w:t>
            </w:r>
          </w:p>
          <w:p w14:paraId="68034EDA" w14:textId="77777777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Оценка выполнения практического задания</w:t>
            </w:r>
          </w:p>
          <w:p w14:paraId="61F4F615" w14:textId="4287D25E" w:rsidR="00B61482" w:rsidRPr="009E0B90" w:rsidRDefault="00B61482" w:rsidP="009A3E11">
            <w:pPr>
              <w:spacing w:before="120"/>
              <w:rPr>
                <w:bCs/>
              </w:rPr>
            </w:pPr>
            <w:r w:rsidRPr="009E0B90">
              <w:rPr>
                <w:bCs/>
              </w:rPr>
              <w:t>Оценка публичного выступления, связанного с</w:t>
            </w:r>
            <w:r w:rsidR="00D21EDC" w:rsidRPr="009E0B90">
              <w:rPr>
                <w:bCs/>
              </w:rPr>
              <w:t xml:space="preserve">о специальностью </w:t>
            </w:r>
            <w:r w:rsidRPr="009E0B90">
              <w:rPr>
                <w:bCs/>
              </w:rPr>
              <w:t>(содержательная часть, озвучивание)</w:t>
            </w:r>
          </w:p>
        </w:tc>
      </w:tr>
      <w:tr w:rsidR="00B61482" w:rsidRPr="009E0B90" w14:paraId="1F37B190" w14:textId="77777777" w:rsidTr="00B61482">
        <w:trPr>
          <w:trHeight w:val="896"/>
        </w:trPr>
        <w:tc>
          <w:tcPr>
            <w:tcW w:w="2056" w:type="pct"/>
            <w:vMerge/>
          </w:tcPr>
          <w:p w14:paraId="1ECC7E79" w14:textId="77777777" w:rsidR="00B61482" w:rsidRPr="009E0B90" w:rsidRDefault="00B61482" w:rsidP="00B61482">
            <w:pPr>
              <w:jc w:val="both"/>
              <w:rPr>
                <w:bCs/>
              </w:rPr>
            </w:pPr>
          </w:p>
        </w:tc>
        <w:tc>
          <w:tcPr>
            <w:tcW w:w="1629" w:type="pct"/>
            <w:tcBorders>
              <w:top w:val="nil"/>
            </w:tcBorders>
          </w:tcPr>
          <w:p w14:paraId="261CA3FA" w14:textId="65BE7971" w:rsidR="00B61482" w:rsidRPr="009E0B90" w:rsidRDefault="00B61482" w:rsidP="00B61482">
            <w:pPr>
              <w:jc w:val="both"/>
              <w:rPr>
                <w:bCs/>
              </w:rPr>
            </w:pPr>
          </w:p>
        </w:tc>
        <w:tc>
          <w:tcPr>
            <w:tcW w:w="1315" w:type="pct"/>
            <w:tcBorders>
              <w:top w:val="nil"/>
            </w:tcBorders>
          </w:tcPr>
          <w:p w14:paraId="33CB7441" w14:textId="77777777" w:rsidR="00B61482" w:rsidRPr="009E0B90" w:rsidRDefault="00B61482" w:rsidP="00B61482">
            <w:pPr>
              <w:spacing w:before="120"/>
              <w:rPr>
                <w:bCs/>
              </w:rPr>
            </w:pPr>
          </w:p>
        </w:tc>
      </w:tr>
    </w:tbl>
    <w:p w14:paraId="36A3B3E2" w14:textId="77777777" w:rsidR="00510163" w:rsidRPr="009E0B90" w:rsidRDefault="00510163" w:rsidP="00B61482">
      <w:pPr>
        <w:spacing w:line="360" w:lineRule="auto"/>
        <w:jc w:val="center"/>
      </w:pPr>
    </w:p>
    <w:sectPr w:rsidR="00510163" w:rsidRPr="009E0B90" w:rsidSect="007A67CD">
      <w:pgSz w:w="11906" w:h="16838" w:code="9"/>
      <w:pgMar w:top="1134" w:right="851" w:bottom="113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3D773DEE" w14:textId="77777777" w:rsidR="0034186D" w:rsidRDefault="0034186D" w:rsidP="00975A19">
      <w:r>
        <w:separator/>
      </w:r>
    </w:p>
  </w:endnote>
  <w:endnote w:type="continuationSeparator" w:id="0">
    <w:p w14:paraId="7C237E36" w14:textId="77777777" w:rsidR="0034186D" w:rsidRDefault="0034186D" w:rsidP="00975A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MT">
    <w:altName w:val="Times New Roman"/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1891295038"/>
      <w:docPartObj>
        <w:docPartGallery w:val="Page Numbers (Bottom of Page)"/>
        <w:docPartUnique/>
      </w:docPartObj>
    </w:sdtPr>
    <w:sdtContent>
      <w:p w14:paraId="1BEF6AA1" w14:textId="382BB35B" w:rsidR="002B1F98" w:rsidRDefault="002B1F98" w:rsidP="00E86154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end"/>
        </w:r>
      </w:p>
    </w:sdtContent>
  </w:sdt>
  <w:p w14:paraId="6270C982" w14:textId="77777777" w:rsidR="002B1F98" w:rsidRDefault="002B1F98">
    <w:pPr>
      <w:pStyle w:val="a6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945163480"/>
      <w:docPartObj>
        <w:docPartGallery w:val="Page Numbers (Bottom of Page)"/>
        <w:docPartUnique/>
      </w:docPartObj>
    </w:sdtPr>
    <w:sdtContent>
      <w:p w14:paraId="1807BAF9" w14:textId="5D37FB59" w:rsidR="002B1F98" w:rsidRDefault="002B1F98" w:rsidP="0011173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3E4B54">
          <w:rPr>
            <w:rStyle w:val="a8"/>
            <w:noProof/>
          </w:rPr>
          <w:t>7</w:t>
        </w:r>
        <w:r>
          <w:rPr>
            <w:rStyle w:val="a8"/>
          </w:rPr>
          <w:fldChar w:fldCharType="end"/>
        </w:r>
      </w:p>
    </w:sdtContent>
  </w:sdt>
  <w:p w14:paraId="13D4649B" w14:textId="2938BC02" w:rsidR="002B1F98" w:rsidRDefault="002B1F98">
    <w:pPr>
      <w:pStyle w:val="a6"/>
      <w:jc w:val="center"/>
    </w:pPr>
  </w:p>
  <w:p w14:paraId="56245950" w14:textId="77777777" w:rsidR="002B1F98" w:rsidRDefault="002B1F98">
    <w:pPr>
      <w:pStyle w:val="a6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rStyle w:val="a8"/>
      </w:rPr>
      <w:id w:val="-244573371"/>
      <w:docPartObj>
        <w:docPartGallery w:val="Page Numbers (Bottom of Page)"/>
        <w:docPartUnique/>
      </w:docPartObj>
    </w:sdtPr>
    <w:sdtContent>
      <w:p w14:paraId="25DD33F0" w14:textId="7D831766" w:rsidR="002B1F98" w:rsidRDefault="002B1F98" w:rsidP="00111736">
        <w:pPr>
          <w:pStyle w:val="a6"/>
          <w:framePr w:wrap="none" w:vAnchor="text" w:hAnchor="margin" w:xAlign="center" w:y="1"/>
          <w:rPr>
            <w:rStyle w:val="a8"/>
          </w:rPr>
        </w:pPr>
        <w:r>
          <w:rPr>
            <w:rStyle w:val="a8"/>
          </w:rPr>
          <w:fldChar w:fldCharType="begin"/>
        </w:r>
        <w:r>
          <w:rPr>
            <w:rStyle w:val="a8"/>
          </w:rPr>
          <w:instrText xml:space="preserve"> PAGE </w:instrText>
        </w:r>
        <w:r>
          <w:rPr>
            <w:rStyle w:val="a8"/>
          </w:rPr>
          <w:fldChar w:fldCharType="separate"/>
        </w:r>
        <w:r w:rsidR="003E4B54">
          <w:rPr>
            <w:rStyle w:val="a8"/>
            <w:noProof/>
          </w:rPr>
          <w:t>9</w:t>
        </w:r>
        <w:r>
          <w:rPr>
            <w:rStyle w:val="a8"/>
          </w:rPr>
          <w:fldChar w:fldCharType="end"/>
        </w:r>
      </w:p>
    </w:sdtContent>
  </w:sdt>
  <w:p w14:paraId="01327A5D" w14:textId="6A324711" w:rsidR="002B1F98" w:rsidRDefault="002B1F98">
    <w:pPr>
      <w:pStyle w:val="a6"/>
      <w:jc w:val="right"/>
    </w:pPr>
  </w:p>
  <w:p w14:paraId="088CEC33" w14:textId="77777777" w:rsidR="002B1F98" w:rsidRDefault="002B1F98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5CAAD65" w14:textId="77777777" w:rsidR="0034186D" w:rsidRDefault="0034186D" w:rsidP="00975A19">
      <w:r>
        <w:separator/>
      </w:r>
    </w:p>
  </w:footnote>
  <w:footnote w:type="continuationSeparator" w:id="0">
    <w:p w14:paraId="0C0A5A08" w14:textId="77777777" w:rsidR="0034186D" w:rsidRDefault="0034186D" w:rsidP="00975A1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1583F26"/>
    <w:multiLevelType w:val="hybridMultilevel"/>
    <w:tmpl w:val="C90C675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2412241"/>
    <w:multiLevelType w:val="hybridMultilevel"/>
    <w:tmpl w:val="94E0E922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3241D1"/>
    <w:multiLevelType w:val="hybridMultilevel"/>
    <w:tmpl w:val="3E00DF2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CE27617"/>
    <w:multiLevelType w:val="hybridMultilevel"/>
    <w:tmpl w:val="5DB2E43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1E2E0E72"/>
    <w:multiLevelType w:val="hybridMultilevel"/>
    <w:tmpl w:val="A2DC7B5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F6B0B19"/>
    <w:multiLevelType w:val="hybridMultilevel"/>
    <w:tmpl w:val="FC90B6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1FB067C7"/>
    <w:multiLevelType w:val="hybridMultilevel"/>
    <w:tmpl w:val="F430637E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2CE05407"/>
    <w:multiLevelType w:val="hybridMultilevel"/>
    <w:tmpl w:val="BC405EC0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D0C6777"/>
    <w:multiLevelType w:val="hybridMultilevel"/>
    <w:tmpl w:val="11A2B85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34334028"/>
    <w:multiLevelType w:val="singleLevel"/>
    <w:tmpl w:val="C646DFBE"/>
    <w:lvl w:ilvl="0"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>
    <w:nsid w:val="40512837"/>
    <w:multiLevelType w:val="hybridMultilevel"/>
    <w:tmpl w:val="149047B8"/>
    <w:lvl w:ilvl="0" w:tplc="E3BC3B8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60060A23"/>
    <w:multiLevelType w:val="hybridMultilevel"/>
    <w:tmpl w:val="6D10794E"/>
    <w:lvl w:ilvl="0" w:tplc="2490FCDE">
      <w:start w:val="4"/>
      <w:numFmt w:val="bullet"/>
      <w:lvlText w:val="•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6AB72B17"/>
    <w:multiLevelType w:val="hybridMultilevel"/>
    <w:tmpl w:val="A31E32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F265CA8"/>
    <w:multiLevelType w:val="hybridMultilevel"/>
    <w:tmpl w:val="C59A4F9A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70EB31DC"/>
    <w:multiLevelType w:val="hybridMultilevel"/>
    <w:tmpl w:val="E0F25756"/>
    <w:lvl w:ilvl="0" w:tplc="D254719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7AB2463A"/>
    <w:multiLevelType w:val="multilevel"/>
    <w:tmpl w:val="C918278A"/>
    <w:lvl w:ilvl="0">
      <w:start w:val="1"/>
      <w:numFmt w:val="decimal"/>
      <w:lvlText w:val="%1."/>
      <w:lvlJc w:val="left"/>
      <w:pPr>
        <w:ind w:left="387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107" w:hanging="360"/>
      </w:pPr>
    </w:lvl>
    <w:lvl w:ilvl="2" w:tentative="1">
      <w:start w:val="1"/>
      <w:numFmt w:val="lowerRoman"/>
      <w:lvlText w:val="%3."/>
      <w:lvlJc w:val="right"/>
      <w:pPr>
        <w:ind w:left="1827" w:hanging="180"/>
      </w:pPr>
    </w:lvl>
    <w:lvl w:ilvl="3" w:tentative="1">
      <w:start w:val="1"/>
      <w:numFmt w:val="decimal"/>
      <w:lvlText w:val="%4."/>
      <w:lvlJc w:val="left"/>
      <w:pPr>
        <w:ind w:left="2547" w:hanging="360"/>
      </w:pPr>
    </w:lvl>
    <w:lvl w:ilvl="4" w:tentative="1">
      <w:start w:val="1"/>
      <w:numFmt w:val="lowerLetter"/>
      <w:lvlText w:val="%5."/>
      <w:lvlJc w:val="left"/>
      <w:pPr>
        <w:ind w:left="3267" w:hanging="360"/>
      </w:pPr>
    </w:lvl>
    <w:lvl w:ilvl="5" w:tentative="1">
      <w:start w:val="1"/>
      <w:numFmt w:val="lowerRoman"/>
      <w:lvlText w:val="%6."/>
      <w:lvlJc w:val="right"/>
      <w:pPr>
        <w:ind w:left="3987" w:hanging="180"/>
      </w:pPr>
    </w:lvl>
    <w:lvl w:ilvl="6" w:tentative="1">
      <w:start w:val="1"/>
      <w:numFmt w:val="decimal"/>
      <w:lvlText w:val="%7."/>
      <w:lvlJc w:val="left"/>
      <w:pPr>
        <w:ind w:left="4707" w:hanging="360"/>
      </w:pPr>
    </w:lvl>
    <w:lvl w:ilvl="7" w:tentative="1">
      <w:start w:val="1"/>
      <w:numFmt w:val="lowerLetter"/>
      <w:lvlText w:val="%8."/>
      <w:lvlJc w:val="left"/>
      <w:pPr>
        <w:ind w:left="5427" w:hanging="360"/>
      </w:pPr>
    </w:lvl>
    <w:lvl w:ilvl="8" w:tentative="1">
      <w:start w:val="1"/>
      <w:numFmt w:val="lowerRoman"/>
      <w:lvlText w:val="%9."/>
      <w:lvlJc w:val="right"/>
      <w:pPr>
        <w:ind w:left="6147" w:hanging="180"/>
      </w:pPr>
    </w:lvl>
  </w:abstractNum>
  <w:num w:numId="1">
    <w:abstractNumId w:val="7"/>
  </w:num>
  <w:num w:numId="2">
    <w:abstractNumId w:val="14"/>
  </w:num>
  <w:num w:numId="3">
    <w:abstractNumId w:val="13"/>
  </w:num>
  <w:num w:numId="4">
    <w:abstractNumId w:val="0"/>
  </w:num>
  <w:num w:numId="5">
    <w:abstractNumId w:val="10"/>
  </w:num>
  <w:num w:numId="6">
    <w:abstractNumId w:val="6"/>
  </w:num>
  <w:num w:numId="7">
    <w:abstractNumId w:val="1"/>
  </w:num>
  <w:num w:numId="8">
    <w:abstractNumId w:val="15"/>
  </w:num>
  <w:num w:numId="9">
    <w:abstractNumId w:val="9"/>
  </w:num>
  <w:num w:numId="10">
    <w:abstractNumId w:val="2"/>
  </w:num>
  <w:num w:numId="11">
    <w:abstractNumId w:val="3"/>
  </w:num>
  <w:num w:numId="12">
    <w:abstractNumId w:val="5"/>
  </w:num>
  <w:num w:numId="13">
    <w:abstractNumId w:val="11"/>
  </w:num>
  <w:num w:numId="14">
    <w:abstractNumId w:val="4"/>
  </w:num>
  <w:num w:numId="15">
    <w:abstractNumId w:val="8"/>
  </w:num>
  <w:num w:numId="16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10163"/>
    <w:rsid w:val="00005FC5"/>
    <w:rsid w:val="0003436E"/>
    <w:rsid w:val="0006688E"/>
    <w:rsid w:val="00073148"/>
    <w:rsid w:val="0007366F"/>
    <w:rsid w:val="000A1434"/>
    <w:rsid w:val="000C2468"/>
    <w:rsid w:val="000D48FB"/>
    <w:rsid w:val="000D5588"/>
    <w:rsid w:val="000F0443"/>
    <w:rsid w:val="00111736"/>
    <w:rsid w:val="00111F5B"/>
    <w:rsid w:val="001337FB"/>
    <w:rsid w:val="00192F57"/>
    <w:rsid w:val="00194E73"/>
    <w:rsid w:val="001C073D"/>
    <w:rsid w:val="001C1DC9"/>
    <w:rsid w:val="001C35F3"/>
    <w:rsid w:val="001C5A16"/>
    <w:rsid w:val="001D7026"/>
    <w:rsid w:val="001F6F86"/>
    <w:rsid w:val="002034CD"/>
    <w:rsid w:val="002036FC"/>
    <w:rsid w:val="00214DFA"/>
    <w:rsid w:val="002276DF"/>
    <w:rsid w:val="002442B8"/>
    <w:rsid w:val="00257D19"/>
    <w:rsid w:val="00263975"/>
    <w:rsid w:val="00283470"/>
    <w:rsid w:val="002A28C9"/>
    <w:rsid w:val="002B1F98"/>
    <w:rsid w:val="002D25AD"/>
    <w:rsid w:val="002D3D10"/>
    <w:rsid w:val="002E0F0B"/>
    <w:rsid w:val="002E5FB8"/>
    <w:rsid w:val="002F2542"/>
    <w:rsid w:val="003251AE"/>
    <w:rsid w:val="003334D5"/>
    <w:rsid w:val="0034186D"/>
    <w:rsid w:val="00344F19"/>
    <w:rsid w:val="003609DF"/>
    <w:rsid w:val="00371C1E"/>
    <w:rsid w:val="0037464F"/>
    <w:rsid w:val="003922E2"/>
    <w:rsid w:val="003934A9"/>
    <w:rsid w:val="003A202B"/>
    <w:rsid w:val="003B0E2A"/>
    <w:rsid w:val="003B66CF"/>
    <w:rsid w:val="003E4B54"/>
    <w:rsid w:val="003F069D"/>
    <w:rsid w:val="004308CD"/>
    <w:rsid w:val="004361D2"/>
    <w:rsid w:val="0044031D"/>
    <w:rsid w:val="00442A9F"/>
    <w:rsid w:val="0044622B"/>
    <w:rsid w:val="004538CC"/>
    <w:rsid w:val="0047688F"/>
    <w:rsid w:val="00481A38"/>
    <w:rsid w:val="00494C79"/>
    <w:rsid w:val="00497267"/>
    <w:rsid w:val="004A1092"/>
    <w:rsid w:val="004B789F"/>
    <w:rsid w:val="004C0CAD"/>
    <w:rsid w:val="004D65AA"/>
    <w:rsid w:val="005019BB"/>
    <w:rsid w:val="00510163"/>
    <w:rsid w:val="0051328E"/>
    <w:rsid w:val="00541CBD"/>
    <w:rsid w:val="005523E8"/>
    <w:rsid w:val="005668E9"/>
    <w:rsid w:val="00574473"/>
    <w:rsid w:val="00597BEB"/>
    <w:rsid w:val="005B6A44"/>
    <w:rsid w:val="005C4625"/>
    <w:rsid w:val="005C4934"/>
    <w:rsid w:val="005D3ADB"/>
    <w:rsid w:val="005E12A6"/>
    <w:rsid w:val="005E2AB3"/>
    <w:rsid w:val="005E394F"/>
    <w:rsid w:val="005E65EA"/>
    <w:rsid w:val="005F7DD3"/>
    <w:rsid w:val="00606662"/>
    <w:rsid w:val="0062458F"/>
    <w:rsid w:val="0063127A"/>
    <w:rsid w:val="00640C84"/>
    <w:rsid w:val="00656F25"/>
    <w:rsid w:val="006812D2"/>
    <w:rsid w:val="00681D25"/>
    <w:rsid w:val="00686617"/>
    <w:rsid w:val="006A02B9"/>
    <w:rsid w:val="006D0E12"/>
    <w:rsid w:val="006E1300"/>
    <w:rsid w:val="006E2379"/>
    <w:rsid w:val="006E2B60"/>
    <w:rsid w:val="006E7BEF"/>
    <w:rsid w:val="006F58FE"/>
    <w:rsid w:val="00705517"/>
    <w:rsid w:val="007507EA"/>
    <w:rsid w:val="00760062"/>
    <w:rsid w:val="007600F5"/>
    <w:rsid w:val="0078721E"/>
    <w:rsid w:val="007943BC"/>
    <w:rsid w:val="007A67CD"/>
    <w:rsid w:val="007D383F"/>
    <w:rsid w:val="00805255"/>
    <w:rsid w:val="00824B6E"/>
    <w:rsid w:val="00830442"/>
    <w:rsid w:val="00854D0A"/>
    <w:rsid w:val="008865C4"/>
    <w:rsid w:val="008A14B5"/>
    <w:rsid w:val="008B5506"/>
    <w:rsid w:val="008D11A4"/>
    <w:rsid w:val="008E4D15"/>
    <w:rsid w:val="0091328E"/>
    <w:rsid w:val="009302D7"/>
    <w:rsid w:val="0095453C"/>
    <w:rsid w:val="00962506"/>
    <w:rsid w:val="00964953"/>
    <w:rsid w:val="009676FC"/>
    <w:rsid w:val="00975A19"/>
    <w:rsid w:val="00981985"/>
    <w:rsid w:val="009831BB"/>
    <w:rsid w:val="009A3E11"/>
    <w:rsid w:val="009A5505"/>
    <w:rsid w:val="009B09A0"/>
    <w:rsid w:val="009B2883"/>
    <w:rsid w:val="009C633F"/>
    <w:rsid w:val="009E0B90"/>
    <w:rsid w:val="009E4F1D"/>
    <w:rsid w:val="009F2EB3"/>
    <w:rsid w:val="009F6191"/>
    <w:rsid w:val="00A052C6"/>
    <w:rsid w:val="00A31E85"/>
    <w:rsid w:val="00A34419"/>
    <w:rsid w:val="00A42619"/>
    <w:rsid w:val="00A541B0"/>
    <w:rsid w:val="00A8195D"/>
    <w:rsid w:val="00A942E4"/>
    <w:rsid w:val="00AF6654"/>
    <w:rsid w:val="00AF7047"/>
    <w:rsid w:val="00B10508"/>
    <w:rsid w:val="00B165C8"/>
    <w:rsid w:val="00B320D3"/>
    <w:rsid w:val="00B47B61"/>
    <w:rsid w:val="00B61482"/>
    <w:rsid w:val="00BA53CD"/>
    <w:rsid w:val="00BA7442"/>
    <w:rsid w:val="00BD149A"/>
    <w:rsid w:val="00BE52C1"/>
    <w:rsid w:val="00BF7D24"/>
    <w:rsid w:val="00C144C8"/>
    <w:rsid w:val="00C2008B"/>
    <w:rsid w:val="00C20BA7"/>
    <w:rsid w:val="00C36B8D"/>
    <w:rsid w:val="00C41E5B"/>
    <w:rsid w:val="00C91FCB"/>
    <w:rsid w:val="00CC3D98"/>
    <w:rsid w:val="00CC7439"/>
    <w:rsid w:val="00CD55D0"/>
    <w:rsid w:val="00CD7D42"/>
    <w:rsid w:val="00CE33C7"/>
    <w:rsid w:val="00CF1D54"/>
    <w:rsid w:val="00CF5561"/>
    <w:rsid w:val="00D137B8"/>
    <w:rsid w:val="00D15EA0"/>
    <w:rsid w:val="00D2086C"/>
    <w:rsid w:val="00D21EDC"/>
    <w:rsid w:val="00DD729B"/>
    <w:rsid w:val="00E01977"/>
    <w:rsid w:val="00E040A6"/>
    <w:rsid w:val="00E27167"/>
    <w:rsid w:val="00E34C5A"/>
    <w:rsid w:val="00E551B6"/>
    <w:rsid w:val="00E55F63"/>
    <w:rsid w:val="00E80BFB"/>
    <w:rsid w:val="00E86154"/>
    <w:rsid w:val="00EA47B7"/>
    <w:rsid w:val="00EC331E"/>
    <w:rsid w:val="00ED4A96"/>
    <w:rsid w:val="00EE5719"/>
    <w:rsid w:val="00F1467F"/>
    <w:rsid w:val="00F242B3"/>
    <w:rsid w:val="00F2620E"/>
    <w:rsid w:val="00F353A6"/>
    <w:rsid w:val="00F36063"/>
    <w:rsid w:val="00F470FB"/>
    <w:rsid w:val="00F70CC6"/>
    <w:rsid w:val="00F73B7A"/>
    <w:rsid w:val="00F86DFF"/>
    <w:rsid w:val="00FA1FF3"/>
    <w:rsid w:val="00FA63B5"/>
    <w:rsid w:val="00FB3669"/>
    <w:rsid w:val="00FC0B55"/>
    <w:rsid w:val="00FD13DD"/>
    <w:rsid w:val="00FE5B53"/>
    <w:rsid w:val="00FF08F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1293200"/>
  <w15:docId w15:val="{2F443C42-1837-426F-AC39-E363239718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76D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1">
    <w:name w:val="heading 1"/>
    <w:basedOn w:val="a"/>
    <w:next w:val="a"/>
    <w:link w:val="10"/>
    <w:uiPriority w:val="9"/>
    <w:qFormat/>
    <w:rsid w:val="00B320D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qFormat/>
    <w:rsid w:val="00263975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  <w:lang w:eastAsia="ko-KR"/>
    </w:rPr>
  </w:style>
  <w:style w:type="paragraph" w:styleId="5">
    <w:name w:val="heading 5"/>
    <w:basedOn w:val="a"/>
    <w:next w:val="a"/>
    <w:link w:val="50"/>
    <w:qFormat/>
    <w:rsid w:val="003934A9"/>
    <w:pPr>
      <w:keepNext/>
      <w:widowControl w:val="0"/>
      <w:autoSpaceDE w:val="0"/>
      <w:autoSpaceDN w:val="0"/>
      <w:spacing w:line="240" w:lineRule="atLeast"/>
      <w:ind w:right="85"/>
      <w:jc w:val="center"/>
      <w:outlineLvl w:val="4"/>
    </w:pPr>
    <w:rPr>
      <w:rFonts w:ascii="Arial" w:hAnsi="Arial" w:cs="Arial"/>
      <w:b/>
      <w:bCs/>
      <w:sz w:val="20"/>
      <w:szCs w:val="20"/>
      <w:lang w:eastAsia="ru-RU"/>
    </w:rPr>
  </w:style>
  <w:style w:type="paragraph" w:styleId="6">
    <w:name w:val="heading 6"/>
    <w:basedOn w:val="a"/>
    <w:next w:val="a"/>
    <w:link w:val="60"/>
    <w:qFormat/>
    <w:rsid w:val="003934A9"/>
    <w:pPr>
      <w:keepNext/>
      <w:widowControl w:val="0"/>
      <w:autoSpaceDE w:val="0"/>
      <w:autoSpaceDN w:val="0"/>
      <w:spacing w:line="240" w:lineRule="atLeast"/>
      <w:ind w:right="-57"/>
      <w:jc w:val="both"/>
      <w:outlineLvl w:val="5"/>
    </w:pPr>
    <w:rPr>
      <w:rFonts w:ascii="Arial" w:hAnsi="Arial" w:cs="Arial"/>
      <w:b/>
      <w:bCs/>
      <w:i/>
      <w:i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Без интервала Знак"/>
    <w:basedOn w:val="a0"/>
    <w:link w:val="a4"/>
    <w:uiPriority w:val="1"/>
    <w:locked/>
    <w:rsid w:val="00510163"/>
    <w:rPr>
      <w:rFonts w:ascii="Calibri Light" w:eastAsia="Times New Roman" w:hAnsi="Calibri Light"/>
    </w:rPr>
  </w:style>
  <w:style w:type="paragraph" w:styleId="a4">
    <w:name w:val="No Spacing"/>
    <w:basedOn w:val="a"/>
    <w:link w:val="a3"/>
    <w:uiPriority w:val="1"/>
    <w:qFormat/>
    <w:rsid w:val="00510163"/>
    <w:rPr>
      <w:rFonts w:ascii="Calibri Light" w:hAnsi="Calibri Light"/>
    </w:rPr>
  </w:style>
  <w:style w:type="table" w:styleId="a5">
    <w:name w:val="Table Grid"/>
    <w:basedOn w:val="a1"/>
    <w:rsid w:val="00510163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footer"/>
    <w:aliases w:val="Нижний колонтитул Знак Знак Знак,Нижний колонтитул1,Нижний колонтитул Знак Знак"/>
    <w:basedOn w:val="a"/>
    <w:link w:val="a7"/>
    <w:uiPriority w:val="99"/>
    <w:unhideWhenUsed/>
    <w:rsid w:val="00510163"/>
    <w:pPr>
      <w:tabs>
        <w:tab w:val="center" w:pos="4677"/>
        <w:tab w:val="right" w:pos="9355"/>
      </w:tabs>
    </w:pPr>
  </w:style>
  <w:style w:type="character" w:customStyle="1" w:styleId="a7">
    <w:name w:val="Нижний колонтитул Знак"/>
    <w:aliases w:val="Нижний колонтитул Знак Знак Знак Знак,Нижний колонтитул1 Знак,Нижний колонтитул Знак Знак Знак1"/>
    <w:basedOn w:val="a0"/>
    <w:link w:val="a6"/>
    <w:uiPriority w:val="99"/>
    <w:rsid w:val="00510163"/>
  </w:style>
  <w:style w:type="character" w:customStyle="1" w:styleId="apple-converted-space">
    <w:name w:val="apple-converted-space"/>
    <w:basedOn w:val="a0"/>
    <w:rsid w:val="002276DF"/>
  </w:style>
  <w:style w:type="paragraph" w:styleId="21">
    <w:name w:val="Body Text 2"/>
    <w:basedOn w:val="a"/>
    <w:link w:val="22"/>
    <w:rsid w:val="00686617"/>
    <w:pPr>
      <w:widowControl w:val="0"/>
      <w:autoSpaceDE w:val="0"/>
      <w:autoSpaceDN w:val="0"/>
      <w:spacing w:line="240" w:lineRule="atLeast"/>
      <w:ind w:firstLine="700"/>
      <w:jc w:val="both"/>
    </w:pPr>
    <w:rPr>
      <w:rFonts w:ascii="Arial" w:hAnsi="Arial" w:cs="Arial"/>
      <w:sz w:val="20"/>
      <w:szCs w:val="20"/>
      <w:lang w:eastAsia="ru-RU"/>
    </w:rPr>
  </w:style>
  <w:style w:type="character" w:customStyle="1" w:styleId="22">
    <w:name w:val="Основной текст 2 Знак"/>
    <w:basedOn w:val="a0"/>
    <w:link w:val="21"/>
    <w:rsid w:val="00686617"/>
    <w:rPr>
      <w:rFonts w:ascii="Arial" w:eastAsia="Times New Roman" w:hAnsi="Arial" w:cs="Arial"/>
      <w:sz w:val="20"/>
      <w:szCs w:val="20"/>
    </w:rPr>
  </w:style>
  <w:style w:type="paragraph" w:styleId="23">
    <w:name w:val="Body Text Indent 2"/>
    <w:basedOn w:val="a"/>
    <w:link w:val="24"/>
    <w:uiPriority w:val="99"/>
    <w:semiHidden/>
    <w:unhideWhenUsed/>
    <w:rsid w:val="003934A9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3934A9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3">
    <w:name w:val="Body Text Indent 3"/>
    <w:basedOn w:val="a"/>
    <w:link w:val="30"/>
    <w:uiPriority w:val="99"/>
    <w:semiHidden/>
    <w:unhideWhenUsed/>
    <w:rsid w:val="003934A9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3934A9"/>
    <w:rPr>
      <w:rFonts w:ascii="Times New Roman" w:eastAsia="Times New Roman" w:hAnsi="Times New Roman" w:cs="Times New Roman"/>
      <w:sz w:val="16"/>
      <w:szCs w:val="16"/>
      <w:lang w:eastAsia="zh-CN"/>
    </w:rPr>
  </w:style>
  <w:style w:type="character" w:customStyle="1" w:styleId="50">
    <w:name w:val="Заголовок 5 Знак"/>
    <w:basedOn w:val="a0"/>
    <w:link w:val="5"/>
    <w:rsid w:val="003934A9"/>
    <w:rPr>
      <w:rFonts w:ascii="Arial" w:eastAsia="Times New Roman" w:hAnsi="Arial" w:cs="Arial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rsid w:val="003934A9"/>
    <w:rPr>
      <w:rFonts w:ascii="Arial" w:eastAsia="Times New Roman" w:hAnsi="Arial" w:cs="Arial"/>
      <w:b/>
      <w:bCs/>
      <w:i/>
      <w:iCs/>
      <w:sz w:val="20"/>
      <w:szCs w:val="20"/>
    </w:rPr>
  </w:style>
  <w:style w:type="character" w:customStyle="1" w:styleId="10">
    <w:name w:val="Заголовок 1 Знак"/>
    <w:basedOn w:val="a0"/>
    <w:link w:val="1"/>
    <w:uiPriority w:val="9"/>
    <w:rsid w:val="00B320D3"/>
    <w:rPr>
      <w:rFonts w:asciiTheme="majorHAnsi" w:eastAsiaTheme="majorEastAsia" w:hAnsiTheme="majorHAnsi" w:cstheme="majorBidi"/>
      <w:color w:val="365F91" w:themeColor="accent1" w:themeShade="BF"/>
      <w:sz w:val="32"/>
      <w:szCs w:val="32"/>
      <w:lang w:eastAsia="zh-CN"/>
    </w:rPr>
  </w:style>
  <w:style w:type="character" w:customStyle="1" w:styleId="20">
    <w:name w:val="Заголовок 2 Знак"/>
    <w:basedOn w:val="a0"/>
    <w:link w:val="2"/>
    <w:rsid w:val="00263975"/>
    <w:rPr>
      <w:rFonts w:ascii="Arial" w:eastAsia="Times New Roman" w:hAnsi="Arial" w:cs="Arial"/>
      <w:b/>
      <w:bCs/>
      <w:i/>
      <w:iCs/>
      <w:sz w:val="28"/>
      <w:szCs w:val="28"/>
      <w:lang w:eastAsia="ko-KR"/>
    </w:rPr>
  </w:style>
  <w:style w:type="character" w:styleId="a8">
    <w:name w:val="page number"/>
    <w:basedOn w:val="a0"/>
    <w:uiPriority w:val="99"/>
    <w:semiHidden/>
    <w:unhideWhenUsed/>
    <w:rsid w:val="005523E8"/>
  </w:style>
  <w:style w:type="character" w:styleId="a9">
    <w:name w:val="Hyperlink"/>
    <w:basedOn w:val="a0"/>
    <w:uiPriority w:val="99"/>
    <w:unhideWhenUsed/>
    <w:rsid w:val="003B0E2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3B0E2A"/>
    <w:rPr>
      <w:color w:val="605E5C"/>
      <w:shd w:val="clear" w:color="auto" w:fill="E1DFDD"/>
    </w:rPr>
  </w:style>
  <w:style w:type="character" w:styleId="aa">
    <w:name w:val="FollowedHyperlink"/>
    <w:basedOn w:val="a0"/>
    <w:uiPriority w:val="99"/>
    <w:semiHidden/>
    <w:unhideWhenUsed/>
    <w:rsid w:val="003B0E2A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5E2AB3"/>
    <w:pPr>
      <w:tabs>
        <w:tab w:val="center" w:pos="4677"/>
        <w:tab w:val="right" w:pos="9355"/>
      </w:tabs>
    </w:pPr>
  </w:style>
  <w:style w:type="character" w:customStyle="1" w:styleId="ac">
    <w:name w:val="Верхний колонтитул Знак"/>
    <w:basedOn w:val="a0"/>
    <w:link w:val="ab"/>
    <w:uiPriority w:val="99"/>
    <w:rsid w:val="005E2AB3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styleId="ad">
    <w:name w:val="Body Text"/>
    <w:basedOn w:val="a"/>
    <w:link w:val="ae"/>
    <w:uiPriority w:val="99"/>
    <w:semiHidden/>
    <w:unhideWhenUsed/>
    <w:rsid w:val="00E34C5A"/>
    <w:pPr>
      <w:spacing w:after="120"/>
    </w:pPr>
  </w:style>
  <w:style w:type="character" w:customStyle="1" w:styleId="ae">
    <w:name w:val="Основной текст Знак"/>
    <w:basedOn w:val="a0"/>
    <w:link w:val="ad"/>
    <w:uiPriority w:val="99"/>
    <w:semiHidden/>
    <w:rsid w:val="00E34C5A"/>
    <w:rPr>
      <w:rFonts w:ascii="Times New Roman" w:eastAsia="Times New Roman" w:hAnsi="Times New Roman" w:cs="Times New Roman"/>
      <w:sz w:val="24"/>
      <w:szCs w:val="24"/>
      <w:lang w:eastAsia="zh-CN"/>
    </w:rPr>
  </w:style>
  <w:style w:type="paragraph" w:customStyle="1" w:styleId="Default">
    <w:name w:val="Default"/>
    <w:rsid w:val="001C1D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customStyle="1" w:styleId="11">
    <w:name w:val="Сетка таблицы1"/>
    <w:basedOn w:val="a1"/>
    <w:next w:val="a5"/>
    <w:rsid w:val="00640C8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">
    <w:name w:val="Body Text Indent"/>
    <w:basedOn w:val="a"/>
    <w:link w:val="af0"/>
    <w:uiPriority w:val="99"/>
    <w:semiHidden/>
    <w:unhideWhenUsed/>
    <w:rsid w:val="002B1F98"/>
    <w:pPr>
      <w:spacing w:after="120"/>
      <w:ind w:left="283"/>
    </w:pPr>
  </w:style>
  <w:style w:type="character" w:customStyle="1" w:styleId="af0">
    <w:name w:val="Основной текст с отступом Знак"/>
    <w:basedOn w:val="a0"/>
    <w:link w:val="af"/>
    <w:uiPriority w:val="99"/>
    <w:semiHidden/>
    <w:rsid w:val="002B1F98"/>
    <w:rPr>
      <w:rFonts w:ascii="Times New Roman" w:eastAsia="Times New Roman" w:hAnsi="Times New Roman" w:cs="Times New Roman"/>
      <w:sz w:val="24"/>
      <w:szCs w:val="24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26014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79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705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2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hyperlink" Target="http://www.biblioclub.ru/" TargetMode="External"/><Relationship Id="rId18" Type="http://schemas.openxmlformats.org/officeDocument/2006/relationships/hyperlink" Target="http://pnu.edu.ru/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iprbookshop.ru/78310.html" TargetMode="External"/><Relationship Id="rId17" Type="http://schemas.openxmlformats.org/officeDocument/2006/relationships/hyperlink" Target="http://www.redactor.ru/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://www.slovari.ru" TargetMode="External"/><Relationship Id="rId20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www.iprbookshop.ru/96026.html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www.philology.ru" TargetMode="External"/><Relationship Id="rId10" Type="http://schemas.openxmlformats.org/officeDocument/2006/relationships/footer" Target="footer3.xml"/><Relationship Id="rId19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Relationship Id="rId14" Type="http://schemas.openxmlformats.org/officeDocument/2006/relationships/hyperlink" Target="http://www.gramota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B0FAEC-D9EA-46F7-94E8-641E221F92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216</TotalTime>
  <Pages>13</Pages>
  <Words>3453</Words>
  <Characters>19683</Characters>
  <Application>Microsoft Office Word</Application>
  <DocSecurity>0</DocSecurity>
  <Lines>164</Lines>
  <Paragraphs>46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ХКОТСО</Company>
  <LinksUpToDate>false</LinksUpToDate>
  <CharactersWithSpaces>23090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Пользователь</cp:lastModifiedBy>
  <cp:revision>18</cp:revision>
  <cp:lastPrinted>2019-11-06T02:28:00Z</cp:lastPrinted>
  <dcterms:created xsi:type="dcterms:W3CDTF">2023-10-13T00:59:00Z</dcterms:created>
  <dcterms:modified xsi:type="dcterms:W3CDTF">2025-02-06T04:47:00Z</dcterms:modified>
</cp:coreProperties>
</file>