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890" w:rsidRDefault="000E4890" w:rsidP="000E4890">
      <w:pPr>
        <w:rPr>
          <w:rFonts w:ascii="Times New Roman" w:hAnsi="Times New Roman"/>
          <w:b/>
          <w:i/>
          <w:sz w:val="24"/>
          <w:szCs w:val="24"/>
        </w:rPr>
      </w:pPr>
    </w:p>
    <w:p w:rsidR="000E4890" w:rsidRDefault="000E4890" w:rsidP="000E4890">
      <w:pPr>
        <w:jc w:val="righ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0E4890" w:rsidRDefault="000E4890" w:rsidP="000E4890">
      <w:pPr>
        <w:jc w:val="righ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0E4890" w:rsidRPr="009A3E44" w:rsidRDefault="000E4890" w:rsidP="000E4890">
      <w:pPr>
        <w:jc w:val="right"/>
        <w:rPr>
          <w:rFonts w:ascii="Times New Roman" w:hAnsi="Times New Roman"/>
          <w:i/>
          <w:sz w:val="24"/>
          <w:szCs w:val="24"/>
          <w:vertAlign w:val="superscript"/>
        </w:rPr>
      </w:pPr>
    </w:p>
    <w:p w:rsidR="000E4890" w:rsidRPr="009A3E44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Default="000E4890" w:rsidP="000E4890">
      <w:pPr>
        <w:jc w:val="both"/>
        <w:rPr>
          <w:rFonts w:ascii="Times New Roman" w:hAnsi="Times New Roman"/>
          <w:b/>
          <w:i/>
          <w:sz w:val="28"/>
          <w:szCs w:val="24"/>
        </w:rPr>
      </w:pPr>
    </w:p>
    <w:p w:rsidR="00E24EA3" w:rsidRDefault="00E24EA3" w:rsidP="000E4890">
      <w:pPr>
        <w:jc w:val="both"/>
        <w:rPr>
          <w:rFonts w:ascii="Times New Roman" w:hAnsi="Times New Roman"/>
          <w:b/>
          <w:i/>
          <w:sz w:val="28"/>
          <w:szCs w:val="24"/>
        </w:rPr>
      </w:pPr>
    </w:p>
    <w:p w:rsidR="00E24EA3" w:rsidRPr="001D353B" w:rsidRDefault="00E24EA3" w:rsidP="000E4890">
      <w:pPr>
        <w:jc w:val="both"/>
        <w:rPr>
          <w:rFonts w:ascii="Times New Roman" w:hAnsi="Times New Roman"/>
          <w:b/>
          <w:i/>
          <w:sz w:val="28"/>
          <w:szCs w:val="24"/>
        </w:rPr>
      </w:pPr>
    </w:p>
    <w:p w:rsidR="000E4890" w:rsidRPr="001D353B" w:rsidRDefault="001D353B" w:rsidP="000E4890">
      <w:pPr>
        <w:jc w:val="center"/>
        <w:rPr>
          <w:rFonts w:ascii="Times New Roman" w:hAnsi="Times New Roman"/>
          <w:b/>
          <w:sz w:val="28"/>
          <w:szCs w:val="24"/>
        </w:rPr>
      </w:pPr>
      <w:r w:rsidRPr="001D353B">
        <w:rPr>
          <w:rFonts w:ascii="Times New Roman" w:hAnsi="Times New Roman"/>
          <w:b/>
          <w:sz w:val="28"/>
          <w:szCs w:val="24"/>
        </w:rPr>
        <w:t>РАБОЧАЯ ПРОГРАММА УЧЕБНОЙ ДИСЦИПЛИНЫ</w:t>
      </w:r>
    </w:p>
    <w:p w:rsidR="000E4890" w:rsidRPr="001D353B" w:rsidRDefault="000E4890" w:rsidP="000E4890">
      <w:pPr>
        <w:jc w:val="both"/>
        <w:rPr>
          <w:rFonts w:ascii="Times New Roman" w:hAnsi="Times New Roman"/>
          <w:b/>
          <w:sz w:val="28"/>
          <w:szCs w:val="24"/>
          <w:u w:val="single"/>
        </w:rPr>
      </w:pPr>
    </w:p>
    <w:p w:rsidR="001D353B" w:rsidRDefault="001D353B" w:rsidP="001D353B">
      <w:pPr>
        <w:jc w:val="center"/>
        <w:rPr>
          <w:rFonts w:ascii="Times New Roman" w:hAnsi="Times New Roman"/>
          <w:b/>
          <w:sz w:val="28"/>
          <w:szCs w:val="24"/>
        </w:rPr>
      </w:pPr>
      <w:r w:rsidRPr="001D353B">
        <w:rPr>
          <w:rFonts w:ascii="Times New Roman" w:hAnsi="Times New Roman"/>
          <w:b/>
          <w:sz w:val="28"/>
          <w:szCs w:val="24"/>
        </w:rPr>
        <w:t>ОП.</w:t>
      </w:r>
      <w:r>
        <w:rPr>
          <w:rFonts w:ascii="Times New Roman" w:hAnsi="Times New Roman"/>
          <w:b/>
          <w:sz w:val="28"/>
          <w:szCs w:val="24"/>
        </w:rPr>
        <w:t>12</w:t>
      </w:r>
    </w:p>
    <w:p w:rsidR="000E4890" w:rsidRPr="001D353B" w:rsidRDefault="001D353B" w:rsidP="001D353B">
      <w:pPr>
        <w:jc w:val="center"/>
        <w:rPr>
          <w:rFonts w:ascii="Times New Roman" w:hAnsi="Times New Roman"/>
          <w:b/>
          <w:sz w:val="28"/>
          <w:szCs w:val="24"/>
        </w:rPr>
      </w:pPr>
      <w:r w:rsidRPr="001D353B">
        <w:rPr>
          <w:rFonts w:ascii="Times New Roman" w:hAnsi="Times New Roman"/>
          <w:b/>
          <w:sz w:val="28"/>
          <w:szCs w:val="24"/>
        </w:rPr>
        <w:t>ОСНОВЫ ЭКОНОМИЧЕСКОЙ ТЕОРИИ</w:t>
      </w:r>
    </w:p>
    <w:p w:rsidR="000E4890" w:rsidRPr="0087221D" w:rsidRDefault="000E4890" w:rsidP="000E4890">
      <w:pPr>
        <w:jc w:val="both"/>
        <w:rPr>
          <w:rFonts w:ascii="Times New Roman" w:hAnsi="Times New Roman"/>
          <w:b/>
          <w:sz w:val="24"/>
          <w:szCs w:val="24"/>
        </w:rPr>
      </w:pPr>
    </w:p>
    <w:p w:rsidR="000E4890" w:rsidRPr="009A3E44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Pr="009A3E44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Pr="00A02DC4" w:rsidRDefault="00063A3A" w:rsidP="000E4890">
      <w:pPr>
        <w:jc w:val="both"/>
        <w:rPr>
          <w:rFonts w:ascii="Times New Roman" w:hAnsi="Times New Roman"/>
          <w:b/>
          <w:sz w:val="24"/>
          <w:szCs w:val="24"/>
        </w:rPr>
      </w:pPr>
      <w:r w:rsidRPr="00A02DC4">
        <w:rPr>
          <w:rFonts w:ascii="Times New Roman" w:hAnsi="Times New Roman"/>
          <w:b/>
          <w:sz w:val="24"/>
          <w:szCs w:val="24"/>
        </w:rPr>
        <w:t>Профиль образования – социально-экономический</w:t>
      </w:r>
    </w:p>
    <w:p w:rsidR="000E4890" w:rsidRPr="009A3E44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Pr="009A3E44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Pr="009A3E44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Pr="009A3E44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Pr="009A3E44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Pr="009A3E44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Pr="009A3E44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Pr="009A3E44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Pr="009A3E44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Pr="001D353B" w:rsidRDefault="001D353B" w:rsidP="001D353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/>
          <w:bCs/>
          <w:sz w:val="28"/>
          <w:szCs w:val="24"/>
        </w:rPr>
      </w:pPr>
      <w:r w:rsidRPr="001D353B">
        <w:rPr>
          <w:rFonts w:ascii="Times New Roman" w:hAnsi="Times New Roman"/>
          <w:bCs/>
          <w:sz w:val="28"/>
          <w:szCs w:val="24"/>
        </w:rPr>
        <w:t>20</w:t>
      </w:r>
      <w:r w:rsidR="00766910">
        <w:rPr>
          <w:rFonts w:ascii="Times New Roman" w:hAnsi="Times New Roman"/>
          <w:bCs/>
          <w:sz w:val="28"/>
          <w:szCs w:val="24"/>
        </w:rPr>
        <w:t>2</w:t>
      </w:r>
      <w:r w:rsidR="0017507B">
        <w:rPr>
          <w:rFonts w:ascii="Times New Roman" w:hAnsi="Times New Roman"/>
          <w:bCs/>
          <w:sz w:val="28"/>
          <w:szCs w:val="24"/>
        </w:rPr>
        <w:t>4</w:t>
      </w:r>
    </w:p>
    <w:p w:rsidR="000E4890" w:rsidRPr="009A3E44" w:rsidRDefault="000E4890" w:rsidP="000E489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vertAlign w:val="superscript"/>
        </w:rPr>
      </w:pPr>
      <w:r w:rsidRPr="009A3E44">
        <w:rPr>
          <w:rFonts w:ascii="Times New Roman" w:hAnsi="Times New Roman"/>
          <w:b/>
          <w:bCs/>
          <w:i/>
          <w:sz w:val="24"/>
          <w:szCs w:val="24"/>
        </w:rPr>
        <w:br w:type="page"/>
      </w:r>
    </w:p>
    <w:p w:rsidR="000E4890" w:rsidRPr="00A02DC4" w:rsidRDefault="000E4890" w:rsidP="001D353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02DC4">
        <w:rPr>
          <w:rFonts w:ascii="Times New Roman" w:hAnsi="Times New Roman"/>
          <w:sz w:val="28"/>
          <w:szCs w:val="28"/>
        </w:rPr>
        <w:lastRenderedPageBreak/>
        <w:t xml:space="preserve">Рабочая программа учебной дисциплины </w:t>
      </w:r>
      <w:r w:rsidR="00086F80" w:rsidRPr="00A02DC4">
        <w:rPr>
          <w:rFonts w:ascii="Times New Roman" w:hAnsi="Times New Roman"/>
          <w:sz w:val="28"/>
          <w:szCs w:val="28"/>
        </w:rPr>
        <w:t>Основы экономической теории</w:t>
      </w:r>
      <w:r w:rsidRPr="00A02DC4">
        <w:rPr>
          <w:rFonts w:ascii="Times New Roman" w:hAnsi="Times New Roman"/>
          <w:sz w:val="28"/>
          <w:szCs w:val="28"/>
        </w:rPr>
        <w:t xml:space="preserve"> разработана на основе Федерального государственного образовательного стандарта для специальности 38.02.01 Экономика и бухгалтерский учет (по отраслям).</w:t>
      </w:r>
    </w:p>
    <w:p w:rsidR="000E4890" w:rsidRPr="00A02DC4" w:rsidRDefault="000E4890" w:rsidP="000E4890">
      <w:pPr>
        <w:rPr>
          <w:rFonts w:ascii="Times New Roman" w:hAnsi="Times New Roman"/>
          <w:sz w:val="28"/>
          <w:szCs w:val="28"/>
        </w:rPr>
      </w:pPr>
    </w:p>
    <w:p w:rsidR="000E4890" w:rsidRDefault="000E4890" w:rsidP="000E4890">
      <w:pPr>
        <w:rPr>
          <w:rFonts w:ascii="Times New Roman" w:hAnsi="Times New Roman"/>
          <w:sz w:val="24"/>
          <w:szCs w:val="24"/>
        </w:rPr>
      </w:pPr>
    </w:p>
    <w:p w:rsidR="000E4890" w:rsidRDefault="000E4890" w:rsidP="000E4890">
      <w:pPr>
        <w:rPr>
          <w:rFonts w:ascii="Times New Roman" w:hAnsi="Times New Roman"/>
          <w:sz w:val="24"/>
          <w:szCs w:val="24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766910" w:rsidRPr="00EF4075" w:rsidTr="00766910">
        <w:tc>
          <w:tcPr>
            <w:tcW w:w="4915" w:type="dxa"/>
          </w:tcPr>
          <w:p w:rsidR="00766910" w:rsidRPr="00EF4075" w:rsidRDefault="00766910" w:rsidP="00766910">
            <w:pPr>
              <w:jc w:val="both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EF4075">
              <w:rPr>
                <w:color w:val="000000" w:themeColor="text1"/>
                <w:sz w:val="28"/>
                <w:szCs w:val="28"/>
              </w:rPr>
              <w:t>СОГЛАСОВАНО</w:t>
            </w:r>
          </w:p>
          <w:p w:rsidR="00766910" w:rsidRPr="00EF4075" w:rsidRDefault="00766910" w:rsidP="0076691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F4075">
              <w:rPr>
                <w:color w:val="000000" w:themeColor="text1"/>
                <w:sz w:val="28"/>
                <w:szCs w:val="28"/>
              </w:rPr>
              <w:t xml:space="preserve">ПЦК социально-экономических                </w:t>
            </w:r>
          </w:p>
          <w:p w:rsidR="00766910" w:rsidRPr="00EF4075" w:rsidRDefault="00766910" w:rsidP="0076691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F4075">
              <w:rPr>
                <w:color w:val="000000" w:themeColor="text1"/>
                <w:sz w:val="28"/>
                <w:szCs w:val="28"/>
              </w:rPr>
              <w:t>дисциплин</w:t>
            </w:r>
          </w:p>
          <w:p w:rsidR="00766910" w:rsidRPr="00EF4075" w:rsidRDefault="00766910" w:rsidP="0076691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F4075">
              <w:rPr>
                <w:color w:val="000000" w:themeColor="text1"/>
                <w:sz w:val="28"/>
                <w:szCs w:val="28"/>
              </w:rPr>
              <w:t xml:space="preserve">____________ Соловьева С.М. </w:t>
            </w:r>
          </w:p>
          <w:p w:rsidR="00766910" w:rsidRPr="00EF4075" w:rsidRDefault="00766910" w:rsidP="0076691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8"/>
                <w:szCs w:val="28"/>
              </w:rPr>
            </w:pPr>
            <w:r w:rsidRPr="00EF4075">
              <w:rPr>
                <w:color w:val="000000" w:themeColor="text1"/>
                <w:sz w:val="28"/>
                <w:szCs w:val="28"/>
              </w:rPr>
              <w:t>«</w:t>
            </w:r>
            <w:r w:rsidR="0017507B">
              <w:rPr>
                <w:color w:val="000000" w:themeColor="text1"/>
                <w:sz w:val="28"/>
                <w:szCs w:val="28"/>
              </w:rPr>
              <w:t>26</w:t>
            </w:r>
            <w:r w:rsidRPr="00EF4075">
              <w:rPr>
                <w:color w:val="000000" w:themeColor="text1"/>
                <w:sz w:val="28"/>
                <w:szCs w:val="28"/>
              </w:rPr>
              <w:t>__» ____________202</w:t>
            </w:r>
            <w:r w:rsidR="0017507B">
              <w:rPr>
                <w:color w:val="000000" w:themeColor="text1"/>
                <w:sz w:val="28"/>
                <w:szCs w:val="28"/>
              </w:rPr>
              <w:t>4</w:t>
            </w:r>
            <w:r w:rsidRPr="00EF4075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766910" w:rsidRPr="00EF4075" w:rsidRDefault="00766910" w:rsidP="0076691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567"/>
              <w:jc w:val="both"/>
              <w:rPr>
                <w:sz w:val="28"/>
                <w:szCs w:val="28"/>
              </w:rPr>
            </w:pPr>
          </w:p>
          <w:p w:rsidR="00766910" w:rsidRPr="00EF4075" w:rsidRDefault="00766910" w:rsidP="00766910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766910" w:rsidRPr="00EF4075" w:rsidRDefault="00766910" w:rsidP="00766910">
            <w:pPr>
              <w:jc w:val="righ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EF407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766910" w:rsidRPr="00EF4075" w:rsidRDefault="00766910" w:rsidP="00766910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EF407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766910" w:rsidRPr="00EF4075" w:rsidRDefault="00766910" w:rsidP="00766910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EF407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____________ Чернышенко О. П.</w:t>
            </w:r>
          </w:p>
          <w:p w:rsidR="00766910" w:rsidRPr="00EF4075" w:rsidRDefault="00766910" w:rsidP="0017507B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  <w:r w:rsidRPr="00EF4075">
              <w:rPr>
                <w:color w:val="000000" w:themeColor="text1"/>
                <w:sz w:val="28"/>
                <w:szCs w:val="28"/>
                <w:lang w:eastAsia="zh-CN"/>
              </w:rPr>
              <w:t xml:space="preserve">           «__» ____________202</w:t>
            </w:r>
            <w:r w:rsidR="0017507B">
              <w:rPr>
                <w:color w:val="000000" w:themeColor="text1"/>
                <w:sz w:val="28"/>
                <w:szCs w:val="28"/>
                <w:lang w:eastAsia="zh-CN"/>
              </w:rPr>
              <w:t>4</w:t>
            </w:r>
            <w:r w:rsidRPr="00EF4075">
              <w:rPr>
                <w:color w:val="000000" w:themeColor="text1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766910" w:rsidRPr="00024C3C" w:rsidRDefault="00766910" w:rsidP="00766910">
      <w:pPr>
        <w:jc w:val="both"/>
        <w:rPr>
          <w:rFonts w:ascii="Times New Roman" w:hAnsi="Times New Roman" w:cs="Times New Roman"/>
        </w:rPr>
      </w:pPr>
    </w:p>
    <w:p w:rsidR="00766910" w:rsidRPr="00A02DC4" w:rsidRDefault="00766910" w:rsidP="00766910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A02DC4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Pr="00A02DC4">
        <w:rPr>
          <w:rFonts w:ascii="Times New Roman" w:hAnsi="Times New Roman" w:cs="Times New Roman"/>
          <w:sz w:val="28"/>
          <w:szCs w:val="28"/>
        </w:rPr>
        <w:t xml:space="preserve"> </w:t>
      </w:r>
      <w:r w:rsidRPr="00A02DC4">
        <w:rPr>
          <w:rFonts w:ascii="Times New Roman" w:eastAsia="Times New Roman" w:hAnsi="Times New Roman" w:cs="Times New Roman"/>
          <w:sz w:val="28"/>
          <w:szCs w:val="28"/>
        </w:rPr>
        <w:t>Соловьева Светлана Михайловна, кандидат экономических наук,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766910" w:rsidRDefault="00766910" w:rsidP="00766910">
      <w:pPr>
        <w:rPr>
          <w:rFonts w:ascii="Times New Roman" w:hAnsi="Times New Roman" w:cs="Times New Roman"/>
          <w:b/>
          <w:sz w:val="28"/>
          <w:szCs w:val="28"/>
        </w:rPr>
      </w:pPr>
    </w:p>
    <w:p w:rsidR="00766910" w:rsidRDefault="00766910" w:rsidP="00766910">
      <w:pPr>
        <w:rPr>
          <w:rFonts w:ascii="Times New Roman" w:hAnsi="Times New Roman" w:cs="Times New Roman"/>
          <w:b/>
          <w:sz w:val="28"/>
          <w:szCs w:val="28"/>
        </w:rPr>
      </w:pPr>
    </w:p>
    <w:p w:rsidR="00766910" w:rsidRDefault="00766910" w:rsidP="00766910">
      <w:pPr>
        <w:rPr>
          <w:rFonts w:ascii="Times New Roman" w:hAnsi="Times New Roman" w:cs="Times New Roman"/>
          <w:b/>
          <w:sz w:val="28"/>
          <w:szCs w:val="28"/>
        </w:rPr>
      </w:pPr>
    </w:p>
    <w:p w:rsidR="00766910" w:rsidRPr="00024C3C" w:rsidRDefault="00766910" w:rsidP="00766910">
      <w:pPr>
        <w:rPr>
          <w:rFonts w:ascii="Times New Roman" w:hAnsi="Times New Roman" w:cs="Times New Roman"/>
          <w:b/>
          <w:sz w:val="28"/>
          <w:szCs w:val="28"/>
        </w:rPr>
      </w:pPr>
    </w:p>
    <w:p w:rsidR="000E4890" w:rsidRDefault="000E4890" w:rsidP="000E48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D2519" w:rsidRDefault="000D2519" w:rsidP="000E48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D2519" w:rsidRDefault="000D2519" w:rsidP="000E48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D2519" w:rsidRDefault="000D2519" w:rsidP="000E48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D2519" w:rsidRDefault="000D2519" w:rsidP="000E48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E4890" w:rsidRDefault="000E4890" w:rsidP="000E48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E4890" w:rsidRDefault="000E4890" w:rsidP="000E48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0E4890" w:rsidRDefault="000E4890" w:rsidP="000E4890">
      <w:pPr>
        <w:jc w:val="center"/>
        <w:rPr>
          <w:rFonts w:ascii="Times New Roman" w:hAnsi="Times New Roman"/>
          <w:b/>
          <w:sz w:val="24"/>
          <w:szCs w:val="24"/>
        </w:rPr>
      </w:pPr>
    </w:p>
    <w:p w:rsidR="00766910" w:rsidRPr="00766910" w:rsidRDefault="00766910" w:rsidP="0076691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691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p w:rsidR="00766910" w:rsidRPr="00766910" w:rsidRDefault="00766910" w:rsidP="0076691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6691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766910" w:rsidRPr="00766910" w:rsidRDefault="00766910" w:rsidP="007669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06" w:type="dxa"/>
        <w:tblLook w:val="01E0" w:firstRow="1" w:lastRow="1" w:firstColumn="1" w:lastColumn="1" w:noHBand="0" w:noVBand="0"/>
      </w:tblPr>
      <w:tblGrid>
        <w:gridCol w:w="9606"/>
        <w:gridCol w:w="800"/>
      </w:tblGrid>
      <w:tr w:rsidR="00766910" w:rsidRPr="00766910" w:rsidTr="00766910">
        <w:trPr>
          <w:trHeight w:val="931"/>
        </w:trPr>
        <w:tc>
          <w:tcPr>
            <w:tcW w:w="9606" w:type="dxa"/>
            <w:shd w:val="clear" w:color="auto" w:fill="auto"/>
          </w:tcPr>
          <w:p w:rsidR="00766910" w:rsidRPr="00766910" w:rsidRDefault="00766910" w:rsidP="00766910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76691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1.  ПАСПОРТ рабочей ПРОГРАММЫ учебной дисциплины.</w:t>
            </w:r>
          </w:p>
          <w:p w:rsidR="00766910" w:rsidRPr="00766910" w:rsidRDefault="00766910" w:rsidP="0076691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66910" w:rsidRPr="00766910" w:rsidRDefault="00766910" w:rsidP="0076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91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66910" w:rsidRPr="00766910" w:rsidTr="00766910">
        <w:trPr>
          <w:trHeight w:val="720"/>
        </w:trPr>
        <w:tc>
          <w:tcPr>
            <w:tcW w:w="9606" w:type="dxa"/>
            <w:shd w:val="clear" w:color="auto" w:fill="auto"/>
          </w:tcPr>
          <w:p w:rsidR="00766910" w:rsidRPr="00766910" w:rsidRDefault="00766910" w:rsidP="0076691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76691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2.  результаты освоения учебной дисциплины.</w:t>
            </w:r>
          </w:p>
          <w:p w:rsidR="00766910" w:rsidRPr="00766910" w:rsidRDefault="00766910" w:rsidP="0076691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66910" w:rsidRPr="00766910" w:rsidRDefault="00766910" w:rsidP="0076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91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66910" w:rsidRPr="00766910" w:rsidTr="00766910">
        <w:trPr>
          <w:trHeight w:val="594"/>
        </w:trPr>
        <w:tc>
          <w:tcPr>
            <w:tcW w:w="9606" w:type="dxa"/>
            <w:shd w:val="clear" w:color="auto" w:fill="auto"/>
          </w:tcPr>
          <w:p w:rsidR="00766910" w:rsidRPr="00766910" w:rsidRDefault="00766910" w:rsidP="00766910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76691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3.  СТРУКТУРА и содержание учебной дисциплины.</w:t>
            </w:r>
          </w:p>
          <w:p w:rsidR="00766910" w:rsidRPr="00766910" w:rsidRDefault="00766910" w:rsidP="0076691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66910" w:rsidRPr="00766910" w:rsidRDefault="00766910" w:rsidP="0076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91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66910" w:rsidRPr="00766910" w:rsidTr="00766910">
        <w:trPr>
          <w:trHeight w:val="692"/>
        </w:trPr>
        <w:tc>
          <w:tcPr>
            <w:tcW w:w="9606" w:type="dxa"/>
            <w:shd w:val="clear" w:color="auto" w:fill="auto"/>
          </w:tcPr>
          <w:p w:rsidR="00766910" w:rsidRPr="00766910" w:rsidRDefault="00766910" w:rsidP="00766910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76691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4.  условия реализации учебной дисциплины.</w:t>
            </w:r>
          </w:p>
          <w:p w:rsidR="00766910" w:rsidRPr="00766910" w:rsidRDefault="00766910" w:rsidP="0076691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66910" w:rsidRPr="00766910" w:rsidRDefault="00766910" w:rsidP="0076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910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66910" w:rsidRPr="00766910" w:rsidTr="00766910">
        <w:trPr>
          <w:trHeight w:val="692"/>
        </w:trPr>
        <w:tc>
          <w:tcPr>
            <w:tcW w:w="9606" w:type="dxa"/>
            <w:shd w:val="clear" w:color="auto" w:fill="auto"/>
          </w:tcPr>
          <w:p w:rsidR="00766910" w:rsidRPr="00766910" w:rsidRDefault="00766910" w:rsidP="0076691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76691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5.  Контроль и оценка результатов освоения учебной</w:t>
            </w:r>
          </w:p>
          <w:p w:rsidR="00766910" w:rsidRPr="00766910" w:rsidRDefault="00766910" w:rsidP="0076691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6691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 xml:space="preserve"> дисциплины</w:t>
            </w:r>
          </w:p>
          <w:p w:rsidR="00766910" w:rsidRPr="00766910" w:rsidRDefault="00766910" w:rsidP="0076691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766910" w:rsidRPr="00766910" w:rsidRDefault="00766910" w:rsidP="0076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910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0E4890" w:rsidRPr="008F296A" w:rsidRDefault="000E4890" w:rsidP="00E24EA3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A3E44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8F296A">
        <w:rPr>
          <w:rFonts w:ascii="Times New Roman" w:hAnsi="Times New Roman"/>
          <w:b/>
          <w:sz w:val="24"/>
          <w:szCs w:val="24"/>
        </w:rPr>
        <w:lastRenderedPageBreak/>
        <w:t>1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E24EA3">
        <w:rPr>
          <w:rFonts w:ascii="Times New Roman" w:hAnsi="Times New Roman"/>
          <w:b/>
          <w:sz w:val="24"/>
          <w:szCs w:val="24"/>
        </w:rPr>
        <w:t>ПАСОРТ</w:t>
      </w:r>
      <w:r w:rsidRPr="008F296A">
        <w:rPr>
          <w:rFonts w:ascii="Times New Roman" w:hAnsi="Times New Roman"/>
          <w:b/>
          <w:sz w:val="24"/>
          <w:szCs w:val="24"/>
        </w:rPr>
        <w:t xml:space="preserve"> РАБОЧЕЙ ПРОГРАММЫ УЧЕБНОЙ ДИСЦИПЛИ</w:t>
      </w:r>
      <w:r w:rsidR="005F6D48">
        <w:rPr>
          <w:rFonts w:ascii="Times New Roman" w:hAnsi="Times New Roman"/>
          <w:b/>
          <w:sz w:val="24"/>
          <w:szCs w:val="24"/>
        </w:rPr>
        <w:t xml:space="preserve">НЫ </w:t>
      </w:r>
      <w:r w:rsidR="00E24EA3">
        <w:rPr>
          <w:rFonts w:ascii="Times New Roman" w:hAnsi="Times New Roman"/>
          <w:b/>
          <w:sz w:val="24"/>
          <w:szCs w:val="24"/>
        </w:rPr>
        <w:br/>
      </w:r>
      <w:r w:rsidR="001D353B">
        <w:rPr>
          <w:rFonts w:ascii="Times New Roman" w:hAnsi="Times New Roman"/>
          <w:b/>
          <w:sz w:val="24"/>
          <w:szCs w:val="24"/>
        </w:rPr>
        <w:t>ОСНОВЫ ЭКОНОМИЧЕСКОЙ ТЕОРИИ</w:t>
      </w:r>
    </w:p>
    <w:p w:rsidR="000E4890" w:rsidRPr="008F296A" w:rsidRDefault="000E4890" w:rsidP="000E489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E4890" w:rsidRPr="009A3E44" w:rsidRDefault="000E4890" w:rsidP="000E48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A3E44"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9A3E44">
        <w:rPr>
          <w:rFonts w:ascii="Times New Roman" w:hAnsi="Times New Roman"/>
          <w:color w:val="000000"/>
          <w:sz w:val="24"/>
          <w:szCs w:val="24"/>
        </w:rPr>
        <w:tab/>
      </w:r>
    </w:p>
    <w:p w:rsidR="000E4890" w:rsidRPr="009A3E44" w:rsidRDefault="000E4890" w:rsidP="000E48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E44">
        <w:rPr>
          <w:rFonts w:ascii="Times New Roman" w:hAnsi="Times New Roman"/>
          <w:color w:val="000000"/>
          <w:sz w:val="24"/>
          <w:szCs w:val="24"/>
        </w:rPr>
        <w:tab/>
      </w:r>
      <w:r w:rsidR="001D353B">
        <w:rPr>
          <w:rFonts w:ascii="Times New Roman" w:hAnsi="Times New Roman"/>
          <w:sz w:val="24"/>
          <w:szCs w:val="24"/>
        </w:rPr>
        <w:t xml:space="preserve">Учебная дисциплина </w:t>
      </w:r>
      <w:r w:rsidR="005F6D48">
        <w:rPr>
          <w:rFonts w:ascii="Times New Roman" w:hAnsi="Times New Roman"/>
          <w:sz w:val="24"/>
          <w:szCs w:val="24"/>
        </w:rPr>
        <w:t xml:space="preserve">Основы экономической теории </w:t>
      </w:r>
      <w:r w:rsidRPr="009A3E44">
        <w:rPr>
          <w:rFonts w:ascii="Times New Roman" w:hAnsi="Times New Roman"/>
          <w:sz w:val="24"/>
          <w:szCs w:val="24"/>
        </w:rPr>
        <w:t>является обязательной частью общеп</w:t>
      </w:r>
      <w:r>
        <w:rPr>
          <w:rFonts w:ascii="Times New Roman" w:hAnsi="Times New Roman"/>
          <w:sz w:val="24"/>
          <w:szCs w:val="24"/>
        </w:rPr>
        <w:t xml:space="preserve">рофессионального цикла </w:t>
      </w:r>
      <w:r w:rsidRPr="009A3E44">
        <w:rPr>
          <w:rFonts w:ascii="Times New Roman" w:hAnsi="Times New Roman"/>
          <w:sz w:val="24"/>
          <w:szCs w:val="24"/>
        </w:rPr>
        <w:t xml:space="preserve"> основной образовательной программы в соответствии с ФГОС </w:t>
      </w:r>
      <w:r>
        <w:rPr>
          <w:rFonts w:ascii="Times New Roman" w:hAnsi="Times New Roman"/>
          <w:bCs/>
          <w:sz w:val="24"/>
          <w:szCs w:val="24"/>
        </w:rPr>
        <w:t xml:space="preserve">38.02.01 </w:t>
      </w:r>
      <w:r w:rsidRPr="009A3E44">
        <w:rPr>
          <w:rFonts w:ascii="Times New Roman" w:hAnsi="Times New Roman"/>
          <w:bCs/>
          <w:sz w:val="24"/>
          <w:szCs w:val="24"/>
        </w:rPr>
        <w:t xml:space="preserve">Экономика и бухгалтерский учет (по отраслям) </w:t>
      </w:r>
      <w:r w:rsidRPr="009A3E44">
        <w:rPr>
          <w:rFonts w:ascii="Times New Roman" w:hAnsi="Times New Roman"/>
          <w:sz w:val="24"/>
          <w:szCs w:val="24"/>
        </w:rPr>
        <w:t>по специальностям бухгалтер; бухгалтер, специалист по налогообложению</w:t>
      </w:r>
      <w:r w:rsidR="001D353B">
        <w:rPr>
          <w:rFonts w:ascii="Times New Roman" w:hAnsi="Times New Roman"/>
          <w:sz w:val="24"/>
          <w:szCs w:val="24"/>
        </w:rPr>
        <w:t xml:space="preserve"> </w:t>
      </w:r>
      <w:r w:rsidR="001D353B" w:rsidRPr="001178DB">
        <w:rPr>
          <w:rFonts w:ascii="Times New Roman" w:hAnsi="Times New Roman"/>
          <w:sz w:val="24"/>
        </w:rPr>
        <w:t>укрупненной группы 38.00.00 Экономика и управление</w:t>
      </w:r>
      <w:r w:rsidRPr="009A3E44">
        <w:rPr>
          <w:rFonts w:ascii="Times New Roman" w:hAnsi="Times New Roman"/>
          <w:sz w:val="24"/>
          <w:szCs w:val="24"/>
        </w:rPr>
        <w:t>.</w:t>
      </w:r>
    </w:p>
    <w:p w:rsidR="000E4890" w:rsidRPr="009A3E44" w:rsidRDefault="001D353B" w:rsidP="000E489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Учебная дисциплина </w:t>
      </w:r>
      <w:r w:rsidR="005F6D48">
        <w:rPr>
          <w:rFonts w:ascii="Times New Roman" w:hAnsi="Times New Roman"/>
          <w:sz w:val="24"/>
          <w:szCs w:val="24"/>
        </w:rPr>
        <w:t>Основы экономической теории</w:t>
      </w:r>
      <w:r w:rsidR="000E4890" w:rsidRPr="009A3E44">
        <w:rPr>
          <w:rFonts w:ascii="Times New Roman" w:hAnsi="Times New Roman"/>
          <w:sz w:val="24"/>
          <w:szCs w:val="24"/>
        </w:rPr>
        <w:t xml:space="preserve"> обеспечивает формирование профессиональных и общих компетенций по всем видам деятельности ФГОС по профессии/специальности  </w:t>
      </w:r>
      <w:r w:rsidR="005F6D48">
        <w:rPr>
          <w:rFonts w:ascii="Times New Roman" w:hAnsi="Times New Roman"/>
          <w:bCs/>
          <w:sz w:val="24"/>
          <w:szCs w:val="24"/>
        </w:rPr>
        <w:t xml:space="preserve">38.02.01 </w:t>
      </w:r>
      <w:r w:rsidR="000E4890" w:rsidRPr="009A3E44">
        <w:rPr>
          <w:rFonts w:ascii="Times New Roman" w:hAnsi="Times New Roman"/>
          <w:bCs/>
          <w:sz w:val="24"/>
          <w:szCs w:val="24"/>
        </w:rPr>
        <w:t>Экономика и бухгалтерский учет (по отраслям)</w:t>
      </w:r>
      <w:r w:rsidR="000E4890" w:rsidRPr="009A3E44">
        <w:rPr>
          <w:rFonts w:ascii="Times New Roman" w:hAnsi="Times New Roman"/>
          <w:sz w:val="24"/>
          <w:szCs w:val="24"/>
        </w:rPr>
        <w:t xml:space="preserve">. Особое значение дисциплина имеет при формировании и </w:t>
      </w:r>
      <w:r w:rsidR="000E4890" w:rsidRPr="00C26B74">
        <w:rPr>
          <w:rFonts w:ascii="Times New Roman" w:hAnsi="Times New Roman"/>
          <w:sz w:val="24"/>
          <w:szCs w:val="24"/>
        </w:rPr>
        <w:t>развитии ОК 01; ОК 02;ОК 03; ОК 04; ОК 05; ОК 09</w:t>
      </w:r>
      <w:r w:rsidR="00C26B74" w:rsidRPr="00C26B74">
        <w:rPr>
          <w:rFonts w:ascii="Times New Roman" w:hAnsi="Times New Roman"/>
          <w:sz w:val="24"/>
          <w:szCs w:val="24"/>
        </w:rPr>
        <w:t>;</w:t>
      </w:r>
      <w:r w:rsidR="006D29F0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EC2AC2" w:rsidRPr="00C26B74">
        <w:rPr>
          <w:rFonts w:ascii="Times New Roman" w:hAnsi="Times New Roman"/>
          <w:sz w:val="24"/>
          <w:szCs w:val="24"/>
        </w:rPr>
        <w:t>ПК 2.2; ПК 4.4</w:t>
      </w:r>
      <w:r w:rsidR="000E4890" w:rsidRPr="00C26B74">
        <w:rPr>
          <w:rFonts w:ascii="Times New Roman" w:hAnsi="Times New Roman"/>
          <w:sz w:val="24"/>
          <w:szCs w:val="24"/>
        </w:rPr>
        <w:t>.</w:t>
      </w:r>
    </w:p>
    <w:p w:rsidR="000E4890" w:rsidRPr="009A3E44" w:rsidRDefault="000E4890" w:rsidP="000E4890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6910" w:rsidRPr="00024C3C" w:rsidRDefault="00766910" w:rsidP="00766910">
      <w:pPr>
        <w:jc w:val="both"/>
        <w:rPr>
          <w:rFonts w:ascii="Times New Roman" w:hAnsi="Times New Roman" w:cs="Times New Roman"/>
          <w:b/>
        </w:rPr>
      </w:pPr>
      <w:r w:rsidRPr="00024C3C">
        <w:rPr>
          <w:rFonts w:ascii="Times New Roman" w:hAnsi="Times New Roman" w:cs="Times New Roman"/>
          <w:b/>
        </w:rPr>
        <w:t>1.2. Место дисциплины в структуре основной профессиональной образовательной программы:</w:t>
      </w:r>
    </w:p>
    <w:p w:rsidR="00766910" w:rsidRPr="00024C3C" w:rsidRDefault="00766910" w:rsidP="00A02DC4">
      <w:pPr>
        <w:ind w:firstLine="567"/>
        <w:jc w:val="both"/>
        <w:rPr>
          <w:rFonts w:ascii="Times New Roman" w:hAnsi="Times New Roman" w:cs="Times New Roman"/>
        </w:rPr>
      </w:pPr>
      <w:r w:rsidRPr="00024C3C">
        <w:rPr>
          <w:rFonts w:ascii="Times New Roman" w:hAnsi="Times New Roman" w:cs="Times New Roman"/>
        </w:rPr>
        <w:t>Дисциплина является общепрофессиональной дисциплиной учебного цикла.</w:t>
      </w:r>
    </w:p>
    <w:p w:rsidR="00766910" w:rsidRPr="00EF4075" w:rsidRDefault="00766910" w:rsidP="00E24EA3">
      <w:pPr>
        <w:rPr>
          <w:rFonts w:ascii="Times New Roman" w:hAnsi="Times New Roman" w:cs="Times New Roman"/>
          <w:b/>
        </w:rPr>
      </w:pPr>
      <w:r w:rsidRPr="00EF4075">
        <w:rPr>
          <w:rFonts w:ascii="Times New Roman" w:hAnsi="Times New Roman" w:cs="Times New Roman"/>
          <w:b/>
        </w:rPr>
        <w:t>1.3.Цели и задачи рабочей программы учебной дисциплины:</w:t>
      </w:r>
    </w:p>
    <w:p w:rsidR="005815B6" w:rsidRPr="005815B6" w:rsidRDefault="005815B6" w:rsidP="005815B6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815B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Рабочая программа направлена на достижение следующих целей:</w:t>
      </w:r>
    </w:p>
    <w:p w:rsidR="005815B6" w:rsidRPr="005815B6" w:rsidRDefault="005815B6" w:rsidP="005815B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815B6">
        <w:rPr>
          <w:rFonts w:ascii="Times New Roman" w:eastAsia="Times New Roman" w:hAnsi="Times New Roman" w:cs="Times New Roman"/>
          <w:sz w:val="24"/>
          <w:szCs w:val="24"/>
          <w:lang w:eastAsia="en-US"/>
        </w:rPr>
        <w:t>- изучить особенности экономики хозяйств;</w:t>
      </w:r>
    </w:p>
    <w:p w:rsidR="005815B6" w:rsidRPr="005815B6" w:rsidRDefault="005815B6" w:rsidP="005815B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815B6">
        <w:rPr>
          <w:rFonts w:ascii="Times New Roman" w:eastAsia="Times New Roman" w:hAnsi="Times New Roman" w:cs="Times New Roman"/>
          <w:sz w:val="24"/>
          <w:szCs w:val="24"/>
          <w:lang w:eastAsia="en-US"/>
        </w:rPr>
        <w:t>- разбираться в процессах, происходящих в повседневной экономической жизни;</w:t>
      </w:r>
    </w:p>
    <w:p w:rsidR="005815B6" w:rsidRPr="005815B6" w:rsidRDefault="005815B6" w:rsidP="005815B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815B6">
        <w:rPr>
          <w:rFonts w:ascii="Times New Roman" w:eastAsia="Times New Roman" w:hAnsi="Times New Roman" w:cs="Times New Roman"/>
          <w:sz w:val="24"/>
          <w:szCs w:val="24"/>
          <w:lang w:eastAsia="en-US"/>
        </w:rPr>
        <w:t>- понимать содержание хозяйственных операций.</w:t>
      </w:r>
    </w:p>
    <w:p w:rsidR="005815B6" w:rsidRPr="005815B6" w:rsidRDefault="005815B6" w:rsidP="005815B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815B6" w:rsidRPr="005815B6" w:rsidRDefault="005815B6" w:rsidP="005815B6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815B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Задачами рабочей программы являются:</w:t>
      </w:r>
    </w:p>
    <w:p w:rsidR="005815B6" w:rsidRPr="005815B6" w:rsidRDefault="005815B6" w:rsidP="00E24EA3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815B6">
        <w:rPr>
          <w:rFonts w:ascii="Times New Roman" w:eastAsia="Times New Roman" w:hAnsi="Times New Roman" w:cs="Times New Roman"/>
          <w:sz w:val="24"/>
          <w:szCs w:val="24"/>
          <w:lang w:eastAsia="en-US"/>
        </w:rPr>
        <w:t>- сформировать систему знаний  об экономической сфере в жизни общества;</w:t>
      </w:r>
    </w:p>
    <w:p w:rsidR="005815B6" w:rsidRDefault="005815B6" w:rsidP="00E24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5B6">
        <w:rPr>
          <w:rFonts w:ascii="Times New Roman" w:hAnsi="Times New Roman" w:cs="Times New Roman"/>
          <w:sz w:val="24"/>
          <w:szCs w:val="24"/>
        </w:rPr>
        <w:t>- сформировать экономическое мышление: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</w:t>
      </w:r>
    </w:p>
    <w:p w:rsidR="005815B6" w:rsidRDefault="005815B6" w:rsidP="005815B6">
      <w:pPr>
        <w:spacing w:after="0" w:line="240" w:lineRule="auto"/>
        <w:ind w:left="708" w:firstLine="579"/>
        <w:jc w:val="both"/>
        <w:rPr>
          <w:rFonts w:ascii="Times New Roman" w:hAnsi="Times New Roman" w:cs="Times New Roman"/>
          <w:sz w:val="24"/>
          <w:szCs w:val="24"/>
        </w:rPr>
      </w:pPr>
    </w:p>
    <w:p w:rsidR="005815B6" w:rsidRPr="005815B6" w:rsidRDefault="005815B6" w:rsidP="005815B6">
      <w:pPr>
        <w:spacing w:after="0" w:line="240" w:lineRule="auto"/>
        <w:ind w:left="708" w:firstLine="579"/>
        <w:jc w:val="both"/>
        <w:rPr>
          <w:rFonts w:ascii="Times New Roman" w:hAnsi="Times New Roman" w:cs="Times New Roman"/>
          <w:sz w:val="24"/>
          <w:szCs w:val="24"/>
        </w:rPr>
      </w:pPr>
    </w:p>
    <w:p w:rsidR="005815B6" w:rsidRPr="00CC6F36" w:rsidRDefault="005815B6" w:rsidP="00E24EA3">
      <w:pPr>
        <w:numPr>
          <w:ilvl w:val="0"/>
          <w:numId w:val="1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C6F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РЕЗУЛЬТАТЫ ОСВОЕНИЯ УЧЕБНОЙ ДИСЦИПЛИНЫ</w:t>
      </w:r>
    </w:p>
    <w:p w:rsidR="005815B6" w:rsidRPr="00CC6F36" w:rsidRDefault="005815B6" w:rsidP="005815B6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5815B6" w:rsidRPr="00CC6F36" w:rsidRDefault="005815B6" w:rsidP="005815B6">
      <w:pPr>
        <w:numPr>
          <w:ilvl w:val="1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C6F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  результате освоения учебной дисциплиной обучающийся должен овладеть ОК</w:t>
      </w:r>
      <w:proofErr w:type="gramStart"/>
      <w:r w:rsidRPr="00CC6F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,П</w:t>
      </w:r>
      <w:proofErr w:type="gramEnd"/>
      <w:r w:rsidRPr="00CC6F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К, ЛР:</w:t>
      </w:r>
    </w:p>
    <w:tbl>
      <w:tblPr>
        <w:tblStyle w:val="21"/>
        <w:tblW w:w="0" w:type="auto"/>
        <w:tblInd w:w="-34" w:type="dxa"/>
        <w:tblLook w:val="04A0" w:firstRow="1" w:lastRow="0" w:firstColumn="1" w:lastColumn="0" w:noHBand="0" w:noVBand="1"/>
      </w:tblPr>
      <w:tblGrid>
        <w:gridCol w:w="1835"/>
        <w:gridCol w:w="7544"/>
      </w:tblGrid>
      <w:tr w:rsidR="005815B6" w:rsidRPr="005815B6" w:rsidTr="00C26B74">
        <w:tc>
          <w:tcPr>
            <w:tcW w:w="9379" w:type="dxa"/>
            <w:gridSpan w:val="2"/>
          </w:tcPr>
          <w:p w:rsidR="005815B6" w:rsidRPr="005815B6" w:rsidRDefault="005815B6" w:rsidP="005815B6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5815B6">
              <w:rPr>
                <w:b/>
                <w:sz w:val="24"/>
                <w:szCs w:val="24"/>
                <w:lang w:eastAsia="en-US"/>
              </w:rPr>
              <w:t>ФГОС СПО</w:t>
            </w:r>
          </w:p>
        </w:tc>
      </w:tr>
      <w:tr w:rsidR="005815B6" w:rsidRPr="005815B6" w:rsidTr="00C26B74">
        <w:tc>
          <w:tcPr>
            <w:tcW w:w="1835" w:type="dxa"/>
          </w:tcPr>
          <w:p w:rsidR="005815B6" w:rsidRPr="005815B6" w:rsidRDefault="005815B6" w:rsidP="005815B6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5815B6">
              <w:rPr>
                <w:b/>
                <w:sz w:val="24"/>
                <w:szCs w:val="24"/>
                <w:lang w:eastAsia="en-US"/>
              </w:rPr>
              <w:t>Код компетенции</w:t>
            </w:r>
          </w:p>
        </w:tc>
        <w:tc>
          <w:tcPr>
            <w:tcW w:w="7544" w:type="dxa"/>
          </w:tcPr>
          <w:p w:rsidR="005815B6" w:rsidRPr="005815B6" w:rsidRDefault="005815B6" w:rsidP="005815B6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5815B6">
              <w:rPr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5815B6" w:rsidRPr="005815B6" w:rsidTr="00C26B74">
        <w:tc>
          <w:tcPr>
            <w:tcW w:w="9379" w:type="dxa"/>
            <w:gridSpan w:val="2"/>
          </w:tcPr>
          <w:p w:rsidR="005815B6" w:rsidRPr="005815B6" w:rsidRDefault="005815B6" w:rsidP="005815B6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5815B6">
              <w:rPr>
                <w:b/>
                <w:sz w:val="24"/>
                <w:szCs w:val="24"/>
                <w:lang w:eastAsia="en-US"/>
              </w:rPr>
              <w:t>Общие компетенции</w:t>
            </w:r>
          </w:p>
        </w:tc>
      </w:tr>
      <w:tr w:rsidR="00C26B74" w:rsidRPr="005815B6" w:rsidTr="00C26B74">
        <w:tc>
          <w:tcPr>
            <w:tcW w:w="1835" w:type="dxa"/>
          </w:tcPr>
          <w:p w:rsidR="00C26B74" w:rsidRPr="00A33434" w:rsidRDefault="00C26B74" w:rsidP="00C26B74">
            <w:pPr>
              <w:suppressAutoHyphens/>
              <w:jc w:val="center"/>
              <w:rPr>
                <w:b/>
                <w:sz w:val="24"/>
                <w:szCs w:val="24"/>
                <w:lang w:eastAsia="en-US"/>
              </w:rPr>
            </w:pPr>
            <w:r w:rsidRPr="00A33434">
              <w:rPr>
                <w:b/>
                <w:sz w:val="24"/>
                <w:szCs w:val="24"/>
              </w:rPr>
              <w:t>ОК 1</w:t>
            </w:r>
          </w:p>
        </w:tc>
        <w:tc>
          <w:tcPr>
            <w:tcW w:w="7544" w:type="dxa"/>
          </w:tcPr>
          <w:p w:rsidR="00C26B74" w:rsidRPr="0045278B" w:rsidRDefault="00C26B74" w:rsidP="00E24EA3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>-выбирать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C26B74" w:rsidRPr="005815B6" w:rsidTr="00C26B74">
        <w:tc>
          <w:tcPr>
            <w:tcW w:w="1835" w:type="dxa"/>
          </w:tcPr>
          <w:p w:rsidR="00C26B74" w:rsidRPr="00A33434" w:rsidRDefault="00C26B74" w:rsidP="00C26B74">
            <w:pPr>
              <w:jc w:val="center"/>
              <w:rPr>
                <w:b/>
              </w:rPr>
            </w:pPr>
            <w:r w:rsidRPr="00A33434">
              <w:rPr>
                <w:b/>
                <w:sz w:val="24"/>
                <w:szCs w:val="24"/>
              </w:rPr>
              <w:t>ОК 2</w:t>
            </w:r>
          </w:p>
        </w:tc>
        <w:tc>
          <w:tcPr>
            <w:tcW w:w="7544" w:type="dxa"/>
          </w:tcPr>
          <w:p w:rsidR="00C26B74" w:rsidRPr="0045278B" w:rsidRDefault="00C26B74" w:rsidP="00E24EA3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 xml:space="preserve">- осуществлять современные средства поиска, анализа и интерпретации 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45278B">
              <w:rPr>
                <w:sz w:val="24"/>
                <w:szCs w:val="24"/>
                <w:lang w:eastAsia="en-US"/>
              </w:rPr>
              <w:t>информации и информационные технологии для выполнения задач профессиональной деятельности;</w:t>
            </w:r>
          </w:p>
        </w:tc>
      </w:tr>
      <w:tr w:rsidR="00C26B74" w:rsidRPr="005815B6" w:rsidTr="00C26B74">
        <w:tc>
          <w:tcPr>
            <w:tcW w:w="1835" w:type="dxa"/>
          </w:tcPr>
          <w:p w:rsidR="00C26B74" w:rsidRPr="00A33434" w:rsidRDefault="00C26B74" w:rsidP="00C26B74">
            <w:pPr>
              <w:jc w:val="center"/>
              <w:rPr>
                <w:b/>
              </w:rPr>
            </w:pPr>
            <w:proofErr w:type="gramStart"/>
            <w:r w:rsidRPr="00A33434">
              <w:rPr>
                <w:b/>
                <w:sz w:val="24"/>
                <w:szCs w:val="24"/>
              </w:rPr>
              <w:t>ОК</w:t>
            </w:r>
            <w:proofErr w:type="gramEnd"/>
            <w:r w:rsidRPr="00A33434">
              <w:rPr>
                <w:b/>
                <w:sz w:val="24"/>
                <w:szCs w:val="24"/>
              </w:rPr>
              <w:t xml:space="preserve">  3</w:t>
            </w:r>
          </w:p>
        </w:tc>
        <w:tc>
          <w:tcPr>
            <w:tcW w:w="7544" w:type="dxa"/>
          </w:tcPr>
          <w:p w:rsidR="00C26B74" w:rsidRPr="0045278B" w:rsidRDefault="00C26B74" w:rsidP="00E24EA3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 xml:space="preserve">-планировать и реализовывать собственное профессиональное и </w:t>
            </w:r>
            <w:r w:rsidRPr="0045278B">
              <w:rPr>
                <w:sz w:val="24"/>
                <w:szCs w:val="24"/>
                <w:lang w:eastAsia="en-US"/>
              </w:rPr>
              <w:lastRenderedPageBreak/>
              <w:t>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C26B74" w:rsidRPr="005815B6" w:rsidTr="00C26B74">
        <w:tc>
          <w:tcPr>
            <w:tcW w:w="1835" w:type="dxa"/>
          </w:tcPr>
          <w:p w:rsidR="00C26B74" w:rsidRPr="00A33434" w:rsidRDefault="00C26B74" w:rsidP="00C26B74">
            <w:pPr>
              <w:jc w:val="center"/>
              <w:rPr>
                <w:b/>
              </w:rPr>
            </w:pPr>
            <w:proofErr w:type="gramStart"/>
            <w:r w:rsidRPr="00A33434">
              <w:rPr>
                <w:b/>
                <w:sz w:val="24"/>
                <w:szCs w:val="24"/>
              </w:rPr>
              <w:lastRenderedPageBreak/>
              <w:t>ОК</w:t>
            </w:r>
            <w:proofErr w:type="gramEnd"/>
            <w:r w:rsidRPr="00A33434">
              <w:rPr>
                <w:b/>
                <w:sz w:val="24"/>
                <w:szCs w:val="24"/>
              </w:rPr>
              <w:t xml:space="preserve">  4</w:t>
            </w:r>
          </w:p>
        </w:tc>
        <w:tc>
          <w:tcPr>
            <w:tcW w:w="7544" w:type="dxa"/>
          </w:tcPr>
          <w:p w:rsidR="00C26B74" w:rsidRPr="0045278B" w:rsidRDefault="00C26B74" w:rsidP="00E24EA3">
            <w:pPr>
              <w:contextualSpacing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>- эффективно взаимодействовать в коллективе и команде;</w:t>
            </w:r>
          </w:p>
        </w:tc>
      </w:tr>
      <w:tr w:rsidR="00C26B74" w:rsidRPr="005815B6" w:rsidTr="00C26B74">
        <w:tc>
          <w:tcPr>
            <w:tcW w:w="1835" w:type="dxa"/>
          </w:tcPr>
          <w:p w:rsidR="00C26B74" w:rsidRPr="00A33434" w:rsidRDefault="00C26B74" w:rsidP="00C26B74">
            <w:pPr>
              <w:jc w:val="center"/>
              <w:rPr>
                <w:b/>
              </w:rPr>
            </w:pPr>
            <w:proofErr w:type="gramStart"/>
            <w:r w:rsidRPr="00A33434">
              <w:rPr>
                <w:b/>
                <w:sz w:val="24"/>
                <w:szCs w:val="24"/>
              </w:rPr>
              <w:t>ОК</w:t>
            </w:r>
            <w:proofErr w:type="gramEnd"/>
            <w:r w:rsidRPr="00A33434">
              <w:rPr>
                <w:b/>
                <w:sz w:val="24"/>
                <w:szCs w:val="24"/>
              </w:rPr>
              <w:t xml:space="preserve">  5</w:t>
            </w:r>
          </w:p>
        </w:tc>
        <w:tc>
          <w:tcPr>
            <w:tcW w:w="7544" w:type="dxa"/>
          </w:tcPr>
          <w:p w:rsidR="00C26B74" w:rsidRPr="0045278B" w:rsidRDefault="00C26B74" w:rsidP="00E24EA3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>-осуществлять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C26B74" w:rsidRPr="005815B6" w:rsidTr="00C26B74">
        <w:tc>
          <w:tcPr>
            <w:tcW w:w="1835" w:type="dxa"/>
          </w:tcPr>
          <w:p w:rsidR="00C26B74" w:rsidRPr="00A33434" w:rsidRDefault="00C26B74" w:rsidP="00C26B74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33434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A33434">
              <w:rPr>
                <w:rFonts w:ascii="Times New Roman" w:hAnsi="Times New Roman"/>
                <w:b/>
                <w:sz w:val="24"/>
                <w:szCs w:val="24"/>
              </w:rPr>
              <w:t xml:space="preserve">  9</w:t>
            </w:r>
          </w:p>
          <w:p w:rsidR="00C26B74" w:rsidRPr="00A33434" w:rsidRDefault="00C26B74" w:rsidP="00C26B74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6B74" w:rsidRPr="00A33434" w:rsidRDefault="00C26B74" w:rsidP="00C26B74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4" w:type="dxa"/>
          </w:tcPr>
          <w:p w:rsidR="00C26B74" w:rsidRPr="0045278B" w:rsidRDefault="00C26B74" w:rsidP="00C26B74">
            <w:pPr>
              <w:contextualSpacing/>
              <w:rPr>
                <w:sz w:val="24"/>
                <w:szCs w:val="24"/>
                <w:lang w:eastAsia="en-US"/>
              </w:rPr>
            </w:pPr>
            <w:r w:rsidRPr="0045278B">
              <w:rPr>
                <w:sz w:val="24"/>
                <w:szCs w:val="24"/>
                <w:lang w:eastAsia="en-US"/>
              </w:rPr>
              <w:t>- пользоваться профессиональной документацией</w:t>
            </w:r>
            <w:r w:rsidR="00E24EA3">
              <w:rPr>
                <w:sz w:val="24"/>
                <w:szCs w:val="24"/>
                <w:lang w:eastAsia="en-US"/>
              </w:rPr>
              <w:t xml:space="preserve"> </w:t>
            </w:r>
            <w:r w:rsidRPr="0045278B">
              <w:rPr>
                <w:sz w:val="24"/>
                <w:szCs w:val="24"/>
                <w:lang w:eastAsia="en-US"/>
              </w:rPr>
              <w:t xml:space="preserve">на </w:t>
            </w:r>
            <w:proofErr w:type="gramStart"/>
            <w:r w:rsidRPr="0045278B">
              <w:rPr>
                <w:sz w:val="24"/>
                <w:szCs w:val="24"/>
                <w:lang w:eastAsia="en-US"/>
              </w:rPr>
              <w:t>государственном</w:t>
            </w:r>
            <w:proofErr w:type="gramEnd"/>
            <w:r w:rsidRPr="0045278B">
              <w:rPr>
                <w:sz w:val="24"/>
                <w:szCs w:val="24"/>
                <w:lang w:eastAsia="en-US"/>
              </w:rPr>
              <w:t xml:space="preserve"> и иностранном языках</w:t>
            </w:r>
          </w:p>
        </w:tc>
      </w:tr>
      <w:tr w:rsidR="00E24EA3" w:rsidRPr="005815B6" w:rsidTr="00D9356D">
        <w:tc>
          <w:tcPr>
            <w:tcW w:w="9379" w:type="dxa"/>
            <w:gridSpan w:val="2"/>
          </w:tcPr>
          <w:p w:rsidR="00E24EA3" w:rsidRPr="00E24EA3" w:rsidRDefault="00E24EA3" w:rsidP="00E24EA3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E24EA3">
              <w:rPr>
                <w:b/>
                <w:sz w:val="24"/>
                <w:szCs w:val="24"/>
                <w:lang w:eastAsia="en-US"/>
              </w:rPr>
              <w:t>Профессиональные компетенции</w:t>
            </w:r>
          </w:p>
        </w:tc>
      </w:tr>
      <w:tr w:rsidR="00C26B74" w:rsidRPr="005815B6" w:rsidTr="00C26B74">
        <w:tc>
          <w:tcPr>
            <w:tcW w:w="1835" w:type="dxa"/>
            <w:vAlign w:val="center"/>
          </w:tcPr>
          <w:p w:rsidR="00C26B74" w:rsidRPr="00C26B74" w:rsidRDefault="00C26B74" w:rsidP="00C26B74">
            <w:pPr>
              <w:jc w:val="center"/>
              <w:rPr>
                <w:sz w:val="24"/>
                <w:szCs w:val="24"/>
              </w:rPr>
            </w:pPr>
            <w:r w:rsidRPr="00C26B74">
              <w:rPr>
                <w:b/>
                <w:sz w:val="24"/>
                <w:szCs w:val="24"/>
              </w:rPr>
              <w:t>ПК 2.2</w:t>
            </w:r>
          </w:p>
        </w:tc>
        <w:tc>
          <w:tcPr>
            <w:tcW w:w="7544" w:type="dxa"/>
          </w:tcPr>
          <w:p w:rsidR="00C26B74" w:rsidRPr="0031772C" w:rsidRDefault="00C26B74" w:rsidP="00C26B74">
            <w:pPr>
              <w:suppressAutoHyphens/>
              <w:jc w:val="both"/>
              <w:rPr>
                <w:sz w:val="24"/>
                <w:szCs w:val="24"/>
              </w:rPr>
            </w:pPr>
            <w:r w:rsidRPr="0031772C">
              <w:rPr>
                <w:sz w:val="24"/>
                <w:szCs w:val="24"/>
              </w:rPr>
              <w:t>Выполнять поручения руководства в составе комиссии по инвентаризации активов в местах их хранения</w:t>
            </w:r>
          </w:p>
          <w:p w:rsidR="00C26B74" w:rsidRPr="0031772C" w:rsidRDefault="00C26B74" w:rsidP="00C26B74">
            <w:pPr>
              <w:suppressAutoHyphens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C26B74" w:rsidRPr="005815B6" w:rsidTr="00C26B74">
        <w:tc>
          <w:tcPr>
            <w:tcW w:w="1835" w:type="dxa"/>
            <w:vAlign w:val="center"/>
          </w:tcPr>
          <w:p w:rsidR="00C26B74" w:rsidRPr="00C26B74" w:rsidRDefault="00C26B74" w:rsidP="00C26B74">
            <w:pPr>
              <w:jc w:val="center"/>
              <w:rPr>
                <w:sz w:val="24"/>
                <w:szCs w:val="24"/>
              </w:rPr>
            </w:pPr>
            <w:r w:rsidRPr="00C26B74">
              <w:rPr>
                <w:b/>
                <w:sz w:val="24"/>
                <w:szCs w:val="24"/>
              </w:rPr>
              <w:t>ПК 4.4</w:t>
            </w:r>
          </w:p>
        </w:tc>
        <w:tc>
          <w:tcPr>
            <w:tcW w:w="7544" w:type="dxa"/>
          </w:tcPr>
          <w:p w:rsidR="00C26B74" w:rsidRPr="0031772C" w:rsidRDefault="00C26B74" w:rsidP="00C26B74">
            <w:pPr>
              <w:rPr>
                <w:sz w:val="24"/>
                <w:szCs w:val="24"/>
              </w:rPr>
            </w:pPr>
            <w:r w:rsidRPr="0031772C">
              <w:rPr>
                <w:sz w:val="24"/>
                <w:szCs w:val="24"/>
              </w:rPr>
              <w:t>Проводить контроль и анализ информации об активах и финансовом положении организации, её платежеспособности и доходности</w:t>
            </w:r>
          </w:p>
        </w:tc>
      </w:tr>
      <w:tr w:rsidR="00C26B74" w:rsidRPr="005815B6" w:rsidTr="00C26B74">
        <w:tc>
          <w:tcPr>
            <w:tcW w:w="9379" w:type="dxa"/>
            <w:gridSpan w:val="2"/>
          </w:tcPr>
          <w:p w:rsidR="00C26B74" w:rsidRPr="005815B6" w:rsidRDefault="00C26B74" w:rsidP="00C26B74">
            <w:pPr>
              <w:spacing w:before="100" w:beforeAutospacing="1" w:after="100" w:afterAutospacing="1"/>
              <w:ind w:left="113" w:right="113"/>
              <w:jc w:val="center"/>
              <w:rPr>
                <w:sz w:val="24"/>
                <w:szCs w:val="24"/>
              </w:rPr>
            </w:pPr>
            <w:r w:rsidRPr="005815B6">
              <w:rPr>
                <w:b/>
                <w:sz w:val="24"/>
                <w:szCs w:val="24"/>
              </w:rPr>
              <w:t>Программа воспитания по специальности</w:t>
            </w:r>
          </w:p>
        </w:tc>
      </w:tr>
      <w:tr w:rsidR="00C26B74" w:rsidRPr="005815B6" w:rsidTr="00C26B74">
        <w:tc>
          <w:tcPr>
            <w:tcW w:w="1835" w:type="dxa"/>
          </w:tcPr>
          <w:p w:rsidR="00C26B74" w:rsidRPr="005815B6" w:rsidRDefault="00C26B74" w:rsidP="00C26B74">
            <w:pPr>
              <w:suppressAutoHyphens/>
              <w:jc w:val="center"/>
              <w:rPr>
                <w:b/>
              </w:rPr>
            </w:pPr>
            <w:r w:rsidRPr="005815B6">
              <w:rPr>
                <w:b/>
              </w:rPr>
              <w:t>Код результата</w:t>
            </w:r>
          </w:p>
        </w:tc>
        <w:tc>
          <w:tcPr>
            <w:tcW w:w="7544" w:type="dxa"/>
          </w:tcPr>
          <w:p w:rsidR="00C26B74" w:rsidRPr="005815B6" w:rsidRDefault="00C26B74" w:rsidP="00C26B74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815B6">
              <w:rPr>
                <w:b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C26B74" w:rsidRPr="005815B6" w:rsidTr="00C26B74">
        <w:tc>
          <w:tcPr>
            <w:tcW w:w="1835" w:type="dxa"/>
          </w:tcPr>
          <w:p w:rsidR="00C26B74" w:rsidRPr="005815B6" w:rsidRDefault="00C26B74" w:rsidP="00C26B74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5815B6">
              <w:rPr>
                <w:b/>
                <w:bCs/>
                <w:sz w:val="24"/>
                <w:szCs w:val="24"/>
              </w:rPr>
              <w:t>ЛР 2</w:t>
            </w:r>
          </w:p>
        </w:tc>
        <w:tc>
          <w:tcPr>
            <w:tcW w:w="7544" w:type="dxa"/>
          </w:tcPr>
          <w:p w:rsidR="00C26B74" w:rsidRPr="005815B6" w:rsidRDefault="00C26B74" w:rsidP="00C26B74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5815B6">
              <w:rPr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C26B74" w:rsidRPr="005815B6" w:rsidTr="00C26B74">
        <w:tc>
          <w:tcPr>
            <w:tcW w:w="1835" w:type="dxa"/>
          </w:tcPr>
          <w:p w:rsidR="00C26B74" w:rsidRPr="005815B6" w:rsidRDefault="00C26B74" w:rsidP="00C26B74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5815B6">
              <w:rPr>
                <w:b/>
                <w:bCs/>
                <w:sz w:val="24"/>
                <w:szCs w:val="24"/>
              </w:rPr>
              <w:t>ЛР 7</w:t>
            </w:r>
          </w:p>
          <w:p w:rsidR="00C26B74" w:rsidRPr="005815B6" w:rsidRDefault="00C26B74" w:rsidP="00C26B74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44" w:type="dxa"/>
          </w:tcPr>
          <w:p w:rsidR="00C26B74" w:rsidRPr="005815B6" w:rsidRDefault="00C26B74" w:rsidP="00C26B74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5815B6">
              <w:rPr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C26B74" w:rsidRPr="005815B6" w:rsidTr="00C26B74">
        <w:tc>
          <w:tcPr>
            <w:tcW w:w="1835" w:type="dxa"/>
          </w:tcPr>
          <w:p w:rsidR="00C26B74" w:rsidRPr="005815B6" w:rsidRDefault="00C26B74" w:rsidP="00C26B74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5815B6">
              <w:rPr>
                <w:b/>
                <w:bCs/>
                <w:sz w:val="24"/>
                <w:szCs w:val="24"/>
              </w:rPr>
              <w:t>ЛР 20</w:t>
            </w:r>
          </w:p>
        </w:tc>
        <w:tc>
          <w:tcPr>
            <w:tcW w:w="7544" w:type="dxa"/>
          </w:tcPr>
          <w:p w:rsidR="00C26B74" w:rsidRPr="005815B6" w:rsidRDefault="00C26B74" w:rsidP="00C26B74">
            <w:pPr>
              <w:jc w:val="both"/>
              <w:rPr>
                <w:sz w:val="24"/>
                <w:szCs w:val="24"/>
              </w:rPr>
            </w:pPr>
            <w:r w:rsidRPr="005815B6">
              <w:rPr>
                <w:sz w:val="24"/>
                <w:szCs w:val="24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</w:tbl>
    <w:p w:rsidR="00766910" w:rsidRDefault="00766910" w:rsidP="007669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5815B6" w:rsidRPr="00315B7A" w:rsidRDefault="005815B6" w:rsidP="005815B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15B7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2.2</w:t>
      </w:r>
      <w:proofErr w:type="gramStart"/>
      <w:r w:rsidRPr="00315B7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В</w:t>
      </w:r>
      <w:proofErr w:type="gramEnd"/>
      <w:r w:rsidRPr="00315B7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результате освоения учебной дисциплиной обучающийся должен знать и уметь:</w:t>
      </w:r>
    </w:p>
    <w:p w:rsidR="005815B6" w:rsidRPr="00315B7A" w:rsidRDefault="005815B6" w:rsidP="005815B6">
      <w:pPr>
        <w:spacing w:after="0"/>
        <w:ind w:left="1287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245"/>
        <w:gridCol w:w="2835"/>
      </w:tblGrid>
      <w:tr w:rsidR="005815B6" w:rsidRPr="00315B7A" w:rsidTr="00E0440F">
        <w:trPr>
          <w:trHeight w:val="459"/>
        </w:trPr>
        <w:tc>
          <w:tcPr>
            <w:tcW w:w="1560" w:type="dxa"/>
            <w:hideMark/>
          </w:tcPr>
          <w:p w:rsidR="005815B6" w:rsidRPr="00315B7A" w:rsidRDefault="005815B6" w:rsidP="00E044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5B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Код </w:t>
            </w:r>
          </w:p>
          <w:p w:rsidR="005815B6" w:rsidRPr="00315B7A" w:rsidRDefault="005815B6" w:rsidP="00E0440F">
            <w:pPr>
              <w:suppressAutoHyphens/>
              <w:spacing w:after="0" w:line="240" w:lineRule="auto"/>
              <w:ind w:right="-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5B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ПК, ОК*</w:t>
            </w:r>
          </w:p>
        </w:tc>
        <w:tc>
          <w:tcPr>
            <w:tcW w:w="5245" w:type="dxa"/>
            <w:hideMark/>
          </w:tcPr>
          <w:p w:rsidR="005815B6" w:rsidRPr="00315B7A" w:rsidRDefault="005815B6" w:rsidP="00E044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5B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Умения</w:t>
            </w:r>
          </w:p>
        </w:tc>
        <w:tc>
          <w:tcPr>
            <w:tcW w:w="2835" w:type="dxa"/>
            <w:hideMark/>
          </w:tcPr>
          <w:p w:rsidR="005815B6" w:rsidRPr="00315B7A" w:rsidRDefault="005815B6" w:rsidP="00E044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5B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Знания</w:t>
            </w:r>
          </w:p>
        </w:tc>
      </w:tr>
      <w:tr w:rsidR="005815B6" w:rsidRPr="00315B7A" w:rsidTr="00E0440F">
        <w:trPr>
          <w:trHeight w:val="212"/>
        </w:trPr>
        <w:tc>
          <w:tcPr>
            <w:tcW w:w="1560" w:type="dxa"/>
          </w:tcPr>
          <w:p w:rsidR="005815B6" w:rsidRDefault="005815B6" w:rsidP="00E044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90A44" w:rsidRDefault="005815B6" w:rsidP="00E044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 1-ОК</w:t>
            </w:r>
            <w:r w:rsidR="00990A4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3428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  <w:p w:rsidR="00B3428E" w:rsidRDefault="00B3428E" w:rsidP="00E044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C26B7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C26B7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9</w:t>
            </w:r>
          </w:p>
          <w:p w:rsidR="00E24EA3" w:rsidRPr="00C26B74" w:rsidRDefault="00E24EA3" w:rsidP="00E044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815B6" w:rsidRPr="00C26B74" w:rsidRDefault="00990A44" w:rsidP="00E044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26B7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2.2</w:t>
            </w:r>
          </w:p>
          <w:p w:rsidR="00990A44" w:rsidRDefault="00990A44" w:rsidP="00E044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26B7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ПК 4.4</w:t>
            </w:r>
          </w:p>
          <w:p w:rsidR="00E24EA3" w:rsidRDefault="00E24EA3" w:rsidP="00E044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815B6" w:rsidRDefault="005815B6" w:rsidP="00E044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</w:t>
            </w:r>
          </w:p>
          <w:p w:rsidR="005815B6" w:rsidRDefault="005815B6" w:rsidP="00E044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7</w:t>
            </w:r>
          </w:p>
          <w:p w:rsidR="005815B6" w:rsidRPr="00315B7A" w:rsidRDefault="005815B6" w:rsidP="00E044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ЛР 20</w:t>
            </w:r>
          </w:p>
        </w:tc>
        <w:tc>
          <w:tcPr>
            <w:tcW w:w="5245" w:type="dxa"/>
            <w:vAlign w:val="center"/>
          </w:tcPr>
          <w:p w:rsidR="00990A44" w:rsidRPr="0031772C" w:rsidRDefault="00990A44" w:rsidP="00990A4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1772C"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 проблему;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5815B6" w:rsidRDefault="00990A44" w:rsidP="00990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 w:rsidRPr="0031772C">
              <w:rPr>
                <w:rFonts w:ascii="Times New Roman" w:hAnsi="Times New Roman"/>
                <w:iCs/>
                <w:sz w:val="24"/>
                <w:szCs w:val="24"/>
              </w:rPr>
              <w:t>оставить план действия и реализовывать его; определить необходимые ресурсы.</w:t>
            </w:r>
          </w:p>
          <w:p w:rsidR="00990A44" w:rsidRPr="0031772C" w:rsidRDefault="00990A44" w:rsidP="00990A4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31772C">
              <w:rPr>
                <w:color w:val="000000"/>
              </w:rPr>
              <w:t>применять методы внутреннего контроля (интервью, пересчет, обследование, аналитические процедуры, выборка);</w:t>
            </w:r>
          </w:p>
          <w:p w:rsidR="00990A44" w:rsidRPr="0031772C" w:rsidRDefault="00990A44" w:rsidP="00990A4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31772C">
              <w:rPr>
                <w:color w:val="000000"/>
              </w:rPr>
              <w:t>выявлять и оценивать риски объекта внутреннего контроля и риски собственных ошибок;</w:t>
            </w:r>
          </w:p>
          <w:p w:rsidR="00990A44" w:rsidRDefault="00990A44" w:rsidP="00990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72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оценивать соответствие производимых хозяйственных операций и эффективность использования активов правовой и нормативной базе;</w:t>
            </w:r>
          </w:p>
          <w:p w:rsidR="00990A44" w:rsidRPr="0031772C" w:rsidRDefault="00990A44" w:rsidP="00990A4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31772C">
              <w:rPr>
                <w:color w:val="000000"/>
              </w:rPr>
              <w:t>определять цели и периодичность проведения инвентаризации;</w:t>
            </w:r>
          </w:p>
          <w:p w:rsidR="00990A44" w:rsidRPr="0031772C" w:rsidRDefault="00990A44" w:rsidP="00990A4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31772C">
              <w:rPr>
                <w:color w:val="000000"/>
              </w:rPr>
              <w:t>руководствоваться нормативными правовыми актами, регулирующими порядок проведения инвентаризации активов;</w:t>
            </w:r>
          </w:p>
          <w:p w:rsidR="00990A44" w:rsidRPr="0031772C" w:rsidRDefault="00990A44" w:rsidP="00990A4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31772C">
              <w:rPr>
                <w:color w:val="000000"/>
              </w:rPr>
              <w:t>пользоваться специальной терминологией при проведении инвентаризации активов;</w:t>
            </w:r>
          </w:p>
          <w:p w:rsidR="00990A44" w:rsidRPr="0031772C" w:rsidRDefault="00990A44" w:rsidP="00990A4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31772C">
              <w:rPr>
                <w:color w:val="000000"/>
              </w:rPr>
              <w:t>давать характеристику активов организации;</w:t>
            </w:r>
          </w:p>
          <w:p w:rsidR="00990A44" w:rsidRPr="0031772C" w:rsidRDefault="00990A44" w:rsidP="00990A4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31772C">
              <w:rPr>
                <w:color w:val="000000"/>
              </w:rPr>
              <w:t>применять методы внутреннего контроля (интервью, пересчет, обследование, аналитические процедуры, выборка);</w:t>
            </w:r>
          </w:p>
          <w:p w:rsidR="00990A44" w:rsidRPr="0031772C" w:rsidRDefault="00990A44" w:rsidP="00990A44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31772C">
              <w:rPr>
                <w:color w:val="000000"/>
              </w:rPr>
              <w:t>выявлять и оценивать риски объекта внутреннего контроля и риски собственных ошибок;</w:t>
            </w:r>
          </w:p>
          <w:p w:rsidR="00990A44" w:rsidRPr="00315B7A" w:rsidRDefault="00990A44" w:rsidP="00990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72C">
              <w:rPr>
                <w:rFonts w:ascii="Times New Roman" w:hAnsi="Times New Roman"/>
                <w:color w:val="000000"/>
                <w:sz w:val="24"/>
                <w:szCs w:val="24"/>
              </w:rPr>
              <w:t>оценивать соответствие производимых хозяйственных операций и эффективность использования активов правовой и нормативной базе;</w:t>
            </w:r>
          </w:p>
        </w:tc>
        <w:tc>
          <w:tcPr>
            <w:tcW w:w="2835" w:type="dxa"/>
          </w:tcPr>
          <w:p w:rsidR="005815B6" w:rsidRDefault="005815B6" w:rsidP="00E0440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5815B6" w:rsidRDefault="005815B6" w:rsidP="00E0440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42072E">
              <w:rPr>
                <w:rFonts w:ascii="Times New Roman" w:hAnsi="Times New Roman" w:cs="Times New Roman"/>
              </w:rPr>
              <w:t>использова</w:t>
            </w:r>
            <w:r>
              <w:rPr>
                <w:rFonts w:ascii="Times New Roman" w:hAnsi="Times New Roman" w:cs="Times New Roman"/>
              </w:rPr>
              <w:t>ть</w:t>
            </w:r>
            <w:r w:rsidRPr="0042072E">
              <w:rPr>
                <w:rFonts w:ascii="Times New Roman" w:hAnsi="Times New Roman" w:cs="Times New Roman"/>
              </w:rPr>
              <w:t xml:space="preserve"> законодательны</w:t>
            </w:r>
            <w:r>
              <w:rPr>
                <w:rFonts w:ascii="Times New Roman" w:hAnsi="Times New Roman" w:cs="Times New Roman"/>
              </w:rPr>
              <w:t>е</w:t>
            </w:r>
            <w:r w:rsidRPr="0042072E">
              <w:rPr>
                <w:rFonts w:ascii="Times New Roman" w:hAnsi="Times New Roman" w:cs="Times New Roman"/>
              </w:rPr>
              <w:t xml:space="preserve"> и ины</w:t>
            </w:r>
            <w:r>
              <w:rPr>
                <w:rFonts w:ascii="Times New Roman" w:hAnsi="Times New Roman" w:cs="Times New Roman"/>
              </w:rPr>
              <w:t>е</w:t>
            </w:r>
            <w:r w:rsidRPr="0042072E">
              <w:rPr>
                <w:rFonts w:ascii="Times New Roman" w:hAnsi="Times New Roman" w:cs="Times New Roman"/>
              </w:rPr>
              <w:t xml:space="preserve"> нормативно- правовых акт</w:t>
            </w:r>
            <w:r>
              <w:rPr>
                <w:rFonts w:ascii="Times New Roman" w:hAnsi="Times New Roman" w:cs="Times New Roman"/>
              </w:rPr>
              <w:t>ы</w:t>
            </w:r>
            <w:r w:rsidRPr="0042072E">
              <w:rPr>
                <w:rFonts w:ascii="Times New Roman" w:hAnsi="Times New Roman" w:cs="Times New Roman"/>
              </w:rPr>
              <w:t>, регламентирующи</w:t>
            </w:r>
            <w:r>
              <w:rPr>
                <w:rFonts w:ascii="Times New Roman" w:hAnsi="Times New Roman" w:cs="Times New Roman"/>
              </w:rPr>
              <w:t>е</w:t>
            </w:r>
            <w:r w:rsidRPr="0042072E">
              <w:rPr>
                <w:rFonts w:ascii="Times New Roman" w:hAnsi="Times New Roman" w:cs="Times New Roman"/>
              </w:rPr>
              <w:t xml:space="preserve"> организационно-хозяйственную деятельность организаций (предприятий) различных организационно-правовых форм;</w:t>
            </w:r>
          </w:p>
          <w:p w:rsidR="00990A44" w:rsidRPr="0042072E" w:rsidRDefault="00990A44" w:rsidP="00E0440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31772C">
              <w:rPr>
                <w:rFonts w:ascii="Times New Roman" w:hAnsi="Times New Roman"/>
                <w:bCs/>
                <w:sz w:val="24"/>
                <w:szCs w:val="24"/>
              </w:rPr>
              <w:t xml:space="preserve">особенности денежного обращения (формы расчетов), понятие и сущность </w:t>
            </w:r>
            <w:r w:rsidRPr="0031772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финансов, особенности взаимодействия и функционирования хозяйствующих субъектов, финансовые ресурсы хозяйствующих субъектов – структура и состав.</w:t>
            </w:r>
          </w:p>
          <w:p w:rsidR="005815B6" w:rsidRPr="0042072E" w:rsidRDefault="005815B6" w:rsidP="00E0440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2072E">
              <w:rPr>
                <w:rFonts w:ascii="Times New Roman" w:hAnsi="Times New Roman" w:cs="Times New Roman"/>
              </w:rPr>
              <w:t>- систематизировать  знания по составу и содержанию материально-технических, трудовых и финансовых ресурсов организации (предприятия);</w:t>
            </w:r>
          </w:p>
          <w:p w:rsidR="005815B6" w:rsidRPr="0042072E" w:rsidRDefault="005815B6" w:rsidP="00E0440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-производить </w:t>
            </w:r>
            <w:proofErr w:type="spellStart"/>
            <w:r>
              <w:rPr>
                <w:rFonts w:ascii="Times New Roman" w:hAnsi="Times New Roman" w:cs="Times New Roman"/>
              </w:rPr>
              <w:t>рассчет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2072E">
              <w:rPr>
                <w:rFonts w:ascii="Times New Roman" w:hAnsi="Times New Roman" w:cs="Times New Roman"/>
              </w:rPr>
              <w:t xml:space="preserve">показателей эффективности использования материально-технических, трудовые и финансовые ресурсов организации (предприятия), </w:t>
            </w:r>
          </w:p>
          <w:p w:rsidR="005815B6" w:rsidRPr="0042072E" w:rsidRDefault="005815B6" w:rsidP="00E0440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2072E">
              <w:rPr>
                <w:rFonts w:ascii="Times New Roman" w:hAnsi="Times New Roman" w:cs="Times New Roman"/>
              </w:rPr>
              <w:t>- использовать механизмы ценообразования на продукцию (услуги);</w:t>
            </w:r>
          </w:p>
          <w:p w:rsidR="005815B6" w:rsidRPr="0042072E" w:rsidRDefault="005815B6" w:rsidP="00E0440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2072E">
              <w:rPr>
                <w:rFonts w:ascii="Times New Roman" w:hAnsi="Times New Roman" w:cs="Times New Roman"/>
              </w:rPr>
              <w:t>- знать и применять различные формы оплаты труда в современных условиях;</w:t>
            </w:r>
          </w:p>
          <w:p w:rsidR="005815B6" w:rsidRPr="0042072E" w:rsidRDefault="005815B6" w:rsidP="00E0440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2072E">
              <w:rPr>
                <w:rFonts w:ascii="Times New Roman" w:hAnsi="Times New Roman" w:cs="Times New Roman"/>
              </w:rPr>
              <w:t>- знать экономику социальной сферы и её особенности.</w:t>
            </w:r>
          </w:p>
          <w:p w:rsidR="005815B6" w:rsidRPr="00315B7A" w:rsidRDefault="005815B6" w:rsidP="00E0440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0E4890" w:rsidRDefault="000E4890" w:rsidP="000E489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815B6" w:rsidRDefault="005815B6" w:rsidP="000E489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990A44" w:rsidRPr="00990A44" w:rsidRDefault="00990A44" w:rsidP="00990A4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90A44">
        <w:rPr>
          <w:rFonts w:ascii="Times New Roman" w:hAnsi="Times New Roman" w:cs="Times New Roman"/>
          <w:b/>
          <w:sz w:val="24"/>
        </w:rPr>
        <w:t>2.3 . Количество часов, отведенное на освоение программы общеобразовательной учебной дисциплины</w:t>
      </w:r>
    </w:p>
    <w:p w:rsidR="00990A44" w:rsidRPr="00990A44" w:rsidRDefault="00990A44" w:rsidP="00990A4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90A44" w:rsidRPr="00990A44" w:rsidRDefault="00990A44" w:rsidP="00990A44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90A44">
        <w:rPr>
          <w:rFonts w:ascii="Times New Roman" w:hAnsi="Times New Roman" w:cs="Times New Roman"/>
          <w:sz w:val="24"/>
          <w:szCs w:val="24"/>
        </w:rPr>
        <w:t xml:space="preserve">Максимальная учебная нагрузка обучающегося </w:t>
      </w:r>
      <w:r>
        <w:rPr>
          <w:rFonts w:ascii="Times New Roman" w:hAnsi="Times New Roman" w:cs="Times New Roman"/>
          <w:sz w:val="24"/>
          <w:szCs w:val="24"/>
        </w:rPr>
        <w:t>82</w:t>
      </w:r>
      <w:r w:rsidRPr="00990A44">
        <w:rPr>
          <w:rFonts w:ascii="Times New Roman" w:hAnsi="Times New Roman" w:cs="Times New Roman"/>
          <w:sz w:val="24"/>
          <w:szCs w:val="24"/>
        </w:rPr>
        <w:t xml:space="preserve"> часов, в том числе:</w:t>
      </w:r>
    </w:p>
    <w:p w:rsidR="00990A44" w:rsidRPr="00990A44" w:rsidRDefault="00990A44" w:rsidP="00990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90A44">
        <w:rPr>
          <w:rFonts w:ascii="Times New Roman" w:hAnsi="Times New Roman" w:cs="Times New Roman"/>
          <w:sz w:val="24"/>
          <w:szCs w:val="24"/>
        </w:rPr>
        <w:t xml:space="preserve">обязательная аудиторная учебная нагрузка </w:t>
      </w:r>
      <w:r>
        <w:rPr>
          <w:rFonts w:ascii="Times New Roman" w:hAnsi="Times New Roman" w:cs="Times New Roman"/>
          <w:sz w:val="24"/>
          <w:szCs w:val="24"/>
        </w:rPr>
        <w:t>6</w:t>
      </w:r>
      <w:r w:rsidR="0077640E">
        <w:rPr>
          <w:rFonts w:ascii="Times New Roman" w:hAnsi="Times New Roman" w:cs="Times New Roman"/>
          <w:sz w:val="24"/>
          <w:szCs w:val="24"/>
        </w:rPr>
        <w:t>6</w:t>
      </w:r>
      <w:r w:rsidRPr="00990A44">
        <w:rPr>
          <w:rFonts w:ascii="Times New Roman" w:hAnsi="Times New Roman" w:cs="Times New Roman"/>
          <w:sz w:val="24"/>
          <w:szCs w:val="24"/>
        </w:rPr>
        <w:t xml:space="preserve"> часов,</w:t>
      </w:r>
    </w:p>
    <w:p w:rsidR="00990A44" w:rsidRPr="00990A44" w:rsidRDefault="00990A44" w:rsidP="00990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90A44">
        <w:rPr>
          <w:rFonts w:ascii="Times New Roman" w:hAnsi="Times New Roman" w:cs="Times New Roman"/>
          <w:sz w:val="24"/>
        </w:rPr>
        <w:t>Теоретические занятия</w:t>
      </w:r>
      <w:r w:rsidRPr="00990A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17507B">
        <w:rPr>
          <w:rFonts w:ascii="Times New Roman" w:hAnsi="Times New Roman" w:cs="Times New Roman"/>
          <w:sz w:val="24"/>
          <w:szCs w:val="24"/>
        </w:rPr>
        <w:t>6</w:t>
      </w:r>
      <w:r w:rsidRPr="00990A44">
        <w:rPr>
          <w:rFonts w:ascii="Times New Roman" w:hAnsi="Times New Roman" w:cs="Times New Roman"/>
          <w:sz w:val="24"/>
          <w:szCs w:val="24"/>
        </w:rPr>
        <w:t xml:space="preserve"> часов,</w:t>
      </w:r>
    </w:p>
    <w:p w:rsidR="00990A44" w:rsidRDefault="00990A44" w:rsidP="00990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90A44">
        <w:rPr>
          <w:rFonts w:ascii="Times New Roman" w:hAnsi="Times New Roman" w:cs="Times New Roman"/>
          <w:sz w:val="24"/>
          <w:szCs w:val="24"/>
        </w:rPr>
        <w:t xml:space="preserve">Практических занятий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990A44">
        <w:rPr>
          <w:rFonts w:ascii="Times New Roman" w:hAnsi="Times New Roman" w:cs="Times New Roman"/>
          <w:sz w:val="24"/>
          <w:szCs w:val="24"/>
        </w:rPr>
        <w:t xml:space="preserve"> час</w:t>
      </w:r>
      <w:r w:rsidR="000D2519">
        <w:rPr>
          <w:rFonts w:ascii="Times New Roman" w:hAnsi="Times New Roman" w:cs="Times New Roman"/>
          <w:sz w:val="24"/>
          <w:szCs w:val="24"/>
        </w:rPr>
        <w:t>ов</w:t>
      </w:r>
      <w:r w:rsidRPr="00990A44">
        <w:rPr>
          <w:rFonts w:ascii="Times New Roman" w:hAnsi="Times New Roman" w:cs="Times New Roman"/>
          <w:sz w:val="24"/>
          <w:szCs w:val="24"/>
        </w:rPr>
        <w:t>.</w:t>
      </w:r>
    </w:p>
    <w:p w:rsidR="00990A44" w:rsidRPr="00990A44" w:rsidRDefault="00990A44" w:rsidP="00990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 работа  6 часов</w:t>
      </w:r>
    </w:p>
    <w:p w:rsidR="00E24EA3" w:rsidRDefault="00E24EA3" w:rsidP="00E24E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                  4 часа.</w:t>
      </w:r>
    </w:p>
    <w:p w:rsidR="00990A44" w:rsidRPr="00990A44" w:rsidRDefault="00990A44" w:rsidP="00990A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90A44">
        <w:rPr>
          <w:rFonts w:ascii="Times New Roman" w:hAnsi="Times New Roman" w:cs="Times New Roman"/>
          <w:sz w:val="24"/>
          <w:szCs w:val="24"/>
        </w:rPr>
        <w:tab/>
      </w:r>
      <w:r w:rsidRPr="00990A44">
        <w:rPr>
          <w:rFonts w:ascii="Times New Roman" w:hAnsi="Times New Roman" w:cs="Times New Roman"/>
          <w:sz w:val="24"/>
          <w:szCs w:val="24"/>
        </w:rPr>
        <w:tab/>
      </w:r>
      <w:r w:rsidRPr="00990A44">
        <w:rPr>
          <w:rFonts w:ascii="Times New Roman" w:hAnsi="Times New Roman" w:cs="Times New Roman"/>
          <w:sz w:val="24"/>
          <w:szCs w:val="24"/>
        </w:rPr>
        <w:tab/>
      </w:r>
      <w:r w:rsidRPr="00990A44">
        <w:rPr>
          <w:rFonts w:ascii="Times New Roman" w:hAnsi="Times New Roman" w:cs="Times New Roman"/>
          <w:sz w:val="24"/>
          <w:szCs w:val="24"/>
        </w:rPr>
        <w:tab/>
      </w:r>
      <w:r w:rsidRPr="00990A44">
        <w:rPr>
          <w:rFonts w:ascii="Times New Roman" w:hAnsi="Times New Roman" w:cs="Times New Roman"/>
          <w:sz w:val="24"/>
          <w:szCs w:val="24"/>
        </w:rPr>
        <w:tab/>
      </w:r>
      <w:r w:rsidRPr="00990A44">
        <w:rPr>
          <w:rFonts w:ascii="Times New Roman" w:hAnsi="Times New Roman" w:cs="Times New Roman"/>
          <w:sz w:val="24"/>
          <w:szCs w:val="24"/>
        </w:rPr>
        <w:tab/>
      </w:r>
      <w:r w:rsidRPr="00990A44">
        <w:rPr>
          <w:rFonts w:ascii="Times New Roman" w:hAnsi="Times New Roman" w:cs="Times New Roman"/>
          <w:sz w:val="24"/>
          <w:szCs w:val="24"/>
        </w:rPr>
        <w:tab/>
      </w:r>
      <w:r w:rsidRPr="00990A44">
        <w:rPr>
          <w:rFonts w:ascii="Times New Roman" w:hAnsi="Times New Roman" w:cs="Times New Roman"/>
          <w:sz w:val="24"/>
          <w:szCs w:val="24"/>
        </w:rPr>
        <w:tab/>
      </w:r>
      <w:r w:rsidRPr="00990A44">
        <w:rPr>
          <w:rFonts w:ascii="Times New Roman" w:hAnsi="Times New Roman" w:cs="Times New Roman"/>
          <w:sz w:val="24"/>
          <w:szCs w:val="24"/>
        </w:rPr>
        <w:tab/>
      </w:r>
      <w:r w:rsidRPr="00990A44">
        <w:rPr>
          <w:rFonts w:ascii="Times New Roman" w:hAnsi="Times New Roman" w:cs="Times New Roman"/>
          <w:sz w:val="24"/>
          <w:szCs w:val="24"/>
        </w:rPr>
        <w:tab/>
      </w:r>
    </w:p>
    <w:p w:rsidR="00990A44" w:rsidRPr="00990A44" w:rsidRDefault="00990A44" w:rsidP="00990A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5815B6" w:rsidRDefault="005815B6" w:rsidP="000E489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815B6" w:rsidRDefault="005815B6" w:rsidP="000E489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E24EA3" w:rsidRDefault="00E24EA3" w:rsidP="000E489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E24EA3" w:rsidRDefault="00E24EA3" w:rsidP="000E489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5815B6" w:rsidRDefault="005815B6" w:rsidP="000E489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0E4890" w:rsidRPr="00766910" w:rsidRDefault="00990A44" w:rsidP="00E24EA3">
      <w:pPr>
        <w:suppressAutoHyphens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="000E4890" w:rsidRPr="00766910">
        <w:rPr>
          <w:rFonts w:ascii="Times New Roman" w:hAnsi="Times New Roman"/>
          <w:b/>
          <w:sz w:val="24"/>
          <w:szCs w:val="24"/>
        </w:rPr>
        <w:t>. СТРУКТУРА И СОДЕРЖАНИЕ УЧЕБНОЙ ДИСЦИПЛИНЫ</w:t>
      </w:r>
    </w:p>
    <w:p w:rsidR="000E4890" w:rsidRPr="00766910" w:rsidRDefault="00990A44" w:rsidP="000E4890">
      <w:pPr>
        <w:suppressAutoHyphens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0E4890" w:rsidRPr="00766910">
        <w:rPr>
          <w:rFonts w:ascii="Times New Roman" w:hAnsi="Times New Roman"/>
          <w:b/>
          <w:sz w:val="24"/>
          <w:szCs w:val="24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0E4890" w:rsidRPr="00766910" w:rsidTr="00086F80">
        <w:trPr>
          <w:trHeight w:val="490"/>
        </w:trPr>
        <w:tc>
          <w:tcPr>
            <w:tcW w:w="4073" w:type="pct"/>
            <w:vAlign w:val="center"/>
          </w:tcPr>
          <w:p w:rsidR="000E4890" w:rsidRPr="00766910" w:rsidRDefault="000E4890" w:rsidP="00086F8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6910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0E4890" w:rsidRPr="00766910" w:rsidRDefault="000E4890" w:rsidP="00086F80">
            <w:pPr>
              <w:suppressAutoHyphens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66910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0E4890" w:rsidRPr="00766910" w:rsidTr="00086F80">
        <w:trPr>
          <w:trHeight w:val="490"/>
        </w:trPr>
        <w:tc>
          <w:tcPr>
            <w:tcW w:w="4073" w:type="pct"/>
            <w:vAlign w:val="center"/>
          </w:tcPr>
          <w:p w:rsidR="000E4890" w:rsidRPr="00766910" w:rsidRDefault="000E4890" w:rsidP="00086F80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6910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0E4890" w:rsidRPr="00766910" w:rsidRDefault="00261FEB" w:rsidP="0017507B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66910"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  <w:r w:rsidR="006B30FD" w:rsidRPr="00766910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0E4890" w:rsidRPr="00766910" w:rsidTr="00086F80">
        <w:trPr>
          <w:trHeight w:val="490"/>
        </w:trPr>
        <w:tc>
          <w:tcPr>
            <w:tcW w:w="5000" w:type="pct"/>
            <w:gridSpan w:val="2"/>
            <w:vAlign w:val="center"/>
          </w:tcPr>
          <w:p w:rsidR="000E4890" w:rsidRPr="00766910" w:rsidRDefault="000E4890" w:rsidP="0017507B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6691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0E4890" w:rsidRPr="00766910" w:rsidTr="00086F80">
        <w:trPr>
          <w:trHeight w:val="490"/>
        </w:trPr>
        <w:tc>
          <w:tcPr>
            <w:tcW w:w="4073" w:type="pct"/>
            <w:vAlign w:val="center"/>
          </w:tcPr>
          <w:p w:rsidR="000E4890" w:rsidRPr="00766910" w:rsidRDefault="000E4890" w:rsidP="00086F8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910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0E4890" w:rsidRPr="00766910" w:rsidRDefault="00946915" w:rsidP="0017507B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66910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17507B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0E4890" w:rsidRPr="00766910" w:rsidTr="00086F80">
        <w:trPr>
          <w:trHeight w:val="490"/>
        </w:trPr>
        <w:tc>
          <w:tcPr>
            <w:tcW w:w="4073" w:type="pct"/>
            <w:vAlign w:val="center"/>
          </w:tcPr>
          <w:p w:rsidR="000E4890" w:rsidRPr="00766910" w:rsidRDefault="000E4890" w:rsidP="00086F8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910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27" w:type="pct"/>
            <w:vAlign w:val="center"/>
          </w:tcPr>
          <w:p w:rsidR="000E4890" w:rsidRPr="00766910" w:rsidRDefault="000E4890" w:rsidP="0017507B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66910">
              <w:rPr>
                <w:rFonts w:ascii="Times New Roman" w:hAnsi="Times New Roman"/>
                <w:iCs/>
                <w:sz w:val="24"/>
                <w:szCs w:val="24"/>
              </w:rPr>
              <w:t>30</w:t>
            </w:r>
          </w:p>
        </w:tc>
      </w:tr>
      <w:tr w:rsidR="000E4890" w:rsidRPr="00766910" w:rsidTr="00086F80">
        <w:trPr>
          <w:trHeight w:val="490"/>
        </w:trPr>
        <w:tc>
          <w:tcPr>
            <w:tcW w:w="4073" w:type="pct"/>
            <w:vAlign w:val="center"/>
          </w:tcPr>
          <w:p w:rsidR="000E4890" w:rsidRPr="00766910" w:rsidRDefault="000E4890" w:rsidP="00223F52">
            <w:pPr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66910">
              <w:rPr>
                <w:rFonts w:ascii="Times New Roman" w:hAnsi="Times New Roman"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0E4890" w:rsidRPr="00766910" w:rsidRDefault="00946915" w:rsidP="0017507B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66910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6B30FD" w:rsidRPr="00766910" w:rsidTr="00086F80">
        <w:trPr>
          <w:trHeight w:val="490"/>
        </w:trPr>
        <w:tc>
          <w:tcPr>
            <w:tcW w:w="4073" w:type="pct"/>
            <w:vAlign w:val="center"/>
          </w:tcPr>
          <w:p w:rsidR="006B30FD" w:rsidRPr="00766910" w:rsidRDefault="006B30FD" w:rsidP="00223F52">
            <w:pPr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66910">
              <w:rPr>
                <w:rFonts w:ascii="Times New Roman" w:hAnsi="Times New Roman"/>
                <w:i/>
                <w:sz w:val="24"/>
                <w:szCs w:val="24"/>
              </w:rPr>
              <w:t>Консультации</w:t>
            </w:r>
          </w:p>
        </w:tc>
        <w:tc>
          <w:tcPr>
            <w:tcW w:w="927" w:type="pct"/>
            <w:vAlign w:val="center"/>
          </w:tcPr>
          <w:p w:rsidR="006B30FD" w:rsidRPr="00766910" w:rsidRDefault="0017507B" w:rsidP="0017507B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  <w:tr w:rsidR="000E4890" w:rsidRPr="009A3E44" w:rsidTr="00086F80">
        <w:trPr>
          <w:trHeight w:val="490"/>
        </w:trPr>
        <w:tc>
          <w:tcPr>
            <w:tcW w:w="4073" w:type="pct"/>
            <w:vAlign w:val="center"/>
          </w:tcPr>
          <w:p w:rsidR="000E4890" w:rsidRPr="00766910" w:rsidRDefault="000E4890" w:rsidP="00086F80">
            <w:pPr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66910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  <w:r w:rsidR="001D353B" w:rsidRPr="00766910">
              <w:rPr>
                <w:rFonts w:ascii="Times New Roman" w:hAnsi="Times New Roman"/>
                <w:iCs/>
                <w:sz w:val="24"/>
                <w:szCs w:val="24"/>
              </w:rPr>
              <w:t xml:space="preserve"> - экзамен</w:t>
            </w:r>
          </w:p>
        </w:tc>
        <w:tc>
          <w:tcPr>
            <w:tcW w:w="927" w:type="pct"/>
            <w:vAlign w:val="center"/>
          </w:tcPr>
          <w:p w:rsidR="000E4890" w:rsidRPr="009A3E44" w:rsidRDefault="001D353B" w:rsidP="0017507B">
            <w:pPr>
              <w:suppressAutoHyphens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66910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</w:tbl>
    <w:p w:rsidR="000E4890" w:rsidRPr="009A3E44" w:rsidRDefault="000E4890" w:rsidP="000E4890">
      <w:pPr>
        <w:suppressAutoHyphens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E4890" w:rsidRPr="009A3E44" w:rsidRDefault="000E4890" w:rsidP="000E4890">
      <w:pPr>
        <w:jc w:val="both"/>
        <w:rPr>
          <w:rFonts w:ascii="Times New Roman" w:hAnsi="Times New Roman"/>
          <w:b/>
          <w:i/>
          <w:sz w:val="24"/>
          <w:szCs w:val="24"/>
        </w:rPr>
        <w:sectPr w:rsidR="000E4890" w:rsidRPr="009A3E44" w:rsidSect="00E24EA3">
          <w:footerReference w:type="even" r:id="rId9"/>
          <w:footerReference w:type="default" r:id="rId10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8C31AF" w:rsidRPr="008C31AF" w:rsidRDefault="008C31AF" w:rsidP="008C31AF">
      <w:pPr>
        <w:pStyle w:val="2"/>
        <w:spacing w:line="360" w:lineRule="auto"/>
        <w:ind w:firstLine="540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8C31AF">
        <w:rPr>
          <w:rFonts w:ascii="Times New Roman" w:hAnsi="Times New Roman" w:cs="Times New Roman"/>
          <w:bCs w:val="0"/>
          <w:color w:val="auto"/>
          <w:sz w:val="22"/>
          <w:szCs w:val="22"/>
        </w:rPr>
        <w:lastRenderedPageBreak/>
        <w:t>2.2  Тематический план и содержание учебной дисциплины</w:t>
      </w:r>
      <w:r w:rsidRPr="008C31AF">
        <w:rPr>
          <w:rFonts w:ascii="Times New Roman" w:hAnsi="Times New Roman" w:cs="Times New Roman"/>
          <w:color w:val="auto"/>
          <w:sz w:val="22"/>
          <w:szCs w:val="22"/>
        </w:rPr>
        <w:t xml:space="preserve"> Основы экономической теории</w:t>
      </w:r>
    </w:p>
    <w:tbl>
      <w:tblPr>
        <w:tblW w:w="15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09"/>
        <w:gridCol w:w="8788"/>
        <w:gridCol w:w="992"/>
        <w:gridCol w:w="1276"/>
        <w:gridCol w:w="1561"/>
      </w:tblGrid>
      <w:tr w:rsidR="008C31AF" w:rsidRPr="008C31AF" w:rsidTr="00B3428E">
        <w:trPr>
          <w:trHeight w:val="2592"/>
        </w:trPr>
        <w:tc>
          <w:tcPr>
            <w:tcW w:w="2093" w:type="dxa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1AF">
              <w:rPr>
                <w:rFonts w:ascii="Times New Roman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8C31AF">
              <w:rPr>
                <w:rFonts w:ascii="Times New Roman" w:hAnsi="Times New Roman" w:cs="Times New Roman"/>
                <w:b/>
              </w:rPr>
              <w:t xml:space="preserve">Содержание учебного материала, лабораторные работы и практические  занятия,  самостоятельная работа </w:t>
            </w:r>
            <w:proofErr w:type="gramStart"/>
            <w:r w:rsidRPr="008C31AF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 w:rsidRPr="008C31AF">
              <w:rPr>
                <w:rFonts w:ascii="Times New Roman" w:hAnsi="Times New Roman" w:cs="Times New Roman"/>
                <w:b/>
              </w:rPr>
              <w:t xml:space="preserve">, курсовая работа (проект) </w:t>
            </w:r>
          </w:p>
        </w:tc>
        <w:tc>
          <w:tcPr>
            <w:tcW w:w="992" w:type="dxa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1AF">
              <w:rPr>
                <w:rFonts w:ascii="Times New Roman" w:hAnsi="Times New Roman" w:cs="Times New Roman"/>
                <w:b/>
              </w:rPr>
              <w:t>Объём часов</w:t>
            </w:r>
          </w:p>
        </w:tc>
        <w:tc>
          <w:tcPr>
            <w:tcW w:w="1276" w:type="dxa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1AF">
              <w:rPr>
                <w:rFonts w:ascii="Times New Roman" w:hAnsi="Times New Roman" w:cs="Times New Roman"/>
                <w:b/>
              </w:rPr>
              <w:t>Уровень освоения</w:t>
            </w:r>
          </w:p>
        </w:tc>
        <w:tc>
          <w:tcPr>
            <w:tcW w:w="1561" w:type="dxa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8C31AF" w:rsidRPr="008C31AF" w:rsidTr="008C31AF">
        <w:tc>
          <w:tcPr>
            <w:tcW w:w="11590" w:type="dxa"/>
            <w:gridSpan w:val="3"/>
          </w:tcPr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b/>
              </w:rPr>
              <w:t>Раздел 1.</w:t>
            </w:r>
            <w:r w:rsidRPr="008C31AF">
              <w:rPr>
                <w:rFonts w:ascii="Times New Roman" w:hAnsi="Times New Roman" w:cs="Times New Roman"/>
                <w:b/>
                <w:bCs/>
              </w:rPr>
              <w:t xml:space="preserve"> Экономика и ее основные проблемы</w:t>
            </w:r>
          </w:p>
        </w:tc>
        <w:tc>
          <w:tcPr>
            <w:tcW w:w="992" w:type="dxa"/>
          </w:tcPr>
          <w:p w:rsidR="008C31AF" w:rsidRPr="008C31AF" w:rsidRDefault="00916599" w:rsidP="00B342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428E">
              <w:rPr>
                <w:rFonts w:ascii="Times New Roman" w:hAnsi="Times New Roman" w:cs="Times New Roman"/>
                <w:b/>
              </w:rPr>
              <w:t>1</w:t>
            </w:r>
            <w:r w:rsidR="00B3428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8C31AF">
        <w:trPr>
          <w:trHeight w:val="199"/>
        </w:trPr>
        <w:tc>
          <w:tcPr>
            <w:tcW w:w="2093" w:type="dxa"/>
            <w:vMerge w:val="restart"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  <w:b/>
              </w:rPr>
            </w:pPr>
            <w:r w:rsidRPr="008C31AF">
              <w:rPr>
                <w:rFonts w:ascii="Times New Roman" w:hAnsi="Times New Roman" w:cs="Times New Roman"/>
              </w:rPr>
              <w:t>Тема 1.1.  Введение. Предмет, методы и функции экономической теории</w:t>
            </w: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8C31AF" w:rsidRPr="00946915" w:rsidRDefault="00990A44" w:rsidP="005F6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8C31AF" w:rsidRPr="00946915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469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1" w:type="dxa"/>
          </w:tcPr>
          <w:p w:rsidR="008C31AF" w:rsidRPr="00946915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BB732F">
        <w:trPr>
          <w:trHeight w:val="1867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>Экономическая теория как фундаментальная наука, изучающая общие закономерности и принципы хозяйствования во взаимосвязи с этико-социальными процессами. Позитивная и нормативная экономика. Политическая экономия и экономика, их единство и противоречие. Предмет экономической теории. Многообразие подходов к предмету экономической теории. Экономическая теория, экономическая политика и экономическая стратегия. Предмет экономической теории как общественной науки о производственных отношениях между людьми в условиях ограниченных ресурсов. Структура общей экономической теории: микроэкономика и макроэкономика. Основные методы экономической науки; суть диалектического, экономико-математического и абстрактного методов. Функции экономической теории: познавательная, методологическая, практическая.</w:t>
            </w:r>
          </w:p>
        </w:tc>
        <w:tc>
          <w:tcPr>
            <w:tcW w:w="992" w:type="dxa"/>
            <w:vMerge/>
          </w:tcPr>
          <w:p w:rsidR="008C31AF" w:rsidRPr="00946915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8C31AF" w:rsidRPr="00BB732F" w:rsidRDefault="008C31AF" w:rsidP="0034501B">
            <w:pPr>
              <w:spacing w:line="240" w:lineRule="auto"/>
            </w:pPr>
          </w:p>
        </w:tc>
        <w:tc>
          <w:tcPr>
            <w:tcW w:w="1561" w:type="dxa"/>
            <w:shd w:val="clear" w:color="auto" w:fill="FFFFFF" w:themeFill="background1"/>
          </w:tcPr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</w:p>
          <w:p w:rsidR="008C31AF" w:rsidRPr="00B3428E" w:rsidRDefault="00B3428E" w:rsidP="00B342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</w:tc>
      </w:tr>
      <w:tr w:rsidR="008C31AF" w:rsidRPr="008C31AF" w:rsidTr="00BB732F">
        <w:trPr>
          <w:trHeight w:val="194"/>
        </w:trPr>
        <w:tc>
          <w:tcPr>
            <w:tcW w:w="2093" w:type="dxa"/>
            <w:vMerge w:val="restart"/>
          </w:tcPr>
          <w:p w:rsidR="008C31AF" w:rsidRPr="008C31AF" w:rsidRDefault="008C31AF" w:rsidP="005F6D48">
            <w:pPr>
              <w:ind w:right="-80"/>
              <w:rPr>
                <w:rFonts w:ascii="Times New Roman" w:hAnsi="Times New Roman" w:cs="Times New Roman"/>
                <w:b/>
              </w:rPr>
            </w:pPr>
            <w:r w:rsidRPr="008C31AF">
              <w:rPr>
                <w:rFonts w:ascii="Times New Roman" w:hAnsi="Times New Roman" w:cs="Times New Roman"/>
              </w:rPr>
              <w:t xml:space="preserve">Тема 1.2.  История развития экономической теории </w:t>
            </w: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8C31AF" w:rsidRPr="00946915" w:rsidRDefault="00990A44" w:rsidP="005F6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AF" w:rsidRPr="00BB732F" w:rsidRDefault="008C31AF" w:rsidP="0034501B">
            <w:pPr>
              <w:spacing w:line="240" w:lineRule="auto"/>
            </w:pPr>
            <w:r w:rsidRPr="00BB732F">
              <w:t>2</w:t>
            </w:r>
          </w:p>
        </w:tc>
        <w:tc>
          <w:tcPr>
            <w:tcW w:w="1561" w:type="dxa"/>
            <w:shd w:val="clear" w:color="auto" w:fill="FFFFFF" w:themeFill="background1"/>
          </w:tcPr>
          <w:p w:rsidR="008C31AF" w:rsidRPr="00B3428E" w:rsidRDefault="008C31AF" w:rsidP="00B3428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C31AF" w:rsidRPr="008C31AF" w:rsidTr="00BB732F">
        <w:trPr>
          <w:trHeight w:val="417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ind w:right="-80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3"/>
              <w:spacing w:before="0"/>
              <w:rPr>
                <w:rFonts w:ascii="Times New Roman" w:hAnsi="Times New Roman" w:cs="Times New Roman"/>
                <w:color w:val="auto"/>
              </w:rPr>
            </w:pPr>
            <w:r w:rsidRPr="008C31AF">
              <w:rPr>
                <w:rFonts w:ascii="Times New Roman" w:hAnsi="Times New Roman" w:cs="Times New Roman"/>
                <w:b w:val="0"/>
                <w:color w:val="auto"/>
              </w:rPr>
              <w:t xml:space="preserve">Экономическая мысль древних и средних веков (Платон, Аристотель, Фома Аквинский). </w:t>
            </w:r>
            <w:r w:rsidRPr="008C31AF">
              <w:rPr>
                <w:rFonts w:ascii="Times New Roman" w:hAnsi="Times New Roman" w:cs="Times New Roman"/>
                <w:b w:val="0"/>
                <w:color w:val="auto"/>
              </w:rPr>
              <w:br/>
              <w:t>Экономическая мысль и экономические школы Нового Времени.  Общие проблемы экономической теории</w:t>
            </w:r>
          </w:p>
        </w:tc>
        <w:tc>
          <w:tcPr>
            <w:tcW w:w="992" w:type="dxa"/>
            <w:vMerge/>
          </w:tcPr>
          <w:p w:rsidR="008C31AF" w:rsidRPr="00946915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8C31AF" w:rsidRPr="00BB732F" w:rsidRDefault="008C31AF" w:rsidP="0034501B">
            <w:pPr>
              <w:spacing w:line="240" w:lineRule="auto"/>
            </w:pPr>
          </w:p>
        </w:tc>
        <w:tc>
          <w:tcPr>
            <w:tcW w:w="1561" w:type="dxa"/>
            <w:shd w:val="clear" w:color="auto" w:fill="FFFFFF" w:themeFill="background1"/>
          </w:tcPr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</w:p>
          <w:p w:rsidR="008C31AF" w:rsidRPr="00B3428E" w:rsidRDefault="00B3428E" w:rsidP="00B3428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</w:tc>
      </w:tr>
      <w:tr w:rsidR="008C31AF" w:rsidRPr="008C31AF" w:rsidTr="00BB732F">
        <w:trPr>
          <w:trHeight w:val="172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ind w:right="-80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31AF">
              <w:rPr>
                <w:rFonts w:ascii="Times New Roman" w:hAnsi="Times New Roman" w:cs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992" w:type="dxa"/>
            <w:vMerge w:val="restart"/>
          </w:tcPr>
          <w:p w:rsidR="008C31AF" w:rsidRPr="00946915" w:rsidRDefault="00946915" w:rsidP="005F6D48">
            <w:pPr>
              <w:jc w:val="center"/>
              <w:rPr>
                <w:rFonts w:ascii="Times New Roman" w:hAnsi="Times New Roman" w:cs="Times New Roman"/>
              </w:rPr>
            </w:pPr>
            <w:r w:rsidRPr="00B342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8C31AF" w:rsidRPr="00BB732F" w:rsidRDefault="008C31AF" w:rsidP="0034501B">
            <w:pPr>
              <w:spacing w:line="240" w:lineRule="auto"/>
            </w:pPr>
          </w:p>
        </w:tc>
        <w:tc>
          <w:tcPr>
            <w:tcW w:w="1561" w:type="dxa"/>
            <w:shd w:val="clear" w:color="auto" w:fill="FFFFFF" w:themeFill="background1"/>
          </w:tcPr>
          <w:p w:rsidR="008C31AF" w:rsidRPr="00BB732F" w:rsidRDefault="008C31AF" w:rsidP="0034501B">
            <w:pPr>
              <w:spacing w:line="240" w:lineRule="auto"/>
            </w:pPr>
          </w:p>
        </w:tc>
      </w:tr>
      <w:tr w:rsidR="008C31AF" w:rsidRPr="008C31AF" w:rsidTr="00BB732F">
        <w:trPr>
          <w:trHeight w:val="187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ind w:right="-80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Подготовка сообщений (докладов) по отдельным этапам  развития экономической теории</w:t>
            </w:r>
          </w:p>
        </w:tc>
        <w:tc>
          <w:tcPr>
            <w:tcW w:w="992" w:type="dxa"/>
            <w:vMerge/>
          </w:tcPr>
          <w:p w:rsidR="008C31AF" w:rsidRPr="00946915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8C31AF" w:rsidRPr="00BB732F" w:rsidRDefault="008C31AF" w:rsidP="0034501B">
            <w:pPr>
              <w:spacing w:line="240" w:lineRule="auto"/>
            </w:pPr>
          </w:p>
        </w:tc>
        <w:tc>
          <w:tcPr>
            <w:tcW w:w="1561" w:type="dxa"/>
            <w:shd w:val="clear" w:color="auto" w:fill="FFFFFF" w:themeFill="background1"/>
          </w:tcPr>
          <w:p w:rsidR="008C31AF" w:rsidRPr="00BB732F" w:rsidRDefault="008C31AF" w:rsidP="0034501B">
            <w:pPr>
              <w:spacing w:line="240" w:lineRule="auto"/>
            </w:pPr>
          </w:p>
        </w:tc>
      </w:tr>
      <w:tr w:rsidR="008C31AF" w:rsidRPr="008C31AF" w:rsidTr="008C31AF">
        <w:trPr>
          <w:trHeight w:val="278"/>
        </w:trPr>
        <w:tc>
          <w:tcPr>
            <w:tcW w:w="2093" w:type="dxa"/>
            <w:vMerge w:val="restart"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Тема 1.3. Экономические системы и их основные типы</w:t>
            </w: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1" w:type="dxa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BB732F">
        <w:trPr>
          <w:trHeight w:val="667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Экономическая система как форма организации общества. Основные элементы экономических систем: отношения собственности; методы управления и регулирования экономики; методы распределения ресурсов и благ. Основные типы экономических систем: традиционная, командно-административная и рыночная. Их отличительные черты. Недостатки «чисто рыночной» экономики. Достоинства смешанной экономики.</w:t>
            </w:r>
          </w:p>
        </w:tc>
        <w:tc>
          <w:tcPr>
            <w:tcW w:w="992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</w:p>
          <w:p w:rsidR="008C31AF" w:rsidRPr="00B3428E" w:rsidRDefault="00B3428E" w:rsidP="00B342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</w:tc>
      </w:tr>
      <w:tr w:rsidR="008C31AF" w:rsidRPr="008C31AF" w:rsidTr="00BB732F">
        <w:trPr>
          <w:trHeight w:val="83"/>
        </w:trPr>
        <w:tc>
          <w:tcPr>
            <w:tcW w:w="2093" w:type="dxa"/>
            <w:vMerge w:val="restart"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  <w:b/>
              </w:rPr>
            </w:pPr>
            <w:r w:rsidRPr="008C31AF">
              <w:rPr>
                <w:rFonts w:ascii="Times New Roman" w:hAnsi="Times New Roman" w:cs="Times New Roman"/>
              </w:rPr>
              <w:t>Тема 1.4. Проблема производственных возможностей и эффективности экономики</w:t>
            </w: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8C31AF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i/>
              </w:rPr>
              <w:t>2, 3</w:t>
            </w:r>
          </w:p>
        </w:tc>
        <w:tc>
          <w:tcPr>
            <w:tcW w:w="1561" w:type="dxa"/>
            <w:shd w:val="clear" w:color="auto" w:fill="FFFFFF" w:themeFill="background1"/>
          </w:tcPr>
          <w:p w:rsidR="008C31AF" w:rsidRPr="00B3428E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C31AF" w:rsidRPr="008C31AF" w:rsidTr="00BB732F">
        <w:trPr>
          <w:trHeight w:val="1053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8C31AF">
              <w:rPr>
                <w:rFonts w:ascii="Times New Roman" w:hAnsi="Times New Roman" w:cs="Times New Roman"/>
              </w:rPr>
              <w:t>Три основных вопроса экономической теории: производить ЧТО? КАК? ДЛЯ КОГО? Проблема оптимального выбора. Вмененные издержки. "Кривая производственных возможностей" и ее методологическое значение. Производственные возможности российской экономики. Производительные силы общества как материально-вещественная сторона производства. Показатели развития производительных сил. Производительность общественного труда как интегральный показатель прогресса производственных сил общества. Производственные отношения как общественная форма производства.</w:t>
            </w:r>
          </w:p>
        </w:tc>
        <w:tc>
          <w:tcPr>
            <w:tcW w:w="992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</w:p>
          <w:p w:rsidR="008C31AF" w:rsidRPr="00B3428E" w:rsidRDefault="00B3428E" w:rsidP="00B342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</w:tc>
      </w:tr>
      <w:tr w:rsidR="008C31AF" w:rsidRPr="008C31AF" w:rsidTr="00BB732F">
        <w:trPr>
          <w:trHeight w:val="96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b/>
                <w:bCs/>
              </w:rPr>
              <w:t>Практические занятия</w:t>
            </w:r>
          </w:p>
        </w:tc>
        <w:tc>
          <w:tcPr>
            <w:tcW w:w="992" w:type="dxa"/>
            <w:vMerge w:val="restart"/>
          </w:tcPr>
          <w:p w:rsidR="008C31AF" w:rsidRPr="008C31AF" w:rsidRDefault="00B3428E" w:rsidP="005F6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BB732F">
        <w:trPr>
          <w:trHeight w:val="114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31AF">
              <w:rPr>
                <w:rFonts w:ascii="Times New Roman" w:hAnsi="Times New Roman" w:cs="Times New Roman"/>
              </w:rPr>
              <w:t>Построение кривой производственных возможностей и анализ точек</w:t>
            </w:r>
          </w:p>
        </w:tc>
        <w:tc>
          <w:tcPr>
            <w:tcW w:w="992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BB732F">
        <w:trPr>
          <w:trHeight w:val="103"/>
        </w:trPr>
        <w:tc>
          <w:tcPr>
            <w:tcW w:w="2093" w:type="dxa"/>
            <w:vMerge w:val="restart"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Тема 1.5. Собственность как основа производственных отношений</w:t>
            </w: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i/>
              </w:rPr>
              <w:t>2, 3</w:t>
            </w: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31AF" w:rsidRPr="008C31AF" w:rsidTr="00BB732F">
        <w:trPr>
          <w:trHeight w:val="920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bottom w:val="single" w:sz="4" w:space="0" w:color="auto"/>
            </w:tcBorders>
          </w:tcPr>
          <w:p w:rsidR="008C31AF" w:rsidRPr="008C31AF" w:rsidRDefault="008C31AF" w:rsidP="005F6D48">
            <w:pPr>
              <w:pStyle w:val="Default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Собственность как основа производственных отношений. Исторические типы и формы присвоения. Собственность и ее проявление в системе экономических отношений и категориях: цене, зарплате, прибыли, ренте, финансах и т.д. Юридический и экономический аспекты собственности. Реализация экономических отношений присвоения, пользования, владения, распоряжения. Структура прав собственности, передача прав и согласование обязанностей.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</w:p>
          <w:p w:rsidR="008C31AF" w:rsidRPr="00B3428E" w:rsidRDefault="00B3428E" w:rsidP="00B342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</w:tc>
      </w:tr>
      <w:tr w:rsidR="008C31AF" w:rsidRPr="008C31AF" w:rsidTr="00BB732F">
        <w:trPr>
          <w:trHeight w:val="250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b/>
                <w:bCs/>
              </w:rPr>
              <w:t>Практические занятия</w:t>
            </w:r>
          </w:p>
        </w:tc>
        <w:tc>
          <w:tcPr>
            <w:tcW w:w="992" w:type="dxa"/>
            <w:vMerge w:val="restart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8C31AF" w:rsidRPr="00B3428E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1AF" w:rsidRPr="008C31AF" w:rsidTr="00BB732F">
        <w:trPr>
          <w:trHeight w:val="114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31AF">
              <w:rPr>
                <w:rFonts w:ascii="Times New Roman" w:hAnsi="Times New Roman" w:cs="Times New Roman"/>
              </w:rPr>
              <w:t>Семинар: «Собственность как основа производственных отношений»</w:t>
            </w:r>
          </w:p>
        </w:tc>
        <w:tc>
          <w:tcPr>
            <w:tcW w:w="992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8C31AF" w:rsidRPr="00B3428E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1AF" w:rsidRPr="008C31AF" w:rsidTr="00BB732F">
        <w:trPr>
          <w:trHeight w:val="172"/>
        </w:trPr>
        <w:tc>
          <w:tcPr>
            <w:tcW w:w="11590" w:type="dxa"/>
            <w:gridSpan w:val="3"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b/>
              </w:rPr>
              <w:t>Раздел 2</w:t>
            </w:r>
            <w:r w:rsidRPr="008C31AF">
              <w:rPr>
                <w:rFonts w:ascii="Times New Roman" w:hAnsi="Times New Roman" w:cs="Times New Roman"/>
                <w:b/>
                <w:bCs/>
              </w:rPr>
              <w:t>. Микроэкономика</w:t>
            </w:r>
          </w:p>
        </w:tc>
        <w:tc>
          <w:tcPr>
            <w:tcW w:w="992" w:type="dxa"/>
          </w:tcPr>
          <w:p w:rsidR="008C31AF" w:rsidRPr="008C31AF" w:rsidRDefault="00916599" w:rsidP="0030306A">
            <w:pPr>
              <w:ind w:left="-97" w:right="-10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30306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8C31AF" w:rsidRPr="00B3428E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1AF" w:rsidRPr="008C31AF" w:rsidTr="00BB732F">
        <w:trPr>
          <w:trHeight w:val="258"/>
        </w:trPr>
        <w:tc>
          <w:tcPr>
            <w:tcW w:w="2093" w:type="dxa"/>
            <w:vMerge w:val="restart"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Тема 2.1. Сущность и основные элементы рынка</w:t>
            </w:r>
            <w:r w:rsidRPr="008C31A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1" w:type="dxa"/>
            <w:shd w:val="clear" w:color="auto" w:fill="FFFFFF" w:themeFill="background1"/>
          </w:tcPr>
          <w:p w:rsidR="008C31AF" w:rsidRPr="00B3428E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1AF" w:rsidRPr="008C31AF" w:rsidTr="00BB732F">
        <w:trPr>
          <w:trHeight w:val="1373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Рынок – сфера обмена товарами и услугами. Экономические агенты (рыночные и нерыночные). Экономические блага и их классификация. </w:t>
            </w:r>
            <w:proofErr w:type="spellStart"/>
            <w:r w:rsidRPr="008C31AF">
              <w:rPr>
                <w:color w:val="auto"/>
                <w:sz w:val="22"/>
                <w:szCs w:val="22"/>
              </w:rPr>
              <w:t>Взаимодополняемость</w:t>
            </w:r>
            <w:proofErr w:type="spellEnd"/>
            <w:r w:rsidRPr="008C31AF">
              <w:rPr>
                <w:color w:val="auto"/>
                <w:sz w:val="22"/>
                <w:szCs w:val="22"/>
              </w:rPr>
              <w:t xml:space="preserve"> и </w:t>
            </w:r>
            <w:proofErr w:type="spellStart"/>
            <w:r w:rsidRPr="008C31AF">
              <w:rPr>
                <w:color w:val="auto"/>
                <w:sz w:val="22"/>
                <w:szCs w:val="22"/>
              </w:rPr>
              <w:t>взаимозамещение</w:t>
            </w:r>
            <w:proofErr w:type="spellEnd"/>
            <w:r w:rsidRPr="008C31AF">
              <w:rPr>
                <w:color w:val="auto"/>
                <w:sz w:val="22"/>
                <w:szCs w:val="22"/>
              </w:rPr>
              <w:t xml:space="preserve"> благ. Основные критерии классификации рынков. Инфраструктура рынка. Основные элементы рыночного механизма – цена, спрос и предложение. Обмен в системе общественного разделения труда. Рынок как развитая система отношений товарно-денежного обмена. Виды рынков. Признаки, принципы и функции рынка. Основные элементы рынка: товар, цена, спрос, предложение. Товар как экономическая категория. Потребительная стоимость и стоимость товара. Стоимость и цена товара.</w:t>
            </w:r>
          </w:p>
        </w:tc>
        <w:tc>
          <w:tcPr>
            <w:tcW w:w="992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</w:p>
          <w:p w:rsidR="008C31AF" w:rsidRPr="00B3428E" w:rsidRDefault="00B3428E" w:rsidP="00B342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</w:tc>
      </w:tr>
      <w:tr w:rsidR="0030306A" w:rsidRPr="008C31AF" w:rsidTr="0030306A">
        <w:trPr>
          <w:trHeight w:val="466"/>
        </w:trPr>
        <w:tc>
          <w:tcPr>
            <w:tcW w:w="2093" w:type="dxa"/>
            <w:vMerge w:val="restart"/>
          </w:tcPr>
          <w:p w:rsidR="0030306A" w:rsidRPr="008C31AF" w:rsidRDefault="0030306A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Тема 2.2. Теория спроса и предложения</w:t>
            </w:r>
          </w:p>
        </w:tc>
        <w:tc>
          <w:tcPr>
            <w:tcW w:w="9497" w:type="dxa"/>
            <w:gridSpan w:val="2"/>
          </w:tcPr>
          <w:p w:rsidR="0030306A" w:rsidRPr="008C31AF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30306A" w:rsidRPr="008C31AF" w:rsidRDefault="0030306A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30306A" w:rsidRPr="008C31AF" w:rsidRDefault="0030306A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i/>
              </w:rPr>
              <w:t>2, 3</w:t>
            </w:r>
          </w:p>
        </w:tc>
        <w:tc>
          <w:tcPr>
            <w:tcW w:w="1561" w:type="dxa"/>
            <w:vMerge w:val="restart"/>
            <w:shd w:val="clear" w:color="auto" w:fill="FFFFFF" w:themeFill="background1"/>
          </w:tcPr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</w:p>
          <w:p w:rsidR="00B3428E" w:rsidRPr="00B3428E" w:rsidRDefault="00B3428E" w:rsidP="00B342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</w:p>
          <w:p w:rsidR="0030306A" w:rsidRPr="008C31AF" w:rsidRDefault="00B3428E" w:rsidP="00B3428E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</w:tc>
      </w:tr>
      <w:tr w:rsidR="0030306A" w:rsidRPr="008C31AF" w:rsidTr="009265E1">
        <w:trPr>
          <w:trHeight w:val="3289"/>
        </w:trPr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30306A" w:rsidRPr="008C31AF" w:rsidRDefault="0030306A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306A" w:rsidRPr="008C31AF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>1</w:t>
            </w:r>
          </w:p>
          <w:p w:rsidR="0030306A" w:rsidRPr="008C31AF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30306A" w:rsidRPr="008C31AF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30306A" w:rsidRPr="008C31AF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30306A" w:rsidRPr="008C31AF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30306A" w:rsidRPr="008C31AF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30306A" w:rsidRPr="008C31AF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30306A" w:rsidRPr="008C31AF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30306A" w:rsidRPr="008C31AF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30306A" w:rsidRPr="008C31AF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30306A" w:rsidRPr="008C31AF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30306A" w:rsidRPr="008C31AF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30306A" w:rsidRPr="008C31AF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Теория спроса и предложения. Спрос: понятие, шкала спроса. Закон спроса и кривая </w:t>
            </w:r>
          </w:p>
          <w:p w:rsidR="0030306A" w:rsidRPr="008C31AF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спроса. Индивидуальный и рыночный спрос. Ценовые и неценовые факторы, </w:t>
            </w:r>
          </w:p>
          <w:p w:rsidR="0030306A" w:rsidRPr="008C31AF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вызывающие изменения спроса. Спрос, величина спроса и их изменение. </w:t>
            </w:r>
          </w:p>
          <w:p w:rsidR="0030306A" w:rsidRPr="008C31AF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Предложение, закон предложения. Факторы (детерминанты) спроса и предложения. Спрос и предложение как </w:t>
            </w:r>
            <w:proofErr w:type="spellStart"/>
            <w:r w:rsidRPr="008C31AF">
              <w:rPr>
                <w:color w:val="auto"/>
                <w:sz w:val="22"/>
                <w:szCs w:val="22"/>
              </w:rPr>
              <w:t>ценообразующие</w:t>
            </w:r>
            <w:proofErr w:type="spellEnd"/>
            <w:r w:rsidRPr="008C31AF">
              <w:rPr>
                <w:color w:val="auto"/>
                <w:sz w:val="22"/>
                <w:szCs w:val="22"/>
              </w:rPr>
              <w:t xml:space="preserve"> факторы. Эластичность спроса. Единичная </w:t>
            </w:r>
          </w:p>
          <w:p w:rsidR="0030306A" w:rsidRPr="008C31AF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эластичность, эластичный и неэластичный спрос. Эффект </w:t>
            </w:r>
            <w:proofErr w:type="spellStart"/>
            <w:r w:rsidRPr="008C31AF">
              <w:rPr>
                <w:color w:val="auto"/>
                <w:sz w:val="22"/>
                <w:szCs w:val="22"/>
              </w:rPr>
              <w:t>Гиффена</w:t>
            </w:r>
            <w:proofErr w:type="spellEnd"/>
            <w:r w:rsidRPr="008C31AF">
              <w:rPr>
                <w:color w:val="auto"/>
                <w:sz w:val="22"/>
                <w:szCs w:val="22"/>
              </w:rPr>
              <w:t xml:space="preserve">. Ажиотажный спрос. </w:t>
            </w:r>
          </w:p>
          <w:p w:rsidR="0030306A" w:rsidRPr="008C31AF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>Факторы ценовой эластичности спроса. Коэффициенты эластичности спроса: по цене и по</w:t>
            </w:r>
          </w:p>
          <w:p w:rsidR="0030306A" w:rsidRPr="008C31AF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доходу. Перекрестная эластичность. </w:t>
            </w:r>
          </w:p>
          <w:p w:rsidR="0030306A" w:rsidRPr="008C31AF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 Предложение: понятие, шкала предложения. Закон предложения и кривая предложения. </w:t>
            </w:r>
          </w:p>
          <w:p w:rsidR="0030306A" w:rsidRPr="008C31AF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Предложение и его величина. Изменение предложения под воздействием ценовых и </w:t>
            </w:r>
          </w:p>
          <w:p w:rsidR="0030306A" w:rsidRPr="008C31AF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неценовых факторов. Эластичность предложения. Единичная эластичность, эластичное и </w:t>
            </w:r>
          </w:p>
          <w:p w:rsidR="0030306A" w:rsidRPr="008C31AF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неэластичное предложение. Коэффициенты эластичного предложения. Влияние фактора </w:t>
            </w:r>
          </w:p>
          <w:p w:rsidR="0030306A" w:rsidRPr="008C31AF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времени на эластичность предложения. 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30306A" w:rsidRPr="008C31AF" w:rsidRDefault="0030306A" w:rsidP="005F6D48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30306A" w:rsidRPr="008C31AF" w:rsidRDefault="0030306A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30306A" w:rsidRPr="008C31AF" w:rsidRDefault="0030306A" w:rsidP="0034501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306A" w:rsidRPr="008C31AF" w:rsidTr="00BB732F">
        <w:trPr>
          <w:trHeight w:val="96"/>
        </w:trPr>
        <w:tc>
          <w:tcPr>
            <w:tcW w:w="2093" w:type="dxa"/>
            <w:vMerge/>
          </w:tcPr>
          <w:p w:rsidR="0030306A" w:rsidRPr="008C31AF" w:rsidRDefault="0030306A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30306A" w:rsidRPr="008C31AF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Практические занятия</w:t>
            </w:r>
          </w:p>
        </w:tc>
        <w:tc>
          <w:tcPr>
            <w:tcW w:w="992" w:type="dxa"/>
            <w:vMerge w:val="restart"/>
          </w:tcPr>
          <w:p w:rsidR="0030306A" w:rsidRPr="008C31AF" w:rsidRDefault="0030306A" w:rsidP="005F6D48">
            <w:pPr>
              <w:jc w:val="center"/>
              <w:rPr>
                <w:rFonts w:ascii="Times New Roman" w:hAnsi="Times New Roman" w:cs="Times New Roman"/>
              </w:rPr>
            </w:pPr>
          </w:p>
          <w:p w:rsidR="0030306A" w:rsidRPr="008C31AF" w:rsidRDefault="0030306A" w:rsidP="005F6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30306A" w:rsidRPr="008C31AF" w:rsidRDefault="0030306A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30306A" w:rsidRPr="008C31AF" w:rsidRDefault="0030306A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06A" w:rsidRPr="008C31AF" w:rsidTr="00BB732F">
        <w:trPr>
          <w:trHeight w:val="174"/>
        </w:trPr>
        <w:tc>
          <w:tcPr>
            <w:tcW w:w="2093" w:type="dxa"/>
            <w:vMerge/>
          </w:tcPr>
          <w:p w:rsidR="0030306A" w:rsidRPr="008C31AF" w:rsidRDefault="0030306A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30306A" w:rsidRPr="008C31AF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>Построение кривой спроса и анализ смещения кривой под воздействием различных факторов</w:t>
            </w:r>
          </w:p>
        </w:tc>
        <w:tc>
          <w:tcPr>
            <w:tcW w:w="992" w:type="dxa"/>
            <w:vMerge/>
          </w:tcPr>
          <w:p w:rsidR="0030306A" w:rsidRPr="008C31AF" w:rsidRDefault="0030306A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30306A" w:rsidRPr="008C31AF" w:rsidRDefault="0030306A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30306A" w:rsidRPr="008C31AF" w:rsidRDefault="0030306A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06A" w:rsidRPr="008C31AF" w:rsidTr="00BB732F">
        <w:trPr>
          <w:trHeight w:val="182"/>
        </w:trPr>
        <w:tc>
          <w:tcPr>
            <w:tcW w:w="2093" w:type="dxa"/>
            <w:vMerge/>
          </w:tcPr>
          <w:p w:rsidR="0030306A" w:rsidRPr="008C31AF" w:rsidRDefault="0030306A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30306A" w:rsidRPr="008C31AF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>Определение зон избытка и дефицита товаров</w:t>
            </w:r>
          </w:p>
        </w:tc>
        <w:tc>
          <w:tcPr>
            <w:tcW w:w="992" w:type="dxa"/>
          </w:tcPr>
          <w:p w:rsidR="0030306A" w:rsidRPr="008C31AF" w:rsidRDefault="0030306A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30306A" w:rsidRPr="008C31AF" w:rsidRDefault="0030306A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30306A" w:rsidRPr="008C31AF" w:rsidRDefault="0030306A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06A" w:rsidRPr="008C31AF" w:rsidTr="00BB732F">
        <w:trPr>
          <w:trHeight w:val="182"/>
        </w:trPr>
        <w:tc>
          <w:tcPr>
            <w:tcW w:w="2093" w:type="dxa"/>
            <w:vMerge/>
          </w:tcPr>
          <w:p w:rsidR="0030306A" w:rsidRPr="008C31AF" w:rsidRDefault="0030306A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30306A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Решение задач на применение формул расчета равновесной цены и равновесного объема продаж</w:t>
            </w:r>
          </w:p>
          <w:p w:rsidR="0030306A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30306A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30306A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:rsidR="0030306A" w:rsidRPr="008C31AF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</w:tcPr>
          <w:p w:rsidR="0030306A" w:rsidRPr="008C31AF" w:rsidRDefault="0030306A" w:rsidP="005F6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30306A" w:rsidRPr="008C31AF" w:rsidRDefault="0030306A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30306A" w:rsidRPr="008C31AF" w:rsidRDefault="0030306A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BB732F">
        <w:trPr>
          <w:trHeight w:val="144"/>
        </w:trPr>
        <w:tc>
          <w:tcPr>
            <w:tcW w:w="2093" w:type="dxa"/>
            <w:vMerge w:val="restart"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lastRenderedPageBreak/>
              <w:t>Тема 2.3. Рыночное равновесие</w:t>
            </w: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i/>
              </w:rPr>
              <w:t>2, 3</w:t>
            </w: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31AF" w:rsidRPr="008C31AF" w:rsidTr="00BB732F">
        <w:trPr>
          <w:trHeight w:val="1556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Рыночное равновесие. Механизм взаимодействия спроса и предложения на рынке. Рыночное ценообразование. Равновесная цена, ее значение в восстановлении рыночного равновесия. Закон стоимости в механизме рынка. Трансформация стоимости в рыночную цену. Сущность принципа «невидимой руки» рынка. Рыночное равновесие и равновесная цена. Смещение кривых спроса и предложения под воздействием неценовых факторов. Динамика спроса и предложения под воздействием изменения равновесной цены и количества продукта. </w:t>
            </w:r>
          </w:p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Цена спроса и предельная полезность. Цена предложения и предельные издержки производства. Механизмы равновесия при мгновенной, краткосрочной и долгосрочной динамике рыночной конъюнктуры.  </w:t>
            </w:r>
          </w:p>
        </w:tc>
        <w:tc>
          <w:tcPr>
            <w:tcW w:w="992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</w:p>
          <w:p w:rsidR="008C31AF" w:rsidRPr="008C31AF" w:rsidRDefault="00A63939" w:rsidP="00A6393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</w:tc>
      </w:tr>
      <w:tr w:rsidR="008C31AF" w:rsidRPr="008C31AF" w:rsidTr="00BB732F">
        <w:trPr>
          <w:trHeight w:val="96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Практические занятия</w:t>
            </w:r>
          </w:p>
        </w:tc>
        <w:tc>
          <w:tcPr>
            <w:tcW w:w="992" w:type="dxa"/>
            <w:vMerge w:val="restart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BB732F">
        <w:trPr>
          <w:trHeight w:val="191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>Определение коэффициентов эластичности спроса и предложения</w:t>
            </w:r>
          </w:p>
        </w:tc>
        <w:tc>
          <w:tcPr>
            <w:tcW w:w="992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BB732F">
        <w:trPr>
          <w:trHeight w:val="138"/>
        </w:trPr>
        <w:tc>
          <w:tcPr>
            <w:tcW w:w="2093" w:type="dxa"/>
            <w:vMerge w:val="restart"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Тема 2.4. Теория поведения потребителя</w:t>
            </w: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i/>
              </w:rPr>
              <w:t>2, 3</w:t>
            </w: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31AF" w:rsidRPr="008C31AF" w:rsidTr="00BB732F">
        <w:trPr>
          <w:trHeight w:val="1278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Поведение потребителя и гипотеза его рационально</w:t>
            </w:r>
            <w:r w:rsidRPr="008C31AF">
              <w:rPr>
                <w:rFonts w:ascii="Times New Roman" w:hAnsi="Times New Roman" w:cs="Times New Roman"/>
              </w:rPr>
              <w:softHyphen/>
              <w:t xml:space="preserve">сти. Причины нерационального поведения потребителя. Полезность и проблемы ее измерения. Функции полезности. </w:t>
            </w:r>
            <w:proofErr w:type="spellStart"/>
            <w:r w:rsidRPr="008C31AF">
              <w:rPr>
                <w:rFonts w:ascii="Times New Roman" w:hAnsi="Times New Roman" w:cs="Times New Roman"/>
              </w:rPr>
              <w:t>Кардиналистский</w:t>
            </w:r>
            <w:proofErr w:type="spellEnd"/>
            <w:r w:rsidRPr="008C31AF">
              <w:rPr>
                <w:rFonts w:ascii="Times New Roman" w:hAnsi="Times New Roman" w:cs="Times New Roman"/>
              </w:rPr>
              <w:t xml:space="preserve"> (количественный) и </w:t>
            </w:r>
            <w:proofErr w:type="spellStart"/>
            <w:r w:rsidRPr="008C31AF">
              <w:rPr>
                <w:rFonts w:ascii="Times New Roman" w:hAnsi="Times New Roman" w:cs="Times New Roman"/>
              </w:rPr>
              <w:t>ординалистский</w:t>
            </w:r>
            <w:proofErr w:type="spellEnd"/>
            <w:r w:rsidRPr="008C31AF">
              <w:rPr>
                <w:rFonts w:ascii="Times New Roman" w:hAnsi="Times New Roman" w:cs="Times New Roman"/>
              </w:rPr>
              <w:t xml:space="preserve"> (порядковый) подходы в теории потребительского выбора. Теории выявленных предпочтений. Кривые безразличия и их свойства. Карта безразличия. Понятие бюджетного ограничения и его аналитическое выражение. Бюджетная линия и ее свойства. Равновесие потребителя. Основная проблема потребления и ее графическое и аналитическое выражение. </w:t>
            </w:r>
          </w:p>
        </w:tc>
        <w:tc>
          <w:tcPr>
            <w:tcW w:w="992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</w:p>
          <w:p w:rsidR="008C31AF" w:rsidRPr="008C31AF" w:rsidRDefault="00A63939" w:rsidP="00A639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</w:tc>
      </w:tr>
      <w:tr w:rsidR="008C31AF" w:rsidRPr="008C31AF" w:rsidTr="00BB732F">
        <w:trPr>
          <w:trHeight w:val="110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Практические занятия</w:t>
            </w:r>
          </w:p>
        </w:tc>
        <w:tc>
          <w:tcPr>
            <w:tcW w:w="992" w:type="dxa"/>
            <w:vMerge w:val="restart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  <w:p w:rsid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  <w:p w:rsidR="0030306A" w:rsidRDefault="0030306A" w:rsidP="005F6D48">
            <w:pPr>
              <w:jc w:val="center"/>
              <w:rPr>
                <w:rFonts w:ascii="Times New Roman" w:hAnsi="Times New Roman" w:cs="Times New Roman"/>
              </w:rPr>
            </w:pPr>
          </w:p>
          <w:p w:rsidR="0030306A" w:rsidRPr="008C31AF" w:rsidRDefault="0030306A" w:rsidP="005F6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BB732F">
        <w:trPr>
          <w:trHeight w:val="83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Default="008C31AF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Построение бюджетной линии и кривых безразличия. Определение точек максимума</w:t>
            </w:r>
          </w:p>
          <w:p w:rsidR="00FA7440" w:rsidRPr="008C31AF" w:rsidRDefault="00FA7440" w:rsidP="00FA744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Определение предельного дохода и экономического равновесия</w:t>
            </w:r>
          </w:p>
          <w:p w:rsidR="00FA7440" w:rsidRPr="008C31AF" w:rsidRDefault="00FA7440" w:rsidP="00FA7440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Определение величины рационального объема производства</w:t>
            </w:r>
          </w:p>
        </w:tc>
        <w:tc>
          <w:tcPr>
            <w:tcW w:w="992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BB732F">
        <w:trPr>
          <w:trHeight w:val="100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Семинар: «Поведение производителя. Издержки производства»</w:t>
            </w:r>
          </w:p>
        </w:tc>
        <w:tc>
          <w:tcPr>
            <w:tcW w:w="992" w:type="dxa"/>
          </w:tcPr>
          <w:p w:rsidR="008C31AF" w:rsidRPr="008C31AF" w:rsidRDefault="009D28E4" w:rsidP="005F6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BB732F">
        <w:trPr>
          <w:trHeight w:val="96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992" w:type="dxa"/>
            <w:vMerge w:val="restart"/>
          </w:tcPr>
          <w:p w:rsidR="008C31AF" w:rsidRPr="008C31AF" w:rsidRDefault="009D28E4" w:rsidP="005F6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BB732F">
        <w:trPr>
          <w:trHeight w:val="112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31AF">
              <w:rPr>
                <w:rFonts w:ascii="Times New Roman" w:hAnsi="Times New Roman" w:cs="Times New Roman"/>
              </w:rPr>
              <w:t>Решить задачи (примерный перечень задач определяется преподавателем)</w:t>
            </w:r>
          </w:p>
        </w:tc>
        <w:tc>
          <w:tcPr>
            <w:tcW w:w="992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BB732F">
        <w:trPr>
          <w:trHeight w:val="207"/>
        </w:trPr>
        <w:tc>
          <w:tcPr>
            <w:tcW w:w="2093" w:type="dxa"/>
            <w:vMerge w:val="restart"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Тема 2.5.  Конкуренция и основные типы рыночных структур</w:t>
            </w:r>
            <w:r w:rsidRPr="008C31A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BB732F">
        <w:trPr>
          <w:trHeight w:val="2897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Движущая сила рынка – конкуренция. Рынки совершенной, или чистой конкуренции и типы несовершенной конкуренции. Внутриотраслевая и межотраслевая конкуренция и перелив капитала и других ресурсов. </w:t>
            </w:r>
          </w:p>
          <w:p w:rsidR="008C31AF" w:rsidRPr="008C31AF" w:rsidRDefault="008C31AF" w:rsidP="005F6D48">
            <w:pPr>
              <w:pStyle w:val="Default"/>
              <w:pageBreakBefore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Прибыль и норма прибыли. Преимущества и недостатки рынка и роль государства в преодолении отрицательных последствий действия рыночных сил. </w:t>
            </w:r>
          </w:p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 xml:space="preserve">Монополия и ее основные черты. Виды монополий. Монополия и государственное регулирование. Антимонопольная политика в России. Важнейшие признаки монополистической конкуренции. </w:t>
            </w:r>
          </w:p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 xml:space="preserve">Реальная и мнимая дифференциация продукции. Проблемы определения отрасли в условиях монополистической конкуренции. </w:t>
            </w:r>
          </w:p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Максимизация прибыли и определение оптимального объема производства монополистически конкурентной фирмы в коротком и длительном периодах. Равновесие при наличии избыточных мощностей.</w:t>
            </w:r>
          </w:p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 xml:space="preserve">Сравнение конкурентного равновесия на рынках монополистической  и совершенной конкуренции. Значение рекламы. Общественная оценка монополистической конкуренции.  Олигополия и ее характерные черты. Модели олигополии. Теоремы поведения олигополии. </w:t>
            </w:r>
          </w:p>
        </w:tc>
        <w:tc>
          <w:tcPr>
            <w:tcW w:w="992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</w:p>
          <w:p w:rsidR="008C31AF" w:rsidRPr="008C31AF" w:rsidRDefault="00A63939" w:rsidP="00A6393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</w:tc>
      </w:tr>
      <w:tr w:rsidR="00B3428E" w:rsidRPr="008C31AF" w:rsidTr="00BB732F">
        <w:trPr>
          <w:trHeight w:val="128"/>
        </w:trPr>
        <w:tc>
          <w:tcPr>
            <w:tcW w:w="2093" w:type="dxa"/>
            <w:vMerge/>
          </w:tcPr>
          <w:p w:rsidR="00B3428E" w:rsidRPr="008C31AF" w:rsidRDefault="00B3428E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B3428E" w:rsidRDefault="00B3428E" w:rsidP="005F6D48">
            <w:pPr>
              <w:pStyle w:val="Default"/>
              <w:jc w:val="both"/>
              <w:rPr>
                <w:b/>
                <w:bCs/>
              </w:rPr>
            </w:pPr>
            <w:r w:rsidRPr="008C31AF">
              <w:rPr>
                <w:b/>
                <w:bCs/>
              </w:rPr>
              <w:t>Самостоятельная работа обучающихся</w:t>
            </w:r>
          </w:p>
          <w:p w:rsidR="00B3428E" w:rsidRPr="00B3428E" w:rsidRDefault="00B3428E" w:rsidP="005F6D48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B3428E">
              <w:rPr>
                <w:bCs/>
              </w:rPr>
              <w:t>Выявление основных конкурентов в отрасли</w:t>
            </w:r>
          </w:p>
        </w:tc>
        <w:tc>
          <w:tcPr>
            <w:tcW w:w="992" w:type="dxa"/>
          </w:tcPr>
          <w:p w:rsidR="00B3428E" w:rsidRPr="008C31AF" w:rsidRDefault="00B3428E" w:rsidP="005F6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B3428E" w:rsidRPr="008C31AF" w:rsidRDefault="00B3428E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B3428E" w:rsidRPr="008C31AF" w:rsidRDefault="00B3428E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BB732F">
        <w:trPr>
          <w:trHeight w:val="128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Практические занятия</w:t>
            </w:r>
          </w:p>
        </w:tc>
        <w:tc>
          <w:tcPr>
            <w:tcW w:w="992" w:type="dxa"/>
            <w:vMerge w:val="restart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BB732F">
        <w:trPr>
          <w:trHeight w:val="187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>Семинар: «Конкуренция: виды, последствия»</w:t>
            </w:r>
          </w:p>
        </w:tc>
        <w:tc>
          <w:tcPr>
            <w:tcW w:w="992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BB732F">
        <w:trPr>
          <w:trHeight w:val="200"/>
        </w:trPr>
        <w:tc>
          <w:tcPr>
            <w:tcW w:w="2093" w:type="dxa"/>
            <w:vMerge w:val="restart"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 xml:space="preserve">Тема 2.6. Спрос и </w:t>
            </w:r>
            <w:r w:rsidRPr="008C31AF">
              <w:rPr>
                <w:rFonts w:ascii="Times New Roman" w:hAnsi="Times New Roman" w:cs="Times New Roman"/>
              </w:rPr>
              <w:lastRenderedPageBreak/>
              <w:t>предложение экономических ресурсов</w:t>
            </w: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BB732F">
        <w:trPr>
          <w:trHeight w:val="781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>Рынок факторов производства и его специфика. Структура рынка факторов производства: функциональная и институциональная. Предельная доходность фактора производства. Конкурентные рынки факторов производства. Спрос фирмы на факторы производства. Предель</w:t>
            </w:r>
            <w:r w:rsidRPr="008C31AF">
              <w:rPr>
                <w:color w:val="auto"/>
                <w:sz w:val="22"/>
                <w:szCs w:val="22"/>
              </w:rPr>
              <w:softHyphen/>
              <w:t>ная факторная выручка и предельные факторные издержки. Основное правило спроса фирмы на факторы производства. Условия, влияющие на изменения спроса фирмы на факторы.</w:t>
            </w:r>
          </w:p>
        </w:tc>
        <w:tc>
          <w:tcPr>
            <w:tcW w:w="992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</w:p>
          <w:p w:rsidR="008C31AF" w:rsidRPr="008C31AF" w:rsidRDefault="00A63939" w:rsidP="00A6393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</w:tc>
      </w:tr>
      <w:tr w:rsidR="008C31AF" w:rsidRPr="008C31AF" w:rsidTr="00BB732F">
        <w:trPr>
          <w:trHeight w:val="132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Практические занятия</w:t>
            </w:r>
          </w:p>
        </w:tc>
        <w:tc>
          <w:tcPr>
            <w:tcW w:w="992" w:type="dxa"/>
            <w:vMerge w:val="restart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BB732F">
        <w:trPr>
          <w:trHeight w:val="132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>Семинар: «Спрос и предложение экономических ресурсов»</w:t>
            </w:r>
          </w:p>
        </w:tc>
        <w:tc>
          <w:tcPr>
            <w:tcW w:w="992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BB732F">
        <w:trPr>
          <w:trHeight w:val="254"/>
        </w:trPr>
        <w:tc>
          <w:tcPr>
            <w:tcW w:w="11590" w:type="dxa"/>
            <w:gridSpan w:val="3"/>
          </w:tcPr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b/>
              </w:rPr>
              <w:t>Раздел 3. Макроэкономика</w:t>
            </w:r>
          </w:p>
        </w:tc>
        <w:tc>
          <w:tcPr>
            <w:tcW w:w="992" w:type="dxa"/>
          </w:tcPr>
          <w:p w:rsidR="008C31AF" w:rsidRPr="008C31AF" w:rsidRDefault="00916599" w:rsidP="005F6D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BB732F">
        <w:trPr>
          <w:trHeight w:val="226"/>
        </w:trPr>
        <w:tc>
          <w:tcPr>
            <w:tcW w:w="2093" w:type="dxa"/>
            <w:vMerge w:val="restart"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Тема 3.1. Понятие макроэкономики и основные макроэкономические показатели</w:t>
            </w: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BB732F">
        <w:trPr>
          <w:trHeight w:val="1743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Национальная экономика и особенности макроэкономического анализа. Совокупный общественный продукт и его формы: валовой и конечный общественный продукт. Конечный общественный продукт и его формы: валовой внутренний продукт (ВВП) и валовой национальный продукт (ВНП). ВВП: его состав и способы расчета. Номинальный и реальный ВВП, дефлятор ВВП. </w:t>
            </w:r>
          </w:p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Национальный доход: валовой, чистый. Механизм перераспределения доходов. Теневая экономика. </w:t>
            </w:r>
          </w:p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Доходы, их виды и перераспределение. Личный располагаемый доход, конечное потребление и сбережения. Инвестиции: валовые и чистые. Фонды возмещения, потребления и накопления. Национальное богатство. Отраслевая и секторная структура национальной экономики. Межотраслевой баланс и его структура. </w:t>
            </w:r>
          </w:p>
        </w:tc>
        <w:tc>
          <w:tcPr>
            <w:tcW w:w="992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</w:p>
          <w:p w:rsidR="008C31AF" w:rsidRPr="008C31AF" w:rsidRDefault="00A63939" w:rsidP="00A639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</w:tc>
      </w:tr>
      <w:tr w:rsidR="008C31AF" w:rsidRPr="008C31AF" w:rsidTr="00BB732F">
        <w:trPr>
          <w:trHeight w:val="96"/>
        </w:trPr>
        <w:tc>
          <w:tcPr>
            <w:tcW w:w="2093" w:type="dxa"/>
            <w:vMerge w:val="restart"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Тема 3.2. Макроэкономическое равновесие</w:t>
            </w: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BB732F">
        <w:trPr>
          <w:trHeight w:val="1140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Общественное воспроизводство (производство, распределение, обмен, потребление), как процесс возобновления элементов процесса производства, так и условий его протекания. Простое и расширенное воспроизводство. </w:t>
            </w:r>
          </w:p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I и II подразделения общественного производства, и условия реализации продукта I и II подразделений при простом и расширенном воспроизводстве. Пропорциональность и сбалансированность развития общественного производства и макроэкономическое равновесие. </w:t>
            </w:r>
          </w:p>
        </w:tc>
        <w:tc>
          <w:tcPr>
            <w:tcW w:w="992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</w:p>
          <w:p w:rsidR="008C31AF" w:rsidRPr="008C31AF" w:rsidRDefault="00A63939" w:rsidP="00A6393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</w:tc>
      </w:tr>
      <w:tr w:rsidR="008C31AF" w:rsidRPr="008C31AF" w:rsidTr="00BB732F">
        <w:trPr>
          <w:trHeight w:val="83"/>
        </w:trPr>
        <w:tc>
          <w:tcPr>
            <w:tcW w:w="2093" w:type="dxa"/>
            <w:vMerge w:val="restart"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 xml:space="preserve">Тема 3.3. </w:t>
            </w:r>
            <w:r w:rsidRPr="008C31AF">
              <w:rPr>
                <w:rFonts w:ascii="Times New Roman" w:hAnsi="Times New Roman" w:cs="Times New Roman"/>
              </w:rPr>
              <w:lastRenderedPageBreak/>
              <w:t>Макроэкономическая нестабильность</w:t>
            </w: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i/>
              </w:rPr>
              <w:t>2, 3</w:t>
            </w: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31AF" w:rsidRPr="008C31AF" w:rsidTr="00BB732F">
        <w:trPr>
          <w:trHeight w:val="238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8C31AF">
              <w:rPr>
                <w:spacing w:val="-4"/>
                <w:sz w:val="22"/>
                <w:szCs w:val="22"/>
              </w:rPr>
              <w:t>Макроэкономическая нестабильность: безработица и инфляция.</w:t>
            </w:r>
          </w:p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  <w:spacing w:val="-4"/>
              </w:rPr>
            </w:pPr>
            <w:r w:rsidRPr="008C31AF">
              <w:rPr>
                <w:rFonts w:ascii="Times New Roman" w:hAnsi="Times New Roman" w:cs="Times New Roman"/>
                <w:bCs/>
              </w:rPr>
              <w:t>Государственное регулирование занятости</w:t>
            </w:r>
            <w:r w:rsidRPr="008C31AF">
              <w:rPr>
                <w:rFonts w:ascii="Times New Roman" w:hAnsi="Times New Roman" w:cs="Times New Roman"/>
              </w:rPr>
              <w:t xml:space="preserve"> населения. </w:t>
            </w:r>
          </w:p>
        </w:tc>
        <w:tc>
          <w:tcPr>
            <w:tcW w:w="992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</w:p>
          <w:p w:rsidR="008C31AF" w:rsidRPr="008C31AF" w:rsidRDefault="00A63939" w:rsidP="00A6393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</w:tc>
      </w:tr>
      <w:tr w:rsidR="008C31AF" w:rsidRPr="008C31AF" w:rsidTr="00BB732F">
        <w:trPr>
          <w:trHeight w:val="96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  <w:spacing w:val="-4"/>
              </w:rPr>
            </w:pPr>
            <w:r w:rsidRPr="008C31AF">
              <w:rPr>
                <w:rFonts w:ascii="Times New Roman" w:hAnsi="Times New Roman" w:cs="Times New Roman"/>
                <w:b/>
                <w:bCs/>
              </w:rPr>
              <w:t>Практические занятия</w:t>
            </w:r>
          </w:p>
        </w:tc>
        <w:tc>
          <w:tcPr>
            <w:tcW w:w="992" w:type="dxa"/>
            <w:vMerge w:val="restart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BB732F">
        <w:trPr>
          <w:trHeight w:val="222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Семинар: «Экономические циклы и кризис в России»</w:t>
            </w:r>
          </w:p>
        </w:tc>
        <w:tc>
          <w:tcPr>
            <w:tcW w:w="992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BB732F">
        <w:trPr>
          <w:trHeight w:val="83"/>
        </w:trPr>
        <w:tc>
          <w:tcPr>
            <w:tcW w:w="2093" w:type="dxa"/>
            <w:vMerge w:val="restart"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Тема 3.4. Безработица: виды, причины, последствия</w:t>
            </w: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  <w:p w:rsidR="008C31AF" w:rsidRPr="008C31AF" w:rsidRDefault="0017507B" w:rsidP="005F6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BB732F">
        <w:trPr>
          <w:trHeight w:val="371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31AF">
              <w:rPr>
                <w:rFonts w:ascii="Times New Roman" w:hAnsi="Times New Roman" w:cs="Times New Roman"/>
                <w:bCs/>
              </w:rPr>
              <w:t>Понятие безработицы</w:t>
            </w:r>
            <w:r w:rsidRPr="008C31AF">
              <w:rPr>
                <w:rFonts w:ascii="Times New Roman" w:hAnsi="Times New Roman" w:cs="Times New Roman"/>
                <w:b/>
                <w:bCs/>
              </w:rPr>
              <w:t>.</w:t>
            </w:r>
            <w:r w:rsidRPr="008C31AF">
              <w:rPr>
                <w:rFonts w:ascii="Times New Roman" w:hAnsi="Times New Roman" w:cs="Times New Roman"/>
              </w:rPr>
              <w:t xml:space="preserve"> Фрикционная и структурная формы «естественной безработицы». Виды безработицы:  фрикционная, структурная  и </w:t>
            </w:r>
            <w:r w:rsidRPr="00FA7440">
              <w:rPr>
                <w:rFonts w:ascii="Times New Roman" w:hAnsi="Times New Roman" w:cs="Times New Roman"/>
              </w:rPr>
              <w:t>циклическая безработица</w:t>
            </w:r>
            <w:r w:rsidRPr="008C31AF">
              <w:rPr>
                <w:rFonts w:ascii="Times New Roman" w:hAnsi="Times New Roman" w:cs="Times New Roman"/>
              </w:rPr>
              <w:t>. Естественный уровень безработицы.</w:t>
            </w:r>
          </w:p>
        </w:tc>
        <w:tc>
          <w:tcPr>
            <w:tcW w:w="992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</w:p>
          <w:p w:rsidR="008C31AF" w:rsidRPr="008C31AF" w:rsidRDefault="00A63939" w:rsidP="00A6393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</w:tc>
      </w:tr>
      <w:tr w:rsidR="008C31AF" w:rsidRPr="008C31AF" w:rsidTr="00BB732F">
        <w:trPr>
          <w:trHeight w:val="222"/>
        </w:trPr>
        <w:tc>
          <w:tcPr>
            <w:tcW w:w="2093" w:type="dxa"/>
            <w:vMerge w:val="restart"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Тема 3.5. Инфляция: виды, причины, последствия</w:t>
            </w: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8C31AF" w:rsidRPr="008C31AF" w:rsidRDefault="0017507B" w:rsidP="005F6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i/>
              </w:rPr>
              <w:t>2, 3</w:t>
            </w: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31AF" w:rsidRPr="008C31AF" w:rsidTr="00BB732F">
        <w:trPr>
          <w:trHeight w:val="1130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Понятие «инфляция», моно- и поли факторные ее модели. Типы инфляции и её механизмы. Дефицит товаров и дефицит денег. Денежно-кредитная экспансия. Показатели измерения инфляции. Классификация инфляционных процессов, исходя из темпов роста цен: ползучая, галопирующая, гиперинфляция. Ожидаемая и неожиданная, сбалансированная и несбалансированная инфляция. Стагфляция. Причины инфляции и ее социально-экономические последствия.  </w:t>
            </w:r>
          </w:p>
        </w:tc>
        <w:tc>
          <w:tcPr>
            <w:tcW w:w="992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</w:p>
          <w:p w:rsidR="008C31AF" w:rsidRPr="008C31AF" w:rsidRDefault="00A63939" w:rsidP="00A6393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</w:tc>
      </w:tr>
      <w:tr w:rsidR="008C31AF" w:rsidRPr="008C31AF" w:rsidTr="00BB732F">
        <w:trPr>
          <w:trHeight w:val="258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Практические занятия</w:t>
            </w:r>
          </w:p>
        </w:tc>
        <w:tc>
          <w:tcPr>
            <w:tcW w:w="992" w:type="dxa"/>
            <w:vMerge w:val="restart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BB732F">
        <w:trPr>
          <w:trHeight w:val="262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>Определение уровня и темпов инфляции</w:t>
            </w:r>
          </w:p>
        </w:tc>
        <w:tc>
          <w:tcPr>
            <w:tcW w:w="992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BB732F">
        <w:trPr>
          <w:trHeight w:val="137"/>
        </w:trPr>
        <w:tc>
          <w:tcPr>
            <w:tcW w:w="11590" w:type="dxa"/>
            <w:gridSpan w:val="3"/>
          </w:tcPr>
          <w:p w:rsidR="008C31AF" w:rsidRPr="008C31AF" w:rsidRDefault="008C31AF" w:rsidP="005F6D48">
            <w:pPr>
              <w:jc w:val="both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b/>
              </w:rPr>
              <w:t>Раздел 4. Государственное регулирование экономикой на макроуровне</w:t>
            </w:r>
          </w:p>
        </w:tc>
        <w:tc>
          <w:tcPr>
            <w:tcW w:w="992" w:type="dxa"/>
          </w:tcPr>
          <w:p w:rsidR="008C31AF" w:rsidRPr="008C31AF" w:rsidRDefault="0030306A" w:rsidP="005F6D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BB732F">
        <w:trPr>
          <w:trHeight w:val="184"/>
        </w:trPr>
        <w:tc>
          <w:tcPr>
            <w:tcW w:w="2093" w:type="dxa"/>
            <w:vMerge w:val="restart"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 xml:space="preserve">Тема 4.1. </w:t>
            </w:r>
            <w:r w:rsidRPr="008C31AF">
              <w:rPr>
                <w:rFonts w:ascii="Times New Roman" w:hAnsi="Times New Roman" w:cs="Times New Roman"/>
              </w:rPr>
              <w:lastRenderedPageBreak/>
              <w:t>Содержание, формы и методы регулирования макроэкономики</w:t>
            </w:r>
          </w:p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i/>
              </w:rPr>
              <w:t>2, 3</w:t>
            </w: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31AF" w:rsidRPr="008C31AF" w:rsidTr="00BB732F">
        <w:trPr>
          <w:trHeight w:val="948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Инструменты макроэкономической политики государства и стабилизационная политика. </w:t>
            </w:r>
          </w:p>
          <w:p w:rsidR="008C31AF" w:rsidRPr="008C31AF" w:rsidRDefault="008C31AF" w:rsidP="005F6D48">
            <w:pPr>
              <w:pStyle w:val="Default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Финансовое регулирование. Стимулирование совокупного спроса, сокращение бюджетного дефицита и государственного долга. Проведение оптимальной налоговой политики, накопления и активизации инвестиционной деятельности.  </w:t>
            </w:r>
          </w:p>
        </w:tc>
        <w:tc>
          <w:tcPr>
            <w:tcW w:w="992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</w:p>
          <w:p w:rsidR="008C31AF" w:rsidRPr="008C31AF" w:rsidRDefault="00A63939" w:rsidP="00A6393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</w:tc>
      </w:tr>
      <w:tr w:rsidR="008C31AF" w:rsidRPr="008C31AF" w:rsidTr="00BB732F">
        <w:trPr>
          <w:trHeight w:val="96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Практические занятия</w:t>
            </w:r>
          </w:p>
        </w:tc>
        <w:tc>
          <w:tcPr>
            <w:tcW w:w="992" w:type="dxa"/>
            <w:vMerge w:val="restart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BB732F">
        <w:trPr>
          <w:trHeight w:val="222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>Семинар: «Финансовая система и налоговая политика государства»</w:t>
            </w:r>
          </w:p>
        </w:tc>
        <w:tc>
          <w:tcPr>
            <w:tcW w:w="992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BB732F">
        <w:trPr>
          <w:trHeight w:val="138"/>
        </w:trPr>
        <w:tc>
          <w:tcPr>
            <w:tcW w:w="2093" w:type="dxa"/>
            <w:vMerge w:val="restart"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Тема 4.2. Государственный бюджет</w:t>
            </w: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a6"/>
              <w:rPr>
                <w:sz w:val="22"/>
                <w:szCs w:val="22"/>
              </w:rPr>
            </w:pPr>
            <w:proofErr w:type="spellStart"/>
            <w:r w:rsidRPr="008C31AF">
              <w:rPr>
                <w:b/>
                <w:bCs/>
                <w:sz w:val="22"/>
                <w:szCs w:val="22"/>
              </w:rPr>
              <w:t>Содержаниеучебногоматериала</w:t>
            </w:r>
            <w:proofErr w:type="spellEnd"/>
          </w:p>
        </w:tc>
        <w:tc>
          <w:tcPr>
            <w:tcW w:w="992" w:type="dxa"/>
            <w:vMerge w:val="restart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i/>
              </w:rPr>
              <w:t>2, 3</w:t>
            </w: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31AF" w:rsidRPr="008C31AF" w:rsidTr="00BB732F">
        <w:trPr>
          <w:trHeight w:val="445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a6"/>
              <w:rPr>
                <w:sz w:val="22"/>
                <w:szCs w:val="22"/>
              </w:rPr>
            </w:pPr>
            <w:r w:rsidRPr="008C31AF">
              <w:rPr>
                <w:sz w:val="22"/>
                <w:szCs w:val="22"/>
                <w:lang w:val="ru-RU"/>
              </w:rPr>
              <w:t xml:space="preserve">Понятие и структура государственного бюджета. Источники доходной части. Структура расходной части бюджета. Бюджетная политика. Источники покрытия бюджетного дефицита. </w:t>
            </w:r>
            <w:proofErr w:type="spellStart"/>
            <w:r w:rsidRPr="008C31AF">
              <w:rPr>
                <w:sz w:val="22"/>
                <w:szCs w:val="22"/>
              </w:rPr>
              <w:t>Факторы</w:t>
            </w:r>
            <w:proofErr w:type="spellEnd"/>
            <w:r w:rsidRPr="008C31AF">
              <w:rPr>
                <w:sz w:val="22"/>
                <w:szCs w:val="22"/>
              </w:rPr>
              <w:t xml:space="preserve">, </w:t>
            </w:r>
            <w:proofErr w:type="spellStart"/>
            <w:r w:rsidRPr="008C31AF">
              <w:rPr>
                <w:sz w:val="22"/>
                <w:szCs w:val="22"/>
              </w:rPr>
              <w:t>влияющиенагос.бюджет</w:t>
            </w:r>
            <w:proofErr w:type="spellEnd"/>
          </w:p>
        </w:tc>
        <w:tc>
          <w:tcPr>
            <w:tcW w:w="992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</w:p>
          <w:p w:rsidR="008C31AF" w:rsidRPr="008C31AF" w:rsidRDefault="00A63939" w:rsidP="00A6393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</w:tc>
      </w:tr>
      <w:tr w:rsidR="008C31AF" w:rsidRPr="008C31AF" w:rsidTr="00BB732F">
        <w:trPr>
          <w:trHeight w:val="88"/>
        </w:trPr>
        <w:tc>
          <w:tcPr>
            <w:tcW w:w="2093" w:type="dxa"/>
            <w:vMerge w:val="restart"/>
          </w:tcPr>
          <w:p w:rsidR="008C31AF" w:rsidRPr="008C31AF" w:rsidRDefault="008C31AF" w:rsidP="0030306A">
            <w:pPr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Тема 4.</w:t>
            </w:r>
            <w:r w:rsidR="0030306A">
              <w:rPr>
                <w:rFonts w:ascii="Times New Roman" w:hAnsi="Times New Roman" w:cs="Times New Roman"/>
              </w:rPr>
              <w:t>3</w:t>
            </w:r>
            <w:r w:rsidRPr="008C31AF">
              <w:rPr>
                <w:rFonts w:ascii="Times New Roman" w:hAnsi="Times New Roman" w:cs="Times New Roman"/>
              </w:rPr>
              <w:t>. Экономический рост: типы, перспективы, последствия</w:t>
            </w: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C31AF">
              <w:rPr>
                <w:rFonts w:ascii="Times New Roman" w:hAnsi="Times New Roman" w:cs="Times New Roman"/>
                <w:i/>
              </w:rPr>
              <w:t>2, 3</w:t>
            </w: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31AF" w:rsidRPr="008C31AF" w:rsidTr="00BB732F">
        <w:trPr>
          <w:trHeight w:val="641"/>
        </w:trPr>
        <w:tc>
          <w:tcPr>
            <w:tcW w:w="2093" w:type="dxa"/>
            <w:vMerge/>
          </w:tcPr>
          <w:p w:rsidR="008C31AF" w:rsidRPr="008C31AF" w:rsidRDefault="008C31AF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color w:val="auto"/>
                <w:sz w:val="22"/>
                <w:szCs w:val="22"/>
              </w:rPr>
              <w:t xml:space="preserve">Экономический рост: понятие, типы и показатели. Экстенсивные и интенсивные факторы экономического роста. Экономический рост и ограниченность ресурсов. Влияние прироста факторов (издержек) производства на прирост продукции и дохода. Модели экономического роста. </w:t>
            </w:r>
          </w:p>
        </w:tc>
        <w:tc>
          <w:tcPr>
            <w:tcW w:w="992" w:type="dxa"/>
            <w:vMerge/>
          </w:tcPr>
          <w:p w:rsidR="008C31AF" w:rsidRPr="008C31AF" w:rsidRDefault="008C31AF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</w:p>
          <w:p w:rsidR="008C31AF" w:rsidRPr="008C31AF" w:rsidRDefault="00A63939" w:rsidP="00A6393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</w:tc>
      </w:tr>
      <w:tr w:rsidR="0030306A" w:rsidRPr="008C31AF" w:rsidTr="00BB732F">
        <w:trPr>
          <w:trHeight w:val="641"/>
        </w:trPr>
        <w:tc>
          <w:tcPr>
            <w:tcW w:w="2093" w:type="dxa"/>
          </w:tcPr>
          <w:p w:rsidR="0030306A" w:rsidRPr="008C31AF" w:rsidRDefault="0030306A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30306A" w:rsidRPr="008C31AF" w:rsidRDefault="0030306A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Практические занятия</w:t>
            </w:r>
          </w:p>
        </w:tc>
        <w:tc>
          <w:tcPr>
            <w:tcW w:w="992" w:type="dxa"/>
          </w:tcPr>
          <w:p w:rsidR="0030306A" w:rsidRPr="008C31AF" w:rsidRDefault="0030306A" w:rsidP="005F6D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30306A" w:rsidRPr="008C31AF" w:rsidRDefault="0030306A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561" w:type="dxa"/>
            <w:shd w:val="clear" w:color="auto" w:fill="FFFFFF" w:themeFill="background1"/>
          </w:tcPr>
          <w:p w:rsidR="0030306A" w:rsidRPr="00FA7440" w:rsidRDefault="0030306A" w:rsidP="0034501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306A" w:rsidRPr="008C31AF" w:rsidTr="00BB732F">
        <w:trPr>
          <w:trHeight w:val="641"/>
        </w:trPr>
        <w:tc>
          <w:tcPr>
            <w:tcW w:w="2093" w:type="dxa"/>
          </w:tcPr>
          <w:p w:rsidR="0030306A" w:rsidRPr="008C31AF" w:rsidRDefault="0030306A" w:rsidP="005F6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</w:tcPr>
          <w:p w:rsidR="0030306A" w:rsidRPr="008C31AF" w:rsidRDefault="0030306A" w:rsidP="0030306A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Проблемы социальной политики государства</w:t>
            </w:r>
          </w:p>
        </w:tc>
        <w:tc>
          <w:tcPr>
            <w:tcW w:w="992" w:type="dxa"/>
          </w:tcPr>
          <w:p w:rsidR="0030306A" w:rsidRPr="008C31AF" w:rsidRDefault="0030306A" w:rsidP="005F6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30306A" w:rsidRPr="008C31AF" w:rsidRDefault="0030306A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30306A" w:rsidRPr="00FA7440" w:rsidRDefault="0030306A" w:rsidP="0034501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C31AF" w:rsidRPr="008C31AF" w:rsidTr="00BB732F">
        <w:trPr>
          <w:trHeight w:val="214"/>
        </w:trPr>
        <w:tc>
          <w:tcPr>
            <w:tcW w:w="11590" w:type="dxa"/>
            <w:gridSpan w:val="3"/>
          </w:tcPr>
          <w:p w:rsidR="008C31AF" w:rsidRPr="008C31AF" w:rsidRDefault="008C31AF" w:rsidP="005F6D4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8C31AF">
              <w:rPr>
                <w:b/>
                <w:bCs/>
                <w:color w:val="auto"/>
                <w:sz w:val="22"/>
                <w:szCs w:val="22"/>
              </w:rPr>
              <w:t>Всего:</w:t>
            </w:r>
          </w:p>
        </w:tc>
        <w:tc>
          <w:tcPr>
            <w:tcW w:w="992" w:type="dxa"/>
          </w:tcPr>
          <w:p w:rsidR="008C31AF" w:rsidRPr="008C31AF" w:rsidRDefault="0030306A" w:rsidP="001750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17507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:rsidR="008C31AF" w:rsidRPr="008C31AF" w:rsidRDefault="008C31AF" w:rsidP="003450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C31AF" w:rsidRPr="008C31AF" w:rsidRDefault="008C31AF" w:rsidP="008C31AF">
      <w:pPr>
        <w:rPr>
          <w:rFonts w:ascii="Times New Roman" w:hAnsi="Times New Roman" w:cs="Times New Roman"/>
        </w:rPr>
      </w:pPr>
    </w:p>
    <w:p w:rsidR="008C31AF" w:rsidRDefault="008C31AF" w:rsidP="008C31AF"/>
    <w:p w:rsidR="008C31AF" w:rsidRDefault="008C31AF" w:rsidP="008C31AF"/>
    <w:p w:rsidR="000E4890" w:rsidRPr="009A3E44" w:rsidRDefault="000E4890" w:rsidP="000E4890">
      <w:pPr>
        <w:pStyle w:val="ac"/>
        <w:ind w:left="709"/>
        <w:jc w:val="both"/>
        <w:rPr>
          <w:i/>
        </w:rPr>
      </w:pPr>
      <w:r w:rsidRPr="009A3E44">
        <w:rPr>
          <w:i/>
        </w:rPr>
        <w:t>.</w:t>
      </w:r>
    </w:p>
    <w:p w:rsidR="000E4890" w:rsidRPr="009A3E44" w:rsidRDefault="000E4890" w:rsidP="000E4890">
      <w:pPr>
        <w:ind w:firstLine="709"/>
        <w:jc w:val="both"/>
        <w:rPr>
          <w:rFonts w:ascii="Times New Roman" w:hAnsi="Times New Roman"/>
          <w:i/>
          <w:sz w:val="24"/>
          <w:szCs w:val="24"/>
        </w:rPr>
        <w:sectPr w:rsidR="000E4890" w:rsidRPr="009A3E44" w:rsidSect="00086F8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0E4890" w:rsidRPr="009A3E44" w:rsidRDefault="00B3428E" w:rsidP="000E4890">
      <w:pPr>
        <w:ind w:left="1353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0E4890" w:rsidRPr="009A3E44">
        <w:rPr>
          <w:rFonts w:ascii="Times New Roman" w:hAnsi="Times New Roman"/>
          <w:b/>
          <w:bCs/>
          <w:sz w:val="24"/>
          <w:szCs w:val="24"/>
        </w:rPr>
        <w:t>. УСЛОВИЯ РЕАЛИЗАЦИИ ПРОГРАММЫ УЧЕБНОЙ ДИСЦИПЛИНЫ</w:t>
      </w:r>
    </w:p>
    <w:p w:rsidR="0034501B" w:rsidRPr="0034501B" w:rsidRDefault="0034501B" w:rsidP="0034501B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4501B" w:rsidRPr="0034501B" w:rsidRDefault="00B3428E" w:rsidP="0034501B">
      <w:pPr>
        <w:keepNext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283296934"/>
      <w:bookmarkStart w:id="2" w:name="_Toc283648317"/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34501B" w:rsidRPr="0034501B">
        <w:rPr>
          <w:rFonts w:ascii="Times New Roman" w:eastAsia="Times New Roman" w:hAnsi="Times New Roman" w:cs="Times New Roman"/>
          <w:b/>
          <w:sz w:val="24"/>
          <w:szCs w:val="24"/>
        </w:rPr>
        <w:t>.1. Материально-техническое обеспечени</w:t>
      </w:r>
      <w:bookmarkEnd w:id="1"/>
      <w:bookmarkEnd w:id="2"/>
      <w:r w:rsidR="0034501B" w:rsidRPr="0034501B">
        <w:rPr>
          <w:rFonts w:ascii="Times New Roman" w:eastAsia="Times New Roman" w:hAnsi="Times New Roman" w:cs="Times New Roman"/>
          <w:b/>
          <w:sz w:val="24"/>
          <w:szCs w:val="24"/>
        </w:rPr>
        <w:t>е</w:t>
      </w:r>
    </w:p>
    <w:p w:rsidR="0034501B" w:rsidRPr="0034501B" w:rsidRDefault="0034501B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34501B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="00D36ED2">
        <w:rPr>
          <w:rFonts w:ascii="Times New Roman" w:eastAsia="Times New Roman" w:hAnsi="Times New Roman" w:cs="Times New Roman"/>
          <w:bCs/>
          <w:sz w:val="24"/>
          <w:szCs w:val="24"/>
        </w:rPr>
        <w:t>абочая программа учебной дисциплины р</w:t>
      </w:r>
      <w:r w:rsidR="00D36ED2" w:rsidRPr="0034501B">
        <w:rPr>
          <w:rFonts w:ascii="Times New Roman" w:eastAsia="Times New Roman" w:hAnsi="Times New Roman" w:cs="Times New Roman"/>
          <w:bCs/>
          <w:sz w:val="24"/>
          <w:szCs w:val="24"/>
        </w:rPr>
        <w:t>еализ</w:t>
      </w:r>
      <w:r w:rsidR="00D36ED2">
        <w:rPr>
          <w:rFonts w:ascii="Times New Roman" w:eastAsia="Times New Roman" w:hAnsi="Times New Roman" w:cs="Times New Roman"/>
          <w:bCs/>
          <w:sz w:val="24"/>
          <w:szCs w:val="24"/>
        </w:rPr>
        <w:t>уется</w:t>
      </w:r>
      <w:r w:rsidR="00D36ED2" w:rsidRPr="0034501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34501B">
        <w:rPr>
          <w:rFonts w:ascii="Times New Roman" w:eastAsia="Times New Roman" w:hAnsi="Times New Roman" w:cs="Times New Roman"/>
          <w:bCs/>
          <w:sz w:val="24"/>
          <w:szCs w:val="24"/>
        </w:rPr>
        <w:t>специализированного</w:t>
      </w:r>
      <w:proofErr w:type="gramEnd"/>
      <w:r w:rsidRPr="0034501B">
        <w:rPr>
          <w:rFonts w:ascii="Times New Roman" w:eastAsia="Times New Roman" w:hAnsi="Times New Roman" w:cs="Times New Roman"/>
          <w:bCs/>
          <w:sz w:val="24"/>
          <w:szCs w:val="24"/>
        </w:rPr>
        <w:t xml:space="preserve">  учебно</w:t>
      </w:r>
      <w:r w:rsidR="00D36ED2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Pr="0034501B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кабинет</w:t>
      </w:r>
      <w:r w:rsidR="00D36ED2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34501B">
        <w:rPr>
          <w:rFonts w:ascii="Times New Roman" w:eastAsia="Times New Roman" w:hAnsi="Times New Roman" w:cs="Times New Roman"/>
          <w:bCs/>
          <w:sz w:val="24"/>
          <w:szCs w:val="24"/>
        </w:rPr>
        <w:t xml:space="preserve"> экономической теории. </w:t>
      </w:r>
    </w:p>
    <w:p w:rsidR="0034501B" w:rsidRPr="0034501B" w:rsidRDefault="0034501B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4501B" w:rsidRPr="0034501B" w:rsidRDefault="0034501B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501B">
        <w:rPr>
          <w:rFonts w:ascii="Times New Roman" w:eastAsia="Times New Roman" w:hAnsi="Times New Roman" w:cs="Times New Roman"/>
          <w:bCs/>
          <w:sz w:val="24"/>
          <w:szCs w:val="24"/>
        </w:rPr>
        <w:t xml:space="preserve">Оборудование учебного кабинета:  </w:t>
      </w:r>
    </w:p>
    <w:p w:rsidR="0034501B" w:rsidRPr="0034501B" w:rsidRDefault="0034501B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501B">
        <w:rPr>
          <w:rFonts w:ascii="Times New Roman" w:eastAsia="Times New Roman" w:hAnsi="Times New Roman" w:cs="Times New Roman"/>
          <w:bCs/>
          <w:sz w:val="24"/>
          <w:szCs w:val="24"/>
        </w:rPr>
        <w:t xml:space="preserve">- посадочные места по количеству  </w:t>
      </w:r>
      <w:proofErr w:type="gramStart"/>
      <w:r w:rsidRPr="0034501B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34501B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34501B" w:rsidRPr="0034501B" w:rsidRDefault="0034501B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501B">
        <w:rPr>
          <w:rFonts w:ascii="Times New Roman" w:eastAsia="Times New Roman" w:hAnsi="Times New Roman" w:cs="Times New Roman"/>
          <w:bCs/>
          <w:sz w:val="24"/>
          <w:szCs w:val="24"/>
        </w:rPr>
        <w:t>- рабочее место преподавателя;</w:t>
      </w:r>
    </w:p>
    <w:p w:rsidR="0034501B" w:rsidRPr="0034501B" w:rsidRDefault="00D36ED2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компьютер с </w:t>
      </w:r>
      <w:r w:rsidR="0034501B" w:rsidRPr="0034501B">
        <w:rPr>
          <w:rFonts w:ascii="Times New Roman" w:eastAsia="Times New Roman" w:hAnsi="Times New Roman" w:cs="Times New Roman"/>
          <w:bCs/>
          <w:sz w:val="24"/>
          <w:szCs w:val="24"/>
        </w:rPr>
        <w:t>лицензированн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ым программным обеспечением и </w:t>
      </w:r>
      <w:proofErr w:type="spellStart"/>
      <w:r w:rsidR="0034501B" w:rsidRPr="0034501B">
        <w:rPr>
          <w:rFonts w:ascii="Times New Roman" w:eastAsia="Times New Roman" w:hAnsi="Times New Roman" w:cs="Times New Roman"/>
          <w:bCs/>
          <w:sz w:val="24"/>
          <w:szCs w:val="24"/>
        </w:rPr>
        <w:t>мультимедиапроектором</w:t>
      </w:r>
      <w:proofErr w:type="spellEnd"/>
    </w:p>
    <w:p w:rsidR="0034501B" w:rsidRPr="0034501B" w:rsidRDefault="0034501B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4501B" w:rsidRPr="0034501B" w:rsidRDefault="0034501B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501B">
        <w:rPr>
          <w:rFonts w:ascii="Times New Roman" w:eastAsia="Times New Roman" w:hAnsi="Times New Roman" w:cs="Times New Roman"/>
          <w:bCs/>
          <w:sz w:val="24"/>
          <w:szCs w:val="24"/>
        </w:rPr>
        <w:t xml:space="preserve">Технические средства обучения:  </w:t>
      </w:r>
    </w:p>
    <w:p w:rsidR="0034501B" w:rsidRPr="0034501B" w:rsidRDefault="00D36ED2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компьютер с лицензированным программным обеспечением и </w:t>
      </w:r>
      <w:proofErr w:type="spellStart"/>
      <w:r w:rsidR="0034501B" w:rsidRPr="0034501B">
        <w:rPr>
          <w:rFonts w:ascii="Times New Roman" w:eastAsia="Times New Roman" w:hAnsi="Times New Roman" w:cs="Times New Roman"/>
          <w:bCs/>
          <w:sz w:val="24"/>
          <w:szCs w:val="24"/>
        </w:rPr>
        <w:t>мультимедиапроектором</w:t>
      </w:r>
      <w:proofErr w:type="spellEnd"/>
      <w:r w:rsidR="0034501B" w:rsidRPr="0034501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34501B" w:rsidRPr="0034501B" w:rsidRDefault="0034501B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34501B" w:rsidRPr="0034501B" w:rsidRDefault="0034501B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4501B" w:rsidRPr="0034501B" w:rsidRDefault="0034501B" w:rsidP="0034501B">
      <w:pPr>
        <w:keepNext/>
        <w:spacing w:after="0" w:line="240" w:lineRule="auto"/>
        <w:ind w:firstLine="540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Toc283296935"/>
      <w:bookmarkStart w:id="4" w:name="_Toc283648318"/>
      <w:r w:rsidRPr="0034501B">
        <w:rPr>
          <w:rFonts w:ascii="Times New Roman" w:eastAsia="Times New Roman" w:hAnsi="Times New Roman" w:cs="Times New Roman"/>
          <w:b/>
          <w:sz w:val="24"/>
          <w:szCs w:val="24"/>
        </w:rPr>
        <w:t>3.2. Информационное обеспечение обучения</w:t>
      </w:r>
      <w:bookmarkEnd w:id="3"/>
      <w:bookmarkEnd w:id="4"/>
    </w:p>
    <w:p w:rsidR="0034501B" w:rsidRPr="0034501B" w:rsidRDefault="0034501B" w:rsidP="003450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501B" w:rsidRPr="0034501B" w:rsidRDefault="0034501B" w:rsidP="00345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501B">
        <w:rPr>
          <w:rFonts w:ascii="Times New Roman" w:eastAsia="Times New Roman" w:hAnsi="Times New Roman" w:cs="Times New Roman"/>
          <w:bCs/>
          <w:sz w:val="24"/>
          <w:szCs w:val="24"/>
        </w:rPr>
        <w:t>Для реализации программы библиотечный фонд образовательной организации имеет печатные и электронные образовательные и информационные ресурсы, используемые в образовательном процессе.</w:t>
      </w:r>
    </w:p>
    <w:p w:rsidR="0034501B" w:rsidRPr="0034501B" w:rsidRDefault="0034501B" w:rsidP="0034501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501B">
        <w:rPr>
          <w:rFonts w:ascii="Times New Roman" w:eastAsia="Times New Roman" w:hAnsi="Times New Roman" w:cs="Times New Roman"/>
          <w:b/>
          <w:bCs/>
          <w:sz w:val="24"/>
          <w:szCs w:val="24"/>
        </w:rPr>
        <w:t>3.2.1 Печатные издания</w:t>
      </w:r>
    </w:p>
    <w:p w:rsidR="00B3428E" w:rsidRPr="00A63939" w:rsidRDefault="00B3428E" w:rsidP="00A63939">
      <w:pPr>
        <w:pStyle w:val="ac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Cs/>
        </w:rPr>
      </w:pPr>
      <w:r w:rsidRPr="00A63939">
        <w:rPr>
          <w:rFonts w:ascii="Times New Roman CYR" w:hAnsi="Times New Roman CYR" w:cs="Times New Roman CYR"/>
          <w:bCs/>
        </w:rPr>
        <w:t>Борисов, Е. Ф. Основы экономики</w:t>
      </w:r>
      <w:proofErr w:type="gramStart"/>
      <w:r w:rsidRPr="00A63939">
        <w:rPr>
          <w:rFonts w:ascii="Times New Roman CYR" w:hAnsi="Times New Roman CYR" w:cs="Times New Roman CYR"/>
          <w:bCs/>
        </w:rPr>
        <w:t> :</w:t>
      </w:r>
      <w:proofErr w:type="gramEnd"/>
      <w:r w:rsidRPr="00A63939">
        <w:rPr>
          <w:rFonts w:ascii="Times New Roman CYR" w:hAnsi="Times New Roman CYR" w:cs="Times New Roman CYR"/>
          <w:bCs/>
        </w:rPr>
        <w:t> учебник и практикум для среднего профессионального образования / Е. Ф. Борисов. — 7-е изд., перераб. и доп. — Москва : Издательство Юрайт, 2019.</w:t>
      </w:r>
      <w:r w:rsidR="0034501B" w:rsidRPr="00A63939">
        <w:rPr>
          <w:rFonts w:ascii="Times New Roman CYR" w:hAnsi="Times New Roman CYR" w:cs="Times New Roman CYR"/>
          <w:bCs/>
        </w:rPr>
        <w:t xml:space="preserve"> </w:t>
      </w:r>
    </w:p>
    <w:p w:rsidR="0034501B" w:rsidRPr="00A63939" w:rsidRDefault="0034501B" w:rsidP="00A63939">
      <w:pPr>
        <w:pStyle w:val="ac"/>
        <w:numPr>
          <w:ilvl w:val="0"/>
          <w:numId w:val="13"/>
        </w:numPr>
        <w:autoSpaceDE w:val="0"/>
        <w:autoSpaceDN w:val="0"/>
        <w:adjustRightInd w:val="0"/>
        <w:spacing w:after="0"/>
      </w:pPr>
      <w:proofErr w:type="spellStart"/>
      <w:r w:rsidRPr="00A63939">
        <w:rPr>
          <w:rFonts w:ascii="Times New Roman CYR" w:hAnsi="Times New Roman CYR" w:cs="Times New Roman CYR"/>
          <w:bCs/>
        </w:rPr>
        <w:t>Слагода</w:t>
      </w:r>
      <w:proofErr w:type="spellEnd"/>
      <w:r w:rsidRPr="00A63939">
        <w:rPr>
          <w:rFonts w:ascii="Times New Roman CYR" w:hAnsi="Times New Roman CYR" w:cs="Times New Roman CYR"/>
          <w:bCs/>
        </w:rPr>
        <w:t xml:space="preserve"> В.Г. Основы экономики. Учебное пособие. М-Форум: Инфра-м, 201</w:t>
      </w:r>
      <w:r w:rsidR="00B3428E" w:rsidRPr="00A63939">
        <w:rPr>
          <w:rFonts w:ascii="Times New Roman CYR" w:hAnsi="Times New Roman CYR" w:cs="Times New Roman CYR"/>
          <w:bCs/>
        </w:rPr>
        <w:t>9</w:t>
      </w:r>
      <w:r w:rsidRPr="00A63939">
        <w:rPr>
          <w:rFonts w:ascii="Times New Roman CYR" w:hAnsi="Times New Roman CYR" w:cs="Times New Roman CYR"/>
          <w:bCs/>
        </w:rPr>
        <w:t xml:space="preserve"> </w:t>
      </w:r>
    </w:p>
    <w:p w:rsidR="0034501B" w:rsidRPr="00A63939" w:rsidRDefault="0034501B" w:rsidP="00A63939">
      <w:pPr>
        <w:pStyle w:val="ac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Cs/>
        </w:rPr>
      </w:pPr>
      <w:r w:rsidRPr="00A63939">
        <w:rPr>
          <w:bCs/>
        </w:rPr>
        <w:t xml:space="preserve"> </w:t>
      </w:r>
      <w:proofErr w:type="spellStart"/>
      <w:r w:rsidRPr="00A63939">
        <w:rPr>
          <w:rFonts w:ascii="Times New Roman CYR" w:hAnsi="Times New Roman CYR" w:cs="Times New Roman CYR"/>
          <w:bCs/>
        </w:rPr>
        <w:t>Слагода</w:t>
      </w:r>
      <w:proofErr w:type="spellEnd"/>
      <w:r w:rsidRPr="00A63939">
        <w:rPr>
          <w:rFonts w:ascii="Times New Roman CYR" w:hAnsi="Times New Roman CYR" w:cs="Times New Roman CYR"/>
          <w:bCs/>
        </w:rPr>
        <w:t xml:space="preserve"> В.Г. Экономическая теория. Учебное пособие. М-Форум: Инфра-м, 201</w:t>
      </w:r>
      <w:r w:rsidR="00A63939" w:rsidRPr="00A63939">
        <w:rPr>
          <w:rFonts w:ascii="Times New Roman CYR" w:hAnsi="Times New Roman CYR" w:cs="Times New Roman CYR"/>
          <w:bCs/>
        </w:rPr>
        <w:t>9</w:t>
      </w:r>
      <w:r w:rsidR="000D62F2" w:rsidRPr="00A63939">
        <w:rPr>
          <w:rFonts w:ascii="Times New Roman CYR" w:hAnsi="Times New Roman CYR" w:cs="Times New Roman CYR"/>
          <w:bCs/>
        </w:rPr>
        <w:t>.</w:t>
      </w:r>
    </w:p>
    <w:p w:rsidR="0034501B" w:rsidRPr="00A63939" w:rsidRDefault="0034501B" w:rsidP="00A63939">
      <w:pPr>
        <w:pStyle w:val="ac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Cs/>
        </w:rPr>
      </w:pPr>
      <w:r w:rsidRPr="00A63939">
        <w:rPr>
          <w:bCs/>
        </w:rPr>
        <w:t xml:space="preserve"> </w:t>
      </w:r>
      <w:proofErr w:type="spellStart"/>
      <w:r w:rsidRPr="00A63939">
        <w:rPr>
          <w:rFonts w:ascii="Times New Roman CYR" w:hAnsi="Times New Roman CYR" w:cs="Times New Roman CYR"/>
          <w:bCs/>
        </w:rPr>
        <w:t>Казначевская</w:t>
      </w:r>
      <w:proofErr w:type="spellEnd"/>
      <w:r w:rsidRPr="00A63939">
        <w:rPr>
          <w:rFonts w:ascii="Times New Roman CYR" w:hAnsi="Times New Roman CYR" w:cs="Times New Roman CYR"/>
          <w:bCs/>
        </w:rPr>
        <w:t xml:space="preserve"> Г.Б. Экономическая теория. Ростов – н/Д: Феникс, 2017 г. </w:t>
      </w:r>
    </w:p>
    <w:p w:rsidR="0034501B" w:rsidRPr="00A63939" w:rsidRDefault="0034501B" w:rsidP="00A63939">
      <w:pPr>
        <w:pStyle w:val="ac"/>
        <w:numPr>
          <w:ilvl w:val="0"/>
          <w:numId w:val="13"/>
        </w:numPr>
        <w:autoSpaceDE w:val="0"/>
        <w:autoSpaceDN w:val="0"/>
        <w:adjustRightInd w:val="0"/>
        <w:spacing w:after="0"/>
        <w:jc w:val="both"/>
      </w:pPr>
      <w:r w:rsidRPr="00A63939">
        <w:rPr>
          <w:bCs/>
        </w:rPr>
        <w:t xml:space="preserve"> </w:t>
      </w:r>
      <w:proofErr w:type="spellStart"/>
      <w:r w:rsidRPr="00A63939">
        <w:rPr>
          <w:rFonts w:ascii="Times New Roman CYR" w:hAnsi="Times New Roman CYR" w:cs="Times New Roman CYR"/>
          <w:bCs/>
        </w:rPr>
        <w:t>Камаев</w:t>
      </w:r>
      <w:proofErr w:type="spellEnd"/>
      <w:r w:rsidRPr="00A63939">
        <w:rPr>
          <w:rFonts w:ascii="Times New Roman CYR" w:hAnsi="Times New Roman CYR" w:cs="Times New Roman CYR"/>
          <w:bCs/>
        </w:rPr>
        <w:t xml:space="preserve"> В.Д. Учебник по основам экономической теории. М.: </w:t>
      </w:r>
      <w:proofErr w:type="spellStart"/>
      <w:r w:rsidRPr="00A63939">
        <w:rPr>
          <w:rFonts w:ascii="Times New Roman CYR" w:hAnsi="Times New Roman CYR" w:cs="Times New Roman CYR"/>
          <w:bCs/>
        </w:rPr>
        <w:t>Владос</w:t>
      </w:r>
      <w:proofErr w:type="spellEnd"/>
      <w:r w:rsidRPr="00A63939">
        <w:rPr>
          <w:rFonts w:ascii="Times New Roman CYR" w:hAnsi="Times New Roman CYR" w:cs="Times New Roman CYR"/>
          <w:bCs/>
        </w:rPr>
        <w:t xml:space="preserve">, </w:t>
      </w:r>
      <w:r w:rsidRPr="00A63939">
        <w:rPr>
          <w:bCs/>
        </w:rPr>
        <w:t>2017.</w:t>
      </w:r>
    </w:p>
    <w:p w:rsidR="0034501B" w:rsidRPr="00A63939" w:rsidRDefault="0034501B" w:rsidP="00A63939">
      <w:pPr>
        <w:pStyle w:val="ac"/>
        <w:numPr>
          <w:ilvl w:val="0"/>
          <w:numId w:val="13"/>
        </w:numPr>
        <w:autoSpaceDE w:val="0"/>
        <w:autoSpaceDN w:val="0"/>
        <w:adjustRightInd w:val="0"/>
        <w:spacing w:after="0"/>
        <w:jc w:val="both"/>
      </w:pPr>
      <w:r w:rsidRPr="00A63939">
        <w:rPr>
          <w:rFonts w:ascii="Times New Roman CYR" w:hAnsi="Times New Roman CYR" w:cs="Times New Roman CYR"/>
          <w:bCs/>
        </w:rPr>
        <w:t xml:space="preserve">Практикум по основам экономической теории.- М.: Вита – Пресс, </w:t>
      </w:r>
      <w:r w:rsidRPr="00A63939">
        <w:rPr>
          <w:bCs/>
        </w:rPr>
        <w:t>201</w:t>
      </w:r>
      <w:r w:rsidR="00A63939" w:rsidRPr="00A63939">
        <w:rPr>
          <w:bCs/>
        </w:rPr>
        <w:t>9</w:t>
      </w:r>
      <w:r w:rsidRPr="00A63939">
        <w:rPr>
          <w:bCs/>
        </w:rPr>
        <w:t xml:space="preserve"> </w:t>
      </w:r>
      <w:r w:rsidRPr="00A63939">
        <w:rPr>
          <w:rFonts w:ascii="Times New Roman CYR" w:hAnsi="Times New Roman CYR" w:cs="Times New Roman CYR"/>
          <w:bCs/>
        </w:rPr>
        <w:t>г.</w:t>
      </w:r>
    </w:p>
    <w:p w:rsidR="000E4890" w:rsidRPr="0034501B" w:rsidRDefault="000E4890" w:rsidP="000E4890">
      <w:pPr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E4890" w:rsidRPr="0034501B" w:rsidRDefault="000E4890" w:rsidP="000E4890">
      <w:pPr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4501B">
        <w:rPr>
          <w:rFonts w:ascii="Times New Roman" w:hAnsi="Times New Roman"/>
          <w:b/>
          <w:sz w:val="24"/>
          <w:szCs w:val="24"/>
        </w:rPr>
        <w:t>3.2.2. Электронные издания (электронные ресурсы)</w:t>
      </w:r>
    </w:p>
    <w:p w:rsidR="000E4890" w:rsidRPr="000D62F2" w:rsidRDefault="000E4890" w:rsidP="000E4890">
      <w:pPr>
        <w:pStyle w:val="a6"/>
        <w:numPr>
          <w:ilvl w:val="0"/>
          <w:numId w:val="10"/>
        </w:numPr>
        <w:jc w:val="both"/>
        <w:rPr>
          <w:lang w:val="ru-RU"/>
        </w:rPr>
      </w:pPr>
      <w:r w:rsidRPr="000D62F2">
        <w:rPr>
          <w:lang w:val="ru-RU"/>
        </w:rPr>
        <w:t xml:space="preserve">Единое окно доступа к образовательным ресурсам </w:t>
      </w:r>
      <w:r w:rsidR="00400FEB">
        <w:fldChar w:fldCharType="begin"/>
      </w:r>
      <w:r w:rsidR="00400FEB" w:rsidRPr="006D29F0">
        <w:rPr>
          <w:lang w:val="ru-RU"/>
        </w:rPr>
        <w:instrText xml:space="preserve"> </w:instrText>
      </w:r>
      <w:r w:rsidR="00400FEB">
        <w:instrText>HYPERLINK</w:instrText>
      </w:r>
      <w:r w:rsidR="00400FEB" w:rsidRPr="006D29F0">
        <w:rPr>
          <w:lang w:val="ru-RU"/>
        </w:rPr>
        <w:instrText xml:space="preserve"> "</w:instrText>
      </w:r>
      <w:r w:rsidR="00400FEB">
        <w:instrText>http</w:instrText>
      </w:r>
      <w:r w:rsidR="00400FEB" w:rsidRPr="006D29F0">
        <w:rPr>
          <w:lang w:val="ru-RU"/>
        </w:rPr>
        <w:instrText>://</w:instrText>
      </w:r>
      <w:r w:rsidR="00400FEB">
        <w:instrText>window</w:instrText>
      </w:r>
      <w:r w:rsidR="00400FEB" w:rsidRPr="006D29F0">
        <w:rPr>
          <w:lang w:val="ru-RU"/>
        </w:rPr>
        <w:instrText>.</w:instrText>
      </w:r>
      <w:r w:rsidR="00400FEB">
        <w:instrText>edu</w:instrText>
      </w:r>
      <w:r w:rsidR="00400FEB" w:rsidRPr="006D29F0">
        <w:rPr>
          <w:lang w:val="ru-RU"/>
        </w:rPr>
        <w:instrText>.</w:instrText>
      </w:r>
      <w:r w:rsidR="00400FEB">
        <w:instrText>ru</w:instrText>
      </w:r>
      <w:r w:rsidR="00400FEB" w:rsidRPr="006D29F0">
        <w:rPr>
          <w:lang w:val="ru-RU"/>
        </w:rPr>
        <w:instrText xml:space="preserve">/" </w:instrText>
      </w:r>
      <w:r w:rsidR="00400FEB">
        <w:fldChar w:fldCharType="separate"/>
      </w:r>
      <w:r w:rsidRPr="000D62F2">
        <w:rPr>
          <w:rStyle w:val="ab"/>
          <w:bCs/>
          <w:color w:val="auto"/>
        </w:rPr>
        <w:t>http</w:t>
      </w:r>
      <w:r w:rsidRPr="000D62F2">
        <w:rPr>
          <w:rStyle w:val="ab"/>
          <w:bCs/>
          <w:color w:val="auto"/>
          <w:lang w:val="ru-RU"/>
        </w:rPr>
        <w:t>://</w:t>
      </w:r>
      <w:r w:rsidRPr="000D62F2">
        <w:rPr>
          <w:rStyle w:val="ab"/>
          <w:bCs/>
          <w:color w:val="auto"/>
        </w:rPr>
        <w:t>window</w:t>
      </w:r>
      <w:r w:rsidRPr="000D62F2">
        <w:rPr>
          <w:rStyle w:val="ab"/>
          <w:bCs/>
          <w:color w:val="auto"/>
          <w:lang w:val="ru-RU"/>
        </w:rPr>
        <w:t>.</w:t>
      </w:r>
      <w:proofErr w:type="spellStart"/>
      <w:r w:rsidRPr="000D62F2">
        <w:rPr>
          <w:rStyle w:val="ab"/>
          <w:bCs/>
          <w:color w:val="auto"/>
        </w:rPr>
        <w:t>edu</w:t>
      </w:r>
      <w:proofErr w:type="spellEnd"/>
      <w:r w:rsidRPr="000D62F2">
        <w:rPr>
          <w:rStyle w:val="ab"/>
          <w:bCs/>
          <w:color w:val="auto"/>
          <w:lang w:val="ru-RU"/>
        </w:rPr>
        <w:t>.</w:t>
      </w:r>
      <w:r w:rsidRPr="000D62F2">
        <w:rPr>
          <w:rStyle w:val="ab"/>
          <w:bCs/>
          <w:color w:val="auto"/>
        </w:rPr>
        <w:t>ru</w:t>
      </w:r>
      <w:r w:rsidRPr="000D62F2">
        <w:rPr>
          <w:rStyle w:val="ab"/>
          <w:bCs/>
          <w:color w:val="auto"/>
          <w:lang w:val="ru-RU"/>
        </w:rPr>
        <w:t>/</w:t>
      </w:r>
      <w:r w:rsidR="00400FEB">
        <w:rPr>
          <w:rStyle w:val="ab"/>
          <w:bCs/>
          <w:color w:val="auto"/>
          <w:lang w:val="ru-RU"/>
        </w:rPr>
        <w:fldChar w:fldCharType="end"/>
      </w:r>
    </w:p>
    <w:p w:rsidR="000E4890" w:rsidRPr="000D62F2" w:rsidRDefault="000E4890" w:rsidP="000E4890">
      <w:pPr>
        <w:pStyle w:val="a6"/>
        <w:numPr>
          <w:ilvl w:val="0"/>
          <w:numId w:val="10"/>
        </w:numPr>
        <w:jc w:val="both"/>
        <w:rPr>
          <w:lang w:val="ru-RU"/>
        </w:rPr>
      </w:pPr>
      <w:r w:rsidRPr="000D62F2">
        <w:rPr>
          <w:lang w:val="ru-RU"/>
        </w:rPr>
        <w:t xml:space="preserve">Министерство образования и науки РФ ФГАУ «ФИРО» </w:t>
      </w:r>
      <w:r w:rsidR="00400FEB">
        <w:fldChar w:fldCharType="begin"/>
      </w:r>
      <w:r w:rsidR="00400FEB" w:rsidRPr="006D29F0">
        <w:rPr>
          <w:lang w:val="ru-RU"/>
        </w:rPr>
        <w:instrText xml:space="preserve"> </w:instrText>
      </w:r>
      <w:r w:rsidR="00400FEB">
        <w:instrText>HYPERLINK</w:instrText>
      </w:r>
      <w:r w:rsidR="00400FEB" w:rsidRPr="006D29F0">
        <w:rPr>
          <w:lang w:val="ru-RU"/>
        </w:rPr>
        <w:instrText xml:space="preserve"> "</w:instrText>
      </w:r>
      <w:r w:rsidR="00400FEB">
        <w:instrText>http</w:instrText>
      </w:r>
      <w:r w:rsidR="00400FEB" w:rsidRPr="006D29F0">
        <w:rPr>
          <w:lang w:val="ru-RU"/>
        </w:rPr>
        <w:instrText>://</w:instrText>
      </w:r>
      <w:r w:rsidR="00400FEB">
        <w:instrText>www</w:instrText>
      </w:r>
      <w:r w:rsidR="00400FEB" w:rsidRPr="006D29F0">
        <w:rPr>
          <w:lang w:val="ru-RU"/>
        </w:rPr>
        <w:instrText>.</w:instrText>
      </w:r>
      <w:r w:rsidR="00400FEB">
        <w:instrText>firo</w:instrText>
      </w:r>
      <w:r w:rsidR="00400FEB" w:rsidRPr="006D29F0">
        <w:rPr>
          <w:lang w:val="ru-RU"/>
        </w:rPr>
        <w:instrText>.</w:instrText>
      </w:r>
      <w:r w:rsidR="00400FEB">
        <w:instrText>ru</w:instrText>
      </w:r>
      <w:r w:rsidR="00400FEB" w:rsidRPr="006D29F0">
        <w:rPr>
          <w:lang w:val="ru-RU"/>
        </w:rPr>
        <w:instrText xml:space="preserve">/" </w:instrText>
      </w:r>
      <w:r w:rsidR="00400FEB">
        <w:fldChar w:fldCharType="separate"/>
      </w:r>
      <w:r w:rsidRPr="000D62F2">
        <w:rPr>
          <w:rStyle w:val="ab"/>
          <w:bCs/>
          <w:color w:val="auto"/>
        </w:rPr>
        <w:t>http</w:t>
      </w:r>
      <w:r w:rsidRPr="000D62F2">
        <w:rPr>
          <w:rStyle w:val="ab"/>
          <w:bCs/>
          <w:color w:val="auto"/>
          <w:lang w:val="ru-RU"/>
        </w:rPr>
        <w:t>://</w:t>
      </w:r>
      <w:r w:rsidRPr="000D62F2">
        <w:rPr>
          <w:rStyle w:val="ab"/>
          <w:bCs/>
          <w:color w:val="auto"/>
        </w:rPr>
        <w:t>www</w:t>
      </w:r>
      <w:r w:rsidRPr="000D62F2">
        <w:rPr>
          <w:rStyle w:val="ab"/>
          <w:bCs/>
          <w:color w:val="auto"/>
          <w:lang w:val="ru-RU"/>
        </w:rPr>
        <w:t>.</w:t>
      </w:r>
      <w:proofErr w:type="spellStart"/>
      <w:r w:rsidRPr="000D62F2">
        <w:rPr>
          <w:rStyle w:val="ab"/>
          <w:bCs/>
          <w:color w:val="auto"/>
        </w:rPr>
        <w:t>firo</w:t>
      </w:r>
      <w:proofErr w:type="spellEnd"/>
      <w:r w:rsidRPr="000D62F2">
        <w:rPr>
          <w:rStyle w:val="ab"/>
          <w:bCs/>
          <w:color w:val="auto"/>
          <w:lang w:val="ru-RU"/>
        </w:rPr>
        <w:t>.</w:t>
      </w:r>
      <w:r w:rsidRPr="000D62F2">
        <w:rPr>
          <w:rStyle w:val="ab"/>
          <w:bCs/>
          <w:color w:val="auto"/>
        </w:rPr>
        <w:t>ru</w:t>
      </w:r>
      <w:r w:rsidRPr="000D62F2">
        <w:rPr>
          <w:rStyle w:val="ab"/>
          <w:bCs/>
          <w:color w:val="auto"/>
          <w:lang w:val="ru-RU"/>
        </w:rPr>
        <w:t>/</w:t>
      </w:r>
      <w:r w:rsidR="00400FEB">
        <w:rPr>
          <w:rStyle w:val="ab"/>
          <w:bCs/>
          <w:color w:val="auto"/>
          <w:lang w:val="ru-RU"/>
        </w:rPr>
        <w:fldChar w:fldCharType="end"/>
      </w:r>
    </w:p>
    <w:p w:rsidR="000E4890" w:rsidRPr="000D62F2" w:rsidRDefault="000E4890" w:rsidP="000E4890">
      <w:pPr>
        <w:pStyle w:val="a6"/>
        <w:numPr>
          <w:ilvl w:val="0"/>
          <w:numId w:val="10"/>
        </w:numPr>
        <w:jc w:val="both"/>
        <w:rPr>
          <w:lang w:val="ru-RU"/>
        </w:rPr>
      </w:pPr>
      <w:r w:rsidRPr="000D62F2">
        <w:rPr>
          <w:lang w:val="ru-RU"/>
        </w:rPr>
        <w:t>Портал «Всеобуч»- справочно-информационный образовательный сайт, единое окно доступа к образовательным ресурсам</w:t>
      </w:r>
      <w:r w:rsidRPr="000D62F2">
        <w:rPr>
          <w:bCs/>
          <w:lang w:val="ru-RU"/>
        </w:rPr>
        <w:t xml:space="preserve"> –</w:t>
      </w:r>
      <w:r w:rsidR="00400FEB">
        <w:fldChar w:fldCharType="begin"/>
      </w:r>
      <w:r w:rsidR="00400FEB" w:rsidRPr="006D29F0">
        <w:rPr>
          <w:lang w:val="ru-RU"/>
        </w:rPr>
        <w:instrText xml:space="preserve"> </w:instrText>
      </w:r>
      <w:r w:rsidR="00400FEB">
        <w:instrText>HYPERLINK</w:instrText>
      </w:r>
      <w:r w:rsidR="00400FEB" w:rsidRPr="006D29F0">
        <w:rPr>
          <w:lang w:val="ru-RU"/>
        </w:rPr>
        <w:instrText xml:space="preserve"> "</w:instrText>
      </w:r>
      <w:r w:rsidR="00400FEB">
        <w:instrText>http</w:instrText>
      </w:r>
      <w:r w:rsidR="00400FEB" w:rsidRPr="006D29F0">
        <w:rPr>
          <w:lang w:val="ru-RU"/>
        </w:rPr>
        <w:instrText>://</w:instrText>
      </w:r>
      <w:r w:rsidR="00400FEB">
        <w:instrText>www</w:instrText>
      </w:r>
      <w:r w:rsidR="00400FEB" w:rsidRPr="006D29F0">
        <w:rPr>
          <w:lang w:val="ru-RU"/>
        </w:rPr>
        <w:instrText>.</w:instrText>
      </w:r>
      <w:r w:rsidR="00400FEB">
        <w:instrText>edu</w:instrText>
      </w:r>
      <w:r w:rsidR="00400FEB" w:rsidRPr="006D29F0">
        <w:rPr>
          <w:lang w:val="ru-RU"/>
        </w:rPr>
        <w:instrText>-</w:instrText>
      </w:r>
      <w:r w:rsidR="00400FEB">
        <w:instrText>all</w:instrText>
      </w:r>
      <w:r w:rsidR="00400FEB" w:rsidRPr="006D29F0">
        <w:rPr>
          <w:lang w:val="ru-RU"/>
        </w:rPr>
        <w:instrText>.</w:instrText>
      </w:r>
      <w:r w:rsidR="00400FEB">
        <w:instrText>ru</w:instrText>
      </w:r>
      <w:r w:rsidR="00400FEB" w:rsidRPr="006D29F0">
        <w:rPr>
          <w:lang w:val="ru-RU"/>
        </w:rPr>
        <w:instrText xml:space="preserve">/" </w:instrText>
      </w:r>
      <w:r w:rsidR="00400FEB">
        <w:fldChar w:fldCharType="separate"/>
      </w:r>
      <w:r w:rsidRPr="000D62F2">
        <w:rPr>
          <w:rStyle w:val="ab"/>
          <w:bCs/>
          <w:color w:val="auto"/>
        </w:rPr>
        <w:t>http</w:t>
      </w:r>
      <w:r w:rsidRPr="000D62F2">
        <w:rPr>
          <w:rStyle w:val="ab"/>
          <w:bCs/>
          <w:color w:val="auto"/>
          <w:lang w:val="ru-RU"/>
        </w:rPr>
        <w:t>://</w:t>
      </w:r>
      <w:r w:rsidRPr="000D62F2">
        <w:rPr>
          <w:rStyle w:val="ab"/>
          <w:bCs/>
          <w:color w:val="auto"/>
        </w:rPr>
        <w:t>www</w:t>
      </w:r>
      <w:r w:rsidRPr="000D62F2">
        <w:rPr>
          <w:rStyle w:val="ab"/>
          <w:bCs/>
          <w:color w:val="auto"/>
          <w:lang w:val="ru-RU"/>
        </w:rPr>
        <w:t>.</w:t>
      </w:r>
      <w:proofErr w:type="spellStart"/>
      <w:r w:rsidRPr="000D62F2">
        <w:rPr>
          <w:rStyle w:val="ab"/>
          <w:bCs/>
          <w:color w:val="auto"/>
        </w:rPr>
        <w:t>edu</w:t>
      </w:r>
      <w:proofErr w:type="spellEnd"/>
      <w:r w:rsidRPr="000D62F2">
        <w:rPr>
          <w:rStyle w:val="ab"/>
          <w:bCs/>
          <w:color w:val="auto"/>
          <w:lang w:val="ru-RU"/>
        </w:rPr>
        <w:t>-</w:t>
      </w:r>
      <w:r w:rsidRPr="000D62F2">
        <w:rPr>
          <w:rStyle w:val="ab"/>
          <w:bCs/>
          <w:color w:val="auto"/>
        </w:rPr>
        <w:t>all</w:t>
      </w:r>
      <w:r w:rsidRPr="000D62F2">
        <w:rPr>
          <w:rStyle w:val="ab"/>
          <w:bCs/>
          <w:color w:val="auto"/>
          <w:lang w:val="ru-RU"/>
        </w:rPr>
        <w:t>.</w:t>
      </w:r>
      <w:r w:rsidRPr="000D62F2">
        <w:rPr>
          <w:rStyle w:val="ab"/>
          <w:bCs/>
          <w:color w:val="auto"/>
        </w:rPr>
        <w:t>ru</w:t>
      </w:r>
      <w:r w:rsidRPr="000D62F2">
        <w:rPr>
          <w:rStyle w:val="ab"/>
          <w:bCs/>
          <w:color w:val="auto"/>
          <w:lang w:val="ru-RU"/>
        </w:rPr>
        <w:t>/</w:t>
      </w:r>
      <w:r w:rsidR="00400FEB">
        <w:rPr>
          <w:rStyle w:val="ab"/>
          <w:bCs/>
          <w:color w:val="auto"/>
          <w:lang w:val="ru-RU"/>
        </w:rPr>
        <w:fldChar w:fldCharType="end"/>
      </w:r>
    </w:p>
    <w:p w:rsidR="000E4890" w:rsidRPr="000D62F2" w:rsidRDefault="000E4890" w:rsidP="000E4890">
      <w:pPr>
        <w:pStyle w:val="a6"/>
        <w:numPr>
          <w:ilvl w:val="0"/>
          <w:numId w:val="10"/>
        </w:numPr>
        <w:spacing w:after="225"/>
        <w:jc w:val="both"/>
        <w:rPr>
          <w:bCs/>
          <w:shd w:val="clear" w:color="auto" w:fill="FAFAF6"/>
          <w:lang w:val="ru-RU"/>
        </w:rPr>
      </w:pPr>
      <w:r w:rsidRPr="000D62F2">
        <w:rPr>
          <w:bCs/>
          <w:shd w:val="clear" w:color="auto" w:fill="FAFAF6"/>
          <w:lang w:val="ru-RU"/>
        </w:rPr>
        <w:t>Экономико–правовая библиотека [Электронный ресурс]. — Режим доступа</w:t>
      </w:r>
      <w:proofErr w:type="gramStart"/>
      <w:r w:rsidRPr="000D62F2">
        <w:rPr>
          <w:bCs/>
          <w:shd w:val="clear" w:color="auto" w:fill="FAFAF6"/>
          <w:lang w:val="ru-RU"/>
        </w:rPr>
        <w:t xml:space="preserve"> :</w:t>
      </w:r>
      <w:proofErr w:type="gramEnd"/>
      <w:r w:rsidR="003C7251">
        <w:fldChar w:fldCharType="begin"/>
      </w:r>
      <w:r w:rsidR="003C7251" w:rsidRPr="006B30FD">
        <w:rPr>
          <w:lang w:val="ru-RU"/>
        </w:rPr>
        <w:instrText xml:space="preserve"> </w:instrText>
      </w:r>
      <w:r w:rsidR="003C7251">
        <w:instrText>HYPERLINK</w:instrText>
      </w:r>
      <w:r w:rsidR="003C7251" w:rsidRPr="006B30FD">
        <w:rPr>
          <w:lang w:val="ru-RU"/>
        </w:rPr>
        <w:instrText xml:space="preserve"> "</w:instrText>
      </w:r>
      <w:r w:rsidR="003C7251">
        <w:instrText>http</w:instrText>
      </w:r>
      <w:r w:rsidR="003C7251" w:rsidRPr="006B30FD">
        <w:rPr>
          <w:lang w:val="ru-RU"/>
        </w:rPr>
        <w:instrText>://</w:instrText>
      </w:r>
      <w:r w:rsidR="003C7251">
        <w:instrText>www</w:instrText>
      </w:r>
      <w:r w:rsidR="003C7251" w:rsidRPr="006B30FD">
        <w:rPr>
          <w:lang w:val="ru-RU"/>
        </w:rPr>
        <w:instrText>.</w:instrText>
      </w:r>
      <w:r w:rsidR="003C7251">
        <w:instrText>vuzlib</w:instrText>
      </w:r>
      <w:r w:rsidR="003C7251" w:rsidRPr="006B30FD">
        <w:rPr>
          <w:lang w:val="ru-RU"/>
        </w:rPr>
        <w:instrText>.</w:instrText>
      </w:r>
      <w:r w:rsidR="003C7251">
        <w:instrText>net</w:instrText>
      </w:r>
      <w:r w:rsidR="003C7251" w:rsidRPr="006B30FD">
        <w:rPr>
          <w:lang w:val="ru-RU"/>
        </w:rPr>
        <w:instrText xml:space="preserve">/" </w:instrText>
      </w:r>
      <w:r w:rsidR="003C7251">
        <w:fldChar w:fldCharType="separate"/>
      </w:r>
      <w:r w:rsidRPr="000D62F2">
        <w:rPr>
          <w:rStyle w:val="ab"/>
          <w:bCs/>
          <w:color w:val="auto"/>
          <w:shd w:val="clear" w:color="auto" w:fill="FAFAF6"/>
        </w:rPr>
        <w:t>http</w:t>
      </w:r>
      <w:r w:rsidRPr="000D62F2">
        <w:rPr>
          <w:rStyle w:val="ab"/>
          <w:bCs/>
          <w:color w:val="auto"/>
          <w:shd w:val="clear" w:color="auto" w:fill="FAFAF6"/>
          <w:lang w:val="ru-RU"/>
        </w:rPr>
        <w:t>://</w:t>
      </w:r>
      <w:r w:rsidRPr="000D62F2">
        <w:rPr>
          <w:rStyle w:val="ab"/>
          <w:bCs/>
          <w:color w:val="auto"/>
          <w:shd w:val="clear" w:color="auto" w:fill="FAFAF6"/>
        </w:rPr>
        <w:t>www</w:t>
      </w:r>
      <w:r w:rsidRPr="000D62F2">
        <w:rPr>
          <w:rStyle w:val="ab"/>
          <w:bCs/>
          <w:color w:val="auto"/>
          <w:shd w:val="clear" w:color="auto" w:fill="FAFAF6"/>
          <w:lang w:val="ru-RU"/>
        </w:rPr>
        <w:t>.</w:t>
      </w:r>
      <w:proofErr w:type="spellStart"/>
      <w:r w:rsidRPr="000D62F2">
        <w:rPr>
          <w:rStyle w:val="ab"/>
          <w:bCs/>
          <w:color w:val="auto"/>
          <w:shd w:val="clear" w:color="auto" w:fill="FAFAF6"/>
        </w:rPr>
        <w:t>vuzlib</w:t>
      </w:r>
      <w:proofErr w:type="spellEnd"/>
      <w:r w:rsidRPr="000D62F2">
        <w:rPr>
          <w:rStyle w:val="ab"/>
          <w:bCs/>
          <w:color w:val="auto"/>
          <w:shd w:val="clear" w:color="auto" w:fill="FAFAF6"/>
          <w:lang w:val="ru-RU"/>
        </w:rPr>
        <w:t>.</w:t>
      </w:r>
      <w:r w:rsidRPr="000D62F2">
        <w:rPr>
          <w:rStyle w:val="ab"/>
          <w:bCs/>
          <w:color w:val="auto"/>
          <w:shd w:val="clear" w:color="auto" w:fill="FAFAF6"/>
        </w:rPr>
        <w:t>net</w:t>
      </w:r>
      <w:r w:rsidR="003C7251">
        <w:rPr>
          <w:rStyle w:val="ab"/>
          <w:bCs/>
          <w:color w:val="auto"/>
          <w:shd w:val="clear" w:color="auto" w:fill="FAFAF6"/>
        </w:rPr>
        <w:fldChar w:fldCharType="end"/>
      </w:r>
      <w:r w:rsidRPr="000D62F2">
        <w:rPr>
          <w:bCs/>
          <w:shd w:val="clear" w:color="auto" w:fill="FAFAF6"/>
          <w:lang w:val="ru-RU"/>
        </w:rPr>
        <w:t>.</w:t>
      </w:r>
    </w:p>
    <w:p w:rsidR="000E4890" w:rsidRDefault="000E4890" w:rsidP="000E4890">
      <w:pPr>
        <w:suppressAutoHyphens/>
        <w:ind w:left="36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A63939" w:rsidRDefault="00A63939" w:rsidP="000E4890">
      <w:pPr>
        <w:suppressAutoHyphens/>
        <w:ind w:left="36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A63939" w:rsidRDefault="00A63939" w:rsidP="000E4890">
      <w:pPr>
        <w:suppressAutoHyphens/>
        <w:ind w:left="36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A63939" w:rsidRPr="0034501B" w:rsidRDefault="00A63939" w:rsidP="000E4890">
      <w:pPr>
        <w:suppressAutoHyphens/>
        <w:ind w:left="360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A63939" w:rsidRPr="00A63939" w:rsidRDefault="00A63939" w:rsidP="00A63939">
      <w:pPr>
        <w:spacing w:after="0" w:line="240" w:lineRule="auto"/>
        <w:jc w:val="center"/>
        <w:rPr>
          <w:rFonts w:ascii="Times New Roman" w:hAnsi="Times New Roman"/>
          <w:b/>
          <w:caps/>
          <w:sz w:val="28"/>
        </w:rPr>
      </w:pPr>
      <w:r w:rsidRPr="00A63939">
        <w:rPr>
          <w:rFonts w:ascii="Times New Roman" w:hAnsi="Times New Roman"/>
          <w:b/>
          <w:caps/>
          <w:sz w:val="28"/>
        </w:rPr>
        <w:lastRenderedPageBreak/>
        <w:t>5. Контроль и оценка результатов освоения общеобразовательной учебной дисциплины</w:t>
      </w:r>
    </w:p>
    <w:p w:rsidR="00A63939" w:rsidRPr="00A63939" w:rsidRDefault="00A63939" w:rsidP="00A63939">
      <w:pPr>
        <w:spacing w:after="0" w:line="240" w:lineRule="auto"/>
        <w:rPr>
          <w:rFonts w:ascii="Times New Roman" w:hAnsi="Times New Roman"/>
          <w:sz w:val="28"/>
        </w:rPr>
      </w:pPr>
    </w:p>
    <w:p w:rsidR="00A63939" w:rsidRPr="00A63939" w:rsidRDefault="00A63939" w:rsidP="00A63939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A63939">
        <w:rPr>
          <w:rFonts w:ascii="Times New Roman" w:hAnsi="Times New Roman"/>
          <w:b/>
          <w:sz w:val="24"/>
        </w:rPr>
        <w:t xml:space="preserve">Контроль и оценка результатов </w:t>
      </w:r>
      <w:r w:rsidRPr="00A63939">
        <w:rPr>
          <w:rFonts w:ascii="Times New Roman" w:hAnsi="Times New Roman"/>
          <w:sz w:val="24"/>
        </w:rPr>
        <w:t>освоения дисциплины осуществляется преподавателем в ходе фронтальных и индивидуальных опросов, в процессе проведения лабораторных работ, тестирования, а также выполнения индивидуальных заданий, проектов, исследований.</w:t>
      </w:r>
    </w:p>
    <w:p w:rsidR="00A63939" w:rsidRPr="00A63939" w:rsidRDefault="00A63939" w:rsidP="00A63939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4807"/>
        <w:gridCol w:w="1843"/>
        <w:gridCol w:w="2665"/>
      </w:tblGrid>
      <w:tr w:rsidR="00A63939" w:rsidRPr="00A63939" w:rsidTr="00E0440F"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3939" w:rsidRPr="00A63939" w:rsidRDefault="00A63939" w:rsidP="00A6393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3939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:rsidR="00A63939" w:rsidRPr="00A63939" w:rsidRDefault="00A63939" w:rsidP="00A6393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3939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3939" w:rsidRPr="00A63939" w:rsidRDefault="00A63939" w:rsidP="00A6393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3939">
              <w:rPr>
                <w:rFonts w:ascii="Times New Roman" w:hAnsi="Times New Roman"/>
                <w:b/>
                <w:sz w:val="24"/>
                <w:szCs w:val="24"/>
              </w:rPr>
              <w:t>Формируемые общие компетенции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939" w:rsidRPr="00A63939" w:rsidRDefault="00A63939" w:rsidP="00A6393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3939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A63939" w:rsidRPr="00A63939" w:rsidTr="00E0440F"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3939" w:rsidRPr="00A63939" w:rsidRDefault="00A63939" w:rsidP="00A63939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A63939">
              <w:rPr>
                <w:rFonts w:ascii="Times New Roman" w:hAnsi="Times New Roman"/>
                <w:b/>
                <w:sz w:val="24"/>
              </w:rPr>
              <w:t>Знать/понимать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3939" w:rsidRPr="00A63939" w:rsidRDefault="00A63939" w:rsidP="00A63939">
            <w:pPr>
              <w:spacing w:after="0"/>
              <w:rPr>
                <w:rFonts w:cs="Times New Roman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939" w:rsidRPr="00A63939" w:rsidRDefault="00A63939" w:rsidP="00A63939">
            <w:pPr>
              <w:spacing w:after="0"/>
              <w:rPr>
                <w:rFonts w:cs="Times New Roman"/>
              </w:rPr>
            </w:pPr>
          </w:p>
        </w:tc>
      </w:tr>
      <w:tr w:rsidR="00A63939" w:rsidRPr="00A63939" w:rsidTr="00E0440F"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3939" w:rsidRPr="0034501B" w:rsidRDefault="00A63939" w:rsidP="00A63939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01B">
              <w:rPr>
                <w:rFonts w:ascii="Times New Roman" w:hAnsi="Times New Roman"/>
                <w:sz w:val="24"/>
                <w:szCs w:val="24"/>
              </w:rPr>
              <w:t>сущность организации как основного звена экономики отраслей;</w:t>
            </w:r>
          </w:p>
          <w:p w:rsidR="00A63939" w:rsidRPr="0034501B" w:rsidRDefault="00A63939" w:rsidP="00A63939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01B">
              <w:rPr>
                <w:rFonts w:ascii="Times New Roman" w:hAnsi="Times New Roman"/>
                <w:sz w:val="24"/>
                <w:szCs w:val="24"/>
              </w:rPr>
              <w:t>основные принципы построения экономической системы организации;</w:t>
            </w:r>
          </w:p>
          <w:p w:rsidR="00A63939" w:rsidRPr="0034501B" w:rsidRDefault="00A63939" w:rsidP="00A63939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01B">
              <w:rPr>
                <w:rFonts w:ascii="Times New Roman" w:hAnsi="Times New Roman"/>
                <w:sz w:val="24"/>
                <w:szCs w:val="24"/>
              </w:rPr>
              <w:t>принципы и методы управления основными и оборотными средствами;</w:t>
            </w:r>
          </w:p>
          <w:p w:rsidR="00A63939" w:rsidRPr="0034501B" w:rsidRDefault="00A63939" w:rsidP="00A63939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01B">
              <w:rPr>
                <w:rFonts w:ascii="Times New Roman" w:hAnsi="Times New Roman"/>
                <w:sz w:val="24"/>
                <w:szCs w:val="24"/>
              </w:rPr>
              <w:t>методы оценки эффективности их использования;</w:t>
            </w:r>
          </w:p>
          <w:p w:rsidR="00A63939" w:rsidRPr="0034501B" w:rsidRDefault="00A63939" w:rsidP="00A63939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01B">
              <w:rPr>
                <w:rFonts w:ascii="Times New Roman" w:hAnsi="Times New Roman"/>
                <w:sz w:val="24"/>
                <w:szCs w:val="24"/>
              </w:rPr>
              <w:t>организацию производственного и технологического процессов;</w:t>
            </w:r>
          </w:p>
          <w:p w:rsidR="00A63939" w:rsidRPr="0034501B" w:rsidRDefault="00A63939" w:rsidP="00A63939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01B">
              <w:rPr>
                <w:rFonts w:ascii="Times New Roman" w:hAnsi="Times New Roman"/>
                <w:sz w:val="24"/>
                <w:szCs w:val="24"/>
              </w:rPr>
              <w:t>состав материальных, трудовых и финансовых ресурсов организации, показатели их эффективного использования;</w:t>
            </w:r>
          </w:p>
          <w:p w:rsidR="00A63939" w:rsidRPr="0034501B" w:rsidRDefault="00A63939" w:rsidP="00A63939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01B">
              <w:rPr>
                <w:rFonts w:ascii="Times New Roman" w:hAnsi="Times New Roman"/>
                <w:sz w:val="24"/>
                <w:szCs w:val="24"/>
              </w:rPr>
              <w:t>способы экономии ресурсов, в том числе основные энергосберегающие технологии;</w:t>
            </w:r>
          </w:p>
          <w:p w:rsidR="00A63939" w:rsidRPr="0034501B" w:rsidRDefault="00A63939" w:rsidP="00A63939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01B">
              <w:rPr>
                <w:rFonts w:ascii="Times New Roman" w:hAnsi="Times New Roman"/>
                <w:sz w:val="24"/>
                <w:szCs w:val="24"/>
              </w:rPr>
              <w:t>механизмы ценообразования;</w:t>
            </w:r>
          </w:p>
          <w:p w:rsidR="00A63939" w:rsidRPr="0034501B" w:rsidRDefault="00A63939" w:rsidP="00A63939">
            <w:pPr>
              <w:numPr>
                <w:ilvl w:val="0"/>
                <w:numId w:val="7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01B">
              <w:rPr>
                <w:rFonts w:ascii="Times New Roman" w:hAnsi="Times New Roman"/>
                <w:sz w:val="24"/>
                <w:szCs w:val="24"/>
              </w:rPr>
              <w:t>формы оплаты труда;</w:t>
            </w:r>
          </w:p>
          <w:p w:rsidR="00A63939" w:rsidRPr="00A63939" w:rsidRDefault="00A63939" w:rsidP="00A63939">
            <w:pPr>
              <w:spacing w:after="0" w:line="240" w:lineRule="auto"/>
            </w:pPr>
            <w:r w:rsidRPr="0034501B">
              <w:rPr>
                <w:rFonts w:ascii="Times New Roman" w:hAnsi="Times New Roman"/>
                <w:sz w:val="24"/>
                <w:szCs w:val="24"/>
              </w:rPr>
              <w:t>основные технико-экономические показатели деятельности организации и методику их расчета.</w:t>
            </w:r>
          </w:p>
          <w:p w:rsidR="00A63939" w:rsidRPr="00A63939" w:rsidRDefault="00A63939" w:rsidP="00A63939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</w:p>
          <w:p w:rsidR="00A63939" w:rsidRPr="00A63939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  <w:p w:rsidR="00A63939" w:rsidRPr="00A63939" w:rsidRDefault="00A63939" w:rsidP="00A6393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939" w:rsidRPr="00A63939" w:rsidRDefault="00A63939" w:rsidP="00A63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639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Формы контроля:</w:t>
            </w:r>
          </w:p>
          <w:p w:rsidR="00A63939" w:rsidRP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9">
              <w:rPr>
                <w:rFonts w:ascii="Times New Roman" w:hAnsi="Times New Roman" w:cs="Times New Roman"/>
                <w:sz w:val="24"/>
                <w:szCs w:val="24"/>
              </w:rPr>
              <w:t xml:space="preserve">- домашнее задание, индивидуальная и фронтальная работа в аудитории </w:t>
            </w:r>
          </w:p>
          <w:p w:rsidR="00A63939" w:rsidRP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939" w:rsidRPr="00A63939" w:rsidRDefault="00A63939" w:rsidP="00A63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639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Методы контроля:</w:t>
            </w:r>
          </w:p>
          <w:p w:rsidR="00A63939" w:rsidRP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9">
              <w:rPr>
                <w:rFonts w:ascii="Times New Roman" w:hAnsi="Times New Roman" w:cs="Times New Roman"/>
                <w:sz w:val="24"/>
                <w:szCs w:val="24"/>
              </w:rPr>
              <w:t xml:space="preserve">   - опрос;                                          - исследовательская  работа;                                 - тестирование;                     - письменные ответы     на вопросы;                                              - реферат;                                - сообщение </w:t>
            </w:r>
          </w:p>
          <w:p w:rsidR="00A63939" w:rsidRP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939" w:rsidRPr="00A63939" w:rsidRDefault="00A63939" w:rsidP="00A63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639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Методы оценки результатов обучения:</w:t>
            </w:r>
          </w:p>
          <w:p w:rsidR="00A63939" w:rsidRP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9">
              <w:rPr>
                <w:rFonts w:ascii="Times New Roman" w:hAnsi="Times New Roman" w:cs="Times New Roman"/>
                <w:sz w:val="24"/>
                <w:szCs w:val="24"/>
              </w:rPr>
              <w:t>- накопительная система баллов, на основе которой выставляется итоговая отметка</w:t>
            </w:r>
            <w:proofErr w:type="gramStart"/>
            <w:r w:rsidRPr="00A639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6393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A6393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A63939">
              <w:rPr>
                <w:rFonts w:ascii="Times New Roman" w:hAnsi="Times New Roman" w:cs="Times New Roman"/>
                <w:sz w:val="24"/>
                <w:szCs w:val="24"/>
              </w:rPr>
              <w:t>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A63939" w:rsidRP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3939">
              <w:rPr>
                <w:rFonts w:ascii="Times New Roman" w:hAnsi="Times New Roman" w:cs="Times New Roman"/>
                <w:sz w:val="24"/>
                <w:szCs w:val="24"/>
              </w:rPr>
              <w:t>- мониторинг роста творческой самостоятельности и навыков получения нового знания каждым обучающимся</w:t>
            </w:r>
          </w:p>
          <w:p w:rsidR="00A63939" w:rsidRP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939" w:rsidRPr="00A63939" w:rsidTr="00E0440F"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3939" w:rsidRPr="00A63939" w:rsidRDefault="00A63939" w:rsidP="00A63939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A63939">
              <w:rPr>
                <w:rFonts w:ascii="Times New Roman" w:hAnsi="Times New Roman"/>
                <w:b/>
                <w:sz w:val="24"/>
              </w:rPr>
              <w:lastRenderedPageBreak/>
              <w:t>Уметь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3939" w:rsidRPr="00A63939" w:rsidRDefault="00A63939" w:rsidP="00A63939">
            <w:pPr>
              <w:spacing w:after="0"/>
              <w:rPr>
                <w:rFonts w:cs="Times New Roman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939" w:rsidRPr="00A63939" w:rsidRDefault="00A63939" w:rsidP="00A63939">
            <w:pPr>
              <w:spacing w:after="0"/>
              <w:rPr>
                <w:rFonts w:cs="Times New Roman"/>
              </w:rPr>
            </w:pPr>
          </w:p>
        </w:tc>
      </w:tr>
      <w:tr w:rsidR="00A63939" w:rsidRPr="00A63939" w:rsidTr="00E0440F"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3939" w:rsidRDefault="00A63939" w:rsidP="00A63939">
            <w:pPr>
              <w:numPr>
                <w:ilvl w:val="0"/>
                <w:numId w:val="6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величину ВВП, ВНП</w:t>
            </w:r>
          </w:p>
          <w:p w:rsidR="00A63939" w:rsidRDefault="00A63939" w:rsidP="00A63939">
            <w:pPr>
              <w:numPr>
                <w:ilvl w:val="0"/>
                <w:numId w:val="6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Находить кривую производственных возможностей</w:t>
            </w:r>
          </w:p>
          <w:p w:rsidR="00A63939" w:rsidRDefault="00A63939" w:rsidP="00A63939">
            <w:pPr>
              <w:numPr>
                <w:ilvl w:val="0"/>
                <w:numId w:val="6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Расчитывать предельную полезность</w:t>
            </w:r>
          </w:p>
          <w:p w:rsidR="00A63939" w:rsidRDefault="00A63939" w:rsidP="00A63939">
            <w:pPr>
              <w:numPr>
                <w:ilvl w:val="0"/>
                <w:numId w:val="6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Чертить график спроса и предложения</w:t>
            </w:r>
          </w:p>
          <w:p w:rsidR="00A63939" w:rsidRDefault="00A63939" w:rsidP="00A63939">
            <w:pPr>
              <w:numPr>
                <w:ilvl w:val="0"/>
                <w:numId w:val="6"/>
              </w:num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издержки предприятия, цену, прибыль и рентабельность</w:t>
            </w:r>
          </w:p>
          <w:p w:rsid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Рассчитывать уровень безработицы.</w:t>
            </w:r>
          </w:p>
          <w:p w:rsidR="00A63939" w:rsidRPr="00A63939" w:rsidRDefault="00A63939" w:rsidP="00A63939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1-ОК 5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 9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2.2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ПК 4.4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</w:t>
            </w:r>
          </w:p>
          <w:p w:rsidR="00A63939" w:rsidRPr="00B3428E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7</w:t>
            </w:r>
          </w:p>
          <w:p w:rsidR="00A63939" w:rsidRPr="00A63939" w:rsidRDefault="00A63939" w:rsidP="00A6393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3428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ЛР 20</w:t>
            </w:r>
          </w:p>
          <w:p w:rsidR="00A63939" w:rsidRPr="00A63939" w:rsidRDefault="00A63939" w:rsidP="00A6393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3939" w:rsidRPr="00A63939" w:rsidRDefault="00A63939" w:rsidP="00A63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A63939">
              <w:rPr>
                <w:rFonts w:ascii="Times New Roman" w:hAnsi="Times New Roman" w:cs="Times New Roman"/>
                <w:sz w:val="24"/>
                <w:u w:val="single"/>
              </w:rPr>
              <w:t>Формы контроля:</w:t>
            </w:r>
          </w:p>
          <w:p w:rsidR="00A63939" w:rsidRP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63939">
              <w:rPr>
                <w:rFonts w:ascii="Times New Roman" w:hAnsi="Times New Roman" w:cs="Times New Roman"/>
                <w:sz w:val="24"/>
              </w:rPr>
              <w:t>- индивидуально-дифференцированные  задания на занятии;</w:t>
            </w:r>
          </w:p>
          <w:p w:rsidR="00A63939" w:rsidRP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63939">
              <w:rPr>
                <w:rFonts w:ascii="Times New Roman" w:hAnsi="Times New Roman" w:cs="Times New Roman"/>
                <w:sz w:val="24"/>
              </w:rPr>
              <w:t>-задания проблемного характера;</w:t>
            </w:r>
          </w:p>
          <w:p w:rsidR="00A63939" w:rsidRP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A63939" w:rsidRPr="00A63939" w:rsidRDefault="00A63939" w:rsidP="00A63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A63939">
              <w:rPr>
                <w:rFonts w:ascii="Times New Roman" w:hAnsi="Times New Roman" w:cs="Times New Roman"/>
                <w:sz w:val="24"/>
                <w:u w:val="single"/>
              </w:rPr>
              <w:t>Методы контроля:</w:t>
            </w:r>
          </w:p>
          <w:p w:rsidR="00A63939" w:rsidRPr="00A63939" w:rsidRDefault="00A63939" w:rsidP="00A6393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63939">
              <w:rPr>
                <w:rFonts w:ascii="Times New Roman" w:hAnsi="Times New Roman" w:cs="Times New Roman"/>
                <w:sz w:val="24"/>
              </w:rPr>
              <w:t xml:space="preserve">- рефлексия, </w:t>
            </w:r>
            <w:proofErr w:type="spellStart"/>
            <w:r w:rsidRPr="00A63939">
              <w:rPr>
                <w:rFonts w:ascii="Times New Roman" w:hAnsi="Times New Roman" w:cs="Times New Roman"/>
                <w:sz w:val="24"/>
              </w:rPr>
              <w:t>саморефлексия</w:t>
            </w:r>
            <w:proofErr w:type="spellEnd"/>
          </w:p>
        </w:tc>
      </w:tr>
    </w:tbl>
    <w:p w:rsidR="00A63939" w:rsidRDefault="00A63939" w:rsidP="000E4890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A63939" w:rsidRPr="00024C3C" w:rsidRDefault="00A63939" w:rsidP="00A63939">
      <w:pPr>
        <w:jc w:val="center"/>
        <w:rPr>
          <w:rFonts w:ascii="Times New Roman" w:hAnsi="Times New Roman" w:cs="Times New Roman"/>
          <w:b/>
          <w:szCs w:val="28"/>
        </w:rPr>
      </w:pPr>
      <w:r w:rsidRPr="00024C3C">
        <w:rPr>
          <w:rFonts w:ascii="Times New Roman" w:hAnsi="Times New Roman" w:cs="Times New Roman"/>
          <w:b/>
          <w:szCs w:val="28"/>
        </w:rPr>
        <w:t>ЛИСТ ИЗМЕНЕНИЙ И ДОПОЛНЕНИЙ, ВНЕСЕННЫХ В ПРОГРАММУ УЧЕБНОЙ ДИСЦИПЛИНЫ</w:t>
      </w:r>
    </w:p>
    <w:p w:rsidR="00A63939" w:rsidRPr="00024C3C" w:rsidRDefault="00A63939" w:rsidP="00A63939">
      <w:pPr>
        <w:jc w:val="center"/>
        <w:rPr>
          <w:rFonts w:ascii="Times New Roman" w:hAnsi="Times New Roman" w:cs="Times New Roman"/>
          <w:b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A63939" w:rsidRPr="00024C3C" w:rsidTr="00E0440F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939" w:rsidRPr="00024C3C" w:rsidRDefault="00A63939" w:rsidP="00E0440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4C3C">
              <w:rPr>
                <w:rFonts w:ascii="Times New Roman" w:hAnsi="Times New Roman" w:cs="Times New Roman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A63939" w:rsidRPr="00024C3C" w:rsidTr="00E0440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3939" w:rsidRDefault="00A63939" w:rsidP="00E0440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24C3C">
              <w:rPr>
                <w:rFonts w:ascii="Times New Roman" w:hAnsi="Times New Roman" w:cs="Times New Roman"/>
                <w:szCs w:val="28"/>
              </w:rPr>
              <w:t>БЫЛО</w:t>
            </w:r>
          </w:p>
          <w:p w:rsidR="00A63939" w:rsidRDefault="00A63939" w:rsidP="00E04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A63939" w:rsidRDefault="00A63939" w:rsidP="00E04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A63939" w:rsidRDefault="00A63939" w:rsidP="00E04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A63939" w:rsidRDefault="00A63939" w:rsidP="00E04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A63939" w:rsidRDefault="00A63939" w:rsidP="00E04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A63939" w:rsidRDefault="00A63939" w:rsidP="00E04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A63939" w:rsidRDefault="00A63939" w:rsidP="00E04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A63939" w:rsidRDefault="00A63939" w:rsidP="00E04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A63939" w:rsidRDefault="00A63939" w:rsidP="00E04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A63939" w:rsidRPr="00024C3C" w:rsidRDefault="00A63939" w:rsidP="00E0440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939" w:rsidRPr="00024C3C" w:rsidRDefault="00A63939" w:rsidP="00E0440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24C3C">
              <w:rPr>
                <w:rFonts w:ascii="Times New Roman" w:hAnsi="Times New Roman" w:cs="Times New Roman"/>
                <w:szCs w:val="28"/>
              </w:rPr>
              <w:t>СТАЛО</w:t>
            </w:r>
          </w:p>
        </w:tc>
      </w:tr>
    </w:tbl>
    <w:p w:rsidR="00A63939" w:rsidRDefault="00A63939" w:rsidP="000E4890">
      <w:pPr>
        <w:pStyle w:val="1"/>
        <w:jc w:val="both"/>
        <w:rPr>
          <w:rFonts w:ascii="Times New Roman" w:hAnsi="Times New Roman"/>
          <w:sz w:val="24"/>
          <w:szCs w:val="24"/>
        </w:rPr>
      </w:pPr>
    </w:p>
    <w:sectPr w:rsidR="00A63939" w:rsidSect="00963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FEB" w:rsidRDefault="00400FEB" w:rsidP="000E4890">
      <w:pPr>
        <w:spacing w:after="0" w:line="240" w:lineRule="auto"/>
      </w:pPr>
      <w:r>
        <w:separator/>
      </w:r>
    </w:p>
  </w:endnote>
  <w:endnote w:type="continuationSeparator" w:id="0">
    <w:p w:rsidR="00400FEB" w:rsidRDefault="00400FEB" w:rsidP="000E4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910" w:rsidRDefault="00766910" w:rsidP="00086F8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66910" w:rsidRDefault="00766910" w:rsidP="00086F8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9133635"/>
      <w:docPartObj>
        <w:docPartGallery w:val="Page Numbers (Bottom of Page)"/>
        <w:docPartUnique/>
      </w:docPartObj>
    </w:sdtPr>
    <w:sdtEndPr/>
    <w:sdtContent>
      <w:p w:rsidR="00E24EA3" w:rsidRDefault="00E24EA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29F0">
          <w:rPr>
            <w:noProof/>
          </w:rPr>
          <w:t>7</w:t>
        </w:r>
        <w:r>
          <w:fldChar w:fldCharType="end"/>
        </w:r>
      </w:p>
    </w:sdtContent>
  </w:sdt>
  <w:p w:rsidR="00766910" w:rsidRDefault="00766910" w:rsidP="00086F8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FEB" w:rsidRDefault="00400FEB" w:rsidP="000E4890">
      <w:pPr>
        <w:spacing w:after="0" w:line="240" w:lineRule="auto"/>
      </w:pPr>
      <w:r>
        <w:separator/>
      </w:r>
    </w:p>
  </w:footnote>
  <w:footnote w:type="continuationSeparator" w:id="0">
    <w:p w:rsidR="00400FEB" w:rsidRDefault="00400FEB" w:rsidP="000E48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56B00"/>
    <w:multiLevelType w:val="hybridMultilevel"/>
    <w:tmpl w:val="4ED842DC"/>
    <w:lvl w:ilvl="0" w:tplc="4B3240D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81EEA"/>
    <w:multiLevelType w:val="hybridMultilevel"/>
    <w:tmpl w:val="411634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15156D3A"/>
    <w:multiLevelType w:val="hybridMultilevel"/>
    <w:tmpl w:val="2536F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75755"/>
    <w:multiLevelType w:val="hybridMultilevel"/>
    <w:tmpl w:val="2ED2A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6C68F9"/>
    <w:multiLevelType w:val="hybridMultilevel"/>
    <w:tmpl w:val="AEE88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4C1C36"/>
    <w:multiLevelType w:val="hybridMultilevel"/>
    <w:tmpl w:val="17D0C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FA182C"/>
    <w:multiLevelType w:val="hybridMultilevel"/>
    <w:tmpl w:val="24C28514"/>
    <w:lvl w:ilvl="0" w:tplc="4B3240D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5427FC7"/>
    <w:multiLevelType w:val="hybridMultilevel"/>
    <w:tmpl w:val="B3DCAA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2E345F"/>
    <w:multiLevelType w:val="hybridMultilevel"/>
    <w:tmpl w:val="DA9EA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C35AED"/>
    <w:multiLevelType w:val="hybridMultilevel"/>
    <w:tmpl w:val="1FFA2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7745A5"/>
    <w:multiLevelType w:val="hybridMultilevel"/>
    <w:tmpl w:val="29087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776CBC"/>
    <w:multiLevelType w:val="hybridMultilevel"/>
    <w:tmpl w:val="95D0D030"/>
    <w:lvl w:ilvl="0" w:tplc="E9866E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8"/>
  </w:num>
  <w:num w:numId="5">
    <w:abstractNumId w:val="12"/>
  </w:num>
  <w:num w:numId="6">
    <w:abstractNumId w:val="7"/>
  </w:num>
  <w:num w:numId="7">
    <w:abstractNumId w:val="0"/>
  </w:num>
  <w:num w:numId="8">
    <w:abstractNumId w:val="11"/>
  </w:num>
  <w:num w:numId="9">
    <w:abstractNumId w:val="3"/>
  </w:num>
  <w:num w:numId="10">
    <w:abstractNumId w:val="1"/>
  </w:num>
  <w:num w:numId="11">
    <w:abstractNumId w:val="5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890"/>
    <w:rsid w:val="00013CFC"/>
    <w:rsid w:val="0002751B"/>
    <w:rsid w:val="00063A3A"/>
    <w:rsid w:val="00086F80"/>
    <w:rsid w:val="000D2519"/>
    <w:rsid w:val="000D62F2"/>
    <w:rsid w:val="000E4890"/>
    <w:rsid w:val="0017507B"/>
    <w:rsid w:val="001D353B"/>
    <w:rsid w:val="00223F52"/>
    <w:rsid w:val="00261FEB"/>
    <w:rsid w:val="002C1641"/>
    <w:rsid w:val="002D157A"/>
    <w:rsid w:val="0030306A"/>
    <w:rsid w:val="0031772C"/>
    <w:rsid w:val="0034501B"/>
    <w:rsid w:val="003C7251"/>
    <w:rsid w:val="00400FEB"/>
    <w:rsid w:val="004E4A3C"/>
    <w:rsid w:val="004F1A11"/>
    <w:rsid w:val="005469BE"/>
    <w:rsid w:val="005815B6"/>
    <w:rsid w:val="005F6D48"/>
    <w:rsid w:val="005F7261"/>
    <w:rsid w:val="006B30FD"/>
    <w:rsid w:val="006D29F0"/>
    <w:rsid w:val="006D66AA"/>
    <w:rsid w:val="006E0032"/>
    <w:rsid w:val="00766910"/>
    <w:rsid w:val="0077640E"/>
    <w:rsid w:val="00803375"/>
    <w:rsid w:val="008643B8"/>
    <w:rsid w:val="00872360"/>
    <w:rsid w:val="00875524"/>
    <w:rsid w:val="008C31AF"/>
    <w:rsid w:val="00916599"/>
    <w:rsid w:val="00931973"/>
    <w:rsid w:val="00946915"/>
    <w:rsid w:val="0096347D"/>
    <w:rsid w:val="00990A44"/>
    <w:rsid w:val="009D28E4"/>
    <w:rsid w:val="00A02DC4"/>
    <w:rsid w:val="00A33434"/>
    <w:rsid w:val="00A44EBC"/>
    <w:rsid w:val="00A63939"/>
    <w:rsid w:val="00B3428E"/>
    <w:rsid w:val="00B472C8"/>
    <w:rsid w:val="00BB732F"/>
    <w:rsid w:val="00BE610C"/>
    <w:rsid w:val="00C031D2"/>
    <w:rsid w:val="00C07EE3"/>
    <w:rsid w:val="00C26B74"/>
    <w:rsid w:val="00CE6541"/>
    <w:rsid w:val="00D01B6A"/>
    <w:rsid w:val="00D26CA9"/>
    <w:rsid w:val="00D36ED2"/>
    <w:rsid w:val="00DF5EC7"/>
    <w:rsid w:val="00E24EA3"/>
    <w:rsid w:val="00EC2AC2"/>
    <w:rsid w:val="00ED4CE0"/>
    <w:rsid w:val="00EE6277"/>
    <w:rsid w:val="00F92681"/>
    <w:rsid w:val="00FA1D19"/>
    <w:rsid w:val="00FA7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489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31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31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890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0E489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0E4890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0E4890"/>
    <w:rPr>
      <w:rFonts w:cs="Times New Roman"/>
    </w:rPr>
  </w:style>
  <w:style w:type="paragraph" w:styleId="a6">
    <w:name w:val="Normal (Web)"/>
    <w:aliases w:val="Обычный (Web)"/>
    <w:basedOn w:val="a"/>
    <w:link w:val="a7"/>
    <w:uiPriority w:val="99"/>
    <w:qFormat/>
    <w:rsid w:val="000E489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8">
    <w:name w:val="footnote text"/>
    <w:basedOn w:val="a"/>
    <w:link w:val="a9"/>
    <w:uiPriority w:val="99"/>
    <w:rsid w:val="000E4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9">
    <w:name w:val="Текст сноски Знак"/>
    <w:basedOn w:val="a0"/>
    <w:link w:val="a8"/>
    <w:uiPriority w:val="99"/>
    <w:rsid w:val="000E489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a">
    <w:name w:val="footnote reference"/>
    <w:uiPriority w:val="99"/>
    <w:rsid w:val="000E4890"/>
    <w:rPr>
      <w:rFonts w:cs="Times New Roman"/>
      <w:vertAlign w:val="superscript"/>
    </w:rPr>
  </w:style>
  <w:style w:type="character" w:styleId="ab">
    <w:name w:val="Hyperlink"/>
    <w:uiPriority w:val="99"/>
    <w:rsid w:val="000E4890"/>
    <w:rPr>
      <w:rFonts w:cs="Times New Roman"/>
      <w:color w:val="0000FF"/>
      <w:u w:val="single"/>
    </w:rPr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0E489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Emphasis"/>
    <w:uiPriority w:val="20"/>
    <w:qFormat/>
    <w:rsid w:val="000E4890"/>
    <w:rPr>
      <w:rFonts w:cs="Times New Roman"/>
      <w:i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locked/>
    <w:rsid w:val="000E4890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link w:val="af0"/>
    <w:uiPriority w:val="1"/>
    <w:qFormat/>
    <w:rsid w:val="000E489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af"/>
    <w:uiPriority w:val="1"/>
    <w:rsid w:val="000E4890"/>
    <w:rPr>
      <w:rFonts w:ascii="Calibri" w:eastAsia="Times New Roman" w:hAnsi="Calibri" w:cs="Times New Roman"/>
    </w:rPr>
  </w:style>
  <w:style w:type="character" w:customStyle="1" w:styleId="a7">
    <w:name w:val="Обычный (веб) Знак"/>
    <w:aliases w:val="Обычный (Web) Знак"/>
    <w:link w:val="a6"/>
    <w:uiPriority w:val="99"/>
    <w:locked/>
    <w:rsid w:val="000E4890"/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20">
    <w:name w:val="Заголовок 2 Знак"/>
    <w:basedOn w:val="a0"/>
    <w:link w:val="2"/>
    <w:uiPriority w:val="9"/>
    <w:semiHidden/>
    <w:rsid w:val="008C31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C31A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8C31A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f1">
    <w:name w:val="a"/>
    <w:basedOn w:val="a"/>
    <w:rsid w:val="008C3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5F6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5F6D48"/>
  </w:style>
  <w:style w:type="paragraph" w:customStyle="1" w:styleId="pboth">
    <w:name w:val="pboth"/>
    <w:basedOn w:val="a"/>
    <w:rsid w:val="00D01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BB7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BB732F"/>
    <w:rPr>
      <w:rFonts w:ascii="Segoe UI" w:hAnsi="Segoe UI" w:cs="Segoe UI"/>
      <w:sz w:val="18"/>
      <w:szCs w:val="18"/>
    </w:rPr>
  </w:style>
  <w:style w:type="table" w:styleId="af6">
    <w:name w:val="Table Grid"/>
    <w:basedOn w:val="a1"/>
    <w:rsid w:val="007669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6"/>
    <w:rsid w:val="00581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489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31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31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890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0E489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0E4890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0E4890"/>
    <w:rPr>
      <w:rFonts w:cs="Times New Roman"/>
    </w:rPr>
  </w:style>
  <w:style w:type="paragraph" w:styleId="a6">
    <w:name w:val="Normal (Web)"/>
    <w:aliases w:val="Обычный (Web)"/>
    <w:basedOn w:val="a"/>
    <w:link w:val="a7"/>
    <w:uiPriority w:val="99"/>
    <w:qFormat/>
    <w:rsid w:val="000E489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8">
    <w:name w:val="footnote text"/>
    <w:basedOn w:val="a"/>
    <w:link w:val="a9"/>
    <w:uiPriority w:val="99"/>
    <w:rsid w:val="000E4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9">
    <w:name w:val="Текст сноски Знак"/>
    <w:basedOn w:val="a0"/>
    <w:link w:val="a8"/>
    <w:uiPriority w:val="99"/>
    <w:rsid w:val="000E489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a">
    <w:name w:val="footnote reference"/>
    <w:uiPriority w:val="99"/>
    <w:rsid w:val="000E4890"/>
    <w:rPr>
      <w:rFonts w:cs="Times New Roman"/>
      <w:vertAlign w:val="superscript"/>
    </w:rPr>
  </w:style>
  <w:style w:type="character" w:styleId="ab">
    <w:name w:val="Hyperlink"/>
    <w:uiPriority w:val="99"/>
    <w:rsid w:val="000E4890"/>
    <w:rPr>
      <w:rFonts w:cs="Times New Roman"/>
      <w:color w:val="0000FF"/>
      <w:u w:val="single"/>
    </w:rPr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0E489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Emphasis"/>
    <w:uiPriority w:val="20"/>
    <w:qFormat/>
    <w:rsid w:val="000E4890"/>
    <w:rPr>
      <w:rFonts w:cs="Times New Roman"/>
      <w:i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locked/>
    <w:rsid w:val="000E4890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link w:val="af0"/>
    <w:uiPriority w:val="1"/>
    <w:qFormat/>
    <w:rsid w:val="000E489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af"/>
    <w:uiPriority w:val="1"/>
    <w:rsid w:val="000E4890"/>
    <w:rPr>
      <w:rFonts w:ascii="Calibri" w:eastAsia="Times New Roman" w:hAnsi="Calibri" w:cs="Times New Roman"/>
    </w:rPr>
  </w:style>
  <w:style w:type="character" w:customStyle="1" w:styleId="a7">
    <w:name w:val="Обычный (веб) Знак"/>
    <w:aliases w:val="Обычный (Web) Знак"/>
    <w:link w:val="a6"/>
    <w:uiPriority w:val="99"/>
    <w:locked/>
    <w:rsid w:val="000E4890"/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20">
    <w:name w:val="Заголовок 2 Знак"/>
    <w:basedOn w:val="a0"/>
    <w:link w:val="2"/>
    <w:uiPriority w:val="9"/>
    <w:semiHidden/>
    <w:rsid w:val="008C31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C31A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8C31A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f1">
    <w:name w:val="a"/>
    <w:basedOn w:val="a"/>
    <w:rsid w:val="008C3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5F6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5F6D48"/>
  </w:style>
  <w:style w:type="paragraph" w:customStyle="1" w:styleId="pboth">
    <w:name w:val="pboth"/>
    <w:basedOn w:val="a"/>
    <w:rsid w:val="00D01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BB7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BB732F"/>
    <w:rPr>
      <w:rFonts w:ascii="Segoe UI" w:hAnsi="Segoe UI" w:cs="Segoe UI"/>
      <w:sz w:val="18"/>
      <w:szCs w:val="18"/>
    </w:rPr>
  </w:style>
  <w:style w:type="table" w:styleId="af6">
    <w:name w:val="Table Grid"/>
    <w:basedOn w:val="a1"/>
    <w:rsid w:val="007669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6"/>
    <w:rsid w:val="00581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38A7A-0654-4021-8343-B85D711D7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3913</Words>
  <Characters>22305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Анна</cp:lastModifiedBy>
  <cp:revision>8</cp:revision>
  <cp:lastPrinted>2024-09-06T04:08:00Z</cp:lastPrinted>
  <dcterms:created xsi:type="dcterms:W3CDTF">2024-09-15T01:14:00Z</dcterms:created>
  <dcterms:modified xsi:type="dcterms:W3CDTF">2025-02-26T01:21:00Z</dcterms:modified>
</cp:coreProperties>
</file>