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4E5" w:rsidRDefault="006924E5" w:rsidP="00774561">
      <w:pPr>
        <w:tabs>
          <w:tab w:val="left" w:pos="708"/>
        </w:tabs>
        <w:ind w:firstLine="709"/>
        <w:jc w:val="both"/>
        <w:rPr>
          <w:rFonts w:ascii="CIDFont+F1" w:hAnsi="CIDFont+F1"/>
          <w:color w:val="000000"/>
          <w:sz w:val="28"/>
          <w:szCs w:val="28"/>
        </w:rPr>
      </w:pPr>
    </w:p>
    <w:p w:rsidR="006924E5" w:rsidRDefault="006924E5" w:rsidP="006924E5">
      <w:pPr>
        <w:tabs>
          <w:tab w:val="left" w:pos="708"/>
        </w:tabs>
        <w:jc w:val="both"/>
        <w:rPr>
          <w:rFonts w:ascii="CIDFont+F1" w:hAnsi="CIDFont+F1"/>
          <w:color w:val="000000"/>
          <w:sz w:val="28"/>
          <w:szCs w:val="28"/>
        </w:rPr>
      </w:pPr>
      <w:r w:rsidRPr="006924E5">
        <w:rPr>
          <w:rFonts w:ascii="CIDFont+F1" w:hAnsi="CIDFont+F1"/>
          <w:color w:val="000000"/>
          <w:sz w:val="28"/>
          <w:szCs w:val="28"/>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642pt" o:ole="">
            <v:imagedata r:id="rId8" o:title=""/>
          </v:shape>
          <o:OLEObject Type="Embed" ProgID="FoxitReader.Document" ShapeID="_x0000_i1025" DrawAspect="Content" ObjectID="_1805540062" r:id="rId9"/>
        </w:object>
      </w:r>
    </w:p>
    <w:p w:rsidR="006924E5" w:rsidRDefault="006924E5" w:rsidP="00774561">
      <w:pPr>
        <w:tabs>
          <w:tab w:val="left" w:pos="708"/>
        </w:tabs>
        <w:ind w:firstLine="709"/>
        <w:jc w:val="both"/>
        <w:rPr>
          <w:rFonts w:ascii="CIDFont+F1" w:hAnsi="CIDFont+F1"/>
          <w:color w:val="000000"/>
          <w:sz w:val="28"/>
          <w:szCs w:val="28"/>
        </w:rPr>
      </w:pPr>
    </w:p>
    <w:p w:rsidR="006924E5" w:rsidRDefault="006924E5" w:rsidP="00774561">
      <w:pPr>
        <w:tabs>
          <w:tab w:val="left" w:pos="708"/>
        </w:tabs>
        <w:ind w:firstLine="709"/>
        <w:jc w:val="both"/>
        <w:rPr>
          <w:rFonts w:ascii="CIDFont+F1" w:hAnsi="CIDFont+F1"/>
          <w:color w:val="000000"/>
          <w:sz w:val="28"/>
          <w:szCs w:val="28"/>
        </w:rPr>
      </w:pPr>
    </w:p>
    <w:p w:rsidR="00514BC0" w:rsidRPr="00774561" w:rsidRDefault="00774561" w:rsidP="00774561">
      <w:pPr>
        <w:tabs>
          <w:tab w:val="left" w:pos="708"/>
        </w:tabs>
        <w:ind w:firstLine="709"/>
        <w:jc w:val="both"/>
        <w:rPr>
          <w:b/>
          <w:sz w:val="28"/>
          <w:szCs w:val="28"/>
        </w:rPr>
      </w:pPr>
      <w:r>
        <w:rPr>
          <w:rFonts w:ascii="CIDFont+F1" w:hAnsi="CIDFont+F1"/>
          <w:color w:val="000000"/>
          <w:sz w:val="28"/>
          <w:szCs w:val="28"/>
        </w:rPr>
        <w:lastRenderedPageBreak/>
        <w:t>П</w:t>
      </w:r>
      <w:r w:rsidR="00514BC0">
        <w:rPr>
          <w:rFonts w:ascii="CIDFont+F1" w:hAnsi="CIDFont+F1"/>
          <w:color w:val="000000"/>
          <w:sz w:val="28"/>
          <w:szCs w:val="28"/>
        </w:rPr>
        <w:t>рограмма</w:t>
      </w:r>
      <w:r>
        <w:rPr>
          <w:rFonts w:ascii="CIDFont+F1" w:hAnsi="CIDFont+F1"/>
          <w:color w:val="000000"/>
          <w:sz w:val="28"/>
          <w:szCs w:val="28"/>
        </w:rPr>
        <w:t xml:space="preserve"> подготовки специалистов среднего звена</w:t>
      </w:r>
      <w:r w:rsidR="00514BC0">
        <w:rPr>
          <w:rFonts w:ascii="CIDFont+F1" w:hAnsi="CIDFont+F1"/>
          <w:color w:val="000000"/>
          <w:sz w:val="28"/>
          <w:szCs w:val="28"/>
        </w:rPr>
        <w:t xml:space="preserve"> разработана на </w:t>
      </w:r>
      <w:r w:rsidR="00514BC0" w:rsidRPr="001C3A16">
        <w:rPr>
          <w:rFonts w:ascii="CIDFont+F1" w:hAnsi="CIDFont+F1"/>
          <w:color w:val="000000"/>
          <w:sz w:val="28"/>
          <w:szCs w:val="28"/>
        </w:rPr>
        <w:t>основе федерального государственного обра</w:t>
      </w:r>
      <w:r w:rsidR="00514BC0">
        <w:rPr>
          <w:rFonts w:ascii="CIDFont+F1" w:hAnsi="CIDFont+F1"/>
          <w:color w:val="000000"/>
          <w:sz w:val="28"/>
          <w:szCs w:val="28"/>
        </w:rPr>
        <w:t xml:space="preserve">зовательного стандарта среднего </w:t>
      </w:r>
      <w:r w:rsidR="00514BC0" w:rsidRPr="001C3A16">
        <w:rPr>
          <w:rFonts w:ascii="CIDFont+F1" w:hAnsi="CIDFont+F1"/>
          <w:color w:val="000000"/>
          <w:sz w:val="28"/>
          <w:szCs w:val="28"/>
        </w:rPr>
        <w:t xml:space="preserve">профессионального образования (далее – ФГОС СПО) по </w:t>
      </w:r>
      <w:r w:rsidR="00514BC0" w:rsidRPr="00DC12FB">
        <w:rPr>
          <w:rFonts w:ascii="CIDFont+F1" w:hAnsi="CIDFont+F1"/>
          <w:color w:val="000000"/>
          <w:sz w:val="28"/>
          <w:szCs w:val="28"/>
        </w:rPr>
        <w:t xml:space="preserve">специальности </w:t>
      </w:r>
      <w:r w:rsidR="00BA337B" w:rsidRPr="00BA337B">
        <w:rPr>
          <w:rFonts w:ascii="CIDFont+F1" w:hAnsi="CIDFont+F1"/>
          <w:color w:val="000000"/>
          <w:sz w:val="28"/>
          <w:szCs w:val="28"/>
        </w:rPr>
        <w:t>08.02.09 Монтаж, наладка и эксплуатация электрооборудования промышленных и</w:t>
      </w:r>
      <w:r>
        <w:rPr>
          <w:rFonts w:ascii="CIDFont+F1" w:hAnsi="CIDFont+F1"/>
          <w:color w:val="000000"/>
          <w:sz w:val="28"/>
          <w:szCs w:val="28"/>
        </w:rPr>
        <w:t xml:space="preserve"> гражданских зданий утвержденного</w:t>
      </w:r>
      <w:r w:rsidR="00BA337B" w:rsidRPr="00BA337B">
        <w:rPr>
          <w:rFonts w:ascii="CIDFont+F1" w:hAnsi="CIDFont+F1"/>
          <w:color w:val="000000"/>
          <w:sz w:val="28"/>
          <w:szCs w:val="28"/>
        </w:rPr>
        <w:t xml:space="preserve"> приказом Министерством просвещения Российской Федерации 09.11.2023 г. № 845;</w:t>
      </w:r>
      <w:r w:rsidR="00514BC0" w:rsidRPr="001C3A16">
        <w:rPr>
          <w:rFonts w:ascii="CIDFont+F1" w:hAnsi="CIDFont+F1"/>
          <w:color w:val="000000"/>
          <w:sz w:val="28"/>
          <w:szCs w:val="28"/>
        </w:rPr>
        <w:br/>
      </w:r>
      <w:r w:rsidR="00715B6F">
        <w:rPr>
          <w:rFonts w:ascii="CIDFont+F1" w:hAnsi="CIDFont+F1"/>
          <w:color w:val="000000"/>
          <w:sz w:val="28"/>
          <w:szCs w:val="28"/>
        </w:rPr>
        <w:t xml:space="preserve">           </w:t>
      </w:r>
      <w:r w:rsidR="00514BC0" w:rsidRPr="001C3A16">
        <w:rPr>
          <w:rFonts w:ascii="CIDFont+F1" w:hAnsi="CIDFont+F1"/>
          <w:color w:val="000000"/>
          <w:sz w:val="28"/>
          <w:szCs w:val="28"/>
        </w:rPr>
        <w:t>Организация-разработчик:</w:t>
      </w:r>
      <w:r w:rsidR="00514BC0" w:rsidRPr="001C3A16">
        <w:rPr>
          <w:rFonts w:ascii="CIDFont+F1" w:hAnsi="CIDFont+F1"/>
          <w:color w:val="000000"/>
          <w:sz w:val="28"/>
          <w:szCs w:val="28"/>
        </w:rPr>
        <w:br/>
        <w:t>краевое государственное бюджетное профессиональное образовательное</w:t>
      </w:r>
      <w:r w:rsidR="00514BC0" w:rsidRPr="001C3A16">
        <w:rPr>
          <w:rFonts w:ascii="CIDFont+F1" w:hAnsi="CIDFont+F1"/>
          <w:color w:val="000000"/>
          <w:sz w:val="28"/>
          <w:szCs w:val="28"/>
        </w:rPr>
        <w:br/>
        <w:t>учреждение «Хабаровский колледж отраслевых технологий и сферы</w:t>
      </w:r>
      <w:r w:rsidR="00514BC0" w:rsidRPr="001C3A16">
        <w:rPr>
          <w:rFonts w:ascii="CIDFont+F1" w:hAnsi="CIDFont+F1"/>
          <w:color w:val="000000"/>
          <w:sz w:val="28"/>
          <w:szCs w:val="28"/>
        </w:rPr>
        <w:br/>
        <w:t>обслуживания» (далее – КГБ ПОУ ХКОТСО), г. Хабаровск.</w:t>
      </w:r>
      <w:r w:rsidR="00514BC0" w:rsidRPr="001C3A16">
        <w:rPr>
          <w:rFonts w:ascii="CIDFont+F1" w:hAnsi="CIDFont+F1"/>
          <w:color w:val="000000"/>
          <w:sz w:val="28"/>
          <w:szCs w:val="28"/>
        </w:rPr>
        <w:br/>
        <w:t>Разработчики:</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xml:space="preserve">- </w:t>
      </w:r>
      <w:r>
        <w:rPr>
          <w:rFonts w:ascii="CIDFont+F1" w:hAnsi="CIDFont+F1" w:hint="eastAsia"/>
          <w:color w:val="000000"/>
          <w:sz w:val="28"/>
          <w:szCs w:val="28"/>
        </w:rPr>
        <w:t>Чернышенко</w:t>
      </w:r>
      <w:r>
        <w:rPr>
          <w:rFonts w:ascii="CIDFont+F1" w:hAnsi="CIDFont+F1"/>
          <w:color w:val="000000"/>
          <w:sz w:val="28"/>
          <w:szCs w:val="28"/>
        </w:rPr>
        <w:t xml:space="preserve"> О.П., зам. директора по учебной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Чириканова</w:t>
      </w:r>
      <w:proofErr w:type="spellEnd"/>
      <w:r>
        <w:rPr>
          <w:rFonts w:ascii="CIDFont+F1" w:hAnsi="CIDFont+F1"/>
          <w:color w:val="000000"/>
          <w:sz w:val="28"/>
          <w:szCs w:val="28"/>
        </w:rPr>
        <w:t xml:space="preserve"> Н.Н., зам. директора по учебно- производственной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Супрун О.И., зам. директора по учебно-воспитательной работе;</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Зайцева А.В., методист;</w:t>
      </w:r>
    </w:p>
    <w:p w:rsidR="00514BC0" w:rsidRDefault="00514BC0" w:rsidP="00774561">
      <w:pPr>
        <w:ind w:firstLine="567"/>
        <w:jc w:val="both"/>
        <w:rPr>
          <w:rFonts w:ascii="CIDFont+F1" w:hAnsi="CIDFont+F1"/>
          <w:color w:val="000000"/>
          <w:sz w:val="28"/>
          <w:szCs w:val="28"/>
        </w:rPr>
      </w:pPr>
      <w:r>
        <w:rPr>
          <w:rFonts w:ascii="CIDFont+F1" w:hAnsi="CIDFont+F1"/>
          <w:color w:val="000000"/>
          <w:sz w:val="28"/>
          <w:szCs w:val="28"/>
        </w:rPr>
        <w:t xml:space="preserve">- </w:t>
      </w:r>
      <w:proofErr w:type="spellStart"/>
      <w:r>
        <w:rPr>
          <w:rFonts w:ascii="CIDFont+F1" w:hAnsi="CIDFont+F1"/>
          <w:color w:val="000000"/>
          <w:sz w:val="28"/>
          <w:szCs w:val="28"/>
        </w:rPr>
        <w:t>Кулишова</w:t>
      </w:r>
      <w:proofErr w:type="spellEnd"/>
      <w:r>
        <w:rPr>
          <w:rFonts w:ascii="CIDFont+F1" w:hAnsi="CIDFont+F1"/>
          <w:color w:val="000000"/>
          <w:sz w:val="28"/>
          <w:szCs w:val="28"/>
        </w:rPr>
        <w:t xml:space="preserve"> А.В., методист;</w:t>
      </w:r>
    </w:p>
    <w:p w:rsidR="00715B6F" w:rsidRDefault="00715B6F" w:rsidP="00774561">
      <w:pPr>
        <w:ind w:firstLine="567"/>
        <w:jc w:val="both"/>
        <w:rPr>
          <w:rFonts w:ascii="CIDFont+F1" w:hAnsi="CIDFont+F1"/>
          <w:color w:val="000000"/>
          <w:sz w:val="28"/>
          <w:szCs w:val="28"/>
        </w:rPr>
      </w:pPr>
      <w:r>
        <w:rPr>
          <w:rFonts w:ascii="CIDFont+F1" w:hAnsi="CIDFont+F1"/>
          <w:color w:val="000000"/>
          <w:sz w:val="28"/>
          <w:szCs w:val="28"/>
        </w:rPr>
        <w:t>- Старченко Н.Н., председатель ПЦК гуманитарных и естественно- научных дисциплин;</w:t>
      </w:r>
    </w:p>
    <w:p w:rsidR="00514BC0" w:rsidRDefault="00BA337B" w:rsidP="00774561">
      <w:pPr>
        <w:ind w:firstLine="567"/>
        <w:jc w:val="both"/>
        <w:rPr>
          <w:rFonts w:ascii="CIDFont+F1" w:hAnsi="CIDFont+F1"/>
          <w:color w:val="000000"/>
          <w:sz w:val="28"/>
          <w:szCs w:val="28"/>
        </w:rPr>
      </w:pPr>
      <w:r>
        <w:rPr>
          <w:rFonts w:ascii="CIDFont+F1" w:hAnsi="CIDFont+F1"/>
          <w:color w:val="000000"/>
          <w:sz w:val="28"/>
          <w:szCs w:val="28"/>
        </w:rPr>
        <w:t xml:space="preserve">- Кравцова </w:t>
      </w:r>
      <w:r w:rsidR="00715B6F">
        <w:rPr>
          <w:rFonts w:ascii="CIDFont+F1" w:hAnsi="CIDFont+F1"/>
          <w:color w:val="000000"/>
          <w:sz w:val="28"/>
          <w:szCs w:val="28"/>
        </w:rPr>
        <w:t>А.В.</w:t>
      </w:r>
      <w:r w:rsidR="00514BC0">
        <w:rPr>
          <w:rFonts w:ascii="CIDFont+F1" w:hAnsi="CIDFont+F1"/>
          <w:color w:val="000000"/>
          <w:sz w:val="28"/>
          <w:szCs w:val="28"/>
        </w:rPr>
        <w:t>, председатель ПЦ</w:t>
      </w:r>
      <w:r w:rsidR="007A042A">
        <w:rPr>
          <w:rFonts w:ascii="CIDFont+F1" w:hAnsi="CIDFont+F1"/>
          <w:color w:val="000000"/>
          <w:sz w:val="28"/>
          <w:szCs w:val="28"/>
        </w:rPr>
        <w:t>К электротех</w:t>
      </w:r>
      <w:r w:rsidR="00514BC0">
        <w:rPr>
          <w:rFonts w:ascii="CIDFont+F1" w:hAnsi="CIDFont+F1"/>
          <w:color w:val="000000"/>
          <w:sz w:val="28"/>
          <w:szCs w:val="28"/>
        </w:rPr>
        <w:t>нических дисциплин.</w:t>
      </w:r>
    </w:p>
    <w:p w:rsidR="00CB7324" w:rsidRDefault="00CB7324" w:rsidP="00774561">
      <w:pPr>
        <w:tabs>
          <w:tab w:val="left" w:pos="708"/>
        </w:tabs>
        <w:ind w:firstLine="709"/>
        <w:jc w:val="both"/>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514BC0" w:rsidRDefault="00514BC0" w:rsidP="002919A4">
      <w:pPr>
        <w:tabs>
          <w:tab w:val="left" w:pos="708"/>
        </w:tabs>
        <w:ind w:firstLine="709"/>
        <w:jc w:val="center"/>
        <w:rPr>
          <w:b/>
          <w:sz w:val="28"/>
          <w:szCs w:val="28"/>
        </w:rPr>
      </w:pPr>
    </w:p>
    <w:p w:rsidR="002919A4" w:rsidRDefault="002919A4" w:rsidP="002919A4">
      <w:pPr>
        <w:tabs>
          <w:tab w:val="left" w:pos="708"/>
        </w:tabs>
        <w:ind w:firstLine="709"/>
        <w:jc w:val="center"/>
        <w:rPr>
          <w:b/>
          <w:sz w:val="28"/>
          <w:szCs w:val="28"/>
        </w:rPr>
      </w:pPr>
      <w:r>
        <w:rPr>
          <w:b/>
          <w:sz w:val="28"/>
          <w:szCs w:val="28"/>
        </w:rPr>
        <w:t xml:space="preserve">СОДЕРЖАНИЕ </w:t>
      </w:r>
    </w:p>
    <w:p w:rsidR="002919A4" w:rsidRDefault="002919A4" w:rsidP="002919A4">
      <w:pPr>
        <w:tabs>
          <w:tab w:val="left" w:pos="708"/>
        </w:tabs>
        <w:ind w:firstLine="709"/>
        <w:jc w:val="both"/>
        <w:rPr>
          <w:b/>
          <w:sz w:val="28"/>
          <w:szCs w:val="28"/>
        </w:rPr>
      </w:pPr>
    </w:p>
    <w:p w:rsidR="002919A4" w:rsidRPr="00C11FBF" w:rsidRDefault="00DE0D6F" w:rsidP="002919A4">
      <w:pPr>
        <w:tabs>
          <w:tab w:val="left" w:pos="1276"/>
        </w:tabs>
        <w:autoSpaceDE w:val="0"/>
        <w:autoSpaceDN w:val="0"/>
        <w:adjustRightInd w:val="0"/>
        <w:ind w:firstLine="709"/>
        <w:jc w:val="both"/>
        <w:rPr>
          <w:b/>
          <w:sz w:val="28"/>
          <w:szCs w:val="28"/>
        </w:rPr>
      </w:pPr>
      <w:r>
        <w:rPr>
          <w:b/>
          <w:sz w:val="28"/>
          <w:szCs w:val="28"/>
        </w:rPr>
        <w:t xml:space="preserve">1. </w:t>
      </w:r>
      <w:r w:rsidRPr="00DE0D6F">
        <w:rPr>
          <w:b/>
        </w:rPr>
        <w:t>ОБЩИЕ ПОЛОЖЕНИЯ</w:t>
      </w:r>
    </w:p>
    <w:p w:rsidR="002919A4" w:rsidRPr="001D76EE" w:rsidRDefault="002919A4" w:rsidP="002919A4">
      <w:pPr>
        <w:tabs>
          <w:tab w:val="left" w:pos="1276"/>
        </w:tabs>
        <w:autoSpaceDE w:val="0"/>
        <w:autoSpaceDN w:val="0"/>
        <w:adjustRightInd w:val="0"/>
        <w:jc w:val="both"/>
        <w:rPr>
          <w:sz w:val="28"/>
          <w:szCs w:val="28"/>
        </w:rPr>
      </w:pPr>
      <w:r w:rsidRPr="000D59F7">
        <w:rPr>
          <w:sz w:val="28"/>
          <w:szCs w:val="28"/>
        </w:rPr>
        <w:t xml:space="preserve">         </w:t>
      </w:r>
      <w:r w:rsidR="007B7008">
        <w:rPr>
          <w:sz w:val="28"/>
          <w:szCs w:val="28"/>
        </w:rPr>
        <w:t xml:space="preserve"> </w:t>
      </w:r>
      <w:r w:rsidR="00C22619">
        <w:rPr>
          <w:sz w:val="28"/>
          <w:szCs w:val="28"/>
        </w:rPr>
        <w:t xml:space="preserve">   </w:t>
      </w:r>
      <w:r w:rsidRPr="001D76EE">
        <w:rPr>
          <w:sz w:val="28"/>
          <w:szCs w:val="28"/>
        </w:rPr>
        <w:t>1.1. Определение</w:t>
      </w:r>
    </w:p>
    <w:p w:rsidR="002919A4" w:rsidRPr="00413AD0" w:rsidRDefault="00A33504" w:rsidP="00881881">
      <w:pPr>
        <w:suppressAutoHyphens/>
        <w:ind w:right="424"/>
        <w:rPr>
          <w:sz w:val="28"/>
          <w:szCs w:val="28"/>
        </w:rPr>
      </w:pPr>
      <w:r>
        <w:rPr>
          <w:sz w:val="28"/>
          <w:szCs w:val="28"/>
        </w:rPr>
        <w:t xml:space="preserve">            </w:t>
      </w:r>
      <w:r w:rsidR="00C22619">
        <w:rPr>
          <w:sz w:val="28"/>
          <w:szCs w:val="28"/>
        </w:rPr>
        <w:t xml:space="preserve"> </w:t>
      </w:r>
      <w:r w:rsidR="00413AD0">
        <w:rPr>
          <w:sz w:val="28"/>
          <w:szCs w:val="28"/>
        </w:rPr>
        <w:t>1.2. Нормативно-правовая база</w:t>
      </w:r>
      <w:r w:rsidR="002919A4" w:rsidRPr="00F5625C">
        <w:rPr>
          <w:sz w:val="28"/>
          <w:szCs w:val="28"/>
        </w:rPr>
        <w:t xml:space="preserve"> для разработ</w:t>
      </w:r>
      <w:r>
        <w:rPr>
          <w:sz w:val="28"/>
          <w:szCs w:val="28"/>
        </w:rPr>
        <w:t>ки ППССЗ</w:t>
      </w:r>
    </w:p>
    <w:p w:rsidR="007B7008" w:rsidRPr="00F5625C" w:rsidRDefault="00C22619" w:rsidP="007B7008">
      <w:pPr>
        <w:tabs>
          <w:tab w:val="left" w:pos="1276"/>
        </w:tabs>
        <w:autoSpaceDE w:val="0"/>
        <w:autoSpaceDN w:val="0"/>
        <w:adjustRightInd w:val="0"/>
        <w:ind w:firstLine="709"/>
        <w:jc w:val="both"/>
        <w:rPr>
          <w:rStyle w:val="FontStyle15"/>
          <w:sz w:val="28"/>
          <w:szCs w:val="28"/>
        </w:rPr>
      </w:pPr>
      <w:r>
        <w:rPr>
          <w:sz w:val="28"/>
          <w:szCs w:val="28"/>
        </w:rPr>
        <w:t xml:space="preserve">   </w:t>
      </w:r>
      <w:r w:rsidR="002919A4" w:rsidRPr="00F5625C">
        <w:rPr>
          <w:sz w:val="28"/>
          <w:szCs w:val="28"/>
        </w:rPr>
        <w:t xml:space="preserve">1.3. Общая характеристика </w:t>
      </w:r>
      <w:r w:rsidR="002919A4">
        <w:rPr>
          <w:sz w:val="28"/>
          <w:szCs w:val="28"/>
        </w:rPr>
        <w:t>программы п</w:t>
      </w:r>
      <w:r w:rsidR="00A1788C">
        <w:rPr>
          <w:sz w:val="28"/>
          <w:szCs w:val="28"/>
        </w:rPr>
        <w:t>одготовки</w:t>
      </w:r>
    </w:p>
    <w:p w:rsidR="002919A4" w:rsidRDefault="002919A4" w:rsidP="00E8773E">
      <w:pPr>
        <w:ind w:left="709"/>
        <w:rPr>
          <w:rStyle w:val="FontStyle15"/>
          <w:b/>
          <w:sz w:val="28"/>
          <w:szCs w:val="28"/>
        </w:rPr>
      </w:pPr>
      <w:r w:rsidRPr="00354C51">
        <w:rPr>
          <w:b/>
          <w:sz w:val="28"/>
          <w:szCs w:val="28"/>
        </w:rPr>
        <w:t>2.</w:t>
      </w:r>
      <w:r>
        <w:rPr>
          <w:b/>
          <w:sz w:val="28"/>
          <w:szCs w:val="28"/>
        </w:rPr>
        <w:t xml:space="preserve"> </w:t>
      </w:r>
      <w:r w:rsidR="00A1788C" w:rsidRPr="00CB7324">
        <w:rPr>
          <w:b/>
          <w:bCs/>
          <w:color w:val="000000"/>
          <w:lang w:eastAsia="ru-RU"/>
        </w:rPr>
        <w:t>ХАРАКТЕРИСТИКА ПРОФЕССИОНАЛЬНОЙ ДЕЯТЕЛЬНОСТИ ВЫПУСКНИКА</w:t>
      </w:r>
    </w:p>
    <w:p w:rsidR="002919A4" w:rsidRPr="001D76EE" w:rsidRDefault="00C22619" w:rsidP="002919A4">
      <w:pPr>
        <w:autoSpaceDE w:val="0"/>
        <w:autoSpaceDN w:val="0"/>
        <w:adjustRightInd w:val="0"/>
        <w:ind w:firstLine="709"/>
        <w:jc w:val="both"/>
        <w:rPr>
          <w:sz w:val="28"/>
          <w:szCs w:val="28"/>
        </w:rPr>
      </w:pPr>
      <w:r>
        <w:rPr>
          <w:sz w:val="28"/>
          <w:szCs w:val="28"/>
        </w:rPr>
        <w:t xml:space="preserve">   </w:t>
      </w:r>
      <w:r w:rsidR="00E8773E">
        <w:rPr>
          <w:sz w:val="28"/>
          <w:szCs w:val="28"/>
        </w:rPr>
        <w:t>2</w:t>
      </w:r>
      <w:r w:rsidR="002919A4" w:rsidRPr="001D76EE">
        <w:rPr>
          <w:sz w:val="28"/>
          <w:szCs w:val="28"/>
        </w:rPr>
        <w:t>.1. Общ</w:t>
      </w:r>
      <w:r w:rsidR="002919A4">
        <w:rPr>
          <w:sz w:val="28"/>
          <w:szCs w:val="28"/>
        </w:rPr>
        <w:t>и</w:t>
      </w:r>
      <w:r w:rsidR="002919A4" w:rsidRPr="001D76EE">
        <w:rPr>
          <w:sz w:val="28"/>
          <w:szCs w:val="28"/>
        </w:rPr>
        <w:t xml:space="preserve">е компетенции </w:t>
      </w:r>
      <w:r w:rsidR="002919A4" w:rsidRPr="001D76EE">
        <w:rPr>
          <w:rStyle w:val="FontStyle15"/>
          <w:sz w:val="28"/>
          <w:szCs w:val="28"/>
        </w:rPr>
        <w:t>выпускника</w:t>
      </w:r>
      <w:r w:rsidR="002919A4" w:rsidRPr="001D76EE">
        <w:rPr>
          <w:sz w:val="28"/>
          <w:szCs w:val="28"/>
        </w:rPr>
        <w:t xml:space="preserve"> </w:t>
      </w:r>
    </w:p>
    <w:p w:rsidR="002919A4" w:rsidRPr="001D76EE" w:rsidRDefault="00C22619" w:rsidP="002919A4">
      <w:pPr>
        <w:tabs>
          <w:tab w:val="left" w:pos="720"/>
        </w:tabs>
        <w:autoSpaceDE w:val="0"/>
        <w:autoSpaceDN w:val="0"/>
        <w:adjustRightInd w:val="0"/>
        <w:ind w:firstLine="709"/>
        <w:jc w:val="both"/>
        <w:rPr>
          <w:rStyle w:val="FontStyle15"/>
          <w:sz w:val="28"/>
          <w:szCs w:val="28"/>
        </w:rPr>
      </w:pPr>
      <w:r>
        <w:rPr>
          <w:sz w:val="28"/>
          <w:szCs w:val="28"/>
        </w:rPr>
        <w:t xml:space="preserve">   </w:t>
      </w:r>
      <w:r w:rsidR="00E8773E">
        <w:rPr>
          <w:sz w:val="28"/>
          <w:szCs w:val="28"/>
        </w:rPr>
        <w:t>2</w:t>
      </w:r>
      <w:r w:rsidR="002919A4" w:rsidRPr="001D76EE">
        <w:rPr>
          <w:sz w:val="28"/>
          <w:szCs w:val="28"/>
        </w:rPr>
        <w:t xml:space="preserve">.2. Профессиональные компетенции </w:t>
      </w:r>
      <w:r w:rsidR="002919A4" w:rsidRPr="001D76EE">
        <w:rPr>
          <w:rStyle w:val="FontStyle15"/>
          <w:sz w:val="28"/>
          <w:szCs w:val="28"/>
        </w:rPr>
        <w:t>выпускника</w:t>
      </w:r>
    </w:p>
    <w:p w:rsidR="009574C0" w:rsidRDefault="009574C0" w:rsidP="009574C0">
      <w:pPr>
        <w:pStyle w:val="a4"/>
        <w:autoSpaceDE w:val="0"/>
        <w:autoSpaceDN w:val="0"/>
        <w:adjustRightInd w:val="0"/>
        <w:ind w:left="709"/>
        <w:rPr>
          <w:rFonts w:eastAsia="Calibri"/>
          <w:b/>
          <w:bCs/>
          <w:color w:val="000000"/>
          <w:lang w:eastAsia="en-US"/>
        </w:rPr>
      </w:pPr>
      <w:r>
        <w:rPr>
          <w:b/>
          <w:sz w:val="28"/>
          <w:szCs w:val="28"/>
        </w:rPr>
        <w:t xml:space="preserve">3. </w:t>
      </w:r>
      <w:r w:rsidR="002919A4">
        <w:rPr>
          <w:b/>
          <w:sz w:val="28"/>
          <w:szCs w:val="28"/>
        </w:rPr>
        <w:t xml:space="preserve"> </w:t>
      </w:r>
      <w:r w:rsidRPr="00EB15BF">
        <w:rPr>
          <w:rFonts w:eastAsia="Calibri"/>
          <w:b/>
          <w:bCs/>
          <w:color w:val="000000"/>
          <w:lang w:eastAsia="en-US"/>
        </w:rPr>
        <w:t>СТРУКТУРА ОБРАЗОВАТЕЛЬНОЙ ПРОГРАММЫ</w:t>
      </w:r>
    </w:p>
    <w:p w:rsidR="00B31CBA" w:rsidRDefault="00C22619" w:rsidP="009574C0">
      <w:pPr>
        <w:pStyle w:val="a4"/>
        <w:autoSpaceDE w:val="0"/>
        <w:autoSpaceDN w:val="0"/>
        <w:adjustRightInd w:val="0"/>
        <w:ind w:left="709"/>
        <w:rPr>
          <w:rFonts w:eastAsia="Calibri"/>
          <w:bCs/>
          <w:color w:val="000000"/>
          <w:sz w:val="28"/>
          <w:szCs w:val="28"/>
          <w:lang w:eastAsia="en-US"/>
        </w:rPr>
      </w:pPr>
      <w:r>
        <w:rPr>
          <w:b/>
          <w:sz w:val="28"/>
          <w:szCs w:val="28"/>
        </w:rPr>
        <w:t xml:space="preserve">   </w:t>
      </w:r>
      <w:r w:rsidR="003905BF" w:rsidRPr="00AE3EE2">
        <w:rPr>
          <w:sz w:val="28"/>
          <w:szCs w:val="28"/>
        </w:rPr>
        <w:t>3</w:t>
      </w:r>
      <w:r w:rsidR="003905BF" w:rsidRPr="00AE3EE2">
        <w:rPr>
          <w:rFonts w:eastAsia="Calibri"/>
          <w:bCs/>
          <w:color w:val="000000"/>
          <w:sz w:val="28"/>
          <w:szCs w:val="28"/>
          <w:lang w:eastAsia="en-US"/>
        </w:rPr>
        <w:t xml:space="preserve"> 1.</w:t>
      </w:r>
      <w:r w:rsidR="003905BF" w:rsidRPr="00AE3EE2">
        <w:rPr>
          <w:rFonts w:eastAsia="Calibri"/>
          <w:color w:val="000000"/>
          <w:sz w:val="28"/>
          <w:szCs w:val="28"/>
          <w:lang w:eastAsia="en-US"/>
        </w:rPr>
        <w:t>Учебный план по программе подготовки</w:t>
      </w:r>
      <w:r w:rsidR="00AE3EE2" w:rsidRPr="00AE3EE2">
        <w:rPr>
          <w:sz w:val="28"/>
          <w:szCs w:val="28"/>
        </w:rPr>
        <w:t xml:space="preserve">   </w:t>
      </w:r>
    </w:p>
    <w:p w:rsidR="00C22619" w:rsidRPr="00CF3893" w:rsidRDefault="00C22619" w:rsidP="00C22619">
      <w:pPr>
        <w:pStyle w:val="a4"/>
        <w:autoSpaceDE w:val="0"/>
        <w:autoSpaceDN w:val="0"/>
        <w:adjustRightInd w:val="0"/>
        <w:ind w:left="567" w:hanging="207"/>
        <w:rPr>
          <w:rFonts w:eastAsia="Calibri"/>
          <w:b/>
          <w:bCs/>
          <w:color w:val="000000"/>
          <w:lang w:eastAsia="en-US"/>
        </w:rPr>
      </w:pPr>
      <w:r>
        <w:rPr>
          <w:b/>
          <w:sz w:val="28"/>
          <w:szCs w:val="28"/>
        </w:rPr>
        <w:t xml:space="preserve">   </w:t>
      </w:r>
      <w:r w:rsidR="00AE3EE2">
        <w:rPr>
          <w:b/>
          <w:sz w:val="28"/>
          <w:szCs w:val="28"/>
        </w:rPr>
        <w:t xml:space="preserve"> </w:t>
      </w:r>
      <w:r>
        <w:rPr>
          <w:b/>
          <w:sz w:val="28"/>
          <w:szCs w:val="28"/>
        </w:rPr>
        <w:t xml:space="preserve"> 4.</w:t>
      </w:r>
      <w:r>
        <w:rPr>
          <w:rFonts w:eastAsia="Calibri"/>
          <w:bCs/>
          <w:color w:val="000000"/>
          <w:sz w:val="28"/>
          <w:szCs w:val="28"/>
          <w:lang w:eastAsia="en-US"/>
        </w:rPr>
        <w:t xml:space="preserve"> </w:t>
      </w:r>
      <w:r w:rsidRPr="00CF3893">
        <w:rPr>
          <w:rFonts w:eastAsia="Calibri"/>
          <w:b/>
          <w:bCs/>
          <w:color w:val="000000"/>
          <w:lang w:eastAsia="en-US"/>
        </w:rPr>
        <w:t>УСЛОВИЯ РЕАЛИЗАЦИИ ОБРАЗОВАТЕЛЬНОЙ ПРОГРАММЫ</w:t>
      </w:r>
    </w:p>
    <w:p w:rsidR="00AE3EE2" w:rsidRDefault="00AE3EE2" w:rsidP="00A33504">
      <w:pPr>
        <w:autoSpaceDE w:val="0"/>
        <w:autoSpaceDN w:val="0"/>
        <w:adjustRightInd w:val="0"/>
        <w:ind w:left="993" w:hanging="285"/>
        <w:rPr>
          <w:rFonts w:eastAsia="Calibri"/>
          <w:bCs/>
          <w:color w:val="000000"/>
          <w:lang w:eastAsia="en-US"/>
        </w:rPr>
      </w:pPr>
      <w:r>
        <w:rPr>
          <w:rFonts w:eastAsia="Calibri"/>
          <w:bCs/>
          <w:color w:val="000000"/>
          <w:sz w:val="28"/>
          <w:szCs w:val="28"/>
          <w:lang w:eastAsia="en-US"/>
        </w:rPr>
        <w:t xml:space="preserve">   4.1. </w:t>
      </w:r>
      <w:r w:rsidR="00FE4419">
        <w:rPr>
          <w:rFonts w:eastAsia="Calibri"/>
          <w:bCs/>
          <w:color w:val="000000"/>
          <w:sz w:val="28"/>
          <w:szCs w:val="28"/>
          <w:lang w:eastAsia="en-US"/>
        </w:rPr>
        <w:t>Материально-техническое</w:t>
      </w:r>
      <w:r w:rsidRPr="00881881">
        <w:rPr>
          <w:rFonts w:eastAsia="Calibri"/>
          <w:bCs/>
          <w:color w:val="000000"/>
          <w:sz w:val="28"/>
          <w:szCs w:val="28"/>
          <w:lang w:eastAsia="en-US"/>
        </w:rPr>
        <w:t xml:space="preserve"> обеспечению образовательной </w:t>
      </w:r>
      <w:r w:rsidR="00A33504" w:rsidRPr="00881881">
        <w:rPr>
          <w:rFonts w:eastAsia="Calibri"/>
          <w:bCs/>
          <w:color w:val="000000"/>
          <w:sz w:val="28"/>
          <w:szCs w:val="28"/>
          <w:lang w:eastAsia="en-US"/>
        </w:rPr>
        <w:t xml:space="preserve">    </w:t>
      </w:r>
      <w:r w:rsidRPr="00881881">
        <w:rPr>
          <w:rFonts w:eastAsia="Calibri"/>
          <w:bCs/>
          <w:color w:val="000000"/>
          <w:sz w:val="28"/>
          <w:szCs w:val="28"/>
          <w:lang w:eastAsia="en-US"/>
        </w:rPr>
        <w:t>программы</w:t>
      </w:r>
      <w:r w:rsidRPr="00881881">
        <w:rPr>
          <w:rFonts w:eastAsia="Calibri"/>
          <w:bCs/>
          <w:color w:val="000000"/>
          <w:lang w:eastAsia="en-US"/>
        </w:rPr>
        <w:t xml:space="preserve"> </w:t>
      </w:r>
    </w:p>
    <w:p w:rsidR="008A5D47" w:rsidRDefault="00881881" w:rsidP="008A5D47">
      <w:pPr>
        <w:autoSpaceDE w:val="0"/>
        <w:autoSpaceDN w:val="0"/>
        <w:adjustRightInd w:val="0"/>
        <w:ind w:firstLine="708"/>
        <w:jc w:val="both"/>
        <w:rPr>
          <w:rFonts w:eastAsia="Calibri"/>
          <w:bCs/>
          <w:color w:val="000000"/>
          <w:sz w:val="28"/>
          <w:szCs w:val="28"/>
          <w:lang w:eastAsia="en-US"/>
        </w:rPr>
      </w:pPr>
      <w:r>
        <w:rPr>
          <w:rFonts w:eastAsia="Calibri"/>
          <w:bCs/>
          <w:color w:val="000000"/>
          <w:lang w:eastAsia="en-US"/>
        </w:rPr>
        <w:t xml:space="preserve">   </w:t>
      </w:r>
      <w:r w:rsidR="00207266">
        <w:rPr>
          <w:rFonts w:eastAsia="Calibri"/>
          <w:bCs/>
          <w:color w:val="000000"/>
          <w:lang w:eastAsia="en-US"/>
        </w:rPr>
        <w:t xml:space="preserve"> </w:t>
      </w:r>
      <w:r>
        <w:rPr>
          <w:rFonts w:eastAsia="Calibri"/>
          <w:bCs/>
          <w:color w:val="000000"/>
          <w:lang w:eastAsia="en-US"/>
        </w:rPr>
        <w:t xml:space="preserve">4.2. </w:t>
      </w:r>
      <w:r w:rsidR="00FE4419">
        <w:rPr>
          <w:rFonts w:eastAsia="Calibri"/>
          <w:bCs/>
          <w:color w:val="000000"/>
          <w:sz w:val="28"/>
          <w:szCs w:val="28"/>
          <w:lang w:eastAsia="en-US"/>
        </w:rPr>
        <w:t>Реализация обучения</w:t>
      </w:r>
    </w:p>
    <w:p w:rsidR="008A5D47" w:rsidRDefault="008A5D47" w:rsidP="008A5D47">
      <w:pPr>
        <w:autoSpaceDE w:val="0"/>
        <w:autoSpaceDN w:val="0"/>
        <w:adjustRightInd w:val="0"/>
        <w:ind w:firstLine="708"/>
        <w:jc w:val="both"/>
        <w:rPr>
          <w:rFonts w:eastAsia="Calibri"/>
          <w:bCs/>
          <w:color w:val="000000"/>
          <w:sz w:val="28"/>
          <w:szCs w:val="28"/>
          <w:lang w:eastAsia="en-US"/>
        </w:rPr>
      </w:pPr>
      <w:r w:rsidRPr="008A5D47">
        <w:rPr>
          <w:rFonts w:eastAsia="Calibri"/>
          <w:bCs/>
          <w:color w:val="000000"/>
          <w:sz w:val="28"/>
          <w:szCs w:val="28"/>
          <w:lang w:eastAsia="en-US"/>
        </w:rPr>
        <w:t xml:space="preserve">   4.3. </w:t>
      </w:r>
      <w:r w:rsidR="001C0C2F">
        <w:rPr>
          <w:rFonts w:eastAsia="Calibri"/>
          <w:bCs/>
          <w:color w:val="000000"/>
          <w:sz w:val="28"/>
          <w:szCs w:val="28"/>
          <w:lang w:eastAsia="en-US"/>
        </w:rPr>
        <w:t>Практическая подготовка обучающихся</w:t>
      </w:r>
    </w:p>
    <w:p w:rsidR="00C22619" w:rsidRPr="00B31CBA" w:rsidRDefault="00EB6A17" w:rsidP="00DA3DAC">
      <w:pPr>
        <w:autoSpaceDE w:val="0"/>
        <w:autoSpaceDN w:val="0"/>
        <w:adjustRightInd w:val="0"/>
        <w:ind w:firstLine="708"/>
        <w:jc w:val="both"/>
        <w:rPr>
          <w:rFonts w:eastAsia="Calibri"/>
          <w:bCs/>
          <w:color w:val="000000"/>
          <w:sz w:val="28"/>
          <w:szCs w:val="28"/>
          <w:lang w:eastAsia="en-US"/>
        </w:rPr>
      </w:pPr>
      <w:r>
        <w:rPr>
          <w:rFonts w:eastAsia="Calibri"/>
          <w:bCs/>
          <w:color w:val="000000"/>
          <w:sz w:val="28"/>
          <w:szCs w:val="28"/>
          <w:lang w:eastAsia="en-US"/>
        </w:rPr>
        <w:t xml:space="preserve">   </w:t>
      </w:r>
      <w:r w:rsidR="001C0C2F">
        <w:rPr>
          <w:rFonts w:eastAsia="Calibri"/>
          <w:bCs/>
          <w:color w:val="000000"/>
          <w:sz w:val="28"/>
          <w:szCs w:val="28"/>
          <w:lang w:eastAsia="en-US"/>
        </w:rPr>
        <w:t>4. Выполнение кадровых условий</w:t>
      </w:r>
      <w:r w:rsidRPr="00EB6A17">
        <w:rPr>
          <w:rFonts w:eastAsia="Calibri"/>
          <w:bCs/>
          <w:color w:val="000000"/>
          <w:sz w:val="28"/>
          <w:szCs w:val="28"/>
          <w:lang w:eastAsia="en-US"/>
        </w:rPr>
        <w:t xml:space="preserve"> реализации программы</w:t>
      </w:r>
    </w:p>
    <w:p w:rsidR="002919A4" w:rsidRDefault="00DA3DAC" w:rsidP="001E2E3A">
      <w:pPr>
        <w:pStyle w:val="a4"/>
        <w:autoSpaceDE w:val="0"/>
        <w:autoSpaceDN w:val="0"/>
        <w:adjustRightInd w:val="0"/>
        <w:ind w:left="709" w:hanging="349"/>
        <w:rPr>
          <w:rFonts w:eastAsia="Calibri"/>
          <w:b/>
          <w:bCs/>
          <w:color w:val="000000"/>
          <w:lang w:eastAsia="en-US"/>
        </w:rPr>
      </w:pPr>
      <w:r>
        <w:rPr>
          <w:rStyle w:val="FontStyle94"/>
          <w:sz w:val="28"/>
          <w:szCs w:val="28"/>
        </w:rPr>
        <w:t xml:space="preserve">     </w:t>
      </w:r>
      <w:r w:rsidR="002919A4">
        <w:rPr>
          <w:rStyle w:val="FontStyle94"/>
          <w:sz w:val="28"/>
          <w:szCs w:val="28"/>
        </w:rPr>
        <w:t>5</w:t>
      </w:r>
      <w:r w:rsidR="002919A4" w:rsidRPr="000673E2">
        <w:rPr>
          <w:rStyle w:val="FontStyle94"/>
          <w:sz w:val="28"/>
          <w:szCs w:val="28"/>
        </w:rPr>
        <w:t>.</w:t>
      </w:r>
      <w:r w:rsidR="002919A4">
        <w:rPr>
          <w:rStyle w:val="FontStyle94"/>
          <w:sz w:val="28"/>
          <w:szCs w:val="28"/>
        </w:rPr>
        <w:t xml:space="preserve"> </w:t>
      </w:r>
      <w:r w:rsidRPr="00B046DC">
        <w:rPr>
          <w:rFonts w:eastAsia="Calibri"/>
          <w:b/>
          <w:bCs/>
          <w:color w:val="000000"/>
          <w:lang w:eastAsia="en-US"/>
        </w:rPr>
        <w:t>ФОРМИРОВАНИЕ ОЦЕНОЧНЫХ МАТЕРИАЛОВ ДЛЯ ПРОВЕДЕНИЯ ГОС</w:t>
      </w:r>
      <w:r w:rsidR="001E2E3A">
        <w:rPr>
          <w:rFonts w:eastAsia="Calibri"/>
          <w:b/>
          <w:bCs/>
          <w:color w:val="000000"/>
          <w:lang w:eastAsia="en-US"/>
        </w:rPr>
        <w:t>УДАРСТВЕННОЙ ИТОГОВОЙ АТТЕСТАЦИИ</w:t>
      </w: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1E2E3A">
      <w:pPr>
        <w:pStyle w:val="a4"/>
        <w:autoSpaceDE w:val="0"/>
        <w:autoSpaceDN w:val="0"/>
        <w:adjustRightInd w:val="0"/>
        <w:ind w:left="709" w:hanging="349"/>
        <w:rPr>
          <w:rStyle w:val="FontStyle93"/>
          <w:i w:val="0"/>
          <w:sz w:val="28"/>
          <w:szCs w:val="28"/>
        </w:rPr>
      </w:pPr>
    </w:p>
    <w:p w:rsidR="005B59E4" w:rsidRDefault="005B59E4" w:rsidP="005B59E4">
      <w:pPr>
        <w:spacing w:line="259" w:lineRule="auto"/>
        <w:rPr>
          <w:b/>
          <w:sz w:val="28"/>
          <w:szCs w:val="28"/>
        </w:rPr>
      </w:pPr>
    </w:p>
    <w:p w:rsidR="00CB7324" w:rsidRDefault="00CB7324" w:rsidP="002919A4">
      <w:pPr>
        <w:tabs>
          <w:tab w:val="left" w:pos="1276"/>
        </w:tabs>
        <w:autoSpaceDE w:val="0"/>
        <w:autoSpaceDN w:val="0"/>
        <w:adjustRightInd w:val="0"/>
        <w:jc w:val="both"/>
        <w:rPr>
          <w:b/>
          <w:sz w:val="28"/>
          <w:szCs w:val="28"/>
        </w:rPr>
      </w:pPr>
    </w:p>
    <w:p w:rsidR="00CB7324" w:rsidRDefault="00CB7324" w:rsidP="002919A4">
      <w:pPr>
        <w:tabs>
          <w:tab w:val="left" w:pos="1276"/>
        </w:tabs>
        <w:autoSpaceDE w:val="0"/>
        <w:autoSpaceDN w:val="0"/>
        <w:adjustRightInd w:val="0"/>
        <w:jc w:val="both"/>
        <w:rPr>
          <w:b/>
          <w:sz w:val="28"/>
          <w:szCs w:val="28"/>
        </w:rPr>
      </w:pPr>
    </w:p>
    <w:p w:rsidR="005A708E" w:rsidRDefault="005A708E" w:rsidP="002919A4">
      <w:pPr>
        <w:tabs>
          <w:tab w:val="left" w:pos="1276"/>
        </w:tabs>
        <w:autoSpaceDE w:val="0"/>
        <w:autoSpaceDN w:val="0"/>
        <w:adjustRightInd w:val="0"/>
        <w:jc w:val="both"/>
        <w:rPr>
          <w:b/>
          <w:sz w:val="28"/>
          <w:szCs w:val="28"/>
        </w:rPr>
      </w:pPr>
    </w:p>
    <w:p w:rsidR="00251FEB" w:rsidRDefault="00251FEB" w:rsidP="002919A4">
      <w:pPr>
        <w:tabs>
          <w:tab w:val="left" w:pos="1276"/>
        </w:tabs>
        <w:autoSpaceDE w:val="0"/>
        <w:autoSpaceDN w:val="0"/>
        <w:adjustRightInd w:val="0"/>
        <w:jc w:val="both"/>
        <w:rPr>
          <w:b/>
          <w:sz w:val="28"/>
          <w:szCs w:val="28"/>
        </w:rPr>
      </w:pPr>
    </w:p>
    <w:p w:rsidR="007B7008" w:rsidRDefault="007B7008"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9574C0" w:rsidRDefault="009574C0" w:rsidP="002919A4">
      <w:pPr>
        <w:tabs>
          <w:tab w:val="left" w:pos="1276"/>
        </w:tabs>
        <w:autoSpaceDE w:val="0"/>
        <w:autoSpaceDN w:val="0"/>
        <w:adjustRightInd w:val="0"/>
        <w:jc w:val="both"/>
        <w:rPr>
          <w:b/>
          <w:sz w:val="28"/>
          <w:szCs w:val="28"/>
        </w:rPr>
      </w:pPr>
    </w:p>
    <w:p w:rsidR="004712A5" w:rsidRDefault="004712A5"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A918CE" w:rsidRDefault="00A918CE" w:rsidP="00B313D6">
      <w:pPr>
        <w:tabs>
          <w:tab w:val="left" w:pos="1276"/>
        </w:tabs>
        <w:autoSpaceDE w:val="0"/>
        <w:autoSpaceDN w:val="0"/>
        <w:adjustRightInd w:val="0"/>
        <w:jc w:val="center"/>
        <w:rPr>
          <w:b/>
          <w:sz w:val="28"/>
          <w:szCs w:val="28"/>
        </w:rPr>
      </w:pPr>
    </w:p>
    <w:p w:rsidR="00A918CE" w:rsidRDefault="00A918CE" w:rsidP="00B313D6">
      <w:pPr>
        <w:tabs>
          <w:tab w:val="left" w:pos="1276"/>
        </w:tabs>
        <w:autoSpaceDE w:val="0"/>
        <w:autoSpaceDN w:val="0"/>
        <w:adjustRightInd w:val="0"/>
        <w:jc w:val="center"/>
        <w:rPr>
          <w:b/>
          <w:sz w:val="28"/>
          <w:szCs w:val="28"/>
        </w:rPr>
      </w:pPr>
    </w:p>
    <w:p w:rsidR="00A918CE" w:rsidRDefault="00A918CE" w:rsidP="00B313D6">
      <w:pPr>
        <w:tabs>
          <w:tab w:val="left" w:pos="1276"/>
        </w:tabs>
        <w:autoSpaceDE w:val="0"/>
        <w:autoSpaceDN w:val="0"/>
        <w:adjustRightInd w:val="0"/>
        <w:jc w:val="center"/>
        <w:rPr>
          <w:b/>
          <w:sz w:val="28"/>
          <w:szCs w:val="28"/>
        </w:rPr>
      </w:pPr>
    </w:p>
    <w:p w:rsidR="00A918CE" w:rsidRDefault="00A918CE" w:rsidP="00B313D6">
      <w:pPr>
        <w:tabs>
          <w:tab w:val="left" w:pos="1276"/>
        </w:tabs>
        <w:autoSpaceDE w:val="0"/>
        <w:autoSpaceDN w:val="0"/>
        <w:adjustRightInd w:val="0"/>
        <w:jc w:val="center"/>
        <w:rPr>
          <w:b/>
          <w:sz w:val="28"/>
          <w:szCs w:val="28"/>
        </w:rPr>
      </w:pPr>
    </w:p>
    <w:p w:rsidR="00A918CE" w:rsidRDefault="00A918CE" w:rsidP="00B313D6">
      <w:pPr>
        <w:tabs>
          <w:tab w:val="left" w:pos="1276"/>
        </w:tabs>
        <w:autoSpaceDE w:val="0"/>
        <w:autoSpaceDN w:val="0"/>
        <w:adjustRightInd w:val="0"/>
        <w:jc w:val="center"/>
        <w:rPr>
          <w:b/>
          <w:sz w:val="28"/>
          <w:szCs w:val="28"/>
        </w:rPr>
      </w:pPr>
    </w:p>
    <w:p w:rsidR="008951D0" w:rsidRDefault="008951D0" w:rsidP="00B313D6">
      <w:pPr>
        <w:tabs>
          <w:tab w:val="left" w:pos="1276"/>
        </w:tabs>
        <w:autoSpaceDE w:val="0"/>
        <w:autoSpaceDN w:val="0"/>
        <w:adjustRightInd w:val="0"/>
        <w:jc w:val="center"/>
        <w:rPr>
          <w:b/>
          <w:sz w:val="28"/>
          <w:szCs w:val="28"/>
        </w:rPr>
      </w:pPr>
    </w:p>
    <w:p w:rsidR="00514BC0" w:rsidRDefault="00514BC0" w:rsidP="00B313D6">
      <w:pPr>
        <w:tabs>
          <w:tab w:val="left" w:pos="1276"/>
        </w:tabs>
        <w:autoSpaceDE w:val="0"/>
        <w:autoSpaceDN w:val="0"/>
        <w:adjustRightInd w:val="0"/>
        <w:jc w:val="center"/>
        <w:rPr>
          <w:b/>
          <w:sz w:val="28"/>
          <w:szCs w:val="28"/>
        </w:rPr>
      </w:pPr>
    </w:p>
    <w:p w:rsidR="002919A4" w:rsidRPr="00CB7324" w:rsidRDefault="002919A4" w:rsidP="00B313D6">
      <w:pPr>
        <w:tabs>
          <w:tab w:val="left" w:pos="1276"/>
        </w:tabs>
        <w:autoSpaceDE w:val="0"/>
        <w:autoSpaceDN w:val="0"/>
        <w:adjustRightInd w:val="0"/>
        <w:jc w:val="center"/>
        <w:rPr>
          <w:b/>
        </w:rPr>
      </w:pPr>
      <w:r w:rsidRPr="00C11FBF">
        <w:rPr>
          <w:b/>
          <w:sz w:val="28"/>
          <w:szCs w:val="28"/>
        </w:rPr>
        <w:lastRenderedPageBreak/>
        <w:t>1</w:t>
      </w:r>
      <w:r w:rsidRPr="00CB7324">
        <w:rPr>
          <w:b/>
        </w:rPr>
        <w:t xml:space="preserve">. </w:t>
      </w:r>
      <w:r w:rsidR="00DE0D6F" w:rsidRPr="00DE0D6F">
        <w:rPr>
          <w:b/>
        </w:rPr>
        <w:t>ОБЩИЕ ПОЛОЖЕНИЯ</w:t>
      </w:r>
    </w:p>
    <w:p w:rsidR="002919A4" w:rsidRDefault="002919A4" w:rsidP="002919A4">
      <w:pPr>
        <w:rPr>
          <w:b/>
        </w:rPr>
      </w:pPr>
      <w:r w:rsidRPr="00CB7324">
        <w:rPr>
          <w:b/>
        </w:rPr>
        <w:t>1.1.  Определение</w:t>
      </w:r>
    </w:p>
    <w:p w:rsidR="00B313D6" w:rsidRPr="00CB7324" w:rsidRDefault="00B313D6" w:rsidP="002919A4">
      <w:pPr>
        <w:rPr>
          <w:b/>
        </w:rPr>
      </w:pPr>
    </w:p>
    <w:p w:rsidR="002919A4" w:rsidRPr="00C30085" w:rsidRDefault="002919A4" w:rsidP="00D5407B">
      <w:pPr>
        <w:suppressAutoHyphens/>
        <w:jc w:val="both"/>
        <w:rPr>
          <w:b/>
          <w:bCs/>
          <w:iCs/>
        </w:rPr>
      </w:pPr>
      <w:r w:rsidRPr="00CB7324">
        <w:rPr>
          <w:b/>
        </w:rPr>
        <w:tab/>
      </w:r>
      <w:r w:rsidRPr="00CB7324">
        <w:t>Программа подготовки специалиста специалистов среднего звена, реализуемая краевым государственным бюджетным профессиональным образовательным учреждением «Хабаровский колледж отраслевых технологий и сферы обслуживания» по специальности</w:t>
      </w:r>
      <w:r w:rsidR="00C77BD6">
        <w:t xml:space="preserve"> </w:t>
      </w:r>
      <w:r w:rsidR="00C30085">
        <w:rPr>
          <w:b/>
        </w:rPr>
        <w:t>08.02.09</w:t>
      </w:r>
      <w:r w:rsidR="00C77BD6" w:rsidRPr="00C77BD6">
        <w:rPr>
          <w:b/>
        </w:rPr>
        <w:t xml:space="preserve"> </w:t>
      </w:r>
      <w:r w:rsidR="00C30085" w:rsidRPr="00C30085">
        <w:rPr>
          <w:b/>
          <w:bCs/>
          <w:iCs/>
        </w:rPr>
        <w:t>Монтаж, наладка и эк</w:t>
      </w:r>
      <w:r w:rsidR="00C30085">
        <w:rPr>
          <w:b/>
          <w:bCs/>
          <w:iCs/>
        </w:rPr>
        <w:t xml:space="preserve">сплуатация электрооборудования </w:t>
      </w:r>
      <w:r w:rsidR="00C30085" w:rsidRPr="00C30085">
        <w:rPr>
          <w:b/>
          <w:bCs/>
          <w:iCs/>
        </w:rPr>
        <w:t>промышленных и гражданских зданий</w:t>
      </w:r>
      <w:r w:rsidR="005D01CC">
        <w:rPr>
          <w:b/>
          <w:bCs/>
          <w:iCs/>
        </w:rPr>
        <w:t xml:space="preserve"> </w:t>
      </w:r>
      <w:r w:rsidRPr="00CB7324">
        <w:rPr>
          <w:bCs/>
          <w:color w:val="000000"/>
        </w:rPr>
        <w:t xml:space="preserve">представляет собой </w:t>
      </w:r>
      <w:r w:rsidRPr="00CB7324">
        <w:rPr>
          <w:color w:val="000000"/>
        </w:rPr>
        <w:t xml:space="preserve">систему документов, разработанную и утвержденную краевым </w:t>
      </w:r>
      <w:r w:rsidRPr="00CB7324">
        <w:t xml:space="preserve">государственным бюджетным профессиональным образовательным учреждением «Хабаровский колледж отраслевых технологий и сферы обслуживания» </w:t>
      </w:r>
      <w:r w:rsidRPr="00CB7324">
        <w:rPr>
          <w:color w:val="000000"/>
        </w:rPr>
        <w:t>с учетом  требований рынка труда на основе Федерального государственного образовательного стандарта по соответствующему направлению подготовки (специальности) среднего профессионального образования (ФГОС СПО).</w:t>
      </w:r>
    </w:p>
    <w:p w:rsidR="002919A4" w:rsidRPr="00CB7324" w:rsidRDefault="002919A4" w:rsidP="00D5407B">
      <w:pPr>
        <w:tabs>
          <w:tab w:val="left" w:pos="1276"/>
        </w:tabs>
        <w:autoSpaceDE w:val="0"/>
        <w:autoSpaceDN w:val="0"/>
        <w:adjustRightInd w:val="0"/>
        <w:jc w:val="both"/>
        <w:rPr>
          <w:color w:val="000000"/>
        </w:rPr>
      </w:pPr>
      <w:r w:rsidRPr="00CB7324">
        <w:rPr>
          <w:color w:val="000000"/>
        </w:rPr>
        <w:tab/>
        <w:t>ППССЗ регламентирует цели, ожидаемые результаты, содержание, условия и технологии реализации образовательного процесса, оценку качества подготовки выпускника по данному направлению и включает в себя: учебный план, рабочие программы учебных дисциплин и другие материалы, обеспечивающие качество подготовки обучающихся, а также программы учебной и производственной практики, календарный учебный график и методические материалы, обеспечивающие реализацию соответствующей образовательной технологии.</w:t>
      </w:r>
    </w:p>
    <w:p w:rsidR="002919A4" w:rsidRPr="00CB7324" w:rsidRDefault="002919A4" w:rsidP="002919A4">
      <w:pPr>
        <w:tabs>
          <w:tab w:val="left" w:pos="1276"/>
        </w:tabs>
        <w:autoSpaceDE w:val="0"/>
        <w:autoSpaceDN w:val="0"/>
        <w:adjustRightInd w:val="0"/>
        <w:jc w:val="both"/>
      </w:pPr>
    </w:p>
    <w:p w:rsidR="002919A4" w:rsidRPr="00CB7324" w:rsidRDefault="002919A4" w:rsidP="002919A4">
      <w:pPr>
        <w:tabs>
          <w:tab w:val="left" w:pos="1276"/>
        </w:tabs>
        <w:autoSpaceDE w:val="0"/>
        <w:autoSpaceDN w:val="0"/>
        <w:adjustRightInd w:val="0"/>
        <w:jc w:val="both"/>
        <w:rPr>
          <w:b/>
        </w:rPr>
      </w:pPr>
      <w:r w:rsidRPr="00CB7324">
        <w:rPr>
          <w:b/>
        </w:rPr>
        <w:t>1.2. Нормативно – правовая база</w:t>
      </w:r>
      <w:r w:rsidR="00413AD0">
        <w:rPr>
          <w:b/>
        </w:rPr>
        <w:t xml:space="preserve"> для разработки</w:t>
      </w:r>
      <w:r w:rsidRPr="00CB7324">
        <w:rPr>
          <w:b/>
        </w:rPr>
        <w:t xml:space="preserve"> ППССЗ по специальности </w:t>
      </w:r>
    </w:p>
    <w:p w:rsidR="002919A4" w:rsidRPr="00CB7324" w:rsidRDefault="002919A4" w:rsidP="002919A4">
      <w:pPr>
        <w:pStyle w:val="Style9"/>
        <w:widowControl/>
        <w:tabs>
          <w:tab w:val="left" w:pos="1001"/>
        </w:tabs>
        <w:spacing w:line="240" w:lineRule="auto"/>
        <w:ind w:firstLine="720"/>
        <w:rPr>
          <w:rStyle w:val="FontStyle15"/>
          <w:sz w:val="24"/>
          <w:szCs w:val="24"/>
        </w:rPr>
      </w:pPr>
    </w:p>
    <w:p w:rsidR="002919A4" w:rsidRPr="00CB7324" w:rsidRDefault="002919A4" w:rsidP="000A5EF6">
      <w:pPr>
        <w:pStyle w:val="Style9"/>
        <w:widowControl/>
        <w:tabs>
          <w:tab w:val="left" w:pos="1001"/>
        </w:tabs>
        <w:spacing w:line="240" w:lineRule="auto"/>
        <w:ind w:firstLine="720"/>
        <w:rPr>
          <w:rStyle w:val="FontStyle15"/>
          <w:sz w:val="24"/>
          <w:szCs w:val="24"/>
        </w:rPr>
      </w:pPr>
      <w:r w:rsidRPr="00CB7324">
        <w:rPr>
          <w:rStyle w:val="FontStyle15"/>
          <w:sz w:val="24"/>
          <w:szCs w:val="24"/>
        </w:rPr>
        <w:t>Нормативную правовую базу разработки ППССЗ составляют:</w:t>
      </w:r>
    </w:p>
    <w:p w:rsidR="005B4CEF" w:rsidRPr="00CB7324" w:rsidRDefault="000A5EF6" w:rsidP="000A5EF6">
      <w:pPr>
        <w:pStyle w:val="Style9"/>
        <w:widowControl/>
        <w:tabs>
          <w:tab w:val="left" w:pos="1001"/>
        </w:tabs>
        <w:spacing w:line="240" w:lineRule="auto"/>
        <w:ind w:firstLine="0"/>
        <w:rPr>
          <w:rStyle w:val="FontStyle15"/>
          <w:sz w:val="24"/>
          <w:szCs w:val="24"/>
        </w:rPr>
      </w:pPr>
      <w:r w:rsidRPr="00CB7324">
        <w:rPr>
          <w:rStyle w:val="FontStyle15"/>
          <w:sz w:val="24"/>
          <w:szCs w:val="24"/>
        </w:rPr>
        <w:t xml:space="preserve">- </w:t>
      </w:r>
      <w:r w:rsidR="002919A4" w:rsidRPr="00CB7324">
        <w:rPr>
          <w:rStyle w:val="FontStyle15"/>
          <w:sz w:val="24"/>
          <w:szCs w:val="24"/>
        </w:rPr>
        <w:t>Федеральный закон Ро</w:t>
      </w:r>
      <w:r w:rsidR="00AB00CD" w:rsidRPr="00CB7324">
        <w:rPr>
          <w:rStyle w:val="FontStyle15"/>
          <w:sz w:val="24"/>
          <w:szCs w:val="24"/>
        </w:rPr>
        <w:t>ссийской Федерации от 29.12.2012</w:t>
      </w:r>
      <w:r w:rsidR="002919A4" w:rsidRPr="00CB7324">
        <w:rPr>
          <w:rStyle w:val="FontStyle15"/>
          <w:sz w:val="24"/>
          <w:szCs w:val="24"/>
        </w:rPr>
        <w:t xml:space="preserve"> г. «273-ФЗ «Об образовании в Российской Федерации»;</w:t>
      </w:r>
    </w:p>
    <w:p w:rsidR="002919A4" w:rsidRPr="00CB7324" w:rsidRDefault="000A5EF6" w:rsidP="000A5EF6">
      <w:pPr>
        <w:pStyle w:val="Style9"/>
        <w:widowControl/>
        <w:tabs>
          <w:tab w:val="left" w:pos="1001"/>
        </w:tabs>
        <w:spacing w:line="240" w:lineRule="auto"/>
        <w:ind w:firstLine="0"/>
        <w:rPr>
          <w:rStyle w:val="FontStyle15"/>
          <w:sz w:val="24"/>
          <w:szCs w:val="24"/>
          <w:highlight w:val="yellow"/>
        </w:rPr>
      </w:pPr>
      <w:r w:rsidRPr="00CB7324">
        <w:rPr>
          <w:rStyle w:val="FontStyle15"/>
          <w:sz w:val="24"/>
          <w:szCs w:val="24"/>
        </w:rPr>
        <w:t xml:space="preserve"> - </w:t>
      </w:r>
      <w:r w:rsidR="000B5F6C" w:rsidRPr="00CB7324">
        <w:rPr>
          <w:rStyle w:val="FontStyle15"/>
          <w:sz w:val="24"/>
          <w:szCs w:val="24"/>
        </w:rPr>
        <w:t>Приказ</w:t>
      </w:r>
      <w:r w:rsidR="005B4CEF" w:rsidRPr="00CB7324">
        <w:rPr>
          <w:color w:val="4D4D4D"/>
        </w:rPr>
        <w:t xml:space="preserve"> </w:t>
      </w:r>
      <w:r w:rsidR="005B4CEF" w:rsidRPr="00CB7324">
        <w:t>Министерства просвещения РФ от 2 сентября 2020 г. № 457 "Об утверждении Порядка приема на обучение по образовательным программам среднего профессионального образования"</w:t>
      </w:r>
      <w:r w:rsidRPr="00CB7324">
        <w:t>;</w:t>
      </w:r>
    </w:p>
    <w:p w:rsidR="002919A4" w:rsidRPr="009805AC" w:rsidRDefault="000A5EF6" w:rsidP="009805AC">
      <w:pPr>
        <w:pStyle w:val="Style9"/>
        <w:tabs>
          <w:tab w:val="left" w:pos="1001"/>
          <w:tab w:val="left" w:leader="underscore" w:pos="3211"/>
          <w:tab w:val="left" w:leader="underscore" w:pos="4421"/>
        </w:tabs>
        <w:spacing w:line="240" w:lineRule="auto"/>
        <w:ind w:firstLine="0"/>
      </w:pPr>
      <w:r w:rsidRPr="00CB7324">
        <w:rPr>
          <w:rStyle w:val="FontStyle15"/>
          <w:sz w:val="24"/>
          <w:szCs w:val="24"/>
        </w:rPr>
        <w:t xml:space="preserve"> - </w:t>
      </w:r>
      <w:r w:rsidR="002919A4" w:rsidRPr="00D77673">
        <w:rPr>
          <w:rStyle w:val="FontStyle15"/>
          <w:sz w:val="24"/>
          <w:szCs w:val="24"/>
        </w:rPr>
        <w:t>Федеральный Государственный образовательный стандарт среднего профессионального образования по специальности</w:t>
      </w:r>
      <w:r w:rsidR="00F57711" w:rsidRPr="00D77673">
        <w:rPr>
          <w:rStyle w:val="FontStyle15"/>
          <w:sz w:val="24"/>
          <w:szCs w:val="24"/>
        </w:rPr>
        <w:t xml:space="preserve"> </w:t>
      </w:r>
      <w:r w:rsidR="00D77673" w:rsidRPr="00D77673">
        <w:t>08.02.09</w:t>
      </w:r>
      <w:r w:rsidR="00351F69" w:rsidRPr="00D77673">
        <w:t xml:space="preserve"> </w:t>
      </w:r>
      <w:r w:rsidR="00D77673" w:rsidRPr="00D77673">
        <w:t xml:space="preserve">Монтаж, наладка и эксплуатация электрооборудования промышленных и гражданских зданий </w:t>
      </w:r>
      <w:r w:rsidR="002919A4" w:rsidRPr="00D77673">
        <w:t>утвержденный приказом М</w:t>
      </w:r>
      <w:r w:rsidR="00FF67E6" w:rsidRPr="00D77673">
        <w:t>инистерством просвещения Росс</w:t>
      </w:r>
      <w:r w:rsidR="00F57711" w:rsidRPr="00D77673">
        <w:t>ийс</w:t>
      </w:r>
      <w:r w:rsidR="009805AC">
        <w:t>кой Федерации 09.11</w:t>
      </w:r>
      <w:r w:rsidR="00F57711" w:rsidRPr="00D77673">
        <w:t>.</w:t>
      </w:r>
      <w:r w:rsidR="009805AC">
        <w:t>2023</w:t>
      </w:r>
      <w:r w:rsidR="002919A4" w:rsidRPr="00D77673">
        <w:t xml:space="preserve"> г. №</w:t>
      </w:r>
      <w:r w:rsidR="009805AC">
        <w:t xml:space="preserve"> </w:t>
      </w:r>
      <w:r w:rsidR="001226DB" w:rsidRPr="00D77673">
        <w:t>8</w:t>
      </w:r>
      <w:r w:rsidR="009805AC">
        <w:t>45</w:t>
      </w:r>
      <w:r w:rsidR="00DD4E9F" w:rsidRPr="00D77673">
        <w:t>;</w:t>
      </w:r>
    </w:p>
    <w:p w:rsidR="008D2BE5" w:rsidRPr="00CB7324" w:rsidRDefault="006B115D" w:rsidP="008C0CA2">
      <w:pPr>
        <w:jc w:val="both"/>
      </w:pPr>
      <w:r>
        <w:t>- П</w:t>
      </w:r>
      <w:r w:rsidR="008D2BE5" w:rsidRPr="00CB7324">
        <w:t>риказ Мин</w:t>
      </w:r>
      <w:r w:rsidR="00B514F1" w:rsidRPr="00CB7324">
        <w:t>истерства</w:t>
      </w:r>
      <w:r w:rsidR="00970FFB" w:rsidRPr="00CB7324">
        <w:t xml:space="preserve"> </w:t>
      </w:r>
      <w:r w:rsidR="008D2BE5" w:rsidRPr="00CB7324">
        <w:t>обр</w:t>
      </w:r>
      <w:r w:rsidR="00970FFB" w:rsidRPr="00CB7324">
        <w:t xml:space="preserve">азования и </w:t>
      </w:r>
      <w:r w:rsidR="008D2BE5" w:rsidRPr="00CB7324">
        <w:t>науки России № 885, Мин</w:t>
      </w:r>
      <w:r w:rsidR="00970FFB" w:rsidRPr="00CB7324">
        <w:t xml:space="preserve">истерства </w:t>
      </w:r>
      <w:r w:rsidR="008D2BE5" w:rsidRPr="00CB7324">
        <w:t>просвеще</w:t>
      </w:r>
      <w:r w:rsidR="00F87499" w:rsidRPr="00CB7324">
        <w:t xml:space="preserve">ния России № 390 от 08.08.2020 </w:t>
      </w:r>
      <w:r w:rsidR="008D2BE5" w:rsidRPr="00CB7324">
        <w:t>«О</w:t>
      </w:r>
      <w:r w:rsidR="008C0CA2" w:rsidRPr="00CB7324">
        <w:t xml:space="preserve"> </w:t>
      </w:r>
      <w:r w:rsidR="008D2BE5" w:rsidRPr="00CB7324">
        <w:t>практической подготовке обучающихся»;</w:t>
      </w:r>
    </w:p>
    <w:p w:rsidR="008D2BE5" w:rsidRPr="00CB7324" w:rsidRDefault="008D2BE5" w:rsidP="008C0CA2">
      <w:pPr>
        <w:jc w:val="both"/>
      </w:pPr>
      <w:r w:rsidRPr="00CB7324">
        <w:t xml:space="preserve">- </w:t>
      </w:r>
      <w:r w:rsidR="006B115D">
        <w:t>П</w:t>
      </w:r>
      <w:r w:rsidRPr="00CB7324">
        <w:t xml:space="preserve">риказ Министерства просвещения Российской Федерации от 02.09.2020 № 457 </w:t>
      </w:r>
      <w:r w:rsidRPr="00CB7324">
        <w:br/>
        <w:t>«Об утверждении Порядка приема на обучение по образовательным программам среднего профессионального образования» (ред. от 30.04.2021);</w:t>
      </w:r>
    </w:p>
    <w:p w:rsidR="008D2BE5" w:rsidRPr="00CB7324" w:rsidRDefault="006B115D" w:rsidP="008C0CA2">
      <w:pPr>
        <w:jc w:val="both"/>
      </w:pPr>
      <w:r>
        <w:t>- П</w:t>
      </w:r>
      <w:r w:rsidR="008D2BE5" w:rsidRPr="00CB7324">
        <w:t xml:space="preserve">риказ Министерства просвещения Российской Федерации от 08.11.2021 № 800 </w:t>
      </w:r>
      <w:r w:rsidR="008D2BE5" w:rsidRPr="00CB7324">
        <w:br/>
        <w:t xml:space="preserve">«Об утверждении Порядка проведения государственной итоговой аттестации </w:t>
      </w:r>
      <w:r w:rsidR="008D2BE5" w:rsidRPr="00CB7324">
        <w:br/>
        <w:t xml:space="preserve">по образовательным программам среднего профессионального образования» </w:t>
      </w:r>
      <w:r w:rsidR="008D2BE5" w:rsidRPr="00CB7324">
        <w:br/>
        <w:t>(ред. от 05.05.2022);</w:t>
      </w:r>
    </w:p>
    <w:p w:rsidR="008D2BE5" w:rsidRPr="00CB7324" w:rsidRDefault="006B115D" w:rsidP="008C0CA2">
      <w:pPr>
        <w:jc w:val="both"/>
      </w:pPr>
      <w:r>
        <w:t>- П</w:t>
      </w:r>
      <w:r w:rsidR="008D2BE5" w:rsidRPr="00CB7324">
        <w:t xml:space="preserve">риказ Министерства просвещения Российской Федерации от 17.05.2022 № 336 </w:t>
      </w:r>
      <w:r w:rsidR="008D2BE5" w:rsidRPr="00CB7324">
        <w:br/>
        <w:t xml:space="preserve">«Об утверждении перечней профессий и специальностей среднего профессионального образования и установления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008D2BE5" w:rsidRPr="00CB7324">
        <w:br/>
        <w:t>«Об утверждении перечней профессий и специальностей среднего профессионального образования»;</w:t>
      </w:r>
    </w:p>
    <w:p w:rsidR="008D2BE5" w:rsidRDefault="006B115D" w:rsidP="008C0CA2">
      <w:pPr>
        <w:pStyle w:val="ac"/>
        <w:jc w:val="both"/>
        <w:rPr>
          <w:rFonts w:ascii="Times New Roman" w:hAnsi="Times New Roman" w:cs="Times New Roman"/>
          <w:sz w:val="24"/>
          <w:szCs w:val="24"/>
        </w:rPr>
      </w:pPr>
      <w:r>
        <w:rPr>
          <w:rFonts w:ascii="Times New Roman" w:hAnsi="Times New Roman" w:cs="Times New Roman"/>
          <w:sz w:val="24"/>
          <w:szCs w:val="24"/>
        </w:rPr>
        <w:lastRenderedPageBreak/>
        <w:t>- П</w:t>
      </w:r>
      <w:r w:rsidR="008D2BE5" w:rsidRPr="00CB7324">
        <w:rPr>
          <w:rFonts w:ascii="Times New Roman" w:hAnsi="Times New Roman" w:cs="Times New Roman"/>
          <w:sz w:val="24"/>
          <w:szCs w:val="24"/>
        </w:rPr>
        <w:t xml:space="preserve">риказ Министерства просвещения Российской Федерации от 12.08.2022 № 732 </w:t>
      </w:r>
      <w:r w:rsidR="008D2BE5" w:rsidRPr="00CB7324">
        <w:rPr>
          <w:rFonts w:ascii="Times New Roman" w:hAnsi="Times New Roman" w:cs="Times New Roman"/>
          <w:sz w:val="24"/>
          <w:szCs w:val="24"/>
        </w:rPr>
        <w:br/>
        <w:t>«О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w:t>
      </w:r>
    </w:p>
    <w:p w:rsidR="002F3729" w:rsidRPr="00CB7324" w:rsidRDefault="002F3729" w:rsidP="002F3729">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CB7324">
        <w:rPr>
          <w:rFonts w:ascii="Times New Roman" w:eastAsia="Times New Roman" w:hAnsi="Times New Roman" w:cs="Times New Roman"/>
          <w:sz w:val="24"/>
          <w:szCs w:val="24"/>
        </w:rPr>
        <w:t xml:space="preserve">риказ Министерства просвещения </w:t>
      </w:r>
      <w:r w:rsidRPr="00CB7324">
        <w:rPr>
          <w:rFonts w:ascii="Times New Roman" w:hAnsi="Times New Roman" w:cs="Times New Roman"/>
          <w:sz w:val="24"/>
          <w:szCs w:val="24"/>
        </w:rPr>
        <w:t xml:space="preserve">Российской Федерации </w:t>
      </w:r>
      <w:r w:rsidRPr="00CB7324">
        <w:rPr>
          <w:rFonts w:ascii="Times New Roman" w:eastAsia="Times New Roman" w:hAnsi="Times New Roman" w:cs="Times New Roman"/>
          <w:sz w:val="24"/>
          <w:szCs w:val="24"/>
        </w:rPr>
        <w:t xml:space="preserve">от 24.08.2022 № 762 </w:t>
      </w:r>
      <w:r w:rsidRPr="00CB7324">
        <w:rPr>
          <w:rFonts w:ascii="Times New Roman" w:eastAsia="Times New Roman" w:hAnsi="Times New Roman" w:cs="Times New Roman"/>
          <w:sz w:val="24"/>
          <w:szCs w:val="24"/>
        </w:rPr>
        <w:br/>
        <w:t>«Об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2F3729" w:rsidRPr="00CB7324" w:rsidRDefault="002F3729" w:rsidP="002F3729">
      <w:pPr>
        <w:jc w:val="both"/>
      </w:pPr>
      <w:r>
        <w:t>- П</w:t>
      </w:r>
      <w:r w:rsidRPr="00CB7324">
        <w:t>риказ Министерства просве</w:t>
      </w:r>
      <w:r w:rsidR="00022AC0">
        <w:t>щения России от 01.09.2022 № 796</w:t>
      </w:r>
      <w:r w:rsidRPr="00CB7324">
        <w:t xml:space="preserve"> «О внесении изменений в федеральные государственные образовательные стандарты среднего профессионального образования» (зарегистрировано в Министерстве юстиции России от 11.10.2022 № 70461);</w:t>
      </w:r>
    </w:p>
    <w:p w:rsidR="002F3729" w:rsidRDefault="002F3729" w:rsidP="002F3729">
      <w:pPr>
        <w:jc w:val="both"/>
      </w:pPr>
      <w:r>
        <w:t>- П</w:t>
      </w:r>
      <w:r w:rsidRPr="00CB7324">
        <w:t xml:space="preserve">риказ Министерства просвещения Российской Федерации от 25.09.2023 № 717 </w:t>
      </w:r>
      <w:r w:rsidRPr="00CB7324">
        <w:br/>
        <w:t xml:space="preserve">«О внесении изменений в перечни профессий и специальностей среднего профессионального образования 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29.10.2013 №1199 </w:t>
      </w:r>
      <w:r w:rsidRPr="00CB7324">
        <w:br/>
        <w:t>«Об утверждении перечней профессий и специальностей среднего профессионального образования», утвержденные приказом Министерства пр</w:t>
      </w:r>
      <w:r w:rsidR="00AE120D">
        <w:t xml:space="preserve">освещения Российской Федерации </w:t>
      </w:r>
      <w:r w:rsidRPr="00CB7324">
        <w:t>от 17.05.2022 № 336»;</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AE120D" w:rsidRPr="00077C88" w:rsidRDefault="00AE120D" w:rsidP="00AE120D">
      <w:pPr>
        <w:jc w:val="both"/>
        <w:rPr>
          <w:rFonts w:eastAsia="Calibri"/>
          <w:bCs/>
          <w:lang w:eastAsia="en-US"/>
        </w:rPr>
      </w:pPr>
      <w:r>
        <w:rPr>
          <w:rFonts w:eastAsia="Calibri"/>
          <w:bCs/>
          <w:lang w:eastAsia="en-US"/>
        </w:rPr>
        <w:t>- П</w:t>
      </w:r>
      <w:r w:rsidRPr="00077C88">
        <w:rPr>
          <w:rFonts w:eastAsia="Calibri"/>
          <w:bCs/>
          <w:lang w:eastAsia="en-US"/>
        </w:rPr>
        <w:t>риказ</w:t>
      </w:r>
      <w:r w:rsidRPr="00077C88">
        <w:t xml:space="preserve"> </w:t>
      </w:r>
      <w:r w:rsidRPr="00CB7324">
        <w:t>Министерства просвещения</w:t>
      </w:r>
      <w:r w:rsidRPr="00077C88">
        <w:rPr>
          <w:rFonts w:eastAsia="Calibri"/>
          <w:bCs/>
          <w:lang w:eastAsia="en-US"/>
        </w:rPr>
        <w:t xml:space="preserve">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AE120D" w:rsidRPr="00CB7324" w:rsidRDefault="00AE120D" w:rsidP="00894471">
      <w:pPr>
        <w:suppressAutoHyphens/>
        <w:jc w:val="both"/>
      </w:pPr>
      <w:r>
        <w:rPr>
          <w:rFonts w:eastAsia="Calibri"/>
          <w:bCs/>
          <w:lang w:eastAsia="en-US"/>
        </w:rPr>
        <w:t>- П</w:t>
      </w:r>
      <w:r w:rsidRPr="00077C88">
        <w:rPr>
          <w:rFonts w:eastAsia="Calibri"/>
          <w:bCs/>
          <w:lang w:eastAsia="en-US"/>
        </w:rPr>
        <w:t>риказ Министерства науки и высшего образования Российской Федерации</w:t>
      </w:r>
      <w:r w:rsidRPr="00077C88">
        <w:rPr>
          <w:rFonts w:eastAsia="Calibri"/>
          <w:bCs/>
          <w:lang w:eastAsia="en-US"/>
        </w:rPr>
        <w:br/>
        <w:t xml:space="preserve">и Министерства просвещения Российской Федерации от 5 августа 2020 г. № 882/391 </w:t>
      </w:r>
      <w:r w:rsidRPr="00077C88">
        <w:rPr>
          <w:rFonts w:eastAsia="Calibri"/>
          <w:bCs/>
          <w:lang w:eastAsia="en-US"/>
        </w:rPr>
        <w:br/>
        <w:t>«Об организации и осуществлении образовательной деятельности при сетевой форме реализации образовательных программ»;</w:t>
      </w:r>
    </w:p>
    <w:p w:rsidR="008D2BE5" w:rsidRPr="00CB7324" w:rsidRDefault="006B115D" w:rsidP="008C0CA2">
      <w:pPr>
        <w:pStyle w:val="ac"/>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008D2BE5" w:rsidRPr="00CB7324">
        <w:rPr>
          <w:rFonts w:ascii="Times New Roman" w:eastAsia="Times New Roman" w:hAnsi="Times New Roman" w:cs="Times New Roman"/>
          <w:sz w:val="24"/>
          <w:szCs w:val="24"/>
        </w:rPr>
        <w:t>исьмо Министерства просвещения России от 01.03.2023 № 05-592 «О направлении рекомендаций» (вместе с «Рекомендациями по реализации среднего общего образования в пределах освоения образовательной программы среднего профессионального образования»);</w:t>
      </w:r>
    </w:p>
    <w:p w:rsidR="00355957" w:rsidRPr="00077C88" w:rsidRDefault="006B115D" w:rsidP="00894471">
      <w:pPr>
        <w:jc w:val="both"/>
        <w:rPr>
          <w:bCs/>
        </w:rPr>
      </w:pPr>
      <w:r>
        <w:t>- Р</w:t>
      </w:r>
      <w:r w:rsidR="008D2BE5" w:rsidRPr="00CB7324">
        <w:t>аспоряжение Министерства просвещения Российской Федерации от 01.04.2019 № Р-42 «Об утверждении методических рекомендаций о проведении аттестации с использованием механи</w:t>
      </w:r>
      <w:r w:rsidR="00894471">
        <w:t>зма демонстрационного экзамена»;</w:t>
      </w:r>
    </w:p>
    <w:p w:rsidR="002919A4" w:rsidRPr="00CB7324" w:rsidRDefault="00722439" w:rsidP="00722439">
      <w:pPr>
        <w:pStyle w:val="Style9"/>
        <w:widowControl/>
        <w:tabs>
          <w:tab w:val="left" w:pos="1001"/>
          <w:tab w:val="left" w:leader="underscore" w:pos="3211"/>
          <w:tab w:val="left" w:leader="underscore" w:pos="4421"/>
        </w:tabs>
        <w:spacing w:line="240" w:lineRule="auto"/>
        <w:ind w:firstLine="0"/>
        <w:rPr>
          <w:rStyle w:val="FontStyle15"/>
          <w:sz w:val="24"/>
          <w:szCs w:val="24"/>
        </w:rPr>
      </w:pPr>
      <w:r w:rsidRPr="00CB7324">
        <w:t xml:space="preserve">- </w:t>
      </w:r>
      <w:r w:rsidR="002919A4" w:rsidRPr="00CB7324">
        <w:t>Другие нормативно-методические документы Министерства образования и науки Российской Федерации;</w:t>
      </w:r>
    </w:p>
    <w:p w:rsidR="002919A4" w:rsidRPr="00CB7324" w:rsidRDefault="00722439" w:rsidP="00722439">
      <w:pPr>
        <w:pStyle w:val="Style9"/>
        <w:widowControl/>
        <w:tabs>
          <w:tab w:val="left" w:pos="1022"/>
        </w:tabs>
        <w:spacing w:line="240" w:lineRule="auto"/>
        <w:ind w:firstLine="0"/>
      </w:pPr>
      <w:r w:rsidRPr="00CB7324">
        <w:t xml:space="preserve">- </w:t>
      </w:r>
      <w:r w:rsidR="002919A4" w:rsidRPr="00CB7324">
        <w:t>Устав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894471" w:rsidRDefault="00722439" w:rsidP="00722439">
      <w:pPr>
        <w:pStyle w:val="Style9"/>
        <w:widowControl/>
        <w:tabs>
          <w:tab w:val="left" w:pos="1022"/>
        </w:tabs>
        <w:spacing w:line="240" w:lineRule="auto"/>
        <w:ind w:firstLine="0"/>
      </w:pPr>
      <w:r w:rsidRPr="00CB7324">
        <w:t xml:space="preserve">- </w:t>
      </w:r>
      <w:r w:rsidR="002919A4" w:rsidRPr="00CB7324">
        <w:t>Иные нормативные акты регионального и локального уровня.</w:t>
      </w:r>
    </w:p>
    <w:p w:rsidR="00894471" w:rsidRPr="00CB7324" w:rsidRDefault="00894471" w:rsidP="00722439">
      <w:pPr>
        <w:pStyle w:val="Style9"/>
        <w:widowControl/>
        <w:tabs>
          <w:tab w:val="left" w:pos="1022"/>
        </w:tabs>
        <w:spacing w:line="240" w:lineRule="auto"/>
        <w:ind w:firstLine="0"/>
        <w:rPr>
          <w:rStyle w:val="FontStyle15"/>
          <w:sz w:val="24"/>
          <w:szCs w:val="24"/>
        </w:rPr>
      </w:pPr>
    </w:p>
    <w:p w:rsidR="002919A4" w:rsidRPr="00CB7324" w:rsidRDefault="002919A4" w:rsidP="002919A4">
      <w:pPr>
        <w:rPr>
          <w:color w:val="FF0000"/>
        </w:rPr>
      </w:pPr>
    </w:p>
    <w:p w:rsidR="002919A4" w:rsidRPr="005A708E" w:rsidRDefault="00A92E84" w:rsidP="005A708E">
      <w:pPr>
        <w:pStyle w:val="a4"/>
        <w:numPr>
          <w:ilvl w:val="1"/>
          <w:numId w:val="21"/>
        </w:numPr>
        <w:autoSpaceDE w:val="0"/>
        <w:autoSpaceDN w:val="0"/>
        <w:adjustRightInd w:val="0"/>
        <w:ind w:left="426"/>
        <w:rPr>
          <w:rStyle w:val="FontStyle15"/>
          <w:b/>
          <w:sz w:val="24"/>
          <w:szCs w:val="24"/>
        </w:rPr>
      </w:pPr>
      <w:r>
        <w:rPr>
          <w:b/>
        </w:rPr>
        <w:t xml:space="preserve"> </w:t>
      </w:r>
      <w:r w:rsidR="002919A4" w:rsidRPr="005A708E">
        <w:rPr>
          <w:b/>
        </w:rPr>
        <w:t xml:space="preserve">Общая характеристика </w:t>
      </w:r>
      <w:r w:rsidR="009C2310" w:rsidRPr="005A708E">
        <w:rPr>
          <w:b/>
        </w:rPr>
        <w:t>образовательной программы</w:t>
      </w:r>
    </w:p>
    <w:p w:rsidR="002919A4" w:rsidRPr="00CB7324" w:rsidRDefault="002919A4" w:rsidP="005A708E">
      <w:pPr>
        <w:tabs>
          <w:tab w:val="left" w:pos="993"/>
        </w:tabs>
        <w:autoSpaceDE w:val="0"/>
        <w:autoSpaceDN w:val="0"/>
        <w:adjustRightInd w:val="0"/>
        <w:ind w:left="426" w:hanging="1069"/>
        <w:jc w:val="both"/>
        <w:rPr>
          <w:rStyle w:val="FontStyle15"/>
          <w:b/>
          <w:sz w:val="24"/>
          <w:szCs w:val="24"/>
        </w:rPr>
      </w:pPr>
    </w:p>
    <w:p w:rsidR="009805AC" w:rsidRDefault="002919A4" w:rsidP="009805AC">
      <w:pPr>
        <w:autoSpaceDE w:val="0"/>
        <w:autoSpaceDN w:val="0"/>
        <w:adjustRightInd w:val="0"/>
        <w:ind w:firstLine="708"/>
        <w:jc w:val="both"/>
      </w:pPr>
      <w:r w:rsidRPr="00CB7324">
        <w:rPr>
          <w:rStyle w:val="FontStyle25"/>
          <w:i w:val="0"/>
          <w:sz w:val="24"/>
          <w:szCs w:val="24"/>
        </w:rPr>
        <w:t>Целью ППССЗ является развитие у студентов личностных качеств, а также формирование общих и профессиональных компетенций в соответствии с требованиями ФГОС по специальности</w:t>
      </w:r>
      <w:r w:rsidR="005835C3" w:rsidRPr="005835C3">
        <w:rPr>
          <w:rStyle w:val="FontStyle15"/>
          <w:sz w:val="24"/>
          <w:szCs w:val="24"/>
        </w:rPr>
        <w:t xml:space="preserve"> </w:t>
      </w:r>
      <w:r w:rsidR="009805AC">
        <w:t>08.02.09</w:t>
      </w:r>
      <w:r w:rsidR="005835C3" w:rsidRPr="00351F69">
        <w:t xml:space="preserve"> </w:t>
      </w:r>
      <w:r w:rsidR="009805AC">
        <w:t xml:space="preserve">Монтаж, наладка и эксплуатация электрооборудования </w:t>
      </w:r>
    </w:p>
    <w:p w:rsidR="0061786D" w:rsidRPr="00CB7324" w:rsidRDefault="009805AC" w:rsidP="00984D94">
      <w:pPr>
        <w:autoSpaceDE w:val="0"/>
        <w:autoSpaceDN w:val="0"/>
        <w:adjustRightInd w:val="0"/>
        <w:jc w:val="both"/>
        <w:rPr>
          <w:color w:val="000000"/>
          <w:lang w:eastAsia="ru-RU"/>
        </w:rPr>
      </w:pPr>
      <w:r>
        <w:lastRenderedPageBreak/>
        <w:t>промышленных и гражданских зданий</w:t>
      </w:r>
      <w:r w:rsidR="00984D94">
        <w:t xml:space="preserve"> </w:t>
      </w:r>
      <w:r w:rsidR="00113CE2" w:rsidRPr="00CB7324">
        <w:rPr>
          <w:color w:val="000000"/>
          <w:lang w:eastAsia="ru-RU"/>
        </w:rPr>
        <w:t xml:space="preserve">Квалификация, присваиваемая выпускникам образовательной </w:t>
      </w:r>
      <w:r w:rsidR="00C97DA5">
        <w:rPr>
          <w:color w:val="000000"/>
          <w:lang w:eastAsia="ru-RU"/>
        </w:rPr>
        <w:t>программы:</w:t>
      </w:r>
      <w:r w:rsidR="002A3889">
        <w:rPr>
          <w:color w:val="000000"/>
          <w:lang w:eastAsia="ru-RU"/>
        </w:rPr>
        <w:t xml:space="preserve"> техник.</w:t>
      </w:r>
      <w:r w:rsidR="00C97DA5">
        <w:rPr>
          <w:color w:val="000000"/>
          <w:lang w:eastAsia="ru-RU"/>
        </w:rPr>
        <w:t xml:space="preserve"> </w:t>
      </w:r>
    </w:p>
    <w:p w:rsidR="002919A4" w:rsidRPr="00CB7324" w:rsidRDefault="002919A4" w:rsidP="00715F5C">
      <w:pPr>
        <w:autoSpaceDE w:val="0"/>
        <w:autoSpaceDN w:val="0"/>
        <w:adjustRightInd w:val="0"/>
        <w:ind w:firstLine="708"/>
        <w:jc w:val="both"/>
        <w:rPr>
          <w:rStyle w:val="FontStyle25"/>
          <w:sz w:val="24"/>
          <w:szCs w:val="24"/>
        </w:rPr>
      </w:pPr>
      <w:r w:rsidRPr="00CB7324">
        <w:rPr>
          <w:rStyle w:val="FontStyle25"/>
          <w:i w:val="0"/>
          <w:sz w:val="24"/>
          <w:szCs w:val="24"/>
        </w:rPr>
        <w:t>Нормативный срок освоения основной профессиональной образовательной программы среднего профессионального образования базовой подготовки при очной форме получения образования на базе основного</w:t>
      </w:r>
      <w:r w:rsidR="00984D94">
        <w:rPr>
          <w:rStyle w:val="FontStyle25"/>
          <w:i w:val="0"/>
          <w:sz w:val="24"/>
          <w:szCs w:val="24"/>
        </w:rPr>
        <w:t xml:space="preserve"> общего образования составляет 2</w:t>
      </w:r>
      <w:r w:rsidRPr="00CB7324">
        <w:rPr>
          <w:rStyle w:val="FontStyle25"/>
          <w:i w:val="0"/>
          <w:sz w:val="24"/>
          <w:szCs w:val="24"/>
        </w:rPr>
        <w:t xml:space="preserve"> года 10 месяцев</w:t>
      </w:r>
      <w:r w:rsidRPr="00CB7324">
        <w:rPr>
          <w:rStyle w:val="FontStyle25"/>
          <w:sz w:val="24"/>
          <w:szCs w:val="24"/>
        </w:rPr>
        <w:t>.</w:t>
      </w:r>
    </w:p>
    <w:p w:rsidR="002919A4" w:rsidRPr="00CB7324" w:rsidRDefault="00E96962" w:rsidP="0061786D">
      <w:pPr>
        <w:ind w:firstLine="708"/>
        <w:jc w:val="both"/>
        <w:rPr>
          <w:iCs/>
        </w:rPr>
      </w:pPr>
      <w:r w:rsidRPr="00CB7324">
        <w:rPr>
          <w:color w:val="000000"/>
          <w:lang w:eastAsia="ru-RU"/>
        </w:rPr>
        <w:t>Объем образовательной программы, реализуемой на базе основного общего образования по квалификации</w:t>
      </w:r>
      <w:r w:rsidR="00A17D94">
        <w:rPr>
          <w:color w:val="000000"/>
          <w:lang w:eastAsia="ru-RU"/>
        </w:rPr>
        <w:t>: техник</w:t>
      </w:r>
      <w:r w:rsidR="00984D94">
        <w:rPr>
          <w:color w:val="000000"/>
          <w:lang w:eastAsia="ru-RU"/>
        </w:rPr>
        <w:t>– 4428</w:t>
      </w:r>
      <w:r w:rsidR="00C373FD" w:rsidRPr="00CB7324">
        <w:rPr>
          <w:color w:val="000000"/>
          <w:lang w:eastAsia="ru-RU"/>
        </w:rPr>
        <w:t xml:space="preserve"> </w:t>
      </w:r>
      <w:r w:rsidRPr="00CB7324">
        <w:rPr>
          <w:color w:val="000000"/>
          <w:lang w:eastAsia="ru-RU"/>
        </w:rPr>
        <w:t>академических</w:t>
      </w:r>
      <w:r w:rsidR="00C373FD" w:rsidRPr="00CB7324">
        <w:rPr>
          <w:color w:val="000000"/>
          <w:lang w:eastAsia="ru-RU"/>
        </w:rPr>
        <w:t xml:space="preserve"> </w:t>
      </w:r>
      <w:r w:rsidR="00984D94">
        <w:rPr>
          <w:color w:val="000000"/>
          <w:lang w:eastAsia="ru-RU"/>
        </w:rPr>
        <w:t>часов</w:t>
      </w:r>
      <w:r w:rsidRPr="00CB7324">
        <w:rPr>
          <w:color w:val="000000"/>
          <w:lang w:eastAsia="ru-RU"/>
        </w:rPr>
        <w:t>.</w:t>
      </w:r>
    </w:p>
    <w:p w:rsidR="00A17D94" w:rsidRDefault="002919A4" w:rsidP="00A17D94">
      <w:pPr>
        <w:tabs>
          <w:tab w:val="left" w:pos="993"/>
        </w:tabs>
        <w:ind w:firstLine="709"/>
        <w:jc w:val="both"/>
        <w:rPr>
          <w:bCs/>
        </w:rPr>
      </w:pPr>
      <w:r w:rsidRPr="00CB7324">
        <w:rPr>
          <w:bCs/>
        </w:rPr>
        <w:t>О</w:t>
      </w:r>
      <w:r w:rsidR="006D7A78" w:rsidRPr="00CB7324">
        <w:rPr>
          <w:bCs/>
        </w:rPr>
        <w:t>бласти</w:t>
      </w:r>
      <w:r w:rsidRPr="00CB7324">
        <w:rPr>
          <w:bCs/>
        </w:rPr>
        <w:t xml:space="preserve"> профессиональной деятельности выпускника: </w:t>
      </w:r>
    </w:p>
    <w:p w:rsidR="00A17D94" w:rsidRDefault="00B27DAB" w:rsidP="00A17D94">
      <w:pPr>
        <w:tabs>
          <w:tab w:val="left" w:pos="993"/>
        </w:tabs>
        <w:ind w:firstLine="709"/>
        <w:jc w:val="both"/>
        <w:rPr>
          <w:iCs/>
          <w:color w:val="000000"/>
          <w:szCs w:val="20"/>
          <w:lang w:eastAsia="ru-RU"/>
        </w:rPr>
      </w:pPr>
      <w:r w:rsidRPr="00B27DAB">
        <w:rPr>
          <w:iCs/>
          <w:color w:val="000000"/>
          <w:szCs w:val="20"/>
          <w:lang w:eastAsia="ru-RU"/>
        </w:rPr>
        <w:t xml:space="preserve">16.Строительство и жилищно-коммунальное хозяйство </w:t>
      </w:r>
    </w:p>
    <w:p w:rsidR="00B27DAB" w:rsidRPr="00B27DAB" w:rsidRDefault="00A17D94" w:rsidP="00A6518C">
      <w:pPr>
        <w:tabs>
          <w:tab w:val="left" w:pos="993"/>
        </w:tabs>
        <w:ind w:firstLine="709"/>
        <w:jc w:val="both"/>
        <w:rPr>
          <w:iCs/>
          <w:color w:val="000000"/>
          <w:szCs w:val="20"/>
          <w:lang w:eastAsia="ru-RU"/>
        </w:rPr>
      </w:pPr>
      <w:r w:rsidRPr="00A17D94">
        <w:rPr>
          <w:iCs/>
          <w:color w:val="000000"/>
          <w:szCs w:val="20"/>
          <w:lang w:eastAsia="ru-RU"/>
        </w:rPr>
        <w:t>40</w:t>
      </w:r>
      <w:r>
        <w:rPr>
          <w:iCs/>
          <w:color w:val="000000"/>
          <w:szCs w:val="20"/>
          <w:lang w:eastAsia="ru-RU"/>
        </w:rPr>
        <w:t>.</w:t>
      </w:r>
      <w:r w:rsidRPr="00A17D94">
        <w:rPr>
          <w:iCs/>
          <w:color w:val="000000"/>
          <w:szCs w:val="20"/>
          <w:lang w:eastAsia="ru-RU"/>
        </w:rPr>
        <w:t xml:space="preserve"> Сквозные виды профессиональной деятельности в промышленности.</w:t>
      </w:r>
    </w:p>
    <w:p w:rsidR="00B27DAB" w:rsidRDefault="00B27DAB" w:rsidP="00B27DAB">
      <w:pPr>
        <w:pStyle w:val="a5"/>
        <w:suppressAutoHyphens/>
        <w:ind w:firstLine="708"/>
        <w:rPr>
          <w:bCs/>
        </w:rPr>
      </w:pPr>
    </w:p>
    <w:p w:rsidR="002919A4" w:rsidRPr="00CB7324" w:rsidRDefault="0061786D" w:rsidP="00A6518C">
      <w:pPr>
        <w:pStyle w:val="a5"/>
        <w:suppressAutoHyphens/>
        <w:ind w:firstLine="708"/>
        <w:rPr>
          <w:lang w:eastAsia="ru-RU"/>
        </w:rPr>
      </w:pPr>
      <w:r w:rsidRPr="00EB15BF">
        <w:rPr>
          <w:b/>
          <w:bCs/>
          <w:color w:val="000000"/>
          <w:lang w:eastAsia="ru-RU"/>
        </w:rPr>
        <w:t>ХАРАКТЕРИСТИК</w:t>
      </w:r>
      <w:r w:rsidR="00A066C4" w:rsidRPr="00EB15BF">
        <w:rPr>
          <w:b/>
          <w:bCs/>
          <w:color w:val="000000"/>
          <w:lang w:eastAsia="ru-RU"/>
        </w:rPr>
        <w:t xml:space="preserve">А ПРОФЕССИОНАЛЬНОЙ ДЕЯТЕЛЬНОСТИ </w:t>
      </w:r>
      <w:r w:rsidRPr="00EB15BF">
        <w:rPr>
          <w:b/>
          <w:bCs/>
          <w:color w:val="000000"/>
          <w:lang w:eastAsia="ru-RU"/>
        </w:rPr>
        <w:t>ВЫПУСКНИКА</w:t>
      </w:r>
    </w:p>
    <w:p w:rsidR="002919A4" w:rsidRPr="00CB7324" w:rsidRDefault="002919A4" w:rsidP="00D831B9">
      <w:pPr>
        <w:autoSpaceDE w:val="0"/>
        <w:autoSpaceDN w:val="0"/>
        <w:adjustRightInd w:val="0"/>
        <w:ind w:firstLine="708"/>
        <w:jc w:val="both"/>
      </w:pPr>
      <w:r w:rsidRPr="00CB7324">
        <w:rPr>
          <w:b/>
        </w:rPr>
        <w:t xml:space="preserve"> Компетенции выпускника как совокупный ожидаемый результат образования по завершению освоения данной ППССЗ</w:t>
      </w:r>
    </w:p>
    <w:p w:rsidR="002919A4" w:rsidRDefault="00DC40D9" w:rsidP="002919A4">
      <w:pPr>
        <w:autoSpaceDE w:val="0"/>
        <w:autoSpaceDN w:val="0"/>
        <w:adjustRightInd w:val="0"/>
        <w:jc w:val="both"/>
        <w:rPr>
          <w:b/>
        </w:rPr>
      </w:pPr>
      <w:r>
        <w:rPr>
          <w:b/>
        </w:rPr>
        <w:t>2</w:t>
      </w:r>
      <w:r w:rsidR="00D831B9">
        <w:rPr>
          <w:b/>
        </w:rPr>
        <w:t>.1. Общие компетенции</w:t>
      </w: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1"/>
        <w:gridCol w:w="2617"/>
        <w:gridCol w:w="6011"/>
      </w:tblGrid>
      <w:tr w:rsidR="00D42430" w:rsidRPr="00D42430" w:rsidTr="00AF0EEB">
        <w:trPr>
          <w:cantSplit/>
          <w:trHeight w:val="1691"/>
        </w:trPr>
        <w:tc>
          <w:tcPr>
            <w:tcW w:w="487" w:type="pct"/>
            <w:textDirection w:val="btLr"/>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sz w:val="22"/>
                <w:szCs w:val="22"/>
                <w:lang w:eastAsia="en-US"/>
              </w:rPr>
              <w:t>Код компетенции</w:t>
            </w:r>
          </w:p>
        </w:tc>
        <w:tc>
          <w:tcPr>
            <w:tcW w:w="1369" w:type="pct"/>
            <w:vAlign w:val="center"/>
          </w:tcPr>
          <w:p w:rsidR="00D42430" w:rsidRPr="00D42430" w:rsidRDefault="00D42430" w:rsidP="00D42430">
            <w:pPr>
              <w:suppressAutoHyphens/>
              <w:jc w:val="center"/>
              <w:rPr>
                <w:rFonts w:eastAsia="Calibri"/>
                <w:iCs/>
                <w:sz w:val="22"/>
                <w:szCs w:val="22"/>
                <w:lang w:eastAsia="en-US"/>
              </w:rPr>
            </w:pPr>
            <w:r w:rsidRPr="00D42430">
              <w:rPr>
                <w:rFonts w:eastAsia="Calibri"/>
                <w:b/>
                <w:iCs/>
                <w:sz w:val="22"/>
                <w:szCs w:val="22"/>
                <w:lang w:eastAsia="en-US"/>
              </w:rPr>
              <w:t>Формулировка компетенции</w:t>
            </w:r>
          </w:p>
        </w:tc>
        <w:tc>
          <w:tcPr>
            <w:tcW w:w="3144" w:type="pct"/>
            <w:vAlign w:val="center"/>
          </w:tcPr>
          <w:p w:rsidR="00D42430" w:rsidRPr="00D42430" w:rsidRDefault="00D42430" w:rsidP="00D42430">
            <w:pPr>
              <w:suppressAutoHyphens/>
              <w:jc w:val="center"/>
              <w:rPr>
                <w:rFonts w:eastAsia="Calibri"/>
                <w:b/>
                <w:iCs/>
                <w:sz w:val="22"/>
                <w:szCs w:val="22"/>
                <w:lang w:eastAsia="en-US"/>
              </w:rPr>
            </w:pPr>
            <w:r w:rsidRPr="00D42430">
              <w:rPr>
                <w:rFonts w:eastAsia="Calibri"/>
                <w:b/>
                <w:iCs/>
                <w:sz w:val="22"/>
                <w:szCs w:val="22"/>
                <w:lang w:eastAsia="en-US"/>
              </w:rPr>
              <w:t xml:space="preserve">Знания, умения </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01</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iCs/>
                <w:sz w:val="22"/>
                <w:szCs w:val="22"/>
                <w:lang w:eastAsia="en-US"/>
              </w:rPr>
              <w:t xml:space="preserve">Выбирать способы решения задач профессиональной деятельности применительно </w:t>
            </w:r>
            <w:r w:rsidRPr="00D42430">
              <w:rPr>
                <w:rFonts w:eastAsia="Calibri"/>
                <w:iCs/>
                <w:sz w:val="22"/>
                <w:szCs w:val="22"/>
                <w:lang w:eastAsia="en-US"/>
              </w:rPr>
              <w:br/>
              <w:t>к различным контекстам</w:t>
            </w: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распознавать задачу и/или проблему </w:t>
            </w:r>
            <w:r w:rsidRPr="00D42430">
              <w:rPr>
                <w:rFonts w:eastAsia="Calibri"/>
                <w:iCs/>
                <w:sz w:val="22"/>
                <w:szCs w:val="22"/>
                <w:lang w:eastAsia="en-US"/>
              </w:rPr>
              <w:br/>
              <w:t>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анализировать задачу и/или проблему и выделять её составные части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этапы решения задачи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выявлять и эффективно искать информацию, необходимую для решения задачи и/или проблемы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составлять план действия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необходимые ресурсы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владеть актуальными методами работы </w:t>
            </w:r>
            <w:r w:rsidRPr="00D42430">
              <w:rPr>
                <w:rFonts w:eastAsia="Calibri"/>
                <w:iCs/>
                <w:sz w:val="22"/>
                <w:szCs w:val="22"/>
                <w:lang w:eastAsia="en-US"/>
              </w:rPr>
              <w:br/>
              <w:t>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реализовывать составленный 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результат и последствия своих действий (самостоятельно или с помощью наставника)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iCs/>
                <w:sz w:val="22"/>
                <w:szCs w:val="22"/>
                <w:lang w:eastAsia="en-US"/>
              </w:rPr>
            </w:pPr>
          </w:p>
        </w:tc>
        <w:tc>
          <w:tcPr>
            <w:tcW w:w="3144" w:type="pct"/>
            <w:vAlign w:val="center"/>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а</w:t>
            </w:r>
            <w:r w:rsidRPr="00D42430">
              <w:rPr>
                <w:rFonts w:eastAsia="Calibri"/>
                <w:bCs/>
                <w:sz w:val="22"/>
                <w:szCs w:val="22"/>
                <w:lang w:eastAsia="en-US"/>
              </w:rPr>
              <w:t xml:space="preserve">ктуальный профессиональный и социальный контекст, в котором приходится работать и жить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основные источники информации и ресурсы д</w:t>
            </w:r>
            <w:r w:rsidRPr="00D42430">
              <w:rPr>
                <w:rFonts w:eastAsia="Calibri"/>
                <w:bCs/>
                <w:sz w:val="22"/>
                <w:szCs w:val="22"/>
                <w:lang w:eastAsia="en-US"/>
              </w:rPr>
              <w:br/>
              <w:t>ля решения задач и проблем в профессиональном и/или социальном контексте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sz w:val="22"/>
                <w:szCs w:val="22"/>
                <w:lang w:eastAsia="en-US"/>
              </w:rPr>
              <w:t>алгоритмы выполнения работ в профессиональной и смежных областях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методы работы в профессиональной и смежных сферах;</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структуру плана для решения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порядок оценки результатов решения задач профессиональной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02</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Использовать современные средства поиска, анализа </w:t>
            </w:r>
            <w:r w:rsidRPr="00D42430">
              <w:rPr>
                <w:rFonts w:eastAsia="Calibri"/>
                <w:sz w:val="22"/>
                <w:szCs w:val="22"/>
                <w:lang w:eastAsia="en-US"/>
              </w:rPr>
              <w:br/>
            </w:r>
            <w:r w:rsidRPr="00D42430">
              <w:rPr>
                <w:rFonts w:eastAsia="Calibri"/>
                <w:sz w:val="22"/>
                <w:szCs w:val="22"/>
                <w:lang w:eastAsia="en-US"/>
              </w:rPr>
              <w:lastRenderedPageBreak/>
              <w:t xml:space="preserve">и интерпретации информации, </w:t>
            </w:r>
            <w:r w:rsidRPr="00D42430">
              <w:rPr>
                <w:rFonts w:eastAsia="Calibri"/>
                <w:sz w:val="22"/>
                <w:szCs w:val="22"/>
                <w:lang w:eastAsia="en-US"/>
              </w:rPr>
              <w:br/>
              <w:t>и информационные технологии для выполнения задач профессиональной деятельности</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iCs/>
                <w:sz w:val="22"/>
                <w:szCs w:val="22"/>
                <w:lang w:eastAsia="en-US"/>
              </w:rPr>
              <w:lastRenderedPageBreak/>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задачи для поиска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определять необходимые источники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планировать процесс поиска; структурировать получаемую информацию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выделять наиболее значимое в перечне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оценивать практическую значимость результатов поиска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оформлять результаты поиска, применять средства информационных технологий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современное программное обеспечение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различные цифровые средства для решения профессиональных задач</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номенклатура информационных источников, применяемых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приемы структурирования информации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формат оформления результатов поиска информации, </w:t>
            </w:r>
            <w:r w:rsidRPr="00D42430">
              <w:rPr>
                <w:rFonts w:eastAsia="Calibri"/>
                <w:bCs/>
                <w:iCs/>
                <w:sz w:val="22"/>
                <w:szCs w:val="22"/>
                <w:lang w:eastAsia="en-US"/>
              </w:rPr>
              <w:t>современные средства и устройства информатизации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порядок их применения и программное обеспечение в профессиональной деятельности в том числе с использованием цифровых средств</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03</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Планировать </w:t>
            </w:r>
            <w:r w:rsidRPr="00D42430">
              <w:rPr>
                <w:rFonts w:eastAsia="Calibri"/>
                <w:sz w:val="22"/>
                <w:szCs w:val="22"/>
                <w:lang w:eastAsia="en-US"/>
              </w:rPr>
              <w:br/>
              <w:t xml:space="preserve">и реализовывать собственное профессиональное </w:t>
            </w:r>
            <w:r w:rsidRPr="00D42430">
              <w:rPr>
                <w:rFonts w:eastAsia="Calibri"/>
                <w:sz w:val="22"/>
                <w:szCs w:val="22"/>
                <w:lang w:eastAsia="en-US"/>
              </w:rPr>
              <w:br/>
              <w:t xml:space="preserve">и личностное развитие, предпринимательскую деятельность </w:t>
            </w:r>
            <w:r w:rsidRPr="00D42430">
              <w:rPr>
                <w:rFonts w:eastAsia="Calibri"/>
                <w:sz w:val="22"/>
                <w:szCs w:val="22"/>
                <w:lang w:eastAsia="en-US"/>
              </w:rPr>
              <w:br/>
              <w:t xml:space="preserve">в профессиональной сфере, использовать знания по финансовой грамотности </w:t>
            </w:r>
            <w:r w:rsidRPr="00D42430">
              <w:rPr>
                <w:rFonts w:eastAsia="Calibri"/>
                <w:sz w:val="22"/>
                <w:szCs w:val="22"/>
                <w:lang w:eastAsia="en-US"/>
              </w:rPr>
              <w:br/>
              <w:t>в различных жизненных ситуациях</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определять актуальность нормативно-правовой документации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применять современную научную профессиональную терминологию</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sz w:val="22"/>
                <w:szCs w:val="22"/>
                <w:lang w:eastAsia="en-US"/>
              </w:rPr>
              <w:t>определять и выстраивать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sz w:val="22"/>
                <w:szCs w:val="22"/>
                <w:lang w:eastAsia="en-US"/>
              </w:rPr>
            </w:pPr>
            <w:r w:rsidRPr="00D42430">
              <w:rPr>
                <w:rFonts w:eastAsia="Calibri"/>
                <w:bCs/>
                <w:sz w:val="22"/>
                <w:szCs w:val="22"/>
                <w:lang w:eastAsia="en-US"/>
              </w:rPr>
              <w:t>выявлять достоинства и недостатки коммерческой идеи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презентовать идеи открытия собственного дела </w:t>
            </w:r>
            <w:r w:rsidRPr="00D42430">
              <w:rPr>
                <w:rFonts w:eastAsia="Calibri"/>
                <w:bCs/>
                <w:sz w:val="22"/>
                <w:szCs w:val="22"/>
                <w:lang w:eastAsia="en-US"/>
              </w:rPr>
              <w:br/>
              <w:t>в профессиональной деятельности; оформлять бизнес-план</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рассчитывать размеры выплат по процентным ставкам кредитования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определять инвестиционную привлекательность коммерческих идей в рамках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iCs/>
                <w:sz w:val="22"/>
                <w:szCs w:val="22"/>
                <w:lang w:eastAsia="en-US"/>
              </w:rPr>
              <w:t xml:space="preserve">презентовать бизнес-идею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определять источники финансирования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iCs/>
                <w:sz w:val="22"/>
                <w:szCs w:val="22"/>
                <w:lang w:eastAsia="en-US"/>
              </w:rPr>
              <w:t>содержание актуальной нормативно-правовой документации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современная научная и профессиональная терминология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возможные траектории профессионального развития и самообразования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предпринимательской деятельности основы финансовой грамотности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разработки бизнес-планов</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 xml:space="preserve">порядок выстраивания презентации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кредитные банковские продукты</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04</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Эффективно взаимодействовать </w:t>
            </w:r>
            <w:r w:rsidRPr="00D42430">
              <w:rPr>
                <w:rFonts w:eastAsia="Calibri"/>
                <w:sz w:val="22"/>
                <w:szCs w:val="22"/>
                <w:lang w:eastAsia="en-US"/>
              </w:rPr>
              <w:br/>
              <w:t>и работать в коллективе и команде</w:t>
            </w: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
                <w:bCs/>
                <w:iCs/>
                <w:spacing w:val="-4"/>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организовывать работу коллектива и команды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pacing w:val="-4"/>
                <w:sz w:val="22"/>
                <w:szCs w:val="22"/>
                <w:lang w:eastAsia="en-US"/>
              </w:rPr>
              <w:t>взаимодействовать с коллегами, руководством, клиентами в ходе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pacing w:val="-4"/>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pacing w:val="-4"/>
                <w:sz w:val="22"/>
                <w:szCs w:val="22"/>
                <w:lang w:eastAsia="en-US"/>
              </w:rPr>
            </w:pPr>
            <w:r w:rsidRPr="00D42430">
              <w:rPr>
                <w:rFonts w:eastAsia="Calibri"/>
                <w:bCs/>
                <w:sz w:val="22"/>
                <w:szCs w:val="22"/>
                <w:lang w:eastAsia="en-US"/>
              </w:rPr>
              <w:t>психологические основы деятельности коллектива, психологические особенности личности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основы проектной деятельности</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05</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Осуществлять устную </w:t>
            </w:r>
            <w:r w:rsidRPr="00D42430">
              <w:rPr>
                <w:rFonts w:eastAsia="Calibri"/>
                <w:sz w:val="22"/>
                <w:szCs w:val="22"/>
                <w:lang w:eastAsia="en-US"/>
              </w:rPr>
              <w:br/>
            </w:r>
            <w:r w:rsidRPr="00D42430">
              <w:rPr>
                <w:rFonts w:eastAsia="Calibri"/>
                <w:sz w:val="22"/>
                <w:szCs w:val="22"/>
                <w:lang w:eastAsia="en-US"/>
              </w:rPr>
              <w:lastRenderedPageBreak/>
              <w:t xml:space="preserve">и письменную коммуникацию </w:t>
            </w:r>
            <w:r w:rsidRPr="00D42430">
              <w:rPr>
                <w:rFonts w:eastAsia="Calibri"/>
                <w:sz w:val="22"/>
                <w:szCs w:val="22"/>
                <w:lang w:eastAsia="en-US"/>
              </w:rPr>
              <w:br/>
              <w:t xml:space="preserve">на государственном языке Российской Федерации с учетом особенностей социального </w:t>
            </w:r>
            <w:r w:rsidRPr="00D42430">
              <w:rPr>
                <w:rFonts w:eastAsia="Calibri"/>
                <w:sz w:val="22"/>
                <w:szCs w:val="22"/>
                <w:lang w:eastAsia="en-US"/>
              </w:rPr>
              <w:br/>
              <w:t>и культурного контекста</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bCs/>
                <w:iCs/>
                <w:sz w:val="22"/>
                <w:szCs w:val="22"/>
                <w:lang w:eastAsia="en-US"/>
              </w:rPr>
              <w:lastRenderedPageBreak/>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грамотно </w:t>
            </w:r>
            <w:r w:rsidRPr="00D42430">
              <w:rPr>
                <w:rFonts w:eastAsia="Calibri"/>
                <w:bCs/>
                <w:sz w:val="22"/>
                <w:szCs w:val="22"/>
                <w:lang w:eastAsia="en-US"/>
              </w:rPr>
              <w:t xml:space="preserve">излагать свои мысли и оформлять документы по профессиональной тематике на государственном языке, </w:t>
            </w:r>
            <w:r w:rsidRPr="00D42430">
              <w:rPr>
                <w:rFonts w:eastAsia="Calibri"/>
                <w:iCs/>
                <w:sz w:val="22"/>
                <w:szCs w:val="22"/>
                <w:lang w:eastAsia="en-US"/>
              </w:rPr>
              <w:t>проявлять толерантность в рабочем коллективе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Cs/>
                <w:sz w:val="22"/>
                <w:szCs w:val="22"/>
                <w:lang w:eastAsia="en-US"/>
              </w:rPr>
              <w:t>особенности социального и культурного контекста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правила оформления документов и построения устных сообщений</w:t>
            </w:r>
          </w:p>
        </w:tc>
      </w:tr>
      <w:tr w:rsidR="00D42430" w:rsidRPr="00D42430" w:rsidTr="00AF0EEB">
        <w:trPr>
          <w:trHeight w:val="20"/>
        </w:trPr>
        <w:tc>
          <w:tcPr>
            <w:tcW w:w="487" w:type="pct"/>
            <w:vMerge w:val="restart"/>
            <w:shd w:val="clear" w:color="auto" w:fill="auto"/>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06</w:t>
            </w:r>
          </w:p>
        </w:tc>
        <w:tc>
          <w:tcPr>
            <w:tcW w:w="1369" w:type="pct"/>
            <w:vMerge w:val="restart"/>
            <w:shd w:val="clear" w:color="auto" w:fill="auto"/>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Проявлять гражданско-патриотическую позицию, демонстрировать осознанное поведение </w:t>
            </w:r>
            <w:r w:rsidRPr="00D42430">
              <w:rPr>
                <w:rFonts w:eastAsia="Calibri"/>
                <w:sz w:val="22"/>
                <w:szCs w:val="22"/>
                <w:lang w:eastAsia="en-US"/>
              </w:rPr>
              <w:br/>
              <w:t xml:space="preserve">на основе </w:t>
            </w:r>
            <w:proofErr w:type="gramStart"/>
            <w:r w:rsidRPr="00D42430">
              <w:rPr>
                <w:rFonts w:eastAsia="Calibri"/>
                <w:sz w:val="22"/>
                <w:szCs w:val="22"/>
                <w:lang w:eastAsia="en-US"/>
              </w:rPr>
              <w:t>традиционных  российских</w:t>
            </w:r>
            <w:proofErr w:type="gramEnd"/>
            <w:r w:rsidRPr="00D42430">
              <w:rPr>
                <w:rFonts w:eastAsia="Calibri"/>
                <w:sz w:val="22"/>
                <w:szCs w:val="22"/>
                <w:lang w:eastAsia="en-US"/>
              </w:rPr>
              <w:t xml:space="preserve"> духовно-нравственных ценностей, в том числе с учетом гармонизации межнациональных </w:t>
            </w:r>
            <w:r w:rsidRPr="00D42430">
              <w:rPr>
                <w:rFonts w:eastAsia="Calibri"/>
                <w:sz w:val="22"/>
                <w:szCs w:val="22"/>
                <w:lang w:eastAsia="en-US"/>
              </w:rPr>
              <w:br/>
              <w:t>и межрелигиозных отношений, применять стандарты антикоррупционного поведения</w:t>
            </w:r>
          </w:p>
        </w:tc>
        <w:tc>
          <w:tcPr>
            <w:tcW w:w="3144" w:type="pct"/>
            <w:shd w:val="clear" w:color="auto" w:fill="auto"/>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bCs/>
                <w:iCs/>
                <w:sz w:val="22"/>
                <w:szCs w:val="22"/>
                <w:lang w:eastAsia="en-US"/>
              </w:rPr>
              <w:t xml:space="preserve"> </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описывать значимость своей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применять стандарты антикоррупционного поведения</w:t>
            </w:r>
          </w:p>
        </w:tc>
      </w:tr>
      <w:tr w:rsidR="00D42430" w:rsidRPr="00D42430" w:rsidTr="00AF0EEB">
        <w:trPr>
          <w:trHeight w:val="20"/>
        </w:trPr>
        <w:tc>
          <w:tcPr>
            <w:tcW w:w="487" w:type="pct"/>
            <w:vMerge/>
            <w:shd w:val="clear" w:color="auto" w:fill="auto"/>
          </w:tcPr>
          <w:p w:rsidR="00D42430" w:rsidRPr="00D42430" w:rsidRDefault="00D42430" w:rsidP="00D42430">
            <w:pPr>
              <w:jc w:val="center"/>
              <w:rPr>
                <w:rFonts w:eastAsia="Calibri"/>
                <w:iCs/>
                <w:sz w:val="22"/>
                <w:szCs w:val="22"/>
                <w:lang w:eastAsia="en-US"/>
              </w:rPr>
            </w:pPr>
          </w:p>
        </w:tc>
        <w:tc>
          <w:tcPr>
            <w:tcW w:w="1369" w:type="pct"/>
            <w:vMerge/>
            <w:shd w:val="clear" w:color="auto" w:fill="auto"/>
          </w:tcPr>
          <w:p w:rsidR="00D42430" w:rsidRPr="00D42430" w:rsidRDefault="00D42430" w:rsidP="00D42430">
            <w:pPr>
              <w:suppressAutoHyphens/>
              <w:rPr>
                <w:rFonts w:eastAsia="Calibri"/>
                <w:sz w:val="22"/>
                <w:szCs w:val="22"/>
                <w:lang w:eastAsia="en-US"/>
              </w:rPr>
            </w:pPr>
          </w:p>
        </w:tc>
        <w:tc>
          <w:tcPr>
            <w:tcW w:w="3144" w:type="pct"/>
            <w:shd w:val="clear" w:color="auto" w:fill="auto"/>
          </w:tcPr>
          <w:p w:rsidR="00D42430" w:rsidRPr="00D42430" w:rsidRDefault="00D42430" w:rsidP="00D42430">
            <w:pPr>
              <w:suppressAutoHyphens/>
              <w:rPr>
                <w:rFonts w:eastAsia="Calibri"/>
                <w:bCs/>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сущность гражданско-патриотической позиции, общечеловеческих ценностей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iCs/>
                <w:sz w:val="22"/>
                <w:szCs w:val="22"/>
                <w:lang w:eastAsia="en-US"/>
              </w:rPr>
            </w:pPr>
            <w:r w:rsidRPr="00D42430">
              <w:rPr>
                <w:rFonts w:eastAsia="Calibri"/>
                <w:bCs/>
                <w:iCs/>
                <w:sz w:val="22"/>
                <w:szCs w:val="22"/>
                <w:lang w:eastAsia="en-US"/>
              </w:rPr>
              <w:t xml:space="preserve">значимость профессиональной деятельности по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Cs/>
                <w:iCs/>
                <w:sz w:val="22"/>
                <w:szCs w:val="22"/>
                <w:lang w:eastAsia="en-US"/>
              </w:rPr>
              <w:t>стандарты антикоррупционного поведения и последствия его нарушения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07</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Содействовать сохранению окружающей среды, ресурсосбережению, применять знания </w:t>
            </w:r>
            <w:r w:rsidRPr="00D42430">
              <w:rPr>
                <w:rFonts w:eastAsia="Calibri"/>
                <w:sz w:val="22"/>
                <w:szCs w:val="22"/>
                <w:lang w:eastAsia="en-US"/>
              </w:rPr>
              <w:br/>
              <w:t xml:space="preserve">об изменении климата, принципы бережливого производства, эффективно действовать </w:t>
            </w:r>
            <w:r w:rsidRPr="00D42430">
              <w:rPr>
                <w:rFonts w:eastAsia="Calibri"/>
                <w:sz w:val="22"/>
                <w:szCs w:val="22"/>
                <w:lang w:eastAsia="en-US"/>
              </w:rPr>
              <w:br/>
              <w:t>в чрезвычайных ситуациях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соблюдать нормы экологической безопасности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определять направления ресурсосбережения в рамках профессиональной деятельности по </w:t>
            </w:r>
            <w:r w:rsidRPr="00D42430">
              <w:rPr>
                <w:rFonts w:eastAsia="Calibri"/>
                <w:bCs/>
                <w:noProof/>
                <w:sz w:val="22"/>
                <w:szCs w:val="22"/>
                <w:lang w:eastAsia="en-US"/>
              </w:rPr>
              <w:t>специальности</w:t>
            </w:r>
            <w:r w:rsidRPr="00D42430">
              <w:rPr>
                <w:rFonts w:eastAsia="Calibri"/>
                <w:bCs/>
                <w:i/>
                <w:iCs/>
                <w:sz w:val="22"/>
                <w:szCs w:val="22"/>
                <w:lang w:eastAsia="en-US"/>
              </w:rPr>
              <w:t>,</w:t>
            </w:r>
            <w:r w:rsidRPr="00D42430">
              <w:rPr>
                <w:rFonts w:eastAsia="Calibri"/>
                <w:sz w:val="22"/>
                <w:szCs w:val="22"/>
                <w:lang w:eastAsia="en-US"/>
              </w:rPr>
              <w:t xml:space="preserve"> </w:t>
            </w:r>
            <w:r w:rsidRPr="00D42430">
              <w:rPr>
                <w:rFonts w:eastAsia="Calibri"/>
                <w:bCs/>
                <w:sz w:val="22"/>
                <w:szCs w:val="22"/>
                <w:lang w:eastAsia="en-US"/>
              </w:rPr>
              <w:t>осуществлять работу с соблюдением принципов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sz w:val="22"/>
                <w:szCs w:val="22"/>
                <w:lang w:eastAsia="en-US"/>
              </w:rPr>
              <w:t>организовывать профессиональную деятельность с учетом знаний об изменении климатических условий региона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 xml:space="preserve">правила экологической безопасности при ведении профессиональной деятельности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основные ресурсы, задействованные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пути обеспечения ресурсосбережения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bCs/>
                <w:iCs/>
                <w:sz w:val="22"/>
                <w:szCs w:val="22"/>
                <w:lang w:eastAsia="en-US"/>
              </w:rPr>
              <w:t>принципы бережливого производства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Cs/>
                <w:iCs/>
                <w:sz w:val="22"/>
                <w:szCs w:val="22"/>
                <w:lang w:eastAsia="en-US"/>
              </w:rPr>
              <w:t>основные направления изменения климатических условий региона</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t>ОК 08</w:t>
            </w:r>
          </w:p>
        </w:tc>
        <w:tc>
          <w:tcPr>
            <w:tcW w:w="1369" w:type="pct"/>
            <w:vMerge w:val="restart"/>
          </w:tcPr>
          <w:p w:rsidR="00D42430" w:rsidRPr="00D42430" w:rsidRDefault="00D42430" w:rsidP="00D42430">
            <w:pPr>
              <w:rPr>
                <w:rFonts w:eastAsia="Calibri"/>
                <w:sz w:val="22"/>
                <w:szCs w:val="22"/>
                <w:lang w:eastAsia="en-US"/>
              </w:rPr>
            </w:pPr>
            <w:r w:rsidRPr="00D42430">
              <w:rPr>
                <w:rFonts w:eastAsia="Calibri"/>
                <w:sz w:val="22"/>
                <w:szCs w:val="22"/>
                <w:lang w:eastAsia="en-US"/>
              </w:rPr>
              <w:t xml:space="preserve">Использовать средства физической культуры для сохранения </w:t>
            </w:r>
            <w:r w:rsidRPr="00D42430">
              <w:rPr>
                <w:rFonts w:eastAsia="Calibri"/>
                <w:sz w:val="22"/>
                <w:szCs w:val="22"/>
                <w:lang w:eastAsia="en-US"/>
              </w:rPr>
              <w:br/>
              <w:t xml:space="preserve">и укрепления здоровья </w:t>
            </w:r>
            <w:r w:rsidRPr="00D42430">
              <w:rPr>
                <w:rFonts w:eastAsia="Calibri"/>
                <w:sz w:val="22"/>
                <w:szCs w:val="22"/>
                <w:lang w:eastAsia="en-US"/>
              </w:rPr>
              <w:br/>
              <w:t xml:space="preserve">в процессе профессиональной деятельности </w:t>
            </w:r>
            <w:r w:rsidRPr="00D42430">
              <w:rPr>
                <w:rFonts w:eastAsia="Calibri"/>
                <w:sz w:val="22"/>
                <w:szCs w:val="22"/>
                <w:lang w:eastAsia="en-US"/>
              </w:rPr>
              <w:br/>
              <w:t>и поддержания необходимого уровня физической подготовленности</w:t>
            </w: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b/>
                <w:iCs/>
                <w:sz w:val="22"/>
                <w:szCs w:val="22"/>
                <w:lang w:eastAsia="en-US"/>
              </w:rPr>
              <w:t xml:space="preserve">Умения: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использовать физкультурно-оздоровительную деятельность для укрепления здоровья, достижения жизненных и профессиональных целей</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применять рациональные приемы двигательных функций 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 xml:space="preserve">пользоваться средствами профилактики перенапряжения, характерными для данной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роль физической культуры в общекультурном, профессиональном и социальном развитии человека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основы здорового образа жизни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 xml:space="preserve">условия профессиональной деятельности и зоны риска физического здоровья для </w:t>
            </w:r>
            <w:r w:rsidRPr="00D42430">
              <w:rPr>
                <w:rFonts w:eastAsia="Calibri"/>
                <w:bCs/>
                <w:noProof/>
                <w:sz w:val="22"/>
                <w:szCs w:val="22"/>
                <w:lang w:eastAsia="en-US"/>
              </w:rPr>
              <w:t>специальности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jc w:val="both"/>
              <w:rPr>
                <w:rFonts w:eastAsia="Calibri"/>
                <w:sz w:val="22"/>
                <w:szCs w:val="22"/>
                <w:lang w:eastAsia="en-US"/>
              </w:rPr>
            </w:pPr>
          </w:p>
        </w:tc>
        <w:tc>
          <w:tcPr>
            <w:tcW w:w="3144" w:type="pct"/>
          </w:tcPr>
          <w:p w:rsidR="00D42430" w:rsidRPr="00D42430" w:rsidRDefault="00D42430" w:rsidP="00D42430">
            <w:pPr>
              <w:suppressAutoHyphens/>
              <w:rPr>
                <w:rFonts w:eastAsia="Calibri"/>
                <w:b/>
                <w:iCs/>
                <w:sz w:val="22"/>
                <w:szCs w:val="22"/>
                <w:lang w:eastAsia="en-US"/>
              </w:rPr>
            </w:pPr>
            <w:r w:rsidRPr="00D42430">
              <w:rPr>
                <w:rFonts w:eastAsia="Calibri"/>
                <w:iCs/>
                <w:sz w:val="22"/>
                <w:szCs w:val="22"/>
                <w:lang w:eastAsia="en-US"/>
              </w:rPr>
              <w:t>средства профилактики перенапряжения</w:t>
            </w:r>
          </w:p>
        </w:tc>
      </w:tr>
      <w:tr w:rsidR="00D42430" w:rsidRPr="00D42430" w:rsidTr="00AF0EEB">
        <w:trPr>
          <w:trHeight w:val="20"/>
        </w:trPr>
        <w:tc>
          <w:tcPr>
            <w:tcW w:w="487" w:type="pct"/>
            <w:vMerge w:val="restart"/>
          </w:tcPr>
          <w:p w:rsidR="00D42430" w:rsidRPr="00D42430" w:rsidRDefault="00D42430" w:rsidP="00D42430">
            <w:pPr>
              <w:jc w:val="center"/>
              <w:rPr>
                <w:rFonts w:eastAsia="Calibri"/>
                <w:iCs/>
                <w:sz w:val="22"/>
                <w:szCs w:val="22"/>
                <w:lang w:eastAsia="en-US"/>
              </w:rPr>
            </w:pPr>
            <w:r w:rsidRPr="00D42430">
              <w:rPr>
                <w:rFonts w:eastAsia="Calibri"/>
                <w:iCs/>
                <w:sz w:val="22"/>
                <w:szCs w:val="22"/>
                <w:lang w:eastAsia="en-US"/>
              </w:rPr>
              <w:lastRenderedPageBreak/>
              <w:t>ОК 09</w:t>
            </w:r>
          </w:p>
        </w:tc>
        <w:tc>
          <w:tcPr>
            <w:tcW w:w="1369" w:type="pct"/>
            <w:vMerge w:val="restart"/>
          </w:tcPr>
          <w:p w:rsidR="00D42430" w:rsidRPr="00D42430" w:rsidRDefault="00D42430" w:rsidP="00D42430">
            <w:pPr>
              <w:suppressAutoHyphens/>
              <w:rPr>
                <w:rFonts w:eastAsia="Calibri"/>
                <w:sz w:val="22"/>
                <w:szCs w:val="22"/>
                <w:lang w:eastAsia="en-US"/>
              </w:rPr>
            </w:pPr>
            <w:r w:rsidRPr="00D42430">
              <w:rPr>
                <w:rFonts w:eastAsia="Calibri"/>
                <w:sz w:val="22"/>
                <w:szCs w:val="22"/>
                <w:lang w:eastAsia="en-US"/>
              </w:rPr>
              <w:t xml:space="preserve">Пользоваться профессиональной документацией </w:t>
            </w:r>
            <w:r w:rsidRPr="00D42430">
              <w:rPr>
                <w:rFonts w:eastAsia="Calibri"/>
                <w:sz w:val="22"/>
                <w:szCs w:val="22"/>
                <w:lang w:eastAsia="en-US"/>
              </w:rPr>
              <w:br/>
              <w:t xml:space="preserve">на государственном </w:t>
            </w:r>
            <w:r w:rsidRPr="00D42430">
              <w:rPr>
                <w:rFonts w:eastAsia="Calibri"/>
                <w:sz w:val="22"/>
                <w:szCs w:val="22"/>
                <w:lang w:eastAsia="en-US"/>
              </w:rPr>
              <w:br/>
              <w:t>и иностранном языках</w:t>
            </w: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Умения:</w:t>
            </w:r>
            <w:r w:rsidRPr="00D42430">
              <w:rPr>
                <w:rFonts w:eastAsia="Calibri"/>
                <w:iCs/>
                <w:sz w:val="22"/>
                <w:szCs w:val="22"/>
                <w:lang w:eastAsia="en-US"/>
              </w:rPr>
              <w:t xml:space="preserve"> </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 xml:space="preserve">участвовать в диалогах на знакомые общие </w:t>
            </w:r>
            <w:r w:rsidRPr="00D42430">
              <w:rPr>
                <w:rFonts w:eastAsia="Calibri"/>
                <w:iCs/>
                <w:sz w:val="22"/>
                <w:szCs w:val="22"/>
                <w:lang w:eastAsia="en-US"/>
              </w:rPr>
              <w:br/>
              <w:t>и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строить простые высказывания о себе и о своей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кратко обосновывать и объяснять свои действия (текущие и планируемые)</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писать простые связные сообщения на знакомые или интересующие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b/>
                <w:bCs/>
                <w:iCs/>
                <w:sz w:val="22"/>
                <w:szCs w:val="22"/>
                <w:lang w:eastAsia="en-US"/>
              </w:rPr>
              <w:t>Знания: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правила построения простых и сложных предложений на профессиональные темы</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основные общеупотребительные глаголы (бытовая и профессиональная лексика)</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лексический минимум, относящийся к описанию предметов, средств и процессов профессиональной деятельности</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b/>
                <w:bCs/>
                <w:iCs/>
                <w:sz w:val="22"/>
                <w:szCs w:val="22"/>
                <w:lang w:eastAsia="en-US"/>
              </w:rPr>
            </w:pPr>
            <w:r w:rsidRPr="00D42430">
              <w:rPr>
                <w:rFonts w:eastAsia="Calibri"/>
                <w:iCs/>
                <w:sz w:val="22"/>
                <w:szCs w:val="22"/>
                <w:lang w:eastAsia="en-US"/>
              </w:rPr>
              <w:t>особенности произношения</w:t>
            </w:r>
          </w:p>
        </w:tc>
      </w:tr>
      <w:tr w:rsidR="00D42430" w:rsidRPr="00D42430" w:rsidTr="00AF0EEB">
        <w:trPr>
          <w:trHeight w:val="20"/>
        </w:trPr>
        <w:tc>
          <w:tcPr>
            <w:tcW w:w="487" w:type="pct"/>
            <w:vMerge/>
          </w:tcPr>
          <w:p w:rsidR="00D42430" w:rsidRPr="00D42430" w:rsidRDefault="00D42430" w:rsidP="00D42430">
            <w:pPr>
              <w:jc w:val="center"/>
              <w:rPr>
                <w:rFonts w:eastAsia="Calibri"/>
                <w:iCs/>
                <w:sz w:val="22"/>
                <w:szCs w:val="22"/>
                <w:lang w:eastAsia="en-US"/>
              </w:rPr>
            </w:pPr>
          </w:p>
        </w:tc>
        <w:tc>
          <w:tcPr>
            <w:tcW w:w="1369" w:type="pct"/>
            <w:vMerge/>
          </w:tcPr>
          <w:p w:rsidR="00D42430" w:rsidRPr="00D42430" w:rsidRDefault="00D42430" w:rsidP="00D42430">
            <w:pPr>
              <w:suppressAutoHyphens/>
              <w:rPr>
                <w:rFonts w:eastAsia="Calibri"/>
                <w:sz w:val="22"/>
                <w:szCs w:val="22"/>
                <w:lang w:eastAsia="en-US"/>
              </w:rPr>
            </w:pPr>
          </w:p>
        </w:tc>
        <w:tc>
          <w:tcPr>
            <w:tcW w:w="3144" w:type="pct"/>
          </w:tcPr>
          <w:p w:rsidR="00D42430" w:rsidRPr="00D42430" w:rsidRDefault="00D42430" w:rsidP="00D42430">
            <w:pPr>
              <w:suppressAutoHyphens/>
              <w:rPr>
                <w:rFonts w:eastAsia="Calibri"/>
                <w:iCs/>
                <w:sz w:val="22"/>
                <w:szCs w:val="22"/>
                <w:lang w:eastAsia="en-US"/>
              </w:rPr>
            </w:pPr>
            <w:r w:rsidRPr="00D42430">
              <w:rPr>
                <w:rFonts w:eastAsia="Calibri"/>
                <w:iCs/>
                <w:sz w:val="22"/>
                <w:szCs w:val="22"/>
                <w:lang w:eastAsia="en-US"/>
              </w:rPr>
              <w:t>правила чтения текстов профессиональной направленности</w:t>
            </w:r>
          </w:p>
        </w:tc>
      </w:tr>
    </w:tbl>
    <w:p w:rsidR="00D42430" w:rsidRPr="00CB7324" w:rsidRDefault="00D42430" w:rsidP="002919A4">
      <w:pPr>
        <w:autoSpaceDE w:val="0"/>
        <w:autoSpaceDN w:val="0"/>
        <w:adjustRightInd w:val="0"/>
        <w:jc w:val="both"/>
        <w:rPr>
          <w:b/>
        </w:rPr>
      </w:pPr>
    </w:p>
    <w:p w:rsidR="00AF0EEB" w:rsidRDefault="00AF0EEB" w:rsidP="002919A4">
      <w:pPr>
        <w:tabs>
          <w:tab w:val="left" w:pos="720"/>
        </w:tabs>
        <w:autoSpaceDE w:val="0"/>
        <w:autoSpaceDN w:val="0"/>
        <w:adjustRightInd w:val="0"/>
        <w:jc w:val="both"/>
        <w:rPr>
          <w:b/>
          <w:sz w:val="28"/>
          <w:szCs w:val="28"/>
        </w:rPr>
      </w:pPr>
    </w:p>
    <w:p w:rsidR="004739D9" w:rsidRDefault="00DC40D9" w:rsidP="002919A4">
      <w:pPr>
        <w:tabs>
          <w:tab w:val="left" w:pos="720"/>
        </w:tabs>
        <w:autoSpaceDE w:val="0"/>
        <w:autoSpaceDN w:val="0"/>
        <w:adjustRightInd w:val="0"/>
        <w:jc w:val="both"/>
        <w:rPr>
          <w:b/>
        </w:rPr>
      </w:pPr>
      <w:r>
        <w:rPr>
          <w:b/>
          <w:sz w:val="28"/>
          <w:szCs w:val="28"/>
        </w:rPr>
        <w:t>2</w:t>
      </w:r>
      <w:r w:rsidR="002919A4" w:rsidRPr="001415E4">
        <w:rPr>
          <w:b/>
          <w:sz w:val="28"/>
          <w:szCs w:val="28"/>
        </w:rPr>
        <w:t xml:space="preserve">.2. </w:t>
      </w:r>
      <w:r w:rsidR="002919A4" w:rsidRPr="00984D06">
        <w:rPr>
          <w:b/>
        </w:rPr>
        <w:t xml:space="preserve">Профессиональные компетенции </w:t>
      </w:r>
      <w:bookmarkStart w:id="0" w:name="_GoBack"/>
      <w:bookmarkEnd w:id="0"/>
    </w:p>
    <w:p w:rsidR="004739D9" w:rsidRPr="004739D9" w:rsidRDefault="004739D9" w:rsidP="004739D9">
      <w:pPr>
        <w:spacing w:after="160" w:line="259" w:lineRule="auto"/>
        <w:rPr>
          <w:rFonts w:ascii="Calibri" w:eastAsia="Calibri" w:hAnsi="Calibri"/>
          <w:sz w:val="22"/>
          <w:szCs w:val="22"/>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984"/>
        <w:gridCol w:w="6096"/>
      </w:tblGrid>
      <w:tr w:rsidR="004739D9" w:rsidRPr="004739D9" w:rsidTr="008F3E70">
        <w:tc>
          <w:tcPr>
            <w:tcW w:w="1418" w:type="dxa"/>
          </w:tcPr>
          <w:p w:rsidR="004739D9" w:rsidRPr="004739D9" w:rsidRDefault="004739D9" w:rsidP="004C539A">
            <w:pPr>
              <w:suppressAutoHyphens/>
              <w:jc w:val="center"/>
              <w:rPr>
                <w:b/>
                <w:lang w:eastAsia="ru-RU"/>
              </w:rPr>
            </w:pPr>
            <w:r w:rsidRPr="004739D9">
              <w:rPr>
                <w:b/>
                <w:lang w:eastAsia="ru-RU"/>
              </w:rPr>
              <w:t>Виды деятельности</w:t>
            </w:r>
          </w:p>
        </w:tc>
        <w:tc>
          <w:tcPr>
            <w:tcW w:w="1984" w:type="dxa"/>
          </w:tcPr>
          <w:p w:rsidR="004739D9" w:rsidRPr="004739D9" w:rsidRDefault="004739D9" w:rsidP="004C539A">
            <w:pPr>
              <w:suppressAutoHyphens/>
              <w:jc w:val="center"/>
              <w:rPr>
                <w:b/>
                <w:lang w:eastAsia="ru-RU"/>
              </w:rPr>
            </w:pPr>
            <w:r w:rsidRPr="004739D9">
              <w:rPr>
                <w:b/>
                <w:lang w:eastAsia="ru-RU"/>
              </w:rPr>
              <w:t>Код и наименование</w:t>
            </w:r>
          </w:p>
          <w:p w:rsidR="004739D9" w:rsidRPr="004739D9" w:rsidRDefault="004739D9" w:rsidP="004C539A">
            <w:pPr>
              <w:suppressAutoHyphens/>
              <w:jc w:val="center"/>
              <w:rPr>
                <w:b/>
                <w:lang w:eastAsia="ru-RU"/>
              </w:rPr>
            </w:pPr>
            <w:r w:rsidRPr="004739D9">
              <w:rPr>
                <w:b/>
                <w:lang w:eastAsia="ru-RU"/>
              </w:rPr>
              <w:t>компетенции</w:t>
            </w:r>
          </w:p>
        </w:tc>
        <w:tc>
          <w:tcPr>
            <w:tcW w:w="6096" w:type="dxa"/>
          </w:tcPr>
          <w:p w:rsidR="004739D9" w:rsidRPr="004739D9" w:rsidRDefault="004739D9" w:rsidP="008F3E70">
            <w:pPr>
              <w:suppressAutoHyphens/>
              <w:jc w:val="both"/>
              <w:rPr>
                <w:b/>
                <w:lang w:eastAsia="ru-RU"/>
              </w:rPr>
            </w:pPr>
            <w:r w:rsidRPr="004739D9">
              <w:rPr>
                <w:b/>
                <w:iCs/>
                <w:lang w:eastAsia="ru-RU"/>
              </w:rPr>
              <w:t>Показатели освоения компетенции</w:t>
            </w:r>
          </w:p>
        </w:tc>
      </w:tr>
      <w:tr w:rsidR="004739D9" w:rsidRPr="004739D9" w:rsidTr="008F3E70">
        <w:trPr>
          <w:trHeight w:val="489"/>
        </w:trPr>
        <w:tc>
          <w:tcPr>
            <w:tcW w:w="1418" w:type="dxa"/>
            <w:vMerge w:val="restart"/>
          </w:tcPr>
          <w:p w:rsidR="004739D9" w:rsidRPr="004739D9" w:rsidRDefault="004739D9" w:rsidP="004C539A">
            <w:pPr>
              <w:suppressAutoHyphens/>
              <w:jc w:val="both"/>
              <w:rPr>
                <w:iCs/>
                <w:lang w:eastAsia="ru-RU"/>
              </w:rPr>
            </w:pPr>
            <w:r w:rsidRPr="004739D9">
              <w:rPr>
                <w:iCs/>
                <w:lang w:eastAsia="ru-RU"/>
              </w:rPr>
              <w:t xml:space="preserve">ВД 1 </w:t>
            </w:r>
            <w:r w:rsidRPr="004739D9">
              <w:rPr>
                <w:lang w:eastAsia="ru-RU"/>
              </w:rPr>
              <w:t>выполнение работ по вводу домовых силовых и слаботочных систем в эксплуатацию с применением средств автоматизации</w:t>
            </w:r>
            <w:r w:rsidRPr="004739D9">
              <w:rPr>
                <w:iCs/>
                <w:lang w:eastAsia="ru-RU"/>
              </w:rPr>
              <w:t xml:space="preserve"> </w:t>
            </w:r>
          </w:p>
        </w:tc>
        <w:tc>
          <w:tcPr>
            <w:tcW w:w="1984" w:type="dxa"/>
            <w:vMerge w:val="restart"/>
          </w:tcPr>
          <w:p w:rsidR="004739D9" w:rsidRPr="004739D9" w:rsidRDefault="004739D9" w:rsidP="004C539A">
            <w:pPr>
              <w:jc w:val="both"/>
              <w:rPr>
                <w:iCs/>
                <w:lang w:eastAsia="ru-RU"/>
              </w:rPr>
            </w:pPr>
            <w:r w:rsidRPr="004739D9">
              <w:rPr>
                <w:iCs/>
                <w:lang w:eastAsia="ru-RU"/>
              </w:rPr>
              <w:t xml:space="preserve"> ПК.1.1. Выполнять работы по вводу домовых силовых систем в эксплуатацию.</w:t>
            </w:r>
          </w:p>
          <w:p w:rsidR="004739D9" w:rsidRPr="004739D9" w:rsidRDefault="004739D9" w:rsidP="004C539A">
            <w:pPr>
              <w:widowControl w:val="0"/>
              <w:autoSpaceDE w:val="0"/>
              <w:autoSpaceDN w:val="0"/>
              <w:adjustRightInd w:val="0"/>
              <w:jc w:val="both"/>
              <w:rPr>
                <w:iCs/>
                <w:lang w:eastAsia="ru-RU"/>
              </w:rPr>
            </w:pPr>
          </w:p>
          <w:p w:rsidR="004739D9" w:rsidRPr="004739D9" w:rsidRDefault="004739D9" w:rsidP="004C539A">
            <w:pPr>
              <w:jc w:val="both"/>
              <w:rPr>
                <w:iCs/>
                <w:lang w:eastAsia="ru-RU"/>
              </w:rPr>
            </w:pPr>
          </w:p>
        </w:tc>
        <w:tc>
          <w:tcPr>
            <w:tcW w:w="6096" w:type="dxa"/>
          </w:tcPr>
          <w:p w:rsidR="004739D9" w:rsidRPr="004739D9" w:rsidRDefault="004739D9" w:rsidP="008F3E70">
            <w:pPr>
              <w:jc w:val="both"/>
              <w:rPr>
                <w:iCs/>
                <w:kern w:val="3"/>
                <w:lang w:eastAsia="ru-RU"/>
              </w:rPr>
            </w:pPr>
            <w:r w:rsidRPr="004739D9">
              <w:rPr>
                <w:b/>
                <w:lang w:eastAsia="ru-RU"/>
              </w:rPr>
              <w:t>Навыки:</w:t>
            </w:r>
            <w:r w:rsidRPr="004739D9">
              <w:rPr>
                <w:lang w:eastAsia="ru-RU"/>
              </w:rPr>
              <w:t xml:space="preserve"> </w:t>
            </w:r>
            <w:r w:rsidRPr="004739D9">
              <w:rPr>
                <w:iCs/>
                <w:kern w:val="3"/>
                <w:lang w:eastAsia="ru-RU"/>
              </w:rPr>
              <w:t>Планирования выполнения работ по вводу домовых силовых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электроизмерительных инструментов в 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tabs>
                <w:tab w:val="left" w:pos="5553"/>
              </w:tabs>
              <w:suppressAutoHyphens/>
              <w:autoSpaceDN w:val="0"/>
              <w:jc w:val="both"/>
              <w:textAlignment w:val="baseline"/>
              <w:rPr>
                <w:iCs/>
                <w:kern w:val="3"/>
                <w:lang w:eastAsia="ru-RU"/>
              </w:rPr>
            </w:pPr>
            <w:r w:rsidRPr="004739D9">
              <w:rPr>
                <w:iCs/>
                <w:kern w:val="3"/>
                <w:lang w:eastAsia="ru-RU"/>
              </w:rPr>
              <w:t>Подготовки рабочего места на соответствие требованиям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устройств (ламп, стартеров, </w:t>
            </w:r>
            <w:proofErr w:type="spellStart"/>
            <w:r w:rsidRPr="004739D9">
              <w:rPr>
                <w:iCs/>
                <w:kern w:val="3"/>
                <w:lang w:eastAsia="ru-RU"/>
              </w:rPr>
              <w:t>светорегуляторов</w:t>
            </w:r>
            <w:proofErr w:type="spellEnd"/>
            <w:r w:rsidRPr="004739D9">
              <w:rPr>
                <w:iCs/>
                <w:kern w:val="3"/>
                <w:lang w:eastAsia="ru-RU"/>
              </w:rPr>
              <w:t xml:space="preserve">, датчиков движения, </w:t>
            </w:r>
            <w:proofErr w:type="spellStart"/>
            <w:r w:rsidRPr="004739D9">
              <w:rPr>
                <w:iCs/>
                <w:kern w:val="3"/>
                <w:lang w:eastAsia="ru-RU"/>
              </w:rPr>
              <w:t>фоторегуляторов</w:t>
            </w:r>
            <w:proofErr w:type="spellEnd"/>
            <w:r w:rsidRPr="004739D9">
              <w:rPr>
                <w:iCs/>
                <w:kern w:val="3"/>
                <w:lang w:eastAsia="ru-RU"/>
              </w:rPr>
              <w:t>, домовых указателей).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розеток, выключателей, устройств защитного отключения, автоматических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в электрощите домового ввода на вводных и выводных кабелях.</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Программирования логических реле и контроллеров.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 xml:space="preserve">Записи в оперативном журнале результатов проведенных </w:t>
            </w:r>
            <w:r w:rsidRPr="004739D9">
              <w:rPr>
                <w:iCs/>
                <w:kern w:val="3"/>
                <w:lang w:eastAsia="ru-RU"/>
              </w:rPr>
              <w:lastRenderedPageBreak/>
              <w:t>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lang w:eastAsia="ru-RU"/>
              </w:rPr>
              <w:t>Соблюдения трудовой, технологической и производственной дисциплины</w:t>
            </w:r>
          </w:p>
        </w:tc>
      </w:tr>
      <w:tr w:rsidR="004739D9" w:rsidRPr="004739D9" w:rsidTr="008F3E70">
        <w:trPr>
          <w:trHeight w:val="411"/>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Визуально определять внешний вид кабелей, проводки, коммутационной аппаратуры, осветительных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Работы с различными типами логических реле и 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17"/>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технического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Технологии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устройства, принципа работы домовых силовых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jc w:val="both"/>
              <w:rPr>
                <w:iCs/>
                <w:lang w:eastAsia="ru-RU"/>
              </w:rPr>
            </w:pPr>
            <w:r w:rsidRPr="004739D9">
              <w:rPr>
                <w:iCs/>
                <w:lang w:eastAsia="ru-RU"/>
              </w:rPr>
              <w:t>ПК.1.2. Выполнять работы по вводу домовых слаботочных систем в эксплуатацию.</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iCs/>
                <w:kern w:val="3"/>
                <w:lang w:eastAsia="ru-RU"/>
              </w:rPr>
              <w:t>Ознакомления со сменным заданием на ввод в эксплуатацию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Планирования выполнения работ по вводу домовых слаботочных систем в эксплуатацию на основании задания и на основе должностной инструкции.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электроизмерительных инструментов в соответствии с полученным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средств индивидуальной защиты.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Проведения измерений электрических характеристик обслуживаемого диспетчерского оборудования и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Сборки испытательных схем для проверки и наладки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Выполнения работ по монтажу оборудования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Разборки и сборки, а также механического и </w:t>
            </w:r>
            <w:r w:rsidRPr="004739D9">
              <w:rPr>
                <w:iCs/>
                <w:kern w:val="3"/>
                <w:lang w:eastAsia="ru-RU"/>
              </w:rPr>
              <w:lastRenderedPageBreak/>
              <w:t>электрического регулирование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Монтажа и модернизации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специальных установок со сложной электрической схемой, предназначенной для регулирования и испытания аппаратуры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Испытания и наладки цепей схем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Ремонта и наладки контактно-релейной аппаратуры.</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Контроля </w:t>
            </w:r>
            <w:proofErr w:type="spellStart"/>
            <w:r w:rsidRPr="004739D9">
              <w:rPr>
                <w:iCs/>
                <w:kern w:val="3"/>
                <w:lang w:eastAsia="ru-RU"/>
              </w:rPr>
              <w:t>мультиметром</w:t>
            </w:r>
            <w:proofErr w:type="spellEnd"/>
            <w:r w:rsidRPr="004739D9">
              <w:rPr>
                <w:iCs/>
                <w:kern w:val="3"/>
                <w:lang w:eastAsia="ru-RU"/>
              </w:rPr>
              <w:t xml:space="preserve"> напряжения подключенных устройств маршрутизаторов, датчиков сигнализации и оповещения.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подключения информационных розеток, выключателей.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Приборного контроля сопротивления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Контроля приборных установок в соответствии со схемой и заданием.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сетевого маршрутизатора.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и реализации алгоритмов программирования контроллеров в соответствии с требованиями технического задания.</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Записи в оперативном журнале результатов проведенных работ.</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Определять исправность средств индивидуальной защиты, средств измерения и 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Подбирать материалы и электроизмерительный инструмент согласно заданию.</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значения напряжения и других параметров в различных точках сети.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Выявлять и устранять неисправности устройств 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Измерять сопротивление изоляции кабелей и проводов.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методы и приемы алгоритмизации поставленных задач.</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программные продукты для графического отображения алгоритмов.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Работать с различными типами логических реле и другого программируемого и настраиваемого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Программировать в различных средах и программных продуктах различных производителей.</w:t>
            </w:r>
          </w:p>
          <w:p w:rsidR="004739D9" w:rsidRPr="004739D9" w:rsidRDefault="004739D9" w:rsidP="008F3E70">
            <w:pPr>
              <w:jc w:val="both"/>
              <w:rPr>
                <w:b/>
                <w:iCs/>
                <w:lang w:eastAsia="ru-RU"/>
              </w:rPr>
            </w:pPr>
            <w:r w:rsidRPr="004739D9">
              <w:rPr>
                <w:rFonts w:eastAsia="SimSun"/>
                <w:iCs/>
                <w:kern w:val="3"/>
                <w:lang w:eastAsia="ru-RU"/>
              </w:rPr>
              <w:t>Пользоваться средствами связи.</w:t>
            </w:r>
          </w:p>
        </w:tc>
      </w:tr>
      <w:tr w:rsidR="004739D9" w:rsidRPr="004739D9" w:rsidTr="008F3E70">
        <w:trPr>
          <w:trHeight w:val="46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Формы, структуры технического задания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настройки программируемого оборудования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Технологий и техники работ по пуску и наладке домовых электрических сетей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Видов, назначения, устройства, принципа работы </w:t>
            </w:r>
            <w:r w:rsidRPr="004739D9">
              <w:rPr>
                <w:iCs/>
                <w:kern w:val="3"/>
                <w:lang w:eastAsia="ru-RU"/>
              </w:rPr>
              <w:lastRenderedPageBreak/>
              <w:t>домовых слаботочных систем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Способов выявления дефектов и причин износа деталей путем осмотра аппаратуры телеавтоматики на месте установки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Технических характеристик обслуживаемого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и монтажных схем многоканальных высокочастотных систем уплотнения, телеавтоматики и коммутаторов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Принципиальных схем цепей телеавтоматики и телесигнализации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Электрических норм оборудования и каналов телеавтоматики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Основных методов измерений, настройки и регулирования оборудования и систем управления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Конструктивного устройства самопишущих и электронно-регистрирующих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Устройства источников питания тока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настройки и регулирования сложных контрольно-измерительных приборов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назначения и правил применения электроинструмента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типов программируемого оборудования и логических реле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формализации задач и программирования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Методов и приемов алгоритмизации поставленных задач</w:t>
            </w:r>
          </w:p>
          <w:p w:rsidR="004739D9" w:rsidRPr="004739D9" w:rsidRDefault="004739D9" w:rsidP="008F3E70">
            <w:pPr>
              <w:jc w:val="both"/>
              <w:rPr>
                <w:b/>
                <w:lang w:eastAsia="ru-RU"/>
              </w:rPr>
            </w:pPr>
            <w:r w:rsidRPr="004739D9">
              <w:rPr>
                <w:rFonts w:eastAsia="SimSun"/>
                <w:iCs/>
                <w:kern w:val="3"/>
                <w:lang w:eastAsia="ru-RU"/>
              </w:rPr>
              <w:t>Программных продуктов для графического отображения алгоритмов</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val="restart"/>
          </w:tcPr>
          <w:p w:rsidR="004739D9" w:rsidRPr="004739D9" w:rsidRDefault="004739D9" w:rsidP="004C539A">
            <w:pPr>
              <w:rPr>
                <w:iCs/>
                <w:lang w:eastAsia="ru-RU"/>
              </w:rPr>
            </w:pPr>
            <w:r w:rsidRPr="004739D9">
              <w:rPr>
                <w:iCs/>
                <w:lang w:eastAsia="ru-RU"/>
              </w:rPr>
              <w:t>ПК.1.3. Организовывать поставки электрической энергии потребителям с применением средств автоматизации.</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kern w:val="3"/>
                <w:lang w:eastAsia="ru-RU"/>
              </w:rPr>
              <w:t>Подготовки документов для заключения договоров на поставку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Анализа информации по каждому потребителю об объемах, режиме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Начисления платы абонентам за потребленную электрическую энергию в соответствии с тарифами и заключенными договорами и оформление платежных документов.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Расчета задолженности за потребленную электрическую энергию, начисление штрафных санкций за просрочку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Оформления документов по сверке показаний приборов учета абонентов и электросетевых организаций.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305"/>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профессиональных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Применять необходимые нормативные правовые акты, </w:t>
            </w:r>
            <w:r w:rsidRPr="004739D9">
              <w:rPr>
                <w:kern w:val="3"/>
                <w:lang w:eastAsia="ru-RU"/>
              </w:rPr>
              <w:lastRenderedPageBreak/>
              <w:t>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результаты анализа объемов и качества поставленной электрической энергии по каждому абоненту для начисления платежей.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Прогнозировать объемы (количество) потребляемой абонентами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программные средства и информационные технологии при осуществлении трудовой функции.</w:t>
            </w:r>
          </w:p>
          <w:p w:rsidR="004739D9" w:rsidRPr="004739D9" w:rsidRDefault="004739D9" w:rsidP="008F3E70">
            <w:pPr>
              <w:jc w:val="both"/>
              <w:rPr>
                <w:b/>
                <w:iCs/>
                <w:lang w:eastAsia="ru-RU"/>
              </w:rPr>
            </w:pPr>
            <w:r w:rsidRPr="004739D9">
              <w:rPr>
                <w:rFonts w:eastAsia="SimSun"/>
                <w:kern w:val="3"/>
                <w:lang w:eastAsia="ru-RU"/>
              </w:rPr>
              <w:t>Осуществлять поиск и использование информации для эффективного выполнения профессиональных задач.</w:t>
            </w:r>
          </w:p>
        </w:tc>
      </w:tr>
      <w:tr w:rsidR="004739D9" w:rsidRPr="004739D9" w:rsidTr="008F3E70">
        <w:trPr>
          <w:trHeight w:val="750"/>
        </w:trPr>
        <w:tc>
          <w:tcPr>
            <w:tcW w:w="1418" w:type="dxa"/>
            <w:vMerge/>
          </w:tcPr>
          <w:p w:rsidR="004739D9" w:rsidRPr="004739D9" w:rsidRDefault="004739D9" w:rsidP="004C539A">
            <w:pPr>
              <w:jc w:val="both"/>
              <w:rPr>
                <w:iCs/>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качественным параметрам электрической энергии и режимам их предоставления абонентам.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Принципов формирования тарифов на электрическую энергию.</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экономических знаний в сфере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534"/>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ПК.1.4. Обеспечивать соблюдение организационно-технических мероприятий при поставке электрической энергии потребителям.</w:t>
            </w:r>
          </w:p>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iCs/>
                <w:kern w:val="3"/>
                <w:lang w:eastAsia="ru-RU"/>
              </w:rPr>
              <w:t>Контроль исправности рабочего и резервного освещения закрепленного электротехнического оборудования, зданий и сооружений.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widowControl w:val="0"/>
              <w:autoSpaceDE w:val="0"/>
              <w:autoSpaceDN w:val="0"/>
              <w:adjustRightInd w:val="0"/>
              <w:jc w:val="both"/>
              <w:rPr>
                <w:lang w:eastAsia="ru-RU"/>
              </w:rPr>
            </w:pPr>
            <w:r w:rsidRPr="004739D9">
              <w:rPr>
                <w:rFonts w:eastAsia="SimSun"/>
                <w:iCs/>
                <w:kern w:val="3"/>
                <w:lang w:eastAsia="ru-RU"/>
              </w:rPr>
              <w:t>Аварийное отключение оборудования в случаях, когда оборудованию или людям угрожает опасность.</w:t>
            </w:r>
          </w:p>
        </w:tc>
      </w:tr>
      <w:tr w:rsidR="004739D9" w:rsidRPr="004739D9" w:rsidTr="008F3E70">
        <w:trPr>
          <w:trHeight w:val="542"/>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Проводить работы с соблюдением требований промышленной, пожарной, экологической безопасности и охраны труда.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Контролировать исправность и правильную эксплуатацию оборудования по его внешнему состоянию и отображению на контрольно-измерительной аппаратуре.</w:t>
            </w:r>
          </w:p>
          <w:p w:rsidR="004739D9" w:rsidRPr="004739D9" w:rsidRDefault="004739D9" w:rsidP="008F3E70">
            <w:pPr>
              <w:widowControl w:val="0"/>
              <w:suppressAutoHyphens/>
              <w:autoSpaceDN w:val="0"/>
              <w:jc w:val="both"/>
              <w:textAlignment w:val="baseline"/>
              <w:rPr>
                <w:iCs/>
                <w:kern w:val="3"/>
                <w:lang w:eastAsia="ru-RU"/>
              </w:rPr>
            </w:pPr>
            <w:r w:rsidRPr="004739D9">
              <w:rPr>
                <w:iCs/>
                <w:kern w:val="3"/>
                <w:lang w:eastAsia="ru-RU"/>
              </w:rPr>
              <w:t>Оформлять техническую документацию в рамках эксплуатации контрольно-измерительных приборов и механизмов.</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Прогнозировать возможные варианты развития ситуации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Принимать меры предосторожности при обслуживании электротехнического оборудования, механизмов и устройств и работе с опасными в пожарном отношении веществами, материалами и электротехническим </w:t>
            </w:r>
            <w:r w:rsidRPr="004739D9">
              <w:rPr>
                <w:iCs/>
                <w:kern w:val="3"/>
                <w:lang w:eastAsia="ru-RU"/>
              </w:rPr>
              <w:lastRenderedPageBreak/>
              <w:t>оборудованием</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средства индивидуальной защиты от поражения электрическим током при работе с электротехническим оборудованием, механизмами и устройствами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Излагать техническую информацию в устной и письменной форме</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Разъяснять значение профессиональных норм и правил для обеспечения надежной работы электротехнического оборудования и безопасности труда.</w:t>
            </w:r>
          </w:p>
          <w:p w:rsidR="004739D9" w:rsidRPr="004739D9" w:rsidRDefault="004739D9" w:rsidP="008F3E70">
            <w:pPr>
              <w:jc w:val="both"/>
              <w:rPr>
                <w:b/>
                <w:iCs/>
                <w:lang w:eastAsia="ru-RU"/>
              </w:rPr>
            </w:pPr>
            <w:r w:rsidRPr="004739D9">
              <w:rPr>
                <w:rFonts w:eastAsia="SimSun"/>
                <w:iCs/>
                <w:kern w:val="3"/>
                <w:lang w:eastAsia="ru-RU"/>
              </w:rPr>
              <w:t>Вести оперативно-техническую документацию</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Инструкций по оказанию первой помощи, пострадавшим в связи с несчастными случаями при обслуживании энергетического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технологического функционирования электроэнергетических систем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организации технического обслуживания и ремонта объектов электроэнергетики в зоне своей ответственности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Требований охраны труда и пожарной безопасности Порядка работы с электроизмерительными приборами</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 Правил безопасности при работе с инструментом и приспособлениями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Правил применения и испытания средств защиты, применяемых в электроустановках</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Правил применения первичных средств пожаротушения на объектах энергетической отрасли</w:t>
            </w:r>
          </w:p>
          <w:p w:rsidR="004739D9" w:rsidRPr="004739D9" w:rsidRDefault="004739D9" w:rsidP="008F3E70">
            <w:pPr>
              <w:jc w:val="both"/>
              <w:rPr>
                <w:b/>
                <w:lang w:eastAsia="ru-RU"/>
              </w:rPr>
            </w:pPr>
            <w:r w:rsidRPr="004739D9">
              <w:rPr>
                <w:rFonts w:eastAsia="SimSun"/>
                <w:iCs/>
                <w:kern w:val="3"/>
                <w:lang w:eastAsia="ru-RU"/>
              </w:rPr>
              <w:t>Положений и инструкций, регламентирующие действия при ликвидации аварий и других технологических нарушений в работе электрооборудования, несчастных случаях на производстве.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ПК.1.5. Обеспечивать контроль, учет и регулирование бесперебойной поставки электрической энергии потребителям с применением 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 xml:space="preserve"> </w:t>
            </w:r>
            <w:r w:rsidRPr="004739D9">
              <w:rPr>
                <w:kern w:val="3"/>
                <w:lang w:eastAsia="ru-RU"/>
              </w:rPr>
              <w:t>Приема в эксплуатацию приборов учета электрической энергии после их плановой и внеплановой замены.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Анализа степени оснащения приборами учета узлов отпуска электрической энергии потребителям.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Контроля достоверности информации абонентов об объемах (количестве) потребленной ими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Проверки сроков государственной поверки приборов учета, принятие мер по ее проведению или замене приборов учета.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Систематизации и передачи информации об объемах, режиме и качестве поставленной электрической энергии в расчетные центры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Оформления необходимых документов о времени прекращения подачи электрической энергии, времени локализации неисправности в инженерных системах и оборудовании.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Составления актов о нарушении абонентами правил пользования электрической энергии.</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lastRenderedPageBreak/>
              <w:t>Организации работы малых коллективов исполнителей.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Выбирать типовые методы и способы выполнения профессиональных задач.</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необходимые нормативные правовые акты, инструктивные и методические документы.</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оптимальные формы коммуникации с абонентами при осуществлении контроля объективности, предоставляемой информации об объемах и качестве поставленной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Систематизировать информацию о количестве, режиме и качестве поставленной электрической энергии по каждому абоненту.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конструкторской, эксплуатационной и технологической документацией.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Формировать предложения по совершенствованию процессов учета и контроля поставки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Осуществлять поиск и использование информации для эффективного выполнения профессиональных задач.</w:t>
            </w:r>
          </w:p>
          <w:p w:rsidR="004739D9" w:rsidRPr="004739D9" w:rsidRDefault="004739D9" w:rsidP="008F3E70">
            <w:pPr>
              <w:jc w:val="both"/>
              <w:rPr>
                <w:b/>
                <w:iCs/>
                <w:lang w:eastAsia="ru-RU"/>
              </w:rPr>
            </w:pPr>
            <w:r w:rsidRPr="004739D9">
              <w:rPr>
                <w:rFonts w:eastAsia="SimSun"/>
                <w:kern w:val="3"/>
                <w:lang w:eastAsia="ru-RU"/>
              </w:rPr>
              <w:t>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методических документы, регламентирующие деятельность электросетевых и сбытовых организаций.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Основных технических характеристик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Номенклатуры и правил эксплуатации систем и приборов учета электрической энергии.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документоведения, современных стандартных требований к отчетности.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Этику делового общения.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метрологии и стандартизации.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Положений о структурном подразделении, осуществляющем деятельность по абонентскому обслуживанию потребителей электрической энергии.</w:t>
            </w:r>
          </w:p>
          <w:p w:rsidR="004739D9" w:rsidRPr="004739D9" w:rsidRDefault="004739D9" w:rsidP="008F3E70">
            <w:pPr>
              <w:jc w:val="both"/>
              <w:rPr>
                <w:b/>
                <w:lang w:eastAsia="ru-RU"/>
              </w:rPr>
            </w:pPr>
            <w:r w:rsidRPr="004739D9">
              <w:rPr>
                <w:rFonts w:eastAsia="SimSun"/>
                <w:kern w:val="3"/>
                <w:lang w:eastAsia="ru-RU"/>
              </w:rPr>
              <w:t>Основ современных информационно-коммуникационных технологий, применяемых в системах учета электрической энергии.</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iCs/>
                <w:lang w:eastAsia="ru-RU"/>
              </w:rPr>
            </w:pPr>
            <w:r w:rsidRPr="004739D9">
              <w:rPr>
                <w:iCs/>
                <w:lang w:eastAsia="ru-RU"/>
              </w:rPr>
              <w:t xml:space="preserve">ПК.1.6. Формировать и актуализировать базы данных о потребителях электрической энергии с </w:t>
            </w:r>
            <w:r w:rsidRPr="004739D9">
              <w:rPr>
                <w:iCs/>
                <w:lang w:eastAsia="ru-RU"/>
              </w:rPr>
              <w:lastRenderedPageBreak/>
              <w:t>применением средств автоматизации.</w:t>
            </w:r>
          </w:p>
        </w:tc>
        <w:tc>
          <w:tcPr>
            <w:tcW w:w="6096" w:type="dxa"/>
          </w:tcPr>
          <w:p w:rsidR="004739D9" w:rsidRPr="004739D9" w:rsidRDefault="004739D9" w:rsidP="008F3E70">
            <w:pPr>
              <w:jc w:val="both"/>
              <w:rPr>
                <w:kern w:val="3"/>
                <w:lang w:eastAsia="ru-RU"/>
              </w:rPr>
            </w:pPr>
            <w:r w:rsidRPr="004739D9">
              <w:rPr>
                <w:b/>
                <w:lang w:eastAsia="ru-RU"/>
              </w:rPr>
              <w:lastRenderedPageBreak/>
              <w:t>Практический опыт:</w:t>
            </w:r>
            <w:r w:rsidRPr="004739D9">
              <w:rPr>
                <w:lang w:eastAsia="ru-RU"/>
              </w:rPr>
              <w:t xml:space="preserve"> </w:t>
            </w:r>
            <w:r w:rsidRPr="004739D9">
              <w:rPr>
                <w:kern w:val="3"/>
                <w:lang w:eastAsia="ru-RU"/>
              </w:rPr>
              <w:t xml:space="preserve">Осуществления сбора и систематизации информации о потребителях электрической энергии. Обеспечения сохранности информации и учетных данных по каждому потребителю электрической энергии. Ведения учета объемов электрической энергии, предоставляемых потребителям. Организации проведения инвентаризации </w:t>
            </w:r>
            <w:r w:rsidRPr="004739D9">
              <w:rPr>
                <w:kern w:val="3"/>
                <w:lang w:eastAsia="ru-RU"/>
              </w:rPr>
              <w:lastRenderedPageBreak/>
              <w:t>сетевого хозяйства предприятия с целью выявления фактов самовольного или неучтенного потребления электрической энергии. Оформления необходимых документов при обнаружении самовольного или неучтенного потребления электрической энергии. Определения величины ущерба, нанесенного предприятию, и объемов потерь электрической энергии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widowControl w:val="0"/>
              <w:autoSpaceDE w:val="0"/>
              <w:autoSpaceDN w:val="0"/>
              <w:adjustRightInd w:val="0"/>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iCs/>
                <w:lang w:eastAsia="ru-RU"/>
              </w:rPr>
            </w:pPr>
            <w:r w:rsidRPr="004739D9">
              <w:rPr>
                <w:b/>
                <w:lang w:eastAsia="ru-RU"/>
              </w:rPr>
              <w:t>Умения:</w:t>
            </w:r>
            <w:r w:rsidRPr="004739D9">
              <w:rPr>
                <w:rFonts w:eastAsia="SimSun"/>
                <w:kern w:val="3"/>
                <w:lang w:eastAsia="ru-RU"/>
              </w:rPr>
              <w:t xml:space="preserve"> Выбирать типовые методы и способы выполнения профессиональных задач. Применять наиболее эффективные методы формирования и актуализации </w:t>
            </w:r>
            <w:proofErr w:type="gramStart"/>
            <w:r w:rsidRPr="004739D9">
              <w:rPr>
                <w:rFonts w:eastAsia="SimSun"/>
                <w:kern w:val="3"/>
                <w:lang w:eastAsia="ru-RU"/>
              </w:rPr>
              <w:t>баз</w:t>
            </w:r>
            <w:proofErr w:type="gramEnd"/>
            <w:r w:rsidRPr="004739D9">
              <w:rPr>
                <w:rFonts w:eastAsia="SimSun"/>
                <w:kern w:val="3"/>
                <w:lang w:eastAsia="ru-RU"/>
              </w:rPr>
              <w:t xml:space="preserve"> данных о потребителях электрической энергии. Использовать современные технологии хранения и учета данных о потребителях электрической энергии. Выбирать оптимальные формы коммуникаций с абонентами при выявлении фактов самовольного или неучтенного потребления электрической энергии. Оценивать результаты деятельности с точки зрения эффективности конечных результатов труда. Осуществлять поиск и использование информации для эффективного выполнения профессиональных задач. Использовать специализированное программное обеспечение</w:t>
            </w:r>
          </w:p>
        </w:tc>
      </w:tr>
      <w:tr w:rsidR="004739D9" w:rsidRPr="004739D9" w:rsidTr="008F3E70">
        <w:trPr>
          <w:trHeight w:val="481"/>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iCs/>
                <w:lang w:eastAsia="ru-RU"/>
              </w:rPr>
            </w:pPr>
          </w:p>
        </w:tc>
        <w:tc>
          <w:tcPr>
            <w:tcW w:w="6096" w:type="dxa"/>
          </w:tcPr>
          <w:p w:rsidR="004739D9" w:rsidRPr="004739D9" w:rsidRDefault="004739D9" w:rsidP="008F3E70">
            <w:pPr>
              <w:jc w:val="both"/>
              <w:rPr>
                <w:b/>
                <w:lang w:eastAsia="ru-RU"/>
              </w:rPr>
            </w:pPr>
            <w:r w:rsidRPr="004739D9">
              <w:rPr>
                <w:b/>
                <w:lang w:eastAsia="ru-RU"/>
              </w:rPr>
              <w:t>Знания:</w:t>
            </w:r>
            <w:r w:rsidRPr="004739D9">
              <w:rPr>
                <w:rFonts w:eastAsia="SimSun"/>
                <w:kern w:val="3"/>
                <w:lang w:eastAsia="ru-RU"/>
              </w:rPr>
              <w:t xml:space="preserve"> Нормативно правовых актов и методических документов, регламентирующих деятельность электросетевых и сбытовых организаций. Основ документоведения, современных стандартных требований к отчетности. Правил внутреннего трудового распорядка. Положения о структурном подразделении, осуществляющем деятельность по абонентскому обслуживанию потребителей электрической энергии. Основ современных информационно-коммуникационных технологий, применяемых в системах учета и регулирования потребления электрической энергии.</w:t>
            </w:r>
          </w:p>
        </w:tc>
      </w:tr>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t>ВД 2. выполнение работ при эксплуатации муниципальных линий электропередачи</w:t>
            </w:r>
          </w:p>
        </w:tc>
        <w:tc>
          <w:tcPr>
            <w:tcW w:w="1984" w:type="dxa"/>
            <w:vMerge w:val="restart"/>
          </w:tcPr>
          <w:p w:rsidR="004739D9" w:rsidRPr="004739D9" w:rsidRDefault="004739D9" w:rsidP="004C539A">
            <w:pPr>
              <w:widowControl w:val="0"/>
              <w:autoSpaceDE w:val="0"/>
              <w:autoSpaceDN w:val="0"/>
              <w:adjustRightInd w:val="0"/>
              <w:rPr>
                <w:iCs/>
                <w:lang w:eastAsia="ru-RU"/>
              </w:rPr>
            </w:pPr>
            <w:r w:rsidRPr="004739D9">
              <w:rPr>
                <w:iCs/>
                <w:lang w:eastAsia="ru-RU"/>
              </w:rPr>
              <w:t>ПК.2.1. Проверять техническое состояние линий электропередач.</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Обхода и осмотра технического состояния элементов воздушных и кабельных линий электропередачи (опор, заземления, изоляции и арматуры, проводов и тросов), кабельных линий электропередачи (кабеля, соединительных или концевых муфт, коллекторов, туннелей, колодцев, каналов, шахт и других кабельных сооружений)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Регистрации в отчетной документации (журналах) обнаруженных в процессе обхода и осмотра линий электропередачи неисправностей.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Подготовки предложений для разработки мероприятий по внедрению передовых технологий и способов эксплуатации, повышающих срок службы линий </w:t>
            </w:r>
            <w:r w:rsidRPr="004739D9">
              <w:rPr>
                <w:kern w:val="3"/>
                <w:lang w:eastAsia="ru-RU"/>
              </w:rPr>
              <w:lastRenderedPageBreak/>
              <w:t>электропередачи, планов и графиков работ по техническому обслуживанию, текущему и капитальному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Проведения измерений, связанных с проверкой элементов линий электропередачи, при приемке их в эксплуатацию, после окончания строительства и капитального ремонта.</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Контроля наличия и исправности инструмента, оснастки, приспособлений и инвентаря.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Обосновывать своевременный вывод линий электропередачи в ремонт.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Составлять акты и дефектные ведомости. </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 Диагностировать техническое состояние и остаточный ресурс линий электропередачи и конструктивных элементов посредством визуального наблюдения и инструментальных обследований, и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Осуществлять обработку информации в соответствии с нормативными правовыми актами, нормативно-технической документацией, локальными нормативными актами и стандартами.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Контролировать режимы функционирования линий электропередачи, определять неисправности в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Составлять заявки на необходимые оборудование, запасные части, инструмент, материалы и инвентарь для выполнения плановых работ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Разрабатывать предложения по оперативному, текущему и перспективному планированию работ по техническому обслуживанию и ремонту линий электропередачи.</w:t>
            </w:r>
          </w:p>
          <w:p w:rsidR="004739D9" w:rsidRPr="004739D9" w:rsidRDefault="004739D9" w:rsidP="008F3E70">
            <w:pPr>
              <w:jc w:val="both"/>
              <w:rPr>
                <w:b/>
                <w:lang w:eastAsia="ru-RU"/>
              </w:rPr>
            </w:pPr>
            <w:r w:rsidRPr="004739D9">
              <w:rPr>
                <w:rFonts w:eastAsia="SimSun"/>
                <w:kern w:val="3"/>
                <w:lang w:eastAsia="ru-RU"/>
              </w:rPr>
              <w:t>Работать с компьютером в качестве пользователя с применением специализированного программного обеспечения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регламентирующих деятельность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методов оперативного, текущего и перспективного производственного (технико-экономического) планирования.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внутреннего трудового распорядка организации.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Приказов и распоряжений руководства организации электрических сетей.</w:t>
            </w:r>
          </w:p>
          <w:p w:rsidR="004739D9" w:rsidRPr="004739D9" w:rsidRDefault="004739D9" w:rsidP="008F3E70">
            <w:pPr>
              <w:jc w:val="both"/>
              <w:rPr>
                <w:b/>
                <w:lang w:eastAsia="ru-RU"/>
              </w:rPr>
            </w:pPr>
            <w:r w:rsidRPr="004739D9">
              <w:rPr>
                <w:rFonts w:eastAsia="SimSun"/>
                <w:kern w:val="3"/>
                <w:lang w:eastAsia="ru-RU"/>
              </w:rPr>
              <w:t>Стандартов организации, в том числе делопроизводства (классификация документов, документирование, документооборот, архивное дело).</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ПК.2.2. Выполнять работы по эксплуатации муниципальных линий электропередач</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Контроля выполнения графиков и планов работ по техническому обслуживанию и ремонту линий электропередачи, а также работ по подготовке их к сезонной эксплуатации.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Выполнения работ, связанных с охраной линий электропередачи: вырубка и обрезка деревьев и кустарников, надзор за работами, производимыми вблизи линий электропередачи сторонними организациями с использованием землеройной и грузоподъемной техники, проверка наличия и состояния предостерегающих табличек и знаков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Допуска персонала к работе по нарядам-допускам, инструктирования исполнителей работ на рабочих местах.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Подготовительных работ, сокращающих период отключения линий электропередачи на время ремонта.</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Координации действий подчиненного персонала при ликвидации аварий и проведении аварийно-восстановительных работ на линиях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Обеспечения правильной эксплуатации технического и вспомогательного оборудования, инструмента и оснастки, используемых в процессе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Контроля исполнения технических условий технологического присоединения электроустановок потребителей.</w:t>
            </w:r>
          </w:p>
          <w:p w:rsidR="004739D9" w:rsidRPr="004739D9" w:rsidRDefault="004739D9" w:rsidP="008F3E70">
            <w:pPr>
              <w:jc w:val="both"/>
              <w:rPr>
                <w:lang w:eastAsia="ru-RU"/>
              </w:rPr>
            </w:pPr>
            <w:r w:rsidRPr="004739D9">
              <w:rPr>
                <w:rFonts w:eastAsia="SimSun"/>
                <w:kern w:val="3"/>
                <w:lang w:eastAsia="ru-RU"/>
              </w:rPr>
              <w:t>Подготовки предложений о выдаче предписаний (письменных предупреждений) сторонним организациям, нарушающим правила производства работ вблизи линий электропередачи.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Обеспечивать рациональное расходование материалов, запасных частей, оборудования, инструмента и приспособлений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Выявлять факторы, которые могут привести к возникновению аварий в процессе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Изучать технологическую документацию для понимания специфики и особенностей работы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Руководить сложными и опасными работами по заранее разработанному плану, проекту организации работ или по наряду-допуску</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Работать на компьютере с использованием специализированного программного обеспечения</w:t>
            </w:r>
          </w:p>
          <w:p w:rsidR="004739D9" w:rsidRPr="004739D9" w:rsidRDefault="004739D9" w:rsidP="008F3E70">
            <w:pPr>
              <w:jc w:val="both"/>
              <w:rPr>
                <w:b/>
                <w:lang w:eastAsia="ru-RU"/>
              </w:rPr>
            </w:pPr>
            <w:r w:rsidRPr="004739D9">
              <w:rPr>
                <w:rFonts w:eastAsia="SimSun"/>
                <w:kern w:val="3"/>
                <w:lang w:eastAsia="ru-RU"/>
              </w:rPr>
              <w:t>Организовывать внедрение передовых методов и приемов труда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регламентирующий 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Технических характеристик элементов линий </w:t>
            </w:r>
            <w:r w:rsidRPr="004739D9">
              <w:rPr>
                <w:kern w:val="3"/>
                <w:lang w:eastAsia="ru-RU"/>
              </w:rPr>
              <w:lastRenderedPageBreak/>
              <w:t>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Pr>
          <w:p w:rsidR="004739D9" w:rsidRPr="004739D9" w:rsidRDefault="004739D9" w:rsidP="004C539A">
            <w:pPr>
              <w:rPr>
                <w:lang w:eastAsia="ru-RU"/>
              </w:rPr>
            </w:pPr>
            <w:r w:rsidRPr="004739D9">
              <w:rPr>
                <w:iCs/>
                <w:lang w:eastAsia="ru-RU"/>
              </w:rPr>
              <w:t>ПК.2.3. Контролировать правила внутреннего трудового распорядка, требований охраны труда, промышленной и пожарной безопасности.</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Обеспечения персонала инструкциями, определяющими их обязанности, порядка безопасного выполнения работ, составления графиков проверки знаний по охране труда у рабочих и проверки знаний в составе комиссии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Ведения табеля учета рабочего времени персонала, выполняющего работы по эксплуатации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Проведения производственного инструктажа персонала на рабочем месте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Проверки состояния условий и безопасности труда на рабочих местах, соблюдения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suppressAutoHyphens/>
              <w:autoSpaceDN w:val="0"/>
              <w:jc w:val="both"/>
              <w:textAlignment w:val="baseline"/>
              <w:rPr>
                <w:kern w:val="3"/>
                <w:lang w:eastAsia="ru-RU"/>
              </w:rPr>
            </w:pPr>
            <w:r w:rsidRPr="004739D9">
              <w:rPr>
                <w:lang w:eastAsia="ru-RU"/>
              </w:rPr>
              <w:t>Соблюдения трудовой, технологической и производственной дисциплины</w:t>
            </w:r>
          </w:p>
          <w:p w:rsidR="004739D9" w:rsidRPr="004739D9" w:rsidRDefault="004739D9" w:rsidP="008F3E70">
            <w:pPr>
              <w:jc w:val="both"/>
              <w:rPr>
                <w:lang w:eastAsia="ru-RU"/>
              </w:rPr>
            </w:pPr>
            <w:r w:rsidRPr="004739D9">
              <w:rPr>
                <w:rFonts w:eastAsia="SimSun"/>
                <w:kern w:val="3"/>
                <w:lang w:eastAsia="ru-RU"/>
              </w:rPr>
              <w:t>Организации первой помощи пострадавшему при несчастном случае, направления его в медицинское учреждение</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Контролировать состояние условий и безопасности труда на рабочих местах, соблюдение рабочими требований трудового законодательства Российской Федерации, правил, норм, инструкций по охране труда, промышленной и пожарной безопасности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Организовывать рабочие места, их техническое оснащение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Обрабатывать данные для анализа результатов выполняемых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Использовать информационно-коммуникационные технологии в профессиональной деятельности</w:t>
            </w:r>
          </w:p>
          <w:p w:rsidR="004739D9" w:rsidRPr="004739D9" w:rsidRDefault="004739D9" w:rsidP="008F3E70">
            <w:pPr>
              <w:jc w:val="both"/>
              <w:rPr>
                <w:b/>
                <w:lang w:eastAsia="ru-RU"/>
              </w:rPr>
            </w:pPr>
            <w:r w:rsidRPr="004739D9">
              <w:rPr>
                <w:rFonts w:eastAsia="SimSun"/>
                <w:kern w:val="3"/>
                <w:lang w:eastAsia="ru-RU"/>
              </w:rPr>
              <w:t>Формировать предложения по улучшению результатов деятельности по реализуемой трудовой функции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Нормативных правовых актов и нормативно-технической документации, регламентирующий </w:t>
            </w:r>
            <w:r w:rsidRPr="004739D9">
              <w:rPr>
                <w:kern w:val="3"/>
                <w:lang w:eastAsia="ru-RU"/>
              </w:rPr>
              <w:lastRenderedPageBreak/>
              <w:t>деятельность по эксплуатации линий электропередачи и осуществлению технологических присоединений электроустановок потребителей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Технических характеристик элементов линий электропередачи и технических требований, предъявляемых к их работе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Технологий производства работ по техническому обслуживанию и ремонту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Методов устранения неисправностей в работе линий электропередачи и ликвидации аварийных ситуаций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Квалификационных требований к персоналу, осуществляющему техническое обслуживание и ремонт линий электропередачи</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Основ современных информационно-коммуникационных технологий, применяемых в сфере электроснабжения</w:t>
            </w:r>
          </w:p>
          <w:p w:rsidR="004739D9" w:rsidRPr="004739D9" w:rsidRDefault="004739D9" w:rsidP="008F3E70">
            <w:pPr>
              <w:jc w:val="both"/>
              <w:rPr>
                <w:b/>
                <w:lang w:eastAsia="ru-RU"/>
              </w:rPr>
            </w:pPr>
            <w:r w:rsidRPr="004739D9">
              <w:rPr>
                <w:rFonts w:eastAsia="SimSun"/>
                <w:kern w:val="3"/>
                <w:lang w:eastAsia="ru-RU"/>
              </w:rPr>
              <w:t>Современных форм коммуникаций и методов работы с персоналом</w:t>
            </w:r>
          </w:p>
        </w:tc>
      </w:tr>
      <w:tr w:rsidR="004739D9" w:rsidRPr="004739D9" w:rsidTr="008F3E70">
        <w:trPr>
          <w:trHeight w:val="473"/>
        </w:trPr>
        <w:tc>
          <w:tcPr>
            <w:tcW w:w="1418" w:type="dxa"/>
            <w:vMerge w:val="restart"/>
          </w:tcPr>
          <w:p w:rsidR="004739D9" w:rsidRPr="004739D9" w:rsidRDefault="004739D9" w:rsidP="004C539A">
            <w:pPr>
              <w:rPr>
                <w:lang w:eastAsia="ru-RU"/>
              </w:rPr>
            </w:pPr>
            <w:bookmarkStart w:id="1" w:name="_Hlk171351374"/>
            <w:r w:rsidRPr="004739D9">
              <w:rPr>
                <w:lang w:eastAsia="ru-RU"/>
              </w:rPr>
              <w:lastRenderedPageBreak/>
              <w:t>ВД 3. выполнение работ при монтаже и наладке электрооборудования, осветительных сетей и светильников</w:t>
            </w:r>
          </w:p>
        </w:tc>
        <w:tc>
          <w:tcPr>
            <w:tcW w:w="1984" w:type="dxa"/>
            <w:vMerge w:val="restart"/>
            <w:shd w:val="clear" w:color="auto" w:fill="FFFFFF"/>
          </w:tcPr>
          <w:p w:rsidR="004739D9" w:rsidRPr="004739D9" w:rsidRDefault="004739D9" w:rsidP="004C539A">
            <w:pPr>
              <w:widowControl w:val="0"/>
              <w:autoSpaceDE w:val="0"/>
              <w:autoSpaceDN w:val="0"/>
              <w:adjustRightInd w:val="0"/>
              <w:rPr>
                <w:iCs/>
                <w:lang w:eastAsia="ru-RU"/>
              </w:rPr>
            </w:pPr>
            <w:r w:rsidRPr="004739D9">
              <w:rPr>
                <w:iCs/>
                <w:lang w:eastAsia="ru-RU"/>
              </w:rPr>
              <w:t>ПК.3.1. Выполнять монтаж питающих и распределительных пультов и щитов осветительных сетей и 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питательных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Монтажа распределительных пультов и щитов осветительных сетей и светильников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монтажа питающих и распределительных пультов и щитов осветительных сетей и светильников, устранение обнаруженных дефектов</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используемым при монтаже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монтаже питающих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питательных и распределительных пультов и щитов.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lastRenderedPageBreak/>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shd w:val="clear" w:color="auto" w:fill="FFFFFF"/>
            <w:vAlign w:val="center"/>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монтажа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используемым при монтаже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монтаже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монтируемых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Производственной инструкции по монтажу питающих и распределительных пультов и щитов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Профессиональных компьютерных программных средства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рациональной организации труда на рабочем месте при монтаже электрооборудования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Санитарных норм и правил проведения работ при монтаже электрооборудования.</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b/>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ПК.3.2. Выполнять работы по прокладке проводов и кабелей осветительных сетей и </w:t>
            </w:r>
            <w:r w:rsidRPr="004739D9">
              <w:rPr>
                <w:iCs/>
                <w:lang w:eastAsia="ru-RU"/>
              </w:rPr>
              <w:lastRenderedPageBreak/>
              <w:t>светильников.</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lastRenderedPageBreak/>
              <w:t>Навыки</w:t>
            </w:r>
            <w:r w:rsidRPr="004739D9">
              <w:rPr>
                <w:lang w:eastAsia="ru-RU"/>
              </w:rPr>
              <w:t>:</w:t>
            </w:r>
            <w:r w:rsidRPr="004739D9">
              <w:rPr>
                <w:kern w:val="3"/>
                <w:lang w:eastAsia="ru-RU"/>
              </w:rPr>
              <w:t xml:space="preserve"> Подбора инструментов, оборудования для прокладки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Прокладки проводов и кабелей осветительных сетей и светильников пучками в коробах, лотках и на струнах</w:t>
            </w:r>
          </w:p>
          <w:p w:rsidR="004739D9" w:rsidRPr="004739D9" w:rsidRDefault="004739D9" w:rsidP="008F3E70">
            <w:pPr>
              <w:suppressAutoHyphens/>
              <w:autoSpaceDN w:val="0"/>
              <w:jc w:val="both"/>
              <w:textAlignment w:val="baseline"/>
              <w:rPr>
                <w:kern w:val="3"/>
                <w:lang w:eastAsia="ru-RU"/>
              </w:rPr>
            </w:pPr>
            <w:r w:rsidRPr="004739D9">
              <w:rPr>
                <w:kern w:val="3"/>
                <w:lang w:eastAsia="ru-RU"/>
              </w:rPr>
              <w:t>Установки светильников</w:t>
            </w:r>
          </w:p>
          <w:p w:rsidR="004739D9" w:rsidRPr="004739D9" w:rsidRDefault="004739D9" w:rsidP="008F3E70">
            <w:pPr>
              <w:jc w:val="both"/>
              <w:rPr>
                <w:lang w:eastAsia="ru-RU"/>
              </w:rPr>
            </w:pPr>
            <w:r w:rsidRPr="004739D9">
              <w:rPr>
                <w:rFonts w:eastAsia="SimSun"/>
                <w:kern w:val="3"/>
                <w:lang w:eastAsia="ru-RU"/>
              </w:rPr>
              <w:t xml:space="preserve">Проверки монтажа осветительных сетей и светильников </w:t>
            </w:r>
            <w:r w:rsidRPr="004739D9">
              <w:rPr>
                <w:rFonts w:eastAsia="SimSun"/>
                <w:kern w:val="3"/>
                <w:lang w:eastAsia="ru-RU"/>
              </w:rPr>
              <w:lastRenderedPageBreak/>
              <w:t>устранение обнаруженных дефектов</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прокладке проводов и кабелей осветительных сетей и светильников пучками в коробах, лотках и на струнах, установка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Пользоваться средствами для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bottom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прокладки проводов и кабелей осветительных сетей и светильников пучками в коробах, лотках и на струнах,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установки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прокладке проводов, кабелей осветительных сетей и светильников пучками в коробах, лотках и на струнах и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 xml:space="preserve">Правил </w:t>
            </w:r>
            <w:proofErr w:type="spellStart"/>
            <w:r w:rsidRPr="004739D9">
              <w:rPr>
                <w:kern w:val="3"/>
                <w:lang w:eastAsia="ru-RU"/>
              </w:rPr>
              <w:t>строповки</w:t>
            </w:r>
            <w:proofErr w:type="spellEnd"/>
            <w:r w:rsidRPr="004739D9">
              <w:rPr>
                <w:kern w:val="3"/>
                <w:lang w:eastAsia="ru-RU"/>
              </w:rPr>
              <w:t xml:space="preserve"> и перемещения монтируемого оборудования осветительных сетей и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Правила по охране труда при работе на высоте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Производственная инструкция по прокладке проводов и кабелей осветительных сетей и светильников пучками в коробах, лотках и на струнах, установке светильников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средствами индивидуальной защиты, пожаротушения и первой помощи пострадавшим</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Требований охраны труда, пожарной и экологической безопасности при выполнении работ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Требований, предъявляемых к рациональной организации труда на рабочем месте при монтаже электрооборудования</w:t>
            </w:r>
          </w:p>
          <w:p w:rsidR="004739D9" w:rsidRPr="004739D9" w:rsidRDefault="004739D9" w:rsidP="008F3E70">
            <w:pPr>
              <w:jc w:val="both"/>
              <w:rPr>
                <w:b/>
                <w:lang w:eastAsia="ru-RU"/>
              </w:rPr>
            </w:pPr>
            <w:r w:rsidRPr="004739D9">
              <w:rPr>
                <w:rFonts w:eastAsia="SimSun"/>
                <w:kern w:val="3"/>
                <w:lang w:eastAsia="ru-RU"/>
              </w:rPr>
              <w:t>Санитарных норм и правил проведения работ при монтаже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top w:val="single" w:sz="4" w:space="0" w:color="auto"/>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ПК.3.3. Выполнять проверку и наладку электрооборудования на объектах электроснабжения в промышленном и гражданском строительстве, в том числе с различными видами релейных защит.</w:t>
            </w:r>
          </w:p>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kern w:val="3"/>
                <w:lang w:eastAsia="ru-RU"/>
              </w:rPr>
              <w:t xml:space="preserve"> Подбора инструментов, оборудования для наладки электрооборудования на объектах электроснабжения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Наладки систем электроснабжения, освещения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Наладки объектов электроснабжения с различными видами релейных защит в промышленном и гражданском строительстве</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Настройки аппаратов релейной защиты, программирование логических контроллеров</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Проверки наладки объектов электроснабжения с различными видами релейных защит и настройки аппаратов релейной защиты, устранение выявленных неисправностей</w:t>
            </w:r>
          </w:p>
          <w:p w:rsidR="004739D9" w:rsidRPr="004739D9" w:rsidRDefault="004739D9" w:rsidP="008F3E70">
            <w:pPr>
              <w:suppressAutoHyphens/>
              <w:autoSpaceDN w:val="0"/>
              <w:jc w:val="both"/>
              <w:rPr>
                <w:lang w:eastAsia="ru-RU"/>
              </w:rPr>
            </w:pPr>
            <w:r w:rsidRPr="004739D9">
              <w:rPr>
                <w:lang w:eastAsia="ru-RU"/>
              </w:rPr>
              <w:t>Выполнения требований охраны труда, промышленной и пожарной безопасности, проведение мероприятий по предупреждению производственного травматизма.</w:t>
            </w:r>
          </w:p>
          <w:p w:rsidR="004739D9" w:rsidRPr="004739D9" w:rsidRDefault="004739D9" w:rsidP="008F3E70">
            <w:pPr>
              <w:jc w:val="both"/>
              <w:rPr>
                <w:lang w:eastAsia="ru-RU"/>
              </w:rPr>
            </w:pPr>
            <w:r w:rsidRPr="004739D9">
              <w:rPr>
                <w:rFonts w:eastAsia="SimSun"/>
                <w:lang w:eastAsia="ru-RU"/>
              </w:rPr>
              <w:t>Соблюдения трудовой, технологической и производственной дисциплины</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монтажные чертежи, электрические схемы, схемы (таблицы) соединений, руководства по эксплуатации, технологические карты, производственные инструкции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Пользоваться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Применять прикладные компьютерные программы для просмотра нормативно-технической документации по монтажу электрооборудования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lastRenderedPageBreak/>
              <w:t>Применять средства индивидуальной защиты, пожаротушения и первой помощи пострадавшим</w:t>
            </w:r>
          </w:p>
          <w:p w:rsidR="004739D9" w:rsidRPr="004739D9" w:rsidRDefault="004739D9" w:rsidP="008F3E70">
            <w:pPr>
              <w:jc w:val="both"/>
              <w:rPr>
                <w:b/>
                <w:lang w:eastAsia="ru-RU"/>
              </w:rPr>
            </w:pPr>
            <w:r w:rsidRPr="004739D9">
              <w:rPr>
                <w:rFonts w:eastAsia="SimSun"/>
                <w:kern w:val="3"/>
                <w:lang w:eastAsia="ru-RU"/>
              </w:rPr>
              <w:t>Соблюдать требования охраны труда, пожарной и экологической безопасности при выполнении работ по монтажу электрооборудования</w:t>
            </w:r>
          </w:p>
        </w:tc>
      </w:tr>
      <w:tr w:rsidR="004739D9" w:rsidRPr="004739D9" w:rsidTr="008F3E70">
        <w:trPr>
          <w:trHeight w:val="473"/>
        </w:trPr>
        <w:tc>
          <w:tcPr>
            <w:tcW w:w="1418" w:type="dxa"/>
            <w:vMerge/>
            <w:tcBorders>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Условных изображений на чертежах и схемах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наладки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ручным и электрифицированным ручным инструментом, измерительными приборами, используемыми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пользования технологическим оборудованием, используемым при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Правил по охране труда при эксплуатации электроустановок</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Производственных инструкций по наладке объектов электроснабжения в промышленном и гражданском строительстве, в том числе с различными видами релейных защит, проверка и настройка аппаратов релейной защиты, простых логических устройств</w:t>
            </w:r>
          </w:p>
          <w:p w:rsidR="004739D9" w:rsidRPr="004739D9" w:rsidRDefault="004739D9" w:rsidP="008F3E70">
            <w:pPr>
              <w:jc w:val="both"/>
              <w:rPr>
                <w:b/>
                <w:lang w:eastAsia="ru-RU"/>
              </w:rPr>
            </w:pPr>
            <w:r w:rsidRPr="004739D9">
              <w:rPr>
                <w:rFonts w:eastAsia="SimSun"/>
                <w:kern w:val="3"/>
                <w:lang w:eastAsia="ru-RU"/>
              </w:rPr>
              <w:t>Правил пользования средствами индивидуальной защиты, пожаротушения и первой помощи пострадавшим</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bookmarkStart w:id="2" w:name="_Hlk171351638"/>
            <w:bookmarkEnd w:id="1"/>
          </w:p>
        </w:tc>
        <w:tc>
          <w:tcPr>
            <w:tcW w:w="1984" w:type="dxa"/>
            <w:vMerge w:val="restart"/>
            <w:tcBorders>
              <w:left w:val="single" w:sz="4" w:space="0" w:color="auto"/>
              <w:right w:val="single" w:sz="4" w:space="0" w:color="auto"/>
            </w:tcBorders>
          </w:tcPr>
          <w:p w:rsidR="004739D9" w:rsidRPr="004739D9" w:rsidRDefault="004739D9" w:rsidP="004C539A">
            <w:pPr>
              <w:jc w:val="both"/>
              <w:rPr>
                <w:lang w:eastAsia="ru-RU"/>
              </w:rPr>
            </w:pPr>
            <w:r w:rsidRPr="004739D9">
              <w:rPr>
                <w:lang w:eastAsia="ru-RU"/>
              </w:rPr>
              <w:t>ПК 3.4 Выполнять наладку электроприводов</w:t>
            </w:r>
          </w:p>
        </w:tc>
        <w:tc>
          <w:tcPr>
            <w:tcW w:w="6096" w:type="dxa"/>
          </w:tcPr>
          <w:p w:rsidR="004739D9" w:rsidRPr="004739D9" w:rsidRDefault="004739D9" w:rsidP="008F3E70">
            <w:pPr>
              <w:jc w:val="both"/>
              <w:rPr>
                <w:b/>
                <w:lang w:eastAsia="ru-RU"/>
              </w:rPr>
            </w:pPr>
            <w:r w:rsidRPr="004739D9">
              <w:rPr>
                <w:b/>
                <w:lang w:eastAsia="ru-RU"/>
              </w:rPr>
              <w:t>Навыки:</w:t>
            </w:r>
          </w:p>
          <w:p w:rsidR="004739D9" w:rsidRPr="004739D9" w:rsidRDefault="004739D9" w:rsidP="008F3E70">
            <w:pPr>
              <w:jc w:val="both"/>
              <w:rPr>
                <w:bCs/>
                <w:lang w:eastAsia="ru-RU"/>
              </w:rPr>
            </w:pPr>
            <w:r w:rsidRPr="004739D9">
              <w:rPr>
                <w:bCs/>
                <w:lang w:eastAsia="ru-RU"/>
              </w:rPr>
              <w:t>в проектировании электрических сетей</w:t>
            </w:r>
          </w:p>
        </w:tc>
      </w:tr>
      <w:tr w:rsidR="004739D9" w:rsidRPr="004739D9" w:rsidTr="008F3E70">
        <w:trPr>
          <w:trHeight w:val="473"/>
        </w:trPr>
        <w:tc>
          <w:tcPr>
            <w:tcW w:w="1418" w:type="dxa"/>
            <w:tcBorders>
              <w:top w:val="nil"/>
              <w:bottom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Умения:</w:t>
            </w:r>
          </w:p>
          <w:p w:rsidR="004739D9" w:rsidRPr="004739D9" w:rsidRDefault="004739D9" w:rsidP="008F3E70">
            <w:pPr>
              <w:jc w:val="both"/>
              <w:rPr>
                <w:bCs/>
                <w:lang w:eastAsia="ru-RU"/>
              </w:rPr>
            </w:pPr>
            <w:r w:rsidRPr="004739D9">
              <w:rPr>
                <w:bCs/>
                <w:lang w:eastAsia="ru-RU"/>
              </w:rPr>
              <w:t>выполнять расчет электрических нагрузок, осуществлять выбор токоведущих частей на разных уровнях напряжения;</w:t>
            </w:r>
          </w:p>
          <w:p w:rsidR="004739D9" w:rsidRPr="004739D9" w:rsidRDefault="004739D9" w:rsidP="008F3E70">
            <w:pPr>
              <w:jc w:val="both"/>
              <w:rPr>
                <w:b/>
                <w:lang w:eastAsia="ru-RU"/>
              </w:rPr>
            </w:pPr>
            <w:r w:rsidRPr="004739D9">
              <w:rPr>
                <w:bCs/>
                <w:lang w:eastAsia="ru-RU"/>
              </w:rPr>
              <w:t>выполнять проектную документацию с использованием персонального компьютера</w:t>
            </w:r>
          </w:p>
        </w:tc>
      </w:tr>
      <w:tr w:rsidR="004739D9" w:rsidRPr="004739D9" w:rsidTr="008F3E70">
        <w:trPr>
          <w:trHeight w:val="473"/>
        </w:trPr>
        <w:tc>
          <w:tcPr>
            <w:tcW w:w="1418" w:type="dxa"/>
            <w:tcBorders>
              <w:top w:val="nil"/>
            </w:tcBorders>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b/>
                <w:lang w:eastAsia="ru-RU"/>
              </w:rPr>
            </w:pPr>
            <w:r w:rsidRPr="004739D9">
              <w:rPr>
                <w:b/>
                <w:lang w:eastAsia="ru-RU"/>
              </w:rPr>
              <w:t>Знания:</w:t>
            </w:r>
          </w:p>
          <w:p w:rsidR="004739D9" w:rsidRPr="004739D9" w:rsidRDefault="004739D9" w:rsidP="008F3E70">
            <w:pPr>
              <w:jc w:val="both"/>
              <w:rPr>
                <w:bCs/>
                <w:lang w:eastAsia="ru-RU"/>
              </w:rPr>
            </w:pPr>
            <w:r w:rsidRPr="004739D9">
              <w:rPr>
                <w:bCs/>
                <w:lang w:eastAsia="ru-RU"/>
              </w:rPr>
              <w:t>номенклатуру наиболее распространенных воздушных проводов, кабельной продукции и электромонтажных изделий;</w:t>
            </w:r>
          </w:p>
          <w:p w:rsidR="004739D9" w:rsidRPr="004739D9" w:rsidRDefault="004739D9" w:rsidP="008F3E70">
            <w:pPr>
              <w:jc w:val="both"/>
              <w:rPr>
                <w:bCs/>
                <w:lang w:eastAsia="ru-RU"/>
              </w:rPr>
            </w:pPr>
            <w:r w:rsidRPr="004739D9">
              <w:rPr>
                <w:bCs/>
                <w:lang w:eastAsia="ru-RU"/>
              </w:rPr>
              <w:t>основные методы расчета и условия выбора электрических сетей;</w:t>
            </w:r>
          </w:p>
          <w:p w:rsidR="004739D9" w:rsidRPr="004739D9" w:rsidRDefault="004739D9" w:rsidP="008F3E70">
            <w:pPr>
              <w:jc w:val="both"/>
              <w:rPr>
                <w:bCs/>
                <w:lang w:eastAsia="ru-RU"/>
              </w:rPr>
            </w:pPr>
            <w:r w:rsidRPr="004739D9">
              <w:rPr>
                <w:bCs/>
                <w:lang w:eastAsia="ru-RU"/>
              </w:rPr>
              <w:lastRenderedPageBreak/>
              <w:t>технические характеристики элементов линий электропередачи и технические требования, предъявляемые к их работе;</w:t>
            </w:r>
          </w:p>
          <w:p w:rsidR="004739D9" w:rsidRPr="004739D9" w:rsidRDefault="004739D9" w:rsidP="008F3E70">
            <w:pPr>
              <w:jc w:val="both"/>
              <w:rPr>
                <w:b/>
                <w:lang w:eastAsia="ru-RU"/>
              </w:rPr>
            </w:pPr>
            <w:r w:rsidRPr="004739D9">
              <w:rPr>
                <w:bCs/>
                <w:lang w:eastAsia="ru-RU"/>
              </w:rPr>
              <w:t>конструктивные особенности и технические характеристики трансформаторных подстанций и распределительных пунктов, применяемые в сетях 0,4-20кВ</w:t>
            </w:r>
          </w:p>
        </w:tc>
      </w:tr>
      <w:bookmarkEnd w:id="2"/>
      <w:tr w:rsidR="004739D9" w:rsidRPr="004739D9" w:rsidTr="008F3E70">
        <w:trPr>
          <w:trHeight w:val="473"/>
        </w:trPr>
        <w:tc>
          <w:tcPr>
            <w:tcW w:w="1418" w:type="dxa"/>
            <w:vMerge w:val="restart"/>
          </w:tcPr>
          <w:p w:rsidR="004739D9" w:rsidRPr="004739D9" w:rsidRDefault="004739D9" w:rsidP="004C539A">
            <w:pPr>
              <w:jc w:val="both"/>
              <w:rPr>
                <w:lang w:eastAsia="ru-RU"/>
              </w:rPr>
            </w:pPr>
            <w:r w:rsidRPr="004739D9">
              <w:rPr>
                <w:lang w:eastAsia="ru-RU"/>
              </w:rPr>
              <w:lastRenderedPageBreak/>
              <w:t>ВД 4 выполнение работ по ремонту и обслуживанию электрооборудования</w:t>
            </w:r>
          </w:p>
        </w:tc>
        <w:tc>
          <w:tcPr>
            <w:tcW w:w="1984" w:type="dxa"/>
            <w:vMerge w:val="restart"/>
            <w:tcBorders>
              <w:left w:val="single" w:sz="4" w:space="0" w:color="auto"/>
              <w:right w:val="single" w:sz="4" w:space="0" w:color="auto"/>
            </w:tcBorders>
          </w:tcPr>
          <w:p w:rsidR="004739D9" w:rsidRPr="004739D9" w:rsidRDefault="004739D9" w:rsidP="004C539A">
            <w:pPr>
              <w:widowControl w:val="0"/>
              <w:tabs>
                <w:tab w:val="left" w:pos="1395"/>
              </w:tabs>
              <w:autoSpaceDE w:val="0"/>
              <w:autoSpaceDN w:val="0"/>
              <w:adjustRightInd w:val="0"/>
              <w:rPr>
                <w:iCs/>
                <w:lang w:eastAsia="ru-RU"/>
              </w:rPr>
            </w:pPr>
            <w:r w:rsidRPr="004739D9">
              <w:rPr>
                <w:iCs/>
                <w:lang w:eastAsia="ru-RU"/>
              </w:rPr>
              <w:t>ПК.4.1. Обслуживать оборудование с автоматическим регулированием технологического процесса.</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Изучения конструкторской и технологической документации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Подготовки рабочего места при ремонте и обслуживании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ремонта и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Проверки работоспособности реле давления, реле протока на оборудовании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Наладки автоматических выключателей, пускателей и коммутационной аппаратуры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Настройки блока управления установок с автоматическим регулированием технологического процесса</w:t>
            </w:r>
          </w:p>
          <w:p w:rsidR="004739D9" w:rsidRPr="004739D9" w:rsidRDefault="004739D9" w:rsidP="008F3E70">
            <w:pPr>
              <w:jc w:val="both"/>
              <w:rPr>
                <w:lang w:eastAsia="ru-RU"/>
              </w:rPr>
            </w:pPr>
            <w:r w:rsidRPr="004739D9">
              <w:rPr>
                <w:rFonts w:eastAsia="SimSun"/>
                <w:iCs/>
                <w:kern w:val="3"/>
                <w:lang w:eastAsia="ru-RU"/>
              </w:rPr>
              <w:t xml:space="preserve">Ремонта, монтажа, установки и наладки </w:t>
            </w:r>
            <w:proofErr w:type="spellStart"/>
            <w:r w:rsidRPr="004739D9">
              <w:rPr>
                <w:rFonts w:eastAsia="SimSun"/>
                <w:iCs/>
                <w:kern w:val="3"/>
                <w:lang w:eastAsia="ru-RU"/>
              </w:rPr>
              <w:t>тиристорного</w:t>
            </w:r>
            <w:proofErr w:type="spellEnd"/>
            <w:r w:rsidRPr="004739D9">
              <w:rPr>
                <w:rFonts w:eastAsia="SimSun"/>
                <w:iCs/>
                <w:kern w:val="3"/>
                <w:lang w:eastAsia="ru-RU"/>
              </w:rPr>
              <w:t xml:space="preserve"> управления на оборудовании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оборудование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персональную вычислительную технику для просмотра электрических схем и чертежей 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Печатать электрические схемы и чертежи оборудования с использованием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Заменять </w:t>
            </w:r>
            <w:proofErr w:type="spellStart"/>
            <w:r w:rsidRPr="004739D9">
              <w:rPr>
                <w:iCs/>
                <w:kern w:val="3"/>
                <w:lang w:eastAsia="ru-RU"/>
              </w:rPr>
              <w:t>тиристорное</w:t>
            </w:r>
            <w:proofErr w:type="spellEnd"/>
            <w:r w:rsidRPr="004739D9">
              <w:rPr>
                <w:iCs/>
                <w:kern w:val="3"/>
                <w:lang w:eastAsia="ru-RU"/>
              </w:rPr>
              <w:t xml:space="preserve"> управление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Проверять работоспособность реле давления, реле протока на оборудовании с автоматическим </w:t>
            </w:r>
            <w:r w:rsidRPr="004739D9">
              <w:rPr>
                <w:iCs/>
                <w:kern w:val="3"/>
                <w:lang w:eastAsia="ru-RU"/>
              </w:rPr>
              <w:lastRenderedPageBreak/>
              <w:t>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Настраивать блок управления установок с автоматическим регулированием технологического процесса</w:t>
            </w:r>
          </w:p>
          <w:p w:rsidR="004739D9" w:rsidRPr="004739D9" w:rsidRDefault="004739D9" w:rsidP="008F3E70">
            <w:pPr>
              <w:jc w:val="both"/>
              <w:rPr>
                <w:b/>
                <w:lang w:eastAsia="ru-RU"/>
              </w:rPr>
            </w:pPr>
            <w:r w:rsidRPr="004739D9">
              <w:rPr>
                <w:rFonts w:eastAsia="SimSun"/>
                <w:iCs/>
                <w:kern w:val="3"/>
                <w:lang w:eastAsia="ru-RU"/>
              </w:rPr>
              <w:t>Производить наладку автоматических выключателей, пускателей и коммутационной аппаратуры оборудования с автоматическим регулированием технологического процесса</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технического обслуживания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оборудования с автоматическим регулированием технологического процесса</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ПК.4.2. Выполнять монтаж и наладку электрооборудования автоматизации систем 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bCs/>
                <w:lang w:eastAsia="ru-RU"/>
              </w:rPr>
              <w:t>Навыки:</w:t>
            </w:r>
            <w:r w:rsidRPr="004739D9">
              <w:rPr>
                <w:iCs/>
                <w:kern w:val="3"/>
                <w:lang w:eastAsia="ru-RU"/>
              </w:rPr>
              <w:t xml:space="preserve"> Изучения конструкторской и технологической документации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Ремонта пусковой и защитной аппаратуры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Замены конденсаторов, диодов и тиристоров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Замены измерительных приборов цеховых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w:t>
            </w:r>
            <w:r w:rsidRPr="004739D9">
              <w:rPr>
                <w:iCs/>
                <w:kern w:val="3"/>
                <w:lang w:eastAsia="ru-RU"/>
              </w:rPr>
              <w:lastRenderedPageBreak/>
              <w:t>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Использовать персональную вычислительную технику для просмотра электрических схем и чертежей электрооборудования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Печатать электрические схемы и чертежи электрооборудования с использованием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диоды и тиристоры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Ремонтировать пусковую и защитную аппаратуру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конденсаторы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Заменять измерительные приборы на электрооборудовании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Производить регулировку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Порядка технического обслуживания электрооборудования автоматизации систем управления </w:t>
            </w:r>
            <w:r w:rsidRPr="004739D9">
              <w:rPr>
                <w:iCs/>
                <w:kern w:val="3"/>
                <w:lang w:eastAsia="ru-RU"/>
              </w:rPr>
              <w:lastRenderedPageBreak/>
              <w:t>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lang w:eastAsia="ru-RU"/>
              </w:rPr>
              <w:t>ПК.4.3. Выполнять ремонт электрооборудования автоматизации систем управления вентиляции, кондиционирования, водоснабжения, отопления.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lang w:eastAsia="ru-RU"/>
              </w:rPr>
              <w:t>:</w:t>
            </w:r>
            <w:r w:rsidRPr="004739D9">
              <w:rPr>
                <w:iCs/>
                <w:kern w:val="3"/>
                <w:lang w:eastAsia="ru-RU"/>
              </w:rPr>
              <w:t xml:space="preserve"> Подготовки рабочего места при монтаже, наладке и ремонте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Выбора слесарных и электромонтажных инструментов и приспособлений для монтажа, наладки и ремонта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lang w:eastAsia="ru-RU"/>
              </w:rPr>
            </w:pPr>
            <w:r w:rsidRPr="004739D9">
              <w:rPr>
                <w:rFonts w:eastAsia="SimSun"/>
                <w:iCs/>
                <w:kern w:val="3"/>
                <w:lang w:eastAsia="ru-RU"/>
              </w:rPr>
              <w:t>Ремонта пусковой и защитной аппаратуры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на электрооборудование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Подготавливать рабочее место для рационального и безопасного выполнения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Выбирать инструменты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назначений и порядка применения устройств вывода графической и текстовой информации</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Особенностей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 xml:space="preserve">Порядка технического обслуживания электрооборудования автоматизации систем управления </w:t>
            </w:r>
            <w:r w:rsidRPr="004739D9">
              <w:rPr>
                <w:iCs/>
                <w:kern w:val="3"/>
                <w:lang w:eastAsia="ru-RU"/>
              </w:rPr>
              <w:lastRenderedPageBreak/>
              <w:t>вентиляции, кондиционирования, водоснабжения, отопления</w:t>
            </w:r>
          </w:p>
          <w:p w:rsidR="004739D9" w:rsidRPr="004739D9" w:rsidRDefault="004739D9" w:rsidP="008F3E70">
            <w:pPr>
              <w:suppressAutoHyphens/>
              <w:autoSpaceDN w:val="0"/>
              <w:jc w:val="both"/>
              <w:textAlignment w:val="baseline"/>
              <w:rPr>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 по ремонту и обслуживанию электрооборудования автоматизации систем управления вентиляции, кондиционирования, водоснабжения, отопления</w:t>
            </w:r>
          </w:p>
          <w:p w:rsidR="004739D9" w:rsidRPr="004739D9" w:rsidRDefault="004739D9" w:rsidP="008F3E70">
            <w:pPr>
              <w:jc w:val="both"/>
              <w:rPr>
                <w:b/>
                <w:lang w:eastAsia="ru-RU"/>
              </w:rPr>
            </w:pPr>
            <w:r w:rsidRPr="004739D9">
              <w:rPr>
                <w:rFonts w:eastAsia="SimSun"/>
                <w:iCs/>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widowControl w:val="0"/>
              <w:autoSpaceDE w:val="0"/>
              <w:autoSpaceDN w:val="0"/>
              <w:adjustRightInd w:val="0"/>
              <w:rPr>
                <w:iCs/>
                <w:lang w:eastAsia="ru-RU"/>
              </w:rPr>
            </w:pPr>
            <w:r w:rsidRPr="004739D9">
              <w:rPr>
                <w:iCs/>
                <w:lang w:eastAsia="ru-RU"/>
              </w:rPr>
              <w:t xml:space="preserve">ПК.4.4. Выполнять ремонт и обслуживание распределительных устройств напряжением до 10 </w:t>
            </w:r>
            <w:proofErr w:type="spellStart"/>
            <w:r w:rsidRPr="004739D9">
              <w:rPr>
                <w:iCs/>
                <w:lang w:eastAsia="ru-RU"/>
              </w:rPr>
              <w:t>кВ</w:t>
            </w:r>
            <w:proofErr w:type="spellEnd"/>
            <w:r w:rsidRPr="004739D9">
              <w:rPr>
                <w:iCs/>
                <w:lang w:eastAsia="ru-RU"/>
              </w:rPr>
              <w:t>, устранение неисправностей в них.</w:t>
            </w:r>
          </w:p>
        </w:tc>
        <w:tc>
          <w:tcPr>
            <w:tcW w:w="6096" w:type="dxa"/>
          </w:tcPr>
          <w:p w:rsidR="004739D9" w:rsidRPr="004739D9" w:rsidRDefault="004739D9" w:rsidP="008F3E70">
            <w:pPr>
              <w:jc w:val="both"/>
              <w:rPr>
                <w:kern w:val="3"/>
                <w:lang w:eastAsia="ru-RU"/>
              </w:rPr>
            </w:pPr>
            <w:r w:rsidRPr="004739D9">
              <w:rPr>
                <w:b/>
                <w:bCs/>
                <w:lang w:eastAsia="ru-RU"/>
              </w:rPr>
              <w:t>Навыки:</w:t>
            </w:r>
            <w:r w:rsidRPr="004739D9">
              <w:rPr>
                <w:iCs/>
                <w:kern w:val="3"/>
                <w:lang w:eastAsia="ru-RU"/>
              </w:rPr>
              <w:t xml:space="preserve"> Изучения конструкторской и технологической </w:t>
            </w:r>
            <w:r w:rsidRPr="004739D9">
              <w:rPr>
                <w:kern w:val="3"/>
                <w:lang w:eastAsia="ru-RU"/>
              </w:rPr>
              <w:t>документации на распределительные</w:t>
            </w:r>
            <w:r w:rsidRPr="004739D9">
              <w:rPr>
                <w:iCs/>
                <w:kern w:val="3"/>
                <w:lang w:eastAsia="ru-RU"/>
              </w:rPr>
              <w:t xml:space="preserve"> устройства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Подготовки рабочего места при обслуживании, ремонте распределительных устройств до 10 </w:t>
            </w:r>
            <w:proofErr w:type="spellStart"/>
            <w:r w:rsidRPr="004739D9">
              <w:rPr>
                <w:iCs/>
                <w:kern w:val="3"/>
                <w:lang w:eastAsia="ru-RU"/>
              </w:rPr>
              <w:t>кВ</w:t>
            </w:r>
            <w:proofErr w:type="spellEnd"/>
          </w:p>
          <w:p w:rsidR="004739D9" w:rsidRPr="004739D9" w:rsidRDefault="004739D9" w:rsidP="008F3E70">
            <w:pPr>
              <w:jc w:val="both"/>
              <w:rPr>
                <w:lang w:eastAsia="ru-RU"/>
              </w:rPr>
            </w:pPr>
            <w:r w:rsidRPr="004739D9">
              <w:rPr>
                <w:rFonts w:eastAsia="SimSun"/>
                <w:iCs/>
                <w:kern w:val="3"/>
                <w:lang w:eastAsia="ru-RU"/>
              </w:rPr>
              <w:t xml:space="preserve">Выбора слесарных и электромонтажных инструментов и приспособлений для обслуживания, 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iCs/>
                <w:kern w:val="3"/>
                <w:lang w:eastAsia="ru-RU"/>
              </w:rPr>
              <w:t xml:space="preserve"> Читать электрические схемы и чертежи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Подготавливать рабочее место для рационального и безопасного выполнения работ по регулировке 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Выбирать инструменты и приспособления для производства работ по регулировке и </w:t>
            </w:r>
            <w:r w:rsidRPr="004739D9">
              <w:rPr>
                <w:kern w:val="3"/>
                <w:lang w:eastAsia="ru-RU"/>
              </w:rPr>
              <w:t>сдаче р</w:t>
            </w:r>
            <w:r w:rsidRPr="004739D9">
              <w:rPr>
                <w:iCs/>
                <w:kern w:val="3"/>
                <w:lang w:eastAsia="ru-RU"/>
              </w:rPr>
              <w:t xml:space="preserve">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Определять степень увлажненности изоляции</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ток, напряжение, мощность и коэффициент мощности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Измерять фазы тока и напряжения на оборудовании</w:t>
            </w:r>
            <w:r w:rsidRPr="004739D9">
              <w:rPr>
                <w:iCs/>
                <w:kern w:val="3"/>
                <w:shd w:val="clear" w:color="auto" w:fill="FF9999"/>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 xml:space="preserve">Измерять емкость, индуктивность и частоту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jc w:val="both"/>
              <w:rPr>
                <w:b/>
                <w:lang w:eastAsia="ru-RU"/>
              </w:rPr>
            </w:pPr>
            <w:r w:rsidRPr="004739D9">
              <w:rPr>
                <w:rFonts w:eastAsia="SimSun"/>
                <w:iCs/>
                <w:kern w:val="3"/>
                <w:lang w:eastAsia="ru-RU"/>
              </w:rPr>
              <w:t>Определять полярность обмоток оборудован</w:t>
            </w:r>
            <w:r w:rsidRPr="004739D9">
              <w:rPr>
                <w:rFonts w:eastAsia="SimSun"/>
                <w:kern w:val="3"/>
                <w:lang w:eastAsia="ru-RU"/>
              </w:rPr>
              <w:t xml:space="preserve">ия </w:t>
            </w:r>
            <w:r w:rsidRPr="004739D9">
              <w:rPr>
                <w:rFonts w:eastAsia="SimSun"/>
                <w:iCs/>
                <w:kern w:val="3"/>
                <w:lang w:eastAsia="ru-RU"/>
              </w:rPr>
              <w:t xml:space="preserve">распределительных устройств напряжением до 10 </w:t>
            </w:r>
            <w:proofErr w:type="spellStart"/>
            <w:r w:rsidRPr="004739D9">
              <w:rPr>
                <w:rFonts w:eastAsia="SimSun"/>
                <w:iCs/>
                <w:kern w:val="3"/>
                <w:lang w:eastAsia="ru-RU"/>
              </w:rPr>
              <w:t>кВ</w:t>
            </w:r>
            <w:proofErr w:type="spellEnd"/>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shd w:val="clear" w:color="auto" w:fill="auto"/>
          </w:tcPr>
          <w:p w:rsidR="004739D9" w:rsidRPr="004739D9" w:rsidRDefault="004739D9" w:rsidP="008F3E70">
            <w:pPr>
              <w:jc w:val="both"/>
              <w:rPr>
                <w:kern w:val="3"/>
                <w:lang w:eastAsia="ru-RU"/>
              </w:rPr>
            </w:pPr>
            <w:r w:rsidRPr="004739D9">
              <w:rPr>
                <w:b/>
                <w:lang w:eastAsia="ru-RU"/>
              </w:rPr>
              <w:t>Знания:</w:t>
            </w:r>
            <w:r w:rsidRPr="004739D9">
              <w:rPr>
                <w:iCs/>
                <w:kern w:val="3"/>
                <w:lang w:eastAsia="ru-RU"/>
              </w:rPr>
              <w:t xml:space="preserve"> Требований, предъявляемых к рабочему месту для производства работ по регулировке и сдаче оборудования 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Видов, конструкций, назначений, возможности и правил использования инструментов и приспособлений для производства работ по регулировке и сдаче оборудования</w:t>
            </w:r>
            <w:r w:rsidRPr="004739D9">
              <w:rPr>
                <w:kern w:val="3"/>
                <w:lang w:eastAsia="ru-RU"/>
              </w:rPr>
              <w:t xml:space="preserve"> </w:t>
            </w:r>
            <w:r w:rsidRPr="004739D9">
              <w:rPr>
                <w:iCs/>
                <w:kern w:val="3"/>
                <w:lang w:eastAsia="ru-RU"/>
              </w:rPr>
              <w:t xml:space="preserve">распределительных устройств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kern w:val="3"/>
                <w:lang w:eastAsia="ru-RU"/>
              </w:rPr>
            </w:pPr>
            <w:r w:rsidRPr="004739D9">
              <w:rPr>
                <w:iCs/>
                <w:kern w:val="3"/>
                <w:lang w:eastAsia="ru-RU"/>
              </w:rPr>
              <w:t>Порядка и последовательности проведения работ по регулировке и сдаче вводимого в строй оборудования</w:t>
            </w:r>
            <w:r w:rsidRPr="004739D9">
              <w:rPr>
                <w:kern w:val="3"/>
                <w:lang w:eastAsia="ru-RU"/>
              </w:rPr>
              <w:t xml:space="preserve"> распределительных</w:t>
            </w:r>
            <w:r w:rsidRPr="004739D9">
              <w:rPr>
                <w:iCs/>
                <w:kern w:val="3"/>
                <w:lang w:eastAsia="ru-RU"/>
              </w:rPr>
              <w:t xml:space="preserve"> напряжением до 10 </w:t>
            </w:r>
            <w:proofErr w:type="spellStart"/>
            <w:r w:rsidRPr="004739D9">
              <w:rPr>
                <w:iCs/>
                <w:kern w:val="3"/>
                <w:lang w:eastAsia="ru-RU"/>
              </w:rPr>
              <w:t>кВ</w:t>
            </w:r>
            <w:proofErr w:type="spellEnd"/>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Порядка оформления протоколов и актов испытания цехового электрооборудования</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lastRenderedPageBreak/>
              <w:t>Порядка проведения измерений при производстве пусконаладочных работ</w:t>
            </w:r>
          </w:p>
          <w:p w:rsidR="004739D9" w:rsidRPr="004739D9" w:rsidRDefault="004739D9" w:rsidP="008F3E70">
            <w:pPr>
              <w:suppressAutoHyphens/>
              <w:autoSpaceDN w:val="0"/>
              <w:jc w:val="both"/>
              <w:textAlignment w:val="baseline"/>
              <w:rPr>
                <w:iCs/>
                <w:kern w:val="3"/>
                <w:lang w:eastAsia="ru-RU"/>
              </w:rPr>
            </w:pPr>
            <w:r w:rsidRPr="004739D9">
              <w:rPr>
                <w:iCs/>
                <w:kern w:val="3"/>
                <w:lang w:eastAsia="ru-RU"/>
              </w:rPr>
              <w:t>Видов и правил применения средств индивидуальной и коллективной защиты при выполнении работ</w:t>
            </w:r>
          </w:p>
          <w:p w:rsidR="004739D9" w:rsidRPr="004739D9" w:rsidRDefault="004739D9" w:rsidP="008F3E70">
            <w:pPr>
              <w:jc w:val="both"/>
              <w:rPr>
                <w:b/>
                <w:lang w:eastAsia="ru-RU"/>
              </w:rPr>
            </w:pPr>
            <w:r w:rsidRPr="004739D9">
              <w:rPr>
                <w:rFonts w:eastAsia="SimSun"/>
                <w:iCs/>
                <w:kern w:val="3"/>
                <w:lang w:eastAsia="ru-RU"/>
              </w:rPr>
              <w:t>Требования охраны труда, пожарной, промышленной, экологической безопасности и электробезопасности</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val="restart"/>
            <w:tcBorders>
              <w:left w:val="single" w:sz="4" w:space="0" w:color="auto"/>
              <w:right w:val="single" w:sz="4" w:space="0" w:color="auto"/>
            </w:tcBorders>
          </w:tcPr>
          <w:p w:rsidR="004739D9" w:rsidRPr="004739D9" w:rsidRDefault="004739D9" w:rsidP="004C539A">
            <w:pPr>
              <w:rPr>
                <w:lang w:eastAsia="ru-RU"/>
              </w:rPr>
            </w:pPr>
            <w:r w:rsidRPr="004739D9">
              <w:rPr>
                <w:iCs/>
                <w:lang w:eastAsia="ru-RU"/>
              </w:rPr>
              <w:t>ПК. 4.5. Обслуживание технологического оборудования с электронными схемами управления.</w:t>
            </w:r>
          </w:p>
        </w:tc>
        <w:tc>
          <w:tcPr>
            <w:tcW w:w="6096" w:type="dxa"/>
          </w:tcPr>
          <w:p w:rsidR="004739D9" w:rsidRPr="004739D9" w:rsidRDefault="004739D9" w:rsidP="008F3E70">
            <w:pPr>
              <w:jc w:val="both"/>
              <w:rPr>
                <w:kern w:val="3"/>
                <w:lang w:eastAsia="ru-RU"/>
              </w:rPr>
            </w:pPr>
            <w:r w:rsidRPr="004739D9">
              <w:rPr>
                <w:b/>
                <w:lang w:eastAsia="ru-RU"/>
              </w:rPr>
              <w:t>Навыки:</w:t>
            </w:r>
            <w:r w:rsidRPr="004739D9">
              <w:rPr>
                <w:kern w:val="3"/>
                <w:lang w:eastAsia="ru-RU"/>
              </w:rPr>
              <w:t xml:space="preserve"> Изучения конструкторской и технологической документации на технологическое оборудование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Подготовки рабочего места при обслуживании и устранении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Выбора слесарных и электромонтажных инструментов и приспособлений для 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Обслуживания и устранения неисправностей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Ремонта блока управления технологического оборудования</w:t>
            </w:r>
          </w:p>
          <w:p w:rsidR="004739D9" w:rsidRPr="004739D9" w:rsidRDefault="004739D9" w:rsidP="008F3E70">
            <w:pPr>
              <w:widowControl w:val="0"/>
              <w:suppressAutoHyphens/>
              <w:autoSpaceDN w:val="0"/>
              <w:jc w:val="both"/>
              <w:textAlignment w:val="baseline"/>
              <w:rPr>
                <w:kern w:val="3"/>
                <w:lang w:eastAsia="ru-RU"/>
              </w:rPr>
            </w:pPr>
            <w:r w:rsidRPr="004739D9">
              <w:rPr>
                <w:kern w:val="3"/>
                <w:lang w:eastAsia="ru-RU"/>
              </w:rPr>
              <w:t>Диагностики и замены датчиков управления температурой, давлением технологического оборудования</w:t>
            </w:r>
          </w:p>
          <w:p w:rsidR="004739D9" w:rsidRPr="004739D9" w:rsidRDefault="004739D9" w:rsidP="008F3E70">
            <w:pPr>
              <w:jc w:val="both"/>
              <w:rPr>
                <w:lang w:eastAsia="ru-RU"/>
              </w:rPr>
            </w:pPr>
            <w:r w:rsidRPr="004739D9">
              <w:rPr>
                <w:rFonts w:eastAsia="SimSun"/>
                <w:kern w:val="3"/>
                <w:lang w:eastAsia="ru-RU"/>
              </w:rPr>
              <w:t>Составления дефектных ведомостей на ремонт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Умения:</w:t>
            </w:r>
            <w:r w:rsidRPr="004739D9">
              <w:rPr>
                <w:kern w:val="3"/>
                <w:lang w:eastAsia="ru-RU"/>
              </w:rPr>
              <w:t xml:space="preserve"> Читать электрические схемы и чертежи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Подготавливать рабочее место для рационального и безопасного выполнения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Выбирать инструменты и приспособления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Определять степень увлажненности изоляции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ток, напряжение, мощность и коэффициент мощности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ток фазы и напряжение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Измерять емкость, индуктивность и частоту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Определять полярность обмоток электрооборудования</w:t>
            </w:r>
          </w:p>
        </w:tc>
      </w:tr>
      <w:tr w:rsidR="004739D9" w:rsidRPr="004739D9" w:rsidTr="008F3E70">
        <w:trPr>
          <w:trHeight w:val="473"/>
        </w:trPr>
        <w:tc>
          <w:tcPr>
            <w:tcW w:w="1418" w:type="dxa"/>
            <w:vMerge/>
          </w:tcPr>
          <w:p w:rsidR="004739D9" w:rsidRPr="004739D9" w:rsidRDefault="004739D9" w:rsidP="004C539A">
            <w:pPr>
              <w:jc w:val="both"/>
              <w:rPr>
                <w:lang w:eastAsia="ru-RU"/>
              </w:rPr>
            </w:pPr>
          </w:p>
        </w:tc>
        <w:tc>
          <w:tcPr>
            <w:tcW w:w="1984" w:type="dxa"/>
            <w:vMerge/>
            <w:tcBorders>
              <w:left w:val="single" w:sz="4" w:space="0" w:color="auto"/>
              <w:right w:val="single" w:sz="4" w:space="0" w:color="auto"/>
            </w:tcBorders>
          </w:tcPr>
          <w:p w:rsidR="004739D9" w:rsidRPr="004739D9" w:rsidRDefault="004739D9" w:rsidP="004C539A">
            <w:pPr>
              <w:jc w:val="both"/>
              <w:rPr>
                <w:lang w:eastAsia="ru-RU"/>
              </w:rPr>
            </w:pPr>
          </w:p>
        </w:tc>
        <w:tc>
          <w:tcPr>
            <w:tcW w:w="6096" w:type="dxa"/>
          </w:tcPr>
          <w:p w:rsidR="004739D9" w:rsidRPr="004739D9" w:rsidRDefault="004739D9" w:rsidP="008F3E70">
            <w:pPr>
              <w:jc w:val="both"/>
              <w:rPr>
                <w:kern w:val="3"/>
                <w:lang w:eastAsia="ru-RU"/>
              </w:rPr>
            </w:pPr>
            <w:r w:rsidRPr="004739D9">
              <w:rPr>
                <w:b/>
                <w:lang w:eastAsia="ru-RU"/>
              </w:rPr>
              <w:t>Знания:</w:t>
            </w:r>
            <w:r w:rsidRPr="004739D9">
              <w:rPr>
                <w:kern w:val="3"/>
                <w:lang w:eastAsia="ru-RU"/>
              </w:rPr>
              <w:t xml:space="preserve"> Требований, предъявляемых к рабочему месту для производства работ по регулировке и сдаче технологического оборудования с электронными </w:t>
            </w:r>
            <w:r w:rsidRPr="004739D9">
              <w:rPr>
                <w:kern w:val="3"/>
                <w:lang w:eastAsia="ru-RU"/>
              </w:rPr>
              <w:lastRenderedPageBreak/>
              <w:t>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Видов, конструкций, назначений, возможностей и правил использования инструментов и приспособлений для производства работ по регулировке и сдаче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и последовательности проведения работ по регулировке и сдаче вводимого в строй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Норм и объемов приемо-сдаточных испытаний</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оформления протоколов и актов испытания технологического оборудования с электронными схемами управления</w:t>
            </w:r>
          </w:p>
          <w:p w:rsidR="004739D9" w:rsidRPr="004739D9" w:rsidRDefault="004739D9" w:rsidP="008F3E70">
            <w:pPr>
              <w:suppressAutoHyphens/>
              <w:autoSpaceDN w:val="0"/>
              <w:jc w:val="both"/>
              <w:textAlignment w:val="baseline"/>
              <w:rPr>
                <w:kern w:val="3"/>
                <w:lang w:eastAsia="ru-RU"/>
              </w:rPr>
            </w:pPr>
            <w:r w:rsidRPr="004739D9">
              <w:rPr>
                <w:kern w:val="3"/>
                <w:lang w:eastAsia="ru-RU"/>
              </w:rPr>
              <w:t>Порядка проведения измерений при производстве пусконаладочных работ</w:t>
            </w:r>
          </w:p>
          <w:p w:rsidR="004739D9" w:rsidRPr="004739D9" w:rsidRDefault="004739D9" w:rsidP="008F3E70">
            <w:pPr>
              <w:suppressAutoHyphens/>
              <w:autoSpaceDN w:val="0"/>
              <w:jc w:val="both"/>
              <w:textAlignment w:val="baseline"/>
              <w:rPr>
                <w:kern w:val="3"/>
                <w:lang w:eastAsia="ru-RU"/>
              </w:rPr>
            </w:pPr>
            <w:r w:rsidRPr="004739D9">
              <w:rPr>
                <w:kern w:val="3"/>
                <w:lang w:eastAsia="ru-RU"/>
              </w:rPr>
              <w:t>Видов и правил применения средств индивидуальной и коллективной защиты при выполнении работ по регулировке и сдаче технологического оборудования с электронными схемами управления</w:t>
            </w:r>
          </w:p>
          <w:p w:rsidR="004739D9" w:rsidRPr="004739D9" w:rsidRDefault="004739D9" w:rsidP="008F3E70">
            <w:pPr>
              <w:jc w:val="both"/>
              <w:rPr>
                <w:b/>
                <w:lang w:eastAsia="ru-RU"/>
              </w:rPr>
            </w:pPr>
            <w:r w:rsidRPr="004739D9">
              <w:rPr>
                <w:rFonts w:eastAsia="SimSun"/>
                <w:kern w:val="3"/>
                <w:lang w:eastAsia="ru-RU"/>
              </w:rPr>
              <w:t>Требований охраны труда, пожарной, промышленной, экологической безопасности и электробезопасности</w:t>
            </w:r>
          </w:p>
        </w:tc>
      </w:tr>
      <w:tr w:rsidR="004739D9" w:rsidRPr="004739D9" w:rsidTr="008F3E70">
        <w:trPr>
          <w:trHeight w:val="1439"/>
        </w:trPr>
        <w:tc>
          <w:tcPr>
            <w:tcW w:w="1418" w:type="dxa"/>
            <w:tcBorders>
              <w:left w:val="single" w:sz="4" w:space="0" w:color="auto"/>
              <w:right w:val="single" w:sz="4" w:space="0" w:color="auto"/>
            </w:tcBorders>
          </w:tcPr>
          <w:p w:rsidR="004739D9" w:rsidRPr="004739D9" w:rsidRDefault="004739D9" w:rsidP="004C539A">
            <w:pPr>
              <w:rPr>
                <w:kern w:val="3"/>
                <w:lang w:eastAsia="ru-RU"/>
              </w:rPr>
            </w:pPr>
            <w:r w:rsidRPr="004739D9">
              <w:rPr>
                <w:lang w:eastAsia="ru-RU"/>
              </w:rPr>
              <w:lastRenderedPageBreak/>
              <w:t xml:space="preserve">ВД 5. </w:t>
            </w:r>
            <w:r w:rsidRPr="004739D9">
              <w:rPr>
                <w:kern w:val="3"/>
                <w:lang w:eastAsia="ru-RU"/>
              </w:rPr>
              <w:t>Выполнение работ по одной или нескольким профессиям рабочих, должностям служащих:</w:t>
            </w:r>
          </w:p>
          <w:p w:rsidR="004739D9" w:rsidRPr="004739D9" w:rsidRDefault="004739D9" w:rsidP="004C539A">
            <w:pPr>
              <w:contextualSpacing/>
              <w:rPr>
                <w:lang w:eastAsia="ru-RU"/>
              </w:rPr>
            </w:pPr>
          </w:p>
        </w:tc>
        <w:tc>
          <w:tcPr>
            <w:tcW w:w="1984" w:type="dxa"/>
            <w:tcBorders>
              <w:left w:val="single" w:sz="4" w:space="0" w:color="auto"/>
              <w:right w:val="single" w:sz="4" w:space="0" w:color="auto"/>
            </w:tcBorders>
          </w:tcPr>
          <w:p w:rsidR="004739D9" w:rsidRPr="004739D9" w:rsidRDefault="004739D9" w:rsidP="004C539A">
            <w:pPr>
              <w:jc w:val="both"/>
              <w:rPr>
                <w:iCs/>
                <w:lang w:eastAsia="ru-RU"/>
              </w:rPr>
            </w:pPr>
          </w:p>
        </w:tc>
        <w:tc>
          <w:tcPr>
            <w:tcW w:w="6096" w:type="dxa"/>
            <w:tcBorders>
              <w:top w:val="single" w:sz="4" w:space="0" w:color="00000A"/>
              <w:left w:val="single" w:sz="4" w:space="0" w:color="00000A"/>
              <w:right w:val="single" w:sz="4" w:space="0" w:color="00000A"/>
            </w:tcBorders>
            <w:shd w:val="clear" w:color="auto" w:fill="auto"/>
          </w:tcPr>
          <w:p w:rsidR="004739D9" w:rsidRPr="004739D9" w:rsidRDefault="004739D9" w:rsidP="008F3E70">
            <w:pPr>
              <w:suppressAutoHyphens/>
              <w:autoSpaceDN w:val="0"/>
              <w:jc w:val="both"/>
              <w:textAlignment w:val="baseline"/>
              <w:rPr>
                <w:iCs/>
                <w:kern w:val="3"/>
                <w:lang w:eastAsia="ru-RU"/>
              </w:rPr>
            </w:pPr>
          </w:p>
        </w:tc>
      </w:tr>
    </w:tbl>
    <w:p w:rsidR="004739D9" w:rsidRPr="004739D9" w:rsidRDefault="004739D9" w:rsidP="004739D9">
      <w:pPr>
        <w:spacing w:after="160" w:line="259" w:lineRule="auto"/>
        <w:rPr>
          <w:rFonts w:ascii="Calibri" w:eastAsia="Calibri" w:hAnsi="Calibri"/>
          <w:sz w:val="22"/>
          <w:szCs w:val="22"/>
          <w:lang w:eastAsia="en-US"/>
        </w:rPr>
      </w:pPr>
    </w:p>
    <w:p w:rsidR="004739D9" w:rsidRPr="004739D9" w:rsidRDefault="004739D9" w:rsidP="004739D9">
      <w:pPr>
        <w:spacing w:after="160" w:line="259" w:lineRule="auto"/>
        <w:rPr>
          <w:rFonts w:ascii="Calibri" w:eastAsia="Calibri" w:hAnsi="Calibri"/>
          <w:sz w:val="22"/>
          <w:szCs w:val="22"/>
          <w:lang w:eastAsia="en-US"/>
        </w:rPr>
      </w:pPr>
    </w:p>
    <w:p w:rsidR="009E763B" w:rsidRDefault="009E763B" w:rsidP="002919A4">
      <w:pPr>
        <w:tabs>
          <w:tab w:val="left" w:pos="720"/>
        </w:tabs>
        <w:autoSpaceDE w:val="0"/>
        <w:autoSpaceDN w:val="0"/>
        <w:adjustRightInd w:val="0"/>
        <w:jc w:val="both"/>
        <w:rPr>
          <w:b/>
        </w:rPr>
      </w:pPr>
    </w:p>
    <w:p w:rsidR="009E763B" w:rsidRDefault="009E763B" w:rsidP="002919A4">
      <w:pPr>
        <w:tabs>
          <w:tab w:val="left" w:pos="720"/>
        </w:tabs>
        <w:autoSpaceDE w:val="0"/>
        <w:autoSpaceDN w:val="0"/>
        <w:adjustRightInd w:val="0"/>
        <w:jc w:val="both"/>
        <w:rPr>
          <w:b/>
        </w:rPr>
      </w:pPr>
    </w:p>
    <w:p w:rsidR="009E763B" w:rsidRDefault="009E763B" w:rsidP="002919A4">
      <w:pPr>
        <w:tabs>
          <w:tab w:val="left" w:pos="720"/>
        </w:tabs>
        <w:autoSpaceDE w:val="0"/>
        <w:autoSpaceDN w:val="0"/>
        <w:adjustRightInd w:val="0"/>
        <w:jc w:val="both"/>
        <w:rPr>
          <w:b/>
        </w:rPr>
      </w:pPr>
    </w:p>
    <w:p w:rsidR="00AF0EEB" w:rsidRPr="00984D06" w:rsidRDefault="00AF0EEB" w:rsidP="002919A4">
      <w:pPr>
        <w:tabs>
          <w:tab w:val="left" w:pos="720"/>
        </w:tabs>
        <w:autoSpaceDE w:val="0"/>
        <w:autoSpaceDN w:val="0"/>
        <w:adjustRightInd w:val="0"/>
        <w:jc w:val="both"/>
        <w:rPr>
          <w:rStyle w:val="FontStyle15"/>
          <w:sz w:val="24"/>
          <w:szCs w:val="24"/>
        </w:rPr>
      </w:pPr>
    </w:p>
    <w:p w:rsidR="00AF4189" w:rsidRDefault="00AF4189" w:rsidP="005E11DF">
      <w:pPr>
        <w:autoSpaceDE w:val="0"/>
        <w:autoSpaceDN w:val="0"/>
        <w:adjustRightInd w:val="0"/>
        <w:jc w:val="center"/>
        <w:rPr>
          <w:rFonts w:eastAsia="Calibri"/>
          <w:b/>
          <w:bCs/>
          <w:color w:val="000000"/>
          <w:lang w:eastAsia="en-US"/>
        </w:rPr>
      </w:pPr>
    </w:p>
    <w:p w:rsidR="008F3E70" w:rsidRDefault="008F3E70" w:rsidP="005E11DF">
      <w:pPr>
        <w:autoSpaceDE w:val="0"/>
        <w:autoSpaceDN w:val="0"/>
        <w:adjustRightInd w:val="0"/>
        <w:jc w:val="center"/>
        <w:rPr>
          <w:rFonts w:eastAsia="Calibri"/>
          <w:b/>
          <w:bCs/>
          <w:color w:val="000000"/>
          <w:lang w:eastAsia="en-US"/>
        </w:rPr>
      </w:pPr>
    </w:p>
    <w:p w:rsidR="0059701D" w:rsidRPr="007560E6" w:rsidRDefault="005E11DF" w:rsidP="005E11DF">
      <w:pPr>
        <w:autoSpaceDE w:val="0"/>
        <w:autoSpaceDN w:val="0"/>
        <w:adjustRightInd w:val="0"/>
        <w:jc w:val="center"/>
        <w:rPr>
          <w:rFonts w:eastAsia="Calibri"/>
          <w:b/>
          <w:bCs/>
          <w:color w:val="000000"/>
          <w:lang w:eastAsia="en-US"/>
        </w:rPr>
      </w:pPr>
      <w:r>
        <w:rPr>
          <w:rFonts w:eastAsia="Calibri"/>
          <w:b/>
          <w:bCs/>
          <w:color w:val="000000"/>
          <w:lang w:eastAsia="en-US"/>
        </w:rPr>
        <w:t xml:space="preserve">3. </w:t>
      </w:r>
      <w:r w:rsidR="0059701D" w:rsidRPr="007560E6">
        <w:rPr>
          <w:rFonts w:eastAsia="Calibri"/>
          <w:b/>
          <w:bCs/>
          <w:color w:val="000000"/>
          <w:lang w:eastAsia="en-US"/>
        </w:rPr>
        <w:t xml:space="preserve"> СТРУКТУРА ОБРАЗОВАТЕЛЬНОЙ ПРОГРАММЫ</w:t>
      </w:r>
    </w:p>
    <w:p w:rsidR="0059701D" w:rsidRPr="0059701D" w:rsidRDefault="0059701D" w:rsidP="005E11DF">
      <w:pPr>
        <w:autoSpaceDE w:val="0"/>
        <w:autoSpaceDN w:val="0"/>
        <w:adjustRightInd w:val="0"/>
        <w:jc w:val="center"/>
        <w:rPr>
          <w:rFonts w:eastAsia="Calibri"/>
          <w:color w:val="000000"/>
          <w:lang w:eastAsia="en-US"/>
        </w:rPr>
      </w:pPr>
    </w:p>
    <w:p w:rsidR="0059701D" w:rsidRPr="0059701D" w:rsidRDefault="00EB15BF" w:rsidP="0059701D">
      <w:pPr>
        <w:autoSpaceDE w:val="0"/>
        <w:autoSpaceDN w:val="0"/>
        <w:adjustRightInd w:val="0"/>
        <w:ind w:firstLine="708"/>
        <w:jc w:val="both"/>
        <w:rPr>
          <w:rFonts w:eastAsia="Calibri"/>
          <w:color w:val="000000"/>
          <w:lang w:eastAsia="en-US"/>
        </w:rPr>
      </w:pPr>
      <w:r w:rsidRPr="00A92E84">
        <w:rPr>
          <w:rFonts w:eastAsia="Calibri"/>
          <w:b/>
          <w:color w:val="000000"/>
          <w:lang w:eastAsia="en-US"/>
        </w:rPr>
        <w:t>3</w:t>
      </w:r>
      <w:r w:rsidR="0059701D" w:rsidRPr="00A92E84">
        <w:rPr>
          <w:rFonts w:eastAsia="Calibri"/>
          <w:b/>
          <w:color w:val="000000"/>
          <w:lang w:eastAsia="en-US"/>
        </w:rPr>
        <w:t xml:space="preserve">.1. Учебный план по программе подготовки </w:t>
      </w:r>
      <w:r w:rsidR="004B196D" w:rsidRPr="00A92E84">
        <w:rPr>
          <w:rStyle w:val="FontStyle25"/>
          <w:b/>
          <w:i w:val="0"/>
          <w:sz w:val="24"/>
          <w:szCs w:val="24"/>
        </w:rPr>
        <w:t>ППССЗ</w:t>
      </w:r>
      <w:r w:rsidR="0059701D" w:rsidRPr="0059701D">
        <w:rPr>
          <w:rFonts w:eastAsia="Calibri"/>
          <w:color w:val="000000"/>
          <w:lang w:eastAsia="en-US"/>
        </w:rPr>
        <w:t xml:space="preserve"> </w:t>
      </w:r>
    </w:p>
    <w:p w:rsidR="0059701D" w:rsidRPr="0059701D" w:rsidRDefault="0059701D" w:rsidP="00F50587">
      <w:pPr>
        <w:autoSpaceDE w:val="0"/>
        <w:autoSpaceDN w:val="0"/>
        <w:adjustRightInd w:val="0"/>
        <w:ind w:firstLine="708"/>
        <w:jc w:val="both"/>
        <w:rPr>
          <w:rFonts w:eastAsia="Calibri"/>
          <w:color w:val="000000"/>
          <w:lang w:eastAsia="en-US"/>
        </w:rPr>
      </w:pPr>
      <w:r w:rsidRPr="0059701D">
        <w:rPr>
          <w:rFonts w:eastAsia="Calibri"/>
          <w:color w:val="000000"/>
          <w:lang w:eastAsia="en-US"/>
        </w:rPr>
        <w:t xml:space="preserve">Учебный план, включает перечень дисциплин, междисциплинарных курсов, их трудоемкость и последовательность изучения, а также разделы практик.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Государственная итоговая аттестация проводится в виде демонст</w:t>
      </w:r>
      <w:r w:rsidR="00AE61F1">
        <w:rPr>
          <w:rFonts w:eastAsia="Calibri"/>
          <w:color w:val="000000"/>
          <w:lang w:eastAsia="en-US"/>
        </w:rPr>
        <w:t>рационного экзамена по специальности</w:t>
      </w:r>
      <w:r w:rsidRPr="0059701D">
        <w:rPr>
          <w:rFonts w:eastAsia="Calibri"/>
          <w:color w:val="000000"/>
          <w:lang w:eastAsia="en-US"/>
        </w:rPr>
        <w:t xml:space="preserve">, который соответствует результатам освоения </w:t>
      </w:r>
      <w:r w:rsidR="00494F03">
        <w:rPr>
          <w:rFonts w:eastAsia="Calibri"/>
          <w:color w:val="000000"/>
          <w:lang w:eastAsia="en-US"/>
        </w:rPr>
        <w:t>пяти</w:t>
      </w:r>
      <w:r w:rsidRPr="0059701D">
        <w:rPr>
          <w:rFonts w:eastAsia="Calibri"/>
          <w:color w:val="000000"/>
          <w:lang w:eastAsia="en-US"/>
        </w:rPr>
        <w:t xml:space="preserve"> профессиональных модулей, входящих в основную образовательную программу среднего профессионального образования. </w:t>
      </w:r>
    </w:p>
    <w:p w:rsidR="0059701D" w:rsidRPr="0059701D" w:rsidRDefault="00A92E84" w:rsidP="0059701D">
      <w:pPr>
        <w:autoSpaceDE w:val="0"/>
        <w:autoSpaceDN w:val="0"/>
        <w:adjustRightInd w:val="0"/>
        <w:jc w:val="both"/>
        <w:rPr>
          <w:rFonts w:eastAsia="Calibri"/>
          <w:color w:val="000000"/>
          <w:lang w:eastAsia="en-US"/>
        </w:rPr>
      </w:pPr>
      <w:r>
        <w:rPr>
          <w:rFonts w:eastAsia="Calibri"/>
          <w:color w:val="000000"/>
          <w:lang w:eastAsia="en-US"/>
        </w:rPr>
        <w:lastRenderedPageBreak/>
        <w:t>3</w:t>
      </w:r>
      <w:r w:rsidR="0059701D" w:rsidRPr="0059701D">
        <w:rPr>
          <w:rFonts w:eastAsia="Calibri"/>
          <w:color w:val="000000"/>
          <w:lang w:eastAsia="en-US"/>
        </w:rPr>
        <w:t>.1.2. Календарный учебный гра</w:t>
      </w:r>
      <w:r w:rsidR="004B196D">
        <w:rPr>
          <w:rFonts w:eastAsia="Calibri"/>
          <w:color w:val="000000"/>
          <w:lang w:eastAsia="en-US"/>
        </w:rPr>
        <w:t xml:space="preserve">фик по программе подготовки </w:t>
      </w:r>
      <w:r w:rsidR="00494F03">
        <w:rPr>
          <w:rFonts w:eastAsia="Calibri"/>
          <w:color w:val="000000"/>
          <w:lang w:eastAsia="en-US"/>
        </w:rPr>
        <w:t>ПП</w:t>
      </w:r>
      <w:r w:rsidR="0059701D" w:rsidRPr="0059701D">
        <w:rPr>
          <w:rFonts w:eastAsia="Calibri"/>
          <w:color w:val="000000"/>
          <w:lang w:eastAsia="en-US"/>
        </w:rPr>
        <w:t>С</w:t>
      </w:r>
      <w:r w:rsidR="00494F03">
        <w:rPr>
          <w:rFonts w:eastAsia="Calibri"/>
          <w:color w:val="000000"/>
          <w:lang w:eastAsia="en-US"/>
        </w:rPr>
        <w:t>СЗ</w:t>
      </w:r>
      <w:r w:rsidR="0059701D" w:rsidRPr="0059701D">
        <w:rPr>
          <w:rFonts w:eastAsia="Calibri"/>
          <w:color w:val="000000"/>
          <w:lang w:eastAsia="en-US"/>
        </w:rPr>
        <w:t xml:space="preserve">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Календа</w:t>
      </w:r>
      <w:r w:rsidR="007577A3">
        <w:rPr>
          <w:rFonts w:eastAsia="Calibri"/>
          <w:color w:val="000000"/>
          <w:lang w:eastAsia="en-US"/>
        </w:rPr>
        <w:t>рный учебный график составлен</w:t>
      </w:r>
      <w:r w:rsidRPr="0059701D">
        <w:rPr>
          <w:rFonts w:eastAsia="Calibri"/>
          <w:color w:val="000000"/>
          <w:lang w:eastAsia="en-US"/>
        </w:rPr>
        <w:t xml:space="preserve"> на весь период обучения, соо</w:t>
      </w:r>
      <w:r w:rsidR="00F16439">
        <w:rPr>
          <w:rFonts w:eastAsia="Calibri"/>
          <w:color w:val="000000"/>
          <w:lang w:eastAsia="en-US"/>
        </w:rPr>
        <w:t>тветствует ФГОС СПО по специальности</w:t>
      </w:r>
      <w:r w:rsidRPr="0059701D">
        <w:rPr>
          <w:rFonts w:eastAsia="Calibri"/>
          <w:color w:val="000000"/>
          <w:lang w:eastAsia="en-US"/>
        </w:rPr>
        <w:t xml:space="preserve"> и содержанию учебного плана в части соблюдения продолжительности семестров, промежуточных аттестаций, практик, каникулярного времени. </w:t>
      </w:r>
    </w:p>
    <w:p w:rsidR="0059701D" w:rsidRPr="0059701D" w:rsidRDefault="0059701D" w:rsidP="0059701D">
      <w:pPr>
        <w:jc w:val="both"/>
        <w:rPr>
          <w:rFonts w:eastAsia="Calibri"/>
          <w:color w:val="000000"/>
          <w:lang w:eastAsia="en-US"/>
        </w:rPr>
      </w:pPr>
    </w:p>
    <w:p w:rsidR="0059701D" w:rsidRPr="00CF3893"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 xml:space="preserve">4. </w:t>
      </w:r>
      <w:r w:rsidR="0059701D" w:rsidRPr="00CF3893">
        <w:rPr>
          <w:rFonts w:eastAsia="Calibri"/>
          <w:b/>
          <w:bCs/>
          <w:color w:val="000000"/>
          <w:lang w:eastAsia="en-US"/>
        </w:rPr>
        <w:t xml:space="preserve"> УСЛОВИЯ РЕАЛИЗАЦИИ ОБРАЗОВАТЕЛЬНОЙ ПРОГРАММЫ</w:t>
      </w:r>
    </w:p>
    <w:p w:rsidR="0059701D" w:rsidRPr="0059701D" w:rsidRDefault="0059701D" w:rsidP="0059701D">
      <w:pPr>
        <w:autoSpaceDE w:val="0"/>
        <w:autoSpaceDN w:val="0"/>
        <w:adjustRightInd w:val="0"/>
        <w:jc w:val="center"/>
        <w:rPr>
          <w:rFonts w:eastAsia="Calibri"/>
          <w:b/>
          <w:bCs/>
          <w:color w:val="000000"/>
          <w:lang w:eastAsia="en-US"/>
        </w:rPr>
      </w:pPr>
    </w:p>
    <w:p w:rsidR="0059701D" w:rsidRPr="00CF3893" w:rsidRDefault="00CF3893" w:rsidP="0059701D">
      <w:pPr>
        <w:autoSpaceDE w:val="0"/>
        <w:autoSpaceDN w:val="0"/>
        <w:adjustRightInd w:val="0"/>
        <w:ind w:firstLine="708"/>
        <w:rPr>
          <w:rFonts w:eastAsia="Calibri"/>
          <w:b/>
          <w:color w:val="000000"/>
          <w:lang w:eastAsia="en-US"/>
        </w:rPr>
      </w:pPr>
      <w:r w:rsidRPr="00CF3893">
        <w:rPr>
          <w:rFonts w:eastAsia="Calibri"/>
          <w:b/>
          <w:bCs/>
          <w:color w:val="000000"/>
          <w:lang w:eastAsia="en-US"/>
        </w:rPr>
        <w:t>4</w:t>
      </w:r>
      <w:r w:rsidR="007577A3">
        <w:rPr>
          <w:rFonts w:eastAsia="Calibri"/>
          <w:b/>
          <w:bCs/>
          <w:color w:val="000000"/>
          <w:lang w:eastAsia="en-US"/>
        </w:rPr>
        <w:t>.1.  Материально-техническое обеспечение</w:t>
      </w:r>
      <w:r w:rsidR="0059701D" w:rsidRPr="00CF3893">
        <w:rPr>
          <w:rFonts w:eastAsia="Calibri"/>
          <w:b/>
          <w:bCs/>
          <w:color w:val="000000"/>
          <w:lang w:eastAsia="en-US"/>
        </w:rPr>
        <w:t xml:space="preserve"> образовательной программы </w:t>
      </w:r>
    </w:p>
    <w:p w:rsidR="0059701D" w:rsidRPr="0059701D" w:rsidRDefault="001131A1" w:rsidP="0059701D">
      <w:pPr>
        <w:jc w:val="both"/>
        <w:rPr>
          <w:rFonts w:eastAsia="Calibri"/>
          <w:lang w:eastAsia="en-US"/>
        </w:rPr>
      </w:pPr>
      <w:r>
        <w:rPr>
          <w:rFonts w:eastAsia="Calibri"/>
          <w:color w:val="000000"/>
          <w:lang w:eastAsia="en-US"/>
        </w:rPr>
        <w:t>4</w:t>
      </w:r>
      <w:r w:rsidR="0059701D" w:rsidRPr="0059701D">
        <w:rPr>
          <w:rFonts w:eastAsia="Calibri"/>
          <w:color w:val="000000"/>
          <w:lang w:eastAsia="en-US"/>
        </w:rPr>
        <w:t>.1.1. Специальные помещения пред</w:t>
      </w:r>
      <w:r w:rsidR="007577A3">
        <w:rPr>
          <w:rFonts w:eastAsia="Calibri"/>
          <w:color w:val="000000"/>
          <w:lang w:eastAsia="en-US"/>
        </w:rPr>
        <w:t>ставляют собой учебные кабинеты</w:t>
      </w:r>
      <w:r w:rsidR="0059701D" w:rsidRPr="0059701D">
        <w:rPr>
          <w:rFonts w:eastAsia="Calibri"/>
          <w:color w:val="000000"/>
          <w:lang w:eastAsia="en-US"/>
        </w:rPr>
        <w:t xml:space="preserve">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и воспитательной работы, мастерские и лаборатории, оснащенные оборудованием, техническими средствами обучения и материалами, учитывающими требования стандартов. </w:t>
      </w:r>
      <w:r w:rsidR="0059701D" w:rsidRPr="0059701D">
        <w:rPr>
          <w:rFonts w:eastAsia="Calibri"/>
          <w:lang w:eastAsia="en-US"/>
        </w:rPr>
        <w:t>Колледж располагает материально-технической базой, обеспечивающей проведение всех видов дисциплинарной и междисциплинарной подготовки, выполнения лабораторных и практических работ обучающимися, которые предусмотрены учебным планом, и соответствующей действующим санитарным и противопожарным правилам и нормам.</w:t>
      </w:r>
    </w:p>
    <w:p w:rsidR="0059701D" w:rsidRPr="0059701D" w:rsidRDefault="0059701D" w:rsidP="0059701D">
      <w:pPr>
        <w:jc w:val="both"/>
        <w:rPr>
          <w:rFonts w:eastAsia="Calibri"/>
          <w:bCs/>
          <w:u w:val="single"/>
          <w:lang w:eastAsia="en-US"/>
        </w:rPr>
      </w:pPr>
      <w:r w:rsidRPr="0059701D">
        <w:rPr>
          <w:rFonts w:eastAsia="Calibri"/>
          <w:bCs/>
          <w:u w:val="single"/>
          <w:lang w:eastAsia="en-US"/>
        </w:rPr>
        <w:t>Перечень специальных помещений</w:t>
      </w:r>
    </w:p>
    <w:p w:rsidR="0059701D" w:rsidRPr="0059701D" w:rsidRDefault="0059701D" w:rsidP="0059701D">
      <w:pPr>
        <w:rPr>
          <w:rFonts w:eastAsia="Calibri"/>
          <w:u w:val="single"/>
          <w:lang w:eastAsia="en-US"/>
        </w:rPr>
      </w:pPr>
      <w:r w:rsidRPr="0059701D">
        <w:rPr>
          <w:rFonts w:eastAsia="Calibri"/>
          <w:u w:val="single"/>
          <w:lang w:eastAsia="en-US"/>
        </w:rPr>
        <w:t>Кабинеты:</w:t>
      </w:r>
    </w:p>
    <w:p w:rsidR="0059701D" w:rsidRPr="0059701D" w:rsidRDefault="0059701D" w:rsidP="0059701D">
      <w:pPr>
        <w:rPr>
          <w:rFonts w:eastAsia="Calibri"/>
          <w:lang w:eastAsia="en-US"/>
        </w:rPr>
      </w:pPr>
      <w:r w:rsidRPr="0059701D">
        <w:rPr>
          <w:rFonts w:eastAsia="Calibri"/>
          <w:lang w:eastAsia="en-US"/>
        </w:rPr>
        <w:t>Русский язык и литература</w:t>
      </w:r>
    </w:p>
    <w:p w:rsidR="0059701D" w:rsidRPr="0059701D" w:rsidRDefault="0059701D" w:rsidP="0059701D">
      <w:pPr>
        <w:rPr>
          <w:rFonts w:eastAsia="Calibri"/>
          <w:lang w:eastAsia="en-US"/>
        </w:rPr>
      </w:pPr>
      <w:r w:rsidRPr="0059701D">
        <w:rPr>
          <w:rFonts w:eastAsia="Calibri"/>
          <w:lang w:eastAsia="en-US"/>
        </w:rPr>
        <w:t>Химии и биологии</w:t>
      </w:r>
    </w:p>
    <w:p w:rsidR="0059701D" w:rsidRPr="0059701D" w:rsidRDefault="0059701D" w:rsidP="0059701D">
      <w:pPr>
        <w:rPr>
          <w:rFonts w:eastAsia="Calibri"/>
          <w:lang w:eastAsia="en-US"/>
        </w:rPr>
      </w:pPr>
      <w:r w:rsidRPr="0059701D">
        <w:rPr>
          <w:rFonts w:eastAsia="Calibri"/>
          <w:lang w:eastAsia="en-US"/>
        </w:rPr>
        <w:t>Истории и обществознания</w:t>
      </w:r>
    </w:p>
    <w:p w:rsidR="0059701D" w:rsidRPr="0059701D" w:rsidRDefault="0059701D" w:rsidP="0059701D">
      <w:pPr>
        <w:rPr>
          <w:rFonts w:eastAsia="Calibri"/>
          <w:lang w:eastAsia="en-US"/>
        </w:rPr>
      </w:pPr>
      <w:r w:rsidRPr="0059701D">
        <w:rPr>
          <w:rFonts w:eastAsia="Calibri"/>
          <w:lang w:eastAsia="en-US"/>
        </w:rPr>
        <w:t xml:space="preserve">Физики </w:t>
      </w:r>
    </w:p>
    <w:p w:rsidR="0059701D" w:rsidRPr="0059701D" w:rsidRDefault="0059701D" w:rsidP="0059701D">
      <w:pPr>
        <w:rPr>
          <w:rFonts w:eastAsia="Calibri"/>
          <w:lang w:eastAsia="en-US"/>
        </w:rPr>
      </w:pPr>
      <w:r w:rsidRPr="0059701D">
        <w:rPr>
          <w:rFonts w:eastAsia="Calibri"/>
          <w:lang w:eastAsia="en-US"/>
        </w:rPr>
        <w:t>Экологии и экологических основ природопользования</w:t>
      </w:r>
    </w:p>
    <w:p w:rsidR="0059701D" w:rsidRPr="0059701D" w:rsidRDefault="0059701D" w:rsidP="0059701D">
      <w:pPr>
        <w:rPr>
          <w:rFonts w:eastAsia="Calibri"/>
          <w:lang w:eastAsia="en-US"/>
        </w:rPr>
      </w:pPr>
      <w:r w:rsidRPr="0059701D">
        <w:rPr>
          <w:rFonts w:eastAsia="Calibri"/>
          <w:lang w:eastAsia="en-US"/>
        </w:rPr>
        <w:t>Иностранного языка</w:t>
      </w:r>
    </w:p>
    <w:p w:rsidR="0059701D" w:rsidRDefault="00292052" w:rsidP="0059701D">
      <w:pPr>
        <w:rPr>
          <w:rFonts w:eastAsia="Calibri"/>
          <w:lang w:eastAsia="en-US"/>
        </w:rPr>
      </w:pPr>
      <w:r>
        <w:rPr>
          <w:rFonts w:eastAsia="Calibri"/>
          <w:lang w:eastAsia="en-US"/>
        </w:rPr>
        <w:t>Математики</w:t>
      </w:r>
    </w:p>
    <w:p w:rsidR="00292052" w:rsidRPr="0059701D" w:rsidRDefault="00292052" w:rsidP="0059701D">
      <w:pPr>
        <w:rPr>
          <w:rFonts w:eastAsia="Calibri"/>
          <w:lang w:eastAsia="en-US"/>
        </w:rPr>
      </w:pPr>
      <w:r>
        <w:rPr>
          <w:rFonts w:eastAsia="Calibri"/>
          <w:lang w:eastAsia="en-US"/>
        </w:rPr>
        <w:t>Информатики и информационных технологий</w:t>
      </w:r>
    </w:p>
    <w:p w:rsidR="0059701D" w:rsidRPr="0059701D" w:rsidRDefault="0059701D" w:rsidP="0059701D">
      <w:pPr>
        <w:rPr>
          <w:rFonts w:eastAsia="Calibri"/>
          <w:lang w:eastAsia="en-US"/>
        </w:rPr>
      </w:pPr>
      <w:r w:rsidRPr="0059701D">
        <w:rPr>
          <w:rFonts w:eastAsia="Calibri"/>
          <w:lang w:eastAsia="en-US"/>
        </w:rPr>
        <w:t>Компьютерных технологий</w:t>
      </w:r>
    </w:p>
    <w:p w:rsidR="0059701D" w:rsidRPr="0059701D" w:rsidRDefault="0059701D" w:rsidP="0059701D">
      <w:pPr>
        <w:rPr>
          <w:rFonts w:eastAsia="Calibri"/>
          <w:lang w:eastAsia="en-US"/>
        </w:rPr>
      </w:pPr>
      <w:r w:rsidRPr="0059701D">
        <w:rPr>
          <w:rFonts w:eastAsia="Calibri"/>
          <w:lang w:eastAsia="en-US"/>
        </w:rPr>
        <w:t xml:space="preserve">Экономики </w:t>
      </w:r>
    </w:p>
    <w:p w:rsidR="0059701D" w:rsidRPr="0059701D" w:rsidRDefault="0059701D" w:rsidP="0059701D">
      <w:pPr>
        <w:rPr>
          <w:rFonts w:eastAsia="Calibri"/>
          <w:lang w:eastAsia="en-US"/>
        </w:rPr>
      </w:pPr>
      <w:r w:rsidRPr="0059701D">
        <w:rPr>
          <w:rFonts w:eastAsia="Calibri"/>
          <w:lang w:eastAsia="en-US"/>
        </w:rPr>
        <w:t xml:space="preserve">Менеджмента </w:t>
      </w:r>
    </w:p>
    <w:p w:rsidR="0059701D" w:rsidRPr="0059701D" w:rsidRDefault="0059701D" w:rsidP="0059701D">
      <w:pPr>
        <w:rPr>
          <w:rFonts w:eastAsia="Calibri"/>
          <w:lang w:eastAsia="en-US"/>
        </w:rPr>
      </w:pPr>
      <w:r w:rsidRPr="0059701D">
        <w:rPr>
          <w:rFonts w:eastAsia="Calibri"/>
          <w:lang w:eastAsia="en-US"/>
        </w:rPr>
        <w:t xml:space="preserve">Маркетинга </w:t>
      </w:r>
    </w:p>
    <w:p w:rsidR="0059701D" w:rsidRPr="0059701D" w:rsidRDefault="0059701D" w:rsidP="0059701D">
      <w:pPr>
        <w:rPr>
          <w:rFonts w:eastAsia="Calibri"/>
          <w:lang w:eastAsia="en-US"/>
        </w:rPr>
      </w:pPr>
      <w:r w:rsidRPr="0059701D">
        <w:rPr>
          <w:rFonts w:eastAsia="Calibri"/>
          <w:lang w:eastAsia="en-US"/>
        </w:rPr>
        <w:t>Бухгалтерского учета</w:t>
      </w:r>
    </w:p>
    <w:p w:rsidR="0059701D" w:rsidRPr="0059701D" w:rsidRDefault="0059701D" w:rsidP="0059701D">
      <w:pPr>
        <w:rPr>
          <w:rFonts w:eastAsia="Calibri"/>
          <w:lang w:eastAsia="en-US"/>
        </w:rPr>
      </w:pPr>
      <w:r w:rsidRPr="0059701D">
        <w:rPr>
          <w:rFonts w:eastAsia="Calibri"/>
          <w:lang w:eastAsia="en-US"/>
        </w:rPr>
        <w:t xml:space="preserve">Права </w:t>
      </w:r>
    </w:p>
    <w:p w:rsidR="0059701D" w:rsidRPr="0059701D" w:rsidRDefault="0059701D" w:rsidP="0059701D">
      <w:pPr>
        <w:rPr>
          <w:rFonts w:eastAsia="Calibri"/>
          <w:lang w:eastAsia="en-US"/>
        </w:rPr>
      </w:pPr>
      <w:r w:rsidRPr="0059701D">
        <w:rPr>
          <w:rFonts w:eastAsia="Calibri"/>
          <w:lang w:eastAsia="en-US"/>
        </w:rPr>
        <w:t>Охраны труда</w:t>
      </w:r>
    </w:p>
    <w:p w:rsidR="003A6038" w:rsidRDefault="0059701D" w:rsidP="0059701D">
      <w:pPr>
        <w:rPr>
          <w:rFonts w:eastAsia="Calibri"/>
          <w:lang w:eastAsia="en-US"/>
        </w:rPr>
      </w:pPr>
      <w:r w:rsidRPr="0059701D">
        <w:rPr>
          <w:rFonts w:eastAsia="Calibri"/>
          <w:lang w:eastAsia="en-US"/>
        </w:rPr>
        <w:t>ОБЖ и безопасности жизнедеятельности</w:t>
      </w:r>
    </w:p>
    <w:p w:rsidR="0028723C" w:rsidRDefault="00B9514F" w:rsidP="0059701D">
      <w:pPr>
        <w:rPr>
          <w:rFonts w:eastAsia="Calibri"/>
          <w:u w:val="single"/>
          <w:lang w:eastAsia="en-US"/>
        </w:rPr>
      </w:pPr>
      <w:r w:rsidRPr="00B9514F">
        <w:rPr>
          <w:rFonts w:eastAsia="Calibri"/>
          <w:u w:val="single"/>
          <w:lang w:eastAsia="en-US"/>
        </w:rPr>
        <w:t>Лаборатории</w:t>
      </w:r>
      <w:r>
        <w:rPr>
          <w:rFonts w:eastAsia="Calibri"/>
          <w:u w:val="single"/>
          <w:lang w:eastAsia="en-US"/>
        </w:rPr>
        <w:t>:</w:t>
      </w:r>
    </w:p>
    <w:p w:rsidR="00F64FF1" w:rsidRPr="00F64FF1" w:rsidRDefault="00F64FF1" w:rsidP="003F3AFE">
      <w:pPr>
        <w:rPr>
          <w:iCs/>
          <w:color w:val="000000"/>
          <w:szCs w:val="20"/>
          <w:lang w:eastAsia="ru-RU"/>
        </w:rPr>
      </w:pPr>
      <w:r w:rsidRPr="00F64FF1">
        <w:rPr>
          <w:iCs/>
          <w:color w:val="000000"/>
          <w:szCs w:val="20"/>
          <w:lang w:eastAsia="ru-RU"/>
        </w:rPr>
        <w:t>- Электротехники и электроники;</w:t>
      </w:r>
    </w:p>
    <w:p w:rsidR="00654244" w:rsidRPr="003A6038" w:rsidRDefault="00F64FF1" w:rsidP="00014D70">
      <w:pPr>
        <w:contextualSpacing/>
        <w:jc w:val="both"/>
        <w:rPr>
          <w:bCs/>
          <w:lang w:val="x-none" w:eastAsia="x-none"/>
        </w:rPr>
      </w:pPr>
      <w:r w:rsidRPr="00F64FF1">
        <w:rPr>
          <w:iCs/>
          <w:color w:val="000000"/>
          <w:szCs w:val="20"/>
          <w:lang w:eastAsia="ru-RU"/>
        </w:rPr>
        <w:t xml:space="preserve">- </w:t>
      </w:r>
      <w:r w:rsidR="00654244" w:rsidRPr="003A6038">
        <w:rPr>
          <w:bCs/>
          <w:lang w:eastAsia="x-none"/>
        </w:rPr>
        <w:t>Электрических измерений и электрических цепей</w:t>
      </w:r>
      <w:r w:rsidR="00654244" w:rsidRPr="003A6038">
        <w:rPr>
          <w:bCs/>
          <w:lang w:val="x-none" w:eastAsia="x-none"/>
        </w:rPr>
        <w:t>;</w:t>
      </w:r>
    </w:p>
    <w:p w:rsidR="00F64FF1" w:rsidRPr="00F64FF1" w:rsidRDefault="00654244" w:rsidP="00654244">
      <w:pPr>
        <w:rPr>
          <w:iCs/>
          <w:color w:val="000000"/>
          <w:szCs w:val="20"/>
          <w:lang w:eastAsia="ru-RU"/>
        </w:rPr>
      </w:pPr>
      <w:r w:rsidRPr="003A6038">
        <w:rPr>
          <w:bCs/>
          <w:lang w:eastAsia="x-none"/>
        </w:rPr>
        <w:t>- Основ автоматики и элементов систем автоматического управления</w:t>
      </w:r>
    </w:p>
    <w:p w:rsidR="00F64FF1" w:rsidRPr="00F64FF1" w:rsidRDefault="003F3AFE" w:rsidP="003F3AFE">
      <w:pPr>
        <w:rPr>
          <w:iCs/>
          <w:color w:val="000000"/>
          <w:szCs w:val="20"/>
          <w:u w:val="single"/>
          <w:lang w:eastAsia="ru-RU"/>
        </w:rPr>
      </w:pPr>
      <w:r w:rsidRPr="003F3AFE">
        <w:rPr>
          <w:iCs/>
          <w:color w:val="000000"/>
          <w:szCs w:val="20"/>
          <w:u w:val="single"/>
          <w:lang w:eastAsia="ru-RU"/>
        </w:rPr>
        <w:t>Мастерские</w:t>
      </w:r>
      <w:r w:rsidR="00F64FF1" w:rsidRPr="00F64FF1">
        <w:rPr>
          <w:iCs/>
          <w:color w:val="000000"/>
          <w:szCs w:val="20"/>
          <w:u w:val="single"/>
          <w:lang w:eastAsia="ru-RU"/>
        </w:rPr>
        <w:t xml:space="preserve"> по видам работ: </w:t>
      </w:r>
    </w:p>
    <w:p w:rsidR="00F64FF1" w:rsidRPr="00F64FF1" w:rsidRDefault="00F64FF1" w:rsidP="003F3AFE">
      <w:pPr>
        <w:contextualSpacing/>
        <w:rPr>
          <w:iCs/>
          <w:color w:val="000000"/>
          <w:szCs w:val="20"/>
          <w:lang w:eastAsia="ru-RU"/>
        </w:rPr>
      </w:pPr>
      <w:r w:rsidRPr="00F64FF1">
        <w:rPr>
          <w:iCs/>
          <w:color w:val="000000"/>
          <w:szCs w:val="20"/>
          <w:lang w:eastAsia="ru-RU"/>
        </w:rPr>
        <w:t>- Слесарн</w:t>
      </w:r>
      <w:r w:rsidR="00014D70">
        <w:rPr>
          <w:iCs/>
          <w:color w:val="000000"/>
          <w:szCs w:val="20"/>
          <w:lang w:eastAsia="ru-RU"/>
        </w:rPr>
        <w:t>о- механическ</w:t>
      </w:r>
      <w:r w:rsidRPr="00F64FF1">
        <w:rPr>
          <w:iCs/>
          <w:color w:val="000000"/>
          <w:szCs w:val="20"/>
          <w:lang w:eastAsia="ru-RU"/>
        </w:rPr>
        <w:t>ая;</w:t>
      </w:r>
    </w:p>
    <w:p w:rsidR="006464BC" w:rsidRPr="003A6038" w:rsidRDefault="00014D70" w:rsidP="006464BC">
      <w:pPr>
        <w:suppressAutoHyphens/>
        <w:rPr>
          <w:lang w:eastAsia="ru-RU"/>
        </w:rPr>
      </w:pPr>
      <w:r>
        <w:rPr>
          <w:iCs/>
          <w:color w:val="000000"/>
          <w:szCs w:val="20"/>
          <w:lang w:eastAsia="ru-RU"/>
        </w:rPr>
        <w:t xml:space="preserve">- </w:t>
      </w:r>
      <w:r w:rsidR="006464BC" w:rsidRPr="003A6038">
        <w:rPr>
          <w:lang w:eastAsia="ru-RU"/>
        </w:rPr>
        <w:t>Электротехническая</w:t>
      </w:r>
    </w:p>
    <w:p w:rsidR="00F64FF1" w:rsidRPr="006464BC" w:rsidRDefault="006464BC" w:rsidP="006464BC">
      <w:pPr>
        <w:suppressAutoHyphens/>
        <w:rPr>
          <w:lang w:eastAsia="ru-RU"/>
        </w:rPr>
      </w:pPr>
      <w:r w:rsidRPr="003A6038">
        <w:rPr>
          <w:lang w:eastAsia="ru-RU"/>
        </w:rPr>
        <w:t xml:space="preserve"> -Монтажа, технического обслуживания и эксплуатации электрооборудования</w:t>
      </w:r>
      <w:r w:rsidR="003F3AFE">
        <w:rPr>
          <w:iCs/>
          <w:color w:val="000000"/>
          <w:szCs w:val="20"/>
          <w:lang w:eastAsia="ru-RU"/>
        </w:rPr>
        <w:t>;</w:t>
      </w:r>
    </w:p>
    <w:p w:rsidR="0059701D" w:rsidRPr="0059701D" w:rsidRDefault="0059701D" w:rsidP="0059701D">
      <w:pPr>
        <w:rPr>
          <w:rFonts w:eastAsia="Calibri"/>
          <w:u w:val="single"/>
          <w:lang w:eastAsia="en-US"/>
        </w:rPr>
      </w:pPr>
      <w:r w:rsidRPr="0059701D">
        <w:rPr>
          <w:rFonts w:eastAsia="Calibri"/>
          <w:u w:val="single"/>
          <w:lang w:eastAsia="en-US"/>
        </w:rPr>
        <w:t>Спортивный комплекс:</w:t>
      </w:r>
    </w:p>
    <w:p w:rsidR="0059701D" w:rsidRPr="0059701D" w:rsidRDefault="003F3AFE" w:rsidP="0059701D">
      <w:pPr>
        <w:jc w:val="both"/>
        <w:rPr>
          <w:rFonts w:eastAsia="Calibri"/>
          <w:lang w:eastAsia="en-US"/>
        </w:rPr>
      </w:pPr>
      <w:r>
        <w:rPr>
          <w:rFonts w:eastAsia="Calibri"/>
          <w:lang w:eastAsia="en-US"/>
        </w:rPr>
        <w:t>С</w:t>
      </w:r>
      <w:r w:rsidR="0059701D" w:rsidRPr="0059701D">
        <w:rPr>
          <w:rFonts w:eastAsia="Calibri"/>
          <w:lang w:eastAsia="en-US"/>
        </w:rPr>
        <w:t>портивный зал;</w:t>
      </w:r>
    </w:p>
    <w:p w:rsidR="0059701D" w:rsidRDefault="003F3AFE" w:rsidP="0059701D">
      <w:pPr>
        <w:jc w:val="both"/>
        <w:rPr>
          <w:rFonts w:eastAsia="Calibri"/>
          <w:lang w:eastAsia="en-US"/>
        </w:rPr>
      </w:pPr>
      <w:r>
        <w:rPr>
          <w:rFonts w:eastAsia="Calibri"/>
          <w:lang w:eastAsia="en-US"/>
        </w:rPr>
        <w:t>О</w:t>
      </w:r>
      <w:r w:rsidR="0059701D" w:rsidRPr="0059701D">
        <w:rPr>
          <w:rFonts w:eastAsia="Calibri"/>
          <w:lang w:eastAsia="en-US"/>
        </w:rPr>
        <w:t>ткрытый стадион широкого профиля с элементами полосы препятствий;</w:t>
      </w:r>
    </w:p>
    <w:p w:rsidR="00EE3DAF" w:rsidRPr="0059701D" w:rsidRDefault="00EE3DAF" w:rsidP="0059701D">
      <w:pPr>
        <w:jc w:val="both"/>
        <w:rPr>
          <w:rFonts w:eastAsia="Calibri"/>
          <w:lang w:eastAsia="en-US"/>
        </w:rPr>
      </w:pPr>
    </w:p>
    <w:p w:rsidR="0059701D" w:rsidRPr="0059701D" w:rsidRDefault="00EE3DAF" w:rsidP="0059701D">
      <w:pPr>
        <w:jc w:val="both"/>
        <w:rPr>
          <w:rFonts w:eastAsia="Calibri"/>
          <w:lang w:eastAsia="en-US"/>
        </w:rPr>
      </w:pPr>
      <w:r>
        <w:rPr>
          <w:rFonts w:eastAsia="Calibri"/>
          <w:lang w:eastAsia="en-US"/>
        </w:rPr>
        <w:t>Б</w:t>
      </w:r>
      <w:r w:rsidR="0059701D" w:rsidRPr="0059701D">
        <w:rPr>
          <w:rFonts w:eastAsia="Calibri"/>
          <w:lang w:eastAsia="en-US"/>
        </w:rPr>
        <w:t>иблиотека, читальный зал с выходом в сеть Интернет;</w:t>
      </w:r>
    </w:p>
    <w:p w:rsidR="0059701D" w:rsidRDefault="00EE3DAF" w:rsidP="0059701D">
      <w:pPr>
        <w:jc w:val="both"/>
        <w:rPr>
          <w:rFonts w:eastAsia="Calibri"/>
          <w:lang w:eastAsia="en-US"/>
        </w:rPr>
      </w:pPr>
      <w:r>
        <w:rPr>
          <w:rFonts w:eastAsia="Calibri"/>
          <w:lang w:eastAsia="en-US"/>
        </w:rPr>
        <w:t>А</w:t>
      </w:r>
      <w:r w:rsidR="0059701D" w:rsidRPr="0059701D">
        <w:rPr>
          <w:rFonts w:eastAsia="Calibri"/>
          <w:lang w:eastAsia="en-US"/>
        </w:rPr>
        <w:t>ктовый зал.</w:t>
      </w:r>
    </w:p>
    <w:p w:rsidR="00B1608A" w:rsidRDefault="00B1608A" w:rsidP="0059701D">
      <w:pPr>
        <w:jc w:val="both"/>
        <w:rPr>
          <w:rFonts w:eastAsia="Calibri"/>
          <w:lang w:eastAsia="en-US"/>
        </w:rPr>
      </w:pPr>
    </w:p>
    <w:p w:rsidR="00AF4189" w:rsidRDefault="00AF4189" w:rsidP="0059701D">
      <w:pPr>
        <w:jc w:val="both"/>
        <w:rPr>
          <w:rFonts w:eastAsia="Calibri"/>
          <w:b/>
          <w:lang w:eastAsia="en-US"/>
        </w:rPr>
      </w:pPr>
    </w:p>
    <w:p w:rsidR="0059701D" w:rsidRDefault="00AF4189" w:rsidP="0059701D">
      <w:pPr>
        <w:jc w:val="both"/>
        <w:rPr>
          <w:rFonts w:eastAsia="Calibri"/>
          <w:b/>
          <w:lang w:eastAsia="en-US"/>
        </w:rPr>
      </w:pPr>
      <w:r>
        <w:rPr>
          <w:rFonts w:eastAsia="Calibri"/>
          <w:b/>
          <w:lang w:eastAsia="en-US"/>
        </w:rPr>
        <w:t xml:space="preserve">             </w:t>
      </w:r>
      <w:r w:rsidR="007560E6">
        <w:rPr>
          <w:rFonts w:eastAsia="Calibri"/>
          <w:b/>
          <w:lang w:eastAsia="en-US"/>
        </w:rPr>
        <w:t xml:space="preserve"> </w:t>
      </w:r>
      <w:r w:rsidR="001131A1" w:rsidRPr="00334D87">
        <w:rPr>
          <w:rFonts w:eastAsia="Calibri"/>
          <w:b/>
          <w:lang w:eastAsia="en-US"/>
        </w:rPr>
        <w:t>4</w:t>
      </w:r>
      <w:r w:rsidR="00913013" w:rsidRPr="00334D87">
        <w:rPr>
          <w:rFonts w:eastAsia="Calibri"/>
          <w:b/>
          <w:lang w:eastAsia="en-US"/>
        </w:rPr>
        <w:t>.2.</w:t>
      </w:r>
      <w:r w:rsidR="0059701D" w:rsidRPr="00334D87">
        <w:rPr>
          <w:rFonts w:eastAsia="Calibri"/>
          <w:b/>
          <w:lang w:eastAsia="en-US"/>
        </w:rPr>
        <w:t xml:space="preserve"> Реализ</w:t>
      </w:r>
      <w:r w:rsidR="00913013" w:rsidRPr="00334D87">
        <w:rPr>
          <w:rFonts w:eastAsia="Calibri"/>
          <w:b/>
          <w:lang w:eastAsia="en-US"/>
        </w:rPr>
        <w:t>ация обучения</w:t>
      </w:r>
      <w:r w:rsidR="00781BE2">
        <w:rPr>
          <w:rFonts w:eastAsia="Calibri"/>
          <w:b/>
          <w:lang w:eastAsia="en-US"/>
        </w:rPr>
        <w:t xml:space="preserve"> </w:t>
      </w:r>
    </w:p>
    <w:p w:rsidR="00B662F3" w:rsidRDefault="00B662F3" w:rsidP="0059701D">
      <w:pPr>
        <w:jc w:val="both"/>
        <w:rPr>
          <w:rFonts w:eastAsia="Calibri"/>
          <w:b/>
          <w:lang w:eastAsia="en-US"/>
        </w:rPr>
      </w:pPr>
    </w:p>
    <w:p w:rsidR="00E05EAD" w:rsidRDefault="00E05EAD" w:rsidP="0059701D">
      <w:pPr>
        <w:jc w:val="both"/>
        <w:rPr>
          <w:lang w:eastAsia="ru-RU"/>
        </w:rPr>
      </w:pPr>
      <w:r>
        <w:rPr>
          <w:rFonts w:eastAsia="Calibri"/>
          <w:b/>
          <w:lang w:eastAsia="en-US"/>
        </w:rPr>
        <w:t xml:space="preserve">- </w:t>
      </w:r>
      <w:r>
        <w:rPr>
          <w:lang w:eastAsia="ru-RU"/>
        </w:rPr>
        <w:t>Распределение общеобразовательных дисциплин по семестрам для обеспечения</w:t>
      </w:r>
      <w:r w:rsidR="00767244">
        <w:rPr>
          <w:lang w:eastAsia="ru-RU"/>
        </w:rPr>
        <w:t xml:space="preserve"> профессиональной</w:t>
      </w:r>
      <w:r w:rsidRPr="00047F3D">
        <w:rPr>
          <w:lang w:eastAsia="ru-RU"/>
        </w:rPr>
        <w:t xml:space="preserve"> напра</w:t>
      </w:r>
      <w:r w:rsidR="00767244">
        <w:rPr>
          <w:lang w:eastAsia="ru-RU"/>
        </w:rPr>
        <w:t>вленности</w:t>
      </w:r>
      <w:r w:rsidR="00B66C79">
        <w:rPr>
          <w:lang w:eastAsia="ru-RU"/>
        </w:rPr>
        <w:t xml:space="preserve"> образовательной </w:t>
      </w:r>
      <w:r w:rsidR="00767244">
        <w:rPr>
          <w:lang w:eastAsia="ru-RU"/>
        </w:rPr>
        <w:t>программы</w:t>
      </w:r>
      <w:r>
        <w:rPr>
          <w:lang w:eastAsia="ru-RU"/>
        </w:rPr>
        <w:t>;</w:t>
      </w:r>
    </w:p>
    <w:p w:rsidR="004966C4" w:rsidRDefault="0031386A" w:rsidP="0059701D">
      <w:pPr>
        <w:jc w:val="both"/>
        <w:rPr>
          <w:rFonts w:eastAsia="Calibri"/>
          <w:b/>
          <w:lang w:eastAsia="en-US"/>
        </w:rPr>
      </w:pPr>
      <w:r>
        <w:rPr>
          <w:lang w:eastAsia="ru-RU"/>
        </w:rPr>
        <w:t xml:space="preserve">- </w:t>
      </w:r>
      <w:r w:rsidR="00B04898">
        <w:rPr>
          <w:lang w:eastAsia="ru-RU"/>
        </w:rPr>
        <w:t>использование</w:t>
      </w:r>
      <w:r w:rsidR="00767244" w:rsidRPr="00047F3D">
        <w:rPr>
          <w:lang w:eastAsia="ru-RU"/>
        </w:rPr>
        <w:t xml:space="preserve"> преподавателями общеобразов</w:t>
      </w:r>
      <w:r w:rsidR="00B04898">
        <w:rPr>
          <w:lang w:eastAsia="ru-RU"/>
        </w:rPr>
        <w:t xml:space="preserve">ательного цикла </w:t>
      </w:r>
      <w:r w:rsidR="00767244" w:rsidRPr="00047F3D">
        <w:rPr>
          <w:shd w:val="clear" w:color="auto" w:fill="FFFFFF"/>
          <w:lang w:eastAsia="ru-RU"/>
        </w:rPr>
        <w:t>интенсивной общеобразовательной подготовки обучающихся с включением</w:t>
      </w:r>
      <w:r w:rsidR="00B04898">
        <w:rPr>
          <w:shd w:val="clear" w:color="auto" w:fill="FFFFFF"/>
          <w:lang w:eastAsia="ru-RU"/>
        </w:rPr>
        <w:t xml:space="preserve"> профессионально-ориентированного содержания</w:t>
      </w:r>
      <w:r w:rsidR="008E5179">
        <w:rPr>
          <w:shd w:val="clear" w:color="auto" w:fill="FFFFFF"/>
          <w:lang w:eastAsia="ru-RU"/>
        </w:rPr>
        <w:t xml:space="preserve"> в тематику рабочих программ и /или</w:t>
      </w:r>
      <w:r w:rsidR="00767244" w:rsidRPr="00047F3D">
        <w:rPr>
          <w:shd w:val="clear" w:color="auto" w:fill="FFFFFF"/>
          <w:lang w:eastAsia="ru-RU"/>
        </w:rPr>
        <w:t xml:space="preserve"> прикладных модулей</w:t>
      </w:r>
      <w:r w:rsidR="00767244" w:rsidRPr="00047F3D">
        <w:rPr>
          <w:lang w:eastAsia="ru-RU"/>
        </w:rPr>
        <w:t xml:space="preserve"> по дисциплине</w:t>
      </w:r>
      <w:r w:rsidR="008E5179">
        <w:rPr>
          <w:lang w:eastAsia="ru-RU"/>
        </w:rPr>
        <w:t>;</w:t>
      </w:r>
    </w:p>
    <w:p w:rsidR="00047F3D" w:rsidRPr="0059701D" w:rsidRDefault="004966C4" w:rsidP="0059701D">
      <w:pPr>
        <w:jc w:val="both"/>
        <w:rPr>
          <w:rFonts w:eastAsia="Calibri"/>
          <w:lang w:eastAsia="en-US"/>
        </w:rPr>
      </w:pPr>
      <w:r>
        <w:rPr>
          <w:lang w:eastAsia="ru-RU"/>
        </w:rPr>
        <w:t>-в</w:t>
      </w:r>
      <w:r w:rsidRPr="00047F3D">
        <w:rPr>
          <w:lang w:eastAsia="ru-RU"/>
        </w:rPr>
        <w:t>ыбор общеобразовательных дисциплин, имеющих высокую профессиональную направленность (с увеличением объема часов на сод</w:t>
      </w:r>
      <w:r w:rsidR="0031386A">
        <w:rPr>
          <w:lang w:eastAsia="ru-RU"/>
        </w:rPr>
        <w:t>ержание)</w:t>
      </w:r>
      <w:r w:rsidR="00992075">
        <w:rPr>
          <w:lang w:eastAsia="ru-RU"/>
        </w:rPr>
        <w:t>, обязательных практико</w:t>
      </w:r>
      <w:r w:rsidR="008B471D">
        <w:rPr>
          <w:lang w:eastAsia="ru-RU"/>
        </w:rPr>
        <w:t xml:space="preserve">- </w:t>
      </w:r>
      <w:r w:rsidR="00992075">
        <w:rPr>
          <w:lang w:eastAsia="ru-RU"/>
        </w:rPr>
        <w:t>ориенти</w:t>
      </w:r>
      <w:r w:rsidR="008B471D">
        <w:rPr>
          <w:lang w:eastAsia="ru-RU"/>
        </w:rPr>
        <w:t>рованных занятий в цикле общеоб</w:t>
      </w:r>
      <w:r w:rsidR="00992075">
        <w:rPr>
          <w:lang w:eastAsia="ru-RU"/>
        </w:rPr>
        <w:t>разовательных</w:t>
      </w:r>
      <w:r w:rsidR="008B471D">
        <w:rPr>
          <w:lang w:eastAsia="ru-RU"/>
        </w:rPr>
        <w:t xml:space="preserve"> профильных учебных дисциплин</w:t>
      </w:r>
      <w:r w:rsidR="0031386A">
        <w:rPr>
          <w:lang w:eastAsia="ru-RU"/>
        </w:rPr>
        <w:t>;</w:t>
      </w:r>
    </w:p>
    <w:p w:rsidR="0059701D" w:rsidRDefault="0059701D" w:rsidP="0059701D">
      <w:pPr>
        <w:jc w:val="both"/>
        <w:rPr>
          <w:rFonts w:eastAsia="Calibri"/>
          <w:lang w:eastAsia="en-US"/>
        </w:rPr>
      </w:pPr>
      <w:r w:rsidRPr="0059701D">
        <w:rPr>
          <w:rFonts w:eastAsia="Calibri"/>
          <w:lang w:eastAsia="en-US"/>
        </w:rPr>
        <w:t>- выполнение обучающимся лабораторных работ и практических занятий, включая как обязательный компонент практические задания с использованием персональных компьютеров;</w:t>
      </w:r>
    </w:p>
    <w:p w:rsidR="004872A4" w:rsidRPr="0059701D" w:rsidRDefault="004872A4" w:rsidP="00FE2568">
      <w:pPr>
        <w:jc w:val="both"/>
        <w:rPr>
          <w:rFonts w:eastAsia="Calibri"/>
          <w:lang w:eastAsia="en-US"/>
        </w:rPr>
      </w:pPr>
      <w:r>
        <w:rPr>
          <w:rFonts w:eastAsia="Calibri"/>
          <w:lang w:eastAsia="en-US"/>
        </w:rPr>
        <w:t>- выбор тем индивидуальных проектов с профессиональной направленностью</w:t>
      </w:r>
      <w:r w:rsidR="00717830">
        <w:rPr>
          <w:rFonts w:eastAsia="Calibri"/>
          <w:lang w:eastAsia="en-US"/>
        </w:rPr>
        <w:t>;</w:t>
      </w:r>
    </w:p>
    <w:p w:rsidR="0059701D" w:rsidRPr="0059701D" w:rsidRDefault="0059701D" w:rsidP="00FE2568">
      <w:pPr>
        <w:jc w:val="both"/>
        <w:rPr>
          <w:rFonts w:eastAsia="Calibri"/>
          <w:lang w:eastAsia="en-US"/>
        </w:rPr>
      </w:pPr>
      <w:r w:rsidRPr="0059701D">
        <w:rPr>
          <w:rFonts w:eastAsia="Calibri"/>
          <w:lang w:eastAsia="en-US"/>
        </w:rPr>
        <w:t xml:space="preserve">- освоение обучающимся профессиональных модулей в условиях созданной соответствующей образовательной среды в образовательной организации или в </w:t>
      </w:r>
      <w:r w:rsidR="00FE2568">
        <w:rPr>
          <w:rFonts w:eastAsia="Calibri"/>
          <w:lang w:eastAsia="en-US"/>
        </w:rPr>
        <w:t>о</w:t>
      </w:r>
      <w:r w:rsidRPr="0059701D">
        <w:rPr>
          <w:rFonts w:eastAsia="Calibri"/>
          <w:lang w:eastAsia="en-US"/>
        </w:rPr>
        <w:t>рганизациях</w:t>
      </w:r>
      <w:r w:rsidR="00C275E2">
        <w:rPr>
          <w:rFonts w:eastAsia="Calibri"/>
          <w:lang w:eastAsia="en-US"/>
        </w:rPr>
        <w:t xml:space="preserve"> </w:t>
      </w:r>
      <w:r w:rsidRPr="0059701D">
        <w:rPr>
          <w:rFonts w:eastAsia="Calibri"/>
          <w:lang w:eastAsia="en-US"/>
        </w:rPr>
        <w:t>в</w:t>
      </w:r>
      <w:r w:rsidR="00C275E2">
        <w:rPr>
          <w:rFonts w:eastAsia="Calibri"/>
          <w:lang w:eastAsia="en-US"/>
        </w:rPr>
        <w:t xml:space="preserve"> </w:t>
      </w:r>
      <w:r w:rsidRPr="0059701D">
        <w:rPr>
          <w:rFonts w:eastAsia="Calibri"/>
          <w:lang w:eastAsia="en-US"/>
        </w:rPr>
        <w:t>зависимости</w:t>
      </w:r>
      <w:r w:rsidR="00FE2568">
        <w:rPr>
          <w:rFonts w:eastAsia="Calibri"/>
          <w:lang w:eastAsia="en-US"/>
        </w:rPr>
        <w:t xml:space="preserve"> </w:t>
      </w:r>
      <w:r w:rsidR="00C275E2">
        <w:rPr>
          <w:rFonts w:eastAsia="Calibri"/>
          <w:lang w:eastAsia="en-US"/>
        </w:rPr>
        <w:t xml:space="preserve">от </w:t>
      </w:r>
      <w:r w:rsidRPr="0059701D">
        <w:rPr>
          <w:rFonts w:eastAsia="Calibri"/>
          <w:lang w:eastAsia="en-US"/>
        </w:rPr>
        <w:t>специфики вида профессиональной деятельности.</w:t>
      </w:r>
    </w:p>
    <w:p w:rsidR="00DE141E" w:rsidRDefault="0059701D" w:rsidP="00C275E2">
      <w:pPr>
        <w:autoSpaceDE w:val="0"/>
        <w:autoSpaceDN w:val="0"/>
        <w:adjustRightInd w:val="0"/>
        <w:ind w:firstLine="708"/>
        <w:jc w:val="both"/>
        <w:rPr>
          <w:rFonts w:eastAsia="Calibri"/>
          <w:color w:val="000000"/>
          <w:lang w:eastAsia="en-US"/>
        </w:rPr>
      </w:pPr>
      <w:r w:rsidRPr="0059701D">
        <w:rPr>
          <w:rFonts w:eastAsia="Calibri"/>
          <w:color w:val="000000"/>
          <w:lang w:eastAsia="en-US"/>
        </w:rPr>
        <w:t>Образов</w:t>
      </w:r>
      <w:r w:rsidR="00D14C9F">
        <w:rPr>
          <w:rFonts w:eastAsia="Calibri"/>
          <w:color w:val="000000"/>
          <w:lang w:eastAsia="en-US"/>
        </w:rPr>
        <w:t xml:space="preserve">ательная организация </w:t>
      </w:r>
      <w:r w:rsidRPr="0059701D">
        <w:rPr>
          <w:rFonts w:eastAsia="Calibri"/>
          <w:color w:val="000000"/>
          <w:lang w:eastAsia="en-US"/>
        </w:rPr>
        <w:t>обеспечена необходимым комплектом</w:t>
      </w:r>
      <w:r w:rsidR="00792020">
        <w:rPr>
          <w:rFonts w:eastAsia="Calibri"/>
          <w:color w:val="000000"/>
          <w:lang w:eastAsia="en-US"/>
        </w:rPr>
        <w:t xml:space="preserve"> </w:t>
      </w:r>
      <w:r w:rsidRPr="0059701D">
        <w:rPr>
          <w:rFonts w:eastAsia="Calibri"/>
          <w:color w:val="000000"/>
          <w:lang w:eastAsia="en-US"/>
        </w:rPr>
        <w:t>лицензионного программ</w:t>
      </w:r>
      <w:r w:rsidR="00DE141E">
        <w:rPr>
          <w:rFonts w:eastAsia="Calibri"/>
          <w:color w:val="000000"/>
          <w:lang w:eastAsia="en-US"/>
        </w:rPr>
        <w:t>ного обеспечения.</w:t>
      </w:r>
    </w:p>
    <w:p w:rsidR="00C37382" w:rsidRPr="009514F9" w:rsidRDefault="0059701D" w:rsidP="009514F9">
      <w:pPr>
        <w:autoSpaceDE w:val="0"/>
        <w:autoSpaceDN w:val="0"/>
        <w:adjustRightInd w:val="0"/>
        <w:ind w:firstLine="708"/>
        <w:jc w:val="both"/>
      </w:pPr>
      <w:r w:rsidRPr="0059701D">
        <w:rPr>
          <w:rFonts w:eastAsia="Calibri"/>
          <w:color w:val="000000"/>
          <w:lang w:eastAsia="en-US"/>
        </w:rPr>
        <w:t>Реализация образовательной программы предполагает обязательную учебну</w:t>
      </w:r>
      <w:r w:rsidR="00DE141E">
        <w:rPr>
          <w:rFonts w:eastAsia="Calibri"/>
          <w:color w:val="000000"/>
          <w:lang w:eastAsia="en-US"/>
        </w:rPr>
        <w:t xml:space="preserve">ю и производственную практику. </w:t>
      </w:r>
      <w:r w:rsidRPr="0059701D">
        <w:rPr>
          <w:rFonts w:eastAsia="Calibri"/>
          <w:color w:val="000000"/>
          <w:lang w:eastAsia="en-US"/>
        </w:rPr>
        <w:t xml:space="preserve">Учебная практика реализуется в </w:t>
      </w:r>
      <w:r w:rsidRPr="00884956">
        <w:rPr>
          <w:rFonts w:eastAsia="Calibri"/>
          <w:lang w:eastAsia="en-US"/>
        </w:rPr>
        <w:t>мастерских</w:t>
      </w:r>
      <w:r w:rsidRPr="00EC1B31">
        <w:rPr>
          <w:rFonts w:eastAsia="Calibri"/>
          <w:color w:val="FF0000"/>
          <w:lang w:eastAsia="en-US"/>
        </w:rPr>
        <w:t xml:space="preserve"> </w:t>
      </w:r>
      <w:r w:rsidRPr="0059701D">
        <w:rPr>
          <w:rFonts w:eastAsia="Calibri"/>
          <w:color w:val="000000"/>
          <w:lang w:eastAsia="en-US"/>
        </w:rPr>
        <w:t>профессиональной образовательной организации и в организациях соответствующего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 по компетенции</w:t>
      </w:r>
      <w:r w:rsidR="003D64C9">
        <w:rPr>
          <w:rFonts w:eastAsia="Calibri"/>
          <w:color w:val="000000"/>
          <w:lang w:eastAsia="en-US"/>
        </w:rPr>
        <w:t xml:space="preserve"> </w:t>
      </w:r>
      <w:r w:rsidR="006464BC">
        <w:t>08.02.09</w:t>
      </w:r>
      <w:r w:rsidR="006463F4" w:rsidRPr="00351F69">
        <w:t xml:space="preserve"> </w:t>
      </w:r>
      <w:r w:rsidR="009514F9">
        <w:t xml:space="preserve">Монтаж, наладка и эксплуатация электрооборудования промышленных и гражданских зданий </w:t>
      </w:r>
      <w:r w:rsidRPr="0059701D">
        <w:rPr>
          <w:rFonts w:eastAsia="Calibri"/>
          <w:color w:val="000000"/>
          <w:lang w:eastAsia="en-US"/>
        </w:rPr>
        <w:t>Производственная практика реализуется в организациях соответствующего профиля, обеспечивающих деятельность обучающихся в профессиональной област</w:t>
      </w:r>
      <w:r w:rsidR="00FD2008">
        <w:rPr>
          <w:rFonts w:eastAsia="Calibri"/>
          <w:color w:val="000000"/>
          <w:lang w:eastAsia="en-US"/>
        </w:rPr>
        <w:t xml:space="preserve">и. </w:t>
      </w:r>
      <w:r w:rsidRPr="0059701D">
        <w:rPr>
          <w:rFonts w:eastAsia="Calibri"/>
          <w:color w:val="000000"/>
          <w:lang w:eastAsia="en-US"/>
        </w:rPr>
        <w:t xml:space="preserve"> Оборудован</w:t>
      </w:r>
      <w:r w:rsidR="00EC1B31">
        <w:rPr>
          <w:rFonts w:eastAsia="Calibri"/>
          <w:color w:val="000000"/>
          <w:lang w:eastAsia="en-US"/>
        </w:rPr>
        <w:t>ие предприятий и</w:t>
      </w:r>
      <w:r w:rsidRPr="0059701D">
        <w:rPr>
          <w:rFonts w:eastAsia="Calibri"/>
          <w:color w:val="000000"/>
          <w:lang w:eastAsia="en-US"/>
        </w:rPr>
        <w:t xml:space="preserve">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 </w:t>
      </w:r>
    </w:p>
    <w:p w:rsidR="00C37382" w:rsidRDefault="00C37382" w:rsidP="0059701D">
      <w:pPr>
        <w:autoSpaceDE w:val="0"/>
        <w:autoSpaceDN w:val="0"/>
        <w:adjustRightInd w:val="0"/>
        <w:ind w:firstLine="708"/>
        <w:jc w:val="both"/>
        <w:rPr>
          <w:rFonts w:eastAsia="Calibri"/>
          <w:b/>
          <w:bCs/>
          <w:color w:val="000000"/>
          <w:lang w:eastAsia="en-US"/>
        </w:rPr>
      </w:pPr>
    </w:p>
    <w:p w:rsidR="0059701D" w:rsidRDefault="001131A1" w:rsidP="0059701D">
      <w:pPr>
        <w:autoSpaceDE w:val="0"/>
        <w:autoSpaceDN w:val="0"/>
        <w:adjustRightInd w:val="0"/>
        <w:ind w:firstLine="708"/>
        <w:jc w:val="both"/>
        <w:rPr>
          <w:rFonts w:eastAsia="Calibri"/>
          <w:b/>
          <w:bCs/>
          <w:color w:val="000000"/>
          <w:lang w:eastAsia="en-US"/>
        </w:rPr>
      </w:pPr>
      <w:r w:rsidRPr="001131A1">
        <w:rPr>
          <w:rFonts w:eastAsia="Calibri"/>
          <w:b/>
          <w:bCs/>
          <w:color w:val="000000"/>
          <w:lang w:eastAsia="en-US"/>
        </w:rPr>
        <w:t>4</w:t>
      </w:r>
      <w:r w:rsidR="00913013">
        <w:rPr>
          <w:rFonts w:eastAsia="Calibri"/>
          <w:b/>
          <w:bCs/>
          <w:color w:val="000000"/>
          <w:lang w:eastAsia="en-US"/>
        </w:rPr>
        <w:t>.3</w:t>
      </w:r>
      <w:r w:rsidR="00EC1B31">
        <w:rPr>
          <w:rFonts w:eastAsia="Calibri"/>
          <w:b/>
          <w:bCs/>
          <w:color w:val="000000"/>
          <w:lang w:eastAsia="en-US"/>
        </w:rPr>
        <w:t>.  Практическая подготовка</w:t>
      </w:r>
      <w:r w:rsidR="0059701D" w:rsidRPr="001131A1">
        <w:rPr>
          <w:rFonts w:eastAsia="Calibri"/>
          <w:b/>
          <w:bCs/>
          <w:color w:val="000000"/>
          <w:lang w:eastAsia="en-US"/>
        </w:rPr>
        <w:t xml:space="preserve"> обучающихся</w:t>
      </w:r>
    </w:p>
    <w:p w:rsidR="00AF4189" w:rsidRPr="001131A1" w:rsidRDefault="00AF4189" w:rsidP="0059701D">
      <w:pPr>
        <w:autoSpaceDE w:val="0"/>
        <w:autoSpaceDN w:val="0"/>
        <w:adjustRightInd w:val="0"/>
        <w:ind w:firstLine="708"/>
        <w:jc w:val="both"/>
        <w:rPr>
          <w:rFonts w:eastAsia="Calibri"/>
          <w:b/>
          <w:color w:val="000000"/>
          <w:lang w:eastAsia="en-US"/>
        </w:rPr>
      </w:pP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.2.1. Практическая подготовка при реализации образовательной программы среднего профессионального образования направлена на совершенствование модели практико-ориентированного обучения, усиление роли </w:t>
      </w:r>
      <w:r w:rsidR="004E0EBD">
        <w:rPr>
          <w:rFonts w:eastAsia="Calibri"/>
          <w:color w:val="000000"/>
          <w:lang w:eastAsia="en-US"/>
        </w:rPr>
        <w:t>работодателей при подготовке специалистов среднего звена</w:t>
      </w:r>
      <w:r w:rsidR="0059701D" w:rsidRPr="0059701D">
        <w:rPr>
          <w:rFonts w:eastAsia="Calibri"/>
          <w:color w:val="000000"/>
          <w:lang w:eastAsia="en-US"/>
        </w:rPr>
        <w:t xml:space="preserve">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.2.2. Образовательная программа и ее отдельные части (дисциплины, междисциплинарные модули, профессиональные модули, практика и другие компоненты) совместно с работодателем (профильной организацией) в форме практической подготовки с учетом требований ФГОС СПО</w:t>
      </w:r>
      <w:r w:rsidR="004E0EBD">
        <w:rPr>
          <w:rFonts w:eastAsia="Calibri"/>
          <w:color w:val="000000"/>
          <w:lang w:eastAsia="en-US"/>
        </w:rPr>
        <w:t xml:space="preserve"> и специфики получаемой специальности</w:t>
      </w:r>
      <w:r w:rsidR="0059701D" w:rsidRPr="0059701D">
        <w:rPr>
          <w:rFonts w:eastAsia="Calibri"/>
          <w:color w:val="000000"/>
          <w:lang w:eastAsia="en-US"/>
        </w:rPr>
        <w:t xml:space="preserve">.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lastRenderedPageBreak/>
        <w:t>4</w:t>
      </w:r>
      <w:r w:rsidR="0059701D" w:rsidRPr="0059701D">
        <w:rPr>
          <w:rFonts w:eastAsia="Calibri"/>
          <w:color w:val="000000"/>
          <w:lang w:eastAsia="en-US"/>
        </w:rPr>
        <w:t xml:space="preserve">.2.3. Образовательная деятельность в форме практической подготовки: </w:t>
      </w:r>
    </w:p>
    <w:p w:rsidR="0059701D" w:rsidRPr="0059701D" w:rsidRDefault="0059701D" w:rsidP="0059701D">
      <w:pPr>
        <w:autoSpaceDE w:val="0"/>
        <w:autoSpaceDN w:val="0"/>
        <w:adjustRightInd w:val="0"/>
        <w:spacing w:after="68"/>
        <w:jc w:val="both"/>
        <w:rPr>
          <w:rFonts w:eastAsia="Calibri"/>
          <w:color w:val="000000"/>
          <w:lang w:eastAsia="en-US"/>
        </w:rPr>
      </w:pPr>
      <w:r w:rsidRPr="0059701D">
        <w:rPr>
          <w:rFonts w:eastAsia="Calibri"/>
          <w:color w:val="000000"/>
          <w:lang w:eastAsia="en-US"/>
        </w:rPr>
        <w:t xml:space="preserve">- реализуется на рабочем месте предприятия работодателя (профильной организации) при проведении всех видов практики учебной деятельности;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t xml:space="preserve">- включает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 </w:t>
      </w:r>
    </w:p>
    <w:p w:rsidR="0059701D" w:rsidRPr="0059701D" w:rsidRDefault="001131A1" w:rsidP="0059701D">
      <w:pPr>
        <w:autoSpaceDE w:val="0"/>
        <w:autoSpaceDN w:val="0"/>
        <w:adjustRightInd w:val="0"/>
        <w:jc w:val="both"/>
        <w:rPr>
          <w:rFonts w:eastAsia="Calibri"/>
          <w:color w:val="000000"/>
          <w:lang w:eastAsia="en-US"/>
        </w:rPr>
      </w:pPr>
      <w:r>
        <w:rPr>
          <w:rFonts w:eastAsia="Calibri"/>
          <w:color w:val="000000"/>
          <w:lang w:eastAsia="en-US"/>
        </w:rPr>
        <w:t>4</w:t>
      </w:r>
      <w:r w:rsidR="0059701D" w:rsidRPr="0059701D">
        <w:rPr>
          <w:rFonts w:eastAsia="Calibri"/>
          <w:color w:val="000000"/>
          <w:lang w:eastAsia="en-US"/>
        </w:rPr>
        <w:t xml:space="preserve">.2.4. Образовательная деятельность в форме практической подготовки организована, охватывая профессиональные модули, все виды практики, предусмотренные учебным планом образовательной программы. </w:t>
      </w:r>
    </w:p>
    <w:p w:rsidR="009514F9" w:rsidRDefault="00255B3D" w:rsidP="001B7F45">
      <w:pPr>
        <w:suppressAutoHyphens/>
        <w:jc w:val="both"/>
      </w:pPr>
      <w:r>
        <w:rPr>
          <w:rFonts w:eastAsia="Calibri"/>
          <w:color w:val="000000"/>
          <w:lang w:eastAsia="en-US"/>
        </w:rPr>
        <w:t>4</w:t>
      </w:r>
      <w:r w:rsidR="0059701D" w:rsidRPr="0059701D">
        <w:rPr>
          <w:rFonts w:eastAsia="Calibri"/>
          <w:color w:val="000000"/>
          <w:lang w:eastAsia="en-US"/>
        </w:rPr>
        <w:t>.2.5. Практическая подготовка организована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образовательной организации, а также в специально оборудованных помещениях (рабочих местах) профильных организаций на основании договора о практической подготовке обучающихся, заключенного между образоват</w:t>
      </w:r>
      <w:r w:rsidR="008D630A">
        <w:rPr>
          <w:rFonts w:eastAsia="Calibri"/>
          <w:color w:val="000000"/>
          <w:lang w:eastAsia="en-US"/>
        </w:rPr>
        <w:t>ельной организацией и организациями:</w:t>
      </w:r>
      <w:r w:rsidR="001B7F45" w:rsidRPr="001B7F45">
        <w:t xml:space="preserve"> </w:t>
      </w:r>
      <w:r w:rsidR="009E51CB" w:rsidRPr="009E51CB">
        <w:rPr>
          <w:rFonts w:eastAsia="Calibri"/>
          <w:lang w:eastAsia="en-US"/>
        </w:rPr>
        <w:t>ООО «Энерго-Импульс+», ООО «Домостроительный завод», МУП города Хабаровска «</w:t>
      </w:r>
      <w:proofErr w:type="spellStart"/>
      <w:r w:rsidR="009E51CB" w:rsidRPr="009E51CB">
        <w:rPr>
          <w:rFonts w:eastAsia="Calibri"/>
          <w:lang w:eastAsia="en-US"/>
        </w:rPr>
        <w:t>Горсвет</w:t>
      </w:r>
      <w:proofErr w:type="spellEnd"/>
      <w:r w:rsidR="009E51CB" w:rsidRPr="009E51CB">
        <w:rPr>
          <w:rFonts w:eastAsia="Calibri"/>
          <w:lang w:eastAsia="en-US"/>
        </w:rPr>
        <w:t xml:space="preserve">», </w:t>
      </w:r>
      <w:r w:rsidR="009E51CB" w:rsidRPr="009E51CB">
        <w:rPr>
          <w:rFonts w:eastAsia="Calibri"/>
          <w:color w:val="000000"/>
          <w:lang w:eastAsia="en-US"/>
        </w:rPr>
        <w:t>МУП города Хабаровска «Водоканал», Пусконаладочное управление ЗАО «</w:t>
      </w:r>
      <w:proofErr w:type="spellStart"/>
      <w:r w:rsidR="009E51CB" w:rsidRPr="009E51CB">
        <w:rPr>
          <w:rFonts w:eastAsia="Calibri"/>
          <w:color w:val="000000"/>
          <w:lang w:eastAsia="en-US"/>
        </w:rPr>
        <w:t>Дальэлектромонтаж</w:t>
      </w:r>
      <w:proofErr w:type="spellEnd"/>
      <w:r w:rsidR="009E51CB" w:rsidRPr="009E51CB">
        <w:rPr>
          <w:rFonts w:eastAsia="Calibri"/>
          <w:color w:val="000000"/>
          <w:lang w:eastAsia="en-US"/>
        </w:rPr>
        <w:t>», СП «Хабаровская ТЭЦ-1», СП «Хабаровская ТЭЦ-2», ОАО «</w:t>
      </w:r>
      <w:proofErr w:type="spellStart"/>
      <w:r w:rsidR="009E51CB" w:rsidRPr="009E51CB">
        <w:rPr>
          <w:rFonts w:eastAsia="Calibri"/>
          <w:color w:val="000000"/>
          <w:lang w:eastAsia="en-US"/>
        </w:rPr>
        <w:t>Дальхимфарм</w:t>
      </w:r>
      <w:proofErr w:type="spellEnd"/>
      <w:r w:rsidR="009E51CB" w:rsidRPr="009E51CB">
        <w:rPr>
          <w:rFonts w:eastAsia="Calibri"/>
          <w:color w:val="000000"/>
          <w:lang w:eastAsia="en-US"/>
        </w:rPr>
        <w:t>», АО «РЖД» (компания «1520»)</w:t>
      </w:r>
      <w:r w:rsidR="009E51CB">
        <w:rPr>
          <w:rFonts w:eastAsia="Calibri"/>
          <w:color w:val="000000"/>
          <w:lang w:eastAsia="en-US"/>
        </w:rPr>
        <w:t>.</w:t>
      </w:r>
    </w:p>
    <w:p w:rsidR="00741675" w:rsidRDefault="00741675" w:rsidP="0059701D">
      <w:pPr>
        <w:autoSpaceDE w:val="0"/>
        <w:autoSpaceDN w:val="0"/>
        <w:adjustRightInd w:val="0"/>
        <w:ind w:firstLine="708"/>
        <w:jc w:val="both"/>
        <w:rPr>
          <w:rFonts w:eastAsia="Calibri"/>
          <w:b/>
          <w:bCs/>
          <w:color w:val="000000"/>
          <w:lang w:eastAsia="en-US"/>
        </w:rPr>
      </w:pPr>
    </w:p>
    <w:p w:rsidR="0059701D" w:rsidRPr="00255B3D" w:rsidRDefault="00255B3D" w:rsidP="0059701D">
      <w:pPr>
        <w:autoSpaceDE w:val="0"/>
        <w:autoSpaceDN w:val="0"/>
        <w:adjustRightInd w:val="0"/>
        <w:ind w:firstLine="708"/>
        <w:jc w:val="both"/>
        <w:rPr>
          <w:rFonts w:eastAsia="Calibri"/>
          <w:b/>
          <w:color w:val="000000"/>
          <w:lang w:eastAsia="en-US"/>
        </w:rPr>
      </w:pPr>
      <w:r w:rsidRPr="00255B3D">
        <w:rPr>
          <w:rFonts w:eastAsia="Calibri"/>
          <w:b/>
          <w:bCs/>
          <w:color w:val="000000"/>
          <w:lang w:eastAsia="en-US"/>
        </w:rPr>
        <w:t>4</w:t>
      </w:r>
      <w:r w:rsidR="00913013">
        <w:rPr>
          <w:rFonts w:eastAsia="Calibri"/>
          <w:b/>
          <w:bCs/>
          <w:color w:val="000000"/>
          <w:lang w:eastAsia="en-US"/>
        </w:rPr>
        <w:t>.4</w:t>
      </w:r>
      <w:r w:rsidR="00931FA3">
        <w:rPr>
          <w:rFonts w:eastAsia="Calibri"/>
          <w:b/>
          <w:bCs/>
          <w:color w:val="000000"/>
          <w:lang w:eastAsia="en-US"/>
        </w:rPr>
        <w:t xml:space="preserve">.  </w:t>
      </w:r>
      <w:r w:rsidR="006175FB">
        <w:rPr>
          <w:rFonts w:eastAsia="Calibri"/>
          <w:b/>
          <w:bCs/>
          <w:color w:val="000000"/>
          <w:lang w:eastAsia="en-US"/>
        </w:rPr>
        <w:t xml:space="preserve"> Выполнение к</w:t>
      </w:r>
      <w:r w:rsidR="00931FA3">
        <w:rPr>
          <w:rFonts w:eastAsia="Calibri"/>
          <w:b/>
          <w:bCs/>
          <w:color w:val="000000"/>
          <w:lang w:eastAsia="en-US"/>
        </w:rPr>
        <w:t>ад</w:t>
      </w:r>
      <w:r w:rsidR="006175FB">
        <w:rPr>
          <w:rFonts w:eastAsia="Calibri"/>
          <w:b/>
          <w:bCs/>
          <w:color w:val="000000"/>
          <w:lang w:eastAsia="en-US"/>
        </w:rPr>
        <w:t>ровых</w:t>
      </w:r>
      <w:r w:rsidR="00931FA3">
        <w:rPr>
          <w:rFonts w:eastAsia="Calibri"/>
          <w:b/>
          <w:bCs/>
          <w:color w:val="000000"/>
          <w:lang w:eastAsia="en-US"/>
        </w:rPr>
        <w:t xml:space="preserve"> условия</w:t>
      </w:r>
      <w:r w:rsidR="0059701D" w:rsidRPr="00255B3D">
        <w:rPr>
          <w:rFonts w:eastAsia="Calibri"/>
          <w:b/>
          <w:bCs/>
          <w:color w:val="000000"/>
          <w:lang w:eastAsia="en-US"/>
        </w:rPr>
        <w:t xml:space="preserve"> реализации образовательной программы </w:t>
      </w:r>
    </w:p>
    <w:p w:rsidR="0059701D" w:rsidRPr="0059701D" w:rsidRDefault="0059701D" w:rsidP="00105C52">
      <w:pPr>
        <w:autoSpaceDE w:val="0"/>
        <w:autoSpaceDN w:val="0"/>
        <w:adjustRightInd w:val="0"/>
        <w:ind w:firstLine="360"/>
        <w:jc w:val="both"/>
        <w:rPr>
          <w:rFonts w:eastAsia="Calibri"/>
          <w:color w:val="000000"/>
          <w:lang w:eastAsia="en-US"/>
        </w:rPr>
      </w:pPr>
      <w:r w:rsidRPr="0059701D">
        <w:rPr>
          <w:rFonts w:eastAsia="Calibri"/>
          <w:color w:val="000000"/>
          <w:lang w:eastAsia="en-US"/>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8C36AC" w:rsidRPr="00351F69">
        <w:t>.</w:t>
      </w:r>
      <w:r w:rsidR="008C36AC">
        <w:t xml:space="preserve"> 08.</w:t>
      </w:r>
      <w:r w:rsidR="009E51CB">
        <w:t>02.09</w:t>
      </w:r>
      <w:r w:rsidR="009E51CB" w:rsidRPr="009E51CB">
        <w:t xml:space="preserve"> </w:t>
      </w:r>
      <w:r w:rsidR="009E51CB">
        <w:t>Монтаж, наладка и эксплуатация электрооборудования промышленных и гражданских зданий</w:t>
      </w:r>
      <w:r w:rsidR="008C36AC" w:rsidRPr="00351F69">
        <w:t xml:space="preserve"> </w:t>
      </w:r>
      <w:r w:rsidRPr="008C36AC">
        <w:rPr>
          <w:rFonts w:eastAsia="Calibri"/>
          <w:color w:val="000000"/>
          <w:lang w:eastAsia="en-US"/>
        </w:rPr>
        <w:t>и имеющими стаж работы в данной профессиональной области не менее трех лет.</w:t>
      </w:r>
      <w:r w:rsidR="00FD7A6E">
        <w:rPr>
          <w:rFonts w:eastAsia="Calibri"/>
          <w:color w:val="000000"/>
          <w:lang w:eastAsia="en-US"/>
        </w:rPr>
        <w:t xml:space="preserve"> </w:t>
      </w:r>
      <w:r w:rsidRPr="0059701D">
        <w:rPr>
          <w:rFonts w:eastAsia="Calibri"/>
          <w:color w:val="000000"/>
          <w:lang w:eastAsia="en-US"/>
        </w:rPr>
        <w:t>Работники, привлекаемые к реализации образовательной программы, получают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 указанной в пункте 1.15 ФГОС СПО, а также в других областях профессиональной деятельности или сферах профессиональной деятельности при</w:t>
      </w:r>
      <w:r w:rsidR="00091435">
        <w:rPr>
          <w:rFonts w:eastAsia="Calibri"/>
          <w:color w:val="000000"/>
          <w:lang w:eastAsia="en-US"/>
        </w:rPr>
        <w:t xml:space="preserve"> </w:t>
      </w:r>
      <w:r w:rsidRPr="0059701D">
        <w:rPr>
          <w:rFonts w:eastAsia="Calibri"/>
          <w:color w:val="000000"/>
          <w:lang w:eastAsia="en-US"/>
        </w:rPr>
        <w:t xml:space="preserve">условии соответствия полученных компетенций требованиям к квалификации педагогического работника. </w:t>
      </w:r>
    </w:p>
    <w:p w:rsidR="0059701D" w:rsidRPr="0059701D" w:rsidRDefault="0059701D" w:rsidP="0059701D">
      <w:pPr>
        <w:autoSpaceDE w:val="0"/>
        <w:autoSpaceDN w:val="0"/>
        <w:adjustRightInd w:val="0"/>
        <w:jc w:val="center"/>
        <w:rPr>
          <w:rFonts w:eastAsia="Calibri"/>
          <w:b/>
          <w:bCs/>
          <w:color w:val="000000"/>
          <w:lang w:eastAsia="en-US"/>
        </w:rPr>
      </w:pPr>
    </w:p>
    <w:p w:rsidR="009E51CB" w:rsidRDefault="009E51CB" w:rsidP="00931FA3">
      <w:pPr>
        <w:pStyle w:val="a4"/>
        <w:autoSpaceDE w:val="0"/>
        <w:autoSpaceDN w:val="0"/>
        <w:adjustRightInd w:val="0"/>
        <w:ind w:left="360"/>
        <w:rPr>
          <w:rFonts w:eastAsia="Calibri"/>
          <w:b/>
          <w:bCs/>
          <w:color w:val="000000"/>
          <w:lang w:eastAsia="en-US"/>
        </w:rPr>
      </w:pPr>
    </w:p>
    <w:p w:rsidR="0059701D" w:rsidRPr="00B046DC" w:rsidRDefault="00931FA3" w:rsidP="00931FA3">
      <w:pPr>
        <w:pStyle w:val="a4"/>
        <w:autoSpaceDE w:val="0"/>
        <w:autoSpaceDN w:val="0"/>
        <w:adjustRightInd w:val="0"/>
        <w:ind w:left="360"/>
        <w:rPr>
          <w:rFonts w:eastAsia="Calibri"/>
          <w:b/>
          <w:bCs/>
          <w:color w:val="000000"/>
          <w:lang w:eastAsia="en-US"/>
        </w:rPr>
      </w:pPr>
      <w:r>
        <w:rPr>
          <w:rFonts w:eastAsia="Calibri"/>
          <w:b/>
          <w:bCs/>
          <w:color w:val="000000"/>
          <w:lang w:eastAsia="en-US"/>
        </w:rPr>
        <w:t>5.</w:t>
      </w:r>
      <w:r w:rsidR="0059701D" w:rsidRPr="00B046DC">
        <w:rPr>
          <w:rFonts w:eastAsia="Calibri"/>
          <w:b/>
          <w:bCs/>
          <w:color w:val="000000"/>
          <w:lang w:eastAsia="en-US"/>
        </w:rPr>
        <w:t xml:space="preserve"> ФОРМИРОВАНИЕ ОЦЕНОЧНЫХ МАТЕРИАЛОВ ДЛЯ ПРОВЕДЕНИЯ ГОСУДАРСТВЕННОЙ ИТОГОВОЙ АТТЕСТАЦИИ</w:t>
      </w:r>
    </w:p>
    <w:p w:rsidR="0059701D" w:rsidRPr="0059701D" w:rsidRDefault="0059701D" w:rsidP="0059701D">
      <w:pPr>
        <w:autoSpaceDE w:val="0"/>
        <w:autoSpaceDN w:val="0"/>
        <w:adjustRightInd w:val="0"/>
        <w:jc w:val="center"/>
        <w:rPr>
          <w:rFonts w:eastAsia="Calibri"/>
          <w:color w:val="000000"/>
          <w:lang w:eastAsia="en-US"/>
        </w:rPr>
      </w:pP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 xml:space="preserve">.1.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w:t>
      </w:r>
      <w:r w:rsidR="00091435">
        <w:rPr>
          <w:rFonts w:eastAsia="Calibri"/>
          <w:color w:val="000000"/>
          <w:lang w:eastAsia="en-US"/>
        </w:rPr>
        <w:t>по специальности</w:t>
      </w:r>
      <w:r w:rsidR="0059701D" w:rsidRPr="0059701D">
        <w:rPr>
          <w:rFonts w:eastAsia="Calibri"/>
          <w:color w:val="000000"/>
          <w:lang w:eastAsia="en-US"/>
        </w:rPr>
        <w:t>. В ходе ГИА оценивается степень соответствия сформированных компетенций выпускников требованиям ФГОС СПО.</w:t>
      </w:r>
    </w:p>
    <w:p w:rsidR="0059701D" w:rsidRPr="0059701D" w:rsidRDefault="00B046DC" w:rsidP="0059701D">
      <w:pPr>
        <w:widowControl w:val="0"/>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.2. Выпускники, освоившие программы подготовки</w:t>
      </w:r>
      <w:r w:rsidR="00091435">
        <w:rPr>
          <w:rFonts w:eastAsia="Calibri"/>
          <w:color w:val="000000"/>
          <w:lang w:eastAsia="en-US"/>
        </w:rPr>
        <w:t xml:space="preserve"> специалистов среднего звена,</w:t>
      </w:r>
      <w:r w:rsidR="0059701D" w:rsidRPr="0059701D">
        <w:rPr>
          <w:rFonts w:eastAsia="Calibri"/>
          <w:color w:val="000000"/>
          <w:lang w:eastAsia="en-US"/>
        </w:rPr>
        <w:t xml:space="preserve"> сдают ГИА в форме демонстрационного экзамена. </w:t>
      </w:r>
    </w:p>
    <w:p w:rsidR="0059701D" w:rsidRPr="0059701D" w:rsidRDefault="0059701D" w:rsidP="0059701D">
      <w:pPr>
        <w:autoSpaceDE w:val="0"/>
        <w:autoSpaceDN w:val="0"/>
        <w:adjustRightInd w:val="0"/>
        <w:jc w:val="both"/>
        <w:rPr>
          <w:rFonts w:eastAsia="Calibri"/>
          <w:color w:val="000000"/>
          <w:lang w:eastAsia="en-US"/>
        </w:rPr>
      </w:pPr>
      <w:r w:rsidRPr="0059701D">
        <w:rPr>
          <w:rFonts w:eastAsia="Calibri"/>
          <w:color w:val="000000"/>
          <w:lang w:eastAsia="en-US"/>
        </w:rPr>
        <w:lastRenderedPageBreak/>
        <w:t>Государственная итоговая аттестация завер</w:t>
      </w:r>
      <w:r w:rsidR="00415AE2">
        <w:rPr>
          <w:rFonts w:eastAsia="Calibri"/>
          <w:color w:val="000000"/>
          <w:lang w:eastAsia="en-US"/>
        </w:rPr>
        <w:t xml:space="preserve">шается присвоением квалификации: техник- теплотехник. </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.3. Для государственной итоговой аттестации образовательной организацией разработана программа государственной итоговой аттестации и фонды оценочных средств. Задания для демонстрационного экзамена разрабатываются на основе профессиональных стандартов и с учетом разработанных оценочных мате</w:t>
      </w:r>
      <w:r w:rsidR="009A32E0">
        <w:rPr>
          <w:rFonts w:eastAsia="Calibri"/>
          <w:color w:val="000000"/>
          <w:lang w:eastAsia="en-US"/>
        </w:rPr>
        <w:t>риалов.</w:t>
      </w:r>
    </w:p>
    <w:p w:rsidR="0059701D" w:rsidRPr="0059701D" w:rsidRDefault="00B046DC" w:rsidP="0059701D">
      <w:pPr>
        <w:autoSpaceDE w:val="0"/>
        <w:autoSpaceDN w:val="0"/>
        <w:adjustRightInd w:val="0"/>
        <w:jc w:val="both"/>
        <w:rPr>
          <w:rFonts w:eastAsia="Calibri"/>
          <w:color w:val="000000"/>
          <w:lang w:eastAsia="en-US"/>
        </w:rPr>
      </w:pPr>
      <w:r>
        <w:rPr>
          <w:rFonts w:eastAsia="Calibri"/>
          <w:color w:val="000000"/>
          <w:lang w:eastAsia="en-US"/>
        </w:rPr>
        <w:t>5</w:t>
      </w:r>
      <w:r w:rsidR="0059701D" w:rsidRPr="0059701D">
        <w:rPr>
          <w:rFonts w:eastAsia="Calibri"/>
          <w:color w:val="000000"/>
          <w:lang w:eastAsia="en-US"/>
        </w:rPr>
        <w:t>.4. Для государственной итоговой аттестации образовательной организацией разработана программа государственной итоговой аттестации</w:t>
      </w:r>
      <w:r w:rsidR="004712A5">
        <w:rPr>
          <w:rFonts w:eastAsia="Calibri"/>
          <w:color w:val="000000"/>
          <w:lang w:eastAsia="en-US"/>
        </w:rPr>
        <w:t xml:space="preserve"> (Приложение 4</w:t>
      </w:r>
      <w:r w:rsidR="00525F1A">
        <w:rPr>
          <w:rFonts w:eastAsia="Calibri"/>
          <w:color w:val="000000"/>
          <w:lang w:eastAsia="en-US"/>
        </w:rPr>
        <w:t>)</w:t>
      </w:r>
      <w:r w:rsidR="0059701D" w:rsidRPr="0059701D">
        <w:rPr>
          <w:rFonts w:eastAsia="Calibri"/>
          <w:color w:val="000000"/>
          <w:lang w:eastAsia="en-US"/>
        </w:rPr>
        <w:t xml:space="preserve">. </w:t>
      </w:r>
    </w:p>
    <w:p w:rsidR="002919A4" w:rsidRPr="000673E2" w:rsidRDefault="00B046DC" w:rsidP="004F0794">
      <w:pPr>
        <w:jc w:val="both"/>
        <w:rPr>
          <w:rStyle w:val="FontStyle94"/>
          <w:sz w:val="28"/>
          <w:szCs w:val="28"/>
        </w:rPr>
      </w:pPr>
      <w:r>
        <w:rPr>
          <w:rFonts w:eastAsia="Calibri"/>
          <w:color w:val="000000"/>
          <w:lang w:eastAsia="en-US"/>
        </w:rPr>
        <w:t>5</w:t>
      </w:r>
      <w:r w:rsidR="0059701D" w:rsidRPr="0059701D">
        <w:rPr>
          <w:rFonts w:eastAsia="Calibri"/>
          <w:color w:val="000000"/>
          <w:lang w:eastAsia="en-US"/>
        </w:rPr>
        <w:t>.5. Содержание ГИА включает структуру оценочных материалов, комплекс требований и рекомендаций для проведения демонстрационного экзамена профильного уровня.</w:t>
      </w:r>
    </w:p>
    <w:p w:rsidR="00C60179" w:rsidRDefault="00C60179"/>
    <w:sectPr w:rsidR="00C60179" w:rsidSect="00741675">
      <w:footerReference w:type="default" r:id="rId10"/>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157" w:rsidRDefault="00640157">
      <w:r>
        <w:separator/>
      </w:r>
    </w:p>
  </w:endnote>
  <w:endnote w:type="continuationSeparator" w:id="0">
    <w:p w:rsidR="00640157" w:rsidRDefault="00640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2673495"/>
      <w:docPartObj>
        <w:docPartGallery w:val="Page Numbers (Bottom of Page)"/>
        <w:docPartUnique/>
      </w:docPartObj>
    </w:sdtPr>
    <w:sdtContent>
      <w:p w:rsidR="006924E5" w:rsidRDefault="006924E5">
        <w:pPr>
          <w:pStyle w:val="a8"/>
          <w:jc w:val="right"/>
        </w:pPr>
        <w:r>
          <w:fldChar w:fldCharType="begin"/>
        </w:r>
        <w:r>
          <w:instrText xml:space="preserve"> PAGE   \* MERGEFORMAT </w:instrText>
        </w:r>
        <w:r>
          <w:fldChar w:fldCharType="separate"/>
        </w:r>
        <w:r w:rsidR="00A6518C">
          <w:rPr>
            <w:noProof/>
          </w:rPr>
          <w:t>29</w:t>
        </w:r>
        <w:r>
          <w:rPr>
            <w:noProof/>
          </w:rPr>
          <w:fldChar w:fldCharType="end"/>
        </w:r>
      </w:p>
    </w:sdtContent>
  </w:sdt>
  <w:p w:rsidR="006924E5" w:rsidRDefault="006924E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157" w:rsidRDefault="00640157">
      <w:r>
        <w:separator/>
      </w:r>
    </w:p>
  </w:footnote>
  <w:footnote w:type="continuationSeparator" w:id="0">
    <w:p w:rsidR="00640157" w:rsidRDefault="006401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3127A"/>
    <w:multiLevelType w:val="hybridMultilevel"/>
    <w:tmpl w:val="D61212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nsid w:val="02D42976"/>
    <w:multiLevelType w:val="hybridMultilevel"/>
    <w:tmpl w:val="CA1C1262"/>
    <w:lvl w:ilvl="0" w:tplc="807C75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3576040"/>
    <w:multiLevelType w:val="hybridMultilevel"/>
    <w:tmpl w:val="980EFB86"/>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AE3913"/>
    <w:multiLevelType w:val="multilevel"/>
    <w:tmpl w:val="9210F35E"/>
    <w:lvl w:ilvl="0">
      <w:start w:val="1"/>
      <w:numFmt w:val="decimal"/>
      <w:lvlText w:val="%1"/>
      <w:lvlJc w:val="left"/>
      <w:pPr>
        <w:tabs>
          <w:tab w:val="num" w:pos="495"/>
        </w:tabs>
        <w:ind w:left="495" w:hanging="495"/>
      </w:pPr>
      <w:rPr>
        <w:rFonts w:hint="default"/>
      </w:rPr>
    </w:lvl>
    <w:lvl w:ilvl="1">
      <w:start w:val="3"/>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31378F0"/>
    <w:multiLevelType w:val="hybridMultilevel"/>
    <w:tmpl w:val="D0C004D8"/>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E26A3A"/>
    <w:multiLevelType w:val="hybridMultilevel"/>
    <w:tmpl w:val="F41C656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AED3F18"/>
    <w:multiLevelType w:val="hybridMultilevel"/>
    <w:tmpl w:val="7756994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A6737B"/>
    <w:multiLevelType w:val="hybridMultilevel"/>
    <w:tmpl w:val="FE42B37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64844DE"/>
    <w:multiLevelType w:val="hybridMultilevel"/>
    <w:tmpl w:val="8A8CB5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E8C64C1"/>
    <w:multiLevelType w:val="hybridMultilevel"/>
    <w:tmpl w:val="2D6619AE"/>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4A37FF"/>
    <w:multiLevelType w:val="hybridMultilevel"/>
    <w:tmpl w:val="D7069AC4"/>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1D7FB5"/>
    <w:multiLevelType w:val="hybridMultilevel"/>
    <w:tmpl w:val="40A67982"/>
    <w:lvl w:ilvl="0" w:tplc="D25471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4923C9"/>
    <w:multiLevelType w:val="multilevel"/>
    <w:tmpl w:val="2FAC416E"/>
    <w:lvl w:ilvl="0">
      <w:start w:val="1"/>
      <w:numFmt w:val="decimal"/>
      <w:lvlText w:val="%1."/>
      <w:lvlJc w:val="left"/>
      <w:pPr>
        <w:ind w:left="360" w:hanging="360"/>
      </w:pPr>
      <w:rPr>
        <w:rFonts w:hint="default"/>
      </w:rPr>
    </w:lvl>
    <w:lvl w:ilvl="1">
      <w:start w:val="3"/>
      <w:numFmt w:val="decimal"/>
      <w:lvlText w:val="%1.%2."/>
      <w:lvlJc w:val="left"/>
      <w:pPr>
        <w:ind w:left="2149" w:hanging="360"/>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087" w:hanging="72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025" w:hanging="108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3963" w:hanging="1440"/>
      </w:pPr>
      <w:rPr>
        <w:rFonts w:hint="default"/>
      </w:rPr>
    </w:lvl>
    <w:lvl w:ilvl="8">
      <w:start w:val="1"/>
      <w:numFmt w:val="decimal"/>
      <w:lvlText w:val="%1.%2.%3.%4.%5.%6.%7.%8.%9."/>
      <w:lvlJc w:val="left"/>
      <w:pPr>
        <w:ind w:left="16112" w:hanging="1800"/>
      </w:pPr>
      <w:rPr>
        <w:rFonts w:hint="default"/>
      </w:rPr>
    </w:lvl>
  </w:abstractNum>
  <w:abstractNum w:abstractNumId="14">
    <w:nsid w:val="3F961E81"/>
    <w:multiLevelType w:val="hybridMultilevel"/>
    <w:tmpl w:val="FFAE72D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30A14B3"/>
    <w:multiLevelType w:val="hybridMultilevel"/>
    <w:tmpl w:val="7D9EA0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44E2045"/>
    <w:multiLevelType w:val="hybridMultilevel"/>
    <w:tmpl w:val="656081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7C0E0C"/>
    <w:multiLevelType w:val="hybridMultilevel"/>
    <w:tmpl w:val="4A9CA0A2"/>
    <w:lvl w:ilvl="0" w:tplc="FFEE08EE">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4456F2"/>
    <w:multiLevelType w:val="hybridMultilevel"/>
    <w:tmpl w:val="650E4450"/>
    <w:lvl w:ilvl="0" w:tplc="0556FDE6">
      <w:start w:val="1"/>
      <w:numFmt w:val="decimal"/>
      <w:lvlText w:val="%1."/>
      <w:lvlJc w:val="left"/>
      <w:pPr>
        <w:tabs>
          <w:tab w:val="num" w:pos="1410"/>
        </w:tabs>
        <w:ind w:left="1410" w:hanging="1410"/>
      </w:pPr>
      <w:rPr>
        <w:rFonts w:hint="default"/>
        <w:color w:val="auto"/>
        <w:sz w:val="28"/>
        <w:szCs w:val="28"/>
      </w:rPr>
    </w:lvl>
    <w:lvl w:ilvl="1" w:tplc="04190019">
      <w:start w:val="1"/>
      <w:numFmt w:val="lowerLetter"/>
      <w:lvlText w:val="%2."/>
      <w:lvlJc w:val="left"/>
      <w:pPr>
        <w:tabs>
          <w:tab w:val="num" w:pos="840"/>
        </w:tabs>
        <w:ind w:left="840" w:hanging="360"/>
      </w:pPr>
    </w:lvl>
    <w:lvl w:ilvl="2" w:tplc="0419001B" w:tentative="1">
      <w:start w:val="1"/>
      <w:numFmt w:val="lowerRoman"/>
      <w:lvlText w:val="%3."/>
      <w:lvlJc w:val="right"/>
      <w:pPr>
        <w:tabs>
          <w:tab w:val="num" w:pos="1560"/>
        </w:tabs>
        <w:ind w:left="1560" w:hanging="180"/>
      </w:pPr>
    </w:lvl>
    <w:lvl w:ilvl="3" w:tplc="0419000F" w:tentative="1">
      <w:start w:val="1"/>
      <w:numFmt w:val="decimal"/>
      <w:lvlText w:val="%4."/>
      <w:lvlJc w:val="left"/>
      <w:pPr>
        <w:tabs>
          <w:tab w:val="num" w:pos="2280"/>
        </w:tabs>
        <w:ind w:left="2280" w:hanging="360"/>
      </w:pPr>
    </w:lvl>
    <w:lvl w:ilvl="4" w:tplc="04190019" w:tentative="1">
      <w:start w:val="1"/>
      <w:numFmt w:val="lowerLetter"/>
      <w:lvlText w:val="%5."/>
      <w:lvlJc w:val="left"/>
      <w:pPr>
        <w:tabs>
          <w:tab w:val="num" w:pos="3000"/>
        </w:tabs>
        <w:ind w:left="3000" w:hanging="360"/>
      </w:pPr>
    </w:lvl>
    <w:lvl w:ilvl="5" w:tplc="0419001B" w:tentative="1">
      <w:start w:val="1"/>
      <w:numFmt w:val="lowerRoman"/>
      <w:lvlText w:val="%6."/>
      <w:lvlJc w:val="right"/>
      <w:pPr>
        <w:tabs>
          <w:tab w:val="num" w:pos="3720"/>
        </w:tabs>
        <w:ind w:left="3720" w:hanging="180"/>
      </w:pPr>
    </w:lvl>
    <w:lvl w:ilvl="6" w:tplc="0419000F" w:tentative="1">
      <w:start w:val="1"/>
      <w:numFmt w:val="decimal"/>
      <w:lvlText w:val="%7."/>
      <w:lvlJc w:val="left"/>
      <w:pPr>
        <w:tabs>
          <w:tab w:val="num" w:pos="4440"/>
        </w:tabs>
        <w:ind w:left="4440" w:hanging="360"/>
      </w:pPr>
    </w:lvl>
    <w:lvl w:ilvl="7" w:tplc="04190019" w:tentative="1">
      <w:start w:val="1"/>
      <w:numFmt w:val="lowerLetter"/>
      <w:lvlText w:val="%8."/>
      <w:lvlJc w:val="left"/>
      <w:pPr>
        <w:tabs>
          <w:tab w:val="num" w:pos="5160"/>
        </w:tabs>
        <w:ind w:left="5160" w:hanging="360"/>
      </w:pPr>
    </w:lvl>
    <w:lvl w:ilvl="8" w:tplc="0419001B" w:tentative="1">
      <w:start w:val="1"/>
      <w:numFmt w:val="lowerRoman"/>
      <w:lvlText w:val="%9."/>
      <w:lvlJc w:val="right"/>
      <w:pPr>
        <w:tabs>
          <w:tab w:val="num" w:pos="5880"/>
        </w:tabs>
        <w:ind w:left="5880" w:hanging="180"/>
      </w:pPr>
    </w:lvl>
  </w:abstractNum>
  <w:abstractNum w:abstractNumId="19">
    <w:nsid w:val="5E8136F1"/>
    <w:multiLevelType w:val="hybridMultilevel"/>
    <w:tmpl w:val="E818635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D06E4F"/>
    <w:multiLevelType w:val="hybridMultilevel"/>
    <w:tmpl w:val="8E305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E60943"/>
    <w:multiLevelType w:val="hybridMultilevel"/>
    <w:tmpl w:val="14369AE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2D58DA"/>
    <w:multiLevelType w:val="hybridMultilevel"/>
    <w:tmpl w:val="FB1AC0E6"/>
    <w:lvl w:ilvl="0" w:tplc="04190001">
      <w:start w:val="1"/>
      <w:numFmt w:val="bullet"/>
      <w:lvlText w:val=""/>
      <w:lvlJc w:val="left"/>
      <w:pPr>
        <w:ind w:left="735" w:hanging="360"/>
      </w:pPr>
      <w:rPr>
        <w:rFonts w:ascii="Symbol" w:hAnsi="Symbol" w:hint="default"/>
      </w:rPr>
    </w:lvl>
    <w:lvl w:ilvl="1" w:tplc="04190003" w:tentative="1">
      <w:start w:val="1"/>
      <w:numFmt w:val="bullet"/>
      <w:lvlText w:val="o"/>
      <w:lvlJc w:val="left"/>
      <w:pPr>
        <w:ind w:left="1455" w:hanging="360"/>
      </w:pPr>
      <w:rPr>
        <w:rFonts w:ascii="Courier New" w:hAnsi="Courier New" w:cs="Courier New" w:hint="default"/>
      </w:rPr>
    </w:lvl>
    <w:lvl w:ilvl="2" w:tplc="04190005" w:tentative="1">
      <w:start w:val="1"/>
      <w:numFmt w:val="bullet"/>
      <w:lvlText w:val=""/>
      <w:lvlJc w:val="left"/>
      <w:pPr>
        <w:ind w:left="2175" w:hanging="360"/>
      </w:pPr>
      <w:rPr>
        <w:rFonts w:ascii="Wingdings" w:hAnsi="Wingdings" w:hint="default"/>
      </w:rPr>
    </w:lvl>
    <w:lvl w:ilvl="3" w:tplc="04190001" w:tentative="1">
      <w:start w:val="1"/>
      <w:numFmt w:val="bullet"/>
      <w:lvlText w:val=""/>
      <w:lvlJc w:val="left"/>
      <w:pPr>
        <w:ind w:left="2895" w:hanging="360"/>
      </w:pPr>
      <w:rPr>
        <w:rFonts w:ascii="Symbol" w:hAnsi="Symbol" w:hint="default"/>
      </w:rPr>
    </w:lvl>
    <w:lvl w:ilvl="4" w:tplc="04190003" w:tentative="1">
      <w:start w:val="1"/>
      <w:numFmt w:val="bullet"/>
      <w:lvlText w:val="o"/>
      <w:lvlJc w:val="left"/>
      <w:pPr>
        <w:ind w:left="3615" w:hanging="360"/>
      </w:pPr>
      <w:rPr>
        <w:rFonts w:ascii="Courier New" w:hAnsi="Courier New" w:cs="Courier New" w:hint="default"/>
      </w:rPr>
    </w:lvl>
    <w:lvl w:ilvl="5" w:tplc="04190005" w:tentative="1">
      <w:start w:val="1"/>
      <w:numFmt w:val="bullet"/>
      <w:lvlText w:val=""/>
      <w:lvlJc w:val="left"/>
      <w:pPr>
        <w:ind w:left="4335" w:hanging="360"/>
      </w:pPr>
      <w:rPr>
        <w:rFonts w:ascii="Wingdings" w:hAnsi="Wingdings" w:hint="default"/>
      </w:rPr>
    </w:lvl>
    <w:lvl w:ilvl="6" w:tplc="04190001" w:tentative="1">
      <w:start w:val="1"/>
      <w:numFmt w:val="bullet"/>
      <w:lvlText w:val=""/>
      <w:lvlJc w:val="left"/>
      <w:pPr>
        <w:ind w:left="5055" w:hanging="360"/>
      </w:pPr>
      <w:rPr>
        <w:rFonts w:ascii="Symbol" w:hAnsi="Symbol" w:hint="default"/>
      </w:rPr>
    </w:lvl>
    <w:lvl w:ilvl="7" w:tplc="04190003" w:tentative="1">
      <w:start w:val="1"/>
      <w:numFmt w:val="bullet"/>
      <w:lvlText w:val="o"/>
      <w:lvlJc w:val="left"/>
      <w:pPr>
        <w:ind w:left="5775" w:hanging="360"/>
      </w:pPr>
      <w:rPr>
        <w:rFonts w:ascii="Courier New" w:hAnsi="Courier New" w:cs="Courier New" w:hint="default"/>
      </w:rPr>
    </w:lvl>
    <w:lvl w:ilvl="8" w:tplc="04190005" w:tentative="1">
      <w:start w:val="1"/>
      <w:numFmt w:val="bullet"/>
      <w:lvlText w:val=""/>
      <w:lvlJc w:val="left"/>
      <w:pPr>
        <w:ind w:left="6495" w:hanging="360"/>
      </w:pPr>
      <w:rPr>
        <w:rFonts w:ascii="Wingdings" w:hAnsi="Wingdings" w:hint="default"/>
      </w:rPr>
    </w:lvl>
  </w:abstractNum>
  <w:abstractNum w:abstractNumId="23">
    <w:nsid w:val="6DCD1788"/>
    <w:multiLevelType w:val="hybridMultilevel"/>
    <w:tmpl w:val="3AA2D3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8774135"/>
    <w:multiLevelType w:val="hybridMultilevel"/>
    <w:tmpl w:val="909AE02A"/>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121868"/>
    <w:multiLevelType w:val="hybridMultilevel"/>
    <w:tmpl w:val="E500C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3"/>
  </w:num>
  <w:num w:numId="3">
    <w:abstractNumId w:val="20"/>
  </w:num>
  <w:num w:numId="4">
    <w:abstractNumId w:val="22"/>
  </w:num>
  <w:num w:numId="5">
    <w:abstractNumId w:val="25"/>
  </w:num>
  <w:num w:numId="6">
    <w:abstractNumId w:val="0"/>
  </w:num>
  <w:num w:numId="7">
    <w:abstractNumId w:val="23"/>
  </w:num>
  <w:num w:numId="8">
    <w:abstractNumId w:val="1"/>
  </w:num>
  <w:num w:numId="9">
    <w:abstractNumId w:val="5"/>
  </w:num>
  <w:num w:numId="10">
    <w:abstractNumId w:val="19"/>
  </w:num>
  <w:num w:numId="11">
    <w:abstractNumId w:val="16"/>
  </w:num>
  <w:num w:numId="12">
    <w:abstractNumId w:val="6"/>
  </w:num>
  <w:num w:numId="13">
    <w:abstractNumId w:val="24"/>
  </w:num>
  <w:num w:numId="14">
    <w:abstractNumId w:val="11"/>
  </w:num>
  <w:num w:numId="15">
    <w:abstractNumId w:val="15"/>
  </w:num>
  <w:num w:numId="16">
    <w:abstractNumId w:val="4"/>
  </w:num>
  <w:num w:numId="17">
    <w:abstractNumId w:val="7"/>
  </w:num>
  <w:num w:numId="18">
    <w:abstractNumId w:val="14"/>
  </w:num>
  <w:num w:numId="19">
    <w:abstractNumId w:val="8"/>
  </w:num>
  <w:num w:numId="20">
    <w:abstractNumId w:val="21"/>
  </w:num>
  <w:num w:numId="21">
    <w:abstractNumId w:val="13"/>
  </w:num>
  <w:num w:numId="22">
    <w:abstractNumId w:val="12"/>
  </w:num>
  <w:num w:numId="23">
    <w:abstractNumId w:val="2"/>
  </w:num>
  <w:num w:numId="24">
    <w:abstractNumId w:val="10"/>
  </w:num>
  <w:num w:numId="25">
    <w:abstractNumId w:val="17"/>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EAF"/>
    <w:rsid w:val="00004F19"/>
    <w:rsid w:val="00010F8A"/>
    <w:rsid w:val="00014D70"/>
    <w:rsid w:val="00022AC0"/>
    <w:rsid w:val="000271FE"/>
    <w:rsid w:val="00033151"/>
    <w:rsid w:val="000340C8"/>
    <w:rsid w:val="00041B0D"/>
    <w:rsid w:val="00043B4A"/>
    <w:rsid w:val="000463C6"/>
    <w:rsid w:val="00046672"/>
    <w:rsid w:val="00047F3D"/>
    <w:rsid w:val="0006266B"/>
    <w:rsid w:val="0006510F"/>
    <w:rsid w:val="00071806"/>
    <w:rsid w:val="00077C88"/>
    <w:rsid w:val="000848F1"/>
    <w:rsid w:val="0008593E"/>
    <w:rsid w:val="00086A95"/>
    <w:rsid w:val="00091435"/>
    <w:rsid w:val="000933D5"/>
    <w:rsid w:val="000A28E6"/>
    <w:rsid w:val="000A3264"/>
    <w:rsid w:val="000A5EF6"/>
    <w:rsid w:val="000A64A8"/>
    <w:rsid w:val="000B5F6C"/>
    <w:rsid w:val="000B7519"/>
    <w:rsid w:val="000C46F4"/>
    <w:rsid w:val="000C4D49"/>
    <w:rsid w:val="000D1BFB"/>
    <w:rsid w:val="000D4559"/>
    <w:rsid w:val="000D58DD"/>
    <w:rsid w:val="000D76F1"/>
    <w:rsid w:val="000E4950"/>
    <w:rsid w:val="00100DAD"/>
    <w:rsid w:val="00105C52"/>
    <w:rsid w:val="00107CA9"/>
    <w:rsid w:val="001131A1"/>
    <w:rsid w:val="00113C04"/>
    <w:rsid w:val="00113CE2"/>
    <w:rsid w:val="001226DB"/>
    <w:rsid w:val="00123E6D"/>
    <w:rsid w:val="0012738F"/>
    <w:rsid w:val="00141460"/>
    <w:rsid w:val="00155538"/>
    <w:rsid w:val="00157FA1"/>
    <w:rsid w:val="00160A22"/>
    <w:rsid w:val="001675A0"/>
    <w:rsid w:val="00171F88"/>
    <w:rsid w:val="001740CE"/>
    <w:rsid w:val="001806A8"/>
    <w:rsid w:val="001A15BA"/>
    <w:rsid w:val="001B19CE"/>
    <w:rsid w:val="001B61EE"/>
    <w:rsid w:val="001B7851"/>
    <w:rsid w:val="001B7F45"/>
    <w:rsid w:val="001C0C2F"/>
    <w:rsid w:val="001D2EB1"/>
    <w:rsid w:val="001D4A08"/>
    <w:rsid w:val="001D5179"/>
    <w:rsid w:val="001E13C8"/>
    <w:rsid w:val="001E2E3A"/>
    <w:rsid w:val="00204382"/>
    <w:rsid w:val="0020621B"/>
    <w:rsid w:val="00207266"/>
    <w:rsid w:val="00213617"/>
    <w:rsid w:val="002146D0"/>
    <w:rsid w:val="002246B9"/>
    <w:rsid w:val="0023035E"/>
    <w:rsid w:val="00241407"/>
    <w:rsid w:val="00247E59"/>
    <w:rsid w:val="00251FEB"/>
    <w:rsid w:val="00255B3D"/>
    <w:rsid w:val="002624D4"/>
    <w:rsid w:val="00281731"/>
    <w:rsid w:val="0028723C"/>
    <w:rsid w:val="002919A4"/>
    <w:rsid w:val="00292052"/>
    <w:rsid w:val="002A3889"/>
    <w:rsid w:val="002A6EA9"/>
    <w:rsid w:val="002B5DBA"/>
    <w:rsid w:val="002B6086"/>
    <w:rsid w:val="002C4396"/>
    <w:rsid w:val="002D1920"/>
    <w:rsid w:val="002E0FFC"/>
    <w:rsid w:val="002E1F79"/>
    <w:rsid w:val="002F3729"/>
    <w:rsid w:val="002F60D7"/>
    <w:rsid w:val="00302EAB"/>
    <w:rsid w:val="00304861"/>
    <w:rsid w:val="00307C9D"/>
    <w:rsid w:val="0031386A"/>
    <w:rsid w:val="00323FFE"/>
    <w:rsid w:val="003319E9"/>
    <w:rsid w:val="00334D87"/>
    <w:rsid w:val="00336915"/>
    <w:rsid w:val="00340DFA"/>
    <w:rsid w:val="00341410"/>
    <w:rsid w:val="00350CAB"/>
    <w:rsid w:val="00351F69"/>
    <w:rsid w:val="00355957"/>
    <w:rsid w:val="0037697E"/>
    <w:rsid w:val="003905BF"/>
    <w:rsid w:val="003915AE"/>
    <w:rsid w:val="003A6038"/>
    <w:rsid w:val="003A63EC"/>
    <w:rsid w:val="003B05A2"/>
    <w:rsid w:val="003D64C9"/>
    <w:rsid w:val="003D76BD"/>
    <w:rsid w:val="003E7C3C"/>
    <w:rsid w:val="003F3AFE"/>
    <w:rsid w:val="004005B3"/>
    <w:rsid w:val="00413AD0"/>
    <w:rsid w:val="00414D4A"/>
    <w:rsid w:val="00415AE2"/>
    <w:rsid w:val="00420A3B"/>
    <w:rsid w:val="00421752"/>
    <w:rsid w:val="00425018"/>
    <w:rsid w:val="00426BF7"/>
    <w:rsid w:val="00426E2B"/>
    <w:rsid w:val="00432AEE"/>
    <w:rsid w:val="004341CF"/>
    <w:rsid w:val="004403FD"/>
    <w:rsid w:val="0044691C"/>
    <w:rsid w:val="00446953"/>
    <w:rsid w:val="00450CAA"/>
    <w:rsid w:val="00466837"/>
    <w:rsid w:val="004712A5"/>
    <w:rsid w:val="004739D9"/>
    <w:rsid w:val="00474B7D"/>
    <w:rsid w:val="004774AC"/>
    <w:rsid w:val="00481EC9"/>
    <w:rsid w:val="004865FE"/>
    <w:rsid w:val="004872A4"/>
    <w:rsid w:val="00494F03"/>
    <w:rsid w:val="004966C4"/>
    <w:rsid w:val="004A0ED4"/>
    <w:rsid w:val="004B196D"/>
    <w:rsid w:val="004B3341"/>
    <w:rsid w:val="004C0699"/>
    <w:rsid w:val="004C539A"/>
    <w:rsid w:val="004D02BB"/>
    <w:rsid w:val="004D0F10"/>
    <w:rsid w:val="004D14DC"/>
    <w:rsid w:val="004E0EBD"/>
    <w:rsid w:val="004E4725"/>
    <w:rsid w:val="004F0794"/>
    <w:rsid w:val="004F080E"/>
    <w:rsid w:val="004F31DE"/>
    <w:rsid w:val="004F46C2"/>
    <w:rsid w:val="004F474F"/>
    <w:rsid w:val="004F4C2D"/>
    <w:rsid w:val="00503953"/>
    <w:rsid w:val="00507093"/>
    <w:rsid w:val="00514BC0"/>
    <w:rsid w:val="0052489C"/>
    <w:rsid w:val="00525F1A"/>
    <w:rsid w:val="00534090"/>
    <w:rsid w:val="005341D5"/>
    <w:rsid w:val="005522D5"/>
    <w:rsid w:val="00564D17"/>
    <w:rsid w:val="005658C7"/>
    <w:rsid w:val="00582EAF"/>
    <w:rsid w:val="005835C3"/>
    <w:rsid w:val="005959BF"/>
    <w:rsid w:val="0059701D"/>
    <w:rsid w:val="00597F39"/>
    <w:rsid w:val="005A708E"/>
    <w:rsid w:val="005B4CEF"/>
    <w:rsid w:val="005B59E4"/>
    <w:rsid w:val="005B6ADF"/>
    <w:rsid w:val="005B7355"/>
    <w:rsid w:val="005C01DE"/>
    <w:rsid w:val="005C0C6D"/>
    <w:rsid w:val="005C3E4D"/>
    <w:rsid w:val="005D01CC"/>
    <w:rsid w:val="005D2483"/>
    <w:rsid w:val="005D361D"/>
    <w:rsid w:val="005D382D"/>
    <w:rsid w:val="005E061F"/>
    <w:rsid w:val="005E0F63"/>
    <w:rsid w:val="005E11DF"/>
    <w:rsid w:val="005E56B5"/>
    <w:rsid w:val="005E6A05"/>
    <w:rsid w:val="005F4227"/>
    <w:rsid w:val="005F7203"/>
    <w:rsid w:val="006042EF"/>
    <w:rsid w:val="006175FB"/>
    <w:rsid w:val="0061786D"/>
    <w:rsid w:val="006179C9"/>
    <w:rsid w:val="00624A4B"/>
    <w:rsid w:val="00640157"/>
    <w:rsid w:val="00640FCD"/>
    <w:rsid w:val="00642A7B"/>
    <w:rsid w:val="00643351"/>
    <w:rsid w:val="00643683"/>
    <w:rsid w:val="00643B86"/>
    <w:rsid w:val="006463F4"/>
    <w:rsid w:val="006464BC"/>
    <w:rsid w:val="00650C4E"/>
    <w:rsid w:val="00652C10"/>
    <w:rsid w:val="00654244"/>
    <w:rsid w:val="00657A03"/>
    <w:rsid w:val="00666A81"/>
    <w:rsid w:val="0067015B"/>
    <w:rsid w:val="00681F91"/>
    <w:rsid w:val="006852E5"/>
    <w:rsid w:val="006865B7"/>
    <w:rsid w:val="006924E5"/>
    <w:rsid w:val="006A05D2"/>
    <w:rsid w:val="006B115D"/>
    <w:rsid w:val="006B26D6"/>
    <w:rsid w:val="006B423D"/>
    <w:rsid w:val="006C5008"/>
    <w:rsid w:val="006D735D"/>
    <w:rsid w:val="006D7A78"/>
    <w:rsid w:val="006F762B"/>
    <w:rsid w:val="00705840"/>
    <w:rsid w:val="00705D06"/>
    <w:rsid w:val="00706924"/>
    <w:rsid w:val="00706A4F"/>
    <w:rsid w:val="00712D14"/>
    <w:rsid w:val="00715B6F"/>
    <w:rsid w:val="00715F5C"/>
    <w:rsid w:val="00717830"/>
    <w:rsid w:val="00722439"/>
    <w:rsid w:val="00722FFA"/>
    <w:rsid w:val="00725DF7"/>
    <w:rsid w:val="007268AC"/>
    <w:rsid w:val="00727DD5"/>
    <w:rsid w:val="00731ED9"/>
    <w:rsid w:val="00741675"/>
    <w:rsid w:val="0075186E"/>
    <w:rsid w:val="0075282E"/>
    <w:rsid w:val="0075459A"/>
    <w:rsid w:val="007560E6"/>
    <w:rsid w:val="007577A3"/>
    <w:rsid w:val="00757A11"/>
    <w:rsid w:val="00760F90"/>
    <w:rsid w:val="00767244"/>
    <w:rsid w:val="00774561"/>
    <w:rsid w:val="0077624E"/>
    <w:rsid w:val="007801E6"/>
    <w:rsid w:val="007819AA"/>
    <w:rsid w:val="00781BE2"/>
    <w:rsid w:val="00784C19"/>
    <w:rsid w:val="00792020"/>
    <w:rsid w:val="007A042A"/>
    <w:rsid w:val="007A52D2"/>
    <w:rsid w:val="007B6789"/>
    <w:rsid w:val="007B7008"/>
    <w:rsid w:val="007B778B"/>
    <w:rsid w:val="007C389C"/>
    <w:rsid w:val="007D0373"/>
    <w:rsid w:val="007D3C12"/>
    <w:rsid w:val="007D5430"/>
    <w:rsid w:val="007E2F0D"/>
    <w:rsid w:val="00801DCD"/>
    <w:rsid w:val="00813242"/>
    <w:rsid w:val="00813833"/>
    <w:rsid w:val="00816A0A"/>
    <w:rsid w:val="00816D49"/>
    <w:rsid w:val="00821D65"/>
    <w:rsid w:val="0083096E"/>
    <w:rsid w:val="00846E1C"/>
    <w:rsid w:val="008479D2"/>
    <w:rsid w:val="008538C2"/>
    <w:rsid w:val="008548FE"/>
    <w:rsid w:val="008624C7"/>
    <w:rsid w:val="008778A8"/>
    <w:rsid w:val="00881881"/>
    <w:rsid w:val="00882E36"/>
    <w:rsid w:val="00884956"/>
    <w:rsid w:val="00887BE7"/>
    <w:rsid w:val="00887D17"/>
    <w:rsid w:val="00894471"/>
    <w:rsid w:val="008951D0"/>
    <w:rsid w:val="008A5D47"/>
    <w:rsid w:val="008B471D"/>
    <w:rsid w:val="008C0CA2"/>
    <w:rsid w:val="008C1DF2"/>
    <w:rsid w:val="008C25BB"/>
    <w:rsid w:val="008C36AC"/>
    <w:rsid w:val="008D2BE5"/>
    <w:rsid w:val="008D3270"/>
    <w:rsid w:val="008D630A"/>
    <w:rsid w:val="008E5179"/>
    <w:rsid w:val="008E7DA1"/>
    <w:rsid w:val="008F3E70"/>
    <w:rsid w:val="00906060"/>
    <w:rsid w:val="00913013"/>
    <w:rsid w:val="0091596C"/>
    <w:rsid w:val="00920520"/>
    <w:rsid w:val="00930715"/>
    <w:rsid w:val="009314B6"/>
    <w:rsid w:val="0093153D"/>
    <w:rsid w:val="00931FA3"/>
    <w:rsid w:val="009514F9"/>
    <w:rsid w:val="00953062"/>
    <w:rsid w:val="009569D0"/>
    <w:rsid w:val="009574C0"/>
    <w:rsid w:val="00957FC2"/>
    <w:rsid w:val="009638E7"/>
    <w:rsid w:val="00966137"/>
    <w:rsid w:val="00966C3B"/>
    <w:rsid w:val="00970FFB"/>
    <w:rsid w:val="009742A9"/>
    <w:rsid w:val="00974E10"/>
    <w:rsid w:val="00975FBC"/>
    <w:rsid w:val="009805AC"/>
    <w:rsid w:val="00984D06"/>
    <w:rsid w:val="00984D94"/>
    <w:rsid w:val="00992075"/>
    <w:rsid w:val="009A32E0"/>
    <w:rsid w:val="009A660C"/>
    <w:rsid w:val="009C2310"/>
    <w:rsid w:val="009C31F5"/>
    <w:rsid w:val="009D2067"/>
    <w:rsid w:val="009D4AAF"/>
    <w:rsid w:val="009E1DD0"/>
    <w:rsid w:val="009E3D47"/>
    <w:rsid w:val="009E51CB"/>
    <w:rsid w:val="009E763B"/>
    <w:rsid w:val="009F1512"/>
    <w:rsid w:val="00A01D62"/>
    <w:rsid w:val="00A066C4"/>
    <w:rsid w:val="00A15FAD"/>
    <w:rsid w:val="00A164D6"/>
    <w:rsid w:val="00A1788C"/>
    <w:rsid w:val="00A17D94"/>
    <w:rsid w:val="00A256F2"/>
    <w:rsid w:val="00A33504"/>
    <w:rsid w:val="00A428C5"/>
    <w:rsid w:val="00A524F8"/>
    <w:rsid w:val="00A6518C"/>
    <w:rsid w:val="00A772B3"/>
    <w:rsid w:val="00A86A5F"/>
    <w:rsid w:val="00A918CE"/>
    <w:rsid w:val="00A92E84"/>
    <w:rsid w:val="00AA7741"/>
    <w:rsid w:val="00AB00CD"/>
    <w:rsid w:val="00AB0165"/>
    <w:rsid w:val="00AB1279"/>
    <w:rsid w:val="00AC1BC8"/>
    <w:rsid w:val="00AC550E"/>
    <w:rsid w:val="00AC7194"/>
    <w:rsid w:val="00AD2B62"/>
    <w:rsid w:val="00AD6F77"/>
    <w:rsid w:val="00AE120D"/>
    <w:rsid w:val="00AE3EE2"/>
    <w:rsid w:val="00AE61F1"/>
    <w:rsid w:val="00AF0EEB"/>
    <w:rsid w:val="00AF2CE2"/>
    <w:rsid w:val="00AF3B82"/>
    <w:rsid w:val="00AF4189"/>
    <w:rsid w:val="00B00DDC"/>
    <w:rsid w:val="00B046DC"/>
    <w:rsid w:val="00B04898"/>
    <w:rsid w:val="00B06766"/>
    <w:rsid w:val="00B118EB"/>
    <w:rsid w:val="00B12A48"/>
    <w:rsid w:val="00B13779"/>
    <w:rsid w:val="00B151EE"/>
    <w:rsid w:val="00B1608A"/>
    <w:rsid w:val="00B16C74"/>
    <w:rsid w:val="00B25294"/>
    <w:rsid w:val="00B27DAB"/>
    <w:rsid w:val="00B313D6"/>
    <w:rsid w:val="00B31CBA"/>
    <w:rsid w:val="00B514F1"/>
    <w:rsid w:val="00B57751"/>
    <w:rsid w:val="00B61F98"/>
    <w:rsid w:val="00B661A0"/>
    <w:rsid w:val="00B662F3"/>
    <w:rsid w:val="00B66C79"/>
    <w:rsid w:val="00B7529E"/>
    <w:rsid w:val="00B80288"/>
    <w:rsid w:val="00B82BF9"/>
    <w:rsid w:val="00B9514F"/>
    <w:rsid w:val="00BA189B"/>
    <w:rsid w:val="00BA337B"/>
    <w:rsid w:val="00BB5415"/>
    <w:rsid w:val="00BB572A"/>
    <w:rsid w:val="00BD6C8D"/>
    <w:rsid w:val="00BE6523"/>
    <w:rsid w:val="00BF6894"/>
    <w:rsid w:val="00C0144A"/>
    <w:rsid w:val="00C02CBA"/>
    <w:rsid w:val="00C109AF"/>
    <w:rsid w:val="00C22619"/>
    <w:rsid w:val="00C258ED"/>
    <w:rsid w:val="00C26735"/>
    <w:rsid w:val="00C275E2"/>
    <w:rsid w:val="00C30085"/>
    <w:rsid w:val="00C308F9"/>
    <w:rsid w:val="00C37382"/>
    <w:rsid w:val="00C373FD"/>
    <w:rsid w:val="00C5064B"/>
    <w:rsid w:val="00C52A7A"/>
    <w:rsid w:val="00C54BEC"/>
    <w:rsid w:val="00C60179"/>
    <w:rsid w:val="00C63FCD"/>
    <w:rsid w:val="00C672FE"/>
    <w:rsid w:val="00C676A8"/>
    <w:rsid w:val="00C71627"/>
    <w:rsid w:val="00C77BD6"/>
    <w:rsid w:val="00C8102F"/>
    <w:rsid w:val="00C85DA4"/>
    <w:rsid w:val="00C91128"/>
    <w:rsid w:val="00C97C26"/>
    <w:rsid w:val="00C97DA5"/>
    <w:rsid w:val="00CA2D6D"/>
    <w:rsid w:val="00CA5676"/>
    <w:rsid w:val="00CA7316"/>
    <w:rsid w:val="00CB7324"/>
    <w:rsid w:val="00CC42B3"/>
    <w:rsid w:val="00CC5E94"/>
    <w:rsid w:val="00CD655A"/>
    <w:rsid w:val="00CD6C85"/>
    <w:rsid w:val="00CE4408"/>
    <w:rsid w:val="00CE4F5A"/>
    <w:rsid w:val="00CF3893"/>
    <w:rsid w:val="00CF66BC"/>
    <w:rsid w:val="00D05DAF"/>
    <w:rsid w:val="00D07AD7"/>
    <w:rsid w:val="00D14C9F"/>
    <w:rsid w:val="00D15ADA"/>
    <w:rsid w:val="00D16B3C"/>
    <w:rsid w:val="00D170CC"/>
    <w:rsid w:val="00D2456B"/>
    <w:rsid w:val="00D321F9"/>
    <w:rsid w:val="00D35ED8"/>
    <w:rsid w:val="00D42430"/>
    <w:rsid w:val="00D45B57"/>
    <w:rsid w:val="00D5407B"/>
    <w:rsid w:val="00D55740"/>
    <w:rsid w:val="00D6371D"/>
    <w:rsid w:val="00D77673"/>
    <w:rsid w:val="00D808AF"/>
    <w:rsid w:val="00D831B9"/>
    <w:rsid w:val="00D838A8"/>
    <w:rsid w:val="00D83E55"/>
    <w:rsid w:val="00D8505A"/>
    <w:rsid w:val="00D9016E"/>
    <w:rsid w:val="00D93C0F"/>
    <w:rsid w:val="00DA3DAC"/>
    <w:rsid w:val="00DA443D"/>
    <w:rsid w:val="00DB1683"/>
    <w:rsid w:val="00DC40D9"/>
    <w:rsid w:val="00DD092F"/>
    <w:rsid w:val="00DD2861"/>
    <w:rsid w:val="00DD2CE9"/>
    <w:rsid w:val="00DD4E9F"/>
    <w:rsid w:val="00DE0D6F"/>
    <w:rsid w:val="00DE141E"/>
    <w:rsid w:val="00DF4D06"/>
    <w:rsid w:val="00E025BA"/>
    <w:rsid w:val="00E05EAD"/>
    <w:rsid w:val="00E1414F"/>
    <w:rsid w:val="00E151A7"/>
    <w:rsid w:val="00E22F72"/>
    <w:rsid w:val="00E27B95"/>
    <w:rsid w:val="00E308F2"/>
    <w:rsid w:val="00E30E2A"/>
    <w:rsid w:val="00E42DDE"/>
    <w:rsid w:val="00E50B66"/>
    <w:rsid w:val="00E8773E"/>
    <w:rsid w:val="00E96962"/>
    <w:rsid w:val="00EA4070"/>
    <w:rsid w:val="00EB15BF"/>
    <w:rsid w:val="00EB6A17"/>
    <w:rsid w:val="00EC1B31"/>
    <w:rsid w:val="00ED1E9F"/>
    <w:rsid w:val="00EE2E9A"/>
    <w:rsid w:val="00EE3DAF"/>
    <w:rsid w:val="00EF3392"/>
    <w:rsid w:val="00F023B6"/>
    <w:rsid w:val="00F12AA6"/>
    <w:rsid w:val="00F16439"/>
    <w:rsid w:val="00F34A62"/>
    <w:rsid w:val="00F351CE"/>
    <w:rsid w:val="00F35848"/>
    <w:rsid w:val="00F50587"/>
    <w:rsid w:val="00F56B18"/>
    <w:rsid w:val="00F57711"/>
    <w:rsid w:val="00F57CD1"/>
    <w:rsid w:val="00F64FF1"/>
    <w:rsid w:val="00F654D3"/>
    <w:rsid w:val="00F67550"/>
    <w:rsid w:val="00F70F01"/>
    <w:rsid w:val="00F762F6"/>
    <w:rsid w:val="00F86EA6"/>
    <w:rsid w:val="00F87499"/>
    <w:rsid w:val="00F95C87"/>
    <w:rsid w:val="00F96B09"/>
    <w:rsid w:val="00FA12B6"/>
    <w:rsid w:val="00FA3CD6"/>
    <w:rsid w:val="00FA7B73"/>
    <w:rsid w:val="00FC1829"/>
    <w:rsid w:val="00FC53D4"/>
    <w:rsid w:val="00FD2008"/>
    <w:rsid w:val="00FD7A6E"/>
    <w:rsid w:val="00FE1862"/>
    <w:rsid w:val="00FE2568"/>
    <w:rsid w:val="00FE4419"/>
    <w:rsid w:val="00FE4DFB"/>
    <w:rsid w:val="00FE6E51"/>
    <w:rsid w:val="00FF30F2"/>
    <w:rsid w:val="00FF4567"/>
    <w:rsid w:val="00FF67E6"/>
    <w:rsid w:val="00FF6C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4F2B64-499F-4605-AA67-106ECD567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9A4"/>
    <w:pPr>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2919A4"/>
    <w:pPr>
      <w:keepNext/>
      <w:spacing w:before="240" w:after="60"/>
      <w:outlineLvl w:val="1"/>
    </w:pPr>
    <w:rPr>
      <w:rFonts w:ascii="Arial" w:hAnsi="Arial" w:cs="Arial"/>
      <w:b/>
      <w:bCs/>
      <w:i/>
      <w:iCs/>
      <w:sz w:val="28"/>
      <w:szCs w:val="28"/>
      <w:lang w:eastAsia="ru-RU"/>
    </w:rPr>
  </w:style>
  <w:style w:type="paragraph" w:styleId="3">
    <w:name w:val="heading 3"/>
    <w:basedOn w:val="a"/>
    <w:next w:val="a"/>
    <w:link w:val="30"/>
    <w:qFormat/>
    <w:rsid w:val="002919A4"/>
    <w:pPr>
      <w:keepNext/>
      <w:spacing w:before="240" w:after="60"/>
      <w:outlineLvl w:val="2"/>
    </w:pPr>
    <w:rPr>
      <w:rFonts w:ascii="Arial"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919A4"/>
    <w:rPr>
      <w:rFonts w:ascii="Arial" w:eastAsia="Times New Roman" w:hAnsi="Arial" w:cs="Arial"/>
      <w:b/>
      <w:bCs/>
      <w:i/>
      <w:iCs/>
      <w:sz w:val="28"/>
      <w:szCs w:val="28"/>
      <w:lang w:eastAsia="ru-RU"/>
    </w:rPr>
  </w:style>
  <w:style w:type="character" w:customStyle="1" w:styleId="30">
    <w:name w:val="Заголовок 3 Знак"/>
    <w:basedOn w:val="a0"/>
    <w:link w:val="3"/>
    <w:rsid w:val="002919A4"/>
    <w:rPr>
      <w:rFonts w:ascii="Arial" w:eastAsia="Times New Roman" w:hAnsi="Arial" w:cs="Arial"/>
      <w:b/>
      <w:bCs/>
      <w:sz w:val="26"/>
      <w:szCs w:val="26"/>
      <w:lang w:eastAsia="ru-RU"/>
    </w:rPr>
  </w:style>
  <w:style w:type="table" w:styleId="a3">
    <w:name w:val="Table Grid"/>
    <w:basedOn w:val="a1"/>
    <w:uiPriority w:val="59"/>
    <w:rsid w:val="002919A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5">
    <w:name w:val="Font Style15"/>
    <w:basedOn w:val="a0"/>
    <w:rsid w:val="002919A4"/>
    <w:rPr>
      <w:rFonts w:ascii="Times New Roman" w:hAnsi="Times New Roman" w:cs="Times New Roman"/>
      <w:sz w:val="16"/>
      <w:szCs w:val="16"/>
    </w:rPr>
  </w:style>
  <w:style w:type="paragraph" w:customStyle="1" w:styleId="Style2">
    <w:name w:val="Style2"/>
    <w:basedOn w:val="a"/>
    <w:rsid w:val="002919A4"/>
    <w:pPr>
      <w:widowControl w:val="0"/>
      <w:autoSpaceDE w:val="0"/>
      <w:autoSpaceDN w:val="0"/>
      <w:adjustRightInd w:val="0"/>
    </w:pPr>
    <w:rPr>
      <w:lang w:eastAsia="ru-RU"/>
    </w:rPr>
  </w:style>
  <w:style w:type="character" w:customStyle="1" w:styleId="FontStyle25">
    <w:name w:val="Font Style25"/>
    <w:basedOn w:val="a0"/>
    <w:rsid w:val="002919A4"/>
    <w:rPr>
      <w:rFonts w:ascii="Times New Roman" w:hAnsi="Times New Roman" w:cs="Times New Roman"/>
      <w:i/>
      <w:iCs/>
      <w:sz w:val="16"/>
      <w:szCs w:val="16"/>
    </w:rPr>
  </w:style>
  <w:style w:type="character" w:customStyle="1" w:styleId="FontStyle94">
    <w:name w:val="Font Style94"/>
    <w:basedOn w:val="a0"/>
    <w:rsid w:val="002919A4"/>
    <w:rPr>
      <w:rFonts w:ascii="Times New Roman" w:hAnsi="Times New Roman" w:cs="Times New Roman"/>
      <w:b/>
      <w:bCs/>
      <w:sz w:val="14"/>
      <w:szCs w:val="14"/>
    </w:rPr>
  </w:style>
  <w:style w:type="paragraph" w:customStyle="1" w:styleId="Style22">
    <w:name w:val="Style22"/>
    <w:basedOn w:val="a"/>
    <w:rsid w:val="002919A4"/>
    <w:pPr>
      <w:widowControl w:val="0"/>
      <w:autoSpaceDE w:val="0"/>
      <w:autoSpaceDN w:val="0"/>
      <w:adjustRightInd w:val="0"/>
      <w:spacing w:line="194" w:lineRule="exact"/>
      <w:ind w:firstLine="511"/>
    </w:pPr>
    <w:rPr>
      <w:lang w:eastAsia="ru-RU"/>
    </w:rPr>
  </w:style>
  <w:style w:type="character" w:customStyle="1" w:styleId="FontStyle93">
    <w:name w:val="Font Style93"/>
    <w:basedOn w:val="a0"/>
    <w:rsid w:val="002919A4"/>
    <w:rPr>
      <w:rFonts w:ascii="Times New Roman" w:hAnsi="Times New Roman" w:cs="Times New Roman"/>
      <w:b/>
      <w:bCs/>
      <w:i/>
      <w:iCs/>
      <w:sz w:val="14"/>
      <w:szCs w:val="14"/>
    </w:rPr>
  </w:style>
  <w:style w:type="paragraph" w:customStyle="1" w:styleId="Style9">
    <w:name w:val="Style9"/>
    <w:basedOn w:val="a"/>
    <w:rsid w:val="002919A4"/>
    <w:pPr>
      <w:widowControl w:val="0"/>
      <w:autoSpaceDE w:val="0"/>
      <w:autoSpaceDN w:val="0"/>
      <w:adjustRightInd w:val="0"/>
      <w:spacing w:line="194" w:lineRule="exact"/>
      <w:ind w:firstLine="518"/>
      <w:jc w:val="both"/>
    </w:pPr>
    <w:rPr>
      <w:lang w:eastAsia="ru-RU"/>
    </w:rPr>
  </w:style>
  <w:style w:type="paragraph" w:styleId="a4">
    <w:name w:val="List Paragraph"/>
    <w:basedOn w:val="a"/>
    <w:uiPriority w:val="34"/>
    <w:qFormat/>
    <w:rsid w:val="002919A4"/>
    <w:pPr>
      <w:ind w:left="720"/>
      <w:contextualSpacing/>
    </w:pPr>
  </w:style>
  <w:style w:type="paragraph" w:customStyle="1" w:styleId="Style4">
    <w:name w:val="Style4"/>
    <w:basedOn w:val="a"/>
    <w:rsid w:val="002919A4"/>
    <w:pPr>
      <w:widowControl w:val="0"/>
      <w:autoSpaceDE w:val="0"/>
      <w:autoSpaceDN w:val="0"/>
      <w:adjustRightInd w:val="0"/>
    </w:pPr>
    <w:rPr>
      <w:lang w:eastAsia="ru-RU"/>
    </w:rPr>
  </w:style>
  <w:style w:type="character" w:customStyle="1" w:styleId="FontStyle33">
    <w:name w:val="Font Style33"/>
    <w:basedOn w:val="a0"/>
    <w:rsid w:val="002919A4"/>
    <w:rPr>
      <w:rFonts w:ascii="Times New Roman" w:hAnsi="Times New Roman" w:cs="Times New Roman"/>
      <w:b/>
      <w:bCs/>
      <w:sz w:val="16"/>
      <w:szCs w:val="16"/>
    </w:rPr>
  </w:style>
  <w:style w:type="paragraph" w:customStyle="1" w:styleId="Style3">
    <w:name w:val="Style3"/>
    <w:basedOn w:val="a"/>
    <w:rsid w:val="002919A4"/>
    <w:pPr>
      <w:widowControl w:val="0"/>
      <w:autoSpaceDE w:val="0"/>
      <w:autoSpaceDN w:val="0"/>
      <w:adjustRightInd w:val="0"/>
      <w:spacing w:line="209" w:lineRule="exact"/>
      <w:ind w:firstLine="504"/>
      <w:jc w:val="both"/>
    </w:pPr>
    <w:rPr>
      <w:lang w:eastAsia="ru-RU"/>
    </w:rPr>
  </w:style>
  <w:style w:type="character" w:customStyle="1" w:styleId="FontStyle28">
    <w:name w:val="Font Style28"/>
    <w:basedOn w:val="a0"/>
    <w:rsid w:val="002919A4"/>
    <w:rPr>
      <w:rFonts w:ascii="Times New Roman" w:hAnsi="Times New Roman" w:cs="Times New Roman"/>
      <w:sz w:val="14"/>
      <w:szCs w:val="14"/>
    </w:rPr>
  </w:style>
  <w:style w:type="paragraph" w:styleId="a5">
    <w:name w:val="Body Text Indent"/>
    <w:basedOn w:val="a"/>
    <w:link w:val="a6"/>
    <w:rsid w:val="002919A4"/>
    <w:pPr>
      <w:spacing w:after="120"/>
      <w:ind w:left="283"/>
    </w:pPr>
  </w:style>
  <w:style w:type="character" w:customStyle="1" w:styleId="a6">
    <w:name w:val="Основной текст с отступом Знак"/>
    <w:basedOn w:val="a0"/>
    <w:link w:val="a5"/>
    <w:rsid w:val="002919A4"/>
    <w:rPr>
      <w:rFonts w:ascii="Times New Roman" w:eastAsia="Times New Roman" w:hAnsi="Times New Roman" w:cs="Times New Roman"/>
      <w:sz w:val="24"/>
      <w:szCs w:val="24"/>
      <w:lang w:eastAsia="ar-SA"/>
    </w:rPr>
  </w:style>
  <w:style w:type="paragraph" w:customStyle="1" w:styleId="21">
    <w:name w:val="Список 21"/>
    <w:basedOn w:val="a"/>
    <w:rsid w:val="002919A4"/>
    <w:pPr>
      <w:ind w:left="566" w:hanging="283"/>
    </w:pPr>
  </w:style>
  <w:style w:type="paragraph" w:customStyle="1" w:styleId="FR2">
    <w:name w:val="FR2"/>
    <w:rsid w:val="002919A4"/>
    <w:pPr>
      <w:widowControl w:val="0"/>
      <w:tabs>
        <w:tab w:val="num" w:pos="643"/>
      </w:tabs>
      <w:spacing w:after="0" w:line="300" w:lineRule="auto"/>
      <w:ind w:firstLine="720"/>
      <w:jc w:val="both"/>
    </w:pPr>
    <w:rPr>
      <w:rFonts w:ascii="Times New Roman" w:eastAsia="Times New Roman" w:hAnsi="Times New Roman" w:cs="Times New Roman"/>
      <w:sz w:val="28"/>
      <w:szCs w:val="20"/>
      <w:lang w:eastAsia="ru-RU"/>
    </w:rPr>
  </w:style>
  <w:style w:type="paragraph" w:styleId="a7">
    <w:name w:val="List"/>
    <w:basedOn w:val="a"/>
    <w:rsid w:val="002919A4"/>
    <w:pPr>
      <w:ind w:left="283" w:hanging="283"/>
    </w:pPr>
  </w:style>
  <w:style w:type="paragraph" w:styleId="a8">
    <w:name w:val="footer"/>
    <w:basedOn w:val="a"/>
    <w:link w:val="a9"/>
    <w:uiPriority w:val="99"/>
    <w:unhideWhenUsed/>
    <w:rsid w:val="002919A4"/>
    <w:pPr>
      <w:tabs>
        <w:tab w:val="center" w:pos="4677"/>
        <w:tab w:val="right" w:pos="9355"/>
      </w:tabs>
    </w:pPr>
  </w:style>
  <w:style w:type="character" w:customStyle="1" w:styleId="a9">
    <w:name w:val="Нижний колонтитул Знак"/>
    <w:basedOn w:val="a0"/>
    <w:link w:val="a8"/>
    <w:uiPriority w:val="99"/>
    <w:rsid w:val="002919A4"/>
    <w:rPr>
      <w:rFonts w:ascii="Times New Roman" w:eastAsia="Times New Roman" w:hAnsi="Times New Roman" w:cs="Times New Roman"/>
      <w:sz w:val="24"/>
      <w:szCs w:val="24"/>
      <w:lang w:eastAsia="ar-SA"/>
    </w:rPr>
  </w:style>
  <w:style w:type="paragraph" w:styleId="aa">
    <w:name w:val="Balloon Text"/>
    <w:basedOn w:val="a"/>
    <w:link w:val="ab"/>
    <w:uiPriority w:val="99"/>
    <w:semiHidden/>
    <w:unhideWhenUsed/>
    <w:rsid w:val="002919A4"/>
    <w:rPr>
      <w:rFonts w:ascii="Tahoma" w:hAnsi="Tahoma" w:cs="Tahoma"/>
      <w:sz w:val="16"/>
      <w:szCs w:val="16"/>
    </w:rPr>
  </w:style>
  <w:style w:type="character" w:customStyle="1" w:styleId="ab">
    <w:name w:val="Текст выноски Знак"/>
    <w:basedOn w:val="a0"/>
    <w:link w:val="aa"/>
    <w:uiPriority w:val="99"/>
    <w:semiHidden/>
    <w:rsid w:val="002919A4"/>
    <w:rPr>
      <w:rFonts w:ascii="Tahoma" w:eastAsia="Times New Roman" w:hAnsi="Tahoma" w:cs="Tahoma"/>
      <w:sz w:val="16"/>
      <w:szCs w:val="16"/>
      <w:lang w:eastAsia="ar-SA"/>
    </w:rPr>
  </w:style>
  <w:style w:type="paragraph" w:styleId="ac">
    <w:name w:val="No Spacing"/>
    <w:link w:val="ad"/>
    <w:uiPriority w:val="1"/>
    <w:qFormat/>
    <w:rsid w:val="008D2BE5"/>
    <w:pPr>
      <w:spacing w:after="0" w:line="240" w:lineRule="auto"/>
    </w:pPr>
  </w:style>
  <w:style w:type="paragraph" w:styleId="ae">
    <w:name w:val="Body Text"/>
    <w:basedOn w:val="a"/>
    <w:link w:val="af"/>
    <w:uiPriority w:val="99"/>
    <w:semiHidden/>
    <w:unhideWhenUsed/>
    <w:rsid w:val="00722FFA"/>
    <w:pPr>
      <w:spacing w:after="120"/>
    </w:pPr>
  </w:style>
  <w:style w:type="character" w:customStyle="1" w:styleId="af">
    <w:name w:val="Основной текст Знак"/>
    <w:basedOn w:val="a0"/>
    <w:link w:val="ae"/>
    <w:uiPriority w:val="99"/>
    <w:semiHidden/>
    <w:rsid w:val="00722FFA"/>
    <w:rPr>
      <w:rFonts w:ascii="Times New Roman" w:eastAsia="Times New Roman" w:hAnsi="Times New Roman" w:cs="Times New Roman"/>
      <w:sz w:val="24"/>
      <w:szCs w:val="24"/>
      <w:lang w:eastAsia="ar-SA"/>
    </w:rPr>
  </w:style>
  <w:style w:type="numbering" w:customStyle="1" w:styleId="1">
    <w:name w:val="Нет списка1"/>
    <w:next w:val="a2"/>
    <w:uiPriority w:val="99"/>
    <w:semiHidden/>
    <w:unhideWhenUsed/>
    <w:rsid w:val="0012738F"/>
  </w:style>
  <w:style w:type="table" w:customStyle="1" w:styleId="10">
    <w:name w:val="Сетка таблицы1"/>
    <w:basedOn w:val="a1"/>
    <w:next w:val="a3"/>
    <w:uiPriority w:val="39"/>
    <w:rsid w:val="001273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2738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Верхний колонтитул1"/>
    <w:basedOn w:val="a"/>
    <w:next w:val="af0"/>
    <w:link w:val="af1"/>
    <w:uiPriority w:val="99"/>
    <w:unhideWhenUsed/>
    <w:rsid w:val="0012738F"/>
    <w:pPr>
      <w:tabs>
        <w:tab w:val="center" w:pos="4677"/>
        <w:tab w:val="right" w:pos="9355"/>
      </w:tabs>
    </w:pPr>
    <w:rPr>
      <w:rFonts w:asciiTheme="minorHAnsi" w:eastAsiaTheme="minorHAnsi" w:hAnsiTheme="minorHAnsi" w:cstheme="minorBidi"/>
      <w:sz w:val="22"/>
      <w:szCs w:val="22"/>
      <w:lang w:eastAsia="en-US"/>
    </w:rPr>
  </w:style>
  <w:style w:type="character" w:customStyle="1" w:styleId="af1">
    <w:name w:val="Верхний колонтитул Знак"/>
    <w:basedOn w:val="a0"/>
    <w:link w:val="11"/>
    <w:uiPriority w:val="99"/>
    <w:rsid w:val="0012738F"/>
  </w:style>
  <w:style w:type="character" w:customStyle="1" w:styleId="fontstyle01">
    <w:name w:val="fontstyle01"/>
    <w:basedOn w:val="a0"/>
    <w:rsid w:val="0012738F"/>
    <w:rPr>
      <w:rFonts w:ascii="Times New Roman" w:hAnsi="Times New Roman" w:cs="Times New Roman" w:hint="default"/>
      <w:b/>
      <w:bCs/>
      <w:i w:val="0"/>
      <w:iCs w:val="0"/>
      <w:color w:val="000000"/>
      <w:sz w:val="28"/>
      <w:szCs w:val="28"/>
    </w:rPr>
  </w:style>
  <w:style w:type="character" w:customStyle="1" w:styleId="fontstyle21">
    <w:name w:val="fontstyle21"/>
    <w:basedOn w:val="a0"/>
    <w:rsid w:val="0012738F"/>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12738F"/>
    <w:rPr>
      <w:rFonts w:ascii="Times New Roman" w:hAnsi="Times New Roman" w:cs="Times New Roman" w:hint="default"/>
      <w:b w:val="0"/>
      <w:bCs w:val="0"/>
      <w:i/>
      <w:iCs/>
      <w:color w:val="000000"/>
      <w:sz w:val="24"/>
      <w:szCs w:val="24"/>
    </w:rPr>
  </w:style>
  <w:style w:type="paragraph" w:styleId="af0">
    <w:name w:val="header"/>
    <w:basedOn w:val="a"/>
    <w:link w:val="12"/>
    <w:uiPriority w:val="99"/>
    <w:semiHidden/>
    <w:unhideWhenUsed/>
    <w:rsid w:val="0012738F"/>
    <w:pPr>
      <w:tabs>
        <w:tab w:val="center" w:pos="4677"/>
        <w:tab w:val="right" w:pos="9355"/>
      </w:tabs>
    </w:pPr>
  </w:style>
  <w:style w:type="character" w:customStyle="1" w:styleId="12">
    <w:name w:val="Верхний колонтитул Знак1"/>
    <w:basedOn w:val="a0"/>
    <w:link w:val="af0"/>
    <w:uiPriority w:val="99"/>
    <w:semiHidden/>
    <w:rsid w:val="0012738F"/>
    <w:rPr>
      <w:rFonts w:ascii="Times New Roman" w:eastAsia="Times New Roman" w:hAnsi="Times New Roman" w:cs="Times New Roman"/>
      <w:sz w:val="24"/>
      <w:szCs w:val="24"/>
      <w:lang w:eastAsia="ar-SA"/>
    </w:rPr>
  </w:style>
  <w:style w:type="character" w:customStyle="1" w:styleId="ad">
    <w:name w:val="Без интервала Знак"/>
    <w:link w:val="ac"/>
    <w:uiPriority w:val="1"/>
    <w:locked/>
    <w:rsid w:val="005E0F63"/>
  </w:style>
  <w:style w:type="table" w:customStyle="1" w:styleId="22">
    <w:name w:val="Сетка таблицы2"/>
    <w:basedOn w:val="a1"/>
    <w:next w:val="a3"/>
    <w:uiPriority w:val="39"/>
    <w:qFormat/>
    <w:rsid w:val="00047F3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3"/>
    <w:uiPriority w:val="39"/>
    <w:rsid w:val="00CA56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3"/>
    <w:uiPriority w:val="99"/>
    <w:qFormat/>
    <w:rsid w:val="00B1608A"/>
    <w:rPr>
      <w:sz w:val="20"/>
      <w:szCs w:val="20"/>
      <w:lang w:val="x-none" w:eastAsia="x-none"/>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2"/>
    <w:uiPriority w:val="99"/>
    <w:qFormat/>
    <w:rsid w:val="00B1608A"/>
    <w:rPr>
      <w:rFonts w:ascii="Times New Roman" w:eastAsia="Times New Roman" w:hAnsi="Times New Roman" w:cs="Times New Roman"/>
      <w:sz w:val="20"/>
      <w:szCs w:val="20"/>
      <w:lang w:val="x-none" w:eastAsia="x-none"/>
    </w:rPr>
  </w:style>
  <w:style w:type="character" w:styleId="af4">
    <w:name w:val="footnote reference"/>
    <w:aliases w:val="Знак сноски-FN,Ciae niinee-FN,AЗнак сноски зел"/>
    <w:link w:val="13"/>
    <w:rsid w:val="00B1608A"/>
    <w:rPr>
      <w:rFonts w:cs="Times New Roman"/>
      <w:vertAlign w:val="superscript"/>
    </w:rPr>
  </w:style>
  <w:style w:type="paragraph" w:customStyle="1" w:styleId="13">
    <w:name w:val="Знак сноски1"/>
    <w:basedOn w:val="a"/>
    <w:link w:val="af4"/>
    <w:rsid w:val="00B1608A"/>
    <w:rPr>
      <w:rFonts w:asciiTheme="minorHAnsi" w:eastAsiaTheme="minorHAnsi" w:hAnsiTheme="minorHAns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9554">
      <w:bodyDiv w:val="1"/>
      <w:marLeft w:val="0"/>
      <w:marRight w:val="0"/>
      <w:marTop w:val="0"/>
      <w:marBottom w:val="0"/>
      <w:divBdr>
        <w:top w:val="none" w:sz="0" w:space="0" w:color="auto"/>
        <w:left w:val="none" w:sz="0" w:space="0" w:color="auto"/>
        <w:bottom w:val="none" w:sz="0" w:space="0" w:color="auto"/>
        <w:right w:val="none" w:sz="0" w:space="0" w:color="auto"/>
      </w:divBdr>
    </w:div>
    <w:div w:id="74476350">
      <w:bodyDiv w:val="1"/>
      <w:marLeft w:val="0"/>
      <w:marRight w:val="0"/>
      <w:marTop w:val="0"/>
      <w:marBottom w:val="0"/>
      <w:divBdr>
        <w:top w:val="none" w:sz="0" w:space="0" w:color="auto"/>
        <w:left w:val="none" w:sz="0" w:space="0" w:color="auto"/>
        <w:bottom w:val="none" w:sz="0" w:space="0" w:color="auto"/>
        <w:right w:val="none" w:sz="0" w:space="0" w:color="auto"/>
      </w:divBdr>
    </w:div>
    <w:div w:id="96799121">
      <w:bodyDiv w:val="1"/>
      <w:marLeft w:val="0"/>
      <w:marRight w:val="0"/>
      <w:marTop w:val="0"/>
      <w:marBottom w:val="0"/>
      <w:divBdr>
        <w:top w:val="none" w:sz="0" w:space="0" w:color="auto"/>
        <w:left w:val="none" w:sz="0" w:space="0" w:color="auto"/>
        <w:bottom w:val="none" w:sz="0" w:space="0" w:color="auto"/>
        <w:right w:val="none" w:sz="0" w:space="0" w:color="auto"/>
      </w:divBdr>
    </w:div>
    <w:div w:id="213390521">
      <w:bodyDiv w:val="1"/>
      <w:marLeft w:val="0"/>
      <w:marRight w:val="0"/>
      <w:marTop w:val="0"/>
      <w:marBottom w:val="0"/>
      <w:divBdr>
        <w:top w:val="none" w:sz="0" w:space="0" w:color="auto"/>
        <w:left w:val="none" w:sz="0" w:space="0" w:color="auto"/>
        <w:bottom w:val="none" w:sz="0" w:space="0" w:color="auto"/>
        <w:right w:val="none" w:sz="0" w:space="0" w:color="auto"/>
      </w:divBdr>
    </w:div>
    <w:div w:id="395322135">
      <w:bodyDiv w:val="1"/>
      <w:marLeft w:val="0"/>
      <w:marRight w:val="0"/>
      <w:marTop w:val="0"/>
      <w:marBottom w:val="0"/>
      <w:divBdr>
        <w:top w:val="none" w:sz="0" w:space="0" w:color="auto"/>
        <w:left w:val="none" w:sz="0" w:space="0" w:color="auto"/>
        <w:bottom w:val="none" w:sz="0" w:space="0" w:color="auto"/>
        <w:right w:val="none" w:sz="0" w:space="0" w:color="auto"/>
      </w:divBdr>
    </w:div>
    <w:div w:id="459500046">
      <w:bodyDiv w:val="1"/>
      <w:marLeft w:val="0"/>
      <w:marRight w:val="0"/>
      <w:marTop w:val="0"/>
      <w:marBottom w:val="0"/>
      <w:divBdr>
        <w:top w:val="none" w:sz="0" w:space="0" w:color="auto"/>
        <w:left w:val="none" w:sz="0" w:space="0" w:color="auto"/>
        <w:bottom w:val="none" w:sz="0" w:space="0" w:color="auto"/>
        <w:right w:val="none" w:sz="0" w:space="0" w:color="auto"/>
      </w:divBdr>
    </w:div>
    <w:div w:id="798764659">
      <w:bodyDiv w:val="1"/>
      <w:marLeft w:val="0"/>
      <w:marRight w:val="0"/>
      <w:marTop w:val="0"/>
      <w:marBottom w:val="0"/>
      <w:divBdr>
        <w:top w:val="none" w:sz="0" w:space="0" w:color="auto"/>
        <w:left w:val="none" w:sz="0" w:space="0" w:color="auto"/>
        <w:bottom w:val="none" w:sz="0" w:space="0" w:color="auto"/>
        <w:right w:val="none" w:sz="0" w:space="0" w:color="auto"/>
      </w:divBdr>
    </w:div>
    <w:div w:id="837305403">
      <w:bodyDiv w:val="1"/>
      <w:marLeft w:val="0"/>
      <w:marRight w:val="0"/>
      <w:marTop w:val="0"/>
      <w:marBottom w:val="0"/>
      <w:divBdr>
        <w:top w:val="none" w:sz="0" w:space="0" w:color="auto"/>
        <w:left w:val="none" w:sz="0" w:space="0" w:color="auto"/>
        <w:bottom w:val="none" w:sz="0" w:space="0" w:color="auto"/>
        <w:right w:val="none" w:sz="0" w:space="0" w:color="auto"/>
      </w:divBdr>
    </w:div>
    <w:div w:id="950624689">
      <w:bodyDiv w:val="1"/>
      <w:marLeft w:val="0"/>
      <w:marRight w:val="0"/>
      <w:marTop w:val="0"/>
      <w:marBottom w:val="0"/>
      <w:divBdr>
        <w:top w:val="none" w:sz="0" w:space="0" w:color="auto"/>
        <w:left w:val="none" w:sz="0" w:space="0" w:color="auto"/>
        <w:bottom w:val="none" w:sz="0" w:space="0" w:color="auto"/>
        <w:right w:val="none" w:sz="0" w:space="0" w:color="auto"/>
      </w:divBdr>
    </w:div>
    <w:div w:id="976182463">
      <w:bodyDiv w:val="1"/>
      <w:marLeft w:val="0"/>
      <w:marRight w:val="0"/>
      <w:marTop w:val="0"/>
      <w:marBottom w:val="0"/>
      <w:divBdr>
        <w:top w:val="none" w:sz="0" w:space="0" w:color="auto"/>
        <w:left w:val="none" w:sz="0" w:space="0" w:color="auto"/>
        <w:bottom w:val="none" w:sz="0" w:space="0" w:color="auto"/>
        <w:right w:val="none" w:sz="0" w:space="0" w:color="auto"/>
      </w:divBdr>
    </w:div>
    <w:div w:id="1015182919">
      <w:bodyDiv w:val="1"/>
      <w:marLeft w:val="0"/>
      <w:marRight w:val="0"/>
      <w:marTop w:val="0"/>
      <w:marBottom w:val="0"/>
      <w:divBdr>
        <w:top w:val="none" w:sz="0" w:space="0" w:color="auto"/>
        <w:left w:val="none" w:sz="0" w:space="0" w:color="auto"/>
        <w:bottom w:val="none" w:sz="0" w:space="0" w:color="auto"/>
        <w:right w:val="none" w:sz="0" w:space="0" w:color="auto"/>
      </w:divBdr>
    </w:div>
    <w:div w:id="1136877643">
      <w:bodyDiv w:val="1"/>
      <w:marLeft w:val="0"/>
      <w:marRight w:val="0"/>
      <w:marTop w:val="0"/>
      <w:marBottom w:val="0"/>
      <w:divBdr>
        <w:top w:val="none" w:sz="0" w:space="0" w:color="auto"/>
        <w:left w:val="none" w:sz="0" w:space="0" w:color="auto"/>
        <w:bottom w:val="none" w:sz="0" w:space="0" w:color="auto"/>
        <w:right w:val="none" w:sz="0" w:space="0" w:color="auto"/>
      </w:divBdr>
    </w:div>
    <w:div w:id="1295062612">
      <w:bodyDiv w:val="1"/>
      <w:marLeft w:val="0"/>
      <w:marRight w:val="0"/>
      <w:marTop w:val="0"/>
      <w:marBottom w:val="0"/>
      <w:divBdr>
        <w:top w:val="none" w:sz="0" w:space="0" w:color="auto"/>
        <w:left w:val="none" w:sz="0" w:space="0" w:color="auto"/>
        <w:bottom w:val="none" w:sz="0" w:space="0" w:color="auto"/>
        <w:right w:val="none" w:sz="0" w:space="0" w:color="auto"/>
      </w:divBdr>
    </w:div>
    <w:div w:id="1297880503">
      <w:bodyDiv w:val="1"/>
      <w:marLeft w:val="0"/>
      <w:marRight w:val="0"/>
      <w:marTop w:val="0"/>
      <w:marBottom w:val="0"/>
      <w:divBdr>
        <w:top w:val="none" w:sz="0" w:space="0" w:color="auto"/>
        <w:left w:val="none" w:sz="0" w:space="0" w:color="auto"/>
        <w:bottom w:val="none" w:sz="0" w:space="0" w:color="auto"/>
        <w:right w:val="none" w:sz="0" w:space="0" w:color="auto"/>
      </w:divBdr>
    </w:div>
    <w:div w:id="1664822644">
      <w:bodyDiv w:val="1"/>
      <w:marLeft w:val="0"/>
      <w:marRight w:val="0"/>
      <w:marTop w:val="0"/>
      <w:marBottom w:val="0"/>
      <w:divBdr>
        <w:top w:val="none" w:sz="0" w:space="0" w:color="auto"/>
        <w:left w:val="none" w:sz="0" w:space="0" w:color="auto"/>
        <w:bottom w:val="none" w:sz="0" w:space="0" w:color="auto"/>
        <w:right w:val="none" w:sz="0" w:space="0" w:color="auto"/>
      </w:divBdr>
    </w:div>
    <w:div w:id="1735471860">
      <w:bodyDiv w:val="1"/>
      <w:marLeft w:val="0"/>
      <w:marRight w:val="0"/>
      <w:marTop w:val="0"/>
      <w:marBottom w:val="0"/>
      <w:divBdr>
        <w:top w:val="none" w:sz="0" w:space="0" w:color="auto"/>
        <w:left w:val="none" w:sz="0" w:space="0" w:color="auto"/>
        <w:bottom w:val="none" w:sz="0" w:space="0" w:color="auto"/>
        <w:right w:val="none" w:sz="0" w:space="0" w:color="auto"/>
      </w:divBdr>
    </w:div>
    <w:div w:id="1857886847">
      <w:bodyDiv w:val="1"/>
      <w:marLeft w:val="0"/>
      <w:marRight w:val="0"/>
      <w:marTop w:val="0"/>
      <w:marBottom w:val="0"/>
      <w:divBdr>
        <w:top w:val="none" w:sz="0" w:space="0" w:color="auto"/>
        <w:left w:val="none" w:sz="0" w:space="0" w:color="auto"/>
        <w:bottom w:val="none" w:sz="0" w:space="0" w:color="auto"/>
        <w:right w:val="none" w:sz="0" w:space="0" w:color="auto"/>
      </w:divBdr>
    </w:div>
    <w:div w:id="2009551011">
      <w:bodyDiv w:val="1"/>
      <w:marLeft w:val="0"/>
      <w:marRight w:val="0"/>
      <w:marTop w:val="0"/>
      <w:marBottom w:val="0"/>
      <w:divBdr>
        <w:top w:val="none" w:sz="0" w:space="0" w:color="auto"/>
        <w:left w:val="none" w:sz="0" w:space="0" w:color="auto"/>
        <w:bottom w:val="none" w:sz="0" w:space="0" w:color="auto"/>
        <w:right w:val="none" w:sz="0" w:space="0" w:color="auto"/>
      </w:divBdr>
    </w:div>
    <w:div w:id="204486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5A14C-CA1A-46E9-97AD-85620DDDC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947</TotalTime>
  <Pages>1</Pages>
  <Words>11245</Words>
  <Characters>64101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Пользователь</cp:lastModifiedBy>
  <cp:revision>40</cp:revision>
  <cp:lastPrinted>2025-04-04T03:54:00Z</cp:lastPrinted>
  <dcterms:created xsi:type="dcterms:W3CDTF">2021-09-16T01:57:00Z</dcterms:created>
  <dcterms:modified xsi:type="dcterms:W3CDTF">2025-04-07T04:08:00Z</dcterms:modified>
</cp:coreProperties>
</file>