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99707"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E3D04B"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6BAA48A"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1470D10"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DCCEADE"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95B0824"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453F71E"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4603B871" w14:textId="77777777" w:rsidR="00135DD0" w:rsidRDefault="009E523D" w:rsidP="00135DD0">
      <w:pPr>
        <w:widowControl w:val="0"/>
        <w:autoSpaceDE w:val="0"/>
        <w:autoSpaceDN w:val="0"/>
        <w:adjustRightInd w:val="0"/>
        <w:spacing w:after="0" w:line="360" w:lineRule="auto"/>
        <w:jc w:val="center"/>
        <w:rPr>
          <w:rFonts w:ascii="Times New Roman" w:hAnsi="Times New Roman" w:cs="Times New Roman"/>
          <w:b/>
          <w:sz w:val="28"/>
          <w:szCs w:val="24"/>
        </w:rPr>
      </w:pPr>
      <w:r w:rsidRPr="00A01F67">
        <w:rPr>
          <w:rFonts w:ascii="Times New Roman" w:hAnsi="Times New Roman" w:cs="Times New Roman"/>
          <w:b/>
          <w:sz w:val="28"/>
          <w:szCs w:val="24"/>
        </w:rPr>
        <w:t>РАБОЧАЯ ПРОГРАММА</w:t>
      </w:r>
    </w:p>
    <w:p w14:paraId="243BE98E" w14:textId="63065EE2" w:rsidR="009E523D" w:rsidRPr="00A01F67" w:rsidRDefault="009E523D" w:rsidP="00135DD0">
      <w:pPr>
        <w:widowControl w:val="0"/>
        <w:autoSpaceDE w:val="0"/>
        <w:autoSpaceDN w:val="0"/>
        <w:adjustRightInd w:val="0"/>
        <w:spacing w:after="0" w:line="360" w:lineRule="auto"/>
        <w:jc w:val="center"/>
        <w:rPr>
          <w:rFonts w:ascii="Times New Roman" w:hAnsi="Times New Roman" w:cs="Times New Roman"/>
          <w:b/>
          <w:sz w:val="28"/>
          <w:szCs w:val="24"/>
        </w:rPr>
      </w:pPr>
      <w:r w:rsidRPr="00A01F67">
        <w:rPr>
          <w:rFonts w:ascii="Times New Roman" w:hAnsi="Times New Roman" w:cs="Times New Roman"/>
          <w:b/>
          <w:sz w:val="28"/>
          <w:szCs w:val="24"/>
        </w:rPr>
        <w:t xml:space="preserve"> </w:t>
      </w:r>
      <w:r w:rsidR="009E77F3" w:rsidRPr="00A01F67">
        <w:rPr>
          <w:rFonts w:ascii="Times New Roman" w:hAnsi="Times New Roman" w:cs="Times New Roman"/>
          <w:b/>
          <w:sz w:val="28"/>
          <w:szCs w:val="24"/>
        </w:rPr>
        <w:t xml:space="preserve">ОБЩЕОБРАЗОВАТЕЛЬНОЙ </w:t>
      </w:r>
      <w:r w:rsidRPr="00A01F67">
        <w:rPr>
          <w:rFonts w:ascii="Times New Roman" w:hAnsi="Times New Roman" w:cs="Times New Roman"/>
          <w:b/>
          <w:sz w:val="28"/>
          <w:szCs w:val="24"/>
        </w:rPr>
        <w:t>УЧЕБНОЙ ДИСЦИПЛИНЫ</w:t>
      </w:r>
    </w:p>
    <w:p w14:paraId="01F53E7E" w14:textId="77777777" w:rsidR="00135DD0" w:rsidRDefault="003B1AA3" w:rsidP="00135DD0">
      <w:pPr>
        <w:spacing w:after="0" w:line="360" w:lineRule="auto"/>
        <w:jc w:val="center"/>
        <w:rPr>
          <w:rFonts w:ascii="Times New Roman" w:hAnsi="Times New Roman" w:cs="Times New Roman"/>
          <w:b/>
          <w:sz w:val="28"/>
          <w:szCs w:val="24"/>
        </w:rPr>
      </w:pPr>
      <w:r w:rsidRPr="00A01F67">
        <w:rPr>
          <w:rFonts w:ascii="Times New Roman" w:hAnsi="Times New Roman" w:cs="Times New Roman"/>
          <w:b/>
          <w:sz w:val="28"/>
          <w:szCs w:val="24"/>
        </w:rPr>
        <w:t>ОУДБ.02</w:t>
      </w:r>
    </w:p>
    <w:p w14:paraId="7FE2DAC3" w14:textId="066EE3E0" w:rsidR="00995A71" w:rsidRDefault="009E523D" w:rsidP="00135DD0">
      <w:pPr>
        <w:spacing w:after="0" w:line="360" w:lineRule="auto"/>
        <w:jc w:val="center"/>
        <w:rPr>
          <w:rFonts w:ascii="Times New Roman" w:hAnsi="Times New Roman" w:cs="Times New Roman"/>
          <w:b/>
          <w:sz w:val="28"/>
          <w:szCs w:val="24"/>
        </w:rPr>
      </w:pPr>
      <w:r w:rsidRPr="00A01F67">
        <w:rPr>
          <w:rFonts w:ascii="Times New Roman" w:hAnsi="Times New Roman" w:cs="Times New Roman"/>
          <w:b/>
          <w:sz w:val="28"/>
          <w:szCs w:val="24"/>
        </w:rPr>
        <w:t>Л</w:t>
      </w:r>
      <w:r w:rsidR="00135DD0">
        <w:rPr>
          <w:rFonts w:ascii="Times New Roman" w:hAnsi="Times New Roman" w:cs="Times New Roman"/>
          <w:b/>
          <w:sz w:val="28"/>
          <w:szCs w:val="24"/>
        </w:rPr>
        <w:t>ИТЕРАТУРА</w:t>
      </w:r>
    </w:p>
    <w:p w14:paraId="25B9E93F" w14:textId="77777777" w:rsidR="00135DD0" w:rsidRDefault="00135DD0" w:rsidP="00135DD0">
      <w:pPr>
        <w:spacing w:after="0" w:line="360" w:lineRule="auto"/>
        <w:jc w:val="center"/>
        <w:rPr>
          <w:rFonts w:ascii="Times New Roman" w:hAnsi="Times New Roman" w:cs="Times New Roman"/>
          <w:b/>
          <w:sz w:val="28"/>
          <w:szCs w:val="24"/>
        </w:rPr>
      </w:pPr>
    </w:p>
    <w:p w14:paraId="6835D19A" w14:textId="77777777" w:rsidR="00135DD0" w:rsidRDefault="00135DD0" w:rsidP="00135DD0">
      <w:pPr>
        <w:spacing w:after="0" w:line="360" w:lineRule="auto"/>
        <w:jc w:val="center"/>
        <w:rPr>
          <w:rFonts w:ascii="Times New Roman" w:hAnsi="Times New Roman" w:cs="Times New Roman"/>
          <w:b/>
          <w:sz w:val="28"/>
          <w:szCs w:val="24"/>
        </w:rPr>
      </w:pPr>
    </w:p>
    <w:p w14:paraId="73B6F83A" w14:textId="77777777" w:rsidR="00135DD0" w:rsidRDefault="00135DD0" w:rsidP="00135DD0">
      <w:pPr>
        <w:spacing w:after="0" w:line="360" w:lineRule="auto"/>
        <w:jc w:val="center"/>
        <w:rPr>
          <w:rFonts w:ascii="Times New Roman" w:hAnsi="Times New Roman" w:cs="Times New Roman"/>
          <w:b/>
          <w:sz w:val="28"/>
          <w:szCs w:val="24"/>
        </w:rPr>
      </w:pPr>
    </w:p>
    <w:p w14:paraId="4D5DCFDE" w14:textId="77777777" w:rsidR="00135DD0" w:rsidRPr="00A01F67" w:rsidRDefault="00135DD0" w:rsidP="00135DD0">
      <w:pPr>
        <w:spacing w:after="0" w:line="360" w:lineRule="auto"/>
        <w:jc w:val="center"/>
        <w:rPr>
          <w:rFonts w:ascii="Times New Roman" w:hAnsi="Times New Roman" w:cs="Times New Roman"/>
          <w:b/>
          <w:iCs/>
          <w:sz w:val="28"/>
          <w:szCs w:val="28"/>
          <w:vertAlign w:val="subscript"/>
        </w:rPr>
      </w:pPr>
    </w:p>
    <w:p w14:paraId="67D99955" w14:textId="43818915" w:rsidR="00995A71" w:rsidRPr="00135DD0" w:rsidRDefault="00135DD0" w:rsidP="00135DD0">
      <w:pPr>
        <w:spacing w:after="0" w:line="240" w:lineRule="auto"/>
        <w:rPr>
          <w:rFonts w:ascii="Times New Roman" w:hAnsi="Times New Roman" w:cs="Times New Roman"/>
          <w:bCs/>
          <w:iCs/>
          <w:sz w:val="28"/>
          <w:szCs w:val="28"/>
        </w:rPr>
      </w:pPr>
      <w:r w:rsidRPr="00135DD0">
        <w:rPr>
          <w:rFonts w:ascii="Times New Roman" w:hAnsi="Times New Roman" w:cs="Times New Roman"/>
          <w:sz w:val="28"/>
          <w:szCs w:val="28"/>
        </w:rPr>
        <w:t>П</w:t>
      </w:r>
      <w:r w:rsidR="00995A71" w:rsidRPr="00135DD0">
        <w:rPr>
          <w:rFonts w:ascii="Times New Roman" w:hAnsi="Times New Roman" w:cs="Times New Roman"/>
          <w:sz w:val="28"/>
          <w:szCs w:val="28"/>
        </w:rPr>
        <w:t>рофиль обучения:</w:t>
      </w:r>
      <w:r w:rsidR="00995A71" w:rsidRPr="00135DD0">
        <w:rPr>
          <w:rFonts w:ascii="Times New Roman" w:hAnsi="Times New Roman" w:cs="Times New Roman"/>
          <w:bCs/>
          <w:iCs/>
          <w:sz w:val="28"/>
          <w:szCs w:val="28"/>
        </w:rPr>
        <w:t xml:space="preserve"> технологический</w:t>
      </w:r>
    </w:p>
    <w:p w14:paraId="5AB7E422" w14:textId="3CEF6F3D" w:rsidR="009E523D" w:rsidRPr="00A01F67" w:rsidRDefault="009E523D" w:rsidP="00135DD0">
      <w:pPr>
        <w:widowControl w:val="0"/>
        <w:autoSpaceDE w:val="0"/>
        <w:autoSpaceDN w:val="0"/>
        <w:adjustRightInd w:val="0"/>
        <w:spacing w:line="240" w:lineRule="auto"/>
        <w:rPr>
          <w:rFonts w:ascii="Times New Roman" w:hAnsi="Times New Roman" w:cs="Times New Roman"/>
          <w:b/>
          <w:sz w:val="28"/>
          <w:szCs w:val="24"/>
        </w:rPr>
      </w:pPr>
    </w:p>
    <w:p w14:paraId="5BB7D241" w14:textId="77777777" w:rsidR="009E523D" w:rsidRPr="00A01F67" w:rsidRDefault="009E523D" w:rsidP="00135DD0">
      <w:pPr>
        <w:widowControl w:val="0"/>
        <w:autoSpaceDE w:val="0"/>
        <w:autoSpaceDN w:val="0"/>
        <w:adjustRightInd w:val="0"/>
        <w:spacing w:line="360" w:lineRule="auto"/>
        <w:rPr>
          <w:rFonts w:ascii="Times New Roman" w:hAnsi="Times New Roman" w:cs="Times New Roman"/>
          <w:b/>
          <w:sz w:val="24"/>
          <w:szCs w:val="24"/>
        </w:rPr>
      </w:pPr>
    </w:p>
    <w:p w14:paraId="3609E2A7" w14:textId="77777777" w:rsidR="009E523D" w:rsidRPr="00A01F67" w:rsidRDefault="009E523D" w:rsidP="00135DD0">
      <w:pPr>
        <w:widowControl w:val="0"/>
        <w:autoSpaceDE w:val="0"/>
        <w:autoSpaceDN w:val="0"/>
        <w:adjustRightInd w:val="0"/>
        <w:spacing w:line="360" w:lineRule="auto"/>
        <w:rPr>
          <w:rFonts w:ascii="Times New Roman" w:hAnsi="Times New Roman" w:cs="Times New Roman"/>
          <w:b/>
          <w:sz w:val="24"/>
          <w:szCs w:val="24"/>
        </w:rPr>
      </w:pPr>
    </w:p>
    <w:p w14:paraId="6CFBD333"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13E2461D"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6AA8804D"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D4F0BE6"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C884F0C"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44D46B1"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23C76F84" w14:textId="19146091" w:rsidR="003E5D06" w:rsidRPr="00A01F67" w:rsidRDefault="00986B5A" w:rsidP="00AC4222">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r w:rsidRPr="00A01F67">
        <w:rPr>
          <w:rFonts w:ascii="Times New Roman" w:hAnsi="Times New Roman" w:cs="Times New Roman"/>
          <w:position w:val="-1"/>
          <w:sz w:val="28"/>
          <w:szCs w:val="24"/>
        </w:rPr>
        <w:t>20</w:t>
      </w:r>
      <w:r w:rsidR="00697760" w:rsidRPr="00A01F67">
        <w:rPr>
          <w:rFonts w:ascii="Times New Roman" w:hAnsi="Times New Roman" w:cs="Times New Roman"/>
          <w:position w:val="-1"/>
          <w:sz w:val="28"/>
          <w:szCs w:val="24"/>
        </w:rPr>
        <w:t>2</w:t>
      </w:r>
      <w:r w:rsidR="002E3FDD">
        <w:rPr>
          <w:rFonts w:ascii="Times New Roman" w:hAnsi="Times New Roman" w:cs="Times New Roman"/>
          <w:position w:val="-1"/>
          <w:sz w:val="28"/>
          <w:szCs w:val="24"/>
        </w:rPr>
        <w:t>5</w:t>
      </w:r>
      <w:r w:rsidR="009E523D" w:rsidRPr="00A01F67">
        <w:rPr>
          <w:rFonts w:ascii="Times New Roman" w:hAnsi="Times New Roman" w:cs="Times New Roman"/>
          <w:spacing w:val="-10"/>
          <w:position w:val="-1"/>
          <w:sz w:val="28"/>
          <w:szCs w:val="24"/>
        </w:rPr>
        <w:t xml:space="preserve"> г</w:t>
      </w:r>
      <w:r w:rsidR="009E523D" w:rsidRPr="00A01F67">
        <w:rPr>
          <w:rFonts w:ascii="Times New Roman" w:hAnsi="Times New Roman" w:cs="Times New Roman"/>
          <w:position w:val="-1"/>
          <w:sz w:val="28"/>
          <w:szCs w:val="24"/>
        </w:rPr>
        <w:t>.</w:t>
      </w:r>
    </w:p>
    <w:p w14:paraId="7ED3E804" w14:textId="5D67BF77" w:rsidR="00995A71" w:rsidRPr="00A01F67" w:rsidRDefault="00995A71" w:rsidP="00595E6A">
      <w:pPr>
        <w:widowControl w:val="0"/>
        <w:autoSpaceDE w:val="0"/>
        <w:autoSpaceDN w:val="0"/>
        <w:adjustRightInd w:val="0"/>
        <w:spacing w:line="240" w:lineRule="auto"/>
        <w:ind w:firstLine="708"/>
        <w:jc w:val="both"/>
        <w:rPr>
          <w:rFonts w:ascii="Times New Roman" w:hAnsi="Times New Roman" w:cs="Times New Roman"/>
          <w:color w:val="000000" w:themeColor="text1"/>
          <w:sz w:val="28"/>
          <w:szCs w:val="28"/>
        </w:rPr>
      </w:pPr>
      <w:r w:rsidRPr="00A01F67">
        <w:rPr>
          <w:rFonts w:ascii="Times New Roman" w:hAnsi="Times New Roman" w:cs="Times New Roman"/>
          <w:color w:val="000000" w:themeColor="text1"/>
          <w:sz w:val="28"/>
          <w:szCs w:val="28"/>
        </w:rPr>
        <w:lastRenderedPageBreak/>
        <w:t xml:space="preserve">Программа общеобразовательной учебной дисциплины Литература составлена в соответствии с требованиями ФГОС среднего общего образования для реализации основной образовательной программы СПО </w:t>
      </w:r>
      <w:r w:rsidR="00593071" w:rsidRPr="00593071">
        <w:rPr>
          <w:rFonts w:ascii="Times New Roman" w:hAnsi="Times New Roman" w:cs="Times New Roman"/>
          <w:color w:val="000000" w:themeColor="text1"/>
          <w:sz w:val="28"/>
          <w:szCs w:val="28"/>
        </w:rPr>
        <w:t>для профессии 15.01.37</w:t>
      </w:r>
      <w:r w:rsidR="00593071">
        <w:rPr>
          <w:rFonts w:ascii="Times New Roman" w:hAnsi="Times New Roman" w:cs="Times New Roman"/>
          <w:color w:val="000000" w:themeColor="text1"/>
          <w:sz w:val="28"/>
          <w:szCs w:val="28"/>
        </w:rPr>
        <w:t xml:space="preserve"> </w:t>
      </w:r>
      <w:r w:rsidR="00593071" w:rsidRPr="00593071">
        <w:rPr>
          <w:rFonts w:ascii="Times New Roman" w:hAnsi="Times New Roman" w:cs="Times New Roman"/>
          <w:color w:val="000000" w:themeColor="text1"/>
          <w:sz w:val="28"/>
          <w:szCs w:val="28"/>
        </w:rPr>
        <w:t xml:space="preserve">Слесарь-наладчик контрольно-измерительных приборов и автоматики на базе общего образования с получением среднего общего образования. </w:t>
      </w:r>
    </w:p>
    <w:p w14:paraId="2278DB5D" w14:textId="77777777" w:rsidR="00995A71" w:rsidRPr="00A01F67" w:rsidRDefault="00995A71" w:rsidP="00995A71">
      <w:pPr>
        <w:widowControl w:val="0"/>
        <w:autoSpaceDE w:val="0"/>
        <w:autoSpaceDN w:val="0"/>
        <w:adjustRightInd w:val="0"/>
        <w:spacing w:line="240" w:lineRule="auto"/>
        <w:jc w:val="both"/>
        <w:rPr>
          <w:rFonts w:ascii="Times New Roman" w:hAnsi="Times New Roman" w:cs="Times New Roman"/>
          <w:color w:val="000000" w:themeColor="text1"/>
          <w:sz w:val="28"/>
          <w:szCs w:val="28"/>
        </w:rPr>
      </w:pPr>
    </w:p>
    <w:p w14:paraId="118446A5"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tbl>
      <w:tblPr>
        <w:tblW w:w="0" w:type="auto"/>
        <w:tblInd w:w="534" w:type="dxa"/>
        <w:tblLook w:val="04A0" w:firstRow="1" w:lastRow="0" w:firstColumn="1" w:lastColumn="0" w:noHBand="0" w:noVBand="1"/>
      </w:tblPr>
      <w:tblGrid>
        <w:gridCol w:w="4534"/>
        <w:gridCol w:w="4503"/>
      </w:tblGrid>
      <w:tr w:rsidR="00995A71" w:rsidRPr="00A01F67" w14:paraId="6AE81323" w14:textId="77777777" w:rsidTr="00BD3642">
        <w:tc>
          <w:tcPr>
            <w:tcW w:w="4785" w:type="dxa"/>
            <w:hideMark/>
          </w:tcPr>
          <w:p w14:paraId="4C702A49" w14:textId="77777777"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СОГЛАСОВАНО</w:t>
            </w:r>
          </w:p>
          <w:p w14:paraId="06130F0F" w14:textId="77777777"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 xml:space="preserve">ПЦК гуманитарных и </w:t>
            </w:r>
          </w:p>
          <w:p w14:paraId="24357271" w14:textId="77777777"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естественно-научных дисциплин</w:t>
            </w:r>
          </w:p>
          <w:p w14:paraId="3174112C" w14:textId="7AEA7C85"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 xml:space="preserve">____________ </w:t>
            </w:r>
            <w:r w:rsidR="00BD3642">
              <w:rPr>
                <w:rFonts w:ascii="Times New Roman" w:hAnsi="Times New Roman"/>
                <w:color w:val="000000" w:themeColor="text1"/>
                <w:sz w:val="28"/>
                <w:szCs w:val="28"/>
              </w:rPr>
              <w:t>Старченко Н. Н.</w:t>
            </w:r>
          </w:p>
          <w:p w14:paraId="42D8C796" w14:textId="72B6F387" w:rsidR="00995A71" w:rsidRPr="00A01F67" w:rsidRDefault="002E3FDD" w:rsidP="002E3FDD">
            <w:pPr>
              <w:pStyle w:val="af3"/>
              <w:rPr>
                <w:rFonts w:ascii="Times New Roman" w:hAnsi="Times New Roman"/>
                <w:color w:val="000000" w:themeColor="text1"/>
                <w:sz w:val="28"/>
                <w:szCs w:val="28"/>
              </w:rPr>
            </w:pPr>
            <w:r>
              <w:rPr>
                <w:rFonts w:ascii="Times New Roman" w:hAnsi="Times New Roman"/>
                <w:color w:val="000000" w:themeColor="text1"/>
                <w:sz w:val="28"/>
                <w:szCs w:val="28"/>
              </w:rPr>
              <w:t xml:space="preserve">«29» августа </w:t>
            </w:r>
            <w:r w:rsidR="00190F06" w:rsidRPr="00A01F67">
              <w:rPr>
                <w:rFonts w:ascii="Times New Roman" w:hAnsi="Times New Roman"/>
                <w:color w:val="000000" w:themeColor="text1"/>
                <w:sz w:val="28"/>
                <w:szCs w:val="28"/>
              </w:rPr>
              <w:t>202</w:t>
            </w:r>
            <w:r>
              <w:rPr>
                <w:rFonts w:ascii="Times New Roman" w:hAnsi="Times New Roman"/>
                <w:color w:val="000000" w:themeColor="text1"/>
                <w:sz w:val="28"/>
                <w:szCs w:val="28"/>
              </w:rPr>
              <w:t>5</w:t>
            </w:r>
            <w:r w:rsidR="00190F06" w:rsidRPr="00A01F67">
              <w:rPr>
                <w:rFonts w:ascii="Times New Roman" w:hAnsi="Times New Roman"/>
                <w:color w:val="000000" w:themeColor="text1"/>
                <w:sz w:val="28"/>
                <w:szCs w:val="28"/>
              </w:rPr>
              <w:t xml:space="preserve"> г.</w:t>
            </w:r>
          </w:p>
        </w:tc>
        <w:tc>
          <w:tcPr>
            <w:tcW w:w="4786" w:type="dxa"/>
            <w:hideMark/>
          </w:tcPr>
          <w:p w14:paraId="116D8ACE" w14:textId="77777777" w:rsidR="00995A71" w:rsidRPr="00A01F67" w:rsidRDefault="00995A71" w:rsidP="00995A71">
            <w:pPr>
              <w:pStyle w:val="af3"/>
              <w:jc w:val="right"/>
              <w:rPr>
                <w:rFonts w:ascii="Times New Roman" w:eastAsiaTheme="minorHAnsi" w:hAnsi="Times New Roman"/>
                <w:color w:val="000000" w:themeColor="text1"/>
                <w:sz w:val="28"/>
                <w:szCs w:val="28"/>
              </w:rPr>
            </w:pPr>
            <w:r w:rsidRPr="00A01F67">
              <w:rPr>
                <w:rFonts w:ascii="Times New Roman" w:hAnsi="Times New Roman"/>
                <w:color w:val="000000" w:themeColor="text1"/>
                <w:sz w:val="28"/>
                <w:szCs w:val="28"/>
              </w:rPr>
              <w:t>УТВЕРЖДАЮ</w:t>
            </w:r>
          </w:p>
          <w:p w14:paraId="3272B4FD" w14:textId="77777777" w:rsidR="00995A71" w:rsidRPr="00A01F67" w:rsidRDefault="00995A71" w:rsidP="00995A71">
            <w:pPr>
              <w:pStyle w:val="af3"/>
              <w:jc w:val="right"/>
              <w:rPr>
                <w:rFonts w:ascii="Times New Roman" w:hAnsi="Times New Roman"/>
                <w:color w:val="000000" w:themeColor="text1"/>
                <w:sz w:val="28"/>
                <w:szCs w:val="28"/>
              </w:rPr>
            </w:pPr>
            <w:r w:rsidRPr="00A01F67">
              <w:rPr>
                <w:rFonts w:ascii="Times New Roman" w:hAnsi="Times New Roman"/>
                <w:color w:val="000000" w:themeColor="text1"/>
                <w:sz w:val="28"/>
                <w:szCs w:val="28"/>
              </w:rPr>
              <w:t>Зам. директора по УР</w:t>
            </w:r>
          </w:p>
          <w:p w14:paraId="75961191" w14:textId="6147C44E" w:rsidR="00995A71" w:rsidRPr="00A01F67" w:rsidRDefault="002E3FDD" w:rsidP="00995A71">
            <w:pPr>
              <w:pStyle w:val="af3"/>
              <w:jc w:val="right"/>
              <w:rPr>
                <w:rFonts w:ascii="Times New Roman" w:hAnsi="Times New Roman"/>
                <w:color w:val="000000" w:themeColor="text1"/>
                <w:sz w:val="28"/>
                <w:szCs w:val="28"/>
              </w:rPr>
            </w:pPr>
            <w:r>
              <w:rPr>
                <w:rFonts w:ascii="Times New Roman" w:hAnsi="Times New Roman"/>
                <w:color w:val="000000" w:themeColor="text1"/>
                <w:sz w:val="28"/>
                <w:szCs w:val="28"/>
              </w:rPr>
              <w:t>_____ Кисюк</w:t>
            </w:r>
            <w:r w:rsidR="00995A71" w:rsidRPr="00A01F67">
              <w:rPr>
                <w:rFonts w:ascii="Times New Roman" w:hAnsi="Times New Roman"/>
                <w:color w:val="000000" w:themeColor="text1"/>
                <w:sz w:val="28"/>
                <w:szCs w:val="28"/>
              </w:rPr>
              <w:t xml:space="preserve"> О. П.</w:t>
            </w:r>
          </w:p>
          <w:p w14:paraId="192CE8B4" w14:textId="1A3527D2" w:rsidR="00995A71" w:rsidRPr="00A01F67" w:rsidRDefault="002E3FDD" w:rsidP="00BD3642">
            <w:pPr>
              <w:pStyle w:val="af3"/>
              <w:jc w:val="right"/>
              <w:rPr>
                <w:rFonts w:ascii="Times New Roman" w:hAnsi="Times New Roman"/>
                <w:color w:val="000000" w:themeColor="text1"/>
                <w:sz w:val="28"/>
                <w:szCs w:val="28"/>
              </w:rPr>
            </w:pPr>
            <w:r>
              <w:rPr>
                <w:rFonts w:ascii="Times New Roman" w:hAnsi="Times New Roman"/>
                <w:color w:val="000000" w:themeColor="text1"/>
                <w:sz w:val="28"/>
                <w:szCs w:val="28"/>
              </w:rPr>
              <w:t xml:space="preserve">«29» августа </w:t>
            </w:r>
            <w:r w:rsidR="00995A71" w:rsidRPr="00A01F67">
              <w:rPr>
                <w:rFonts w:ascii="Times New Roman" w:hAnsi="Times New Roman"/>
                <w:color w:val="000000" w:themeColor="text1"/>
                <w:sz w:val="28"/>
                <w:szCs w:val="28"/>
              </w:rPr>
              <w:t>202</w:t>
            </w:r>
            <w:r>
              <w:rPr>
                <w:rFonts w:ascii="Times New Roman" w:hAnsi="Times New Roman"/>
                <w:color w:val="000000" w:themeColor="text1"/>
                <w:sz w:val="28"/>
                <w:szCs w:val="28"/>
              </w:rPr>
              <w:t>5</w:t>
            </w:r>
            <w:r w:rsidR="00995A71" w:rsidRPr="00A01F67">
              <w:rPr>
                <w:rFonts w:ascii="Times New Roman" w:hAnsi="Times New Roman"/>
                <w:color w:val="000000" w:themeColor="text1"/>
                <w:sz w:val="28"/>
                <w:szCs w:val="28"/>
              </w:rPr>
              <w:t xml:space="preserve"> г.</w:t>
            </w:r>
          </w:p>
        </w:tc>
      </w:tr>
    </w:tbl>
    <w:p w14:paraId="64330612"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147CD129"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1370C599"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4C793AD3"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61D27EBA"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635489BF"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3D355EF8" w14:textId="051E6480"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r w:rsidRPr="00A01F67">
        <w:rPr>
          <w:rFonts w:ascii="Times New Roman" w:hAnsi="Times New Roman" w:cs="Times New Roman"/>
          <w:b/>
          <w:bCs/>
          <w:color w:val="000000" w:themeColor="text1"/>
          <w:sz w:val="28"/>
          <w:szCs w:val="28"/>
        </w:rPr>
        <w:t>Составитель программы учебной дисциплины:</w:t>
      </w:r>
      <w:r w:rsidRPr="00A01F67">
        <w:rPr>
          <w:rFonts w:ascii="Times New Roman" w:hAnsi="Times New Roman" w:cs="Times New Roman"/>
          <w:color w:val="000000" w:themeColor="text1"/>
          <w:sz w:val="28"/>
          <w:szCs w:val="28"/>
        </w:rPr>
        <w:t xml:space="preserve"> </w:t>
      </w:r>
      <w:r w:rsidR="00190F06" w:rsidRPr="00A01F67">
        <w:rPr>
          <w:rFonts w:ascii="Times New Roman" w:hAnsi="Times New Roman" w:cs="Times New Roman"/>
          <w:b/>
          <w:bCs/>
          <w:i/>
          <w:iCs/>
          <w:color w:val="000000" w:themeColor="text1"/>
          <w:sz w:val="28"/>
          <w:szCs w:val="28"/>
        </w:rPr>
        <w:t>Ромашко И.И</w:t>
      </w:r>
      <w:r w:rsidRPr="00A01F67">
        <w:rPr>
          <w:rFonts w:ascii="Times New Roman" w:hAnsi="Times New Roman" w:cs="Times New Roman"/>
          <w:color w:val="000000" w:themeColor="text1"/>
          <w:sz w:val="28"/>
          <w:szCs w:val="28"/>
        </w:rPr>
        <w:t xml:space="preserve">., </w:t>
      </w:r>
      <w:r w:rsidR="005D1B37" w:rsidRPr="00A01F67">
        <w:rPr>
          <w:rFonts w:ascii="Times New Roman" w:hAnsi="Times New Roman" w:cs="Times New Roman"/>
          <w:color w:val="000000" w:themeColor="text1"/>
          <w:sz w:val="28"/>
          <w:szCs w:val="28"/>
        </w:rPr>
        <w:t xml:space="preserve">        </w:t>
      </w:r>
      <w:r w:rsidRPr="00A01F67">
        <w:rPr>
          <w:rFonts w:ascii="Times New Roman" w:hAnsi="Times New Roman" w:cs="Times New Roman"/>
          <w:bCs/>
          <w:color w:val="000000" w:themeColor="text1"/>
          <w:sz w:val="28"/>
          <w:szCs w:val="28"/>
        </w:rPr>
        <w:t>преподаватель</w:t>
      </w:r>
      <w:r w:rsidRPr="00A01F67">
        <w:rPr>
          <w:rFonts w:ascii="Times New Roman" w:hAnsi="Times New Roman" w:cs="Times New Roman"/>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4389303A" w14:textId="77777777" w:rsidR="00995A71" w:rsidRPr="00A01F67" w:rsidRDefault="00995A71" w:rsidP="00995A71">
      <w:pPr>
        <w:tabs>
          <w:tab w:val="left" w:pos="708"/>
          <w:tab w:val="left" w:pos="7050"/>
        </w:tabs>
        <w:spacing w:line="240" w:lineRule="auto"/>
        <w:jc w:val="both"/>
        <w:rPr>
          <w:rFonts w:ascii="Times New Roman" w:hAnsi="Times New Roman" w:cs="Times New Roman"/>
          <w:bCs/>
          <w:color w:val="000000" w:themeColor="text1"/>
          <w:sz w:val="28"/>
          <w:szCs w:val="28"/>
        </w:rPr>
      </w:pPr>
      <w:r w:rsidRPr="00A01F67">
        <w:rPr>
          <w:rFonts w:ascii="Times New Roman" w:hAnsi="Times New Roman" w:cs="Times New Roman"/>
          <w:bCs/>
          <w:color w:val="000000" w:themeColor="text1"/>
          <w:sz w:val="28"/>
          <w:szCs w:val="28"/>
        </w:rPr>
        <w:tab/>
      </w:r>
      <w:r w:rsidRPr="00A01F67">
        <w:rPr>
          <w:rFonts w:ascii="Times New Roman" w:hAnsi="Times New Roman" w:cs="Times New Roman"/>
          <w:bCs/>
          <w:color w:val="000000" w:themeColor="text1"/>
          <w:sz w:val="28"/>
          <w:szCs w:val="28"/>
        </w:rPr>
        <w:tab/>
      </w:r>
    </w:p>
    <w:p w14:paraId="6914F3A1" w14:textId="77777777" w:rsidR="009E523D" w:rsidRPr="00A01F67"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63D35003" w14:textId="77777777" w:rsidR="009E523D" w:rsidRPr="00A01F67"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3CB16BD7"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A0B848A" w14:textId="77777777" w:rsidR="00995A71" w:rsidRPr="00A01F67"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rFonts w:ascii="Times New Roman" w:hAnsi="Times New Roman" w:cs="Times New Roman"/>
          <w:b/>
          <w:color w:val="000000" w:themeColor="text1"/>
          <w:sz w:val="28"/>
          <w:szCs w:val="28"/>
          <w:lang w:eastAsia="ar-SA"/>
        </w:rPr>
      </w:pPr>
      <w:r w:rsidRPr="00A01F67">
        <w:rPr>
          <w:rFonts w:ascii="Times New Roman" w:hAnsi="Times New Roman" w:cs="Times New Roman"/>
          <w:b/>
          <w:color w:val="000000" w:themeColor="text1"/>
          <w:sz w:val="28"/>
          <w:szCs w:val="28"/>
          <w:lang w:eastAsia="ar-SA"/>
        </w:rPr>
        <w:lastRenderedPageBreak/>
        <w:t>СОДЕРЖАНИЕ</w:t>
      </w:r>
    </w:p>
    <w:p w14:paraId="66E885C9" w14:textId="4575C454"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Паспорт программы общеобразовательной учебной дисциплины             «Литерат</w:t>
      </w:r>
      <w:r w:rsidR="00595E6A">
        <w:rPr>
          <w:rFonts w:ascii="Times New Roman" w:hAnsi="Times New Roman"/>
          <w:bCs/>
          <w:color w:val="000000" w:themeColor="text1"/>
          <w:sz w:val="28"/>
          <w:szCs w:val="28"/>
          <w:lang w:eastAsia="ar-SA"/>
        </w:rPr>
        <w:t>ура»……………………………………………………………….</w:t>
      </w:r>
      <w:r w:rsidRPr="00A01F67">
        <w:rPr>
          <w:rFonts w:ascii="Times New Roman" w:hAnsi="Times New Roman"/>
          <w:bCs/>
          <w:color w:val="000000" w:themeColor="text1"/>
          <w:sz w:val="28"/>
          <w:szCs w:val="28"/>
          <w:lang w:eastAsia="ar-SA"/>
        </w:rPr>
        <w:t>…</w:t>
      </w:r>
      <w:r w:rsidR="00595E6A">
        <w:rPr>
          <w:rFonts w:ascii="Times New Roman" w:hAnsi="Times New Roman"/>
          <w:bCs/>
          <w:color w:val="000000" w:themeColor="text1"/>
          <w:sz w:val="28"/>
          <w:szCs w:val="28"/>
          <w:lang w:eastAsia="ar-SA"/>
        </w:rPr>
        <w:t>.</w:t>
      </w:r>
      <w:r w:rsidRPr="00A01F67">
        <w:rPr>
          <w:rFonts w:ascii="Times New Roman" w:hAnsi="Times New Roman"/>
          <w:bCs/>
          <w:color w:val="000000" w:themeColor="text1"/>
          <w:sz w:val="28"/>
          <w:szCs w:val="28"/>
          <w:lang w:eastAsia="ar-SA"/>
        </w:rPr>
        <w:t>4</w:t>
      </w:r>
    </w:p>
    <w:p w14:paraId="01616031" w14:textId="781D9654" w:rsidR="00995A71" w:rsidRPr="00A01F67" w:rsidRDefault="00D65E8F" w:rsidP="00D65E8F">
      <w:pPr>
        <w:pStyle w:val="af5"/>
        <w:keepNext/>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hanging="153"/>
        <w:outlineLvl w:val="0"/>
        <w:rPr>
          <w:rFonts w:ascii="Times New Roman" w:eastAsia="Times New Roman" w:hAnsi="Times New Roman"/>
          <w:b/>
          <w:color w:val="000000" w:themeColor="text1"/>
          <w:sz w:val="28"/>
          <w:szCs w:val="28"/>
          <w:lang w:eastAsia="ar-SA"/>
        </w:rPr>
      </w:pPr>
      <w:r w:rsidRPr="00D65E8F">
        <w:rPr>
          <w:rFonts w:ascii="Times New Roman" w:hAnsi="Times New Roman"/>
          <w:bCs/>
          <w:color w:val="000000" w:themeColor="text1"/>
          <w:sz w:val="28"/>
          <w:szCs w:val="28"/>
          <w:lang w:eastAsia="ar-SA"/>
        </w:rPr>
        <w:t xml:space="preserve">Планируемые результаты освоения общеобразовательной дисциплины в соответствии с ФГОС СПО и на основе ФГОС СОО </w:t>
      </w:r>
      <w:r w:rsidR="008358E6">
        <w:rPr>
          <w:rFonts w:ascii="Times New Roman" w:hAnsi="Times New Roman"/>
          <w:bCs/>
          <w:color w:val="000000" w:themeColor="text1"/>
          <w:sz w:val="28"/>
          <w:szCs w:val="28"/>
          <w:lang w:eastAsia="ar-SA"/>
        </w:rPr>
        <w:t>…4</w:t>
      </w:r>
      <w:r>
        <w:rPr>
          <w:rFonts w:ascii="Times New Roman" w:hAnsi="Times New Roman"/>
          <w:bCs/>
          <w:color w:val="000000" w:themeColor="text1"/>
          <w:sz w:val="28"/>
          <w:szCs w:val="28"/>
          <w:lang w:eastAsia="ar-SA"/>
        </w:rPr>
        <w:t xml:space="preserve">                </w:t>
      </w:r>
    </w:p>
    <w:p w14:paraId="0FB3E80F" w14:textId="4DC26A6B"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Структура и содержание общеобразовательной учебной дисциплины</w:t>
      </w:r>
      <w:r w:rsidR="00D65E8F">
        <w:rPr>
          <w:rFonts w:ascii="Times New Roman" w:hAnsi="Times New Roman"/>
          <w:bCs/>
          <w:color w:val="000000" w:themeColor="text1"/>
          <w:sz w:val="28"/>
          <w:szCs w:val="28"/>
          <w:lang w:eastAsia="ar-SA"/>
        </w:rPr>
        <w:t>………………………………………</w:t>
      </w:r>
      <w:r w:rsidR="00595E6A">
        <w:rPr>
          <w:rFonts w:ascii="Times New Roman" w:hAnsi="Times New Roman"/>
          <w:bCs/>
          <w:color w:val="000000" w:themeColor="text1"/>
          <w:sz w:val="28"/>
          <w:szCs w:val="28"/>
          <w:lang w:eastAsia="ar-SA"/>
        </w:rPr>
        <w:t>…………………………</w:t>
      </w:r>
      <w:r w:rsidR="008358E6">
        <w:rPr>
          <w:rFonts w:ascii="Times New Roman" w:hAnsi="Times New Roman"/>
          <w:bCs/>
          <w:color w:val="000000" w:themeColor="text1"/>
          <w:sz w:val="28"/>
          <w:szCs w:val="28"/>
          <w:lang w:eastAsia="ar-SA"/>
        </w:rPr>
        <w:t>....14</w:t>
      </w:r>
    </w:p>
    <w:p w14:paraId="03DA3A08" w14:textId="19BC2BB7"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Условия реализации общеобразовательной учебной дисциплины…………….......................................................</w:t>
      </w:r>
      <w:r w:rsidR="00595E6A">
        <w:rPr>
          <w:rFonts w:ascii="Times New Roman" w:hAnsi="Times New Roman"/>
          <w:bCs/>
          <w:color w:val="000000" w:themeColor="text1"/>
          <w:sz w:val="28"/>
          <w:szCs w:val="28"/>
          <w:lang w:eastAsia="ar-SA"/>
        </w:rPr>
        <w:t>............................</w:t>
      </w:r>
      <w:r w:rsidRPr="00A01F67">
        <w:rPr>
          <w:rFonts w:ascii="Times New Roman" w:hAnsi="Times New Roman"/>
          <w:bCs/>
          <w:color w:val="000000" w:themeColor="text1"/>
          <w:sz w:val="28"/>
          <w:szCs w:val="28"/>
          <w:lang w:eastAsia="ar-SA"/>
        </w:rPr>
        <w:t>.</w:t>
      </w:r>
      <w:r w:rsidR="008358E6">
        <w:rPr>
          <w:rFonts w:ascii="Times New Roman" w:hAnsi="Times New Roman"/>
          <w:bCs/>
          <w:color w:val="000000" w:themeColor="text1"/>
          <w:sz w:val="28"/>
          <w:szCs w:val="28"/>
          <w:lang w:eastAsia="ar-SA"/>
        </w:rPr>
        <w:t>28</w:t>
      </w:r>
      <w:r w:rsidRPr="00A01F67">
        <w:rPr>
          <w:rFonts w:ascii="Times New Roman" w:hAnsi="Times New Roman"/>
          <w:bCs/>
          <w:color w:val="000000" w:themeColor="text1"/>
          <w:sz w:val="28"/>
          <w:szCs w:val="28"/>
          <w:lang w:eastAsia="ar-SA"/>
        </w:rPr>
        <w:t xml:space="preserve"> </w:t>
      </w:r>
    </w:p>
    <w:p w14:paraId="65F0F4D2" w14:textId="1D5E8427"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Контроль и оценка результатов освое</w:t>
      </w:r>
      <w:r w:rsidR="00595E6A">
        <w:rPr>
          <w:rFonts w:ascii="Times New Roman" w:hAnsi="Times New Roman"/>
          <w:bCs/>
          <w:color w:val="000000" w:themeColor="text1"/>
          <w:sz w:val="28"/>
          <w:szCs w:val="28"/>
          <w:lang w:eastAsia="ar-SA"/>
        </w:rPr>
        <w:t xml:space="preserve">ния общеобразовательной учебной </w:t>
      </w:r>
      <w:r w:rsidRPr="00A01F67">
        <w:rPr>
          <w:rFonts w:ascii="Times New Roman" w:hAnsi="Times New Roman"/>
          <w:bCs/>
          <w:color w:val="000000" w:themeColor="text1"/>
          <w:sz w:val="28"/>
          <w:szCs w:val="28"/>
          <w:lang w:eastAsia="ar-SA"/>
        </w:rPr>
        <w:t>дисциплины…………………</w:t>
      </w:r>
      <w:r w:rsidR="00595E6A">
        <w:rPr>
          <w:rFonts w:ascii="Times New Roman" w:hAnsi="Times New Roman"/>
          <w:bCs/>
          <w:color w:val="000000" w:themeColor="text1"/>
          <w:sz w:val="28"/>
          <w:szCs w:val="28"/>
          <w:lang w:eastAsia="ar-SA"/>
        </w:rPr>
        <w:t>……………………………………</w:t>
      </w:r>
      <w:r w:rsidR="008358E6">
        <w:rPr>
          <w:rFonts w:ascii="Times New Roman" w:hAnsi="Times New Roman"/>
          <w:bCs/>
          <w:color w:val="000000" w:themeColor="text1"/>
          <w:sz w:val="28"/>
          <w:szCs w:val="28"/>
          <w:lang w:eastAsia="ar-SA"/>
        </w:rPr>
        <w:t>….</w:t>
      </w:r>
      <w:r w:rsidR="000E29FF">
        <w:rPr>
          <w:rFonts w:ascii="Times New Roman" w:hAnsi="Times New Roman"/>
          <w:bCs/>
          <w:color w:val="000000" w:themeColor="text1"/>
          <w:sz w:val="28"/>
          <w:szCs w:val="28"/>
          <w:lang w:eastAsia="ar-SA"/>
        </w:rPr>
        <w:t>30</w:t>
      </w:r>
    </w:p>
    <w:p w14:paraId="67ED0F6A" w14:textId="77777777" w:rsidR="00995A71" w:rsidRPr="00A01F67"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rFonts w:ascii="Times New Roman" w:hAnsi="Times New Roman" w:cs="Times New Roman"/>
          <w:bCs/>
          <w:color w:val="000000" w:themeColor="text1"/>
          <w:sz w:val="28"/>
          <w:szCs w:val="28"/>
          <w:lang w:eastAsia="ar-SA"/>
        </w:rPr>
      </w:pPr>
    </w:p>
    <w:p w14:paraId="0C75460E" w14:textId="77777777" w:rsidR="00995A71" w:rsidRPr="00A01F67" w:rsidRDefault="00995A71" w:rsidP="00995A71">
      <w:pPr>
        <w:rPr>
          <w:rFonts w:ascii="Times New Roman" w:hAnsi="Times New Roman" w:cs="Times New Roman"/>
          <w:color w:val="000000" w:themeColor="text1"/>
          <w:sz w:val="28"/>
          <w:szCs w:val="28"/>
        </w:rPr>
      </w:pPr>
    </w:p>
    <w:p w14:paraId="4770BB48" w14:textId="77777777" w:rsidR="009E523D" w:rsidRPr="00A01F67" w:rsidRDefault="009E523D" w:rsidP="009E523D">
      <w:pPr>
        <w:spacing w:line="360" w:lineRule="auto"/>
        <w:rPr>
          <w:rFonts w:ascii="Times New Roman" w:hAnsi="Times New Roman" w:cs="Times New Roman"/>
          <w:sz w:val="24"/>
          <w:szCs w:val="24"/>
        </w:rPr>
      </w:pPr>
    </w:p>
    <w:p w14:paraId="4ACD93F8" w14:textId="77777777" w:rsidR="009E523D" w:rsidRPr="00A01F67" w:rsidRDefault="009E523D" w:rsidP="009E523D">
      <w:pPr>
        <w:spacing w:line="360" w:lineRule="auto"/>
        <w:rPr>
          <w:rFonts w:ascii="Times New Roman" w:hAnsi="Times New Roman" w:cs="Times New Roman"/>
          <w:sz w:val="24"/>
          <w:szCs w:val="24"/>
        </w:rPr>
      </w:pPr>
    </w:p>
    <w:p w14:paraId="4BB270A0" w14:textId="77777777" w:rsidR="009E523D" w:rsidRPr="00A01F67" w:rsidRDefault="009E523D" w:rsidP="009E523D">
      <w:pPr>
        <w:spacing w:line="360" w:lineRule="auto"/>
        <w:rPr>
          <w:rFonts w:ascii="Times New Roman" w:hAnsi="Times New Roman" w:cs="Times New Roman"/>
          <w:sz w:val="24"/>
          <w:szCs w:val="24"/>
        </w:rPr>
      </w:pPr>
    </w:p>
    <w:p w14:paraId="17979AAC" w14:textId="4172AB3F" w:rsidR="009E523D" w:rsidRPr="00A01F67" w:rsidRDefault="009E523D" w:rsidP="009E523D">
      <w:pPr>
        <w:spacing w:line="360" w:lineRule="auto"/>
        <w:rPr>
          <w:rFonts w:ascii="Times New Roman" w:hAnsi="Times New Roman" w:cs="Times New Roman"/>
          <w:sz w:val="24"/>
          <w:szCs w:val="24"/>
        </w:rPr>
      </w:pPr>
    </w:p>
    <w:p w14:paraId="67206229" w14:textId="60629A4E" w:rsidR="0009501F" w:rsidRPr="00A01F67" w:rsidRDefault="0009501F" w:rsidP="009E523D">
      <w:pPr>
        <w:spacing w:line="360" w:lineRule="auto"/>
        <w:rPr>
          <w:rFonts w:ascii="Times New Roman" w:hAnsi="Times New Roman" w:cs="Times New Roman"/>
          <w:sz w:val="24"/>
          <w:szCs w:val="24"/>
        </w:rPr>
      </w:pPr>
    </w:p>
    <w:p w14:paraId="41C69341" w14:textId="7A0BF42F" w:rsidR="0009501F" w:rsidRPr="00A01F67" w:rsidRDefault="0009501F" w:rsidP="009E523D">
      <w:pPr>
        <w:spacing w:line="360" w:lineRule="auto"/>
        <w:rPr>
          <w:rFonts w:ascii="Times New Roman" w:hAnsi="Times New Roman" w:cs="Times New Roman"/>
          <w:sz w:val="24"/>
          <w:szCs w:val="24"/>
        </w:rPr>
      </w:pPr>
    </w:p>
    <w:p w14:paraId="37A3AB88" w14:textId="1CF84F02" w:rsidR="0009501F" w:rsidRPr="00A01F67" w:rsidRDefault="0009501F" w:rsidP="009E523D">
      <w:pPr>
        <w:spacing w:line="360" w:lineRule="auto"/>
        <w:rPr>
          <w:rFonts w:ascii="Times New Roman" w:hAnsi="Times New Roman" w:cs="Times New Roman"/>
          <w:sz w:val="24"/>
          <w:szCs w:val="24"/>
        </w:rPr>
      </w:pPr>
    </w:p>
    <w:p w14:paraId="7CFBC7F4" w14:textId="6232DFBD" w:rsidR="0009501F" w:rsidRPr="00A01F67" w:rsidRDefault="0009501F" w:rsidP="009E523D">
      <w:pPr>
        <w:spacing w:line="360" w:lineRule="auto"/>
        <w:rPr>
          <w:rFonts w:ascii="Times New Roman" w:hAnsi="Times New Roman" w:cs="Times New Roman"/>
          <w:sz w:val="24"/>
          <w:szCs w:val="24"/>
        </w:rPr>
      </w:pPr>
    </w:p>
    <w:p w14:paraId="54BE387D" w14:textId="208A03A8" w:rsidR="0009501F" w:rsidRPr="00A01F67" w:rsidRDefault="0009501F" w:rsidP="009E523D">
      <w:pPr>
        <w:spacing w:line="360" w:lineRule="auto"/>
        <w:rPr>
          <w:rFonts w:ascii="Times New Roman" w:hAnsi="Times New Roman" w:cs="Times New Roman"/>
          <w:sz w:val="24"/>
          <w:szCs w:val="24"/>
        </w:rPr>
      </w:pPr>
    </w:p>
    <w:p w14:paraId="69BAFB40" w14:textId="77777777" w:rsidR="0009501F" w:rsidRPr="00A01F67" w:rsidRDefault="0009501F" w:rsidP="009E523D">
      <w:pPr>
        <w:spacing w:line="360" w:lineRule="auto"/>
        <w:rPr>
          <w:rFonts w:ascii="Times New Roman" w:hAnsi="Times New Roman" w:cs="Times New Roman"/>
          <w:sz w:val="24"/>
          <w:szCs w:val="24"/>
        </w:rPr>
      </w:pPr>
    </w:p>
    <w:p w14:paraId="2E156538" w14:textId="77777777" w:rsidR="009E523D" w:rsidRPr="00A01F67" w:rsidRDefault="009E523D" w:rsidP="009E523D">
      <w:pPr>
        <w:spacing w:line="360" w:lineRule="auto"/>
        <w:rPr>
          <w:rFonts w:ascii="Times New Roman" w:hAnsi="Times New Roman" w:cs="Times New Roman"/>
          <w:sz w:val="24"/>
          <w:szCs w:val="24"/>
        </w:rPr>
      </w:pPr>
    </w:p>
    <w:p w14:paraId="05D8D9AF" w14:textId="77777777" w:rsidR="009E523D" w:rsidRPr="00A01F67" w:rsidRDefault="009E523D" w:rsidP="009E523D">
      <w:pPr>
        <w:spacing w:line="360" w:lineRule="auto"/>
        <w:rPr>
          <w:rFonts w:ascii="Times New Roman" w:hAnsi="Times New Roman" w:cs="Times New Roman"/>
          <w:sz w:val="24"/>
          <w:szCs w:val="24"/>
        </w:rPr>
      </w:pPr>
    </w:p>
    <w:p w14:paraId="6B23B4DC" w14:textId="1B5205E3" w:rsidR="009E523D" w:rsidRPr="00A01F67" w:rsidRDefault="009E523D"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34B89262" w14:textId="27D486EE" w:rsidR="00995A71" w:rsidRPr="00A01F67"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F491D53" w14:textId="77777777" w:rsidR="00995A71" w:rsidRPr="00A01F67"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0865517" w14:textId="77777777" w:rsidR="00A14599" w:rsidRDefault="00A14599" w:rsidP="00A14599">
      <w:pPr>
        <w:widowControl w:val="0"/>
        <w:autoSpaceDE w:val="0"/>
        <w:autoSpaceDN w:val="0"/>
        <w:adjustRightInd w:val="0"/>
        <w:spacing w:after="0" w:line="240" w:lineRule="auto"/>
        <w:jc w:val="center"/>
        <w:rPr>
          <w:rFonts w:ascii="Times New Roman" w:hAnsi="Times New Roman"/>
          <w:b/>
          <w:bCs/>
          <w:sz w:val="24"/>
          <w:szCs w:val="24"/>
        </w:rPr>
      </w:pPr>
    </w:p>
    <w:p w14:paraId="64EF25E9" w14:textId="77777777" w:rsidR="00A14599" w:rsidRPr="00A14599" w:rsidRDefault="00A14599" w:rsidP="00A14599">
      <w:pPr>
        <w:widowControl w:val="0"/>
        <w:autoSpaceDE w:val="0"/>
        <w:autoSpaceDN w:val="0"/>
        <w:adjustRightInd w:val="0"/>
        <w:spacing w:after="0" w:line="240" w:lineRule="auto"/>
        <w:jc w:val="center"/>
        <w:rPr>
          <w:rFonts w:ascii="Times New Roman" w:hAnsi="Times New Roman"/>
          <w:b/>
          <w:bCs/>
          <w:sz w:val="24"/>
          <w:szCs w:val="24"/>
        </w:rPr>
      </w:pPr>
    </w:p>
    <w:p w14:paraId="1E11420D" w14:textId="64D5D4CC" w:rsidR="00C94B38" w:rsidRPr="00A14599" w:rsidRDefault="007C36F5" w:rsidP="00A14599">
      <w:pPr>
        <w:widowControl w:val="0"/>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1.</w:t>
      </w:r>
      <w:r w:rsidR="009E523D" w:rsidRPr="00A14599">
        <w:rPr>
          <w:rFonts w:ascii="Times New Roman" w:hAnsi="Times New Roman"/>
          <w:b/>
          <w:bCs/>
          <w:sz w:val="24"/>
          <w:szCs w:val="24"/>
        </w:rPr>
        <w:t>ПАСПОРТ</w:t>
      </w:r>
      <w:r w:rsidR="009E523D" w:rsidRPr="00A14599">
        <w:rPr>
          <w:rFonts w:ascii="Times New Roman" w:hAnsi="Times New Roman"/>
          <w:b/>
          <w:bCs/>
          <w:spacing w:val="-10"/>
          <w:sz w:val="24"/>
          <w:szCs w:val="24"/>
        </w:rPr>
        <w:t xml:space="preserve"> </w:t>
      </w:r>
      <w:r w:rsidR="009E523D" w:rsidRPr="00A14599">
        <w:rPr>
          <w:rFonts w:ascii="Times New Roman" w:hAnsi="Times New Roman"/>
          <w:b/>
          <w:bCs/>
          <w:sz w:val="24"/>
          <w:szCs w:val="24"/>
        </w:rPr>
        <w:t>РАБОЧЕЙ</w:t>
      </w:r>
      <w:r w:rsidR="009E523D" w:rsidRPr="00A14599">
        <w:rPr>
          <w:rFonts w:ascii="Times New Roman" w:hAnsi="Times New Roman"/>
          <w:b/>
          <w:bCs/>
          <w:spacing w:val="-8"/>
          <w:sz w:val="24"/>
          <w:szCs w:val="24"/>
        </w:rPr>
        <w:t xml:space="preserve"> </w:t>
      </w:r>
      <w:r w:rsidR="009E523D" w:rsidRPr="00A14599">
        <w:rPr>
          <w:rFonts w:ascii="Times New Roman" w:hAnsi="Times New Roman"/>
          <w:b/>
          <w:bCs/>
          <w:sz w:val="24"/>
          <w:szCs w:val="24"/>
        </w:rPr>
        <w:t>ПРОГРАММЫ</w:t>
      </w:r>
      <w:r w:rsidR="009E523D" w:rsidRPr="00A14599">
        <w:rPr>
          <w:rFonts w:ascii="Times New Roman" w:hAnsi="Times New Roman"/>
          <w:b/>
          <w:bCs/>
          <w:spacing w:val="-12"/>
          <w:sz w:val="24"/>
          <w:szCs w:val="24"/>
        </w:rPr>
        <w:t xml:space="preserve"> </w:t>
      </w:r>
      <w:r w:rsidR="009E523D" w:rsidRPr="00A14599">
        <w:rPr>
          <w:rFonts w:ascii="Times New Roman" w:hAnsi="Times New Roman"/>
          <w:b/>
          <w:bCs/>
          <w:sz w:val="24"/>
          <w:szCs w:val="24"/>
        </w:rPr>
        <w:t>УЧЕБНОЙ</w:t>
      </w:r>
      <w:r w:rsidR="009E523D" w:rsidRPr="00A14599">
        <w:rPr>
          <w:rFonts w:ascii="Times New Roman" w:hAnsi="Times New Roman"/>
          <w:b/>
          <w:bCs/>
          <w:spacing w:val="-8"/>
          <w:sz w:val="24"/>
          <w:szCs w:val="24"/>
        </w:rPr>
        <w:t xml:space="preserve"> </w:t>
      </w:r>
      <w:r w:rsidR="00995A71" w:rsidRPr="00A14599">
        <w:rPr>
          <w:rFonts w:ascii="Times New Roman" w:hAnsi="Times New Roman"/>
          <w:b/>
          <w:bCs/>
          <w:spacing w:val="-8"/>
          <w:sz w:val="24"/>
          <w:szCs w:val="24"/>
        </w:rPr>
        <w:t xml:space="preserve">  </w:t>
      </w:r>
      <w:r w:rsidR="00A14599">
        <w:rPr>
          <w:rFonts w:ascii="Times New Roman" w:hAnsi="Times New Roman"/>
          <w:b/>
          <w:bCs/>
          <w:sz w:val="24"/>
          <w:szCs w:val="24"/>
        </w:rPr>
        <w:t>ДИСЦ</w:t>
      </w:r>
      <w:r w:rsidR="009E523D" w:rsidRPr="00A14599">
        <w:rPr>
          <w:rFonts w:ascii="Times New Roman" w:hAnsi="Times New Roman"/>
          <w:b/>
          <w:bCs/>
          <w:sz w:val="24"/>
          <w:szCs w:val="24"/>
        </w:rPr>
        <w:t>П</w:t>
      </w:r>
      <w:r w:rsidR="00322467" w:rsidRPr="00A14599">
        <w:rPr>
          <w:rFonts w:ascii="Times New Roman" w:hAnsi="Times New Roman"/>
          <w:b/>
          <w:bCs/>
          <w:sz w:val="24"/>
          <w:szCs w:val="24"/>
        </w:rPr>
        <w:t>ЛИНЫ</w:t>
      </w:r>
      <w:r w:rsidR="00995A71" w:rsidRPr="00A14599">
        <w:rPr>
          <w:rFonts w:ascii="Times New Roman" w:hAnsi="Times New Roman"/>
          <w:b/>
          <w:bCs/>
          <w:sz w:val="24"/>
          <w:szCs w:val="24"/>
        </w:rPr>
        <w:t xml:space="preserve"> </w:t>
      </w:r>
      <w:r w:rsidR="009E523D" w:rsidRPr="00A14599">
        <w:rPr>
          <w:rFonts w:ascii="Times New Roman" w:hAnsi="Times New Roman"/>
          <w:b/>
          <w:bCs/>
          <w:sz w:val="24"/>
          <w:szCs w:val="24"/>
        </w:rPr>
        <w:t>ЛИТЕРАТУРА</w:t>
      </w:r>
    </w:p>
    <w:p w14:paraId="0AB6509A" w14:textId="77777777" w:rsidR="00BD3642" w:rsidRPr="003767CE" w:rsidRDefault="00BD3642" w:rsidP="00C94B38">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14:paraId="49B1B926" w14:textId="0DDAE154" w:rsidR="009E523D" w:rsidRPr="003767CE" w:rsidRDefault="009E523D" w:rsidP="00C94B38">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3767CE">
        <w:rPr>
          <w:rFonts w:ascii="Times New Roman" w:hAnsi="Times New Roman" w:cs="Times New Roman"/>
          <w:b/>
          <w:bCs/>
          <w:sz w:val="24"/>
          <w:szCs w:val="24"/>
        </w:rPr>
        <w:t>1.1</w:t>
      </w:r>
      <w:r w:rsidR="00CE7657" w:rsidRPr="003767CE">
        <w:rPr>
          <w:rFonts w:ascii="Times New Roman" w:hAnsi="Times New Roman" w:cs="Times New Roman"/>
          <w:b/>
          <w:bCs/>
          <w:sz w:val="24"/>
          <w:szCs w:val="24"/>
        </w:rPr>
        <w:t>.</w:t>
      </w:r>
      <w:r w:rsidRPr="003767CE">
        <w:rPr>
          <w:rFonts w:ascii="Times New Roman" w:hAnsi="Times New Roman" w:cs="Times New Roman"/>
          <w:b/>
          <w:bCs/>
          <w:sz w:val="24"/>
          <w:szCs w:val="24"/>
        </w:rPr>
        <w:t xml:space="preserve"> Область</w:t>
      </w:r>
      <w:r w:rsidRPr="003767CE">
        <w:rPr>
          <w:rFonts w:ascii="Times New Roman" w:hAnsi="Times New Roman" w:cs="Times New Roman"/>
          <w:b/>
          <w:bCs/>
          <w:spacing w:val="-5"/>
          <w:sz w:val="24"/>
          <w:szCs w:val="24"/>
        </w:rPr>
        <w:t xml:space="preserve"> </w:t>
      </w:r>
      <w:r w:rsidRPr="003767CE">
        <w:rPr>
          <w:rFonts w:ascii="Times New Roman" w:hAnsi="Times New Roman" w:cs="Times New Roman"/>
          <w:b/>
          <w:bCs/>
          <w:sz w:val="24"/>
          <w:szCs w:val="24"/>
        </w:rPr>
        <w:t>применения</w:t>
      </w:r>
      <w:r w:rsidRPr="003767CE">
        <w:rPr>
          <w:rFonts w:ascii="Times New Roman" w:hAnsi="Times New Roman" w:cs="Times New Roman"/>
          <w:b/>
          <w:bCs/>
          <w:spacing w:val="-9"/>
          <w:sz w:val="24"/>
          <w:szCs w:val="24"/>
        </w:rPr>
        <w:t xml:space="preserve"> </w:t>
      </w:r>
      <w:r w:rsidR="00240F5C" w:rsidRPr="003767CE">
        <w:rPr>
          <w:rFonts w:ascii="Times New Roman" w:hAnsi="Times New Roman" w:cs="Times New Roman"/>
          <w:b/>
          <w:bCs/>
          <w:sz w:val="24"/>
          <w:szCs w:val="24"/>
        </w:rPr>
        <w:t>рабочей</w:t>
      </w:r>
      <w:r w:rsidRPr="003767CE">
        <w:rPr>
          <w:rFonts w:ascii="Times New Roman" w:hAnsi="Times New Roman" w:cs="Times New Roman"/>
          <w:b/>
          <w:bCs/>
          <w:spacing w:val="-2"/>
          <w:sz w:val="24"/>
          <w:szCs w:val="24"/>
        </w:rPr>
        <w:t xml:space="preserve"> </w:t>
      </w:r>
      <w:r w:rsidRPr="003767CE">
        <w:rPr>
          <w:rFonts w:ascii="Times New Roman" w:hAnsi="Times New Roman" w:cs="Times New Roman"/>
          <w:b/>
          <w:bCs/>
          <w:sz w:val="24"/>
          <w:szCs w:val="24"/>
        </w:rPr>
        <w:t>программы</w:t>
      </w:r>
    </w:p>
    <w:p w14:paraId="760F4682" w14:textId="7A517424" w:rsidR="000E29FF" w:rsidRPr="003767CE" w:rsidRDefault="003B1AA3" w:rsidP="000E29FF">
      <w:pPr>
        <w:spacing w:before="120" w:after="0" w:line="240" w:lineRule="auto"/>
        <w:rPr>
          <w:rFonts w:ascii="Times New Roman" w:eastAsia="Times New Roman" w:hAnsi="Times New Roman" w:cs="Times New Roman"/>
          <w:sz w:val="24"/>
          <w:szCs w:val="24"/>
          <w:lang w:eastAsia="ko-KR"/>
        </w:rPr>
      </w:pPr>
      <w:r w:rsidRPr="003767CE">
        <w:rPr>
          <w:rFonts w:ascii="Times New Roman" w:eastAsia="Times New Roman" w:hAnsi="Times New Roman" w:cs="Times New Roman"/>
          <w:bCs/>
          <w:sz w:val="24"/>
          <w:szCs w:val="24"/>
        </w:rPr>
        <w:t>Рабочая программа учебной дисциплины является обязательной общеобразовательной дисциплиной основной профессиональной образовательной программы</w:t>
      </w:r>
      <w:r w:rsidR="007064C7" w:rsidRPr="003767CE">
        <w:rPr>
          <w:rFonts w:ascii="Times New Roman" w:eastAsia="Times New Roman" w:hAnsi="Times New Roman" w:cs="Times New Roman"/>
          <w:bCs/>
          <w:sz w:val="24"/>
          <w:szCs w:val="24"/>
        </w:rPr>
        <w:t xml:space="preserve"> п</w:t>
      </w:r>
      <w:r w:rsidR="007064C7" w:rsidRPr="003767CE">
        <w:rPr>
          <w:rFonts w:ascii="Times New Roman" w:eastAsia="Times New Roman" w:hAnsi="Times New Roman" w:cs="Times New Roman"/>
          <w:sz w:val="24"/>
          <w:szCs w:val="24"/>
          <w:lang w:eastAsia="ko-KR"/>
        </w:rPr>
        <w:t>рофессии</w:t>
      </w:r>
      <w:r w:rsidRPr="003767CE">
        <w:rPr>
          <w:rFonts w:ascii="Times New Roman" w:eastAsia="Times New Roman" w:hAnsi="Times New Roman" w:cs="Times New Roman"/>
          <w:bCs/>
          <w:sz w:val="24"/>
          <w:szCs w:val="24"/>
        </w:rPr>
        <w:t xml:space="preserve"> первого курса СПО</w:t>
      </w:r>
      <w:r w:rsidR="000E29FF" w:rsidRPr="003767CE">
        <w:rPr>
          <w:rFonts w:ascii="Times New Roman" w:eastAsia="Times New Roman" w:hAnsi="Times New Roman" w:cs="Times New Roman"/>
          <w:sz w:val="24"/>
          <w:szCs w:val="24"/>
          <w:lang w:eastAsia="ko-KR"/>
        </w:rPr>
        <w:t xml:space="preserve"> 15.01.37 Слесарь-наладчик контрольно-измерительных приборов и автоматики </w:t>
      </w:r>
      <w:r w:rsidR="000E29FF" w:rsidRPr="003767CE">
        <w:rPr>
          <w:rFonts w:ascii="Times New Roman" w:eastAsia="Times New Roman" w:hAnsi="Times New Roman" w:cs="Times New Roman"/>
          <w:bCs/>
          <w:sz w:val="24"/>
          <w:szCs w:val="24"/>
        </w:rPr>
        <w:t xml:space="preserve">на базе общего образования с получением среднего общего образования. </w:t>
      </w:r>
    </w:p>
    <w:p w14:paraId="350C7034" w14:textId="102F9E5C" w:rsidR="00121149" w:rsidRPr="003767CE" w:rsidRDefault="0062303E" w:rsidP="00C94B38">
      <w:pPr>
        <w:widowControl w:val="0"/>
        <w:autoSpaceDE w:val="0"/>
        <w:autoSpaceDN w:val="0"/>
        <w:adjustRightInd w:val="0"/>
        <w:spacing w:after="0" w:line="240" w:lineRule="auto"/>
        <w:ind w:firstLine="709"/>
        <w:jc w:val="both"/>
        <w:rPr>
          <w:rFonts w:ascii="Times New Roman" w:hAnsi="Times New Roman" w:cs="Times New Roman"/>
          <w:b/>
          <w:bCs/>
          <w:spacing w:val="1"/>
          <w:sz w:val="24"/>
          <w:szCs w:val="24"/>
        </w:rPr>
      </w:pPr>
      <w:r w:rsidRPr="003767CE">
        <w:rPr>
          <w:rFonts w:ascii="Times New Roman" w:hAnsi="Times New Roman" w:cs="Times New Roman"/>
          <w:b/>
          <w:bCs/>
          <w:sz w:val="24"/>
          <w:szCs w:val="24"/>
        </w:rPr>
        <w:t>1.2</w:t>
      </w:r>
      <w:r w:rsidR="00CE7657" w:rsidRPr="003767CE">
        <w:rPr>
          <w:rFonts w:ascii="Times New Roman" w:hAnsi="Times New Roman" w:cs="Times New Roman"/>
          <w:b/>
          <w:bCs/>
          <w:sz w:val="24"/>
          <w:szCs w:val="24"/>
        </w:rPr>
        <w:t>.</w:t>
      </w:r>
      <w:r w:rsidRPr="003767CE">
        <w:rPr>
          <w:rFonts w:ascii="Times New Roman" w:hAnsi="Times New Roman" w:cs="Times New Roman"/>
          <w:b/>
          <w:bCs/>
          <w:sz w:val="24"/>
          <w:szCs w:val="24"/>
        </w:rPr>
        <w:t xml:space="preserve"> </w:t>
      </w:r>
      <w:r w:rsidR="009E523D" w:rsidRPr="003767CE">
        <w:rPr>
          <w:rFonts w:ascii="Times New Roman" w:hAnsi="Times New Roman" w:cs="Times New Roman"/>
          <w:b/>
          <w:bCs/>
          <w:sz w:val="24"/>
          <w:szCs w:val="24"/>
        </w:rPr>
        <w:t>Место</w:t>
      </w:r>
      <w:r w:rsidR="009E523D" w:rsidRPr="003767CE">
        <w:rPr>
          <w:rFonts w:ascii="Times New Roman" w:hAnsi="Times New Roman" w:cs="Times New Roman"/>
          <w:b/>
          <w:bCs/>
          <w:spacing w:val="9"/>
          <w:sz w:val="24"/>
          <w:szCs w:val="24"/>
        </w:rPr>
        <w:t xml:space="preserve"> </w:t>
      </w:r>
      <w:r w:rsidR="009E523D" w:rsidRPr="003767CE">
        <w:rPr>
          <w:rFonts w:ascii="Times New Roman" w:hAnsi="Times New Roman" w:cs="Times New Roman"/>
          <w:b/>
          <w:bCs/>
          <w:sz w:val="24"/>
          <w:szCs w:val="24"/>
        </w:rPr>
        <w:t>учебной</w:t>
      </w:r>
      <w:r w:rsidR="009E523D" w:rsidRPr="003767CE">
        <w:rPr>
          <w:rFonts w:ascii="Times New Roman" w:hAnsi="Times New Roman" w:cs="Times New Roman"/>
          <w:b/>
          <w:bCs/>
          <w:spacing w:val="7"/>
          <w:sz w:val="24"/>
          <w:szCs w:val="24"/>
        </w:rPr>
        <w:t xml:space="preserve"> </w:t>
      </w:r>
      <w:r w:rsidR="009E523D" w:rsidRPr="003767CE">
        <w:rPr>
          <w:rFonts w:ascii="Times New Roman" w:hAnsi="Times New Roman" w:cs="Times New Roman"/>
          <w:b/>
          <w:bCs/>
          <w:sz w:val="24"/>
          <w:szCs w:val="24"/>
        </w:rPr>
        <w:t>дисциплины</w:t>
      </w:r>
      <w:r w:rsidR="009E523D" w:rsidRPr="003767CE">
        <w:rPr>
          <w:rFonts w:ascii="Times New Roman" w:hAnsi="Times New Roman" w:cs="Times New Roman"/>
          <w:b/>
          <w:bCs/>
          <w:spacing w:val="3"/>
          <w:sz w:val="24"/>
          <w:szCs w:val="24"/>
        </w:rPr>
        <w:t xml:space="preserve"> </w:t>
      </w:r>
      <w:r w:rsidR="009E523D" w:rsidRPr="003767CE">
        <w:rPr>
          <w:rFonts w:ascii="Times New Roman" w:hAnsi="Times New Roman" w:cs="Times New Roman"/>
          <w:b/>
          <w:bCs/>
          <w:sz w:val="24"/>
          <w:szCs w:val="24"/>
        </w:rPr>
        <w:t>в</w:t>
      </w:r>
      <w:r w:rsidR="009E523D" w:rsidRPr="003767CE">
        <w:rPr>
          <w:rFonts w:ascii="Times New Roman" w:hAnsi="Times New Roman" w:cs="Times New Roman"/>
          <w:b/>
          <w:bCs/>
          <w:spacing w:val="14"/>
          <w:sz w:val="24"/>
          <w:szCs w:val="24"/>
        </w:rPr>
        <w:t xml:space="preserve"> </w:t>
      </w:r>
      <w:r w:rsidR="009E523D" w:rsidRPr="003767CE">
        <w:rPr>
          <w:rFonts w:ascii="Times New Roman" w:hAnsi="Times New Roman" w:cs="Times New Roman"/>
          <w:b/>
          <w:bCs/>
          <w:sz w:val="24"/>
          <w:szCs w:val="24"/>
        </w:rPr>
        <w:t>структуре</w:t>
      </w:r>
      <w:r w:rsidR="009E523D" w:rsidRPr="003767CE">
        <w:rPr>
          <w:rFonts w:ascii="Times New Roman" w:hAnsi="Times New Roman" w:cs="Times New Roman"/>
          <w:b/>
          <w:bCs/>
          <w:spacing w:val="6"/>
          <w:sz w:val="24"/>
          <w:szCs w:val="24"/>
        </w:rPr>
        <w:t xml:space="preserve"> </w:t>
      </w:r>
      <w:r w:rsidR="009E523D" w:rsidRPr="003767CE">
        <w:rPr>
          <w:rFonts w:ascii="Times New Roman" w:hAnsi="Times New Roman" w:cs="Times New Roman"/>
          <w:b/>
          <w:bCs/>
          <w:sz w:val="24"/>
          <w:szCs w:val="24"/>
        </w:rPr>
        <w:t>основной</w:t>
      </w:r>
      <w:r w:rsidR="009E523D" w:rsidRPr="003767CE">
        <w:rPr>
          <w:rFonts w:ascii="Times New Roman" w:hAnsi="Times New Roman" w:cs="Times New Roman"/>
          <w:b/>
          <w:bCs/>
          <w:spacing w:val="5"/>
          <w:sz w:val="24"/>
          <w:szCs w:val="24"/>
        </w:rPr>
        <w:t xml:space="preserve"> </w:t>
      </w:r>
      <w:r w:rsidR="009E523D" w:rsidRPr="003767CE">
        <w:rPr>
          <w:rFonts w:ascii="Times New Roman" w:hAnsi="Times New Roman" w:cs="Times New Roman"/>
          <w:b/>
          <w:bCs/>
          <w:sz w:val="24"/>
          <w:szCs w:val="24"/>
        </w:rPr>
        <w:t>профессиональной</w:t>
      </w:r>
      <w:r w:rsidR="00121149" w:rsidRPr="003767CE">
        <w:rPr>
          <w:rFonts w:ascii="Times New Roman" w:hAnsi="Times New Roman" w:cs="Times New Roman"/>
          <w:b/>
          <w:bCs/>
          <w:spacing w:val="-17"/>
          <w:sz w:val="24"/>
          <w:szCs w:val="24"/>
        </w:rPr>
        <w:t xml:space="preserve"> </w:t>
      </w:r>
      <w:r w:rsidR="009E523D" w:rsidRPr="003767CE">
        <w:rPr>
          <w:rFonts w:ascii="Times New Roman" w:hAnsi="Times New Roman" w:cs="Times New Roman"/>
          <w:b/>
          <w:bCs/>
          <w:sz w:val="24"/>
          <w:szCs w:val="24"/>
        </w:rPr>
        <w:t>образовательной</w:t>
      </w:r>
      <w:r w:rsidR="00121149" w:rsidRPr="003767CE">
        <w:rPr>
          <w:rFonts w:ascii="Times New Roman" w:hAnsi="Times New Roman" w:cs="Times New Roman"/>
          <w:b/>
          <w:bCs/>
          <w:spacing w:val="-9"/>
          <w:sz w:val="24"/>
          <w:szCs w:val="24"/>
        </w:rPr>
        <w:t xml:space="preserve"> </w:t>
      </w:r>
      <w:r w:rsidR="009E523D" w:rsidRPr="003767CE">
        <w:rPr>
          <w:rFonts w:ascii="Times New Roman" w:hAnsi="Times New Roman" w:cs="Times New Roman"/>
          <w:b/>
          <w:bCs/>
          <w:sz w:val="24"/>
          <w:szCs w:val="24"/>
        </w:rPr>
        <w:t>программ</w:t>
      </w:r>
      <w:r w:rsidR="009E523D" w:rsidRPr="003767CE">
        <w:rPr>
          <w:rFonts w:ascii="Times New Roman" w:hAnsi="Times New Roman" w:cs="Times New Roman"/>
          <w:b/>
          <w:bCs/>
          <w:spacing w:val="1"/>
          <w:sz w:val="24"/>
          <w:szCs w:val="24"/>
        </w:rPr>
        <w:t>ы</w:t>
      </w:r>
      <w:r w:rsidRPr="003767CE">
        <w:rPr>
          <w:rFonts w:ascii="Times New Roman" w:hAnsi="Times New Roman" w:cs="Times New Roman"/>
          <w:b/>
          <w:bCs/>
          <w:spacing w:val="1"/>
          <w:sz w:val="24"/>
          <w:szCs w:val="24"/>
        </w:rPr>
        <w:t xml:space="preserve"> (ППССЗ)</w:t>
      </w:r>
    </w:p>
    <w:p w14:paraId="6E1D9332" w14:textId="0FB90F18" w:rsidR="009E523D" w:rsidRPr="003767CE" w:rsidRDefault="00121149" w:rsidP="004D1E39">
      <w:pPr>
        <w:widowControl w:val="0"/>
        <w:autoSpaceDE w:val="0"/>
        <w:autoSpaceDN w:val="0"/>
        <w:adjustRightInd w:val="0"/>
        <w:spacing w:after="0" w:line="240" w:lineRule="auto"/>
        <w:ind w:left="102" w:right="62"/>
        <w:jc w:val="both"/>
        <w:rPr>
          <w:rFonts w:ascii="Times New Roman" w:hAnsi="Times New Roman" w:cs="Times New Roman"/>
          <w:b/>
          <w:bCs/>
          <w:spacing w:val="1"/>
          <w:sz w:val="24"/>
          <w:szCs w:val="24"/>
        </w:rPr>
      </w:pPr>
      <w:r w:rsidRPr="003767CE">
        <w:rPr>
          <w:rFonts w:ascii="Times New Roman" w:hAnsi="Times New Roman" w:cs="Times New Roman"/>
          <w:b/>
          <w:bCs/>
          <w:spacing w:val="1"/>
          <w:sz w:val="24"/>
          <w:szCs w:val="24"/>
        </w:rPr>
        <w:t xml:space="preserve">            </w:t>
      </w:r>
      <w:r w:rsidRPr="003767CE">
        <w:rPr>
          <w:rFonts w:ascii="Times New Roman" w:hAnsi="Times New Roman" w:cs="Times New Roman"/>
          <w:bCs/>
          <w:spacing w:val="1"/>
          <w:sz w:val="24"/>
          <w:szCs w:val="24"/>
        </w:rPr>
        <w:t>У</w:t>
      </w:r>
      <w:r w:rsidR="00843560" w:rsidRPr="003767CE">
        <w:rPr>
          <w:rFonts w:ascii="Times New Roman" w:hAnsi="Times New Roman" w:cs="Times New Roman"/>
          <w:bCs/>
          <w:spacing w:val="1"/>
          <w:sz w:val="24"/>
          <w:szCs w:val="24"/>
        </w:rPr>
        <w:t xml:space="preserve">чебная дисциплина входит в состав общеобразовательного </w:t>
      </w:r>
      <w:r w:rsidR="00741590" w:rsidRPr="003767CE">
        <w:rPr>
          <w:rFonts w:ascii="Times New Roman" w:hAnsi="Times New Roman" w:cs="Times New Roman"/>
          <w:bCs/>
          <w:spacing w:val="1"/>
          <w:sz w:val="24"/>
          <w:szCs w:val="24"/>
        </w:rPr>
        <w:t>учебного цикла</w:t>
      </w:r>
      <w:r w:rsidRPr="003767CE">
        <w:rPr>
          <w:rFonts w:ascii="Times New Roman" w:hAnsi="Times New Roman" w:cs="Times New Roman"/>
          <w:bCs/>
          <w:spacing w:val="1"/>
          <w:sz w:val="24"/>
          <w:szCs w:val="24"/>
        </w:rPr>
        <w:t xml:space="preserve">, </w:t>
      </w:r>
      <w:r w:rsidR="009E523D" w:rsidRPr="003767CE">
        <w:rPr>
          <w:rFonts w:ascii="Times New Roman" w:hAnsi="Times New Roman" w:cs="Times New Roman"/>
          <w:sz w:val="24"/>
          <w:szCs w:val="24"/>
        </w:rPr>
        <w:t>явля</w:t>
      </w:r>
      <w:r w:rsidR="0062303E" w:rsidRPr="003767CE">
        <w:rPr>
          <w:rFonts w:ascii="Times New Roman" w:hAnsi="Times New Roman" w:cs="Times New Roman"/>
          <w:sz w:val="24"/>
          <w:szCs w:val="24"/>
        </w:rPr>
        <w:t xml:space="preserve">ется частью учебного предмета </w:t>
      </w:r>
      <w:r w:rsidRPr="003767CE">
        <w:rPr>
          <w:rFonts w:ascii="Times New Roman" w:hAnsi="Times New Roman" w:cs="Times New Roman"/>
          <w:sz w:val="24"/>
          <w:szCs w:val="24"/>
        </w:rPr>
        <w:t>«</w:t>
      </w:r>
      <w:r w:rsidR="00322467" w:rsidRPr="003767CE">
        <w:rPr>
          <w:rFonts w:ascii="Times New Roman" w:hAnsi="Times New Roman" w:cs="Times New Roman"/>
          <w:sz w:val="24"/>
          <w:szCs w:val="24"/>
        </w:rPr>
        <w:t>Литература</w:t>
      </w:r>
      <w:r w:rsidRPr="003767CE">
        <w:rPr>
          <w:rFonts w:ascii="Times New Roman" w:hAnsi="Times New Roman" w:cs="Times New Roman"/>
          <w:sz w:val="24"/>
          <w:szCs w:val="24"/>
        </w:rPr>
        <w:t>»</w:t>
      </w:r>
      <w:r w:rsidR="009E523D" w:rsidRPr="003767CE">
        <w:rPr>
          <w:rFonts w:ascii="Times New Roman" w:hAnsi="Times New Roman" w:cs="Times New Roman"/>
          <w:sz w:val="24"/>
          <w:szCs w:val="24"/>
        </w:rPr>
        <w:t xml:space="preserve"> о</w:t>
      </w:r>
      <w:r w:rsidR="0062303E" w:rsidRPr="003767CE">
        <w:rPr>
          <w:rFonts w:ascii="Times New Roman" w:hAnsi="Times New Roman" w:cs="Times New Roman"/>
          <w:sz w:val="24"/>
          <w:szCs w:val="24"/>
        </w:rPr>
        <w:t xml:space="preserve">бязательной предметной области Филология ФГОС </w:t>
      </w:r>
      <w:r w:rsidR="009E523D" w:rsidRPr="003767CE">
        <w:rPr>
          <w:rFonts w:ascii="Times New Roman" w:hAnsi="Times New Roman" w:cs="Times New Roman"/>
          <w:sz w:val="24"/>
          <w:szCs w:val="24"/>
        </w:rPr>
        <w:t>среднего общего образования.</w:t>
      </w:r>
    </w:p>
    <w:p w14:paraId="7FA4D3AE" w14:textId="52D78EE0" w:rsidR="009E523D" w:rsidRPr="003767CE"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3767CE">
        <w:rPr>
          <w:rFonts w:ascii="Times New Roman" w:hAnsi="Times New Roman" w:cs="Times New Roman"/>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w:t>
      </w:r>
      <w:r w:rsidR="0062303E" w:rsidRPr="003767CE">
        <w:rPr>
          <w:rFonts w:ascii="Times New Roman" w:hAnsi="Times New Roman" w:cs="Times New Roman"/>
          <w:sz w:val="24"/>
          <w:szCs w:val="24"/>
        </w:rPr>
        <w:t xml:space="preserve">лина </w:t>
      </w:r>
      <w:r w:rsidRPr="003767CE">
        <w:rPr>
          <w:rFonts w:ascii="Times New Roman" w:hAnsi="Times New Roman" w:cs="Times New Roman"/>
          <w:sz w:val="24"/>
          <w:szCs w:val="24"/>
        </w:rPr>
        <w:t>Литература изучается в общеобразовательном цикле уч</w:t>
      </w:r>
      <w:r w:rsidR="00CD0FD2" w:rsidRPr="003767CE">
        <w:rPr>
          <w:rFonts w:ascii="Times New Roman" w:hAnsi="Times New Roman" w:cs="Times New Roman"/>
          <w:sz w:val="24"/>
          <w:szCs w:val="24"/>
        </w:rPr>
        <w:t xml:space="preserve">ебного плана ОПОП </w:t>
      </w:r>
      <w:r w:rsidR="0062303E" w:rsidRPr="003767CE">
        <w:rPr>
          <w:rFonts w:ascii="Times New Roman" w:hAnsi="Times New Roman" w:cs="Times New Roman"/>
          <w:sz w:val="24"/>
          <w:szCs w:val="24"/>
        </w:rPr>
        <w:t>СПО на базе</w:t>
      </w:r>
      <w:r w:rsidRPr="003767CE">
        <w:rPr>
          <w:rFonts w:ascii="Times New Roman" w:hAnsi="Times New Roman" w:cs="Times New Roman"/>
          <w:sz w:val="24"/>
          <w:szCs w:val="24"/>
        </w:rPr>
        <w:t xml:space="preserve"> основного общего образования с получением среднего общего образования (ППССЗ).</w:t>
      </w:r>
    </w:p>
    <w:p w14:paraId="6979A453" w14:textId="654CF853" w:rsidR="00AC4222" w:rsidRPr="003767CE"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3767CE">
        <w:rPr>
          <w:rFonts w:ascii="Times New Roman" w:hAnsi="Times New Roman" w:cs="Times New Roman"/>
          <w:sz w:val="24"/>
          <w:szCs w:val="24"/>
        </w:rPr>
        <w:t xml:space="preserve">В учебных планах ППССЗ учебная дисциплина </w:t>
      </w:r>
      <w:r w:rsidR="00121149" w:rsidRPr="003767CE">
        <w:rPr>
          <w:rFonts w:ascii="Times New Roman" w:hAnsi="Times New Roman" w:cs="Times New Roman"/>
          <w:sz w:val="24"/>
          <w:szCs w:val="24"/>
        </w:rPr>
        <w:t>«</w:t>
      </w:r>
      <w:r w:rsidR="0044763A" w:rsidRPr="003767CE">
        <w:rPr>
          <w:rFonts w:ascii="Times New Roman" w:hAnsi="Times New Roman" w:cs="Times New Roman"/>
          <w:sz w:val="24"/>
          <w:szCs w:val="24"/>
        </w:rPr>
        <w:t>Литература</w:t>
      </w:r>
      <w:r w:rsidR="00121149" w:rsidRPr="003767CE">
        <w:rPr>
          <w:rFonts w:ascii="Times New Roman" w:hAnsi="Times New Roman" w:cs="Times New Roman"/>
          <w:sz w:val="24"/>
          <w:szCs w:val="24"/>
        </w:rPr>
        <w:t>»</w:t>
      </w:r>
      <w:r w:rsidRPr="003767CE">
        <w:rPr>
          <w:rFonts w:ascii="Times New Roman" w:hAnsi="Times New Roman" w:cs="Times New Roman"/>
          <w:sz w:val="24"/>
          <w:szCs w:val="24"/>
        </w:rPr>
        <w:t xml:space="preserve"> входит в состав общих общеобразовательных учеб</w:t>
      </w:r>
      <w:r w:rsidR="00CD0FD2" w:rsidRPr="003767CE">
        <w:rPr>
          <w:rFonts w:ascii="Times New Roman" w:hAnsi="Times New Roman" w:cs="Times New Roman"/>
          <w:sz w:val="24"/>
          <w:szCs w:val="24"/>
        </w:rPr>
        <w:t>ных дисциплин, формируемых из</w:t>
      </w:r>
      <w:r w:rsidRPr="003767CE">
        <w:rPr>
          <w:rFonts w:ascii="Times New Roman" w:hAnsi="Times New Roman" w:cs="Times New Roman"/>
          <w:sz w:val="24"/>
          <w:szCs w:val="24"/>
        </w:rPr>
        <w:t xml:space="preserve">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14:paraId="00AADC4F" w14:textId="77777777" w:rsidR="00D65E8F" w:rsidRPr="003767CE" w:rsidRDefault="00D65E8F" w:rsidP="00D77835">
      <w:pPr>
        <w:spacing w:after="0" w:line="240" w:lineRule="auto"/>
        <w:ind w:firstLine="709"/>
        <w:rPr>
          <w:rFonts w:ascii="Times New Roman" w:eastAsia="Times New Roman" w:hAnsi="Times New Roman" w:cs="Times New Roman"/>
          <w:b/>
          <w:color w:val="000000"/>
          <w:sz w:val="24"/>
          <w:szCs w:val="24"/>
        </w:rPr>
      </w:pPr>
    </w:p>
    <w:p w14:paraId="639C27D7" w14:textId="48CA30EE" w:rsidR="00D77835" w:rsidRPr="003767CE" w:rsidRDefault="00D77835" w:rsidP="00D77835">
      <w:pPr>
        <w:spacing w:after="0" w:line="240" w:lineRule="auto"/>
        <w:ind w:firstLine="709"/>
        <w:rPr>
          <w:rFonts w:ascii="Times New Roman" w:eastAsia="Times New Roman" w:hAnsi="Times New Roman" w:cs="Times New Roman"/>
          <w:b/>
          <w:color w:val="000000"/>
          <w:sz w:val="24"/>
          <w:szCs w:val="24"/>
        </w:rPr>
      </w:pPr>
      <w:r w:rsidRPr="003767CE">
        <w:rPr>
          <w:rFonts w:ascii="Times New Roman" w:eastAsia="Times New Roman" w:hAnsi="Times New Roman" w:cs="Times New Roman"/>
          <w:b/>
          <w:color w:val="000000"/>
          <w:sz w:val="24"/>
          <w:szCs w:val="24"/>
        </w:rPr>
        <w:t>1.3. Цели и планируемые результаты освоения дисциплины:</w:t>
      </w:r>
    </w:p>
    <w:p w14:paraId="78B13BD1" w14:textId="77777777" w:rsidR="00D77835" w:rsidRPr="003767CE" w:rsidRDefault="00D77835" w:rsidP="00D778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rPr>
      </w:pPr>
    </w:p>
    <w:p w14:paraId="4250C387" w14:textId="27F51130" w:rsidR="00D77835" w:rsidRPr="003767CE" w:rsidRDefault="00D77835" w:rsidP="00D778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color w:val="000000"/>
          <w:sz w:val="24"/>
          <w:szCs w:val="24"/>
        </w:rPr>
      </w:pPr>
      <w:r w:rsidRPr="003767CE">
        <w:rPr>
          <w:rFonts w:ascii="Times New Roman" w:eastAsia="Times New Roman" w:hAnsi="Times New Roman" w:cs="Times New Roman"/>
          <w:b/>
          <w:color w:val="000000"/>
          <w:sz w:val="24"/>
          <w:szCs w:val="24"/>
        </w:rPr>
        <w:t>1.</w:t>
      </w:r>
      <w:r w:rsidR="00E4242C" w:rsidRPr="003767CE">
        <w:rPr>
          <w:rFonts w:ascii="Times New Roman" w:eastAsia="Times New Roman" w:hAnsi="Times New Roman" w:cs="Times New Roman"/>
          <w:b/>
          <w:color w:val="000000"/>
          <w:sz w:val="24"/>
          <w:szCs w:val="24"/>
        </w:rPr>
        <w:t>3</w:t>
      </w:r>
      <w:r w:rsidRPr="003767CE">
        <w:rPr>
          <w:rFonts w:ascii="Times New Roman" w:eastAsia="Times New Roman" w:hAnsi="Times New Roman" w:cs="Times New Roman"/>
          <w:b/>
          <w:color w:val="000000"/>
          <w:sz w:val="24"/>
          <w:szCs w:val="24"/>
        </w:rPr>
        <w:t xml:space="preserve">.1. Цель общеобразовательной дисциплины </w:t>
      </w:r>
    </w:p>
    <w:p w14:paraId="2F69DC99" w14:textId="77777777" w:rsidR="00D77835" w:rsidRPr="003767CE" w:rsidRDefault="00D77835" w:rsidP="00D77835">
      <w:pPr>
        <w:spacing w:after="0" w:line="240" w:lineRule="auto"/>
        <w:ind w:firstLine="709"/>
        <w:jc w:val="both"/>
        <w:rPr>
          <w:rFonts w:ascii="Times New Roman" w:eastAsia="Times New Roman" w:hAnsi="Times New Roman" w:cs="Times New Roman"/>
          <w:color w:val="000000"/>
          <w:sz w:val="24"/>
          <w:szCs w:val="24"/>
        </w:rPr>
      </w:pPr>
    </w:p>
    <w:p w14:paraId="41006DB8" w14:textId="26682F8F" w:rsidR="00E4242C" w:rsidRPr="003767CE" w:rsidRDefault="00D77835" w:rsidP="000E29FF">
      <w:pPr>
        <w:spacing w:after="0" w:line="240" w:lineRule="auto"/>
        <w:ind w:firstLine="709"/>
        <w:jc w:val="both"/>
        <w:rPr>
          <w:rFonts w:ascii="Times New Roman" w:eastAsia="Times New Roman" w:hAnsi="Times New Roman" w:cs="Times New Roman"/>
          <w:b/>
          <w:color w:val="000000"/>
          <w:sz w:val="24"/>
          <w:szCs w:val="24"/>
        </w:rPr>
      </w:pPr>
      <w:r w:rsidRPr="003767CE">
        <w:rPr>
          <w:rFonts w:ascii="Times New Roman" w:eastAsia="Times New Roman" w:hAnsi="Times New Roman" w:cs="Times New Roman"/>
          <w:color w:val="000000"/>
          <w:sz w:val="24"/>
          <w:szCs w:val="24"/>
        </w:rPr>
        <w:t>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7B23C717" w14:textId="3B3A8E71" w:rsidR="00461C2C" w:rsidRPr="003767CE" w:rsidRDefault="00E4242C" w:rsidP="00461C2C">
      <w:pPr>
        <w:pStyle w:val="a9"/>
        <w:spacing w:after="0"/>
        <w:ind w:firstLine="709"/>
        <w:rPr>
          <w:rStyle w:val="13"/>
          <w:b/>
          <w:color w:val="000000" w:themeColor="text1"/>
          <w:sz w:val="24"/>
          <w:szCs w:val="24"/>
        </w:rPr>
      </w:pPr>
      <w:r w:rsidRPr="003767CE">
        <w:rPr>
          <w:rStyle w:val="13"/>
          <w:b/>
          <w:bCs/>
          <w:color w:val="000000" w:themeColor="text1"/>
          <w:sz w:val="24"/>
          <w:szCs w:val="24"/>
        </w:rPr>
        <w:t>2</w:t>
      </w:r>
      <w:r w:rsidR="007C36F5">
        <w:rPr>
          <w:rStyle w:val="13"/>
          <w:b/>
          <w:bCs/>
          <w:color w:val="000000" w:themeColor="text1"/>
          <w:sz w:val="24"/>
          <w:szCs w:val="24"/>
        </w:rPr>
        <w:t>.</w:t>
      </w:r>
      <w:r w:rsidRPr="003767CE">
        <w:rPr>
          <w:rStyle w:val="13"/>
          <w:b/>
          <w:bCs/>
          <w:color w:val="000000" w:themeColor="text1"/>
          <w:sz w:val="24"/>
          <w:szCs w:val="24"/>
        </w:rPr>
        <w:t xml:space="preserve"> </w:t>
      </w:r>
      <w:r w:rsidR="00900489" w:rsidRPr="003767CE">
        <w:rPr>
          <w:rStyle w:val="13"/>
          <w:color w:val="000000" w:themeColor="text1"/>
          <w:sz w:val="24"/>
          <w:szCs w:val="24"/>
        </w:rPr>
        <w:t xml:space="preserve"> </w:t>
      </w:r>
      <w:r w:rsidR="00461C2C" w:rsidRPr="003767CE">
        <w:rPr>
          <w:rStyle w:val="13"/>
          <w:b/>
          <w:color w:val="000000" w:themeColor="text1"/>
          <w:sz w:val="24"/>
          <w:szCs w:val="24"/>
        </w:rPr>
        <w:t xml:space="preserve">Планируемые результаты освоения общеобразовательной дисциплины в соответствии с ФГОС СПО и на основе ФГОС СОО </w:t>
      </w:r>
    </w:p>
    <w:p w14:paraId="2699C162" w14:textId="77777777" w:rsidR="00461C2C" w:rsidRPr="003767CE" w:rsidRDefault="00461C2C" w:rsidP="00461C2C">
      <w:pPr>
        <w:pStyle w:val="a9"/>
        <w:spacing w:after="0"/>
        <w:ind w:firstLine="709"/>
        <w:rPr>
          <w:rStyle w:val="13"/>
          <w:color w:val="000000" w:themeColor="text1"/>
          <w:sz w:val="24"/>
          <w:szCs w:val="24"/>
        </w:rPr>
      </w:pPr>
    </w:p>
    <w:p w14:paraId="563ACD51" w14:textId="713EA1B7" w:rsidR="00461C2C" w:rsidRPr="003767CE" w:rsidRDefault="00461C2C" w:rsidP="00461C2C">
      <w:pPr>
        <w:pStyle w:val="a9"/>
        <w:spacing w:after="0"/>
        <w:ind w:firstLine="709"/>
        <w:rPr>
          <w:rStyle w:val="13"/>
          <w:color w:val="000000" w:themeColor="text1"/>
          <w:sz w:val="24"/>
          <w:szCs w:val="24"/>
        </w:rPr>
      </w:pPr>
      <w:r w:rsidRPr="003767CE">
        <w:rPr>
          <w:rStyle w:val="13"/>
          <w:color w:val="000000" w:themeColor="text1"/>
          <w:sz w:val="24"/>
          <w:szCs w:val="24"/>
        </w:rPr>
        <w:t>Особое значение дисциплина имеет при формировании и развитии ОК 1; ОК 2; ОК 3; ОК 4; ОК 6; ОК 9</w:t>
      </w:r>
      <w:r w:rsidR="007064C7" w:rsidRPr="003767CE">
        <w:rPr>
          <w:rStyle w:val="13"/>
          <w:color w:val="000000" w:themeColor="text1"/>
          <w:sz w:val="24"/>
          <w:szCs w:val="24"/>
        </w:rPr>
        <w:t xml:space="preserve"> </w:t>
      </w:r>
      <w:r w:rsidRPr="003767CE">
        <w:rPr>
          <w:rStyle w:val="13"/>
          <w:color w:val="000000" w:themeColor="text1"/>
          <w:sz w:val="24"/>
          <w:szCs w:val="24"/>
        </w:rPr>
        <w:t>и ПК, представленных в актуализированных ФГОС СПО по профессии/специальности.</w:t>
      </w:r>
    </w:p>
    <w:p w14:paraId="0877E1ED" w14:textId="77777777" w:rsidR="00461C2C" w:rsidRDefault="00461C2C" w:rsidP="00461C2C">
      <w:pPr>
        <w:pStyle w:val="a9"/>
        <w:spacing w:after="0"/>
        <w:ind w:firstLine="709"/>
        <w:rPr>
          <w:rStyle w:val="13"/>
          <w:color w:val="000000" w:themeColor="text1"/>
          <w:sz w:val="28"/>
          <w:szCs w:val="28"/>
        </w:rPr>
      </w:pPr>
    </w:p>
    <w:p w14:paraId="4F0DB78B" w14:textId="77777777" w:rsidR="003767CE" w:rsidRDefault="003767CE" w:rsidP="00461C2C">
      <w:pPr>
        <w:pStyle w:val="a9"/>
        <w:spacing w:after="0"/>
        <w:ind w:firstLine="709"/>
        <w:rPr>
          <w:rStyle w:val="13"/>
          <w:color w:val="000000" w:themeColor="text1"/>
          <w:sz w:val="28"/>
          <w:szCs w:val="28"/>
        </w:rPr>
      </w:pPr>
    </w:p>
    <w:p w14:paraId="5C4725F6" w14:textId="77777777" w:rsidR="003767CE" w:rsidRDefault="003767CE" w:rsidP="00461C2C">
      <w:pPr>
        <w:pStyle w:val="a9"/>
        <w:spacing w:after="0"/>
        <w:ind w:firstLine="709"/>
        <w:rPr>
          <w:rStyle w:val="13"/>
          <w:color w:val="000000" w:themeColor="text1"/>
          <w:sz w:val="28"/>
          <w:szCs w:val="28"/>
        </w:rPr>
      </w:pPr>
    </w:p>
    <w:p w14:paraId="30883FBC" w14:textId="77777777" w:rsidR="003767CE" w:rsidRDefault="003767CE" w:rsidP="00461C2C">
      <w:pPr>
        <w:pStyle w:val="a9"/>
        <w:spacing w:after="0"/>
        <w:ind w:firstLine="709"/>
        <w:rPr>
          <w:rStyle w:val="13"/>
          <w:color w:val="000000" w:themeColor="text1"/>
          <w:sz w:val="28"/>
          <w:szCs w:val="28"/>
        </w:rPr>
      </w:pPr>
    </w:p>
    <w:p w14:paraId="7601E250" w14:textId="77777777" w:rsidR="003767CE" w:rsidRDefault="003767CE" w:rsidP="00461C2C">
      <w:pPr>
        <w:pStyle w:val="a9"/>
        <w:spacing w:after="0"/>
        <w:ind w:firstLine="709"/>
        <w:rPr>
          <w:rStyle w:val="13"/>
          <w:color w:val="000000" w:themeColor="text1"/>
          <w:sz w:val="28"/>
          <w:szCs w:val="28"/>
        </w:rPr>
      </w:pPr>
    </w:p>
    <w:p w14:paraId="41542128" w14:textId="77777777" w:rsidR="003767CE" w:rsidRDefault="003767CE" w:rsidP="00461C2C">
      <w:pPr>
        <w:pStyle w:val="a9"/>
        <w:spacing w:after="0"/>
        <w:ind w:firstLine="709"/>
        <w:rPr>
          <w:rStyle w:val="13"/>
          <w:color w:val="000000" w:themeColor="text1"/>
          <w:sz w:val="28"/>
          <w:szCs w:val="28"/>
        </w:rPr>
      </w:pPr>
    </w:p>
    <w:tbl>
      <w:tblPr>
        <w:tblStyle w:val="14"/>
        <w:tblW w:w="9464" w:type="dxa"/>
        <w:tblLayout w:type="fixed"/>
        <w:tblLook w:val="04A0" w:firstRow="1" w:lastRow="0" w:firstColumn="1" w:lastColumn="0" w:noHBand="0" w:noVBand="1"/>
      </w:tblPr>
      <w:tblGrid>
        <w:gridCol w:w="2376"/>
        <w:gridCol w:w="4395"/>
        <w:gridCol w:w="2693"/>
      </w:tblGrid>
      <w:tr w:rsidR="00461C2C" w:rsidRPr="00461C2C" w14:paraId="380BD846" w14:textId="77777777" w:rsidTr="003767CE">
        <w:trPr>
          <w:trHeight w:val="136"/>
          <w:tblHeader/>
        </w:trPr>
        <w:tc>
          <w:tcPr>
            <w:tcW w:w="23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13414" w14:textId="77777777" w:rsidR="00461C2C" w:rsidRPr="00461C2C" w:rsidRDefault="00461C2C" w:rsidP="00461C2C">
            <w:pPr>
              <w:jc w:val="center"/>
              <w:rPr>
                <w:rFonts w:ascii="Times New Roman" w:hAnsi="Times New Roman"/>
                <w:sz w:val="24"/>
                <w:szCs w:val="24"/>
              </w:rPr>
            </w:pPr>
            <w:r w:rsidRPr="00461C2C">
              <w:rPr>
                <w:rFonts w:ascii="Times New Roman" w:hAnsi="Times New Roman"/>
                <w:b/>
                <w:sz w:val="24"/>
                <w:szCs w:val="24"/>
              </w:rPr>
              <w:t>Код и наименование формируемых компетенций</w:t>
            </w:r>
          </w:p>
        </w:tc>
        <w:tc>
          <w:tcPr>
            <w:tcW w:w="70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7A041" w14:textId="77777777" w:rsidR="00461C2C" w:rsidRPr="00461C2C" w:rsidRDefault="00461C2C" w:rsidP="00461C2C">
            <w:pPr>
              <w:jc w:val="center"/>
              <w:rPr>
                <w:rFonts w:ascii="Times New Roman" w:hAnsi="Times New Roman"/>
                <w:b/>
                <w:bCs/>
                <w:sz w:val="24"/>
                <w:szCs w:val="24"/>
              </w:rPr>
            </w:pPr>
            <w:r w:rsidRPr="00461C2C">
              <w:rPr>
                <w:rFonts w:ascii="Times New Roman" w:hAnsi="Times New Roman"/>
                <w:b/>
                <w:bCs/>
                <w:sz w:val="24"/>
                <w:szCs w:val="24"/>
              </w:rPr>
              <w:t>Планируемые результаты</w:t>
            </w:r>
          </w:p>
        </w:tc>
      </w:tr>
      <w:tr w:rsidR="00461C2C" w:rsidRPr="00461C2C" w14:paraId="7BB18C38" w14:textId="77777777" w:rsidTr="003767CE">
        <w:trPr>
          <w:trHeight w:val="90"/>
          <w:tblHeader/>
        </w:trPr>
        <w:tc>
          <w:tcPr>
            <w:tcW w:w="23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4B63E" w14:textId="77777777" w:rsidR="00461C2C" w:rsidRPr="00461C2C" w:rsidRDefault="00461C2C" w:rsidP="00461C2C">
            <w:pP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046EF" w14:textId="5953846B" w:rsidR="00461C2C" w:rsidRPr="00461C2C" w:rsidRDefault="00461C2C" w:rsidP="003767CE">
            <w:pPr>
              <w:jc w:val="center"/>
              <w:rPr>
                <w:rFonts w:ascii="Times New Roman" w:hAnsi="Times New Roman"/>
                <w:b/>
                <w:bCs/>
                <w:sz w:val="24"/>
                <w:szCs w:val="24"/>
              </w:rPr>
            </w:pPr>
            <w:r w:rsidRPr="00461C2C">
              <w:rPr>
                <w:rFonts w:ascii="Times New Roman" w:hAnsi="Times New Roman"/>
                <w:b/>
                <w:bCs/>
                <w:sz w:val="24"/>
                <w:szCs w:val="24"/>
              </w:rPr>
              <w:t xml:space="preserve">Общие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E1391" w14:textId="740BE731" w:rsidR="00461C2C" w:rsidRPr="00461C2C" w:rsidRDefault="00461C2C" w:rsidP="003767CE">
            <w:pPr>
              <w:jc w:val="center"/>
              <w:rPr>
                <w:rFonts w:ascii="Times New Roman" w:hAnsi="Times New Roman"/>
                <w:b/>
                <w:bCs/>
                <w:sz w:val="24"/>
                <w:szCs w:val="24"/>
              </w:rPr>
            </w:pPr>
            <w:r w:rsidRPr="00461C2C">
              <w:rPr>
                <w:rFonts w:ascii="Times New Roman" w:hAnsi="Times New Roman"/>
                <w:b/>
                <w:bCs/>
                <w:sz w:val="24"/>
                <w:szCs w:val="24"/>
              </w:rPr>
              <w:t>Дисциплинарные</w:t>
            </w:r>
          </w:p>
        </w:tc>
      </w:tr>
      <w:tr w:rsidR="00461C2C" w:rsidRPr="00461C2C" w14:paraId="55A46069" w14:textId="77777777" w:rsidTr="003767CE">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D4BC9"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1393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В части трудового воспитания:</w:t>
            </w:r>
          </w:p>
          <w:p w14:paraId="466C8244"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труду, осознание ценности мастерства, трудолюбие, в том числе при чтении</w:t>
            </w:r>
          </w:p>
          <w:p w14:paraId="4BCE46A4"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4378D68C"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14:paraId="0DCB91F4"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процессе литературного образования;</w:t>
            </w:r>
          </w:p>
          <w:p w14:paraId="55AAEFFE"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19C5BF83"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 xml:space="preserve">готовность и способность к образованию и самообразованию, к продуктивной читательской деятельности на протяжении всей жизни; </w:t>
            </w:r>
          </w:p>
          <w:p w14:paraId="5250CF11"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0124AE26"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xml:space="preserve"> а) базовые логические действия:</w:t>
            </w:r>
          </w:p>
          <w:p w14:paraId="77399BA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xml:space="preserve">- самостоятельно формулировать и актуализировать проблему, рассматривать ее всесторонне; </w:t>
            </w:r>
          </w:p>
          <w:p w14:paraId="78154A2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63CBBD7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определять цели деятельности, задавать параметры и критерии их достижения;</w:t>
            </w:r>
          </w:p>
          <w:p w14:paraId="1A30A10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выявлять закономерности и противоречия в рассматриваемых явлениях; </w:t>
            </w:r>
          </w:p>
          <w:p w14:paraId="569F3E3F"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3623DE83"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развивать креативное мышление при решении жизненных проблем </w:t>
            </w:r>
          </w:p>
          <w:p w14:paraId="191C2973"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б) базовые исследовательские действия:</w:t>
            </w:r>
          </w:p>
          <w:p w14:paraId="686EDCC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владеть навыками учебно-исследовательской и проектной дея</w:t>
            </w:r>
            <w:r w:rsidRPr="00461C2C">
              <w:rPr>
                <w:rFonts w:ascii="Times New Roman" w:hAnsi="Times New Roman"/>
                <w:sz w:val="24"/>
                <w:szCs w:val="24"/>
              </w:rPr>
              <w:lastRenderedPageBreak/>
              <w:t xml:space="preserve">тельности, навыками разрешения проблем; </w:t>
            </w:r>
          </w:p>
          <w:p w14:paraId="0019448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4675871"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BB8DFF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уметь переносить знания в познавательную и практическую области жизнедеятельности;</w:t>
            </w:r>
          </w:p>
          <w:p w14:paraId="2E75B47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уметь интегрировать знания из разных предметных областей; </w:t>
            </w:r>
          </w:p>
          <w:p w14:paraId="7499250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выдвигать новые идеи, предлагать оригинальные подходы и решения; </w:t>
            </w:r>
          </w:p>
          <w:p w14:paraId="322F4C2D" w14:textId="77777777" w:rsidR="00461C2C" w:rsidRPr="00461C2C" w:rsidRDefault="00461C2C" w:rsidP="00461C2C">
            <w:pPr>
              <w:jc w:val="both"/>
              <w:rPr>
                <w:rFonts w:ascii="Times New Roman" w:hAnsi="Times New Roman"/>
                <w:strike/>
                <w:sz w:val="24"/>
                <w:szCs w:val="24"/>
              </w:rPr>
            </w:pPr>
            <w:r w:rsidRPr="00461C2C">
              <w:rPr>
                <w:rFonts w:ascii="Times New Roman" w:hAnsi="Times New Roman"/>
                <w:sz w:val="24"/>
                <w:szCs w:val="24"/>
              </w:rPr>
              <w:t xml:space="preserve">- способность использования знаний в познавательной и социальной практике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A15EA"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5B779B5B"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2. Осознавать взаимосвязь между языковым, литературным, интеллектуальным, духовно-нравственным развитием личности;</w:t>
            </w:r>
          </w:p>
          <w:p w14:paraId="168FDABC"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 xml:space="preserve">ПРб 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14:paraId="27C72E9F"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1F5458D0"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w:t>
            </w:r>
            <w:r w:rsidRPr="00461C2C">
              <w:rPr>
                <w:rFonts w:ascii="Times New Roman" w:hAnsi="Times New Roman"/>
                <w:sz w:val="24"/>
                <w:szCs w:val="24"/>
              </w:rPr>
              <w:lastRenderedPageBreak/>
              <w:t>пись, театр, кино, музыка и другие)</w:t>
            </w:r>
          </w:p>
          <w:p w14:paraId="01DFEF3F"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06E9E289" w14:textId="77777777" w:rsidR="00461C2C" w:rsidRPr="00461C2C" w:rsidRDefault="00461C2C" w:rsidP="00461C2C">
            <w:pPr>
              <w:widowControl w:val="0"/>
              <w:jc w:val="both"/>
              <w:rPr>
                <w:rFonts w:ascii="Times New Roman" w:hAnsi="Times New Roman"/>
                <w:sz w:val="24"/>
                <w:szCs w:val="24"/>
              </w:rPr>
            </w:pPr>
          </w:p>
        </w:tc>
      </w:tr>
      <w:tr w:rsidR="00461C2C" w:rsidRPr="00461C2C" w14:paraId="2C88637D" w14:textId="77777777" w:rsidTr="003767CE">
        <w:trPr>
          <w:trHeight w:val="136"/>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38749"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9BC54"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В области ценности научного познания:</w:t>
            </w:r>
          </w:p>
          <w:p w14:paraId="37FAE74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61C2C">
              <w:rPr>
                <w:rFonts w:ascii="Times New Roman" w:hAnsi="Times New Roman"/>
                <w:sz w:val="24"/>
                <w:szCs w:val="24"/>
              </w:rPr>
              <w:t xml:space="preserve"> </w:t>
            </w:r>
          </w:p>
          <w:p w14:paraId="2F87D6A1"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0941A2A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360A8590" w14:textId="77777777" w:rsidR="00461C2C" w:rsidRPr="00461C2C" w:rsidRDefault="00461C2C" w:rsidP="00461C2C">
            <w:pPr>
              <w:jc w:val="both"/>
              <w:rPr>
                <w:rFonts w:ascii="Times New Roman" w:hAnsi="Times New Roman"/>
                <w:color w:val="808080"/>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4CB2C06D"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в)</w:t>
            </w:r>
            <w:r w:rsidRPr="00461C2C">
              <w:rPr>
                <w:rFonts w:ascii="Times New Roman" w:hAnsi="Times New Roman"/>
                <w:sz w:val="24"/>
                <w:szCs w:val="24"/>
              </w:rPr>
              <w:t> работа с информацией:</w:t>
            </w:r>
          </w:p>
          <w:p w14:paraId="008CEAA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91275A3"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w:t>
            </w:r>
            <w:r w:rsidRPr="00461C2C">
              <w:rPr>
                <w:rFonts w:ascii="Times New Roman" w:hAnsi="Times New Roman"/>
                <w:sz w:val="24"/>
                <w:szCs w:val="24"/>
              </w:rPr>
              <w:lastRenderedPageBreak/>
              <w:t>ции;</w:t>
            </w:r>
          </w:p>
          <w:p w14:paraId="1437C2D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оценивать достоверность, легитимность информации, ее соответствие правовым и морально-этическим нормам;</w:t>
            </w:r>
            <w:r w:rsidRPr="00461C2C">
              <w:rPr>
                <w:rFonts w:ascii="Times New Roman" w:hAnsi="Times New Roman"/>
                <w:sz w:val="24"/>
                <w:szCs w:val="24"/>
                <w:highlight w:val="white"/>
              </w:rPr>
              <w:t xml:space="preserve"> </w:t>
            </w:r>
          </w:p>
          <w:p w14:paraId="3A396746"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73BCDB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владеть навыками распознавания и защиты информации, информационной безопасности личности</w:t>
            </w:r>
            <w:r w:rsidRPr="00461C2C">
              <w:rPr>
                <w:rFonts w:ascii="Times New Roman" w:hAnsi="Times New Roman"/>
                <w:sz w:val="24"/>
                <w:szCs w:val="24"/>
                <w:highlight w:val="white"/>
              </w:rPr>
              <w:t xml:space="preserve">; </w:t>
            </w:r>
            <w:r w:rsidRPr="00461C2C">
              <w:rPr>
                <w:rFonts w:ascii="Times New Roman" w:hAnsi="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06EF3"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 xml:space="preserve">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w:t>
            </w:r>
            <w:r w:rsidRPr="00461C2C">
              <w:rPr>
                <w:rFonts w:ascii="Times New Roman" w:hAnsi="Times New Roman"/>
                <w:sz w:val="24"/>
                <w:szCs w:val="24"/>
              </w:rPr>
              <w:lastRenderedPageBreak/>
              <w:t xml:space="preserve">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14BD4F53"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 xml:space="preserve">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w:t>
            </w:r>
            <w:r w:rsidRPr="00461C2C">
              <w:rPr>
                <w:rFonts w:ascii="Times New Roman" w:hAnsi="Times New Roman"/>
                <w:sz w:val="24"/>
                <w:szCs w:val="24"/>
              </w:rPr>
              <w:lastRenderedPageBreak/>
              <w:t>высказывания с учетом норм русского литературного языка;</w:t>
            </w:r>
          </w:p>
          <w:p w14:paraId="3D98DDF9"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461C2C" w:rsidRPr="00461C2C" w14:paraId="69454838" w14:textId="77777777" w:rsidTr="003767CE">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D7793"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0E89E" w14:textId="77777777" w:rsidR="00461C2C" w:rsidRPr="00461C2C" w:rsidRDefault="00461C2C" w:rsidP="00461C2C">
            <w:pPr>
              <w:tabs>
                <w:tab w:val="left" w:pos="182"/>
              </w:tabs>
              <w:jc w:val="both"/>
              <w:rPr>
                <w:rFonts w:ascii="Times New Roman" w:hAnsi="Times New Roman"/>
                <w:sz w:val="24"/>
                <w:szCs w:val="24"/>
                <w:highlight w:val="white"/>
              </w:rPr>
            </w:pPr>
            <w:r w:rsidRPr="00461C2C">
              <w:rPr>
                <w:rFonts w:ascii="Times New Roman" w:hAnsi="Times New Roman"/>
                <w:sz w:val="24"/>
                <w:szCs w:val="24"/>
                <w:highlight w:val="white"/>
              </w:rPr>
              <w:t xml:space="preserve"> В области духовно-нравственного воспитания:</w:t>
            </w:r>
          </w:p>
          <w:p w14:paraId="2EA8C14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сформированность нравственного сознания, этического поведения;</w:t>
            </w:r>
          </w:p>
          <w:p w14:paraId="1B0C80E4"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способность оценивать ситуацию и принимать осознанные решения, ориентируясь на морально-нравственные нормы и ценности;</w:t>
            </w:r>
          </w:p>
          <w:p w14:paraId="49B95D1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осознание личного вклада в построение устойчивого будущего;</w:t>
            </w:r>
          </w:p>
          <w:p w14:paraId="6735AA13"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10CA8FD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универсальными регулятивными действиями:</w:t>
            </w:r>
          </w:p>
          <w:p w14:paraId="45FDFFE1"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а)</w:t>
            </w:r>
            <w:r w:rsidRPr="00461C2C">
              <w:rPr>
                <w:rFonts w:ascii="Times New Roman" w:hAnsi="Times New Roman"/>
                <w:sz w:val="24"/>
                <w:szCs w:val="24"/>
              </w:rPr>
              <w:t> самоорганизация:</w:t>
            </w:r>
          </w:p>
          <w:p w14:paraId="3C4E387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FD95CB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самостоятельно составлять план решения проблемы с учетом имеющихся ресурсов, собственных возможностей и предпочтений;</w:t>
            </w:r>
          </w:p>
          <w:p w14:paraId="70C69B64"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давать оценку новым ситуациям;</w:t>
            </w:r>
          </w:p>
          <w:p w14:paraId="0E442D0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88086B6"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б)</w:t>
            </w:r>
            <w:r w:rsidRPr="00461C2C">
              <w:rPr>
                <w:rFonts w:ascii="Times New Roman" w:hAnsi="Times New Roman"/>
                <w:sz w:val="24"/>
                <w:szCs w:val="24"/>
              </w:rPr>
              <w:t> самоконтроль:</w:t>
            </w:r>
          </w:p>
          <w:p w14:paraId="25BCE92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использовать приемы рефлексии для оценки ситуации, выбора верного реше</w:t>
            </w:r>
            <w:r w:rsidRPr="00461C2C">
              <w:rPr>
                <w:rFonts w:ascii="Times New Roman" w:hAnsi="Times New Roman"/>
                <w:sz w:val="24"/>
                <w:szCs w:val="24"/>
              </w:rPr>
              <w:lastRenderedPageBreak/>
              <w:t>ния;</w:t>
            </w:r>
          </w:p>
          <w:p w14:paraId="5B4972B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уметь оценивать риски и своевременно принимать решения по их снижению;</w:t>
            </w:r>
          </w:p>
          <w:p w14:paraId="2BC3498D"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в)</w:t>
            </w:r>
            <w:r w:rsidRPr="00461C2C">
              <w:rPr>
                <w:rFonts w:ascii="Times New Roman" w:hAnsi="Times New Roman"/>
                <w:sz w:val="24"/>
                <w:szCs w:val="24"/>
              </w:rPr>
              <w:t> эмоциональный интеллект, предполагающий сформированность:</w:t>
            </w:r>
          </w:p>
          <w:p w14:paraId="7DE962F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D8769A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EED6C02"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56D0F"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3945943E"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6. Уметь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3D54E66A"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7. Осознавать художественную картину жизни, созданная автором в литературном произведении, в единстве эмоционального личностного восприятия и интеллектуального понимания;</w:t>
            </w:r>
          </w:p>
          <w:p w14:paraId="7D184CD1"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 xml:space="preserve">ПРб 8. Уметь выразительно (с учетом индивидуальных особенностей обучающихся) читать, в том числе </w:t>
            </w:r>
            <w:r w:rsidRPr="00461C2C">
              <w:rPr>
                <w:rFonts w:ascii="Times New Roman" w:hAnsi="Times New Roman"/>
                <w:sz w:val="24"/>
                <w:szCs w:val="24"/>
              </w:rPr>
              <w:lastRenderedPageBreak/>
              <w:t>наизусть, не менее 10 произведений и (или) фрагментов</w:t>
            </w:r>
          </w:p>
          <w:p w14:paraId="2847E5BD" w14:textId="77777777" w:rsidR="00461C2C" w:rsidRPr="00461C2C" w:rsidRDefault="00461C2C" w:rsidP="00461C2C">
            <w:pPr>
              <w:rPr>
                <w:rFonts w:ascii="Times New Roman" w:hAnsi="Times New Roman"/>
                <w:sz w:val="24"/>
                <w:szCs w:val="24"/>
              </w:rPr>
            </w:pPr>
          </w:p>
        </w:tc>
      </w:tr>
      <w:tr w:rsidR="00461C2C" w:rsidRPr="00461C2C" w14:paraId="59D27E1D" w14:textId="77777777" w:rsidTr="003767CE">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06DE7"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04. Эффективно взаимодействовать и работать в коллективе и команде</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4FD6E"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готовность к саморазвитию, самостоятельности и самоопределению;</w:t>
            </w:r>
          </w:p>
          <w:p w14:paraId="7D6B1583"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навыками учебно-исследовательской, проектной и социальной деятельности;</w:t>
            </w:r>
          </w:p>
          <w:p w14:paraId="1025376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универсальными коммуникативными действиями:</w:t>
            </w:r>
          </w:p>
          <w:p w14:paraId="7ECB4B26"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б) совместная деятельность:</w:t>
            </w:r>
          </w:p>
          <w:p w14:paraId="580EDDC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понимать и использовать преимущества командной и индивидуальной работы;</w:t>
            </w:r>
          </w:p>
          <w:p w14:paraId="4D5DECC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751B34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14:paraId="0457D05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37DF49E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универсальными регулятивными действиями:</w:t>
            </w:r>
          </w:p>
          <w:p w14:paraId="0C230FA4"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г) принятие себя и других людей:</w:t>
            </w:r>
          </w:p>
          <w:p w14:paraId="381BCF8F"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принимать мотивы и аргументы других людей при анализе результатов деятельности;</w:t>
            </w:r>
          </w:p>
          <w:p w14:paraId="1DF677A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lastRenderedPageBreak/>
              <w:t>- признавать свое право и право других людей на ошибки;</w:t>
            </w:r>
          </w:p>
          <w:p w14:paraId="1358AE7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развивать способность понимать мир с позиции другого человека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AB811"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ПРб 2. Осознавать взаимосвязь между языковым, литературным, интеллектуальным, духовно-нравственным развитием личности;</w:t>
            </w:r>
          </w:p>
          <w:p w14:paraId="1DE44908"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461C2C" w:rsidRPr="00461C2C" w14:paraId="7F0531A1" w14:textId="77777777" w:rsidTr="003767CE">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CFFF0"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39F7C"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В области эстетического воспитания:</w:t>
            </w:r>
          </w:p>
          <w:p w14:paraId="4D7A374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14:paraId="64A799E6"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CC7F71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E5F8585"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готовность к самовыражению в разных видах искусства, стремление проявлять качества творческой личности;</w:t>
            </w:r>
          </w:p>
          <w:p w14:paraId="619240CA" w14:textId="77777777" w:rsidR="00461C2C" w:rsidRPr="00461C2C" w:rsidRDefault="00461C2C" w:rsidP="00461C2C">
            <w:pPr>
              <w:jc w:val="both"/>
              <w:rPr>
                <w:rFonts w:ascii="Times New Roman" w:hAnsi="Times New Roman"/>
                <w:sz w:val="24"/>
                <w:szCs w:val="24"/>
                <w:u w:val="single"/>
              </w:rPr>
            </w:pPr>
            <w:r w:rsidRPr="00461C2C">
              <w:rPr>
                <w:rFonts w:ascii="Times New Roman" w:hAnsi="Times New Roman"/>
                <w:sz w:val="24"/>
                <w:szCs w:val="24"/>
              </w:rPr>
              <w:t>Овладение универсальными коммуникативными действиями:</w:t>
            </w:r>
          </w:p>
          <w:p w14:paraId="42CC80C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а) общение:</w:t>
            </w:r>
          </w:p>
          <w:p w14:paraId="3A75A571"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осуществлять коммуникации во всех сферах жизни;</w:t>
            </w:r>
          </w:p>
          <w:p w14:paraId="4E58B4A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3C16FA8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развернуто и логично излагать свою точку зрения с использованием языковых средств;</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6E08B"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2F310EDC"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w:t>
            </w:r>
            <w:r w:rsidRPr="00461C2C">
              <w:rPr>
                <w:rFonts w:ascii="Times New Roman" w:hAnsi="Times New Roman"/>
                <w:sz w:val="24"/>
                <w:szCs w:val="24"/>
              </w:rPr>
              <w:lastRenderedPageBreak/>
              <w:t xml:space="preserve">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0813EA03"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461C2C" w:rsidRPr="00461C2C" w14:paraId="74984BC5" w14:textId="77777777" w:rsidTr="003767CE">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DE4B4" w14:textId="77777777" w:rsidR="00461C2C" w:rsidRPr="00461C2C" w:rsidRDefault="00461C2C" w:rsidP="00461C2C">
            <w:pPr>
              <w:rPr>
                <w:rFonts w:ascii="Times New Roman" w:hAnsi="Times New Roman"/>
                <w:sz w:val="24"/>
                <w:szCs w:val="24"/>
              </w:rPr>
            </w:pPr>
            <w:r w:rsidRPr="00461C2C">
              <w:rPr>
                <w:rFonts w:ascii="Times New Roman" w:hAnsi="Times New Roman"/>
                <w:sz w:val="24"/>
              </w:rPr>
              <w:lastRenderedPageBreak/>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w:t>
            </w:r>
            <w:r w:rsidRPr="00461C2C">
              <w:rPr>
                <w:rFonts w:ascii="Times New Roman" w:hAnsi="Times New Roman"/>
                <w:sz w:val="24"/>
              </w:rPr>
              <w:lastRenderedPageBreak/>
              <w:t>применять стандарты антикоррупционного поведения</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B8092"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lastRenderedPageBreak/>
              <w:t xml:space="preserve"> В</w:t>
            </w:r>
            <w:r w:rsidRPr="00461C2C">
              <w:rPr>
                <w:rFonts w:ascii="Times New Roman" w:hAnsi="Times New Roman"/>
                <w:sz w:val="24"/>
                <w:szCs w:val="24"/>
              </w:rPr>
              <w:t xml:space="preserve"> части патриотического воспитания:</w:t>
            </w:r>
          </w:p>
          <w:p w14:paraId="239016D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14:paraId="69C8F99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ценностное отношение к государственным символам, историческому и природному наследию, памятникам, традициям народов России, внимание к </w:t>
            </w:r>
            <w:r w:rsidRPr="00461C2C">
              <w:rPr>
                <w:rFonts w:ascii="Times New Roman" w:hAnsi="Times New Roman"/>
                <w:sz w:val="24"/>
                <w:szCs w:val="24"/>
              </w:rPr>
              <w:lastRenderedPageBreak/>
              <w:t>их воплощению в литературе, а также достижениям России в науке, искусстве, спорте, технологиях, труде, отраженным в художественных произведениях;</w:t>
            </w:r>
          </w:p>
          <w:p w14:paraId="5E1CEF2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14:paraId="170E787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 части гражданского воспитания:</w:t>
            </w:r>
          </w:p>
          <w:p w14:paraId="21303EE8"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сформированность гражданской позиции обучающегося как активного и ответственного члена российского общества;</w:t>
            </w:r>
          </w:p>
          <w:p w14:paraId="52E9FD4E"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осознание своих конституционных прав и обязанностей, уважение закона и правопорядка;</w:t>
            </w:r>
          </w:p>
          <w:p w14:paraId="75A78DEC"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14:paraId="37FC88DA"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E1ADF3F"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17F35BBD"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умение взаимодействовать с социальными институтами в соответствии с их функциями и назначением;</w:t>
            </w:r>
          </w:p>
          <w:p w14:paraId="6E133235"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гуманитарной деятельности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9FF35"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70407A14"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 xml:space="preserve">ПРб 5. Сформировать умения определять и </w:t>
            </w:r>
            <w:r w:rsidRPr="00461C2C">
              <w:rPr>
                <w:rFonts w:ascii="Times New Roman" w:hAnsi="Times New Roman"/>
                <w:sz w:val="24"/>
                <w:szCs w:val="24"/>
              </w:rPr>
              <w:lastRenderedPageBreak/>
              <w:t>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461C2C" w:rsidRPr="00461C2C" w14:paraId="587FE1BA" w14:textId="77777777" w:rsidTr="003767CE">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FC42C"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58C59"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xml:space="preserve">- наличие мотивации к обучению и личностному развитию; </w:t>
            </w:r>
          </w:p>
          <w:p w14:paraId="56560D4B"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В области ценности научного познания:</w:t>
            </w:r>
          </w:p>
          <w:p w14:paraId="3E48E3B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61C2C">
              <w:rPr>
                <w:rFonts w:ascii="Times New Roman" w:hAnsi="Times New Roman"/>
                <w:sz w:val="24"/>
                <w:szCs w:val="24"/>
              </w:rPr>
              <w:t xml:space="preserve"> </w:t>
            </w:r>
          </w:p>
          <w:p w14:paraId="0D54CBC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совершенствование языковой и чита</w:t>
            </w:r>
            <w:r w:rsidRPr="00461C2C">
              <w:rPr>
                <w:rFonts w:ascii="Times New Roman" w:hAnsi="Times New Roman"/>
                <w:sz w:val="24"/>
                <w:szCs w:val="24"/>
                <w:highlight w:val="white"/>
              </w:rPr>
              <w:lastRenderedPageBreak/>
              <w:t>тельской культуры как средства взаимодействия между людьми и познания мира;</w:t>
            </w:r>
            <w:r w:rsidRPr="00461C2C">
              <w:rPr>
                <w:rFonts w:ascii="Times New Roman" w:hAnsi="Times New Roman"/>
                <w:sz w:val="24"/>
                <w:szCs w:val="24"/>
              </w:rPr>
              <w:t xml:space="preserve"> </w:t>
            </w:r>
          </w:p>
          <w:p w14:paraId="091A8B81"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5A669127"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2BDB7556"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б) базовые исследовательские действия:</w:t>
            </w:r>
          </w:p>
          <w:p w14:paraId="1D313AD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14:paraId="04ABE2D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512B031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7A21614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14:paraId="6D9E43F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29D7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lastRenderedPageBreak/>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w:t>
            </w:r>
            <w:r w:rsidRPr="00461C2C">
              <w:rPr>
                <w:rFonts w:ascii="Times New Roman" w:hAnsi="Times New Roman"/>
                <w:sz w:val="24"/>
                <w:szCs w:val="24"/>
              </w:rPr>
              <w:lastRenderedPageBreak/>
              <w:t>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r w:rsidR="00933EF2" w:rsidRPr="00461C2C" w14:paraId="47F9A898" w14:textId="77777777" w:rsidTr="003767CE">
        <w:trPr>
          <w:trHeight w:val="235"/>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0F48A" w14:textId="77777777" w:rsidR="007064C7" w:rsidRDefault="00933EF2" w:rsidP="007064C7">
            <w:pPr>
              <w:jc w:val="both"/>
              <w:rPr>
                <w:rFonts w:ascii="Times New Roman" w:hAnsi="Times New Roman"/>
                <w:b/>
                <w:i/>
                <w:sz w:val="24"/>
                <w:szCs w:val="24"/>
              </w:rPr>
            </w:pPr>
            <w:r w:rsidRPr="00461C2C">
              <w:rPr>
                <w:rFonts w:ascii="Times New Roman" w:hAnsi="Times New Roman"/>
                <w:b/>
                <w:i/>
                <w:sz w:val="24"/>
                <w:szCs w:val="24"/>
              </w:rPr>
              <w:lastRenderedPageBreak/>
              <w:t>ПК</w:t>
            </w:r>
            <w:r>
              <w:rPr>
                <w:rFonts w:ascii="Times New Roman" w:hAnsi="Times New Roman"/>
                <w:b/>
                <w:i/>
                <w:sz w:val="24"/>
                <w:szCs w:val="24"/>
              </w:rPr>
              <w:t xml:space="preserve"> </w:t>
            </w:r>
          </w:p>
          <w:p w14:paraId="649AB7C4" w14:textId="77777777" w:rsidR="002B3A0A" w:rsidRPr="002B3A0A" w:rsidRDefault="002B3A0A" w:rsidP="002B3A0A">
            <w:pPr>
              <w:jc w:val="both"/>
              <w:rPr>
                <w:rFonts w:ascii="Times New Roman" w:hAnsi="Times New Roman"/>
                <w:sz w:val="24"/>
                <w:szCs w:val="24"/>
              </w:rPr>
            </w:pPr>
            <w:r w:rsidRPr="002B3A0A">
              <w:rPr>
                <w:rFonts w:ascii="Times New Roman" w:hAnsi="Times New Roman"/>
                <w:sz w:val="24"/>
                <w:szCs w:val="24"/>
              </w:rPr>
              <w:t>ПК 1.5. Читать электрические схемы подключения контрольно-измерительных приборов и систем автоматики.</w:t>
            </w:r>
          </w:p>
          <w:p w14:paraId="7DD47723" w14:textId="77777777" w:rsidR="002B3A0A" w:rsidRPr="002B3A0A" w:rsidRDefault="007064C7" w:rsidP="002B3A0A">
            <w:pPr>
              <w:jc w:val="both"/>
              <w:rPr>
                <w:rFonts w:ascii="Times New Roman" w:hAnsi="Times New Roman"/>
                <w:sz w:val="24"/>
                <w:szCs w:val="24"/>
              </w:rPr>
            </w:pPr>
            <w:r>
              <w:rPr>
                <w:rFonts w:ascii="Times New Roman" w:hAnsi="Times New Roman"/>
                <w:sz w:val="24"/>
                <w:szCs w:val="24"/>
              </w:rPr>
              <w:t xml:space="preserve">ПК 2.1 </w:t>
            </w:r>
            <w:r w:rsidR="002B3A0A" w:rsidRPr="002B3A0A">
              <w:rPr>
                <w:rFonts w:ascii="Times New Roman" w:hAnsi="Times New Roman"/>
                <w:sz w:val="24"/>
                <w:szCs w:val="24"/>
              </w:rPr>
              <w:t>Определять последовательность и требования к основным этапам пусконаладочных работ контрольно-измерительных приборов и систем автоматики на основе инструкций изготовителя и норматив</w:t>
            </w:r>
            <w:r w:rsidR="002B3A0A" w:rsidRPr="002B3A0A">
              <w:rPr>
                <w:rFonts w:ascii="Times New Roman" w:hAnsi="Times New Roman"/>
                <w:sz w:val="24"/>
                <w:szCs w:val="24"/>
              </w:rPr>
              <w:lastRenderedPageBreak/>
              <w:t>но-технических документов.</w:t>
            </w:r>
          </w:p>
          <w:p w14:paraId="53C4E656" w14:textId="5C3F7384" w:rsidR="007064C7" w:rsidRPr="000407AE" w:rsidRDefault="007064C7" w:rsidP="007064C7">
            <w:pPr>
              <w:jc w:val="both"/>
              <w:rPr>
                <w:rFonts w:ascii="Times New Roman" w:hAnsi="Times New Roman"/>
                <w:sz w:val="24"/>
                <w:szCs w:val="24"/>
              </w:rPr>
            </w:pPr>
          </w:p>
          <w:p w14:paraId="22E32F4F" w14:textId="2C1D9B82" w:rsidR="00933EF2" w:rsidRPr="00461C2C" w:rsidRDefault="00933EF2" w:rsidP="002B3A0A">
            <w:pPr>
              <w:rPr>
                <w:rFonts w:ascii="Times New Roman" w:hAnsi="Times New Roman"/>
                <w:b/>
                <w:i/>
                <w:sz w:val="24"/>
                <w:szCs w:val="24"/>
              </w:rPr>
            </w:pP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D801E" w14:textId="77777777" w:rsidR="007064C7" w:rsidRPr="007064C7" w:rsidRDefault="007064C7" w:rsidP="007064C7">
            <w:pPr>
              <w:jc w:val="both"/>
              <w:rPr>
                <w:rFonts w:ascii="Times New Roman" w:hAnsi="Times New Roman"/>
                <w:sz w:val="24"/>
                <w:szCs w:val="24"/>
              </w:rPr>
            </w:pPr>
            <w:r w:rsidRPr="007064C7">
              <w:rPr>
                <w:rFonts w:ascii="Times New Roman" w:hAnsi="Times New Roman"/>
                <w:sz w:val="24"/>
                <w:szCs w:val="24"/>
              </w:rPr>
              <w:lastRenderedPageBreak/>
              <w:t xml:space="preserve">- способность и готовность к самостоя-тельному поиску методов решения практических задач, применению раз-личных методов познания; </w:t>
            </w:r>
          </w:p>
          <w:p w14:paraId="3A08ED45" w14:textId="77777777" w:rsidR="007064C7" w:rsidRPr="007064C7" w:rsidRDefault="007064C7" w:rsidP="007064C7">
            <w:pPr>
              <w:jc w:val="both"/>
              <w:rPr>
                <w:rFonts w:ascii="Times New Roman" w:hAnsi="Times New Roman"/>
                <w:sz w:val="24"/>
                <w:szCs w:val="24"/>
              </w:rPr>
            </w:pPr>
            <w:r w:rsidRPr="007064C7">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038338E7" w14:textId="77777777" w:rsidR="007064C7" w:rsidRPr="007064C7" w:rsidRDefault="007064C7" w:rsidP="007064C7">
            <w:pPr>
              <w:jc w:val="both"/>
              <w:rPr>
                <w:rFonts w:ascii="Times New Roman" w:hAnsi="Times New Roman"/>
                <w:sz w:val="24"/>
                <w:szCs w:val="24"/>
              </w:rPr>
            </w:pPr>
            <w:r w:rsidRPr="007064C7">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14:paraId="0D4D2147" w14:textId="5C2A984F" w:rsidR="00933EF2" w:rsidRDefault="007064C7" w:rsidP="007064C7">
            <w:pPr>
              <w:jc w:val="both"/>
              <w:rPr>
                <w:rFonts w:ascii="Times New Roman" w:hAnsi="Times New Roman"/>
                <w:sz w:val="24"/>
                <w:szCs w:val="24"/>
              </w:rPr>
            </w:pPr>
            <w:r w:rsidRPr="007064C7">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2693" w:type="dxa"/>
            <w:tcBorders>
              <w:top w:val="single" w:sz="4" w:space="0" w:color="000000"/>
              <w:left w:val="single" w:sz="4" w:space="0" w:color="000000"/>
              <w:bottom w:val="single" w:sz="4" w:space="0" w:color="000000"/>
              <w:right w:val="single" w:sz="4" w:space="0" w:color="000000"/>
            </w:tcBorders>
          </w:tcPr>
          <w:p w14:paraId="7C930B3F" w14:textId="198DEC2F" w:rsidR="00933EF2" w:rsidRDefault="00933EF2" w:rsidP="000407AE">
            <w:pPr>
              <w:jc w:val="both"/>
              <w:rPr>
                <w:rFonts w:ascii="Times New Roman" w:hAnsi="Times New Roman"/>
                <w:sz w:val="24"/>
                <w:szCs w:val="24"/>
              </w:rPr>
            </w:pPr>
            <w:r w:rsidRPr="00933EF2">
              <w:rPr>
                <w:rFonts w:ascii="Times New Roman" w:hAnsi="Times New Roman"/>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уметь редактировать и совершенствовать</w:t>
            </w:r>
            <w:r w:rsidR="007064C7">
              <w:rPr>
                <w:rFonts w:ascii="Times New Roman" w:hAnsi="Times New Roman"/>
                <w:sz w:val="24"/>
                <w:szCs w:val="24"/>
              </w:rPr>
              <w:t xml:space="preserve"> собственные письменные высказы</w:t>
            </w:r>
            <w:r w:rsidRPr="00933EF2">
              <w:rPr>
                <w:rFonts w:ascii="Times New Roman" w:hAnsi="Times New Roman"/>
                <w:sz w:val="24"/>
                <w:szCs w:val="24"/>
              </w:rPr>
              <w:t xml:space="preserve">вания с учетом норм </w:t>
            </w:r>
            <w:r w:rsidRPr="00933EF2">
              <w:rPr>
                <w:rFonts w:ascii="Times New Roman" w:hAnsi="Times New Roman"/>
                <w:sz w:val="24"/>
                <w:szCs w:val="24"/>
              </w:rPr>
              <w:lastRenderedPageBreak/>
              <w:t>рус</w:t>
            </w:r>
            <w:r w:rsidR="007064C7">
              <w:rPr>
                <w:rFonts w:ascii="Times New Roman" w:hAnsi="Times New Roman"/>
                <w:sz w:val="24"/>
                <w:szCs w:val="24"/>
              </w:rPr>
              <w:t>ского лите</w:t>
            </w:r>
            <w:r w:rsidRPr="00933EF2">
              <w:rPr>
                <w:rFonts w:ascii="Times New Roman" w:hAnsi="Times New Roman"/>
                <w:sz w:val="24"/>
                <w:szCs w:val="24"/>
              </w:rPr>
              <w:t>ратурного языка</w:t>
            </w:r>
            <w:r>
              <w:rPr>
                <w:rFonts w:ascii="Times New Roman" w:hAnsi="Times New Roman"/>
                <w:sz w:val="24"/>
                <w:szCs w:val="24"/>
              </w:rPr>
              <w:t>;</w:t>
            </w:r>
          </w:p>
          <w:p w14:paraId="009AA6B2" w14:textId="0C4CF844" w:rsidR="00933EF2" w:rsidRDefault="00933EF2" w:rsidP="000407AE">
            <w:pPr>
              <w:jc w:val="both"/>
              <w:rPr>
                <w:rFonts w:ascii="Times New Roman" w:hAnsi="Times New Roman"/>
                <w:sz w:val="24"/>
                <w:szCs w:val="24"/>
              </w:rPr>
            </w:pPr>
            <w:r w:rsidRPr="00933EF2">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523BAD94" w14:textId="77777777" w:rsidR="006A7800" w:rsidRPr="00502CD3" w:rsidRDefault="006A7800" w:rsidP="00C94B38">
      <w:pPr>
        <w:widowControl w:val="0"/>
        <w:autoSpaceDE w:val="0"/>
        <w:autoSpaceDN w:val="0"/>
        <w:adjustRightInd w:val="0"/>
        <w:spacing w:after="0" w:line="240" w:lineRule="auto"/>
        <w:ind w:right="142"/>
        <w:jc w:val="both"/>
        <w:rPr>
          <w:rFonts w:ascii="Times New Roman" w:hAnsi="Times New Roman" w:cs="Times New Roman"/>
          <w:b/>
          <w:sz w:val="24"/>
          <w:szCs w:val="24"/>
        </w:rPr>
      </w:pPr>
    </w:p>
    <w:p w14:paraId="3A2D36A9" w14:textId="34ADF93D" w:rsidR="00900489" w:rsidRPr="003767CE" w:rsidRDefault="00BD3642" w:rsidP="000E29FF">
      <w:pPr>
        <w:pStyle w:val="af5"/>
        <w:spacing w:after="0" w:line="240" w:lineRule="auto"/>
        <w:ind w:left="851"/>
        <w:rPr>
          <w:rStyle w:val="13"/>
          <w:rFonts w:eastAsiaTheme="minorEastAsia"/>
          <w:b/>
          <w:color w:val="000000" w:themeColor="text1"/>
          <w:sz w:val="24"/>
          <w:szCs w:val="24"/>
          <w:lang w:eastAsia="ru-RU"/>
        </w:rPr>
      </w:pPr>
      <w:r w:rsidRPr="003767CE">
        <w:rPr>
          <w:rStyle w:val="13"/>
          <w:rFonts w:eastAsiaTheme="minorEastAsia"/>
          <w:b/>
          <w:color w:val="000000" w:themeColor="text1"/>
          <w:sz w:val="24"/>
          <w:szCs w:val="24"/>
          <w:lang w:eastAsia="ru-RU"/>
        </w:rPr>
        <w:t xml:space="preserve"> </w:t>
      </w:r>
      <w:r w:rsidR="00900489" w:rsidRPr="003767CE">
        <w:rPr>
          <w:rStyle w:val="13"/>
          <w:rFonts w:eastAsiaTheme="minorEastAsia"/>
          <w:b/>
          <w:color w:val="000000" w:themeColor="text1"/>
          <w:sz w:val="24"/>
          <w:szCs w:val="24"/>
          <w:lang w:eastAsia="ru-RU"/>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7396B726" w14:textId="77777777" w:rsidR="00900489" w:rsidRPr="003767CE" w:rsidRDefault="00900489" w:rsidP="00900489">
      <w:pPr>
        <w:pStyle w:val="af5"/>
        <w:spacing w:after="0" w:line="240" w:lineRule="auto"/>
        <w:ind w:left="0" w:firstLine="709"/>
        <w:rPr>
          <w:rStyle w:val="13"/>
          <w:rFonts w:eastAsiaTheme="minorEastAsia"/>
          <w:color w:val="000000" w:themeColor="text1"/>
          <w:sz w:val="24"/>
          <w:szCs w:val="24"/>
          <w:lang w:eastAsia="ru-RU"/>
        </w:rPr>
      </w:pPr>
      <w:r w:rsidRPr="003767CE">
        <w:rPr>
          <w:rStyle w:val="13"/>
          <w:rFonts w:eastAsiaTheme="minorEastAsia"/>
          <w:color w:val="000000" w:themeColor="text1"/>
          <w:sz w:val="24"/>
          <w:szCs w:val="24"/>
          <w:lang w:eastAsia="ru-RU"/>
        </w:rPr>
        <w:t>Количество часов, отведенное на освоение программы общеобразовательной учебной дисциплины, в том числе:</w:t>
      </w:r>
    </w:p>
    <w:p w14:paraId="0815A497" w14:textId="16C31F8D" w:rsidR="0010098D" w:rsidRPr="003767CE" w:rsidRDefault="00900489" w:rsidP="008200F2">
      <w:pPr>
        <w:spacing w:line="240" w:lineRule="auto"/>
        <w:rPr>
          <w:rFonts w:ascii="Times New Roman" w:hAnsi="Times New Roman" w:cs="Times New Roman"/>
          <w:color w:val="000000" w:themeColor="text1"/>
          <w:sz w:val="24"/>
          <w:szCs w:val="24"/>
          <w:shd w:val="clear" w:color="auto" w:fill="FFFFFF"/>
        </w:rPr>
      </w:pPr>
      <w:r w:rsidRPr="003767CE">
        <w:rPr>
          <w:rStyle w:val="13"/>
          <w:color w:val="000000" w:themeColor="text1"/>
          <w:sz w:val="24"/>
          <w:szCs w:val="24"/>
        </w:rPr>
        <w:t>максимальной</w:t>
      </w:r>
      <w:r w:rsidR="007064C7" w:rsidRPr="003767CE">
        <w:rPr>
          <w:rStyle w:val="13"/>
          <w:color w:val="000000" w:themeColor="text1"/>
          <w:sz w:val="24"/>
          <w:szCs w:val="24"/>
        </w:rPr>
        <w:t xml:space="preserve"> учебной нагрузки обучающегося </w:t>
      </w:r>
      <w:r w:rsidR="00757D77" w:rsidRPr="003767CE">
        <w:rPr>
          <w:rStyle w:val="13"/>
          <w:color w:val="000000" w:themeColor="text1"/>
          <w:sz w:val="24"/>
          <w:szCs w:val="24"/>
        </w:rPr>
        <w:t xml:space="preserve">– 118 часов, </w:t>
      </w:r>
      <w:r w:rsidRPr="003767CE">
        <w:rPr>
          <w:rStyle w:val="13"/>
          <w:color w:val="000000" w:themeColor="text1"/>
          <w:sz w:val="24"/>
          <w:szCs w:val="24"/>
        </w:rPr>
        <w:t>в том числе обязательной аудиторной учебной нагрузки обучающ</w:t>
      </w:r>
      <w:r w:rsidR="007064C7" w:rsidRPr="003767CE">
        <w:rPr>
          <w:rStyle w:val="13"/>
          <w:color w:val="000000" w:themeColor="text1"/>
          <w:sz w:val="24"/>
          <w:szCs w:val="24"/>
        </w:rPr>
        <w:t xml:space="preserve">егося </w:t>
      </w:r>
      <w:r w:rsidR="00757D77" w:rsidRPr="003767CE">
        <w:rPr>
          <w:rStyle w:val="13"/>
          <w:color w:val="000000" w:themeColor="text1"/>
          <w:sz w:val="24"/>
          <w:szCs w:val="24"/>
        </w:rPr>
        <w:t>– 118 часов</w:t>
      </w:r>
      <w:r w:rsidRPr="003767CE">
        <w:rPr>
          <w:rStyle w:val="13"/>
          <w:color w:val="000000" w:themeColor="text1"/>
          <w:sz w:val="24"/>
          <w:szCs w:val="24"/>
        </w:rPr>
        <w:t>.</w:t>
      </w:r>
    </w:p>
    <w:p w14:paraId="5542EAB3" w14:textId="468B2272" w:rsidR="00403B7C" w:rsidRPr="003767CE" w:rsidRDefault="007C36F5" w:rsidP="00403B7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3</w:t>
      </w:r>
      <w:r w:rsidR="009E523D" w:rsidRPr="003767CE">
        <w:rPr>
          <w:rFonts w:ascii="Times New Roman" w:hAnsi="Times New Roman" w:cs="Times New Roman"/>
          <w:b/>
          <w:sz w:val="24"/>
          <w:szCs w:val="24"/>
        </w:rPr>
        <w:t>. СТРУКТУРА И СОДЕРЖАНИЕ УЧЕБНОЙ ДИСЦИПЛИНЫ</w:t>
      </w:r>
    </w:p>
    <w:p w14:paraId="49FAC267" w14:textId="5DF9491B" w:rsidR="009E523D" w:rsidRPr="003767CE" w:rsidRDefault="007C36F5" w:rsidP="00403B7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3</w:t>
      </w:r>
      <w:r w:rsidR="009E523D" w:rsidRPr="003767CE">
        <w:rPr>
          <w:rFonts w:ascii="Times New Roman" w:hAnsi="Times New Roman" w:cs="Times New Roman"/>
          <w:b/>
          <w:sz w:val="24"/>
          <w:szCs w:val="24"/>
        </w:rPr>
        <w:t>.1</w:t>
      </w:r>
      <w:r w:rsidR="007710EF" w:rsidRPr="003767CE">
        <w:rPr>
          <w:rFonts w:ascii="Times New Roman" w:hAnsi="Times New Roman" w:cs="Times New Roman"/>
          <w:b/>
          <w:sz w:val="24"/>
          <w:szCs w:val="24"/>
        </w:rPr>
        <w:t>.</w:t>
      </w:r>
      <w:r w:rsidR="009E523D" w:rsidRPr="003767CE">
        <w:rPr>
          <w:rFonts w:ascii="Times New Roman" w:hAnsi="Times New Roman" w:cs="Times New Roman"/>
          <w:b/>
          <w:sz w:val="24"/>
          <w:szCs w:val="24"/>
        </w:rPr>
        <w:t xml:space="preserve"> Объём учебной дисциплины и виды учебной деятельности</w:t>
      </w:r>
    </w:p>
    <w:p w14:paraId="1BBC590E" w14:textId="77777777" w:rsidR="00C94B38" w:rsidRPr="003767CE" w:rsidRDefault="00C94B38" w:rsidP="00403B7C">
      <w:pPr>
        <w:widowControl w:val="0"/>
        <w:autoSpaceDE w:val="0"/>
        <w:autoSpaceDN w:val="0"/>
        <w:adjustRightInd w:val="0"/>
        <w:spacing w:after="0" w:line="240" w:lineRule="auto"/>
        <w:ind w:firstLine="709"/>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1902"/>
      </w:tblGrid>
      <w:tr w:rsidR="00624DCF" w:rsidRPr="003767CE" w14:paraId="42C16D2F"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6061904F" w14:textId="77777777" w:rsidR="00624DCF" w:rsidRPr="003767CE" w:rsidRDefault="00624DCF" w:rsidP="00190F06">
            <w:pPr>
              <w:pStyle w:val="af3"/>
              <w:rPr>
                <w:rFonts w:ascii="Times New Roman" w:hAnsi="Times New Roman"/>
                <w:b/>
                <w:sz w:val="24"/>
                <w:szCs w:val="24"/>
                <w:lang w:eastAsia="ru-RU"/>
              </w:rPr>
            </w:pPr>
            <w:r w:rsidRPr="003767CE">
              <w:rPr>
                <w:rFonts w:ascii="Times New Roman" w:hAnsi="Times New Roman"/>
                <w:b/>
                <w:sz w:val="24"/>
                <w:szCs w:val="24"/>
                <w:lang w:eastAsia="ru-RU"/>
              </w:rPr>
              <w:t>Вид учебной работы</w:t>
            </w:r>
          </w:p>
        </w:tc>
        <w:tc>
          <w:tcPr>
            <w:tcW w:w="1902" w:type="dxa"/>
            <w:tcBorders>
              <w:top w:val="single" w:sz="4" w:space="0" w:color="auto"/>
              <w:left w:val="single" w:sz="4" w:space="0" w:color="auto"/>
              <w:bottom w:val="single" w:sz="4" w:space="0" w:color="auto"/>
              <w:right w:val="single" w:sz="4" w:space="0" w:color="auto"/>
            </w:tcBorders>
            <w:hideMark/>
          </w:tcPr>
          <w:p w14:paraId="19EA0B55" w14:textId="77777777" w:rsidR="00624DCF" w:rsidRPr="003767CE" w:rsidRDefault="00624DCF" w:rsidP="00190F06">
            <w:pPr>
              <w:pStyle w:val="af3"/>
              <w:rPr>
                <w:rFonts w:ascii="Times New Roman" w:hAnsi="Times New Roman"/>
                <w:b/>
                <w:i/>
                <w:sz w:val="24"/>
                <w:szCs w:val="24"/>
                <w:lang w:eastAsia="ru-RU"/>
              </w:rPr>
            </w:pPr>
            <w:r w:rsidRPr="003767CE">
              <w:rPr>
                <w:rFonts w:ascii="Times New Roman" w:hAnsi="Times New Roman"/>
                <w:b/>
                <w:i/>
                <w:sz w:val="24"/>
                <w:szCs w:val="24"/>
                <w:lang w:eastAsia="ru-RU"/>
              </w:rPr>
              <w:t>Количество часов</w:t>
            </w:r>
          </w:p>
        </w:tc>
      </w:tr>
      <w:tr w:rsidR="00624DCF" w:rsidRPr="003767CE" w14:paraId="6F4F6A7F"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11866B7C" w14:textId="09CC4208" w:rsidR="000E29FF" w:rsidRPr="003767CE" w:rsidRDefault="00624DCF" w:rsidP="00190F06">
            <w:pPr>
              <w:pStyle w:val="af3"/>
              <w:rPr>
                <w:rFonts w:ascii="Times New Roman" w:hAnsi="Times New Roman"/>
                <w:sz w:val="24"/>
                <w:szCs w:val="24"/>
                <w:lang w:eastAsia="ru-RU"/>
              </w:rPr>
            </w:pPr>
            <w:r w:rsidRPr="003767CE">
              <w:rPr>
                <w:rFonts w:ascii="Times New Roman" w:hAnsi="Times New Roman"/>
                <w:sz w:val="24"/>
                <w:szCs w:val="24"/>
                <w:lang w:eastAsia="ru-RU"/>
              </w:rPr>
              <w:t>Обязательная аудиторная учебная нагрузка (всего)</w:t>
            </w:r>
          </w:p>
        </w:tc>
        <w:tc>
          <w:tcPr>
            <w:tcW w:w="1902" w:type="dxa"/>
            <w:tcBorders>
              <w:top w:val="single" w:sz="4" w:space="0" w:color="auto"/>
              <w:left w:val="single" w:sz="4" w:space="0" w:color="auto"/>
              <w:bottom w:val="single" w:sz="4" w:space="0" w:color="auto"/>
              <w:right w:val="single" w:sz="4" w:space="0" w:color="auto"/>
            </w:tcBorders>
            <w:hideMark/>
          </w:tcPr>
          <w:p w14:paraId="6CD62B7E" w14:textId="5B30A662" w:rsidR="000E29FF" w:rsidRPr="003767CE" w:rsidRDefault="000E29FF" w:rsidP="00190F06">
            <w:pPr>
              <w:pStyle w:val="af3"/>
              <w:rPr>
                <w:rFonts w:ascii="Times New Roman" w:hAnsi="Times New Roman"/>
                <w:bCs/>
                <w:iCs/>
                <w:sz w:val="24"/>
                <w:szCs w:val="24"/>
                <w:lang w:eastAsia="ru-RU"/>
              </w:rPr>
            </w:pPr>
            <w:r w:rsidRPr="003767CE">
              <w:rPr>
                <w:rFonts w:ascii="Times New Roman" w:hAnsi="Times New Roman"/>
                <w:bCs/>
                <w:iCs/>
                <w:sz w:val="24"/>
                <w:szCs w:val="24"/>
                <w:lang w:eastAsia="ru-RU"/>
              </w:rPr>
              <w:t>118</w:t>
            </w:r>
          </w:p>
        </w:tc>
      </w:tr>
      <w:tr w:rsidR="00624DCF" w:rsidRPr="003767CE" w14:paraId="36675D6A"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54B56F5D" w14:textId="77777777" w:rsidR="00624DCF" w:rsidRPr="003767CE" w:rsidRDefault="00624DCF" w:rsidP="00190F06">
            <w:pPr>
              <w:pStyle w:val="af3"/>
              <w:rPr>
                <w:rFonts w:ascii="Times New Roman" w:hAnsi="Times New Roman"/>
                <w:sz w:val="24"/>
                <w:szCs w:val="24"/>
                <w:lang w:eastAsia="ru-RU"/>
              </w:rPr>
            </w:pPr>
            <w:r w:rsidRPr="003767CE">
              <w:rPr>
                <w:rFonts w:ascii="Times New Roman" w:hAnsi="Times New Roman"/>
                <w:sz w:val="24"/>
                <w:szCs w:val="24"/>
                <w:lang w:eastAsia="ru-RU"/>
              </w:rPr>
              <w:t xml:space="preserve">     В том числе:</w:t>
            </w:r>
          </w:p>
        </w:tc>
        <w:tc>
          <w:tcPr>
            <w:tcW w:w="1902" w:type="dxa"/>
            <w:tcBorders>
              <w:top w:val="single" w:sz="4" w:space="0" w:color="auto"/>
              <w:left w:val="single" w:sz="4" w:space="0" w:color="auto"/>
              <w:bottom w:val="single" w:sz="4" w:space="0" w:color="auto"/>
              <w:right w:val="single" w:sz="4" w:space="0" w:color="auto"/>
            </w:tcBorders>
          </w:tcPr>
          <w:p w14:paraId="4F7E2BE9" w14:textId="77777777" w:rsidR="00624DCF" w:rsidRPr="003767CE" w:rsidRDefault="00624DCF" w:rsidP="00190F06">
            <w:pPr>
              <w:pStyle w:val="af3"/>
              <w:rPr>
                <w:rFonts w:ascii="Times New Roman" w:hAnsi="Times New Roman"/>
                <w:bCs/>
                <w:sz w:val="24"/>
                <w:szCs w:val="24"/>
                <w:lang w:eastAsia="ru-RU"/>
              </w:rPr>
            </w:pPr>
          </w:p>
        </w:tc>
      </w:tr>
      <w:tr w:rsidR="00624DCF" w:rsidRPr="003767CE" w14:paraId="6FF9AC98"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746BE719" w14:textId="77777777" w:rsidR="00624DCF" w:rsidRPr="003767CE" w:rsidRDefault="00624DCF" w:rsidP="00190F06">
            <w:pPr>
              <w:pStyle w:val="af3"/>
              <w:rPr>
                <w:rFonts w:ascii="Times New Roman" w:hAnsi="Times New Roman"/>
                <w:sz w:val="24"/>
                <w:szCs w:val="24"/>
                <w:lang w:eastAsia="ru-RU"/>
              </w:rPr>
            </w:pPr>
            <w:r w:rsidRPr="003767CE">
              <w:rPr>
                <w:rFonts w:ascii="Times New Roman" w:hAnsi="Times New Roman"/>
                <w:sz w:val="24"/>
                <w:szCs w:val="24"/>
                <w:lang w:eastAsia="ru-RU"/>
              </w:rPr>
              <w:t>теоретические занятия</w:t>
            </w:r>
          </w:p>
          <w:p w14:paraId="36778832" w14:textId="06527DD4" w:rsidR="000E29FF" w:rsidRPr="003767CE" w:rsidRDefault="000E29FF" w:rsidP="00190F06">
            <w:pPr>
              <w:pStyle w:val="af3"/>
              <w:rPr>
                <w:rFonts w:ascii="Times New Roman" w:hAnsi="Times New Roman"/>
                <w:sz w:val="24"/>
                <w:szCs w:val="24"/>
                <w:lang w:eastAsia="ru-RU"/>
              </w:rPr>
            </w:pPr>
          </w:p>
        </w:tc>
        <w:tc>
          <w:tcPr>
            <w:tcW w:w="1902" w:type="dxa"/>
            <w:tcBorders>
              <w:top w:val="single" w:sz="4" w:space="0" w:color="auto"/>
              <w:left w:val="single" w:sz="4" w:space="0" w:color="auto"/>
              <w:bottom w:val="single" w:sz="4" w:space="0" w:color="auto"/>
              <w:right w:val="single" w:sz="4" w:space="0" w:color="auto"/>
            </w:tcBorders>
            <w:hideMark/>
          </w:tcPr>
          <w:p w14:paraId="22B0B417" w14:textId="1F9A7567" w:rsidR="000E29FF" w:rsidRPr="003767CE" w:rsidRDefault="000E29FF" w:rsidP="00BD3642">
            <w:pPr>
              <w:pStyle w:val="af3"/>
              <w:rPr>
                <w:rFonts w:ascii="Times New Roman" w:hAnsi="Times New Roman"/>
                <w:bCs/>
                <w:sz w:val="24"/>
                <w:szCs w:val="24"/>
                <w:lang w:eastAsia="ru-RU"/>
              </w:rPr>
            </w:pPr>
            <w:r w:rsidRPr="003767CE">
              <w:rPr>
                <w:rFonts w:ascii="Times New Roman" w:hAnsi="Times New Roman"/>
                <w:bCs/>
                <w:sz w:val="24"/>
                <w:szCs w:val="24"/>
                <w:lang w:eastAsia="ru-RU"/>
              </w:rPr>
              <w:t>96</w:t>
            </w:r>
          </w:p>
        </w:tc>
      </w:tr>
      <w:tr w:rsidR="00F5484E" w:rsidRPr="003767CE" w14:paraId="0AA17297" w14:textId="77777777" w:rsidTr="00F5484E">
        <w:tc>
          <w:tcPr>
            <w:tcW w:w="7668" w:type="dxa"/>
            <w:tcBorders>
              <w:top w:val="single" w:sz="4" w:space="0" w:color="auto"/>
              <w:left w:val="single" w:sz="4" w:space="0" w:color="auto"/>
              <w:bottom w:val="single" w:sz="4" w:space="0" w:color="auto"/>
              <w:right w:val="single" w:sz="4" w:space="0" w:color="auto"/>
            </w:tcBorders>
          </w:tcPr>
          <w:p w14:paraId="53DFD90B" w14:textId="77777777" w:rsidR="00F5484E" w:rsidRPr="003767CE" w:rsidRDefault="00F5484E" w:rsidP="00461C2C">
            <w:pPr>
              <w:pStyle w:val="af3"/>
              <w:rPr>
                <w:rFonts w:ascii="Times New Roman" w:hAnsi="Times New Roman"/>
                <w:sz w:val="24"/>
                <w:szCs w:val="24"/>
                <w:lang w:eastAsia="ru-RU"/>
              </w:rPr>
            </w:pPr>
            <w:r w:rsidRPr="003767CE">
              <w:rPr>
                <w:rFonts w:ascii="Times New Roman" w:hAnsi="Times New Roman"/>
                <w:sz w:val="24"/>
                <w:szCs w:val="24"/>
                <w:lang w:eastAsia="ru-RU"/>
              </w:rPr>
              <w:t>практические работы</w:t>
            </w:r>
          </w:p>
          <w:p w14:paraId="585F460B" w14:textId="4D9662C5" w:rsidR="00F5484E" w:rsidRPr="003767CE" w:rsidRDefault="00F5484E" w:rsidP="00190F06">
            <w:pPr>
              <w:pStyle w:val="af3"/>
              <w:rPr>
                <w:rFonts w:ascii="Times New Roman" w:hAnsi="Times New Roman"/>
                <w:sz w:val="24"/>
                <w:szCs w:val="24"/>
                <w:lang w:eastAsia="ru-RU"/>
              </w:rPr>
            </w:pPr>
            <w:r w:rsidRPr="003767CE">
              <w:rPr>
                <w:rFonts w:ascii="Times New Roman" w:hAnsi="Times New Roman"/>
                <w:sz w:val="24"/>
                <w:szCs w:val="24"/>
                <w:lang w:eastAsia="ru-RU"/>
              </w:rPr>
              <w:t>в том числе профессионально ориентированное содержание</w:t>
            </w:r>
          </w:p>
        </w:tc>
        <w:tc>
          <w:tcPr>
            <w:tcW w:w="1902" w:type="dxa"/>
            <w:tcBorders>
              <w:top w:val="single" w:sz="4" w:space="0" w:color="auto"/>
              <w:left w:val="single" w:sz="4" w:space="0" w:color="auto"/>
              <w:bottom w:val="single" w:sz="4" w:space="0" w:color="auto"/>
              <w:right w:val="single" w:sz="4" w:space="0" w:color="auto"/>
            </w:tcBorders>
          </w:tcPr>
          <w:p w14:paraId="1D580F5D" w14:textId="77777777" w:rsidR="00F5484E" w:rsidRPr="003767CE" w:rsidRDefault="00F5484E" w:rsidP="00461C2C">
            <w:pPr>
              <w:pStyle w:val="af3"/>
              <w:rPr>
                <w:rFonts w:ascii="Times New Roman" w:hAnsi="Times New Roman"/>
                <w:bCs/>
                <w:sz w:val="24"/>
                <w:szCs w:val="24"/>
                <w:lang w:eastAsia="ru-RU"/>
              </w:rPr>
            </w:pPr>
            <w:r w:rsidRPr="003767CE">
              <w:rPr>
                <w:rFonts w:ascii="Times New Roman" w:hAnsi="Times New Roman"/>
                <w:bCs/>
                <w:sz w:val="24"/>
                <w:szCs w:val="24"/>
                <w:lang w:eastAsia="ru-RU"/>
              </w:rPr>
              <w:t>22</w:t>
            </w:r>
          </w:p>
          <w:p w14:paraId="5A0EF387" w14:textId="5652168F" w:rsidR="00F5484E" w:rsidRPr="003767CE" w:rsidRDefault="00F5484E" w:rsidP="00190F06">
            <w:pPr>
              <w:pStyle w:val="af3"/>
              <w:rPr>
                <w:rFonts w:ascii="Times New Roman" w:hAnsi="Times New Roman"/>
                <w:bCs/>
                <w:sz w:val="24"/>
                <w:szCs w:val="24"/>
                <w:lang w:eastAsia="ru-RU"/>
              </w:rPr>
            </w:pPr>
            <w:r w:rsidRPr="003767CE">
              <w:rPr>
                <w:rFonts w:ascii="Times New Roman" w:hAnsi="Times New Roman"/>
                <w:bCs/>
                <w:sz w:val="24"/>
                <w:szCs w:val="24"/>
                <w:lang w:eastAsia="ru-RU"/>
              </w:rPr>
              <w:t>14</w:t>
            </w:r>
          </w:p>
        </w:tc>
      </w:tr>
      <w:tr w:rsidR="00F5484E" w:rsidRPr="003767CE" w14:paraId="5236101E"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2FA72903" w14:textId="129B5F8E" w:rsidR="00F5484E" w:rsidRPr="003767CE" w:rsidRDefault="00F5484E" w:rsidP="00190F06">
            <w:pPr>
              <w:pStyle w:val="af3"/>
              <w:rPr>
                <w:rFonts w:ascii="Times New Roman" w:hAnsi="Times New Roman"/>
                <w:sz w:val="24"/>
                <w:szCs w:val="24"/>
                <w:lang w:eastAsia="ru-RU"/>
              </w:rPr>
            </w:pPr>
            <w:r w:rsidRPr="003767CE">
              <w:rPr>
                <w:rFonts w:ascii="Times New Roman" w:hAnsi="Times New Roman"/>
                <w:sz w:val="24"/>
                <w:szCs w:val="24"/>
                <w:lang w:eastAsia="ru-RU"/>
              </w:rPr>
              <w:t xml:space="preserve">     В том числе:</w:t>
            </w:r>
          </w:p>
        </w:tc>
        <w:tc>
          <w:tcPr>
            <w:tcW w:w="1902" w:type="dxa"/>
            <w:tcBorders>
              <w:top w:val="single" w:sz="4" w:space="0" w:color="auto"/>
              <w:left w:val="single" w:sz="4" w:space="0" w:color="auto"/>
              <w:bottom w:val="single" w:sz="4" w:space="0" w:color="auto"/>
              <w:right w:val="single" w:sz="4" w:space="0" w:color="auto"/>
            </w:tcBorders>
            <w:hideMark/>
          </w:tcPr>
          <w:p w14:paraId="3ADD2DE2" w14:textId="77777777" w:rsidR="00F5484E" w:rsidRPr="003767CE" w:rsidRDefault="00F5484E" w:rsidP="00190F06">
            <w:pPr>
              <w:pStyle w:val="af3"/>
              <w:rPr>
                <w:rFonts w:ascii="Times New Roman" w:hAnsi="Times New Roman"/>
                <w:bCs/>
                <w:sz w:val="24"/>
                <w:szCs w:val="24"/>
                <w:lang w:eastAsia="ru-RU"/>
              </w:rPr>
            </w:pPr>
          </w:p>
        </w:tc>
      </w:tr>
      <w:tr w:rsidR="00F5484E" w:rsidRPr="003767CE" w14:paraId="4CD3663A"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7F1520A4" w14:textId="77777777" w:rsidR="00F5484E" w:rsidRPr="003767CE" w:rsidRDefault="00F5484E" w:rsidP="00190F06">
            <w:pPr>
              <w:pStyle w:val="af3"/>
              <w:rPr>
                <w:rFonts w:ascii="Times New Roman" w:hAnsi="Times New Roman"/>
                <w:sz w:val="24"/>
                <w:szCs w:val="24"/>
                <w:lang w:eastAsia="ru-RU"/>
              </w:rPr>
            </w:pPr>
            <w:r w:rsidRPr="003767CE">
              <w:rPr>
                <w:rFonts w:ascii="Times New Roman" w:hAnsi="Times New Roman"/>
                <w:sz w:val="24"/>
                <w:szCs w:val="24"/>
                <w:lang w:eastAsia="ru-RU"/>
              </w:rPr>
              <w:t>промежуточная аттестация</w:t>
            </w:r>
            <w:r w:rsidRPr="003767CE">
              <w:rPr>
                <w:rFonts w:ascii="Times New Roman" w:hAnsi="Times New Roman"/>
                <w:bCs/>
                <w:iCs/>
                <w:sz w:val="24"/>
                <w:szCs w:val="24"/>
                <w:lang w:eastAsia="ru-RU"/>
              </w:rPr>
              <w:t xml:space="preserve"> (дифференцированный зачет)</w:t>
            </w:r>
          </w:p>
        </w:tc>
        <w:tc>
          <w:tcPr>
            <w:tcW w:w="1902" w:type="dxa"/>
            <w:tcBorders>
              <w:top w:val="single" w:sz="4" w:space="0" w:color="auto"/>
              <w:left w:val="single" w:sz="4" w:space="0" w:color="auto"/>
              <w:bottom w:val="single" w:sz="4" w:space="0" w:color="auto"/>
              <w:right w:val="single" w:sz="4" w:space="0" w:color="auto"/>
            </w:tcBorders>
          </w:tcPr>
          <w:p w14:paraId="68923A4C" w14:textId="4B972896" w:rsidR="00F5484E" w:rsidRPr="003767CE" w:rsidRDefault="00F5484E" w:rsidP="00190F06">
            <w:pPr>
              <w:pStyle w:val="af3"/>
              <w:rPr>
                <w:rFonts w:ascii="Times New Roman" w:hAnsi="Times New Roman"/>
                <w:bCs/>
                <w:iCs/>
                <w:sz w:val="24"/>
                <w:szCs w:val="24"/>
                <w:lang w:eastAsia="ru-RU"/>
              </w:rPr>
            </w:pPr>
            <w:r w:rsidRPr="003767CE">
              <w:rPr>
                <w:rFonts w:ascii="Times New Roman" w:hAnsi="Times New Roman"/>
                <w:bCs/>
                <w:iCs/>
                <w:sz w:val="24"/>
                <w:szCs w:val="24"/>
                <w:lang w:eastAsia="ru-RU"/>
              </w:rPr>
              <w:t>+</w:t>
            </w:r>
          </w:p>
        </w:tc>
      </w:tr>
    </w:tbl>
    <w:p w14:paraId="7150ABF9" w14:textId="77777777" w:rsidR="009E523D" w:rsidRPr="00A01F67" w:rsidRDefault="009E523D" w:rsidP="008200F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pPr>
    </w:p>
    <w:p w14:paraId="4B508354" w14:textId="77777777" w:rsidR="00624DCF" w:rsidRPr="00A01F67" w:rsidRDefault="00624DCF" w:rsidP="008200F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pPr>
    </w:p>
    <w:p w14:paraId="3EE26146" w14:textId="77777777" w:rsidR="009E523D" w:rsidRPr="00A01F67" w:rsidRDefault="009E523D" w:rsidP="00AE6F1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sectPr w:rsidR="009E523D" w:rsidRPr="00A01F67" w:rsidSect="00135DD0">
          <w:footerReference w:type="even" r:id="rId7"/>
          <w:footerReference w:type="default" r:id="rId8"/>
          <w:pgSz w:w="11906" w:h="16838"/>
          <w:pgMar w:top="1134" w:right="850" w:bottom="1134" w:left="1701" w:header="709" w:footer="709" w:gutter="0"/>
          <w:cols w:space="708"/>
          <w:titlePg/>
          <w:docGrid w:linePitch="360"/>
        </w:sectPr>
      </w:pPr>
    </w:p>
    <w:p w14:paraId="0DBA90FA" w14:textId="3E87013A" w:rsidR="009E523D" w:rsidRPr="00A01F67" w:rsidRDefault="007C36F5" w:rsidP="0092546E">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009E523D" w:rsidRPr="00A01F67">
        <w:rPr>
          <w:rFonts w:ascii="Times New Roman" w:hAnsi="Times New Roman" w:cs="Times New Roman"/>
          <w:b/>
          <w:sz w:val="24"/>
          <w:szCs w:val="24"/>
        </w:rPr>
        <w:t>.2</w:t>
      </w:r>
      <w:r w:rsidR="007710EF" w:rsidRPr="00A01F67">
        <w:rPr>
          <w:rFonts w:ascii="Times New Roman" w:hAnsi="Times New Roman" w:cs="Times New Roman"/>
          <w:b/>
          <w:sz w:val="24"/>
          <w:szCs w:val="24"/>
        </w:rPr>
        <w:t>.</w:t>
      </w:r>
      <w:r w:rsidR="009E523D" w:rsidRPr="00A01F67">
        <w:rPr>
          <w:rFonts w:ascii="Times New Roman" w:hAnsi="Times New Roman" w:cs="Times New Roman"/>
          <w:b/>
          <w:sz w:val="24"/>
          <w:szCs w:val="24"/>
        </w:rPr>
        <w:t xml:space="preserve"> Тематический план и содержание учебной</w:t>
      </w:r>
      <w:r w:rsidR="00AE6F12" w:rsidRPr="00A01F67">
        <w:rPr>
          <w:rFonts w:ascii="Times New Roman" w:hAnsi="Times New Roman" w:cs="Times New Roman"/>
          <w:b/>
          <w:sz w:val="24"/>
          <w:szCs w:val="24"/>
        </w:rPr>
        <w:t xml:space="preserve"> </w:t>
      </w:r>
      <w:r w:rsidR="009E523D" w:rsidRPr="00A01F67">
        <w:rPr>
          <w:rFonts w:ascii="Times New Roman" w:hAnsi="Times New Roman" w:cs="Times New Roman"/>
          <w:b/>
          <w:sz w:val="24"/>
          <w:szCs w:val="24"/>
        </w:rPr>
        <w:t>дисциплины</w:t>
      </w:r>
      <w:r w:rsidR="00AE6F12" w:rsidRPr="00A01F67">
        <w:rPr>
          <w:rFonts w:ascii="Times New Roman" w:hAnsi="Times New Roman" w:cs="Times New Roman"/>
          <w:b/>
          <w:sz w:val="24"/>
          <w:szCs w:val="24"/>
        </w:rPr>
        <w:t xml:space="preserve"> </w:t>
      </w:r>
      <w:r w:rsidR="00CB1FF7" w:rsidRPr="00A01F67">
        <w:rPr>
          <w:rFonts w:ascii="Times New Roman" w:hAnsi="Times New Roman" w:cs="Times New Roman"/>
          <w:b/>
          <w:sz w:val="24"/>
          <w:szCs w:val="24"/>
        </w:rPr>
        <w:t>«</w:t>
      </w:r>
      <w:r w:rsidR="009E523D" w:rsidRPr="00A01F67">
        <w:rPr>
          <w:rFonts w:ascii="Times New Roman" w:hAnsi="Times New Roman" w:cs="Times New Roman"/>
          <w:b/>
          <w:sz w:val="24"/>
          <w:szCs w:val="24"/>
        </w:rPr>
        <w:t>Литература</w:t>
      </w:r>
      <w:r w:rsidR="00CB1FF7" w:rsidRPr="00A01F67">
        <w:rPr>
          <w:rFonts w:ascii="Times New Roman" w:hAnsi="Times New Roman" w:cs="Times New Roman"/>
          <w:b/>
          <w:sz w:val="24"/>
          <w:szCs w:val="24"/>
        </w:rPr>
        <w:t>»</w:t>
      </w:r>
    </w:p>
    <w:tbl>
      <w:tblPr>
        <w:tblStyle w:val="a3"/>
        <w:tblW w:w="14743" w:type="dxa"/>
        <w:tblInd w:w="-34" w:type="dxa"/>
        <w:tblLayout w:type="fixed"/>
        <w:tblLook w:val="04A0" w:firstRow="1" w:lastRow="0" w:firstColumn="1" w:lastColumn="0" w:noHBand="0" w:noVBand="1"/>
      </w:tblPr>
      <w:tblGrid>
        <w:gridCol w:w="2977"/>
        <w:gridCol w:w="284"/>
        <w:gridCol w:w="9639"/>
        <w:gridCol w:w="709"/>
        <w:gridCol w:w="1134"/>
      </w:tblGrid>
      <w:tr w:rsidR="005F0680" w:rsidRPr="00A01F67" w14:paraId="109F9012" w14:textId="1D7066BF" w:rsidTr="00302749">
        <w:tc>
          <w:tcPr>
            <w:tcW w:w="2977" w:type="dxa"/>
          </w:tcPr>
          <w:p w14:paraId="75A1E5F7" w14:textId="58D6F1F9" w:rsidR="005F0680" w:rsidRPr="00A01F67" w:rsidRDefault="005F0680" w:rsidP="00CA7747">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Наименование разделов и тем</w:t>
            </w:r>
          </w:p>
        </w:tc>
        <w:tc>
          <w:tcPr>
            <w:tcW w:w="9923" w:type="dxa"/>
            <w:gridSpan w:val="2"/>
          </w:tcPr>
          <w:p w14:paraId="5F003ADA" w14:textId="490DC89B" w:rsidR="005F0680" w:rsidRPr="00A01F67" w:rsidRDefault="005F0680" w:rsidP="00CA7747">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Содержание учебного материала</w:t>
            </w:r>
          </w:p>
        </w:tc>
        <w:tc>
          <w:tcPr>
            <w:tcW w:w="709" w:type="dxa"/>
          </w:tcPr>
          <w:p w14:paraId="26DE9C6E" w14:textId="30D5B268" w:rsidR="005F0680" w:rsidRPr="00A01F67" w:rsidRDefault="005F0680" w:rsidP="00CA7747">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Объем часов</w:t>
            </w:r>
          </w:p>
        </w:tc>
        <w:tc>
          <w:tcPr>
            <w:tcW w:w="1134" w:type="dxa"/>
          </w:tcPr>
          <w:p w14:paraId="112A204B" w14:textId="77777777" w:rsidR="005F0680" w:rsidRDefault="005F0680" w:rsidP="007064C7">
            <w:pPr>
              <w:pStyle w:val="af3"/>
              <w:jc w:val="center"/>
              <w:rPr>
                <w:rFonts w:ascii="Times New Roman" w:hAnsi="Times New Roman"/>
                <w:b/>
                <w:sz w:val="24"/>
                <w:szCs w:val="24"/>
                <w:lang w:eastAsia="ru-RU"/>
              </w:rPr>
            </w:pPr>
            <w:r>
              <w:rPr>
                <w:rFonts w:ascii="Times New Roman" w:hAnsi="Times New Roman"/>
                <w:b/>
                <w:sz w:val="24"/>
                <w:szCs w:val="24"/>
                <w:lang w:eastAsia="ru-RU"/>
              </w:rPr>
              <w:t>Формируемые</w:t>
            </w:r>
          </w:p>
          <w:p w14:paraId="7C226AD3" w14:textId="18258EED" w:rsidR="005F0680" w:rsidRPr="00A01F67" w:rsidRDefault="005F0680" w:rsidP="00CA7747">
            <w:pPr>
              <w:pStyle w:val="af3"/>
              <w:jc w:val="center"/>
              <w:rPr>
                <w:rFonts w:ascii="Times New Roman" w:hAnsi="Times New Roman"/>
                <w:b/>
                <w:sz w:val="24"/>
                <w:szCs w:val="24"/>
                <w:lang w:eastAsia="ru-RU"/>
              </w:rPr>
            </w:pPr>
            <w:r>
              <w:rPr>
                <w:rFonts w:ascii="Times New Roman" w:hAnsi="Times New Roman"/>
                <w:b/>
                <w:sz w:val="24"/>
                <w:szCs w:val="24"/>
                <w:lang w:eastAsia="ru-RU"/>
              </w:rPr>
              <w:t xml:space="preserve"> компетенции</w:t>
            </w:r>
          </w:p>
        </w:tc>
      </w:tr>
      <w:tr w:rsidR="005F0680" w:rsidRPr="00A01F67" w14:paraId="51F2FC87" w14:textId="77777777" w:rsidTr="00302749">
        <w:trPr>
          <w:trHeight w:val="390"/>
        </w:trPr>
        <w:tc>
          <w:tcPr>
            <w:tcW w:w="2977" w:type="dxa"/>
          </w:tcPr>
          <w:p w14:paraId="74D4F3B7" w14:textId="2AAA54D2" w:rsidR="005F0680" w:rsidRPr="00A01F67" w:rsidRDefault="005F0680" w:rsidP="00FF6C9D">
            <w:pPr>
              <w:pStyle w:val="af3"/>
              <w:rPr>
                <w:rFonts w:ascii="Times New Roman" w:hAnsi="Times New Roman"/>
                <w:b/>
                <w:sz w:val="24"/>
                <w:szCs w:val="24"/>
              </w:rPr>
            </w:pPr>
            <w:r w:rsidRPr="00A01F67">
              <w:rPr>
                <w:rFonts w:ascii="Times New Roman" w:hAnsi="Times New Roman"/>
                <w:b/>
                <w:sz w:val="24"/>
                <w:szCs w:val="24"/>
              </w:rPr>
              <w:t>Раздел 1.</w:t>
            </w:r>
          </w:p>
        </w:tc>
        <w:tc>
          <w:tcPr>
            <w:tcW w:w="9923" w:type="dxa"/>
            <w:gridSpan w:val="2"/>
          </w:tcPr>
          <w:p w14:paraId="28969BA2" w14:textId="6ADC90C2" w:rsidR="005F0680" w:rsidRPr="00A01F67" w:rsidRDefault="005F0680" w:rsidP="00FF6C9D">
            <w:pPr>
              <w:pStyle w:val="af3"/>
              <w:jc w:val="center"/>
              <w:rPr>
                <w:rFonts w:ascii="Times New Roman" w:hAnsi="Times New Roman"/>
                <w:sz w:val="24"/>
                <w:szCs w:val="24"/>
              </w:rPr>
            </w:pPr>
            <w:r w:rsidRPr="00A01F67">
              <w:rPr>
                <w:rFonts w:ascii="Times New Roman" w:hAnsi="Times New Roman"/>
                <w:b/>
                <w:sz w:val="24"/>
                <w:szCs w:val="24"/>
              </w:rPr>
              <w:t xml:space="preserve">Развитие литературы в конце </w:t>
            </w:r>
            <w:r w:rsidRPr="00A01F67">
              <w:rPr>
                <w:rFonts w:ascii="Times New Roman" w:hAnsi="Times New Roman"/>
                <w:b/>
                <w:sz w:val="24"/>
                <w:szCs w:val="24"/>
                <w:lang w:val="en-US"/>
              </w:rPr>
              <w:t>XVIII</w:t>
            </w:r>
            <w:r w:rsidRPr="00A01F67">
              <w:rPr>
                <w:rFonts w:ascii="Times New Roman" w:hAnsi="Times New Roman"/>
                <w:b/>
                <w:sz w:val="24"/>
                <w:szCs w:val="24"/>
              </w:rPr>
              <w:t xml:space="preserve"> – начале </w:t>
            </w:r>
            <w:r w:rsidRPr="00A01F67">
              <w:rPr>
                <w:rFonts w:ascii="Times New Roman" w:hAnsi="Times New Roman"/>
                <w:b/>
                <w:sz w:val="24"/>
                <w:szCs w:val="24"/>
                <w:lang w:val="en-US"/>
              </w:rPr>
              <w:t>XIX</w:t>
            </w:r>
            <w:r w:rsidRPr="00A01F67">
              <w:rPr>
                <w:rFonts w:ascii="Times New Roman" w:hAnsi="Times New Roman"/>
                <w:b/>
                <w:sz w:val="24"/>
                <w:szCs w:val="24"/>
              </w:rPr>
              <w:t xml:space="preserve"> века</w:t>
            </w:r>
          </w:p>
        </w:tc>
        <w:tc>
          <w:tcPr>
            <w:tcW w:w="709" w:type="dxa"/>
          </w:tcPr>
          <w:p w14:paraId="34DD5BE9" w14:textId="3C3FDDF8"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b/>
                <w:bCs/>
                <w:sz w:val="24"/>
                <w:szCs w:val="24"/>
                <w:lang w:eastAsia="ru-RU"/>
              </w:rPr>
              <w:t>12</w:t>
            </w:r>
          </w:p>
        </w:tc>
        <w:tc>
          <w:tcPr>
            <w:tcW w:w="1134" w:type="dxa"/>
          </w:tcPr>
          <w:p w14:paraId="6498B8B6" w14:textId="77777777" w:rsidR="005F0680" w:rsidRPr="00A01F67" w:rsidRDefault="005F0680" w:rsidP="00FF6C9D">
            <w:pPr>
              <w:suppressAutoHyphens/>
              <w:rPr>
                <w:sz w:val="24"/>
                <w:szCs w:val="24"/>
              </w:rPr>
            </w:pPr>
          </w:p>
        </w:tc>
      </w:tr>
      <w:tr w:rsidR="005F0680" w:rsidRPr="00A01F67" w14:paraId="791AD901" w14:textId="77777777" w:rsidTr="00302749">
        <w:trPr>
          <w:trHeight w:val="282"/>
        </w:trPr>
        <w:tc>
          <w:tcPr>
            <w:tcW w:w="14743" w:type="dxa"/>
            <w:gridSpan w:val="5"/>
          </w:tcPr>
          <w:p w14:paraId="71A24415" w14:textId="68E389E9" w:rsidR="005F0680" w:rsidRPr="00A01F67" w:rsidRDefault="005F0680" w:rsidP="00FF6C9D">
            <w:pPr>
              <w:suppressAutoHyphens/>
              <w:jc w:val="center"/>
              <w:rPr>
                <w:b/>
                <w:bCs/>
                <w:sz w:val="24"/>
                <w:szCs w:val="24"/>
              </w:rPr>
            </w:pPr>
            <w:r w:rsidRPr="00A01F67">
              <w:rPr>
                <w:b/>
                <w:bCs/>
                <w:sz w:val="24"/>
                <w:szCs w:val="24"/>
              </w:rPr>
              <w:t>Основное содержание</w:t>
            </w:r>
          </w:p>
        </w:tc>
      </w:tr>
      <w:tr w:rsidR="005F0680" w:rsidRPr="00A01F67" w14:paraId="71FEA17E" w14:textId="075552C2" w:rsidTr="00302749">
        <w:trPr>
          <w:trHeight w:val="1380"/>
        </w:trPr>
        <w:tc>
          <w:tcPr>
            <w:tcW w:w="2977" w:type="dxa"/>
          </w:tcPr>
          <w:p w14:paraId="4CB6FA9B" w14:textId="0E751991"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rPr>
              <w:t>1.1. Введение. Литература как вид словесного искусства. Периоды развития русской литературы. Русская литература рубежа XVIII — XIX веков</w:t>
            </w:r>
          </w:p>
        </w:tc>
        <w:tc>
          <w:tcPr>
            <w:tcW w:w="9923" w:type="dxa"/>
            <w:gridSpan w:val="2"/>
          </w:tcPr>
          <w:p w14:paraId="22B8FA88" w14:textId="07B49951" w:rsidR="005F0680" w:rsidRPr="00A01F67" w:rsidRDefault="005F0680" w:rsidP="00FF6C9D">
            <w:pPr>
              <w:pStyle w:val="af3"/>
              <w:rPr>
                <w:rFonts w:ascii="Times New Roman" w:hAnsi="Times New Roman"/>
                <w:b/>
                <w:sz w:val="24"/>
                <w:szCs w:val="24"/>
                <w:lang w:eastAsia="ar-SA"/>
              </w:rPr>
            </w:pPr>
            <w:r w:rsidRPr="00A01F67">
              <w:rPr>
                <w:rFonts w:ascii="Times New Roman" w:hAnsi="Times New Roman"/>
                <w:sz w:val="24"/>
                <w:szCs w:val="24"/>
              </w:rPr>
              <w:t xml:space="preserve">1. </w:t>
            </w:r>
            <w:r w:rsidRPr="00A01F67">
              <w:rPr>
                <w:rFonts w:ascii="Times New Roman" w:hAnsi="Times New Roman"/>
                <w:b/>
                <w:bCs/>
                <w:i/>
                <w:iCs/>
                <w:sz w:val="24"/>
                <w:szCs w:val="24"/>
              </w:rPr>
              <w:t>Теоретическое занятие</w:t>
            </w:r>
            <w:r w:rsidRPr="00A01F67">
              <w:rPr>
                <w:rFonts w:ascii="Times New Roman" w:hAnsi="Times New Roman"/>
                <w:sz w:val="24"/>
                <w:szCs w:val="24"/>
              </w:rPr>
              <w:t xml:space="preserve"> </w:t>
            </w:r>
            <w:r w:rsidRPr="00A01F67">
              <w:rPr>
                <w:rFonts w:ascii="Times New Roman" w:hAnsi="Times New Roman"/>
                <w:b/>
                <w:bCs/>
                <w:i/>
                <w:iCs/>
                <w:sz w:val="24"/>
                <w:szCs w:val="24"/>
              </w:rPr>
              <w:t>1.</w:t>
            </w:r>
            <w:r w:rsidRPr="00A01F67">
              <w:rPr>
                <w:rFonts w:ascii="Times New Roman" w:hAnsi="Times New Roman"/>
                <w:sz w:val="24"/>
                <w:szCs w:val="24"/>
              </w:rPr>
              <w:t xml:space="preserve"> Специфика литературы как вида искусства. Периоды развития русской литературы. Историко-культурный процесс рубежа XVIII — XIX веков. Художественные направления (классицизм, сентиментализм, романтизм). </w:t>
            </w:r>
            <w:r w:rsidRPr="00A01F67">
              <w:rPr>
                <w:rFonts w:ascii="Times New Roman" w:hAnsi="Times New Roman"/>
                <w:bCs/>
                <w:sz w:val="24"/>
                <w:szCs w:val="24"/>
              </w:rPr>
              <w:t>Значение литературы при освоении профессий и специальностей СПО технологического профиля.</w:t>
            </w:r>
          </w:p>
        </w:tc>
        <w:tc>
          <w:tcPr>
            <w:tcW w:w="709" w:type="dxa"/>
          </w:tcPr>
          <w:p w14:paraId="6F269C0F" w14:textId="77777777" w:rsidR="005F0680" w:rsidRPr="00A01F67" w:rsidRDefault="005F0680" w:rsidP="00FF6C9D">
            <w:pPr>
              <w:pStyle w:val="af3"/>
              <w:jc w:val="center"/>
              <w:rPr>
                <w:rFonts w:ascii="Times New Roman" w:hAnsi="Times New Roman"/>
                <w:b/>
                <w:sz w:val="24"/>
                <w:szCs w:val="24"/>
                <w:lang w:eastAsia="ru-RU"/>
              </w:rPr>
            </w:pPr>
          </w:p>
          <w:p w14:paraId="5167D1E8" w14:textId="3A51CCB2" w:rsidR="005F0680" w:rsidRPr="00A01F67" w:rsidRDefault="005F0680"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p w14:paraId="2D6FEE4D" w14:textId="7ABFD2BF" w:rsidR="005F0680" w:rsidRPr="00A01F67" w:rsidRDefault="005F0680" w:rsidP="00FF6C9D">
            <w:pPr>
              <w:pStyle w:val="af3"/>
              <w:jc w:val="center"/>
              <w:rPr>
                <w:rFonts w:ascii="Times New Roman" w:hAnsi="Times New Roman"/>
                <w:b/>
                <w:sz w:val="24"/>
                <w:szCs w:val="24"/>
                <w:lang w:eastAsia="ru-RU"/>
              </w:rPr>
            </w:pPr>
          </w:p>
        </w:tc>
        <w:tc>
          <w:tcPr>
            <w:tcW w:w="1134" w:type="dxa"/>
          </w:tcPr>
          <w:p w14:paraId="6F549C17" w14:textId="6BA3D576" w:rsidR="005F0680" w:rsidRPr="00A01F67" w:rsidRDefault="005F0680" w:rsidP="001E1967">
            <w:pPr>
              <w:suppressAutoHyphens/>
              <w:rPr>
                <w:sz w:val="24"/>
                <w:szCs w:val="24"/>
              </w:rPr>
            </w:pPr>
            <w:r>
              <w:rPr>
                <w:sz w:val="24"/>
              </w:rPr>
              <w:t>ОК 01, ОК 02, ОК 03, ОК 04, ОК 05, ОК 06, ОК 09</w:t>
            </w:r>
          </w:p>
        </w:tc>
      </w:tr>
      <w:tr w:rsidR="005F0680" w:rsidRPr="00A01F67" w14:paraId="44C47510" w14:textId="1BF5005D" w:rsidTr="00302749">
        <w:trPr>
          <w:trHeight w:val="3674"/>
        </w:trPr>
        <w:tc>
          <w:tcPr>
            <w:tcW w:w="2977" w:type="dxa"/>
          </w:tcPr>
          <w:p w14:paraId="38CC0208" w14:textId="094E6027" w:rsidR="005F0680" w:rsidRPr="00A01F67" w:rsidRDefault="005F0680" w:rsidP="00FF6C9D">
            <w:pPr>
              <w:pStyle w:val="ab"/>
              <w:rPr>
                <w:b/>
              </w:rPr>
            </w:pPr>
            <w:r w:rsidRPr="00A01F67">
              <w:rPr>
                <w:b/>
              </w:rPr>
              <w:t>1.2. Жизненный и творческий путь А. С. Пушкина. Лирика</w:t>
            </w:r>
          </w:p>
          <w:p w14:paraId="01595DEA" w14:textId="0576B644" w:rsidR="005F0680" w:rsidRPr="00A01F67" w:rsidRDefault="005F0680" w:rsidP="00FF6C9D">
            <w:pPr>
              <w:pStyle w:val="af3"/>
              <w:rPr>
                <w:rFonts w:ascii="Times New Roman" w:hAnsi="Times New Roman"/>
                <w:b/>
                <w:sz w:val="24"/>
                <w:szCs w:val="24"/>
                <w:lang w:eastAsia="ru-RU"/>
              </w:rPr>
            </w:pPr>
          </w:p>
        </w:tc>
        <w:tc>
          <w:tcPr>
            <w:tcW w:w="9923" w:type="dxa"/>
            <w:gridSpan w:val="2"/>
          </w:tcPr>
          <w:p w14:paraId="5C7496FF" w14:textId="669D7382" w:rsidR="005F0680" w:rsidRPr="00A01F67" w:rsidRDefault="005F0680" w:rsidP="00FF6C9D">
            <w:pPr>
              <w:pStyle w:val="ab"/>
              <w:spacing w:before="0" w:beforeAutospacing="0" w:after="0" w:afterAutospacing="0"/>
            </w:pPr>
            <w:r w:rsidRPr="00A01F67">
              <w:t xml:space="preserve">2. </w:t>
            </w:r>
            <w:r w:rsidRPr="00A01F67">
              <w:rPr>
                <w:b/>
                <w:bCs/>
                <w:i/>
                <w:iCs/>
              </w:rPr>
              <w:t>Теоретическое занятие</w:t>
            </w:r>
            <w:r w:rsidRPr="00A01F67">
              <w:t xml:space="preserve"> </w:t>
            </w:r>
            <w:r w:rsidRPr="00A01F67">
              <w:rPr>
                <w:b/>
                <w:bCs/>
                <w:i/>
                <w:iCs/>
              </w:rPr>
              <w:t xml:space="preserve">2. </w:t>
            </w:r>
            <w:r w:rsidRPr="00A01F67">
              <w:t>Личность А. С. Пушкина, жизненный и творческий путь писателя (с обобщением ранее изученного). Роль Пушкина в становлении русского литературного языка. «Чувства добрые» в лирике А. С. Пушкина: мечты о «вольности святой». Душевное благородство и гармоничность в выражении любовного чувства. Поиски смысла бытия, внутренней свободы. Отношения человека с Богом. Осмысление высокого назначения художника, его миссии пророка. Идея преемственности поколений. Стихотворения: «К Чаадаеву», «Деревня», «Свободы сеятель пустынный...», «К морю», «Пророк», «Поэт», «Поэт и толпа», «Поэту», «Элегия» («Безумных лет угасшее веселье...»), «...Вновь я посетил...», «Осень (Отрывок)», «Когда за городом задумчив я брожу...», «Погасло дневное светило...», «Редеет облаков летучая гряда...», «Свободы сеятель пустынный...», «Сожженное письмо», «Храни меня, мой талисман», «К***», «На холмах Грузии лежит ночная мгла...», «Я вас любил, любовь еще, быть может...», «Все в жертву памяти твоей...», «Брожу ли я вдоль улиц шумных», «Что в имени тебе моем?», «Если жизнь тебя обманет...».</w:t>
            </w:r>
          </w:p>
        </w:tc>
        <w:tc>
          <w:tcPr>
            <w:tcW w:w="709" w:type="dxa"/>
          </w:tcPr>
          <w:p w14:paraId="306320A7" w14:textId="6BB92F20" w:rsidR="005F0680" w:rsidRPr="00A01F67" w:rsidRDefault="005F0680" w:rsidP="00FF6C9D">
            <w:pPr>
              <w:pStyle w:val="af3"/>
              <w:rPr>
                <w:rFonts w:ascii="Times New Roman" w:hAnsi="Times New Roman"/>
                <w:b/>
                <w:sz w:val="24"/>
                <w:szCs w:val="24"/>
                <w:lang w:eastAsia="ru-RU"/>
              </w:rPr>
            </w:pPr>
          </w:p>
          <w:p w14:paraId="7FD1AF4B" w14:textId="65E87DA8"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val="restart"/>
          </w:tcPr>
          <w:p w14:paraId="1C09F3C9" w14:textId="77777777" w:rsidR="005F0680" w:rsidRPr="00A01F67" w:rsidRDefault="005F0680" w:rsidP="001E1967">
            <w:pPr>
              <w:jc w:val="both"/>
              <w:rPr>
                <w:sz w:val="24"/>
                <w:szCs w:val="24"/>
              </w:rPr>
            </w:pPr>
          </w:p>
          <w:p w14:paraId="211BB9BE" w14:textId="074105BC" w:rsidR="005F0680" w:rsidRPr="00A01F67" w:rsidRDefault="005F0680" w:rsidP="001E1967">
            <w:pPr>
              <w:jc w:val="both"/>
              <w:rPr>
                <w:sz w:val="24"/>
                <w:szCs w:val="24"/>
              </w:rPr>
            </w:pPr>
            <w:r>
              <w:rPr>
                <w:sz w:val="24"/>
              </w:rPr>
              <w:t>ОК 01, ОК 02, ОК 03, ОК 04, ОК 05, ОК 06, ОК 09</w:t>
            </w:r>
          </w:p>
        </w:tc>
      </w:tr>
      <w:tr w:rsidR="005F0680" w:rsidRPr="00A01F67" w14:paraId="17312A05" w14:textId="3FB16C37" w:rsidTr="00302749">
        <w:trPr>
          <w:trHeight w:val="1229"/>
        </w:trPr>
        <w:tc>
          <w:tcPr>
            <w:tcW w:w="2977" w:type="dxa"/>
          </w:tcPr>
          <w:p w14:paraId="75DA93FC" w14:textId="568C8942"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rPr>
              <w:t>1.3. Историческая и «частная» тема в поэме А. С. Пушкина «Медный всадник»</w:t>
            </w:r>
          </w:p>
        </w:tc>
        <w:tc>
          <w:tcPr>
            <w:tcW w:w="9923" w:type="dxa"/>
            <w:gridSpan w:val="2"/>
          </w:tcPr>
          <w:p w14:paraId="5D6C3277" w14:textId="790412B0" w:rsidR="005F0680" w:rsidRPr="00A01F67" w:rsidRDefault="005F0680" w:rsidP="00FF6C9D">
            <w:pPr>
              <w:pStyle w:val="ab"/>
              <w:spacing w:before="0" w:beforeAutospacing="0" w:after="0" w:afterAutospacing="0"/>
            </w:pPr>
            <w:r w:rsidRPr="00A01F67">
              <w:t xml:space="preserve">3. </w:t>
            </w:r>
            <w:r w:rsidRPr="00A01F67">
              <w:rPr>
                <w:b/>
                <w:bCs/>
                <w:i/>
                <w:iCs/>
              </w:rPr>
              <w:t>Теоретическое занятие</w:t>
            </w:r>
            <w:r w:rsidRPr="00A01F67">
              <w:t xml:space="preserve"> </w:t>
            </w:r>
            <w:r w:rsidRPr="00A01F67">
              <w:rPr>
                <w:b/>
                <w:bCs/>
                <w:i/>
                <w:iCs/>
              </w:rPr>
              <w:t>3.</w:t>
            </w:r>
            <w:r w:rsidRPr="00A01F67">
              <w:t xml:space="preserve"> История создания поэмы А. С. Пушкина «Медный всадник», жанровое своеобразие. Становление реализма в творчестве Пушкина. Конфликт между интересами личности и государства в пушкинской «петербургской повести». Осмысление исторических процессов с гуманистических позиций.</w:t>
            </w:r>
          </w:p>
        </w:tc>
        <w:tc>
          <w:tcPr>
            <w:tcW w:w="709" w:type="dxa"/>
          </w:tcPr>
          <w:p w14:paraId="69EB9ABA" w14:textId="0A655F2A" w:rsidR="005F0680" w:rsidRPr="00A01F67" w:rsidRDefault="005F0680" w:rsidP="00FF6C9D">
            <w:pPr>
              <w:pStyle w:val="af3"/>
              <w:jc w:val="center"/>
              <w:rPr>
                <w:rFonts w:ascii="Times New Roman" w:hAnsi="Times New Roman"/>
                <w:b/>
                <w:sz w:val="24"/>
                <w:szCs w:val="24"/>
                <w:lang w:eastAsia="ru-RU"/>
              </w:rPr>
            </w:pPr>
          </w:p>
          <w:p w14:paraId="1AD8EC41" w14:textId="0E9BAE43"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14914AAE"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3BCEE819" w14:textId="24EAC0BE" w:rsidTr="00302749">
        <w:trPr>
          <w:trHeight w:val="2826"/>
        </w:trPr>
        <w:tc>
          <w:tcPr>
            <w:tcW w:w="2977" w:type="dxa"/>
            <w:tcBorders>
              <w:bottom w:val="single" w:sz="4" w:space="0" w:color="auto"/>
            </w:tcBorders>
          </w:tcPr>
          <w:p w14:paraId="7475CF50" w14:textId="7D3602B2" w:rsidR="005F0680" w:rsidRPr="00A01F67" w:rsidRDefault="005F0680" w:rsidP="00FF6C9D">
            <w:pPr>
              <w:pStyle w:val="af3"/>
              <w:rPr>
                <w:rFonts w:ascii="Times New Roman" w:hAnsi="Times New Roman"/>
                <w:b/>
                <w:sz w:val="24"/>
                <w:szCs w:val="24"/>
              </w:rPr>
            </w:pPr>
            <w:r w:rsidRPr="00A01F67">
              <w:rPr>
                <w:rFonts w:ascii="Times New Roman" w:hAnsi="Times New Roman"/>
                <w:b/>
                <w:sz w:val="24"/>
                <w:szCs w:val="24"/>
                <w:lang w:eastAsia="ru-RU"/>
              </w:rPr>
              <w:lastRenderedPageBreak/>
              <w:t>1.4.</w:t>
            </w:r>
            <w:r w:rsidRPr="00A01F67">
              <w:rPr>
                <w:rFonts w:ascii="Times New Roman" w:hAnsi="Times New Roman"/>
                <w:b/>
                <w:sz w:val="24"/>
                <w:szCs w:val="24"/>
              </w:rPr>
              <w:t xml:space="preserve"> Жизненный и творческий путь М. Ю. Лермонтова. Лирика. </w:t>
            </w:r>
            <w:r w:rsidRPr="00A01F67">
              <w:rPr>
                <w:rFonts w:ascii="Times New Roman" w:hAnsi="Times New Roman"/>
                <w:b/>
                <w:sz w:val="24"/>
                <w:szCs w:val="24"/>
                <w:lang w:eastAsia="ru-RU"/>
              </w:rPr>
              <w:t>Нравственно-философская проблематика поэмы М. Ю. Лермонтова «Демон»</w:t>
            </w:r>
          </w:p>
          <w:p w14:paraId="01902F1C" w14:textId="77777777" w:rsidR="005F0680" w:rsidRPr="00A01F67" w:rsidRDefault="005F0680" w:rsidP="00FF6C9D">
            <w:pPr>
              <w:pStyle w:val="af3"/>
              <w:rPr>
                <w:rFonts w:ascii="Times New Roman" w:hAnsi="Times New Roman"/>
                <w:b/>
                <w:sz w:val="24"/>
                <w:szCs w:val="24"/>
              </w:rPr>
            </w:pPr>
          </w:p>
          <w:p w14:paraId="30B5E3E7" w14:textId="77777777" w:rsidR="005F0680" w:rsidRPr="00A01F67" w:rsidRDefault="005F0680" w:rsidP="00FF6C9D">
            <w:pPr>
              <w:pStyle w:val="af3"/>
              <w:rPr>
                <w:rFonts w:ascii="Times New Roman" w:hAnsi="Times New Roman"/>
                <w:b/>
                <w:sz w:val="24"/>
                <w:szCs w:val="24"/>
              </w:rPr>
            </w:pPr>
          </w:p>
          <w:p w14:paraId="6718BC85" w14:textId="77777777" w:rsidR="005F0680" w:rsidRPr="00A01F67" w:rsidRDefault="005F0680" w:rsidP="00FF6C9D">
            <w:pPr>
              <w:pStyle w:val="af3"/>
              <w:rPr>
                <w:rFonts w:ascii="Times New Roman" w:hAnsi="Times New Roman"/>
                <w:b/>
                <w:sz w:val="24"/>
                <w:szCs w:val="24"/>
              </w:rPr>
            </w:pPr>
          </w:p>
          <w:p w14:paraId="4EC8DE59" w14:textId="77777777" w:rsidR="005F0680" w:rsidRPr="00A01F67" w:rsidRDefault="005F0680" w:rsidP="00FF6C9D">
            <w:pPr>
              <w:pStyle w:val="af3"/>
              <w:rPr>
                <w:rFonts w:ascii="Times New Roman" w:hAnsi="Times New Roman"/>
                <w:b/>
                <w:sz w:val="24"/>
                <w:szCs w:val="24"/>
              </w:rPr>
            </w:pPr>
          </w:p>
          <w:p w14:paraId="628F2939" w14:textId="77777777" w:rsidR="005F0680" w:rsidRPr="00A01F67" w:rsidRDefault="005F0680" w:rsidP="00FF6C9D">
            <w:pPr>
              <w:pStyle w:val="af3"/>
              <w:rPr>
                <w:rFonts w:ascii="Times New Roman" w:hAnsi="Times New Roman"/>
                <w:b/>
                <w:sz w:val="24"/>
                <w:szCs w:val="24"/>
              </w:rPr>
            </w:pPr>
          </w:p>
          <w:p w14:paraId="4BEC54B1" w14:textId="77777777" w:rsidR="005F0680" w:rsidRPr="00A01F67" w:rsidRDefault="005F0680" w:rsidP="00FF6C9D">
            <w:pPr>
              <w:pStyle w:val="af3"/>
              <w:rPr>
                <w:rFonts w:ascii="Times New Roman" w:hAnsi="Times New Roman"/>
                <w:b/>
                <w:sz w:val="24"/>
                <w:szCs w:val="24"/>
              </w:rPr>
            </w:pPr>
          </w:p>
          <w:p w14:paraId="2EB5755D" w14:textId="79D0595C" w:rsidR="005F0680" w:rsidRPr="00A01F67" w:rsidRDefault="005F0680" w:rsidP="00FF6C9D">
            <w:pPr>
              <w:pStyle w:val="af3"/>
              <w:rPr>
                <w:rFonts w:ascii="Times New Roman" w:hAnsi="Times New Roman"/>
                <w:b/>
                <w:sz w:val="24"/>
                <w:szCs w:val="24"/>
                <w:lang w:eastAsia="ru-RU"/>
              </w:rPr>
            </w:pPr>
          </w:p>
        </w:tc>
        <w:tc>
          <w:tcPr>
            <w:tcW w:w="9923" w:type="dxa"/>
            <w:gridSpan w:val="2"/>
            <w:tcBorders>
              <w:bottom w:val="single" w:sz="4" w:space="0" w:color="auto"/>
            </w:tcBorders>
          </w:tcPr>
          <w:p w14:paraId="02643EF0" w14:textId="3A13EA35" w:rsidR="005F0680" w:rsidRPr="00A01F67" w:rsidRDefault="005F0680" w:rsidP="00FF6C9D">
            <w:pPr>
              <w:pStyle w:val="ab"/>
              <w:spacing w:before="0" w:beforeAutospacing="0" w:after="0" w:afterAutospacing="0"/>
            </w:pPr>
            <w:r w:rsidRPr="00A01F67">
              <w:t xml:space="preserve">4. </w:t>
            </w:r>
            <w:r w:rsidRPr="00A01F67">
              <w:rPr>
                <w:b/>
                <w:bCs/>
                <w:i/>
                <w:iCs/>
              </w:rPr>
              <w:t>Теоретическое занятие</w:t>
            </w:r>
            <w:r w:rsidRPr="00A01F67">
              <w:t xml:space="preserve"> </w:t>
            </w:r>
            <w:r w:rsidRPr="00A01F67">
              <w:rPr>
                <w:b/>
                <w:bCs/>
                <w:i/>
                <w:iCs/>
              </w:rPr>
              <w:t>4.</w:t>
            </w:r>
            <w:r w:rsidRPr="00A01F67">
              <w:t xml:space="preserve"> Личность и жизненный путь М.Ю. Лермонтова (с обобщением ранее изученного). Глубина философской проблематики и драматизм звучания лирики.  Мотивы одиночества, неразделённой любви, невостребованности высокого поэтического дара в лермонтовской поэзии. Проникновенность духовной и патриотической лирики поэта.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История создание поэмы «Демон», жанровое своеобразие. Романтический колорит поэмы, её образно-эмоциональная насыщенность; перекличка основных мотивов «Демона» с лирикой поэта.</w:t>
            </w:r>
          </w:p>
        </w:tc>
        <w:tc>
          <w:tcPr>
            <w:tcW w:w="709" w:type="dxa"/>
          </w:tcPr>
          <w:p w14:paraId="1E6DC137" w14:textId="77777777" w:rsidR="005F0680" w:rsidRPr="00A01F67" w:rsidRDefault="005F0680" w:rsidP="00FF6C9D">
            <w:pPr>
              <w:pStyle w:val="af3"/>
              <w:jc w:val="center"/>
              <w:rPr>
                <w:rFonts w:ascii="Times New Roman" w:hAnsi="Times New Roman"/>
                <w:sz w:val="24"/>
                <w:szCs w:val="24"/>
                <w:lang w:eastAsia="ru-RU"/>
              </w:rPr>
            </w:pPr>
          </w:p>
          <w:p w14:paraId="5ACF41F8" w14:textId="11C9A526" w:rsidR="005F0680" w:rsidRPr="00A01F67" w:rsidRDefault="005F0680"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5CF0F018"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3C0D0FDB" w14:textId="02C278C1" w:rsidTr="00302749">
        <w:trPr>
          <w:trHeight w:val="257"/>
        </w:trPr>
        <w:tc>
          <w:tcPr>
            <w:tcW w:w="14743" w:type="dxa"/>
            <w:gridSpan w:val="5"/>
            <w:tcBorders>
              <w:bottom w:val="single" w:sz="4" w:space="0" w:color="auto"/>
            </w:tcBorders>
          </w:tcPr>
          <w:p w14:paraId="38FC2465" w14:textId="44F70961" w:rsidR="005F0680" w:rsidRPr="00A01F67" w:rsidRDefault="005F0680" w:rsidP="00FF6C9D">
            <w:pPr>
              <w:jc w:val="center"/>
              <w:rPr>
                <w:b/>
                <w:sz w:val="24"/>
                <w:szCs w:val="24"/>
              </w:rPr>
            </w:pPr>
            <w:r w:rsidRPr="00A01F67">
              <w:rPr>
                <w:b/>
                <w:sz w:val="24"/>
                <w:szCs w:val="24"/>
              </w:rPr>
              <w:t>Профессионально ориентированное содержание</w:t>
            </w:r>
          </w:p>
        </w:tc>
      </w:tr>
      <w:tr w:rsidR="005F0680" w:rsidRPr="00A01F67" w14:paraId="621E882C" w14:textId="77777777" w:rsidTr="00302749">
        <w:trPr>
          <w:trHeight w:val="648"/>
        </w:trPr>
        <w:tc>
          <w:tcPr>
            <w:tcW w:w="2977" w:type="dxa"/>
            <w:tcBorders>
              <w:bottom w:val="single" w:sz="4" w:space="0" w:color="auto"/>
            </w:tcBorders>
          </w:tcPr>
          <w:p w14:paraId="7711DC2F" w14:textId="4993C2F3"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1.5. Поэзия </w:t>
            </w:r>
            <w:r w:rsidRPr="00A01F67">
              <w:rPr>
                <w:rFonts w:ascii="Times New Roman" w:hAnsi="Times New Roman"/>
                <w:b/>
                <w:sz w:val="24"/>
                <w:szCs w:val="24"/>
              </w:rPr>
              <w:t>начала XIX века</w:t>
            </w:r>
          </w:p>
        </w:tc>
        <w:tc>
          <w:tcPr>
            <w:tcW w:w="9923" w:type="dxa"/>
            <w:gridSpan w:val="2"/>
            <w:tcBorders>
              <w:bottom w:val="single" w:sz="4" w:space="0" w:color="auto"/>
            </w:tcBorders>
          </w:tcPr>
          <w:p w14:paraId="0338E466" w14:textId="2F53C18B" w:rsidR="005F0680" w:rsidRPr="00A01F67" w:rsidRDefault="005F0680" w:rsidP="00FF6C9D">
            <w:pPr>
              <w:pStyle w:val="ab"/>
              <w:spacing w:before="0" w:beforeAutospacing="0" w:after="0" w:afterAutospacing="0"/>
            </w:pPr>
            <w:r w:rsidRPr="00A01F67">
              <w:rPr>
                <w:bCs/>
              </w:rPr>
              <w:t xml:space="preserve">5. </w:t>
            </w:r>
            <w:r w:rsidRPr="00A01F67">
              <w:rPr>
                <w:b/>
                <w:i/>
                <w:iCs/>
              </w:rPr>
              <w:t>Практическая работа 1.</w:t>
            </w:r>
            <w:r w:rsidRPr="00A01F67">
              <w:rPr>
                <w:bCs/>
              </w:rPr>
              <w:t xml:space="preserve"> Чтение наизусть одного из стихотворений поэта начала </w:t>
            </w:r>
            <w:r w:rsidRPr="00A01F67">
              <w:t>XIX века. (Формирование навыка публичного выступления). Анализ выбранного стихотворения.</w:t>
            </w:r>
          </w:p>
        </w:tc>
        <w:tc>
          <w:tcPr>
            <w:tcW w:w="709" w:type="dxa"/>
          </w:tcPr>
          <w:p w14:paraId="389ED121" w14:textId="4418A695" w:rsidR="005F0680" w:rsidRPr="00A01F67" w:rsidRDefault="005F0680" w:rsidP="00FF6C9D">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tc>
        <w:tc>
          <w:tcPr>
            <w:tcW w:w="1134" w:type="dxa"/>
          </w:tcPr>
          <w:p w14:paraId="76433FF6" w14:textId="77777777" w:rsidR="005F0680" w:rsidRDefault="005F0680" w:rsidP="0010098D">
            <w:pPr>
              <w:pStyle w:val="af3"/>
              <w:rPr>
                <w:rFonts w:ascii="Times New Roman" w:hAnsi="Times New Roman"/>
                <w:sz w:val="24"/>
                <w:szCs w:val="24"/>
              </w:rPr>
            </w:pPr>
          </w:p>
          <w:p w14:paraId="3A2615C9" w14:textId="18014EEA" w:rsidR="005F0680" w:rsidRPr="00A01F67" w:rsidRDefault="005F0680" w:rsidP="007064C7">
            <w:pPr>
              <w:pStyle w:val="af3"/>
              <w:rPr>
                <w:rFonts w:ascii="Times New Roman" w:hAnsi="Times New Roman"/>
                <w:sz w:val="24"/>
                <w:szCs w:val="24"/>
                <w:lang w:eastAsia="ru-RU"/>
              </w:rPr>
            </w:pPr>
            <w:r w:rsidRPr="00A01F67">
              <w:rPr>
                <w:rFonts w:ascii="Times New Roman" w:hAnsi="Times New Roman"/>
                <w:sz w:val="24"/>
                <w:szCs w:val="24"/>
              </w:rPr>
              <w:t xml:space="preserve"> </w:t>
            </w:r>
            <w:r w:rsidRPr="00A01F67">
              <w:rPr>
                <w:rFonts w:ascii="Times New Roman" w:hAnsi="Times New Roman"/>
                <w:sz w:val="24"/>
                <w:szCs w:val="24"/>
                <w:lang w:eastAsia="ru-RU"/>
              </w:rPr>
              <w:t>ОК 3, ОК 5, ОК 6</w:t>
            </w:r>
            <w:r w:rsidR="007064C7">
              <w:rPr>
                <w:rFonts w:ascii="Times New Roman" w:hAnsi="Times New Roman"/>
                <w:sz w:val="24"/>
                <w:szCs w:val="24"/>
                <w:lang w:eastAsia="ru-RU"/>
              </w:rPr>
              <w:t xml:space="preserve">, </w:t>
            </w:r>
            <w:r w:rsidR="002B3A0A">
              <w:rPr>
                <w:rFonts w:ascii="Times New Roman" w:hAnsi="Times New Roman"/>
                <w:sz w:val="24"/>
                <w:szCs w:val="24"/>
                <w:lang w:eastAsia="ru-RU"/>
              </w:rPr>
              <w:t>ПК 2.1</w:t>
            </w:r>
          </w:p>
        </w:tc>
      </w:tr>
      <w:tr w:rsidR="005F0680" w:rsidRPr="00A01F67" w14:paraId="5AE81422" w14:textId="77777777" w:rsidTr="00302749">
        <w:trPr>
          <w:trHeight w:val="290"/>
        </w:trPr>
        <w:tc>
          <w:tcPr>
            <w:tcW w:w="14743" w:type="dxa"/>
            <w:gridSpan w:val="5"/>
            <w:tcBorders>
              <w:bottom w:val="single" w:sz="4" w:space="0" w:color="auto"/>
            </w:tcBorders>
          </w:tcPr>
          <w:p w14:paraId="462A2C08" w14:textId="3012A05F" w:rsidR="005F0680" w:rsidRPr="00A01F67" w:rsidRDefault="005F0680" w:rsidP="00FF6C9D">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0F15C137" w14:textId="6B74E3D5" w:rsidTr="00302749">
        <w:trPr>
          <w:trHeight w:val="1380"/>
        </w:trPr>
        <w:tc>
          <w:tcPr>
            <w:tcW w:w="2977" w:type="dxa"/>
          </w:tcPr>
          <w:p w14:paraId="7A8DBC2A" w14:textId="66D75EB2"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t>1.6.</w:t>
            </w:r>
            <w:r w:rsidRPr="00A01F67">
              <w:rPr>
                <w:rFonts w:ascii="Times New Roman" w:hAnsi="Times New Roman"/>
                <w:b/>
                <w:sz w:val="24"/>
                <w:szCs w:val="24"/>
              </w:rPr>
              <w:t xml:space="preserve"> Жизненный и творческий путь Н. В. Гоголя. Повесть «Нос»</w:t>
            </w:r>
          </w:p>
        </w:tc>
        <w:tc>
          <w:tcPr>
            <w:tcW w:w="9923" w:type="dxa"/>
            <w:gridSpan w:val="2"/>
          </w:tcPr>
          <w:p w14:paraId="2A7893DD" w14:textId="54450589" w:rsidR="005F0680" w:rsidRPr="00A01F67" w:rsidRDefault="005F0680" w:rsidP="00551341">
            <w:pPr>
              <w:pStyle w:val="ab"/>
              <w:spacing w:before="0" w:beforeAutospacing="0" w:after="0" w:afterAutospacing="0"/>
            </w:pPr>
            <w:r w:rsidRPr="00A01F67">
              <w:t xml:space="preserve">6. </w:t>
            </w:r>
            <w:r w:rsidRPr="00A01F67">
              <w:rPr>
                <w:b/>
                <w:bCs/>
                <w:i/>
                <w:iCs/>
              </w:rPr>
              <w:t>Теоретическое занятие</w:t>
            </w:r>
            <w:r w:rsidRPr="00A01F67">
              <w:t xml:space="preserve"> </w:t>
            </w:r>
            <w:r w:rsidRPr="00A01F67">
              <w:rPr>
                <w:b/>
                <w:bCs/>
                <w:i/>
                <w:iCs/>
              </w:rPr>
              <w:t>5.</w:t>
            </w:r>
            <w:r w:rsidRPr="00A01F67">
              <w:t xml:space="preserve"> Личность писателя, жизненный и творческий путь (с обобщением ранее изученного). Петербургские повести, переплетение реального и фантастического, трагического и комического в судьбах гоголевских героев. Ирония и гротеск как приёмы авторского осмысления абсурдности существования человека в пошлом мире. Тема чи</w:t>
            </w:r>
            <w:r w:rsidR="00302749">
              <w:t>нопочитания</w:t>
            </w:r>
            <w:r w:rsidRPr="00A01F67">
              <w:t>в повести «Нос».</w:t>
            </w:r>
          </w:p>
        </w:tc>
        <w:tc>
          <w:tcPr>
            <w:tcW w:w="709" w:type="dxa"/>
          </w:tcPr>
          <w:p w14:paraId="49A5D882" w14:textId="77777777" w:rsidR="005F0680" w:rsidRPr="00A01F67" w:rsidRDefault="005F0680" w:rsidP="00FF6C9D">
            <w:pPr>
              <w:pStyle w:val="af3"/>
              <w:jc w:val="center"/>
              <w:rPr>
                <w:rFonts w:ascii="Times New Roman" w:hAnsi="Times New Roman"/>
                <w:b/>
                <w:sz w:val="24"/>
                <w:szCs w:val="24"/>
                <w:lang w:eastAsia="ru-RU"/>
              </w:rPr>
            </w:pPr>
          </w:p>
          <w:p w14:paraId="6ECD61D2" w14:textId="4D0B681C"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tcPr>
          <w:p w14:paraId="7E5544E8" w14:textId="69F9AD85" w:rsidR="005F0680" w:rsidRPr="00A01F67" w:rsidRDefault="005F0680" w:rsidP="00DC3A8A">
            <w:pPr>
              <w:rPr>
                <w:sz w:val="24"/>
                <w:szCs w:val="24"/>
              </w:rPr>
            </w:pPr>
            <w:r w:rsidRPr="00A01F67">
              <w:rPr>
                <w:sz w:val="24"/>
                <w:szCs w:val="24"/>
              </w:rPr>
              <w:t>ОК 2, ОК 3, ОК 5 , ОК 6</w:t>
            </w:r>
          </w:p>
        </w:tc>
      </w:tr>
      <w:tr w:rsidR="005F0680" w:rsidRPr="00A01F67" w14:paraId="2666FB5A" w14:textId="28417317" w:rsidTr="00302749">
        <w:tc>
          <w:tcPr>
            <w:tcW w:w="12900" w:type="dxa"/>
            <w:gridSpan w:val="3"/>
          </w:tcPr>
          <w:p w14:paraId="6848E242" w14:textId="0812A973"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b/>
                <w:sz w:val="24"/>
                <w:szCs w:val="24"/>
              </w:rPr>
              <w:t xml:space="preserve">Раздел 2. Литература во второй половине </w:t>
            </w:r>
            <w:r w:rsidRPr="00A01F67">
              <w:rPr>
                <w:rFonts w:ascii="Times New Roman" w:hAnsi="Times New Roman"/>
                <w:b/>
                <w:sz w:val="24"/>
                <w:szCs w:val="24"/>
                <w:lang w:val="en-US"/>
              </w:rPr>
              <w:t>XIX</w:t>
            </w:r>
            <w:r w:rsidRPr="00A01F67">
              <w:rPr>
                <w:rFonts w:ascii="Times New Roman" w:hAnsi="Times New Roman"/>
                <w:b/>
                <w:sz w:val="24"/>
                <w:szCs w:val="24"/>
              </w:rPr>
              <w:t xml:space="preserve"> века</w:t>
            </w:r>
          </w:p>
        </w:tc>
        <w:tc>
          <w:tcPr>
            <w:tcW w:w="709" w:type="dxa"/>
          </w:tcPr>
          <w:p w14:paraId="0C505C74" w14:textId="430A0BBB" w:rsidR="005F0680" w:rsidRPr="00A01F67" w:rsidRDefault="005F0680" w:rsidP="00FF6C9D">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44</w:t>
            </w:r>
          </w:p>
        </w:tc>
        <w:tc>
          <w:tcPr>
            <w:tcW w:w="1134" w:type="dxa"/>
          </w:tcPr>
          <w:p w14:paraId="71E9081A"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6C6D1F02" w14:textId="77777777" w:rsidTr="00302749">
        <w:tc>
          <w:tcPr>
            <w:tcW w:w="14743" w:type="dxa"/>
            <w:gridSpan w:val="5"/>
          </w:tcPr>
          <w:p w14:paraId="2A146B82" w14:textId="38DDBC8C" w:rsidR="005F0680" w:rsidRPr="00A01F67" w:rsidRDefault="005F0680" w:rsidP="00FF6C9D">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02B93BFA" w14:textId="13E8C9FB" w:rsidTr="00302749">
        <w:trPr>
          <w:trHeight w:val="1104"/>
        </w:trPr>
        <w:tc>
          <w:tcPr>
            <w:tcW w:w="2977" w:type="dxa"/>
          </w:tcPr>
          <w:p w14:paraId="57C5641D" w14:textId="50CD67FB"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rPr>
              <w:t xml:space="preserve">2.1. </w:t>
            </w:r>
            <w:r w:rsidRPr="00A01F67">
              <w:rPr>
                <w:rFonts w:ascii="Times New Roman" w:hAnsi="Times New Roman"/>
                <w:b/>
                <w:sz w:val="24"/>
                <w:szCs w:val="24"/>
              </w:rPr>
              <w:t xml:space="preserve">Особенности развития русской литературы во второй половине </w:t>
            </w:r>
            <w:r w:rsidRPr="00A01F67">
              <w:rPr>
                <w:rFonts w:ascii="Times New Roman" w:hAnsi="Times New Roman"/>
                <w:b/>
                <w:sz w:val="24"/>
                <w:szCs w:val="24"/>
                <w:lang w:val="en-US"/>
              </w:rPr>
              <w:t>XIX</w:t>
            </w:r>
            <w:r w:rsidRPr="00A01F67">
              <w:rPr>
                <w:rFonts w:ascii="Times New Roman" w:hAnsi="Times New Roman"/>
                <w:b/>
                <w:sz w:val="24"/>
                <w:szCs w:val="24"/>
              </w:rPr>
              <w:t xml:space="preserve"> века. Жизнь и творчество А. Н. Островского. Драма «Гроза»</w:t>
            </w:r>
          </w:p>
        </w:tc>
        <w:tc>
          <w:tcPr>
            <w:tcW w:w="9923" w:type="dxa"/>
            <w:gridSpan w:val="2"/>
          </w:tcPr>
          <w:p w14:paraId="4A9EA41F" w14:textId="28F2C2A9" w:rsidR="005F0680" w:rsidRPr="00A01F67" w:rsidRDefault="005F0680" w:rsidP="00FF6C9D">
            <w:pPr>
              <w:pStyle w:val="ab"/>
              <w:spacing w:before="0" w:beforeAutospacing="0" w:after="0" w:afterAutospacing="0"/>
            </w:pPr>
            <w:r w:rsidRPr="00A01F67">
              <w:t xml:space="preserve">7. </w:t>
            </w:r>
            <w:r w:rsidRPr="00A01F67">
              <w:rPr>
                <w:b/>
                <w:bCs/>
                <w:i/>
                <w:iCs/>
              </w:rPr>
              <w:t>Теоретическое занятие</w:t>
            </w:r>
            <w:r w:rsidRPr="00A01F67">
              <w:t xml:space="preserve"> </w:t>
            </w:r>
            <w:r w:rsidRPr="00A01F67">
              <w:rPr>
                <w:b/>
                <w:bCs/>
                <w:i/>
                <w:iCs/>
              </w:rPr>
              <w:t>6.</w:t>
            </w:r>
            <w:r w:rsidRPr="00A01F67">
              <w:t xml:space="preserve"> Культурно-историческое развитие России средины </w:t>
            </w:r>
            <w:r w:rsidRPr="00A01F67">
              <w:rPr>
                <w:bCs/>
                <w:lang w:val="en-US"/>
              </w:rPr>
              <w:t>XIX</w:t>
            </w:r>
            <w:r w:rsidRPr="00A01F67">
              <w:t xml:space="preserve"> века, социально-политическая ситуация. Конфликт либерального дворянства и разночинной демократии. Отмена крепостного права. Крымская война. Народничество. Новые типы героев и различные концепции обновления российской жизни. Малый театр — «второй Московский университет в России». Жизненный и творческий путь А.Н.  Островского (с обобщением ранее изученного). Новаторство драматурга. Драма «Гроза». Творческая история драмы. Жанровое своеобразие.</w:t>
            </w:r>
          </w:p>
        </w:tc>
        <w:tc>
          <w:tcPr>
            <w:tcW w:w="709" w:type="dxa"/>
          </w:tcPr>
          <w:p w14:paraId="47F231EB" w14:textId="77777777" w:rsidR="005F0680" w:rsidRPr="00A01F67" w:rsidRDefault="005F0680" w:rsidP="00FF6C9D">
            <w:pPr>
              <w:pStyle w:val="af3"/>
              <w:jc w:val="center"/>
              <w:rPr>
                <w:rFonts w:ascii="Times New Roman" w:hAnsi="Times New Roman"/>
                <w:b/>
                <w:sz w:val="24"/>
                <w:szCs w:val="24"/>
                <w:lang w:eastAsia="ru-RU"/>
              </w:rPr>
            </w:pPr>
          </w:p>
          <w:p w14:paraId="430B0F34" w14:textId="28EDDADE"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val="restart"/>
          </w:tcPr>
          <w:p w14:paraId="20CA4E6A" w14:textId="0CF9C9DD" w:rsidR="005F0680" w:rsidRDefault="005F0680" w:rsidP="005D019C">
            <w:pPr>
              <w:rPr>
                <w:sz w:val="24"/>
                <w:szCs w:val="24"/>
              </w:rPr>
            </w:pPr>
          </w:p>
          <w:p w14:paraId="65C1E2BF" w14:textId="77777777" w:rsidR="005F0680" w:rsidRPr="00A01F67" w:rsidRDefault="005F0680" w:rsidP="005D019C">
            <w:pPr>
              <w:rPr>
                <w:sz w:val="24"/>
                <w:szCs w:val="24"/>
              </w:rPr>
            </w:pPr>
          </w:p>
          <w:p w14:paraId="00002A23" w14:textId="2A82A966" w:rsidR="005F0680" w:rsidRPr="00A01F67" w:rsidRDefault="005F0680" w:rsidP="005D019C">
            <w:pPr>
              <w:rPr>
                <w:sz w:val="24"/>
                <w:szCs w:val="24"/>
              </w:rPr>
            </w:pPr>
            <w:r w:rsidRPr="00A01F67">
              <w:rPr>
                <w:sz w:val="24"/>
                <w:szCs w:val="24"/>
              </w:rPr>
              <w:t>ОК 2, ОК 3, ОК 5 , ОК 6</w:t>
            </w:r>
          </w:p>
          <w:p w14:paraId="215D2535" w14:textId="77777777" w:rsidR="005F0680" w:rsidRPr="00A01F67" w:rsidRDefault="005F0680" w:rsidP="005D019C">
            <w:pPr>
              <w:rPr>
                <w:sz w:val="24"/>
                <w:szCs w:val="24"/>
              </w:rPr>
            </w:pPr>
          </w:p>
          <w:p w14:paraId="64995176" w14:textId="394DBF35" w:rsidR="005F0680" w:rsidRPr="00A01F67" w:rsidRDefault="005F0680" w:rsidP="005D019C">
            <w:pPr>
              <w:pStyle w:val="af3"/>
              <w:rPr>
                <w:rFonts w:ascii="Times New Roman" w:hAnsi="Times New Roman"/>
                <w:sz w:val="24"/>
                <w:szCs w:val="24"/>
                <w:lang w:eastAsia="ru-RU"/>
              </w:rPr>
            </w:pPr>
          </w:p>
        </w:tc>
      </w:tr>
      <w:tr w:rsidR="005F0680" w:rsidRPr="00A01F67" w14:paraId="4EA5C8B3" w14:textId="68D70D4E" w:rsidTr="00302749">
        <w:trPr>
          <w:trHeight w:val="1408"/>
        </w:trPr>
        <w:tc>
          <w:tcPr>
            <w:tcW w:w="2977" w:type="dxa"/>
            <w:tcBorders>
              <w:bottom w:val="single" w:sz="4" w:space="0" w:color="auto"/>
            </w:tcBorders>
          </w:tcPr>
          <w:p w14:paraId="3BCF388A" w14:textId="17EB7EAF"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2.2.</w:t>
            </w:r>
            <w:r w:rsidRPr="00A01F67">
              <w:rPr>
                <w:rFonts w:ascii="Times New Roman" w:hAnsi="Times New Roman"/>
                <w:b/>
                <w:sz w:val="24"/>
                <w:szCs w:val="24"/>
              </w:rPr>
              <w:t xml:space="preserve"> </w:t>
            </w:r>
            <w:r w:rsidRPr="00A01F67">
              <w:rPr>
                <w:rFonts w:ascii="Times New Roman" w:hAnsi="Times New Roman"/>
                <w:b/>
                <w:bCs/>
                <w:sz w:val="24"/>
                <w:szCs w:val="24"/>
              </w:rPr>
              <w:t>Образ Катерины – главной героини пьесы «Гроза»</w:t>
            </w:r>
          </w:p>
        </w:tc>
        <w:tc>
          <w:tcPr>
            <w:tcW w:w="9923" w:type="dxa"/>
            <w:gridSpan w:val="2"/>
            <w:tcBorders>
              <w:bottom w:val="single" w:sz="4" w:space="0" w:color="auto"/>
            </w:tcBorders>
          </w:tcPr>
          <w:p w14:paraId="17B8D616" w14:textId="680FF256" w:rsidR="005F0680" w:rsidRPr="00A01F67" w:rsidRDefault="005F0680" w:rsidP="00FC02F0">
            <w:pPr>
              <w:pStyle w:val="ab"/>
              <w:spacing w:before="0" w:beforeAutospacing="0" w:after="0" w:afterAutospacing="0"/>
              <w:rPr>
                <w:b/>
                <w:bCs/>
                <w:i/>
                <w:iCs/>
              </w:rPr>
            </w:pPr>
            <w:r w:rsidRPr="00A01F67">
              <w:t xml:space="preserve">8. </w:t>
            </w:r>
            <w:r w:rsidRPr="00A01F67">
              <w:rPr>
                <w:b/>
                <w:bCs/>
                <w:i/>
                <w:iCs/>
              </w:rPr>
              <w:t xml:space="preserve">Практическая работа 2. </w:t>
            </w:r>
            <w:r w:rsidRPr="00A01F67">
              <w:t>Изображение «затерянного мира» города. Образ Катерины — воплощение лучших качеств женской натуры. Конфликт романтической личности с укладом жизни, лишённой народных нравственных основ. Многозначность названия пьесы</w:t>
            </w:r>
            <w:r w:rsidRPr="00A01F67">
              <w:rPr>
                <w:b/>
                <w:bCs/>
                <w:i/>
                <w:iCs/>
              </w:rPr>
              <w:t xml:space="preserve">. </w:t>
            </w:r>
            <w:r w:rsidRPr="00A01F67">
              <w:t xml:space="preserve">Анализ образа главной героини пьесы. </w:t>
            </w:r>
            <w:r w:rsidRPr="00A01F67">
              <w:rPr>
                <w:bCs/>
                <w:lang w:eastAsia="ar-SA"/>
              </w:rPr>
              <w:t>Развёрнутый ответ на вопрос.</w:t>
            </w:r>
          </w:p>
        </w:tc>
        <w:tc>
          <w:tcPr>
            <w:tcW w:w="709" w:type="dxa"/>
            <w:tcBorders>
              <w:bottom w:val="single" w:sz="4" w:space="0" w:color="auto"/>
            </w:tcBorders>
          </w:tcPr>
          <w:p w14:paraId="71524800" w14:textId="77777777" w:rsidR="005F0680" w:rsidRPr="00A01F67" w:rsidRDefault="005F0680" w:rsidP="00FF6C9D">
            <w:pPr>
              <w:pStyle w:val="af3"/>
              <w:rPr>
                <w:rFonts w:ascii="Times New Roman" w:hAnsi="Times New Roman"/>
                <w:sz w:val="24"/>
                <w:szCs w:val="24"/>
                <w:lang w:eastAsia="ru-RU"/>
              </w:rPr>
            </w:pPr>
          </w:p>
          <w:p w14:paraId="28F9B634" w14:textId="6230484B"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1D2669B1"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6D021503" w14:textId="65B1648B" w:rsidTr="00302749">
        <w:trPr>
          <w:trHeight w:val="839"/>
        </w:trPr>
        <w:tc>
          <w:tcPr>
            <w:tcW w:w="2977" w:type="dxa"/>
          </w:tcPr>
          <w:p w14:paraId="1414FD56" w14:textId="3B2ACE57" w:rsidR="005F0680" w:rsidRPr="00A01F67" w:rsidRDefault="005F0680" w:rsidP="00FC02F0">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2.3.</w:t>
            </w:r>
            <w:r w:rsidRPr="00A01F67">
              <w:rPr>
                <w:rFonts w:ascii="Times New Roman" w:hAnsi="Times New Roman"/>
                <w:b/>
                <w:sz w:val="24"/>
                <w:szCs w:val="24"/>
              </w:rPr>
              <w:t xml:space="preserve"> Жизнь и творчество И. А. Гончарова. Роман «Обломов» </w:t>
            </w:r>
          </w:p>
        </w:tc>
        <w:tc>
          <w:tcPr>
            <w:tcW w:w="9923" w:type="dxa"/>
            <w:gridSpan w:val="2"/>
          </w:tcPr>
          <w:p w14:paraId="04479B5F" w14:textId="0C64B687" w:rsidR="005F0680" w:rsidRPr="00A01F67" w:rsidRDefault="005F0680" w:rsidP="00FF6C9D">
            <w:pPr>
              <w:pStyle w:val="ab"/>
              <w:spacing w:before="0" w:beforeAutospacing="0" w:after="0" w:afterAutospacing="0"/>
            </w:pPr>
            <w:r w:rsidRPr="00A01F67">
              <w:t xml:space="preserve">9. </w:t>
            </w:r>
            <w:r w:rsidRPr="00A01F67">
              <w:rPr>
                <w:b/>
                <w:bCs/>
                <w:i/>
                <w:iCs/>
              </w:rPr>
              <w:t>Теоретическое занятие</w:t>
            </w:r>
            <w:r w:rsidRPr="00A01F67">
              <w:t xml:space="preserve"> </w:t>
            </w:r>
            <w:r w:rsidRPr="00A01F67">
              <w:rPr>
                <w:b/>
                <w:bCs/>
                <w:i/>
                <w:iCs/>
              </w:rPr>
              <w:t>7.</w:t>
            </w:r>
            <w:r w:rsidRPr="00A01F67">
              <w:t xml:space="preserve"> Жизненный путь и творческая биография И.А. Гончарова. Роман «Обломов». Творческая история романа. Своеобразие сюжета и жанра произведения. Композиция романа.</w:t>
            </w:r>
          </w:p>
        </w:tc>
        <w:tc>
          <w:tcPr>
            <w:tcW w:w="709" w:type="dxa"/>
          </w:tcPr>
          <w:p w14:paraId="06B578E3" w14:textId="77777777" w:rsidR="005F0680" w:rsidRPr="00A01F67" w:rsidRDefault="005F0680" w:rsidP="00FF6C9D">
            <w:pPr>
              <w:pStyle w:val="af3"/>
              <w:jc w:val="center"/>
              <w:rPr>
                <w:rFonts w:ascii="Times New Roman" w:hAnsi="Times New Roman"/>
                <w:b/>
                <w:sz w:val="24"/>
                <w:szCs w:val="24"/>
                <w:lang w:eastAsia="ru-RU"/>
              </w:rPr>
            </w:pPr>
          </w:p>
          <w:p w14:paraId="4A2037CB" w14:textId="059A2CCD"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616B2001"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44D7E1F9" w14:textId="65B7BBB3" w:rsidTr="00302749">
        <w:trPr>
          <w:trHeight w:val="1132"/>
        </w:trPr>
        <w:tc>
          <w:tcPr>
            <w:tcW w:w="2977" w:type="dxa"/>
          </w:tcPr>
          <w:p w14:paraId="10DD3155" w14:textId="5B99F83E" w:rsidR="005F0680" w:rsidRPr="00A01F67" w:rsidRDefault="005F0680" w:rsidP="00FF6C9D">
            <w:pPr>
              <w:rPr>
                <w:b/>
                <w:sz w:val="24"/>
                <w:szCs w:val="24"/>
              </w:rPr>
            </w:pPr>
            <w:r w:rsidRPr="00A01F67">
              <w:rPr>
                <w:b/>
                <w:bCs/>
                <w:sz w:val="24"/>
                <w:szCs w:val="24"/>
              </w:rPr>
              <w:t xml:space="preserve">2.4. Черты </w:t>
            </w:r>
            <w:r w:rsidRPr="00A01F67">
              <w:rPr>
                <w:b/>
                <w:sz w:val="24"/>
                <w:szCs w:val="24"/>
              </w:rPr>
              <w:t>русского национального характера в образе Обломова</w:t>
            </w:r>
          </w:p>
        </w:tc>
        <w:tc>
          <w:tcPr>
            <w:tcW w:w="9923" w:type="dxa"/>
            <w:gridSpan w:val="2"/>
          </w:tcPr>
          <w:p w14:paraId="10BA4D78" w14:textId="0CA64AE1" w:rsidR="005F0680" w:rsidRPr="00A01F67" w:rsidRDefault="005F0680" w:rsidP="00FF6C9D">
            <w:pPr>
              <w:pStyle w:val="ab"/>
              <w:spacing w:before="0" w:beforeAutospacing="0" w:after="0" w:afterAutospacing="0"/>
            </w:pPr>
            <w:r w:rsidRPr="00A01F67">
              <w:t xml:space="preserve">10. </w:t>
            </w:r>
            <w:r w:rsidRPr="00A01F67">
              <w:rPr>
                <w:b/>
                <w:bCs/>
                <w:i/>
                <w:iCs/>
              </w:rPr>
              <w:t>Теоретическое занятие 8.</w:t>
            </w:r>
            <w:r w:rsidRPr="00A01F67">
              <w:t xml:space="preserve"> Образ Ильи Ильича Обломова, противоречивость натуры героя. Сон Ильи Ильича как художественно-философский центр романа. Соотнесённость Обломова с другими характерами (Штольц, Ильинская и др.). Образ Захара и его роль в характеристике «обломовщины». Любовная история как этап внутреннего самоопределения героя. </w:t>
            </w:r>
          </w:p>
        </w:tc>
        <w:tc>
          <w:tcPr>
            <w:tcW w:w="709" w:type="dxa"/>
          </w:tcPr>
          <w:p w14:paraId="4D1555A3" w14:textId="77777777" w:rsidR="005F0680" w:rsidRPr="00A01F67" w:rsidRDefault="005F0680" w:rsidP="00FF6C9D">
            <w:pPr>
              <w:pStyle w:val="af3"/>
              <w:jc w:val="center"/>
              <w:rPr>
                <w:rFonts w:ascii="Times New Roman" w:hAnsi="Times New Roman"/>
                <w:b/>
                <w:sz w:val="24"/>
                <w:szCs w:val="24"/>
                <w:lang w:eastAsia="ru-RU"/>
              </w:rPr>
            </w:pPr>
          </w:p>
          <w:p w14:paraId="563AA1ED" w14:textId="4683285A" w:rsidR="005F0680" w:rsidRPr="00A01F67" w:rsidRDefault="005F0680"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54A8AD19"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6CCB86D2" w14:textId="66058793" w:rsidTr="00302749">
        <w:trPr>
          <w:trHeight w:val="2001"/>
        </w:trPr>
        <w:tc>
          <w:tcPr>
            <w:tcW w:w="2977" w:type="dxa"/>
          </w:tcPr>
          <w:p w14:paraId="5C369F67" w14:textId="570D7339" w:rsidR="005F0680" w:rsidRPr="00A01F67" w:rsidRDefault="005F0680" w:rsidP="00FF6C9D">
            <w:pPr>
              <w:pStyle w:val="af3"/>
              <w:rPr>
                <w:rFonts w:ascii="Times New Roman" w:hAnsi="Times New Roman"/>
                <w:b/>
                <w:sz w:val="24"/>
                <w:szCs w:val="24"/>
              </w:rPr>
            </w:pPr>
            <w:r w:rsidRPr="00A01F67">
              <w:rPr>
                <w:rFonts w:ascii="Times New Roman" w:hAnsi="Times New Roman"/>
                <w:b/>
                <w:sz w:val="24"/>
                <w:szCs w:val="24"/>
                <w:lang w:eastAsia="ru-RU"/>
              </w:rPr>
              <w:t>2.5.</w:t>
            </w:r>
            <w:r w:rsidRPr="00A01F67">
              <w:rPr>
                <w:rFonts w:ascii="Times New Roman" w:hAnsi="Times New Roman"/>
                <w:b/>
                <w:sz w:val="24"/>
                <w:szCs w:val="24"/>
              </w:rPr>
              <w:t xml:space="preserve"> Жизненный и творческий путь И. С. Тургенева. Роман «Отцы и дети» </w:t>
            </w:r>
          </w:p>
          <w:p w14:paraId="2796ACF3" w14:textId="368E1CD1" w:rsidR="005F0680" w:rsidRPr="00A01F67" w:rsidRDefault="005F0680" w:rsidP="00FF6C9D">
            <w:pPr>
              <w:pStyle w:val="af3"/>
              <w:rPr>
                <w:rFonts w:ascii="Times New Roman" w:hAnsi="Times New Roman"/>
                <w:b/>
                <w:sz w:val="24"/>
                <w:szCs w:val="24"/>
                <w:lang w:eastAsia="ru-RU"/>
              </w:rPr>
            </w:pPr>
          </w:p>
        </w:tc>
        <w:tc>
          <w:tcPr>
            <w:tcW w:w="9923" w:type="dxa"/>
            <w:gridSpan w:val="2"/>
          </w:tcPr>
          <w:p w14:paraId="5A75A092" w14:textId="0AE163F8" w:rsidR="005F0680" w:rsidRPr="00A01F67" w:rsidRDefault="005F0680" w:rsidP="00FF6C9D">
            <w:pPr>
              <w:pStyle w:val="ab"/>
              <w:spacing w:before="0" w:beforeAutospacing="0" w:after="0" w:afterAutospacing="0"/>
            </w:pPr>
            <w:r w:rsidRPr="00A01F67">
              <w:t xml:space="preserve">11. </w:t>
            </w:r>
            <w:r w:rsidRPr="00A01F67">
              <w:rPr>
                <w:b/>
                <w:bCs/>
                <w:i/>
                <w:iCs/>
              </w:rPr>
              <w:t>Теоретическое занятие 9.</w:t>
            </w:r>
            <w:r w:rsidRPr="00A01F67">
              <w:t xml:space="preserve"> Жизненный и творческий путь И.С. Тургенева (с обобщением ранее изученного). Смысл названия романа. Отображение в романе общественно-политической обстановки 1860-х годов. Проблематика произведения, особенности композиции. Нигилизм Базарова, его социальные и нравственно-философские истоки. Базаров и Аркадий. Черты «увядающей аристократии» в образах братьев Кирсановых. Любовная линия в романе и её место в общей проблематике произведения. Философские итоги романа, смысл его названия. </w:t>
            </w:r>
          </w:p>
        </w:tc>
        <w:tc>
          <w:tcPr>
            <w:tcW w:w="709" w:type="dxa"/>
          </w:tcPr>
          <w:p w14:paraId="0D4D7C40" w14:textId="320382F7" w:rsidR="005F0680" w:rsidRPr="00A01F67" w:rsidRDefault="005F0680" w:rsidP="00FF6C9D">
            <w:pPr>
              <w:pStyle w:val="af3"/>
              <w:jc w:val="center"/>
              <w:rPr>
                <w:rFonts w:ascii="Times New Roman" w:hAnsi="Times New Roman"/>
                <w:b/>
                <w:sz w:val="24"/>
                <w:szCs w:val="24"/>
                <w:lang w:eastAsia="ru-RU"/>
              </w:rPr>
            </w:pPr>
          </w:p>
          <w:p w14:paraId="6D9DE704" w14:textId="59F0E812"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7D2EF707"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6A67824E" w14:textId="0DC7C593" w:rsidTr="00302749">
        <w:trPr>
          <w:trHeight w:val="2315"/>
        </w:trPr>
        <w:tc>
          <w:tcPr>
            <w:tcW w:w="2977" w:type="dxa"/>
          </w:tcPr>
          <w:p w14:paraId="5B80BD88" w14:textId="56331D1B"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2.6. </w:t>
            </w:r>
            <w:r w:rsidRPr="00A01F67">
              <w:rPr>
                <w:rFonts w:ascii="Times New Roman" w:hAnsi="Times New Roman"/>
                <w:b/>
                <w:bCs/>
                <w:sz w:val="24"/>
                <w:szCs w:val="24"/>
              </w:rPr>
              <w:t>Система персонажей романа «Отцы и дети». Противостояние двух поколений русской интеллигенции в произведении. Тема любви в романе «Отцы и дети»</w:t>
            </w:r>
          </w:p>
        </w:tc>
        <w:tc>
          <w:tcPr>
            <w:tcW w:w="9923" w:type="dxa"/>
            <w:gridSpan w:val="2"/>
          </w:tcPr>
          <w:p w14:paraId="74F3FF71" w14:textId="42394E8D" w:rsidR="005F0680" w:rsidRPr="00A01F67" w:rsidRDefault="005F0680" w:rsidP="00FF6C9D">
            <w:pPr>
              <w:pStyle w:val="ab"/>
              <w:spacing w:before="0" w:beforeAutospacing="0" w:after="0" w:afterAutospacing="0"/>
            </w:pPr>
            <w:r w:rsidRPr="00A01F67">
              <w:t xml:space="preserve">12. </w:t>
            </w:r>
            <w:r w:rsidRPr="00A01F67">
              <w:rPr>
                <w:b/>
                <w:bCs/>
                <w:i/>
                <w:iCs/>
              </w:rPr>
              <w:t>Теоретическое занятие 10.</w:t>
            </w:r>
            <w:r w:rsidRPr="00A01F67">
              <w:t xml:space="preserve"> Противостояние двух поколений русской интеллигенции как главный «нерв» повествования. Сущность споров, конфликт «отцов» и «детей». Нигилизм Базарова и пародия на нигилизм в романе (Ситников и Кукшина). Взгляды Базарова на искусство, природу, общество. Базаров и Кирсановы. Базаров и родители. Базаров и Одинцова. Любовная интрига в романе и ее роль в раскрытии идейно-эстетического содержания романа. Базаров и родители. Значение заключительных сцен романа. Авторская позиция в романе. </w:t>
            </w:r>
          </w:p>
        </w:tc>
        <w:tc>
          <w:tcPr>
            <w:tcW w:w="709" w:type="dxa"/>
          </w:tcPr>
          <w:p w14:paraId="0F60F7F5" w14:textId="77777777" w:rsidR="005F0680" w:rsidRPr="00A01F67" w:rsidRDefault="005F0680" w:rsidP="00FF6C9D">
            <w:pPr>
              <w:pStyle w:val="af3"/>
              <w:jc w:val="center"/>
              <w:rPr>
                <w:rFonts w:ascii="Times New Roman" w:hAnsi="Times New Roman"/>
                <w:bCs/>
                <w:sz w:val="24"/>
                <w:szCs w:val="24"/>
                <w:lang w:eastAsia="ru-RU"/>
              </w:rPr>
            </w:pPr>
          </w:p>
          <w:p w14:paraId="4F9B879D" w14:textId="7B33DAE2" w:rsidR="005F0680" w:rsidRPr="00A01F67" w:rsidRDefault="005F0680"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43F35FF5"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0ED656A0" w14:textId="77777777" w:rsidTr="00302749">
        <w:trPr>
          <w:trHeight w:val="281"/>
        </w:trPr>
        <w:tc>
          <w:tcPr>
            <w:tcW w:w="14743" w:type="dxa"/>
            <w:gridSpan w:val="5"/>
          </w:tcPr>
          <w:p w14:paraId="0B6DD022" w14:textId="526C5215" w:rsidR="005F0680" w:rsidRPr="00A01F67" w:rsidRDefault="005F0680" w:rsidP="004816EE">
            <w:pPr>
              <w:pStyle w:val="af3"/>
              <w:jc w:val="center"/>
              <w:rPr>
                <w:rFonts w:ascii="Times New Roman" w:hAnsi="Times New Roman"/>
                <w:sz w:val="24"/>
                <w:szCs w:val="24"/>
                <w:lang w:eastAsia="ru-RU"/>
              </w:rPr>
            </w:pPr>
            <w:r w:rsidRPr="00A01F67">
              <w:rPr>
                <w:rFonts w:ascii="Times New Roman" w:hAnsi="Times New Roman"/>
                <w:b/>
                <w:sz w:val="24"/>
                <w:szCs w:val="24"/>
              </w:rPr>
              <w:t>Профессионально ориентированное содержание</w:t>
            </w:r>
          </w:p>
        </w:tc>
      </w:tr>
      <w:tr w:rsidR="005F0680" w:rsidRPr="00A01F67" w14:paraId="5482E8DB" w14:textId="77777777" w:rsidTr="00302749">
        <w:trPr>
          <w:trHeight w:val="737"/>
        </w:trPr>
        <w:tc>
          <w:tcPr>
            <w:tcW w:w="2977" w:type="dxa"/>
          </w:tcPr>
          <w:p w14:paraId="6DC9711F" w14:textId="69C18D8A"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2.7. </w:t>
            </w:r>
            <w:r w:rsidRPr="00A01F67">
              <w:rPr>
                <w:rFonts w:ascii="Times New Roman" w:hAnsi="Times New Roman"/>
                <w:b/>
                <w:sz w:val="24"/>
                <w:szCs w:val="24"/>
              </w:rPr>
              <w:t xml:space="preserve">Русские писатели средины </w:t>
            </w:r>
            <w:r w:rsidRPr="00A01F67">
              <w:rPr>
                <w:rFonts w:ascii="Times New Roman" w:hAnsi="Times New Roman"/>
                <w:b/>
                <w:sz w:val="24"/>
                <w:szCs w:val="24"/>
                <w:lang w:val="en-US"/>
              </w:rPr>
              <w:t>XIX</w:t>
            </w:r>
            <w:r w:rsidRPr="00A01F67">
              <w:rPr>
                <w:rFonts w:ascii="Times New Roman" w:hAnsi="Times New Roman"/>
                <w:b/>
                <w:sz w:val="24"/>
                <w:szCs w:val="24"/>
              </w:rPr>
              <w:t xml:space="preserve"> века</w:t>
            </w:r>
          </w:p>
        </w:tc>
        <w:tc>
          <w:tcPr>
            <w:tcW w:w="9923" w:type="dxa"/>
            <w:gridSpan w:val="2"/>
          </w:tcPr>
          <w:p w14:paraId="64059CE2" w14:textId="2EE34DF8" w:rsidR="005F0680" w:rsidRPr="00A01F67" w:rsidRDefault="005F0680" w:rsidP="00C00BB3">
            <w:pPr>
              <w:pStyle w:val="ab"/>
              <w:spacing w:before="0" w:beforeAutospacing="0" w:after="0" w:afterAutospacing="0"/>
              <w:rPr>
                <w:b/>
                <w:bCs/>
              </w:rPr>
            </w:pPr>
            <w:r w:rsidRPr="00A01F67">
              <w:rPr>
                <w:bCs/>
              </w:rPr>
              <w:t xml:space="preserve">13. </w:t>
            </w:r>
            <w:r w:rsidRPr="00A01F67">
              <w:rPr>
                <w:b/>
                <w:bCs/>
                <w:i/>
                <w:iCs/>
              </w:rPr>
              <w:t xml:space="preserve">Практическая работа 3. </w:t>
            </w:r>
            <w:r w:rsidRPr="00A01F67">
              <w:rPr>
                <w:bCs/>
              </w:rPr>
              <w:t>Работа с источниками информации. Подбор материала по творчеству одного из авторов для вкладки сайта.</w:t>
            </w:r>
          </w:p>
        </w:tc>
        <w:tc>
          <w:tcPr>
            <w:tcW w:w="709" w:type="dxa"/>
          </w:tcPr>
          <w:p w14:paraId="46607639" w14:textId="037BDA46"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053D2A99" w14:textId="77777777" w:rsidR="002B3A0A" w:rsidRDefault="005F0680" w:rsidP="00C93891">
            <w:pPr>
              <w:pStyle w:val="af3"/>
            </w:pPr>
            <w:r w:rsidRPr="00A01F67">
              <w:rPr>
                <w:rFonts w:ascii="Times New Roman" w:hAnsi="Times New Roman"/>
                <w:sz w:val="24"/>
                <w:szCs w:val="24"/>
                <w:lang w:eastAsia="ru-RU"/>
              </w:rPr>
              <w:t>ОК 3, ОК 5, ОК 6</w:t>
            </w:r>
            <w:r w:rsidR="007064C7">
              <w:t xml:space="preserve"> </w:t>
            </w:r>
          </w:p>
          <w:p w14:paraId="165AFB9F" w14:textId="77777777" w:rsidR="005F0680" w:rsidRDefault="007064C7" w:rsidP="002B3A0A">
            <w:pPr>
              <w:pStyle w:val="af3"/>
              <w:rPr>
                <w:rFonts w:ascii="Times New Roman" w:hAnsi="Times New Roman"/>
                <w:sz w:val="24"/>
                <w:szCs w:val="24"/>
                <w:lang w:eastAsia="ru-RU"/>
              </w:rPr>
            </w:pPr>
            <w:r w:rsidRPr="007064C7">
              <w:rPr>
                <w:rFonts w:ascii="Times New Roman" w:hAnsi="Times New Roman"/>
                <w:sz w:val="24"/>
                <w:szCs w:val="24"/>
                <w:lang w:eastAsia="ru-RU"/>
              </w:rPr>
              <w:t xml:space="preserve">ПК 2.1, </w:t>
            </w:r>
          </w:p>
          <w:p w14:paraId="2237DF6C" w14:textId="5B02D2B9" w:rsidR="002B3A0A" w:rsidRPr="00A01F67" w:rsidRDefault="002B3A0A" w:rsidP="002B3A0A">
            <w:pPr>
              <w:pStyle w:val="af3"/>
              <w:rPr>
                <w:rFonts w:ascii="Times New Roman" w:hAnsi="Times New Roman"/>
                <w:sz w:val="24"/>
                <w:szCs w:val="24"/>
                <w:lang w:eastAsia="ru-RU"/>
              </w:rPr>
            </w:pPr>
          </w:p>
        </w:tc>
      </w:tr>
      <w:tr w:rsidR="005F0680" w:rsidRPr="00A01F67" w14:paraId="198B7145" w14:textId="6AB525C0" w:rsidTr="00302749">
        <w:trPr>
          <w:trHeight w:val="224"/>
        </w:trPr>
        <w:tc>
          <w:tcPr>
            <w:tcW w:w="14743" w:type="dxa"/>
            <w:gridSpan w:val="5"/>
          </w:tcPr>
          <w:p w14:paraId="4276183B" w14:textId="4D7893D9"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lastRenderedPageBreak/>
              <w:t>Основное содержание</w:t>
            </w:r>
          </w:p>
        </w:tc>
      </w:tr>
      <w:tr w:rsidR="005F0680" w:rsidRPr="00A01F67" w14:paraId="45B244FC" w14:textId="478C7556" w:rsidTr="00302749">
        <w:trPr>
          <w:trHeight w:val="1656"/>
        </w:trPr>
        <w:tc>
          <w:tcPr>
            <w:tcW w:w="3261" w:type="dxa"/>
            <w:gridSpan w:val="2"/>
          </w:tcPr>
          <w:p w14:paraId="3828195F" w14:textId="46BB5B2B"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2.8.</w:t>
            </w:r>
            <w:r w:rsidRPr="00A01F67">
              <w:rPr>
                <w:rFonts w:ascii="Times New Roman" w:hAnsi="Times New Roman"/>
                <w:b/>
                <w:sz w:val="24"/>
                <w:szCs w:val="24"/>
              </w:rPr>
              <w:t xml:space="preserve"> Русская лирика второй половины </w:t>
            </w:r>
            <w:r w:rsidRPr="00A01F67">
              <w:rPr>
                <w:rFonts w:ascii="Times New Roman" w:hAnsi="Times New Roman"/>
                <w:b/>
                <w:sz w:val="24"/>
                <w:szCs w:val="24"/>
                <w:lang w:val="en-US"/>
              </w:rPr>
              <w:t>XIX</w:t>
            </w:r>
            <w:r w:rsidRPr="00A01F67">
              <w:rPr>
                <w:rFonts w:ascii="Times New Roman" w:hAnsi="Times New Roman"/>
                <w:b/>
                <w:sz w:val="24"/>
                <w:szCs w:val="24"/>
              </w:rPr>
              <w:t xml:space="preserve"> века. Жизнь и творчество Ф. И. Тютчева. Лирика</w:t>
            </w:r>
          </w:p>
        </w:tc>
        <w:tc>
          <w:tcPr>
            <w:tcW w:w="9639" w:type="dxa"/>
          </w:tcPr>
          <w:p w14:paraId="756219E4" w14:textId="45C3D9D1" w:rsidR="005F0680" w:rsidRPr="00A01F67" w:rsidRDefault="005F0680" w:rsidP="00403B7C">
            <w:pPr>
              <w:pStyle w:val="ab"/>
              <w:spacing w:before="0" w:beforeAutospacing="0" w:after="0" w:afterAutospacing="0"/>
            </w:pPr>
            <w:r w:rsidRPr="00A01F67">
              <w:t xml:space="preserve">14. </w:t>
            </w:r>
            <w:r w:rsidRPr="00A01F67">
              <w:rPr>
                <w:b/>
                <w:bCs/>
                <w:i/>
                <w:iCs/>
              </w:rPr>
              <w:t xml:space="preserve">Теоретическое занятие 11. </w:t>
            </w:r>
            <w:r w:rsidRPr="00A01F67">
              <w:t xml:space="preserve">Жизненный и творческий путь Ф.И. Тютчева (с обобщением ранее изученного). Философская, общественно-политическая и любовная лирика Ф.И. Тютчева. Развитие традиций русской романтической лирики в творчестве поэта. Природа, человек, Вселенная как главные объекты художественного постижения в тютчевской лирике. Тема трагического противостояния человеческого «я» и стихийных сил природы. Тема величия России, её судьбоносной роли в мировой истории. Драматизм звучания любовной лирики поэта. Стихотворения: «Silentium», «Не то, что мните вы, природа...», «Умом Россию не понять...», «Эти бедные селенья...», «День и ночь», «О, как убийственномы любим», «Последняя любовь», «К. Б.» («Я встретил Вас — и все былое...»), «Я помню время золотое...», «Тени сизые смесились...», «29-е января 1837», «Я очи знал, — о, эти очи», «Природа — сфинкс. И тем она верней...», «Нам не дано предугадать...», «Сны», «О чем ты воешь, ветр ночной?», «Видение», «Святая ночь на небосклон взошла...», «Русская география», «Море и утес», «Пророчество», «Над этой темною толпой...», «Русской женщине», ««Твой милый взор, невинной страсти полный...», «Еще томлюсь тоской желаний...», «Люблю глаза твои, мой друг...», «В разлуке есть высокое значенье...», «Не знаю я, коснется ль благодать...», «Она сидела на полу...», «Чему молилась ты с любовью...», «Весь день она лежала в забытьи...». </w:t>
            </w:r>
          </w:p>
        </w:tc>
        <w:tc>
          <w:tcPr>
            <w:tcW w:w="709" w:type="dxa"/>
          </w:tcPr>
          <w:p w14:paraId="4DA88F45" w14:textId="444A71CA" w:rsidR="005F0680" w:rsidRPr="00A01F67" w:rsidRDefault="005F0680" w:rsidP="00403B7C">
            <w:pPr>
              <w:pStyle w:val="af3"/>
              <w:jc w:val="center"/>
              <w:rPr>
                <w:rFonts w:ascii="Times New Roman" w:hAnsi="Times New Roman"/>
                <w:bCs/>
                <w:sz w:val="24"/>
                <w:szCs w:val="24"/>
                <w:lang w:eastAsia="ru-RU"/>
              </w:rPr>
            </w:pPr>
          </w:p>
          <w:p w14:paraId="4F882B80" w14:textId="568D246E"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bCs/>
                <w:sz w:val="24"/>
                <w:szCs w:val="24"/>
                <w:lang w:eastAsia="ru-RU"/>
              </w:rPr>
              <w:t>2</w:t>
            </w:r>
          </w:p>
        </w:tc>
        <w:tc>
          <w:tcPr>
            <w:tcW w:w="1134" w:type="dxa"/>
            <w:vMerge w:val="restart"/>
          </w:tcPr>
          <w:p w14:paraId="727E3F47" w14:textId="4D13517C" w:rsidR="005F0680" w:rsidRPr="00A01F67" w:rsidRDefault="005F0680" w:rsidP="00403B7C">
            <w:pPr>
              <w:rPr>
                <w:sz w:val="24"/>
                <w:szCs w:val="24"/>
              </w:rPr>
            </w:pPr>
            <w:r w:rsidRPr="00A01F67">
              <w:rPr>
                <w:sz w:val="24"/>
                <w:szCs w:val="24"/>
              </w:rPr>
              <w:t>ОК 2, ОК 3, ОК 5 , ОК 6</w:t>
            </w:r>
          </w:p>
        </w:tc>
      </w:tr>
      <w:tr w:rsidR="005F0680" w:rsidRPr="00A01F67" w14:paraId="3EB3FE1B" w14:textId="704E7B3B" w:rsidTr="00302749">
        <w:trPr>
          <w:trHeight w:val="1656"/>
        </w:trPr>
        <w:tc>
          <w:tcPr>
            <w:tcW w:w="3261" w:type="dxa"/>
            <w:gridSpan w:val="2"/>
          </w:tcPr>
          <w:p w14:paraId="1DC37495" w14:textId="0EF3ADE3"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rPr>
              <w:t>2.9. Жизнь и творчество А. А. Фета. Лирика</w:t>
            </w:r>
          </w:p>
        </w:tc>
        <w:tc>
          <w:tcPr>
            <w:tcW w:w="9639" w:type="dxa"/>
          </w:tcPr>
          <w:p w14:paraId="6E5C2BD4" w14:textId="4B07CF6B" w:rsidR="005F0680" w:rsidRPr="00A01F67" w:rsidRDefault="005F0680" w:rsidP="00403B7C">
            <w:pPr>
              <w:pStyle w:val="ab"/>
              <w:spacing w:before="0" w:beforeAutospacing="0" w:after="0" w:afterAutospacing="0"/>
            </w:pPr>
            <w:r w:rsidRPr="00A01F67">
              <w:t xml:space="preserve">15. </w:t>
            </w:r>
            <w:r w:rsidRPr="00A01F67">
              <w:rPr>
                <w:b/>
                <w:bCs/>
                <w:i/>
                <w:iCs/>
              </w:rPr>
              <w:t xml:space="preserve">Теоретическое занятие 12. </w:t>
            </w:r>
            <w:r w:rsidRPr="00A01F67">
              <w:t xml:space="preserve"> Жизненный и творческий путь А. А. Фета (с обобщением ранее изученного). Эстетические взгляды поэта и художественные особенности лирики А. А. Фета. Темы, мотивы и художественное своеобразие лирики А. А. Фета. Стихотворения:</w:t>
            </w:r>
            <w:r w:rsidRPr="00A01F67">
              <w:rPr>
                <w:b/>
                <w:bCs/>
              </w:rPr>
              <w:t xml:space="preserve"> </w:t>
            </w:r>
            <w:r w:rsidRPr="00A01F67">
              <w:t xml:space="preserve">«Шепот, робкое дыханье...», </w:t>
            </w:r>
            <w:r w:rsidRPr="00A01F67">
              <w:rPr>
                <w:b/>
                <w:bCs/>
              </w:rPr>
              <w:t>«</w:t>
            </w:r>
            <w:r w:rsidRPr="00A01F67">
              <w:t xml:space="preserve">Это утро, радость эта...», «Вечер», «Я пришел к тебе с приветом...», </w:t>
            </w:r>
            <w:r w:rsidRPr="00A01F67">
              <w:rPr>
                <w:b/>
                <w:bCs/>
              </w:rPr>
              <w:t>«</w:t>
            </w:r>
            <w:r w:rsidRPr="00A01F67">
              <w:t xml:space="preserve">Еще одно забывчивое слово», «Одним толчком согнать ладью живую...», «Сияла ночь. Луной был полон сад...», «Еще майская ночь...», «Облаком волнистым...», «Какое счастье — ночь, и мы одни...», «Уж верба вся пушистая...», «Вечер», «Я тебе ничего не скажу...». Автобиографическая повесть «Жизнь Степановки, или Лирическое хозяйство». </w:t>
            </w:r>
          </w:p>
        </w:tc>
        <w:tc>
          <w:tcPr>
            <w:tcW w:w="709" w:type="dxa"/>
          </w:tcPr>
          <w:p w14:paraId="3E0930FD" w14:textId="77777777" w:rsidR="005F0680" w:rsidRPr="00A01F67" w:rsidRDefault="005F0680" w:rsidP="00403B7C">
            <w:pPr>
              <w:pStyle w:val="af3"/>
              <w:jc w:val="center"/>
              <w:rPr>
                <w:rFonts w:ascii="Times New Roman" w:hAnsi="Times New Roman"/>
                <w:bCs/>
                <w:sz w:val="24"/>
                <w:szCs w:val="24"/>
                <w:lang w:eastAsia="ru-RU"/>
              </w:rPr>
            </w:pPr>
          </w:p>
          <w:p w14:paraId="610A4A97" w14:textId="45A09F39"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0DDA6AC4"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EABB519" w14:textId="145C1340" w:rsidTr="00302749">
        <w:trPr>
          <w:trHeight w:val="2258"/>
        </w:trPr>
        <w:tc>
          <w:tcPr>
            <w:tcW w:w="3261" w:type="dxa"/>
            <w:gridSpan w:val="2"/>
          </w:tcPr>
          <w:p w14:paraId="5B2B81C6" w14:textId="7E9D80C0"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2.10.</w:t>
            </w:r>
            <w:r w:rsidRPr="00A01F67">
              <w:rPr>
                <w:rFonts w:ascii="Times New Roman" w:hAnsi="Times New Roman"/>
                <w:b/>
                <w:sz w:val="24"/>
                <w:szCs w:val="24"/>
              </w:rPr>
              <w:t xml:space="preserve"> Жизнь и творчество Н. А. Некрасова. Поэма «Кому на Руси жить хорошо» </w:t>
            </w:r>
          </w:p>
        </w:tc>
        <w:tc>
          <w:tcPr>
            <w:tcW w:w="9639" w:type="dxa"/>
          </w:tcPr>
          <w:p w14:paraId="2F1E641E" w14:textId="6FEABC17" w:rsidR="005F0680" w:rsidRPr="00A01F67" w:rsidRDefault="005F0680" w:rsidP="00403B7C">
            <w:pPr>
              <w:pStyle w:val="ab"/>
              <w:spacing w:before="0" w:beforeAutospacing="0" w:after="0" w:afterAutospacing="0"/>
            </w:pPr>
            <w:r w:rsidRPr="00A01F67">
              <w:t xml:space="preserve">16. </w:t>
            </w:r>
            <w:r w:rsidRPr="00A01F67">
              <w:rPr>
                <w:b/>
                <w:bCs/>
                <w:i/>
                <w:iCs/>
              </w:rPr>
              <w:t>Теоретическое занятие 13.</w:t>
            </w:r>
            <w:r w:rsidRPr="00A01F67">
              <w:t xml:space="preserve"> Путь к творчеству Н. А. Некрасова. Стихотворения. «Муза мести и печали» как поэтическая эмблема Некрасова-лирика. Судьбы простых людей и общенациональная идея в лирике Некрасова разных лет. Лирический эпос как форма объективного изображения народной жизни в творчестве поэта. Поэма «Кому на Руси жить хорошо». Замысел поэмы, жанр, композиция. Сюжет. Нравственная проблематика. Авторская позиция. Многообразие крестьянских типов. Проблема счастья. Сатирические портреты в поэме. Языковое и стилистическое своеобразие произведений Н. А. Некрасова.</w:t>
            </w:r>
          </w:p>
        </w:tc>
        <w:tc>
          <w:tcPr>
            <w:tcW w:w="709" w:type="dxa"/>
          </w:tcPr>
          <w:p w14:paraId="6D63ECFC" w14:textId="77777777" w:rsidR="005F0680" w:rsidRPr="00A01F67" w:rsidRDefault="005F0680" w:rsidP="00403B7C">
            <w:pPr>
              <w:pStyle w:val="af3"/>
              <w:jc w:val="center"/>
              <w:rPr>
                <w:rFonts w:ascii="Times New Roman" w:hAnsi="Times New Roman"/>
                <w:b/>
                <w:sz w:val="24"/>
                <w:szCs w:val="24"/>
                <w:lang w:eastAsia="ru-RU"/>
              </w:rPr>
            </w:pPr>
          </w:p>
          <w:p w14:paraId="3BF3AEE9" w14:textId="1F2BC652"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2B5B29C9"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BFE40F6" w14:textId="77777777" w:rsidTr="00302749">
        <w:trPr>
          <w:trHeight w:val="270"/>
        </w:trPr>
        <w:tc>
          <w:tcPr>
            <w:tcW w:w="14743" w:type="dxa"/>
            <w:gridSpan w:val="5"/>
          </w:tcPr>
          <w:p w14:paraId="5AC25330" w14:textId="58CE2A55"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sz w:val="24"/>
                <w:szCs w:val="24"/>
              </w:rPr>
              <w:lastRenderedPageBreak/>
              <w:t>Профессионально ориентированное содержание</w:t>
            </w:r>
          </w:p>
        </w:tc>
      </w:tr>
      <w:tr w:rsidR="005F0680" w:rsidRPr="00A01F67" w14:paraId="3687C7C0" w14:textId="77777777" w:rsidTr="00302749">
        <w:trPr>
          <w:trHeight w:val="558"/>
        </w:trPr>
        <w:tc>
          <w:tcPr>
            <w:tcW w:w="3261" w:type="dxa"/>
            <w:gridSpan w:val="2"/>
          </w:tcPr>
          <w:p w14:paraId="3C876E31" w14:textId="241F1CD7"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2.11. Поэзия средины </w:t>
            </w:r>
            <w:r w:rsidRPr="00A01F67">
              <w:rPr>
                <w:rFonts w:ascii="Times New Roman" w:hAnsi="Times New Roman"/>
                <w:b/>
                <w:sz w:val="24"/>
                <w:szCs w:val="24"/>
                <w:lang w:val="en-US" w:eastAsia="ru-RU"/>
              </w:rPr>
              <w:t xml:space="preserve">XIX </w:t>
            </w:r>
            <w:r w:rsidRPr="00A01F67">
              <w:rPr>
                <w:rFonts w:ascii="Times New Roman" w:hAnsi="Times New Roman"/>
                <w:b/>
                <w:sz w:val="24"/>
                <w:szCs w:val="24"/>
                <w:lang w:eastAsia="ru-RU"/>
              </w:rPr>
              <w:t>века</w:t>
            </w:r>
          </w:p>
        </w:tc>
        <w:tc>
          <w:tcPr>
            <w:tcW w:w="9639" w:type="dxa"/>
          </w:tcPr>
          <w:p w14:paraId="329B20F9" w14:textId="78960C64" w:rsidR="005F0680" w:rsidRPr="00A01F67" w:rsidRDefault="005F0680" w:rsidP="00403B7C">
            <w:pPr>
              <w:pStyle w:val="af3"/>
              <w:rPr>
                <w:rFonts w:ascii="Times New Roman" w:hAnsi="Times New Roman"/>
                <w:bCs/>
                <w:sz w:val="24"/>
                <w:szCs w:val="24"/>
                <w:lang w:eastAsia="ar-SA"/>
              </w:rPr>
            </w:pPr>
            <w:r w:rsidRPr="00A01F67">
              <w:rPr>
                <w:rFonts w:ascii="Times New Roman" w:hAnsi="Times New Roman"/>
                <w:bCs/>
                <w:sz w:val="24"/>
                <w:szCs w:val="24"/>
                <w:lang w:eastAsia="ar-SA"/>
              </w:rPr>
              <w:t xml:space="preserve">17. </w:t>
            </w:r>
            <w:r w:rsidRPr="00A01F67">
              <w:rPr>
                <w:rFonts w:ascii="Times New Roman" w:hAnsi="Times New Roman"/>
                <w:b/>
                <w:bCs/>
                <w:i/>
                <w:iCs/>
                <w:sz w:val="24"/>
                <w:szCs w:val="24"/>
              </w:rPr>
              <w:t>Практическая работа 4.</w:t>
            </w:r>
            <w:r w:rsidRPr="00A01F67">
              <w:rPr>
                <w:rFonts w:ascii="Times New Roman" w:hAnsi="Times New Roman"/>
                <w:b/>
                <w:bCs/>
                <w:i/>
                <w:iCs/>
              </w:rPr>
              <w:t xml:space="preserve"> </w:t>
            </w:r>
            <w:r w:rsidRPr="00A01F67">
              <w:rPr>
                <w:rFonts w:ascii="Times New Roman" w:hAnsi="Times New Roman"/>
                <w:bCs/>
                <w:sz w:val="24"/>
                <w:szCs w:val="24"/>
              </w:rPr>
              <w:t xml:space="preserve">Чтение наизусть одного из стихотворений поэта середины </w:t>
            </w:r>
            <w:r w:rsidRPr="00A01F67">
              <w:rPr>
                <w:rFonts w:ascii="Times New Roman" w:hAnsi="Times New Roman"/>
                <w:sz w:val="24"/>
                <w:szCs w:val="24"/>
              </w:rPr>
              <w:t>XIX веков. (Формирование навыка публичного выступления).</w:t>
            </w:r>
          </w:p>
        </w:tc>
        <w:tc>
          <w:tcPr>
            <w:tcW w:w="709" w:type="dxa"/>
          </w:tcPr>
          <w:p w14:paraId="044CBBC4" w14:textId="58A22405"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40D13FC2" w14:textId="07479E8D" w:rsidR="005F0680" w:rsidRPr="00A01F67" w:rsidRDefault="005F0680" w:rsidP="007064C7">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sidR="007064C7">
              <w:t xml:space="preserve"> </w:t>
            </w:r>
            <w:r w:rsidR="007064C7" w:rsidRPr="007064C7">
              <w:rPr>
                <w:rFonts w:ascii="Times New Roman" w:hAnsi="Times New Roman"/>
                <w:sz w:val="24"/>
                <w:szCs w:val="24"/>
                <w:lang w:eastAsia="ru-RU"/>
              </w:rPr>
              <w:t>ПК 2.1</w:t>
            </w:r>
          </w:p>
        </w:tc>
      </w:tr>
      <w:tr w:rsidR="005F0680" w:rsidRPr="00A01F67" w14:paraId="530ECA00" w14:textId="77777777" w:rsidTr="00302749">
        <w:trPr>
          <w:trHeight w:val="279"/>
        </w:trPr>
        <w:tc>
          <w:tcPr>
            <w:tcW w:w="14743" w:type="dxa"/>
            <w:gridSpan w:val="5"/>
          </w:tcPr>
          <w:p w14:paraId="7EE284D5" w14:textId="7F5B64AA"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6015CA0C" w14:textId="635ECBF3" w:rsidTr="00302749">
        <w:trPr>
          <w:trHeight w:val="1404"/>
        </w:trPr>
        <w:tc>
          <w:tcPr>
            <w:tcW w:w="3261" w:type="dxa"/>
            <w:gridSpan w:val="2"/>
          </w:tcPr>
          <w:p w14:paraId="6F44E76C" w14:textId="13458F33"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2.12.</w:t>
            </w:r>
            <w:r w:rsidRPr="00A01F67">
              <w:rPr>
                <w:rFonts w:ascii="Times New Roman" w:hAnsi="Times New Roman"/>
                <w:b/>
                <w:sz w:val="24"/>
                <w:szCs w:val="24"/>
              </w:rPr>
              <w:t xml:space="preserve"> Жизнь и творчество М. Е. Салтыкова-Щедрина. Роман «История одного города»</w:t>
            </w:r>
          </w:p>
        </w:tc>
        <w:tc>
          <w:tcPr>
            <w:tcW w:w="9639" w:type="dxa"/>
          </w:tcPr>
          <w:p w14:paraId="416F0EC0" w14:textId="2E8C2817" w:rsidR="005F0680" w:rsidRPr="00A01F67" w:rsidRDefault="005F0680" w:rsidP="00403B7C">
            <w:pPr>
              <w:pStyle w:val="ab"/>
              <w:spacing w:before="0" w:beforeAutospacing="0" w:after="0" w:afterAutospacing="0"/>
            </w:pPr>
            <w:r w:rsidRPr="00A01F67">
              <w:t xml:space="preserve">18. </w:t>
            </w:r>
            <w:r w:rsidRPr="00A01F67">
              <w:rPr>
                <w:b/>
                <w:bCs/>
                <w:i/>
                <w:iCs/>
              </w:rPr>
              <w:t>Теоретическое занятие 14.</w:t>
            </w:r>
            <w:r w:rsidRPr="00A01F67">
              <w:t xml:space="preserve"> Жизненный и творческий путь М. Е. Салтыкова-Щедрина (с обобщением ранее изученного). Мировоззрение писателя. Замысел, история создания «Истории одного города». Своеобразие жанра, композиции. Образы градоначальников. Элементы антиутопии в «Истории одного города». Приемы сатирической фантастики, гротеска, художественного иносказания. Эзопов язык.</w:t>
            </w:r>
          </w:p>
        </w:tc>
        <w:tc>
          <w:tcPr>
            <w:tcW w:w="709" w:type="dxa"/>
          </w:tcPr>
          <w:p w14:paraId="206001C1" w14:textId="3AF4F400" w:rsidR="005F0680" w:rsidRPr="00A01F67" w:rsidRDefault="005F0680" w:rsidP="00403B7C">
            <w:pPr>
              <w:pStyle w:val="af3"/>
              <w:jc w:val="center"/>
              <w:rPr>
                <w:rFonts w:ascii="Times New Roman" w:hAnsi="Times New Roman"/>
                <w:bCs/>
                <w:sz w:val="24"/>
                <w:szCs w:val="24"/>
                <w:lang w:eastAsia="ru-RU"/>
              </w:rPr>
            </w:pPr>
          </w:p>
          <w:p w14:paraId="5C95A09C" w14:textId="035A32E3" w:rsidR="005F0680" w:rsidRPr="00A01F67" w:rsidRDefault="005F0680" w:rsidP="00403B7C">
            <w:pPr>
              <w:pStyle w:val="af3"/>
              <w:jc w:val="center"/>
              <w:rPr>
                <w:rFonts w:ascii="Times New Roman" w:hAnsi="Times New Roman"/>
                <w:bCs/>
                <w:sz w:val="24"/>
                <w:szCs w:val="24"/>
                <w:lang w:val="en-US" w:eastAsia="ru-RU"/>
              </w:rPr>
            </w:pPr>
            <w:r w:rsidRPr="00A01F67">
              <w:rPr>
                <w:rFonts w:ascii="Times New Roman" w:hAnsi="Times New Roman"/>
                <w:bCs/>
                <w:sz w:val="24"/>
                <w:szCs w:val="24"/>
                <w:lang w:val="en-US" w:eastAsia="ru-RU"/>
              </w:rPr>
              <w:t>2</w:t>
            </w:r>
          </w:p>
        </w:tc>
        <w:tc>
          <w:tcPr>
            <w:tcW w:w="1134" w:type="dxa"/>
            <w:vMerge w:val="restart"/>
          </w:tcPr>
          <w:p w14:paraId="56FAF5C1" w14:textId="26FACCA4" w:rsidR="005F0680" w:rsidRPr="00A01F67" w:rsidRDefault="005F0680" w:rsidP="00403B7C">
            <w:pPr>
              <w:rPr>
                <w:sz w:val="24"/>
                <w:szCs w:val="24"/>
              </w:rPr>
            </w:pPr>
          </w:p>
          <w:p w14:paraId="46C31181" w14:textId="5B5CF163" w:rsidR="005F0680" w:rsidRPr="00A01F67" w:rsidRDefault="005F0680" w:rsidP="00403B7C">
            <w:pPr>
              <w:rPr>
                <w:sz w:val="24"/>
                <w:szCs w:val="24"/>
              </w:rPr>
            </w:pPr>
            <w:r w:rsidRPr="00C93891">
              <w:rPr>
                <w:sz w:val="24"/>
                <w:szCs w:val="24"/>
              </w:rPr>
              <w:t>ОК 01, ОК 02, ОК 03, ОК 04, ОК 05, ОК 06, ОК 09</w:t>
            </w:r>
          </w:p>
        </w:tc>
      </w:tr>
      <w:tr w:rsidR="005F0680" w:rsidRPr="00A01F67" w14:paraId="3E9E3D05" w14:textId="44834EBD" w:rsidTr="00302749">
        <w:trPr>
          <w:trHeight w:val="1500"/>
        </w:trPr>
        <w:tc>
          <w:tcPr>
            <w:tcW w:w="3261" w:type="dxa"/>
            <w:gridSpan w:val="2"/>
          </w:tcPr>
          <w:p w14:paraId="06B34BE8" w14:textId="702DA590"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2.13.</w:t>
            </w:r>
            <w:r w:rsidRPr="00A01F67">
              <w:rPr>
                <w:rFonts w:ascii="Times New Roman" w:hAnsi="Times New Roman"/>
                <w:b/>
                <w:sz w:val="24"/>
                <w:szCs w:val="24"/>
              </w:rPr>
              <w:t xml:space="preserve"> Биография Н. С. Лескова. Основные вехи творчества. Повесть «Очарованный странник»</w:t>
            </w:r>
          </w:p>
        </w:tc>
        <w:tc>
          <w:tcPr>
            <w:tcW w:w="9639" w:type="dxa"/>
          </w:tcPr>
          <w:p w14:paraId="2773C273" w14:textId="162F67AD" w:rsidR="005F0680" w:rsidRPr="00A01F67" w:rsidRDefault="005F0680" w:rsidP="00403B7C">
            <w:pPr>
              <w:pStyle w:val="ab"/>
              <w:spacing w:before="0" w:beforeAutospacing="0" w:after="0" w:afterAutospacing="0"/>
            </w:pPr>
            <w:r w:rsidRPr="00A01F67">
              <w:t xml:space="preserve">19. </w:t>
            </w:r>
            <w:r w:rsidRPr="00A01F67">
              <w:rPr>
                <w:b/>
                <w:bCs/>
                <w:i/>
                <w:iCs/>
              </w:rPr>
              <w:t>Теоретическое занятие 15.</w:t>
            </w:r>
            <w:r w:rsidRPr="00A01F67">
              <w:t xml:space="preserve">  Жизненный и творческий путь Н. С. Лескова. История создания повесть «Очарованный странник», особенности композиции и жанра.  Образ Ивана Флягина. Тема трагической судьбы талантливого русского человека. Смысл названия повести. Особенности повествовательной манеры Н. С. Лескова. Традиции житийной литературы в повести «Очарованный странник». </w:t>
            </w:r>
          </w:p>
        </w:tc>
        <w:tc>
          <w:tcPr>
            <w:tcW w:w="709" w:type="dxa"/>
          </w:tcPr>
          <w:p w14:paraId="12F9CD16" w14:textId="45E78AC5" w:rsidR="005F0680" w:rsidRPr="00A01F67" w:rsidRDefault="005F0680" w:rsidP="00403B7C">
            <w:pPr>
              <w:pStyle w:val="af3"/>
              <w:jc w:val="center"/>
              <w:rPr>
                <w:rFonts w:ascii="Times New Roman" w:hAnsi="Times New Roman"/>
                <w:bCs/>
                <w:sz w:val="24"/>
                <w:szCs w:val="24"/>
                <w:lang w:eastAsia="ru-RU"/>
              </w:rPr>
            </w:pPr>
          </w:p>
          <w:p w14:paraId="1EF76DFA" w14:textId="509E08E6"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7C70906F"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79CC372" w14:textId="0561E21F" w:rsidTr="00302749">
        <w:trPr>
          <w:trHeight w:val="895"/>
        </w:trPr>
        <w:tc>
          <w:tcPr>
            <w:tcW w:w="3261" w:type="dxa"/>
            <w:gridSpan w:val="2"/>
          </w:tcPr>
          <w:p w14:paraId="0C6A935F" w14:textId="242E5FB6"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2.14. Образ Ивана Флягина – главного героя повести</w:t>
            </w:r>
          </w:p>
        </w:tc>
        <w:tc>
          <w:tcPr>
            <w:tcW w:w="9639" w:type="dxa"/>
          </w:tcPr>
          <w:p w14:paraId="6FA46D8A" w14:textId="3DD9D2CB" w:rsidR="005F0680" w:rsidRPr="00A01F67" w:rsidRDefault="005F0680" w:rsidP="00403B7C">
            <w:pPr>
              <w:pStyle w:val="ab"/>
              <w:spacing w:before="0" w:beforeAutospacing="0" w:after="0" w:afterAutospacing="0"/>
            </w:pPr>
            <w:r w:rsidRPr="00A01F67">
              <w:t xml:space="preserve">20. </w:t>
            </w:r>
            <w:r w:rsidRPr="00A01F67">
              <w:rPr>
                <w:b/>
                <w:bCs/>
                <w:i/>
                <w:iCs/>
              </w:rPr>
              <w:t xml:space="preserve">Теоретическое занятие 16. </w:t>
            </w:r>
            <w:r w:rsidRPr="00A01F67">
              <w:t xml:space="preserve"> Образ Ивана Флягина как воплощение русского национального характера. Смысл названия повести. Особенности повествовательной манеры Н. С. Лескова. Традиции житийной литературы в повести «Очарованный странник».</w:t>
            </w:r>
          </w:p>
        </w:tc>
        <w:tc>
          <w:tcPr>
            <w:tcW w:w="709" w:type="dxa"/>
          </w:tcPr>
          <w:p w14:paraId="2C03ED5E" w14:textId="77777777" w:rsidR="005F0680" w:rsidRPr="00A01F67" w:rsidRDefault="005F0680" w:rsidP="00403B7C">
            <w:pPr>
              <w:pStyle w:val="af3"/>
              <w:jc w:val="center"/>
              <w:rPr>
                <w:rFonts w:ascii="Times New Roman" w:hAnsi="Times New Roman"/>
                <w:bCs/>
                <w:sz w:val="24"/>
                <w:szCs w:val="24"/>
                <w:lang w:eastAsia="ru-RU"/>
              </w:rPr>
            </w:pPr>
          </w:p>
          <w:p w14:paraId="120B32A8" w14:textId="2DB5F4C2"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172C730A"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367B8CCC" w14:textId="1F460DD1" w:rsidTr="00302749">
        <w:trPr>
          <w:trHeight w:val="1104"/>
        </w:trPr>
        <w:tc>
          <w:tcPr>
            <w:tcW w:w="3261" w:type="dxa"/>
            <w:gridSpan w:val="2"/>
          </w:tcPr>
          <w:p w14:paraId="0C2EC576" w14:textId="6F2A4DDE"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2.15.</w:t>
            </w:r>
            <w:r w:rsidRPr="00A01F67">
              <w:rPr>
                <w:rFonts w:ascii="Times New Roman" w:hAnsi="Times New Roman"/>
                <w:b/>
                <w:sz w:val="24"/>
                <w:szCs w:val="24"/>
              </w:rPr>
              <w:t xml:space="preserve"> Жизненный и творческий путь Ф. М. Достоевского. Роман «Преступление и наказание»</w:t>
            </w:r>
          </w:p>
        </w:tc>
        <w:tc>
          <w:tcPr>
            <w:tcW w:w="9639" w:type="dxa"/>
          </w:tcPr>
          <w:p w14:paraId="7959F391" w14:textId="7FC8EA3A" w:rsidR="005F0680" w:rsidRPr="00A01F67" w:rsidRDefault="005F0680" w:rsidP="00403B7C">
            <w:pPr>
              <w:pStyle w:val="ab"/>
              <w:spacing w:before="0" w:beforeAutospacing="0" w:after="0" w:afterAutospacing="0"/>
            </w:pPr>
            <w:r w:rsidRPr="00A01F67">
              <w:t xml:space="preserve">21. </w:t>
            </w:r>
            <w:r w:rsidRPr="00A01F67">
              <w:rPr>
                <w:b/>
                <w:bCs/>
                <w:i/>
                <w:iCs/>
              </w:rPr>
              <w:t>Теоретическое занятие 17.</w:t>
            </w:r>
            <w:r w:rsidRPr="00A01F67">
              <w:t xml:space="preserve"> Сведения из жизни писателя (с обобщением ранее изученного). История создания романа «Преступление и наказание». Своеобразие жанра. Особенности сюжета. Отображение русской действительности в романе. Социальная и нравственно-философская проблематика романа. Петербург Достоевского </w:t>
            </w:r>
          </w:p>
        </w:tc>
        <w:tc>
          <w:tcPr>
            <w:tcW w:w="709" w:type="dxa"/>
          </w:tcPr>
          <w:p w14:paraId="656A934D" w14:textId="0779EE17" w:rsidR="005F0680" w:rsidRPr="00A01F67" w:rsidRDefault="005F0680" w:rsidP="00403B7C">
            <w:pPr>
              <w:pStyle w:val="af3"/>
              <w:jc w:val="center"/>
              <w:rPr>
                <w:rFonts w:ascii="Times New Roman" w:hAnsi="Times New Roman"/>
                <w:b/>
                <w:sz w:val="24"/>
                <w:szCs w:val="24"/>
                <w:lang w:eastAsia="ru-RU"/>
              </w:rPr>
            </w:pPr>
          </w:p>
          <w:p w14:paraId="0AE1E842" w14:textId="44A1F00D"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5D8CD3D4"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2235B26D" w14:textId="7EA76219" w:rsidTr="00302749">
        <w:trPr>
          <w:trHeight w:val="565"/>
        </w:trPr>
        <w:tc>
          <w:tcPr>
            <w:tcW w:w="3261" w:type="dxa"/>
            <w:gridSpan w:val="2"/>
          </w:tcPr>
          <w:p w14:paraId="1CF17912" w14:textId="4E602EBC"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2.16.</w:t>
            </w:r>
            <w:r w:rsidRPr="00A01F67">
              <w:rPr>
                <w:rFonts w:ascii="Times New Roman" w:hAnsi="Times New Roman"/>
                <w:b/>
                <w:sz w:val="24"/>
                <w:szCs w:val="24"/>
              </w:rPr>
              <w:t xml:space="preserve"> Теория Родиона Раскольникова</w:t>
            </w:r>
          </w:p>
        </w:tc>
        <w:tc>
          <w:tcPr>
            <w:tcW w:w="9639" w:type="dxa"/>
          </w:tcPr>
          <w:p w14:paraId="30AA52AA" w14:textId="5F564DB4" w:rsidR="005F0680" w:rsidRPr="00A01F67" w:rsidRDefault="005F0680" w:rsidP="00403B7C">
            <w:pPr>
              <w:pStyle w:val="ab"/>
              <w:spacing w:before="0" w:beforeAutospacing="0" w:after="0" w:afterAutospacing="0"/>
            </w:pPr>
            <w:r w:rsidRPr="00A01F67">
              <w:t xml:space="preserve">22. </w:t>
            </w:r>
            <w:r w:rsidRPr="00A01F67">
              <w:rPr>
                <w:b/>
                <w:bCs/>
                <w:i/>
                <w:iCs/>
              </w:rPr>
              <w:t>Теоретическое занятие 18.</w:t>
            </w:r>
            <w:r w:rsidRPr="00A01F67">
              <w:t xml:space="preserve"> Образ Раскольникова и тема «гордого человека» в романе. Драматичность характера и судьбы Родиона Раскольникова. Сны Раскольникова в раскрытии его характера и общей композиции романа.  Социальные и философские основы бунта Раскольникова. Смысл теории Раскольникова. Проблема «сильной личности» и «толпы», «твари дрожащей» и «имеющих право» и ее опровержение в романе. Раскольников и «вечная» Сонечка.</w:t>
            </w:r>
          </w:p>
          <w:p w14:paraId="76BE729D" w14:textId="6576AF9F" w:rsidR="005F0680" w:rsidRPr="00A01F67" w:rsidRDefault="005F0680" w:rsidP="00403B7C">
            <w:pPr>
              <w:pStyle w:val="ab"/>
              <w:spacing w:before="0" w:beforeAutospacing="0" w:after="0" w:afterAutospacing="0"/>
            </w:pPr>
            <w:r w:rsidRPr="00A01F67">
              <w:rPr>
                <w:bCs/>
                <w:lang w:eastAsia="ar-SA"/>
              </w:rPr>
              <w:t>Анализ эпизода романа. Развёрнутый ответ на вопрос.</w:t>
            </w:r>
          </w:p>
        </w:tc>
        <w:tc>
          <w:tcPr>
            <w:tcW w:w="709" w:type="dxa"/>
          </w:tcPr>
          <w:p w14:paraId="0E5685ED" w14:textId="59A34BB6" w:rsidR="005F0680" w:rsidRPr="00A01F67" w:rsidRDefault="005F0680" w:rsidP="00403B7C">
            <w:pPr>
              <w:pStyle w:val="af3"/>
              <w:jc w:val="center"/>
              <w:rPr>
                <w:rFonts w:ascii="Times New Roman" w:hAnsi="Times New Roman"/>
                <w:b/>
                <w:sz w:val="24"/>
                <w:szCs w:val="24"/>
                <w:lang w:eastAsia="ru-RU"/>
              </w:rPr>
            </w:pPr>
          </w:p>
          <w:p w14:paraId="033FF164" w14:textId="285C7C96"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766B6379"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131E3A2" w14:textId="10D405AE" w:rsidTr="00302749">
        <w:trPr>
          <w:trHeight w:val="1129"/>
        </w:trPr>
        <w:tc>
          <w:tcPr>
            <w:tcW w:w="3261" w:type="dxa"/>
            <w:gridSpan w:val="2"/>
          </w:tcPr>
          <w:p w14:paraId="1BA626CE" w14:textId="7011DCF5"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2.17.</w:t>
            </w:r>
            <w:r w:rsidRPr="00A01F67">
              <w:rPr>
                <w:rFonts w:ascii="Times New Roman" w:hAnsi="Times New Roman"/>
                <w:b/>
                <w:sz w:val="24"/>
                <w:szCs w:val="24"/>
              </w:rPr>
              <w:t xml:space="preserve"> Двойничество в романе Ф. М. Достоевского «Преступление и наказание» </w:t>
            </w:r>
          </w:p>
        </w:tc>
        <w:tc>
          <w:tcPr>
            <w:tcW w:w="9639" w:type="dxa"/>
          </w:tcPr>
          <w:p w14:paraId="502B5CCA" w14:textId="48E46AF8"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sz w:val="24"/>
                <w:szCs w:val="24"/>
              </w:rPr>
              <w:t xml:space="preserve">23. </w:t>
            </w:r>
            <w:r w:rsidRPr="00A01F67">
              <w:rPr>
                <w:rFonts w:ascii="Times New Roman" w:hAnsi="Times New Roman"/>
                <w:b/>
                <w:bCs/>
                <w:i/>
                <w:iCs/>
                <w:sz w:val="24"/>
                <w:szCs w:val="24"/>
              </w:rPr>
              <w:t>Теоретическое занятие 19.</w:t>
            </w:r>
            <w:r w:rsidRPr="00A01F67">
              <w:rPr>
                <w:rFonts w:ascii="Times New Roman" w:hAnsi="Times New Roman"/>
                <w:sz w:val="24"/>
                <w:szCs w:val="24"/>
              </w:rPr>
              <w:t xml:space="preserve"> Своеобразие воплощения авторской позиции в романе. Теория Раскольникова и её идейные «двойники» (Лужин, Свидригайлов). Эволюция идеи «двойничества».</w:t>
            </w:r>
            <w:r w:rsidRPr="00A01F67">
              <w:rPr>
                <w:rFonts w:ascii="Times New Roman" w:hAnsi="Times New Roman"/>
              </w:rPr>
              <w:t xml:space="preserve"> </w:t>
            </w:r>
            <w:r w:rsidRPr="00A01F67">
              <w:rPr>
                <w:rFonts w:ascii="Times New Roman" w:hAnsi="Times New Roman"/>
                <w:sz w:val="24"/>
                <w:szCs w:val="24"/>
              </w:rPr>
              <w:t>Нравственно-философский смысл преступления и наказания Р. Раскольникова. Библейские мотивы в произведении. Тайны внутреннего мира человека: готовность к греху, попранию высоких истин и нравственных ценностей. Страдание и очищение в романе. Символические образы в романе. Символическое значение образа «вечной Сонечки». Принцип полифонии в решении проблематики романа. Роль эпилога в раскрытии авторской позиции в романе. Споры вокруг романа и его главного героя.</w:t>
            </w:r>
          </w:p>
        </w:tc>
        <w:tc>
          <w:tcPr>
            <w:tcW w:w="709" w:type="dxa"/>
          </w:tcPr>
          <w:p w14:paraId="77109CE5" w14:textId="48C465F1" w:rsidR="005F0680" w:rsidRPr="00A01F67" w:rsidRDefault="005F0680" w:rsidP="00403B7C">
            <w:pPr>
              <w:pStyle w:val="af3"/>
              <w:jc w:val="center"/>
              <w:rPr>
                <w:rFonts w:ascii="Times New Roman" w:hAnsi="Times New Roman"/>
                <w:b/>
                <w:sz w:val="24"/>
                <w:szCs w:val="24"/>
                <w:lang w:eastAsia="ru-RU"/>
              </w:rPr>
            </w:pPr>
          </w:p>
          <w:p w14:paraId="2A9394D0" w14:textId="725B2A8B"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30EAAD44"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2E5E14C2" w14:textId="0D2DEC70" w:rsidTr="00302749">
        <w:trPr>
          <w:trHeight w:val="73"/>
        </w:trPr>
        <w:tc>
          <w:tcPr>
            <w:tcW w:w="14743" w:type="dxa"/>
            <w:gridSpan w:val="5"/>
          </w:tcPr>
          <w:p w14:paraId="35D43FA8" w14:textId="61182F01" w:rsidR="005F0680" w:rsidRPr="00A01F67" w:rsidRDefault="005F0680" w:rsidP="00403B7C">
            <w:pPr>
              <w:pStyle w:val="af3"/>
              <w:jc w:val="center"/>
              <w:rPr>
                <w:rFonts w:ascii="Times New Roman" w:hAnsi="Times New Roman"/>
                <w:bCs/>
                <w:sz w:val="24"/>
                <w:szCs w:val="24"/>
                <w:lang w:eastAsia="ar-SA"/>
              </w:rPr>
            </w:pPr>
            <w:r w:rsidRPr="00A01F67">
              <w:rPr>
                <w:rFonts w:ascii="Times New Roman" w:hAnsi="Times New Roman"/>
                <w:b/>
                <w:sz w:val="24"/>
                <w:szCs w:val="24"/>
              </w:rPr>
              <w:t>Профессионально ориентированное содержание</w:t>
            </w:r>
          </w:p>
        </w:tc>
      </w:tr>
      <w:tr w:rsidR="005F0680" w:rsidRPr="00A01F67" w14:paraId="723750FC" w14:textId="77777777" w:rsidTr="00302749">
        <w:trPr>
          <w:trHeight w:val="769"/>
        </w:trPr>
        <w:tc>
          <w:tcPr>
            <w:tcW w:w="3261" w:type="dxa"/>
            <w:gridSpan w:val="2"/>
          </w:tcPr>
          <w:p w14:paraId="17BEF080" w14:textId="62EE698B"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2.18. Нравственная проблематика литературы </w:t>
            </w:r>
            <w:r w:rsidRPr="00A01F67">
              <w:rPr>
                <w:rFonts w:ascii="Times New Roman" w:hAnsi="Times New Roman"/>
                <w:b/>
                <w:sz w:val="24"/>
                <w:szCs w:val="24"/>
                <w:lang w:val="en-US" w:eastAsia="ru-RU"/>
              </w:rPr>
              <w:t>XIX</w:t>
            </w:r>
            <w:r w:rsidRPr="00A01F67">
              <w:rPr>
                <w:rFonts w:ascii="Times New Roman" w:hAnsi="Times New Roman"/>
                <w:b/>
                <w:sz w:val="24"/>
                <w:szCs w:val="24"/>
                <w:lang w:eastAsia="ru-RU"/>
              </w:rPr>
              <w:t xml:space="preserve"> века </w:t>
            </w:r>
          </w:p>
        </w:tc>
        <w:tc>
          <w:tcPr>
            <w:tcW w:w="9639" w:type="dxa"/>
          </w:tcPr>
          <w:p w14:paraId="0FA12366" w14:textId="0A7B4DFF" w:rsidR="005F0680" w:rsidRPr="00A01F67" w:rsidRDefault="005F0680" w:rsidP="00403B7C">
            <w:pPr>
              <w:pStyle w:val="af3"/>
              <w:rPr>
                <w:rFonts w:ascii="Times New Roman" w:hAnsi="Times New Roman"/>
                <w:bCs/>
                <w:sz w:val="24"/>
                <w:szCs w:val="24"/>
                <w:lang w:eastAsia="ar-SA"/>
              </w:rPr>
            </w:pPr>
            <w:r w:rsidRPr="00A01F67">
              <w:rPr>
                <w:rFonts w:ascii="Times New Roman" w:hAnsi="Times New Roman"/>
                <w:bCs/>
                <w:sz w:val="24"/>
                <w:szCs w:val="24"/>
                <w:lang w:eastAsia="ar-SA"/>
              </w:rPr>
              <w:t>24.</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lang w:eastAsia="ar-SA"/>
              </w:rPr>
              <w:t>Практическая работа</w:t>
            </w:r>
            <w:r>
              <w:rPr>
                <w:rFonts w:ascii="Times New Roman" w:hAnsi="Times New Roman"/>
                <w:b/>
                <w:bCs/>
                <w:i/>
                <w:iCs/>
                <w:sz w:val="24"/>
                <w:szCs w:val="24"/>
                <w:lang w:eastAsia="ar-SA"/>
              </w:rPr>
              <w:t xml:space="preserve"> 5</w:t>
            </w:r>
            <w:r w:rsidRPr="0088072E">
              <w:rPr>
                <w:rFonts w:ascii="Times New Roman" w:hAnsi="Times New Roman"/>
                <w:b/>
                <w:i/>
                <w:iCs/>
                <w:sz w:val="24"/>
                <w:szCs w:val="24"/>
                <w:lang w:eastAsia="ar-SA"/>
              </w:rPr>
              <w:t>.</w:t>
            </w:r>
            <w:r w:rsidRPr="00A01F67">
              <w:rPr>
                <w:rFonts w:ascii="Times New Roman" w:hAnsi="Times New Roman"/>
                <w:bCs/>
                <w:sz w:val="24"/>
                <w:szCs w:val="24"/>
                <w:lang w:eastAsia="ar-SA"/>
              </w:rPr>
              <w:t xml:space="preserve"> Эссе по одному из произведений изученной литературы. </w:t>
            </w:r>
          </w:p>
          <w:p w14:paraId="131D15E0" w14:textId="5B8B71FF" w:rsidR="005F0680" w:rsidRPr="00A01F67" w:rsidRDefault="005F0680" w:rsidP="00C00BB3">
            <w:pPr>
              <w:pStyle w:val="af3"/>
              <w:rPr>
                <w:rFonts w:ascii="Times New Roman" w:hAnsi="Times New Roman"/>
                <w:bCs/>
                <w:sz w:val="24"/>
                <w:szCs w:val="24"/>
                <w:lang w:eastAsia="ar-SA"/>
              </w:rPr>
            </w:pPr>
          </w:p>
        </w:tc>
        <w:tc>
          <w:tcPr>
            <w:tcW w:w="709" w:type="dxa"/>
          </w:tcPr>
          <w:p w14:paraId="5DDCEEC4" w14:textId="4937FF6A"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608ABAAF" w14:textId="77777777" w:rsidR="005F0680" w:rsidRDefault="005F0680" w:rsidP="002B3A0A">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sidR="007064C7">
              <w:t xml:space="preserve"> </w:t>
            </w:r>
            <w:r w:rsidR="007064C7" w:rsidRPr="007064C7">
              <w:rPr>
                <w:rFonts w:ascii="Times New Roman" w:hAnsi="Times New Roman"/>
                <w:sz w:val="24"/>
                <w:szCs w:val="24"/>
                <w:lang w:eastAsia="ru-RU"/>
              </w:rPr>
              <w:t xml:space="preserve">ПК 2.1, </w:t>
            </w:r>
          </w:p>
          <w:p w14:paraId="20583007" w14:textId="3B73B244" w:rsidR="002B3A0A" w:rsidRPr="00A01F67" w:rsidRDefault="002B3A0A" w:rsidP="002B3A0A">
            <w:pPr>
              <w:pStyle w:val="af3"/>
              <w:rPr>
                <w:rFonts w:ascii="Times New Roman" w:hAnsi="Times New Roman"/>
                <w:sz w:val="24"/>
                <w:szCs w:val="24"/>
                <w:lang w:eastAsia="ru-RU"/>
              </w:rPr>
            </w:pPr>
          </w:p>
        </w:tc>
      </w:tr>
      <w:tr w:rsidR="005F0680" w:rsidRPr="00A01F67" w14:paraId="5E180B61" w14:textId="77777777" w:rsidTr="00302749">
        <w:trPr>
          <w:trHeight w:val="338"/>
        </w:trPr>
        <w:tc>
          <w:tcPr>
            <w:tcW w:w="14743" w:type="dxa"/>
            <w:gridSpan w:val="5"/>
          </w:tcPr>
          <w:p w14:paraId="65E35A9C" w14:textId="13CFCBBD"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6D2281F2" w14:textId="2A9AE800" w:rsidTr="00302749">
        <w:trPr>
          <w:trHeight w:val="1195"/>
        </w:trPr>
        <w:tc>
          <w:tcPr>
            <w:tcW w:w="3261" w:type="dxa"/>
            <w:gridSpan w:val="2"/>
          </w:tcPr>
          <w:p w14:paraId="507C3A5F" w14:textId="2822F03D"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2.19. Жизнь и </w:t>
            </w:r>
            <w:r w:rsidRPr="00A01F67">
              <w:rPr>
                <w:rFonts w:ascii="Times New Roman" w:hAnsi="Times New Roman"/>
                <w:b/>
                <w:sz w:val="24"/>
                <w:szCs w:val="24"/>
              </w:rPr>
              <w:t xml:space="preserve">творчество Л. Н. Толстого. Роман-эпопея «Война и мир». </w:t>
            </w:r>
          </w:p>
        </w:tc>
        <w:tc>
          <w:tcPr>
            <w:tcW w:w="9639" w:type="dxa"/>
          </w:tcPr>
          <w:p w14:paraId="48D832EA" w14:textId="01DEC3A6" w:rsidR="005F0680" w:rsidRPr="00A01F67" w:rsidRDefault="005F0680" w:rsidP="00403B7C">
            <w:pPr>
              <w:pStyle w:val="ab"/>
              <w:spacing w:before="0" w:beforeAutospacing="0" w:after="0" w:afterAutospacing="0"/>
            </w:pPr>
            <w:r w:rsidRPr="00A01F67">
              <w:t xml:space="preserve">25. </w:t>
            </w:r>
            <w:r w:rsidRPr="00A01F67">
              <w:rPr>
                <w:b/>
                <w:bCs/>
                <w:i/>
                <w:iCs/>
              </w:rPr>
              <w:t xml:space="preserve">Теоретическое занятие 20. </w:t>
            </w:r>
            <w:r w:rsidRPr="00A01F67">
              <w:t>Жизнь и творчество Л. Н. Толстого. Жанрово-тематическое своеобразие романа-эпопеи: масштабность изображения исторических событий, многогеройность, переплетение разных сюжетных линий. Символическое значение понятий «война» и «мир». Система персонажей в романе.</w:t>
            </w:r>
          </w:p>
        </w:tc>
        <w:tc>
          <w:tcPr>
            <w:tcW w:w="709" w:type="dxa"/>
          </w:tcPr>
          <w:p w14:paraId="15B41262" w14:textId="54403C96" w:rsidR="005F0680" w:rsidRPr="00A01F67" w:rsidRDefault="005F0680" w:rsidP="00403B7C">
            <w:pPr>
              <w:pStyle w:val="af3"/>
              <w:jc w:val="center"/>
              <w:rPr>
                <w:rFonts w:ascii="Times New Roman" w:hAnsi="Times New Roman"/>
                <w:b/>
                <w:sz w:val="24"/>
                <w:szCs w:val="24"/>
                <w:lang w:eastAsia="ru-RU"/>
              </w:rPr>
            </w:pPr>
          </w:p>
          <w:p w14:paraId="29262422" w14:textId="3831E429"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val="restart"/>
          </w:tcPr>
          <w:p w14:paraId="66AC821C" w14:textId="77777777" w:rsidR="005F0680" w:rsidRDefault="005F0680" w:rsidP="00C93891">
            <w:pPr>
              <w:rPr>
                <w:sz w:val="24"/>
                <w:szCs w:val="24"/>
              </w:rPr>
            </w:pPr>
          </w:p>
          <w:p w14:paraId="71565D58" w14:textId="7E92F421" w:rsidR="005F0680" w:rsidRPr="00A01F67" w:rsidRDefault="005F0680" w:rsidP="00C93891">
            <w:pPr>
              <w:rPr>
                <w:sz w:val="24"/>
                <w:szCs w:val="24"/>
              </w:rPr>
            </w:pPr>
            <w:r w:rsidRPr="00C93891">
              <w:rPr>
                <w:sz w:val="24"/>
                <w:szCs w:val="24"/>
              </w:rPr>
              <w:t>ОК 01, ОК 02, ОК 03, ОК 04, ОК 05, ОК 06, ОК 09</w:t>
            </w:r>
          </w:p>
          <w:p w14:paraId="13C304EB" w14:textId="6485D3B0" w:rsidR="005F0680" w:rsidRPr="00A01F67" w:rsidRDefault="005F0680" w:rsidP="00403B7C">
            <w:pPr>
              <w:rPr>
                <w:sz w:val="24"/>
                <w:szCs w:val="24"/>
              </w:rPr>
            </w:pPr>
          </w:p>
        </w:tc>
      </w:tr>
      <w:tr w:rsidR="005F0680" w:rsidRPr="00A01F67" w14:paraId="40CAA0F0" w14:textId="3BA078B3" w:rsidTr="00302749">
        <w:trPr>
          <w:trHeight w:val="1114"/>
        </w:trPr>
        <w:tc>
          <w:tcPr>
            <w:tcW w:w="3261" w:type="dxa"/>
            <w:gridSpan w:val="2"/>
          </w:tcPr>
          <w:p w14:paraId="610D17A7" w14:textId="28D018B0"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2.20.</w:t>
            </w:r>
            <w:r w:rsidRPr="00A01F67">
              <w:rPr>
                <w:rFonts w:ascii="Times New Roman" w:hAnsi="Times New Roman"/>
                <w:b/>
                <w:sz w:val="24"/>
                <w:szCs w:val="24"/>
              </w:rPr>
              <w:t xml:space="preserve"> Любимые герои Толстого – Андрей Болконский, Наташа Ростова, Пьер Безухов, Марья Болконская. </w:t>
            </w:r>
          </w:p>
        </w:tc>
        <w:tc>
          <w:tcPr>
            <w:tcW w:w="9639" w:type="dxa"/>
          </w:tcPr>
          <w:p w14:paraId="4E514BB1" w14:textId="751C85F3" w:rsidR="005F0680" w:rsidRPr="00A01F67" w:rsidRDefault="005F0680" w:rsidP="005E2FDC">
            <w:pPr>
              <w:pStyle w:val="ab"/>
              <w:spacing w:before="0" w:beforeAutospacing="0" w:after="0" w:afterAutospacing="0"/>
            </w:pPr>
            <w:r w:rsidRPr="00A01F67">
              <w:t xml:space="preserve">26. </w:t>
            </w:r>
            <w:r w:rsidRPr="00A01F67">
              <w:rPr>
                <w:b/>
                <w:bCs/>
                <w:i/>
                <w:iCs/>
              </w:rPr>
              <w:t xml:space="preserve">Теоретическое занятие 21. </w:t>
            </w:r>
            <w:r w:rsidRPr="00A01F67">
              <w:t xml:space="preserve">Критическое изображение высшего света, противопоставление мёртвенности светских отношений «диалектике души» любимых героев автора. Духовные искания Андрея Болконского, Пьера Безухова, Наташи Ростовой. Черты нравственного идеала автора в образе Марьи Болконской. Авторский идеал семьи в романе. </w:t>
            </w:r>
          </w:p>
        </w:tc>
        <w:tc>
          <w:tcPr>
            <w:tcW w:w="709" w:type="dxa"/>
          </w:tcPr>
          <w:p w14:paraId="4E6282AA" w14:textId="77777777" w:rsidR="005F0680" w:rsidRPr="00A01F67" w:rsidRDefault="005F0680" w:rsidP="00403B7C">
            <w:pPr>
              <w:pStyle w:val="af3"/>
              <w:jc w:val="center"/>
              <w:rPr>
                <w:rFonts w:ascii="Times New Roman" w:hAnsi="Times New Roman"/>
                <w:b/>
                <w:sz w:val="24"/>
                <w:szCs w:val="24"/>
                <w:lang w:eastAsia="ru-RU"/>
              </w:rPr>
            </w:pPr>
          </w:p>
          <w:p w14:paraId="1FD19FF7" w14:textId="7F9D3E0D"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16432FE4"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045F8146" w14:textId="62CD4B29" w:rsidTr="00302749">
        <w:trPr>
          <w:trHeight w:val="706"/>
        </w:trPr>
        <w:tc>
          <w:tcPr>
            <w:tcW w:w="3261" w:type="dxa"/>
            <w:gridSpan w:val="2"/>
          </w:tcPr>
          <w:p w14:paraId="19DA73F2" w14:textId="09B78ADA" w:rsidR="005F0680" w:rsidRPr="00A01F67" w:rsidRDefault="005F0680" w:rsidP="005E2FDC">
            <w:pPr>
              <w:rPr>
                <w:b/>
                <w:sz w:val="24"/>
                <w:szCs w:val="24"/>
              </w:rPr>
            </w:pPr>
            <w:r w:rsidRPr="00A01F67">
              <w:rPr>
                <w:b/>
                <w:bCs/>
                <w:sz w:val="24"/>
                <w:szCs w:val="24"/>
              </w:rPr>
              <w:t>2.21. «Мысль семейная» и её развитие в романе</w:t>
            </w:r>
          </w:p>
        </w:tc>
        <w:tc>
          <w:tcPr>
            <w:tcW w:w="9639" w:type="dxa"/>
          </w:tcPr>
          <w:p w14:paraId="29796025" w14:textId="7B40CAC6" w:rsidR="005F0680" w:rsidRPr="00A01F67" w:rsidRDefault="005F0680" w:rsidP="005E2FDC">
            <w:pPr>
              <w:pStyle w:val="ab"/>
              <w:spacing w:before="0" w:beforeAutospacing="0" w:after="0" w:afterAutospacing="0"/>
            </w:pPr>
            <w:r w:rsidRPr="00A01F67">
              <w:t xml:space="preserve">27. </w:t>
            </w:r>
            <w:r w:rsidRPr="00A01F67">
              <w:rPr>
                <w:b/>
                <w:bCs/>
                <w:i/>
                <w:iCs/>
              </w:rPr>
              <w:t xml:space="preserve">Теоретическое занятие 22. </w:t>
            </w:r>
            <w:r w:rsidRPr="00A01F67">
              <w:t>«Мысль семейная» и её развитие в романе: семьи Болконских и Ростовых и семьи-имитации (Берги, Друбецкие, Курагины).</w:t>
            </w:r>
          </w:p>
          <w:p w14:paraId="6C9ED53E" w14:textId="306A3C11" w:rsidR="005F0680" w:rsidRPr="00A01F67" w:rsidRDefault="005F0680" w:rsidP="00403B7C">
            <w:pPr>
              <w:pStyle w:val="ab"/>
              <w:spacing w:before="0" w:beforeAutospacing="0" w:after="0" w:afterAutospacing="0"/>
              <w:rPr>
                <w:b/>
                <w:lang w:eastAsia="ar-SA"/>
              </w:rPr>
            </w:pPr>
          </w:p>
        </w:tc>
        <w:tc>
          <w:tcPr>
            <w:tcW w:w="709" w:type="dxa"/>
          </w:tcPr>
          <w:p w14:paraId="527709C4" w14:textId="4E14B64E" w:rsidR="005F0680" w:rsidRPr="00A01F67" w:rsidRDefault="005F0680" w:rsidP="00403B7C">
            <w:pPr>
              <w:pStyle w:val="af3"/>
              <w:jc w:val="center"/>
              <w:rPr>
                <w:rFonts w:ascii="Times New Roman" w:hAnsi="Times New Roman"/>
                <w:b/>
                <w:sz w:val="24"/>
                <w:szCs w:val="24"/>
                <w:lang w:eastAsia="ru-RU"/>
              </w:rPr>
            </w:pPr>
          </w:p>
          <w:p w14:paraId="24678C8F" w14:textId="43028E88"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78C94A9E"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161B23E8" w14:textId="77777777" w:rsidTr="00302749">
        <w:trPr>
          <w:trHeight w:val="706"/>
        </w:trPr>
        <w:tc>
          <w:tcPr>
            <w:tcW w:w="3261" w:type="dxa"/>
            <w:gridSpan w:val="2"/>
          </w:tcPr>
          <w:p w14:paraId="7FBFDABB" w14:textId="321072F0" w:rsidR="005F0680" w:rsidRPr="00A01F67" w:rsidRDefault="005F0680" w:rsidP="005E2FDC">
            <w:pPr>
              <w:rPr>
                <w:b/>
                <w:bCs/>
                <w:sz w:val="24"/>
                <w:szCs w:val="24"/>
              </w:rPr>
            </w:pPr>
            <w:r w:rsidRPr="00A01F67">
              <w:rPr>
                <w:b/>
                <w:sz w:val="24"/>
                <w:szCs w:val="24"/>
              </w:rPr>
              <w:t xml:space="preserve">2.22. </w:t>
            </w:r>
            <w:r w:rsidRPr="00A01F67">
              <w:rPr>
                <w:b/>
                <w:bCs/>
                <w:sz w:val="24"/>
                <w:szCs w:val="24"/>
              </w:rPr>
              <w:t>«Мысль народная» как идейно-художественная основа толстовского эпоса. Концепция истории писателя</w:t>
            </w:r>
          </w:p>
          <w:p w14:paraId="133C202D" w14:textId="77777777" w:rsidR="005F0680" w:rsidRPr="00A01F67" w:rsidRDefault="005F0680" w:rsidP="00403B7C">
            <w:pPr>
              <w:rPr>
                <w:b/>
                <w:sz w:val="24"/>
                <w:szCs w:val="24"/>
              </w:rPr>
            </w:pPr>
          </w:p>
        </w:tc>
        <w:tc>
          <w:tcPr>
            <w:tcW w:w="9639" w:type="dxa"/>
          </w:tcPr>
          <w:p w14:paraId="04AB2D07" w14:textId="48F7E1D0" w:rsidR="005F0680" w:rsidRPr="00A01F67" w:rsidRDefault="005F0680" w:rsidP="0088072E">
            <w:pPr>
              <w:pStyle w:val="ab"/>
              <w:spacing w:before="0" w:beforeAutospacing="0" w:after="0" w:afterAutospacing="0"/>
            </w:pPr>
            <w:r w:rsidRPr="00A01F67">
              <w:t xml:space="preserve">28. </w:t>
            </w:r>
            <w:r w:rsidRPr="00A01F67">
              <w:rPr>
                <w:b/>
                <w:bCs/>
                <w:i/>
                <w:iCs/>
              </w:rPr>
              <w:t xml:space="preserve">Практическая работа </w:t>
            </w:r>
            <w:r>
              <w:rPr>
                <w:b/>
                <w:bCs/>
                <w:i/>
                <w:iCs/>
              </w:rPr>
              <w:t>6</w:t>
            </w:r>
            <w:r w:rsidRPr="00A01F67">
              <w:rPr>
                <w:b/>
                <w:bCs/>
                <w:i/>
                <w:iCs/>
              </w:rPr>
              <w:t>.</w:t>
            </w:r>
            <w:r w:rsidRPr="00A01F67">
              <w:t xml:space="preserve"> Художественно-философское осмысление войны.  Правдивое изображение войны и русских солдат — художественное открытие Л. Н. Толстого. Осуждение жестокости войны в романе. Бородинская битва — величайшее проявление русского патриотизма, кульминационный момент романа. Народный полководец Кутузов. Развенчание идеи «наполеонизма». Противопоставление образов Кутузова и Наполеона в свете авторской концепции личности в истории. Феномен «общей жизни» и образ «дубины народной войны». Тихон Щербатый и Платон Каратаев как два типа народно-</w:t>
            </w:r>
            <w:r w:rsidRPr="00A01F67">
              <w:lastRenderedPageBreak/>
              <w:t>патриотического сознания. Патриотизм скромных тружеников войны и псевдопатриотизм «военных трутней». Авторская концепция истории.</w:t>
            </w:r>
          </w:p>
        </w:tc>
        <w:tc>
          <w:tcPr>
            <w:tcW w:w="709" w:type="dxa"/>
          </w:tcPr>
          <w:p w14:paraId="770B5540" w14:textId="77777777" w:rsidR="005F0680" w:rsidRPr="00A01F67" w:rsidRDefault="005F0680" w:rsidP="00403B7C">
            <w:pPr>
              <w:pStyle w:val="af3"/>
              <w:jc w:val="center"/>
              <w:rPr>
                <w:rFonts w:ascii="Times New Roman" w:hAnsi="Times New Roman"/>
                <w:bCs/>
                <w:sz w:val="24"/>
                <w:szCs w:val="24"/>
                <w:lang w:eastAsia="ru-RU"/>
              </w:rPr>
            </w:pPr>
          </w:p>
          <w:p w14:paraId="35EB0E61" w14:textId="6E45639C"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55902653"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29384414" w14:textId="5D4090B9" w:rsidTr="00302749">
        <w:trPr>
          <w:trHeight w:val="294"/>
        </w:trPr>
        <w:tc>
          <w:tcPr>
            <w:tcW w:w="12900" w:type="dxa"/>
            <w:gridSpan w:val="3"/>
          </w:tcPr>
          <w:p w14:paraId="6329786E" w14:textId="77777777"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sz w:val="24"/>
                <w:szCs w:val="24"/>
              </w:rPr>
              <w:lastRenderedPageBreak/>
              <w:t xml:space="preserve">Раздел 3. Развитие литературы в конце </w:t>
            </w:r>
            <w:r w:rsidRPr="00A01F67">
              <w:rPr>
                <w:rFonts w:ascii="Times New Roman" w:hAnsi="Times New Roman"/>
                <w:b/>
                <w:sz w:val="24"/>
                <w:szCs w:val="24"/>
                <w:lang w:val="en-US"/>
              </w:rPr>
              <w:t>XIX</w:t>
            </w:r>
            <w:r w:rsidRPr="00A01F67">
              <w:rPr>
                <w:rFonts w:ascii="Times New Roman" w:hAnsi="Times New Roman"/>
                <w:b/>
                <w:sz w:val="24"/>
                <w:szCs w:val="24"/>
              </w:rPr>
              <w:t xml:space="preserve"> – начале ХХ века</w:t>
            </w:r>
          </w:p>
        </w:tc>
        <w:tc>
          <w:tcPr>
            <w:tcW w:w="709" w:type="dxa"/>
          </w:tcPr>
          <w:p w14:paraId="48FE0CE5" w14:textId="444F92DA"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14</w:t>
            </w:r>
          </w:p>
        </w:tc>
        <w:tc>
          <w:tcPr>
            <w:tcW w:w="1134" w:type="dxa"/>
          </w:tcPr>
          <w:p w14:paraId="10FCF6D5"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44F69374" w14:textId="77777777" w:rsidTr="00302749">
        <w:trPr>
          <w:trHeight w:val="294"/>
        </w:trPr>
        <w:tc>
          <w:tcPr>
            <w:tcW w:w="14743" w:type="dxa"/>
            <w:gridSpan w:val="5"/>
          </w:tcPr>
          <w:p w14:paraId="56EFB4C3" w14:textId="2657F82A"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0819D909" w14:textId="5395F2E3" w:rsidTr="00302749">
        <w:trPr>
          <w:trHeight w:val="274"/>
        </w:trPr>
        <w:tc>
          <w:tcPr>
            <w:tcW w:w="3261" w:type="dxa"/>
            <w:gridSpan w:val="2"/>
          </w:tcPr>
          <w:p w14:paraId="33EF2121" w14:textId="1858744E" w:rsidR="005F0680" w:rsidRPr="00A01F67" w:rsidRDefault="005F0680" w:rsidP="00403B7C">
            <w:pPr>
              <w:pStyle w:val="af3"/>
              <w:rPr>
                <w:rFonts w:ascii="Times New Roman" w:hAnsi="Times New Roman"/>
                <w:b/>
                <w:sz w:val="24"/>
              </w:rPr>
            </w:pPr>
            <w:r w:rsidRPr="00A01F67">
              <w:rPr>
                <w:rFonts w:ascii="Times New Roman" w:hAnsi="Times New Roman"/>
                <w:b/>
                <w:sz w:val="24"/>
              </w:rPr>
              <w:t xml:space="preserve">3.1. </w:t>
            </w:r>
            <w:r w:rsidRPr="00A01F67">
              <w:rPr>
                <w:rFonts w:ascii="Times New Roman" w:hAnsi="Times New Roman"/>
                <w:b/>
                <w:bCs/>
                <w:sz w:val="24"/>
                <w:szCs w:val="24"/>
              </w:rPr>
              <w:t>Особенности развития литературы в конце X</w:t>
            </w:r>
            <w:r w:rsidRPr="00A01F67">
              <w:rPr>
                <w:rFonts w:ascii="Times New Roman" w:hAnsi="Times New Roman"/>
                <w:b/>
                <w:bCs/>
                <w:sz w:val="24"/>
                <w:szCs w:val="24"/>
                <w:lang w:val="en-US"/>
              </w:rPr>
              <w:t>I</w:t>
            </w:r>
            <w:r w:rsidRPr="00A01F67">
              <w:rPr>
                <w:rFonts w:ascii="Times New Roman" w:hAnsi="Times New Roman"/>
                <w:b/>
                <w:bCs/>
                <w:sz w:val="24"/>
                <w:szCs w:val="24"/>
              </w:rPr>
              <w:t>X - начале XX</w:t>
            </w:r>
            <w:r w:rsidRPr="00A01F67">
              <w:rPr>
                <w:rFonts w:ascii="Times New Roman" w:hAnsi="Times New Roman"/>
                <w:sz w:val="28"/>
                <w:szCs w:val="28"/>
              </w:rPr>
              <w:t xml:space="preserve"> </w:t>
            </w:r>
            <w:r w:rsidRPr="00A01F67">
              <w:rPr>
                <w:rFonts w:ascii="Times New Roman" w:hAnsi="Times New Roman"/>
                <w:b/>
                <w:bCs/>
                <w:sz w:val="24"/>
                <w:szCs w:val="24"/>
              </w:rPr>
              <w:t>века.</w:t>
            </w:r>
            <w:r w:rsidRPr="00A01F67">
              <w:rPr>
                <w:rFonts w:ascii="Times New Roman" w:hAnsi="Times New Roman"/>
                <w:b/>
                <w:sz w:val="24"/>
                <w:szCs w:val="24"/>
                <w:lang w:eastAsia="ru-RU"/>
              </w:rPr>
              <w:t xml:space="preserve"> </w:t>
            </w:r>
            <w:r w:rsidRPr="00A01F67">
              <w:rPr>
                <w:rFonts w:ascii="Times New Roman" w:hAnsi="Times New Roman"/>
                <w:b/>
                <w:sz w:val="24"/>
                <w:szCs w:val="24"/>
              </w:rPr>
              <w:t xml:space="preserve"> Жизнь и творчество А.П. Чехова. Комедия «Вишневый сад»</w:t>
            </w:r>
          </w:p>
        </w:tc>
        <w:tc>
          <w:tcPr>
            <w:tcW w:w="9639" w:type="dxa"/>
          </w:tcPr>
          <w:p w14:paraId="77D6C959" w14:textId="6421AB1D"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bCs/>
                <w:sz w:val="24"/>
                <w:szCs w:val="24"/>
                <w:lang w:eastAsia="ar-SA"/>
              </w:rPr>
              <w:t>29.</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23.</w:t>
            </w:r>
            <w:r w:rsidRPr="00A01F67">
              <w:rPr>
                <w:rFonts w:ascii="Times New Roman" w:hAnsi="Times New Roman"/>
                <w:b/>
                <w:bCs/>
                <w:i/>
                <w:iCs/>
              </w:rPr>
              <w:t xml:space="preserve"> </w:t>
            </w:r>
            <w:r w:rsidRPr="00A01F67">
              <w:rPr>
                <w:rFonts w:ascii="Times New Roman" w:hAnsi="Times New Roman"/>
                <w:sz w:val="24"/>
                <w:szCs w:val="24"/>
              </w:rPr>
              <w:t>Сведения из биографии (с обобщением ранее изученного). Своеобразие и всепроникающая сила чеховского творчества. Художественное совершенство рассказов А. П. Чехова. Новаторство Чехова. Периодизация творчества Чехова. Работа писателя в журналах. Юмористические рассказы.  Новаторство Чехова-драматурга. История создания комедии «Вишнёвый сад», жанр, система персонажей. Сложность и многозначность отношений между персонажами.</w:t>
            </w:r>
          </w:p>
        </w:tc>
        <w:tc>
          <w:tcPr>
            <w:tcW w:w="709" w:type="dxa"/>
          </w:tcPr>
          <w:p w14:paraId="5B92DD3F" w14:textId="77777777" w:rsidR="005F0680" w:rsidRPr="00A01F67" w:rsidRDefault="005F0680" w:rsidP="00403B7C">
            <w:pPr>
              <w:pStyle w:val="af3"/>
              <w:jc w:val="center"/>
              <w:rPr>
                <w:rFonts w:ascii="Times New Roman" w:hAnsi="Times New Roman"/>
                <w:bCs/>
                <w:sz w:val="24"/>
                <w:szCs w:val="24"/>
                <w:lang w:eastAsia="ru-RU"/>
              </w:rPr>
            </w:pPr>
          </w:p>
          <w:p w14:paraId="05F75DC9" w14:textId="2C3EA45D"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val="restart"/>
          </w:tcPr>
          <w:p w14:paraId="3A93E06E" w14:textId="2308AC8F" w:rsidR="005F0680" w:rsidRPr="00A01F67" w:rsidRDefault="005F0680" w:rsidP="00403B7C">
            <w:pPr>
              <w:rPr>
                <w:sz w:val="24"/>
                <w:szCs w:val="24"/>
              </w:rPr>
            </w:pPr>
            <w:r w:rsidRPr="00A01F67">
              <w:rPr>
                <w:sz w:val="24"/>
                <w:szCs w:val="24"/>
              </w:rPr>
              <w:t>ОК 2, ОК 3, ОК 5 , ОК 6</w:t>
            </w:r>
          </w:p>
        </w:tc>
      </w:tr>
      <w:tr w:rsidR="005F0680" w:rsidRPr="00A01F67" w14:paraId="01EF622F" w14:textId="5615C05D" w:rsidTr="00302749">
        <w:trPr>
          <w:trHeight w:val="1104"/>
        </w:trPr>
        <w:tc>
          <w:tcPr>
            <w:tcW w:w="3261" w:type="dxa"/>
            <w:gridSpan w:val="2"/>
          </w:tcPr>
          <w:p w14:paraId="4CFAEA0B" w14:textId="5FB386D9" w:rsidR="005F0680" w:rsidRPr="00A01F67" w:rsidRDefault="005F0680" w:rsidP="00403B7C">
            <w:pPr>
              <w:pStyle w:val="af3"/>
              <w:rPr>
                <w:rFonts w:ascii="Times New Roman" w:hAnsi="Times New Roman"/>
                <w:b/>
                <w:sz w:val="24"/>
              </w:rPr>
            </w:pPr>
            <w:r w:rsidRPr="00A01F67">
              <w:rPr>
                <w:rFonts w:ascii="Times New Roman" w:hAnsi="Times New Roman"/>
                <w:b/>
                <w:sz w:val="24"/>
                <w:szCs w:val="24"/>
                <w:lang w:eastAsia="ru-RU"/>
              </w:rPr>
              <w:t>3.2. Тема уходящего мира в пьесе «Вишнёвый сад»</w:t>
            </w:r>
          </w:p>
        </w:tc>
        <w:tc>
          <w:tcPr>
            <w:tcW w:w="9639" w:type="dxa"/>
          </w:tcPr>
          <w:p w14:paraId="50F18CB3" w14:textId="65E027D8" w:rsidR="005F0680" w:rsidRPr="00A01F67" w:rsidRDefault="005F0680" w:rsidP="0088072E">
            <w:pPr>
              <w:pStyle w:val="af3"/>
              <w:rPr>
                <w:rFonts w:ascii="Times New Roman" w:hAnsi="Times New Roman"/>
                <w:b/>
                <w:sz w:val="24"/>
                <w:szCs w:val="24"/>
                <w:lang w:eastAsia="ar-SA"/>
              </w:rPr>
            </w:pPr>
            <w:r w:rsidRPr="00A01F67">
              <w:rPr>
                <w:rFonts w:ascii="Times New Roman" w:hAnsi="Times New Roman"/>
                <w:sz w:val="24"/>
                <w:szCs w:val="24"/>
              </w:rPr>
              <w:t xml:space="preserve">30. </w:t>
            </w:r>
            <w:r w:rsidRPr="00A01F67">
              <w:rPr>
                <w:rFonts w:ascii="Times New Roman" w:hAnsi="Times New Roman"/>
                <w:b/>
                <w:bCs/>
                <w:i/>
                <w:iCs/>
                <w:sz w:val="24"/>
                <w:szCs w:val="24"/>
              </w:rPr>
              <w:t xml:space="preserve">Практическая работа </w:t>
            </w:r>
            <w:r>
              <w:rPr>
                <w:rFonts w:ascii="Times New Roman" w:hAnsi="Times New Roman"/>
                <w:b/>
                <w:bCs/>
                <w:i/>
                <w:iCs/>
                <w:sz w:val="24"/>
                <w:szCs w:val="24"/>
              </w:rPr>
              <w:t>7</w:t>
            </w:r>
            <w:r w:rsidRPr="00A01F67">
              <w:rPr>
                <w:rFonts w:ascii="Times New Roman" w:hAnsi="Times New Roman"/>
                <w:b/>
                <w:bCs/>
                <w:i/>
                <w:iCs/>
                <w:sz w:val="24"/>
                <w:szCs w:val="24"/>
              </w:rPr>
              <w:t>.</w:t>
            </w:r>
            <w:r w:rsidRPr="00A01F67">
              <w:rPr>
                <w:rFonts w:ascii="Times New Roman" w:hAnsi="Times New Roman"/>
              </w:rPr>
              <w:t xml:space="preserve"> </w:t>
            </w:r>
            <w:r w:rsidRPr="00A01F67">
              <w:rPr>
                <w:rFonts w:ascii="Times New Roman" w:hAnsi="Times New Roman"/>
                <w:sz w:val="24"/>
                <w:szCs w:val="24"/>
              </w:rPr>
              <w:t>Фигуры героев-«недотёп» и символический образ сада в комедии. Тема разрушение дворянский гнезд в пьесе. Лирическое и драматическое начала в комедии. Роль второстепенных и внесценических персонажей. Функция ремарок, звука и цвета в «Вишнёвом саде». Сложность и неоднозначность авторской позиции в произведении.</w:t>
            </w:r>
          </w:p>
        </w:tc>
        <w:tc>
          <w:tcPr>
            <w:tcW w:w="709" w:type="dxa"/>
          </w:tcPr>
          <w:p w14:paraId="40DCAFA4" w14:textId="77777777" w:rsidR="005F0680" w:rsidRPr="00A01F67" w:rsidRDefault="005F0680" w:rsidP="00403B7C">
            <w:pPr>
              <w:pStyle w:val="af3"/>
              <w:jc w:val="center"/>
              <w:rPr>
                <w:rFonts w:ascii="Times New Roman" w:hAnsi="Times New Roman"/>
                <w:bCs/>
                <w:sz w:val="24"/>
                <w:szCs w:val="24"/>
                <w:lang w:eastAsia="ru-RU"/>
              </w:rPr>
            </w:pPr>
          </w:p>
          <w:p w14:paraId="5DAF8DA9" w14:textId="6D4AFB52"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1B8198E9"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63B4709" w14:textId="55D3F66A" w:rsidTr="00302749">
        <w:trPr>
          <w:trHeight w:val="1104"/>
        </w:trPr>
        <w:tc>
          <w:tcPr>
            <w:tcW w:w="3261" w:type="dxa"/>
            <w:gridSpan w:val="2"/>
          </w:tcPr>
          <w:p w14:paraId="6E988E3A" w14:textId="09377E24"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rPr>
              <w:t>3.3. Жизненный и творческий путь И. А. Бунина. Рассказ «Господин из Сан-Франциско»</w:t>
            </w:r>
          </w:p>
        </w:tc>
        <w:tc>
          <w:tcPr>
            <w:tcW w:w="9639" w:type="dxa"/>
          </w:tcPr>
          <w:p w14:paraId="6D95348A" w14:textId="28CD4D85"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bCs/>
                <w:sz w:val="24"/>
                <w:szCs w:val="24"/>
                <w:lang w:eastAsia="ar-SA"/>
              </w:rPr>
              <w:t>31.</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24.</w:t>
            </w:r>
            <w:r w:rsidRPr="00A01F67">
              <w:rPr>
                <w:rFonts w:ascii="Times New Roman" w:hAnsi="Times New Roman"/>
                <w:b/>
                <w:bCs/>
                <w:i/>
                <w:iCs/>
              </w:rPr>
              <w:t xml:space="preserve"> </w:t>
            </w:r>
            <w:r w:rsidRPr="00A01F67">
              <w:rPr>
                <w:rFonts w:ascii="Times New Roman" w:hAnsi="Times New Roman"/>
                <w:sz w:val="24"/>
                <w:szCs w:val="24"/>
              </w:rPr>
              <w:t>Жизнь и творчество И. А Бунина. Тема «закатной» цивилизации и образ «полого человека» в рассказе «Господин из Сан-Франциско».</w:t>
            </w:r>
          </w:p>
        </w:tc>
        <w:tc>
          <w:tcPr>
            <w:tcW w:w="709" w:type="dxa"/>
          </w:tcPr>
          <w:p w14:paraId="66174C48" w14:textId="2986849F" w:rsidR="005F0680" w:rsidRPr="00A01F67" w:rsidRDefault="005F0680" w:rsidP="00403B7C">
            <w:pPr>
              <w:pStyle w:val="af3"/>
              <w:jc w:val="center"/>
              <w:rPr>
                <w:rFonts w:ascii="Times New Roman" w:hAnsi="Times New Roman"/>
                <w:b/>
                <w:sz w:val="24"/>
                <w:szCs w:val="24"/>
                <w:lang w:eastAsia="ru-RU"/>
              </w:rPr>
            </w:pPr>
          </w:p>
          <w:p w14:paraId="100D7A83" w14:textId="26D65068"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3FA11D32"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1851DE68" w14:textId="22E9D517" w:rsidTr="00302749">
        <w:trPr>
          <w:trHeight w:val="1104"/>
        </w:trPr>
        <w:tc>
          <w:tcPr>
            <w:tcW w:w="3261" w:type="dxa"/>
            <w:gridSpan w:val="2"/>
          </w:tcPr>
          <w:p w14:paraId="39E2FF9D" w14:textId="578097E3"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rPr>
              <w:t>3.4. Жизненный и творческий путь А. И. Куприна. Повесть «Гранатовый браслет»</w:t>
            </w:r>
          </w:p>
        </w:tc>
        <w:tc>
          <w:tcPr>
            <w:tcW w:w="9639" w:type="dxa"/>
          </w:tcPr>
          <w:p w14:paraId="54750F7D" w14:textId="78C05CCE"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bCs/>
                <w:sz w:val="24"/>
                <w:szCs w:val="24"/>
                <w:lang w:eastAsia="ar-SA"/>
              </w:rPr>
              <w:t>32.</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25.</w:t>
            </w:r>
            <w:r w:rsidRPr="00A01F67">
              <w:rPr>
                <w:rFonts w:ascii="Times New Roman" w:hAnsi="Times New Roman"/>
                <w:b/>
                <w:bCs/>
                <w:i/>
                <w:iCs/>
              </w:rPr>
              <w:t xml:space="preserve"> </w:t>
            </w:r>
            <w:r w:rsidRPr="00A01F67">
              <w:rPr>
                <w:rFonts w:ascii="Times New Roman" w:hAnsi="Times New Roman"/>
                <w:sz w:val="24"/>
                <w:szCs w:val="24"/>
              </w:rPr>
              <w:t xml:space="preserve">Жизнь и творчество И. А. Куприна. </w:t>
            </w:r>
            <w:r w:rsidRPr="00A01F67">
              <w:rPr>
                <w:rFonts w:ascii="Times New Roman" w:hAnsi="Times New Roman"/>
                <w:sz w:val="24"/>
              </w:rPr>
              <w:t>Нравственно-философский смысл истории о «невозможной» любви. Своеобразие «музыкальной» организации повествования. Роль детали в психологической обрисовке характеров и ситуаций.</w:t>
            </w:r>
          </w:p>
        </w:tc>
        <w:tc>
          <w:tcPr>
            <w:tcW w:w="709" w:type="dxa"/>
          </w:tcPr>
          <w:p w14:paraId="38AC592D" w14:textId="7FBCBD21" w:rsidR="005F0680" w:rsidRPr="00A01F67" w:rsidRDefault="005F0680" w:rsidP="00403B7C">
            <w:pPr>
              <w:pStyle w:val="af3"/>
              <w:jc w:val="center"/>
              <w:rPr>
                <w:rFonts w:ascii="Times New Roman" w:hAnsi="Times New Roman"/>
                <w:b/>
                <w:sz w:val="24"/>
                <w:szCs w:val="24"/>
                <w:lang w:eastAsia="ru-RU"/>
              </w:rPr>
            </w:pPr>
          </w:p>
          <w:p w14:paraId="29E00601" w14:textId="46E5D55C"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7FA0A998"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7F6BD8EA" w14:textId="51972F0B" w:rsidTr="00302749">
        <w:trPr>
          <w:trHeight w:val="795"/>
        </w:trPr>
        <w:tc>
          <w:tcPr>
            <w:tcW w:w="3261" w:type="dxa"/>
            <w:gridSpan w:val="2"/>
            <w:tcBorders>
              <w:bottom w:val="single" w:sz="4" w:space="0" w:color="auto"/>
            </w:tcBorders>
          </w:tcPr>
          <w:p w14:paraId="0E4306BE" w14:textId="12EF667A" w:rsidR="005F0680" w:rsidRPr="00A01F67" w:rsidRDefault="005F0680" w:rsidP="00403B7C">
            <w:pPr>
              <w:pStyle w:val="af3"/>
              <w:rPr>
                <w:rFonts w:ascii="Times New Roman" w:hAnsi="Times New Roman"/>
                <w:b/>
                <w:sz w:val="24"/>
                <w:szCs w:val="24"/>
              </w:rPr>
            </w:pPr>
            <w:r w:rsidRPr="00A01F67">
              <w:rPr>
                <w:rFonts w:ascii="Times New Roman" w:hAnsi="Times New Roman"/>
                <w:b/>
                <w:sz w:val="24"/>
                <w:szCs w:val="24"/>
                <w:lang w:eastAsia="ru-RU"/>
              </w:rPr>
              <w:t>3.5.</w:t>
            </w:r>
            <w:r w:rsidRPr="00A01F67">
              <w:rPr>
                <w:rFonts w:ascii="Times New Roman" w:hAnsi="Times New Roman"/>
                <w:b/>
                <w:sz w:val="24"/>
                <w:szCs w:val="24"/>
              </w:rPr>
              <w:t xml:space="preserve"> Жизнь и творчество А. М. Горького. Пьеса «На дне»</w:t>
            </w:r>
          </w:p>
        </w:tc>
        <w:tc>
          <w:tcPr>
            <w:tcW w:w="9639" w:type="dxa"/>
            <w:tcBorders>
              <w:bottom w:val="single" w:sz="4" w:space="0" w:color="auto"/>
            </w:tcBorders>
          </w:tcPr>
          <w:p w14:paraId="3C6665AA" w14:textId="6F8DA249" w:rsidR="005F0680" w:rsidRPr="00A01F67" w:rsidRDefault="005F0680" w:rsidP="00403B7C">
            <w:pPr>
              <w:pStyle w:val="ab"/>
              <w:spacing w:before="0" w:beforeAutospacing="0" w:after="0" w:afterAutospacing="0"/>
            </w:pPr>
            <w:r w:rsidRPr="00A01F67">
              <w:t xml:space="preserve">33. </w:t>
            </w:r>
            <w:r w:rsidRPr="00A01F67">
              <w:rPr>
                <w:b/>
                <w:bCs/>
                <w:i/>
                <w:iCs/>
              </w:rPr>
              <w:t xml:space="preserve">Теоретическое занятие 26. </w:t>
            </w:r>
            <w:r w:rsidRPr="00A01F67">
              <w:t>Сведения из биографии (с обобщением ранее изученного). М. Горького как ранний образец социалистического реализма. Новаторство Горького-драматурга. История создания пьесы «На дне». Система персонажей.</w:t>
            </w:r>
          </w:p>
        </w:tc>
        <w:tc>
          <w:tcPr>
            <w:tcW w:w="709" w:type="dxa"/>
            <w:tcBorders>
              <w:bottom w:val="single" w:sz="4" w:space="0" w:color="auto"/>
            </w:tcBorders>
          </w:tcPr>
          <w:p w14:paraId="13837069" w14:textId="77777777" w:rsidR="005F0680" w:rsidRPr="00A01F67" w:rsidRDefault="005F0680" w:rsidP="00403B7C">
            <w:pPr>
              <w:pStyle w:val="af3"/>
              <w:jc w:val="center"/>
              <w:rPr>
                <w:rFonts w:ascii="Times New Roman" w:hAnsi="Times New Roman"/>
                <w:sz w:val="24"/>
                <w:szCs w:val="24"/>
                <w:lang w:eastAsia="ru-RU"/>
              </w:rPr>
            </w:pPr>
          </w:p>
          <w:p w14:paraId="75AABFF5" w14:textId="75428208"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32931C01" w14:textId="12A31565" w:rsidR="005F0680" w:rsidRPr="00A01F67" w:rsidRDefault="005F0680" w:rsidP="00403B7C">
            <w:pPr>
              <w:pStyle w:val="af3"/>
              <w:jc w:val="center"/>
              <w:rPr>
                <w:rFonts w:ascii="Times New Roman" w:hAnsi="Times New Roman"/>
                <w:b/>
                <w:sz w:val="24"/>
                <w:szCs w:val="24"/>
                <w:lang w:eastAsia="ru-RU"/>
              </w:rPr>
            </w:pPr>
          </w:p>
          <w:p w14:paraId="3F570C8F" w14:textId="44BF37E1" w:rsidR="005F0680" w:rsidRPr="00A01F67" w:rsidRDefault="005F0680" w:rsidP="00403B7C">
            <w:pPr>
              <w:pStyle w:val="af3"/>
              <w:rPr>
                <w:rFonts w:ascii="Times New Roman" w:hAnsi="Times New Roman"/>
                <w:b/>
                <w:sz w:val="24"/>
                <w:szCs w:val="24"/>
                <w:lang w:eastAsia="ru-RU"/>
              </w:rPr>
            </w:pPr>
          </w:p>
        </w:tc>
        <w:tc>
          <w:tcPr>
            <w:tcW w:w="1134" w:type="dxa"/>
            <w:vMerge/>
          </w:tcPr>
          <w:p w14:paraId="2FF49888" w14:textId="77777777" w:rsidR="005F0680" w:rsidRPr="00A01F67" w:rsidRDefault="005F0680" w:rsidP="00403B7C">
            <w:pPr>
              <w:pStyle w:val="af3"/>
              <w:rPr>
                <w:rFonts w:ascii="Times New Roman" w:hAnsi="Times New Roman"/>
                <w:sz w:val="24"/>
                <w:szCs w:val="24"/>
                <w:lang w:eastAsia="ru-RU"/>
              </w:rPr>
            </w:pPr>
          </w:p>
        </w:tc>
      </w:tr>
      <w:tr w:rsidR="005F0680" w:rsidRPr="00A01F67" w14:paraId="05BC5A8B" w14:textId="558C6396" w:rsidTr="00302749">
        <w:trPr>
          <w:trHeight w:val="1173"/>
        </w:trPr>
        <w:tc>
          <w:tcPr>
            <w:tcW w:w="3261" w:type="dxa"/>
            <w:gridSpan w:val="2"/>
            <w:tcBorders>
              <w:bottom w:val="single" w:sz="4" w:space="0" w:color="auto"/>
            </w:tcBorders>
          </w:tcPr>
          <w:p w14:paraId="3F6C391E" w14:textId="073C0C02" w:rsidR="005F0680" w:rsidRPr="00A01F67" w:rsidRDefault="005F0680" w:rsidP="00403B7C">
            <w:pPr>
              <w:rPr>
                <w:b/>
                <w:bCs/>
                <w:sz w:val="24"/>
                <w:szCs w:val="24"/>
              </w:rPr>
            </w:pPr>
            <w:r w:rsidRPr="00A01F67">
              <w:rPr>
                <w:b/>
                <w:bCs/>
                <w:sz w:val="24"/>
                <w:szCs w:val="24"/>
              </w:rPr>
              <w:t>3.6. Тема назначения человека в пьесе М. Горького «На дне»</w:t>
            </w:r>
          </w:p>
        </w:tc>
        <w:tc>
          <w:tcPr>
            <w:tcW w:w="9639" w:type="dxa"/>
            <w:tcBorders>
              <w:bottom w:val="single" w:sz="4" w:space="0" w:color="auto"/>
            </w:tcBorders>
          </w:tcPr>
          <w:p w14:paraId="35D8147B" w14:textId="3A2372BB" w:rsidR="005F0680" w:rsidRPr="00A01F67" w:rsidRDefault="005F0680" w:rsidP="0088072E">
            <w:pPr>
              <w:pStyle w:val="ab"/>
              <w:spacing w:before="0" w:beforeAutospacing="0" w:after="0" w:afterAutospacing="0"/>
            </w:pPr>
            <w:r w:rsidRPr="00A01F67">
              <w:t xml:space="preserve">34. </w:t>
            </w:r>
            <w:r w:rsidRPr="00A01F67">
              <w:rPr>
                <w:b/>
                <w:bCs/>
                <w:i/>
                <w:iCs/>
              </w:rPr>
              <w:t xml:space="preserve">Практическая работа </w:t>
            </w:r>
            <w:r>
              <w:rPr>
                <w:b/>
                <w:bCs/>
                <w:i/>
                <w:iCs/>
              </w:rPr>
              <w:t>8</w:t>
            </w:r>
            <w:r w:rsidRPr="00A01F67">
              <w:rPr>
                <w:b/>
                <w:bCs/>
                <w:i/>
                <w:iCs/>
              </w:rPr>
              <w:t>.</w:t>
            </w:r>
            <w:r w:rsidRPr="00A01F67">
              <w:t xml:space="preserve"> Философско-этическая проблематика пьесы о людях «дна». Спор героев о правде и мечте как образно-тематический стержень пьесы. Принцип многоголосия в разрешении основного конфликта пьесы. Сложность и неоднозначность авторской позиции.</w:t>
            </w:r>
          </w:p>
        </w:tc>
        <w:tc>
          <w:tcPr>
            <w:tcW w:w="709" w:type="dxa"/>
            <w:tcBorders>
              <w:bottom w:val="single" w:sz="4" w:space="0" w:color="auto"/>
            </w:tcBorders>
          </w:tcPr>
          <w:p w14:paraId="1793F6EC" w14:textId="77777777" w:rsidR="005F0680" w:rsidRPr="00A01F67" w:rsidRDefault="005F0680" w:rsidP="00403B7C">
            <w:pPr>
              <w:pStyle w:val="af3"/>
              <w:jc w:val="center"/>
              <w:rPr>
                <w:rFonts w:ascii="Times New Roman" w:hAnsi="Times New Roman"/>
                <w:b/>
                <w:sz w:val="24"/>
                <w:szCs w:val="24"/>
                <w:lang w:eastAsia="ru-RU"/>
              </w:rPr>
            </w:pPr>
          </w:p>
          <w:p w14:paraId="3D9691B1" w14:textId="22746FF6"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05D54497"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14DDF371" w14:textId="77777777" w:rsidTr="00302749">
        <w:trPr>
          <w:trHeight w:val="226"/>
        </w:trPr>
        <w:tc>
          <w:tcPr>
            <w:tcW w:w="14743" w:type="dxa"/>
            <w:gridSpan w:val="5"/>
            <w:tcBorders>
              <w:bottom w:val="single" w:sz="4" w:space="0" w:color="auto"/>
            </w:tcBorders>
          </w:tcPr>
          <w:p w14:paraId="25AA647E" w14:textId="6C44D3CC"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sz w:val="24"/>
                <w:szCs w:val="24"/>
              </w:rPr>
              <w:t>Профессионально ориентированное содержание</w:t>
            </w:r>
          </w:p>
        </w:tc>
      </w:tr>
      <w:tr w:rsidR="005F0680" w:rsidRPr="00A01F67" w14:paraId="218DDD15" w14:textId="77777777" w:rsidTr="00302749">
        <w:trPr>
          <w:trHeight w:val="423"/>
        </w:trPr>
        <w:tc>
          <w:tcPr>
            <w:tcW w:w="3261" w:type="dxa"/>
            <w:gridSpan w:val="2"/>
            <w:tcBorders>
              <w:bottom w:val="single" w:sz="4" w:space="0" w:color="auto"/>
            </w:tcBorders>
          </w:tcPr>
          <w:p w14:paraId="55800F8C" w14:textId="3827D65E" w:rsidR="005F0680" w:rsidRPr="00A01F67" w:rsidRDefault="005F0680" w:rsidP="00403B7C">
            <w:pPr>
              <w:rPr>
                <w:b/>
                <w:bCs/>
                <w:sz w:val="24"/>
                <w:szCs w:val="24"/>
              </w:rPr>
            </w:pPr>
            <w:r w:rsidRPr="00A01F67">
              <w:rPr>
                <w:b/>
                <w:bCs/>
                <w:sz w:val="24"/>
                <w:szCs w:val="24"/>
              </w:rPr>
              <w:t xml:space="preserve">3.7. Жизнь и творчество </w:t>
            </w:r>
            <w:r w:rsidRPr="00A01F67">
              <w:rPr>
                <w:b/>
                <w:bCs/>
                <w:sz w:val="24"/>
                <w:szCs w:val="24"/>
              </w:rPr>
              <w:lastRenderedPageBreak/>
              <w:t xml:space="preserve">писателей </w:t>
            </w:r>
            <w:r w:rsidRPr="00A01F67">
              <w:rPr>
                <w:b/>
                <w:sz w:val="24"/>
                <w:szCs w:val="24"/>
              </w:rPr>
              <w:t xml:space="preserve">конца </w:t>
            </w:r>
            <w:r w:rsidRPr="00A01F67">
              <w:rPr>
                <w:b/>
                <w:sz w:val="24"/>
                <w:szCs w:val="24"/>
                <w:lang w:val="en-US"/>
              </w:rPr>
              <w:t>XIX</w:t>
            </w:r>
            <w:r w:rsidRPr="00A01F67">
              <w:rPr>
                <w:b/>
                <w:sz w:val="24"/>
                <w:szCs w:val="24"/>
              </w:rPr>
              <w:t xml:space="preserve"> – начале ХХ века</w:t>
            </w:r>
          </w:p>
        </w:tc>
        <w:tc>
          <w:tcPr>
            <w:tcW w:w="9639" w:type="dxa"/>
            <w:tcBorders>
              <w:bottom w:val="single" w:sz="4" w:space="0" w:color="auto"/>
            </w:tcBorders>
          </w:tcPr>
          <w:p w14:paraId="2CE14C6C" w14:textId="0EB60A16" w:rsidR="005F0680" w:rsidRPr="00A01F67" w:rsidRDefault="005F0680" w:rsidP="0088072E">
            <w:pPr>
              <w:pStyle w:val="af3"/>
              <w:rPr>
                <w:rFonts w:ascii="Times New Roman" w:hAnsi="Times New Roman"/>
                <w:bCs/>
                <w:sz w:val="24"/>
                <w:szCs w:val="24"/>
              </w:rPr>
            </w:pPr>
            <w:r w:rsidRPr="00A01F67">
              <w:rPr>
                <w:rFonts w:ascii="Times New Roman" w:hAnsi="Times New Roman"/>
                <w:bCs/>
                <w:sz w:val="24"/>
                <w:szCs w:val="24"/>
              </w:rPr>
              <w:lastRenderedPageBreak/>
              <w:t>35.</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rPr>
              <w:t>Практическая работа</w:t>
            </w:r>
            <w:r>
              <w:rPr>
                <w:rFonts w:ascii="Times New Roman" w:hAnsi="Times New Roman"/>
                <w:b/>
                <w:bCs/>
                <w:i/>
                <w:iCs/>
                <w:sz w:val="24"/>
                <w:szCs w:val="24"/>
              </w:rPr>
              <w:t xml:space="preserve"> 9</w:t>
            </w:r>
            <w:r w:rsidRPr="00A01F67">
              <w:rPr>
                <w:rFonts w:ascii="Times New Roman" w:hAnsi="Times New Roman"/>
                <w:b/>
                <w:i/>
                <w:iCs/>
                <w:sz w:val="24"/>
                <w:szCs w:val="24"/>
              </w:rPr>
              <w:t>.</w:t>
            </w:r>
            <w:r w:rsidRPr="00A01F67">
              <w:rPr>
                <w:rFonts w:ascii="Times New Roman" w:hAnsi="Times New Roman"/>
                <w:bCs/>
                <w:sz w:val="24"/>
                <w:szCs w:val="24"/>
              </w:rPr>
              <w:t xml:space="preserve"> Создание макета сайта по творчеству одного из авторов.</w:t>
            </w:r>
          </w:p>
        </w:tc>
        <w:tc>
          <w:tcPr>
            <w:tcW w:w="709" w:type="dxa"/>
            <w:tcBorders>
              <w:bottom w:val="single" w:sz="4" w:space="0" w:color="auto"/>
            </w:tcBorders>
          </w:tcPr>
          <w:p w14:paraId="5A3D878D" w14:textId="61B32941"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4528BF90" w14:textId="77777777" w:rsidR="002B3A0A" w:rsidRDefault="005F0680" w:rsidP="00C93891">
            <w:pPr>
              <w:pStyle w:val="af3"/>
              <w:rPr>
                <w:rFonts w:ascii="Times New Roman" w:hAnsi="Times New Roman"/>
                <w:sz w:val="24"/>
                <w:szCs w:val="24"/>
                <w:lang w:eastAsia="ru-RU"/>
              </w:rPr>
            </w:pPr>
            <w:r w:rsidRPr="00A01F67">
              <w:rPr>
                <w:rFonts w:ascii="Times New Roman" w:hAnsi="Times New Roman"/>
                <w:sz w:val="24"/>
                <w:szCs w:val="24"/>
              </w:rPr>
              <w:t xml:space="preserve"> </w:t>
            </w:r>
            <w:r>
              <w:rPr>
                <w:rFonts w:ascii="Times New Roman" w:hAnsi="Times New Roman"/>
                <w:sz w:val="24"/>
                <w:szCs w:val="24"/>
                <w:lang w:eastAsia="ru-RU"/>
              </w:rPr>
              <w:t xml:space="preserve">ОК 3, </w:t>
            </w:r>
            <w:r>
              <w:rPr>
                <w:rFonts w:ascii="Times New Roman" w:hAnsi="Times New Roman"/>
                <w:sz w:val="24"/>
                <w:szCs w:val="24"/>
                <w:lang w:eastAsia="ru-RU"/>
              </w:rPr>
              <w:lastRenderedPageBreak/>
              <w:t>ОК 5, ОК 6</w:t>
            </w:r>
          </w:p>
          <w:p w14:paraId="3E9A9D70" w14:textId="77777777" w:rsidR="005F0680" w:rsidRDefault="004022ED" w:rsidP="002B3A0A">
            <w:pPr>
              <w:pStyle w:val="af3"/>
              <w:rPr>
                <w:rFonts w:ascii="Times New Roman" w:hAnsi="Times New Roman"/>
                <w:sz w:val="24"/>
                <w:szCs w:val="24"/>
                <w:lang w:eastAsia="ru-RU"/>
              </w:rPr>
            </w:pPr>
            <w:r>
              <w:t xml:space="preserve"> </w:t>
            </w:r>
            <w:r w:rsidRPr="004022ED">
              <w:rPr>
                <w:rFonts w:ascii="Times New Roman" w:hAnsi="Times New Roman"/>
                <w:sz w:val="24"/>
                <w:szCs w:val="24"/>
                <w:lang w:eastAsia="ru-RU"/>
              </w:rPr>
              <w:t xml:space="preserve">ПК 2.1, </w:t>
            </w:r>
          </w:p>
          <w:p w14:paraId="02E836E0" w14:textId="76F20AF0" w:rsidR="002B3A0A" w:rsidRPr="00A01F67" w:rsidRDefault="002B3A0A" w:rsidP="002B3A0A">
            <w:pPr>
              <w:pStyle w:val="af3"/>
              <w:rPr>
                <w:rFonts w:ascii="Times New Roman" w:hAnsi="Times New Roman"/>
                <w:sz w:val="24"/>
                <w:szCs w:val="24"/>
                <w:lang w:eastAsia="ru-RU"/>
              </w:rPr>
            </w:pPr>
          </w:p>
        </w:tc>
      </w:tr>
      <w:tr w:rsidR="005F0680" w:rsidRPr="00A01F67" w14:paraId="774B26C6" w14:textId="61B51930" w:rsidTr="00302749">
        <w:tc>
          <w:tcPr>
            <w:tcW w:w="12900" w:type="dxa"/>
            <w:gridSpan w:val="3"/>
          </w:tcPr>
          <w:p w14:paraId="78ADC225" w14:textId="1240BB36"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sz w:val="24"/>
                <w:szCs w:val="24"/>
              </w:rPr>
              <w:lastRenderedPageBreak/>
              <w:t xml:space="preserve">Раздел 4. Поэзия рубежа </w:t>
            </w:r>
            <w:r w:rsidRPr="00A01F67">
              <w:rPr>
                <w:rFonts w:ascii="Times New Roman" w:hAnsi="Times New Roman"/>
                <w:b/>
                <w:sz w:val="24"/>
                <w:szCs w:val="24"/>
                <w:lang w:val="en-US"/>
              </w:rPr>
              <w:t>XIX</w:t>
            </w:r>
            <w:r w:rsidRPr="00A01F67">
              <w:rPr>
                <w:rFonts w:ascii="Times New Roman" w:hAnsi="Times New Roman"/>
                <w:b/>
                <w:sz w:val="24"/>
                <w:szCs w:val="24"/>
              </w:rPr>
              <w:t xml:space="preserve"> и ХХ веков</w:t>
            </w:r>
          </w:p>
        </w:tc>
        <w:tc>
          <w:tcPr>
            <w:tcW w:w="709" w:type="dxa"/>
          </w:tcPr>
          <w:p w14:paraId="3CFDFFCD" w14:textId="10020ACD"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12</w:t>
            </w:r>
          </w:p>
        </w:tc>
        <w:tc>
          <w:tcPr>
            <w:tcW w:w="1134" w:type="dxa"/>
          </w:tcPr>
          <w:p w14:paraId="7B943973"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76ECE1B7" w14:textId="77777777" w:rsidTr="00302749">
        <w:tc>
          <w:tcPr>
            <w:tcW w:w="14743" w:type="dxa"/>
            <w:gridSpan w:val="5"/>
          </w:tcPr>
          <w:p w14:paraId="5F5910F8" w14:textId="1C10CE80"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38045C38" w14:textId="006CEA04" w:rsidTr="00302749">
        <w:trPr>
          <w:trHeight w:val="1114"/>
        </w:trPr>
        <w:tc>
          <w:tcPr>
            <w:tcW w:w="3261" w:type="dxa"/>
            <w:gridSpan w:val="2"/>
          </w:tcPr>
          <w:p w14:paraId="191B68D4" w14:textId="07577875" w:rsidR="005F0680" w:rsidRPr="00A01F67" w:rsidRDefault="005F0680" w:rsidP="00403B7C">
            <w:pPr>
              <w:pStyle w:val="af3"/>
              <w:rPr>
                <w:rFonts w:ascii="Times New Roman" w:hAnsi="Times New Roman"/>
                <w:b/>
                <w:bCs/>
                <w:sz w:val="24"/>
                <w:szCs w:val="24"/>
              </w:rPr>
            </w:pPr>
            <w:r w:rsidRPr="00A01F67">
              <w:rPr>
                <w:rFonts w:ascii="Times New Roman" w:hAnsi="Times New Roman"/>
                <w:b/>
                <w:sz w:val="24"/>
              </w:rPr>
              <w:t xml:space="preserve">4.1. </w:t>
            </w:r>
            <w:r w:rsidRPr="00A01F67">
              <w:rPr>
                <w:rFonts w:ascii="Times New Roman" w:hAnsi="Times New Roman"/>
                <w:b/>
                <w:bCs/>
                <w:sz w:val="24"/>
                <w:szCs w:val="24"/>
              </w:rPr>
              <w:t>Серебряный век русской поэзии. Основные поэтические направления</w:t>
            </w:r>
          </w:p>
        </w:tc>
        <w:tc>
          <w:tcPr>
            <w:tcW w:w="9639" w:type="dxa"/>
          </w:tcPr>
          <w:p w14:paraId="22EA2066" w14:textId="77777777"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b/>
                <w:sz w:val="24"/>
                <w:szCs w:val="24"/>
                <w:lang w:eastAsia="ar-SA"/>
              </w:rPr>
              <w:t>Содержание учебного материала</w:t>
            </w:r>
          </w:p>
          <w:p w14:paraId="4B9139E6" w14:textId="31BFBC77" w:rsidR="005F0680" w:rsidRPr="00A01F67" w:rsidRDefault="005F0680" w:rsidP="00403B7C">
            <w:pPr>
              <w:pStyle w:val="af3"/>
              <w:rPr>
                <w:rFonts w:ascii="Times New Roman" w:hAnsi="Times New Roman"/>
                <w:sz w:val="24"/>
                <w:szCs w:val="24"/>
              </w:rPr>
            </w:pPr>
            <w:r w:rsidRPr="00A01F67">
              <w:rPr>
                <w:rFonts w:ascii="Times New Roman" w:hAnsi="Times New Roman"/>
                <w:sz w:val="24"/>
                <w:szCs w:val="24"/>
              </w:rPr>
              <w:t xml:space="preserve">36. </w:t>
            </w:r>
            <w:r w:rsidRPr="00A01F67">
              <w:rPr>
                <w:rFonts w:ascii="Times New Roman" w:hAnsi="Times New Roman"/>
                <w:b/>
                <w:bCs/>
                <w:i/>
                <w:iCs/>
                <w:sz w:val="24"/>
                <w:szCs w:val="24"/>
              </w:rPr>
              <w:t>Теоретическое занятие 27.</w:t>
            </w:r>
            <w:r w:rsidRPr="00A01F67">
              <w:rPr>
                <w:rFonts w:ascii="Times New Roman" w:hAnsi="Times New Roman"/>
                <w:b/>
                <w:bCs/>
                <w:i/>
                <w:iCs/>
              </w:rPr>
              <w:t xml:space="preserve"> </w:t>
            </w:r>
            <w:r w:rsidRPr="00A01F67">
              <w:rPr>
                <w:rFonts w:ascii="Times New Roman" w:hAnsi="Times New Roman"/>
                <w:sz w:val="24"/>
                <w:szCs w:val="24"/>
              </w:rPr>
              <w:t>Истоки, сущность и хронологические границы «русского культурного ренессанса». Художественные открытия поэтов «нового» времени. Основные направления в русской поэзии начала 20 века (символизм, акмеизм, футуризм). Обзор русской поэзии: Константин Бальмонт, Валерий Брюсов, Андрей Белый, Николай Гумилев, Осип Мандельштам, Марина Цветаева, Георгий Иванов, Владислав Ходасевич, Игорь Северянин, Михаил Кузмин.</w:t>
            </w:r>
          </w:p>
        </w:tc>
        <w:tc>
          <w:tcPr>
            <w:tcW w:w="709" w:type="dxa"/>
          </w:tcPr>
          <w:p w14:paraId="0423D5B2" w14:textId="0F440317" w:rsidR="005F0680" w:rsidRPr="00A01F67" w:rsidRDefault="005F0680" w:rsidP="00403B7C">
            <w:pPr>
              <w:pStyle w:val="af3"/>
              <w:jc w:val="center"/>
              <w:rPr>
                <w:rFonts w:ascii="Times New Roman" w:hAnsi="Times New Roman"/>
                <w:b/>
                <w:sz w:val="24"/>
                <w:szCs w:val="24"/>
                <w:lang w:eastAsia="ru-RU"/>
              </w:rPr>
            </w:pPr>
          </w:p>
          <w:p w14:paraId="1D66FED4" w14:textId="6DC9BE11"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val="restart"/>
          </w:tcPr>
          <w:p w14:paraId="700EB506" w14:textId="6D339404" w:rsidR="005F0680" w:rsidRPr="00A01F67" w:rsidRDefault="005F0680" w:rsidP="00403B7C">
            <w:pPr>
              <w:rPr>
                <w:sz w:val="24"/>
                <w:szCs w:val="24"/>
              </w:rPr>
            </w:pPr>
            <w:r w:rsidRPr="00C93891">
              <w:rPr>
                <w:color w:val="000000"/>
                <w:sz w:val="24"/>
              </w:rPr>
              <w:t xml:space="preserve"> </w:t>
            </w:r>
            <w:r w:rsidRPr="00C93891">
              <w:rPr>
                <w:sz w:val="24"/>
                <w:szCs w:val="24"/>
              </w:rPr>
              <w:t>ОК 01, ОК 02, ОК 03, ОК 04, ОК 05, ОК 06, ОК 09</w:t>
            </w:r>
          </w:p>
          <w:p w14:paraId="6D5A4B08" w14:textId="05E41A7E" w:rsidR="005F0680" w:rsidRPr="00A01F67" w:rsidRDefault="005F0680" w:rsidP="00403B7C">
            <w:pPr>
              <w:rPr>
                <w:sz w:val="24"/>
                <w:szCs w:val="24"/>
              </w:rPr>
            </w:pPr>
          </w:p>
        </w:tc>
      </w:tr>
      <w:tr w:rsidR="005F0680" w:rsidRPr="00A01F67" w14:paraId="47CEDF6B" w14:textId="3BFD58DC" w:rsidTr="00302749">
        <w:trPr>
          <w:trHeight w:val="1666"/>
        </w:trPr>
        <w:tc>
          <w:tcPr>
            <w:tcW w:w="3261" w:type="dxa"/>
            <w:gridSpan w:val="2"/>
          </w:tcPr>
          <w:p w14:paraId="1EF7C242" w14:textId="4CC8C7DC"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rPr>
              <w:t xml:space="preserve">4.2. </w:t>
            </w:r>
            <w:r w:rsidRPr="00A01F67">
              <w:rPr>
                <w:rFonts w:ascii="Times New Roman" w:hAnsi="Times New Roman"/>
                <w:b/>
                <w:sz w:val="24"/>
                <w:szCs w:val="24"/>
              </w:rPr>
              <w:t>Творческий и жизненный путь поэта. Поэма А. Блока «Двенадцать»</w:t>
            </w:r>
          </w:p>
        </w:tc>
        <w:tc>
          <w:tcPr>
            <w:tcW w:w="9639" w:type="dxa"/>
          </w:tcPr>
          <w:p w14:paraId="21E4102E" w14:textId="7E8935BB" w:rsidR="005F0680" w:rsidRPr="00A01F67" w:rsidRDefault="005F0680" w:rsidP="00403B7C">
            <w:pPr>
              <w:pStyle w:val="ab"/>
              <w:spacing w:before="0" w:beforeAutospacing="0" w:after="0" w:afterAutospacing="0"/>
            </w:pPr>
            <w:r w:rsidRPr="00A01F67">
              <w:t xml:space="preserve">37. </w:t>
            </w:r>
            <w:r w:rsidRPr="00A01F67">
              <w:rPr>
                <w:b/>
                <w:bCs/>
                <w:i/>
                <w:iCs/>
              </w:rPr>
              <w:t xml:space="preserve">Теоретическое занятие 28. </w:t>
            </w:r>
            <w:r w:rsidRPr="00A01F67">
              <w:t>Сведения из биографии (с обобщением ранее изученного). Природа социальных противоречий в изображении поэта. Тема исторического прошлого в лирике Блока. Тема родины, тревога за судьбу России в лирике Блока. 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лексика, ритмика, интонационное разнообразие поэмы.</w:t>
            </w:r>
          </w:p>
        </w:tc>
        <w:tc>
          <w:tcPr>
            <w:tcW w:w="709" w:type="dxa"/>
          </w:tcPr>
          <w:p w14:paraId="13079129" w14:textId="7E7C17E5" w:rsidR="005F0680" w:rsidRPr="00A01F67" w:rsidRDefault="005F0680" w:rsidP="00403B7C">
            <w:pPr>
              <w:pStyle w:val="af3"/>
              <w:jc w:val="center"/>
              <w:rPr>
                <w:rFonts w:ascii="Times New Roman" w:hAnsi="Times New Roman"/>
                <w:b/>
                <w:sz w:val="24"/>
                <w:szCs w:val="24"/>
                <w:lang w:eastAsia="ru-RU"/>
              </w:rPr>
            </w:pPr>
          </w:p>
          <w:p w14:paraId="454D8303" w14:textId="2458849F"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0146C4F8"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75B0817A" w14:textId="12FF17CB" w:rsidTr="00302749">
        <w:trPr>
          <w:trHeight w:val="2293"/>
        </w:trPr>
        <w:tc>
          <w:tcPr>
            <w:tcW w:w="3261" w:type="dxa"/>
            <w:gridSpan w:val="2"/>
          </w:tcPr>
          <w:p w14:paraId="6E3B263B" w14:textId="65D38CCA"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rPr>
              <w:t xml:space="preserve">4.3. </w:t>
            </w:r>
            <w:r w:rsidRPr="00A01F67">
              <w:rPr>
                <w:rFonts w:ascii="Times New Roman" w:hAnsi="Times New Roman"/>
                <w:b/>
                <w:sz w:val="24"/>
                <w:szCs w:val="24"/>
              </w:rPr>
              <w:t>Жизнь и творчество В. В. Маяковского. Лирика</w:t>
            </w:r>
          </w:p>
        </w:tc>
        <w:tc>
          <w:tcPr>
            <w:tcW w:w="9639" w:type="dxa"/>
          </w:tcPr>
          <w:p w14:paraId="6E36A64F" w14:textId="035EC5EC" w:rsidR="005F0680" w:rsidRPr="00A01F67" w:rsidRDefault="005F0680" w:rsidP="00403B7C">
            <w:pPr>
              <w:pStyle w:val="af3"/>
              <w:rPr>
                <w:rFonts w:ascii="Times New Roman" w:hAnsi="Times New Roman"/>
                <w:sz w:val="24"/>
                <w:szCs w:val="24"/>
              </w:rPr>
            </w:pPr>
            <w:r w:rsidRPr="00A01F67">
              <w:rPr>
                <w:rFonts w:ascii="Times New Roman" w:hAnsi="Times New Roman"/>
                <w:bCs/>
                <w:sz w:val="24"/>
                <w:szCs w:val="24"/>
                <w:lang w:eastAsia="ar-SA"/>
              </w:rPr>
              <w:t>38.</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29.</w:t>
            </w:r>
            <w:r w:rsidRPr="00A01F67">
              <w:rPr>
                <w:rFonts w:ascii="Times New Roman" w:hAnsi="Times New Roman"/>
                <w:b/>
                <w:bCs/>
                <w:i/>
                <w:iCs/>
              </w:rPr>
              <w:t xml:space="preserve"> </w:t>
            </w:r>
            <w:r w:rsidRPr="00A01F67">
              <w:rPr>
                <w:rFonts w:ascii="Times New Roman" w:hAnsi="Times New Roman"/>
                <w:sz w:val="24"/>
                <w:szCs w:val="24"/>
              </w:rPr>
              <w:t>Сведения из биографии (с обобщением ранее изученного). Тема поэта и толпы в ранней лирике. Тема «художник и революция», её образное воплощение. Специфика традиционной темы поэта и поэзии. Город как «цивилизация одиночества» в лирике поэта. Отражение «гримас» нового быта в сатирических произведениях. Новаторство поэта в области художественной формы. Стихотворения: «А вы могли бы?», «Нате!», «Послушайте-те!», «Скрипка и немножко нервно...», «Письмо товарищу Кострову из Парижа о сущности любви», «Прозаседавшиеся», «Флейта-позвоночник», «Лиличка!», «Люблю», «Письмо Татьяне Яковлевой».</w:t>
            </w:r>
          </w:p>
        </w:tc>
        <w:tc>
          <w:tcPr>
            <w:tcW w:w="709" w:type="dxa"/>
          </w:tcPr>
          <w:p w14:paraId="65678F14" w14:textId="31363CFE" w:rsidR="005F0680" w:rsidRPr="00A01F67" w:rsidRDefault="005F0680" w:rsidP="00403B7C">
            <w:pPr>
              <w:pStyle w:val="af3"/>
              <w:jc w:val="center"/>
              <w:rPr>
                <w:rFonts w:ascii="Times New Roman" w:hAnsi="Times New Roman"/>
                <w:b/>
                <w:sz w:val="24"/>
                <w:szCs w:val="24"/>
                <w:lang w:eastAsia="ru-RU"/>
              </w:rPr>
            </w:pPr>
          </w:p>
          <w:p w14:paraId="41970EB9" w14:textId="50E8E4D5"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5F4074FA"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4D36276F" w14:textId="46D482EF" w:rsidTr="00302749">
        <w:trPr>
          <w:trHeight w:val="416"/>
        </w:trPr>
        <w:tc>
          <w:tcPr>
            <w:tcW w:w="3261" w:type="dxa"/>
            <w:gridSpan w:val="2"/>
            <w:tcBorders>
              <w:bottom w:val="single" w:sz="4" w:space="0" w:color="auto"/>
            </w:tcBorders>
          </w:tcPr>
          <w:p w14:paraId="484D1113" w14:textId="3CDE1D09"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4.4.</w:t>
            </w:r>
            <w:r w:rsidRPr="00A01F67">
              <w:rPr>
                <w:rFonts w:ascii="Times New Roman" w:hAnsi="Times New Roman"/>
                <w:b/>
                <w:sz w:val="24"/>
                <w:szCs w:val="24"/>
              </w:rPr>
              <w:t xml:space="preserve"> Жизненный и творческий путь С. А. Есенина. Основные темы и проблемы творчества</w:t>
            </w:r>
          </w:p>
        </w:tc>
        <w:tc>
          <w:tcPr>
            <w:tcW w:w="9639" w:type="dxa"/>
            <w:tcBorders>
              <w:bottom w:val="single" w:sz="4" w:space="0" w:color="auto"/>
            </w:tcBorders>
          </w:tcPr>
          <w:p w14:paraId="4F94D2DA" w14:textId="2F1BBC6A" w:rsidR="005F0680" w:rsidRPr="00A01F67" w:rsidRDefault="005F0680" w:rsidP="00403B7C">
            <w:pPr>
              <w:jc w:val="both"/>
              <w:rPr>
                <w:sz w:val="24"/>
                <w:szCs w:val="24"/>
              </w:rPr>
            </w:pPr>
            <w:r w:rsidRPr="00A01F67">
              <w:rPr>
                <w:sz w:val="24"/>
                <w:szCs w:val="24"/>
              </w:rPr>
              <w:t xml:space="preserve">39. </w:t>
            </w:r>
            <w:r w:rsidRPr="00A01F67">
              <w:rPr>
                <w:b/>
                <w:bCs/>
                <w:i/>
                <w:iCs/>
                <w:sz w:val="24"/>
                <w:szCs w:val="24"/>
              </w:rPr>
              <w:t>Теоретическое занятие 30.</w:t>
            </w:r>
            <w:r w:rsidRPr="00A01F67">
              <w:rPr>
                <w:b/>
                <w:bCs/>
                <w:i/>
                <w:iCs/>
              </w:rPr>
              <w:t xml:space="preserve"> </w:t>
            </w:r>
            <w:r w:rsidRPr="00A01F67">
              <w:rPr>
                <w:sz w:val="24"/>
                <w:szCs w:val="24"/>
              </w:rPr>
              <w:t>Сведения из биографии С. А. Есенина (с обобщением раннее изученного). Поэтизация русской природы, русской деревни. Развитие темы родины как выражение любви к России. Художественное своеобразие творчества Есенина: глубокий лиризм, необычайная образность, зрительность впечатлений, цветопись, принцип пейзажной живописи, народно-песенная основа стихов. Поэма «Анна Снегина» — поэма о судьбе человека и Родины. Лирическое и эпическое в поэме.</w:t>
            </w:r>
          </w:p>
        </w:tc>
        <w:tc>
          <w:tcPr>
            <w:tcW w:w="709" w:type="dxa"/>
          </w:tcPr>
          <w:p w14:paraId="0A020F3C" w14:textId="77777777" w:rsidR="005F0680" w:rsidRPr="00A01F67" w:rsidRDefault="005F0680" w:rsidP="00403B7C">
            <w:pPr>
              <w:pStyle w:val="af3"/>
              <w:jc w:val="center"/>
              <w:rPr>
                <w:rFonts w:ascii="Times New Roman" w:hAnsi="Times New Roman"/>
                <w:bCs/>
                <w:sz w:val="24"/>
                <w:szCs w:val="24"/>
                <w:lang w:eastAsia="ru-RU"/>
              </w:rPr>
            </w:pPr>
          </w:p>
          <w:p w14:paraId="1B69E3F1" w14:textId="043896E9"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61AFE064"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1649E5AD" w14:textId="5D61A75C" w:rsidTr="00302749">
        <w:trPr>
          <w:trHeight w:val="1380"/>
        </w:trPr>
        <w:tc>
          <w:tcPr>
            <w:tcW w:w="3261" w:type="dxa"/>
            <w:gridSpan w:val="2"/>
            <w:tcBorders>
              <w:bottom w:val="single" w:sz="4" w:space="0" w:color="auto"/>
            </w:tcBorders>
          </w:tcPr>
          <w:p w14:paraId="1914F3BE" w14:textId="6A063E31"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4.5.</w:t>
            </w:r>
            <w:r w:rsidRPr="00A01F67">
              <w:rPr>
                <w:rFonts w:ascii="Times New Roman" w:hAnsi="Times New Roman"/>
                <w:b/>
                <w:sz w:val="24"/>
                <w:szCs w:val="24"/>
              </w:rPr>
              <w:t xml:space="preserve"> Основные темы и мотивы лирики М. И. Цветаевой Жизненный путь поэта</w:t>
            </w:r>
          </w:p>
        </w:tc>
        <w:tc>
          <w:tcPr>
            <w:tcW w:w="9639" w:type="dxa"/>
            <w:tcBorders>
              <w:bottom w:val="single" w:sz="4" w:space="0" w:color="auto"/>
            </w:tcBorders>
          </w:tcPr>
          <w:p w14:paraId="53D78867" w14:textId="1D017487" w:rsidR="005F0680" w:rsidRPr="00A01F67" w:rsidRDefault="005F0680" w:rsidP="00403B7C">
            <w:pPr>
              <w:pStyle w:val="ab"/>
              <w:spacing w:before="0" w:beforeAutospacing="0" w:after="0" w:afterAutospacing="0"/>
            </w:pPr>
            <w:r w:rsidRPr="00A01F67">
              <w:t xml:space="preserve">40. </w:t>
            </w:r>
            <w:r w:rsidRPr="00A01F67">
              <w:rPr>
                <w:b/>
                <w:bCs/>
                <w:i/>
                <w:iCs/>
              </w:rPr>
              <w:t xml:space="preserve">Теоретическое занятие 31. </w:t>
            </w:r>
            <w:r w:rsidRPr="00A01F67">
              <w:t xml:space="preserve">Жизнь и творчество М. И. Цветаевой. Поэзия Цветаевой как лирический дневник эпохи. Исповедальность, внутренняя самоотдача, напряжение духовных сил – отличительные черты лирики. Стихотворения: «Моим стихам, написанным так рано...», «Генералам 12 года», «Кто создан из камня, кто создан из глины...», «Имя твое — птица в руке...», «Тоска по родине! Давно...», «Есть счастливцы и есть счастливицы...», «Хвала богатым». </w:t>
            </w:r>
          </w:p>
        </w:tc>
        <w:tc>
          <w:tcPr>
            <w:tcW w:w="709" w:type="dxa"/>
            <w:tcBorders>
              <w:bottom w:val="single" w:sz="4" w:space="0" w:color="auto"/>
            </w:tcBorders>
          </w:tcPr>
          <w:p w14:paraId="0C49ADCD" w14:textId="77777777" w:rsidR="005F0680" w:rsidRPr="00A01F67" w:rsidRDefault="005F0680" w:rsidP="00403B7C">
            <w:pPr>
              <w:pStyle w:val="af3"/>
              <w:jc w:val="center"/>
              <w:rPr>
                <w:rFonts w:ascii="Times New Roman" w:hAnsi="Times New Roman"/>
                <w:bCs/>
                <w:sz w:val="24"/>
                <w:szCs w:val="24"/>
                <w:lang w:eastAsia="ru-RU"/>
              </w:rPr>
            </w:pPr>
          </w:p>
          <w:p w14:paraId="0E98C318" w14:textId="0EC73BB1"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065E6F75"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E747804" w14:textId="77777777" w:rsidTr="00302749">
        <w:trPr>
          <w:trHeight w:val="310"/>
        </w:trPr>
        <w:tc>
          <w:tcPr>
            <w:tcW w:w="14743" w:type="dxa"/>
            <w:gridSpan w:val="5"/>
            <w:tcBorders>
              <w:bottom w:val="single" w:sz="4" w:space="0" w:color="auto"/>
            </w:tcBorders>
          </w:tcPr>
          <w:p w14:paraId="52890AE9" w14:textId="2B338D9B"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Профессиональное содержание</w:t>
            </w:r>
          </w:p>
        </w:tc>
      </w:tr>
      <w:tr w:rsidR="005F0680" w:rsidRPr="00A01F67" w14:paraId="66E0C2E1" w14:textId="77777777" w:rsidTr="00302749">
        <w:trPr>
          <w:trHeight w:val="555"/>
        </w:trPr>
        <w:tc>
          <w:tcPr>
            <w:tcW w:w="3261" w:type="dxa"/>
            <w:gridSpan w:val="2"/>
            <w:tcBorders>
              <w:bottom w:val="single" w:sz="4" w:space="0" w:color="auto"/>
            </w:tcBorders>
          </w:tcPr>
          <w:p w14:paraId="17D96E80" w14:textId="13104FFB"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4.6.</w:t>
            </w:r>
            <w:r w:rsidRPr="00A01F67">
              <w:rPr>
                <w:rFonts w:ascii="Times New Roman" w:hAnsi="Times New Roman"/>
                <w:b/>
                <w:sz w:val="24"/>
                <w:szCs w:val="24"/>
              </w:rPr>
              <w:t xml:space="preserve"> Поэзия рубежа </w:t>
            </w:r>
            <w:r w:rsidRPr="00A01F67">
              <w:rPr>
                <w:rFonts w:ascii="Times New Roman" w:hAnsi="Times New Roman"/>
                <w:b/>
                <w:sz w:val="24"/>
                <w:szCs w:val="24"/>
                <w:lang w:val="en-US"/>
              </w:rPr>
              <w:t>XIX</w:t>
            </w:r>
            <w:r w:rsidRPr="00A01F67">
              <w:rPr>
                <w:rFonts w:ascii="Times New Roman" w:hAnsi="Times New Roman"/>
                <w:b/>
                <w:sz w:val="24"/>
                <w:szCs w:val="24"/>
              </w:rPr>
              <w:t xml:space="preserve"> и ХХ веков</w:t>
            </w:r>
          </w:p>
        </w:tc>
        <w:tc>
          <w:tcPr>
            <w:tcW w:w="9639" w:type="dxa"/>
            <w:tcBorders>
              <w:bottom w:val="single" w:sz="4" w:space="0" w:color="auto"/>
            </w:tcBorders>
          </w:tcPr>
          <w:p w14:paraId="0B70E9AA" w14:textId="5422144A" w:rsidR="005F0680" w:rsidRPr="00A01F67" w:rsidRDefault="005F0680" w:rsidP="0088072E">
            <w:pPr>
              <w:pStyle w:val="ab"/>
              <w:spacing w:before="0" w:beforeAutospacing="0" w:after="0" w:afterAutospacing="0"/>
            </w:pPr>
            <w:r w:rsidRPr="00A01F67">
              <w:rPr>
                <w:bCs/>
              </w:rPr>
              <w:t xml:space="preserve">41. </w:t>
            </w:r>
            <w:r w:rsidRPr="00A01F67">
              <w:rPr>
                <w:b/>
                <w:bCs/>
                <w:i/>
                <w:iCs/>
              </w:rPr>
              <w:t xml:space="preserve">Практическая работа </w:t>
            </w:r>
            <w:r>
              <w:rPr>
                <w:b/>
                <w:bCs/>
                <w:i/>
                <w:iCs/>
              </w:rPr>
              <w:t>10</w:t>
            </w:r>
            <w:r w:rsidRPr="00A01F67">
              <w:rPr>
                <w:b/>
                <w:bCs/>
                <w:i/>
                <w:iCs/>
              </w:rPr>
              <w:t>.</w:t>
            </w:r>
            <w:r w:rsidRPr="00A01F67">
              <w:t xml:space="preserve"> </w:t>
            </w:r>
            <w:r w:rsidRPr="00A01F67">
              <w:rPr>
                <w:bCs/>
              </w:rPr>
              <w:t>Чтение наизусть одного из стихотворений поэта серебряного века</w:t>
            </w:r>
            <w:r w:rsidRPr="00A01F67">
              <w:t>. (Формирование навыка публичного выступления)</w:t>
            </w:r>
          </w:p>
        </w:tc>
        <w:tc>
          <w:tcPr>
            <w:tcW w:w="709" w:type="dxa"/>
            <w:tcBorders>
              <w:bottom w:val="single" w:sz="4" w:space="0" w:color="auto"/>
            </w:tcBorders>
          </w:tcPr>
          <w:p w14:paraId="05C0C4FA" w14:textId="2F0DC96D"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7D84B355" w14:textId="18633B6C" w:rsidR="005F0680" w:rsidRPr="00A01F67" w:rsidRDefault="005F0680" w:rsidP="004022ED">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sidR="004022ED">
              <w:t xml:space="preserve"> </w:t>
            </w:r>
            <w:r w:rsidR="004022ED" w:rsidRPr="004022ED">
              <w:rPr>
                <w:rFonts w:ascii="Times New Roman" w:hAnsi="Times New Roman"/>
                <w:sz w:val="24"/>
                <w:szCs w:val="24"/>
                <w:lang w:eastAsia="ru-RU"/>
              </w:rPr>
              <w:t>ПК 2.1.</w:t>
            </w:r>
          </w:p>
        </w:tc>
      </w:tr>
      <w:tr w:rsidR="005F0680" w:rsidRPr="00A01F67" w14:paraId="4CE90498" w14:textId="77777777" w:rsidTr="00302749">
        <w:trPr>
          <w:trHeight w:val="304"/>
        </w:trPr>
        <w:tc>
          <w:tcPr>
            <w:tcW w:w="12900" w:type="dxa"/>
            <w:gridSpan w:val="3"/>
            <w:tcBorders>
              <w:bottom w:val="single" w:sz="4" w:space="0" w:color="auto"/>
            </w:tcBorders>
          </w:tcPr>
          <w:p w14:paraId="22199F11" w14:textId="563556CB" w:rsidR="005F0680" w:rsidRPr="00A01F67" w:rsidRDefault="005F0680" w:rsidP="00403B7C">
            <w:pPr>
              <w:pStyle w:val="ab"/>
              <w:spacing w:before="0" w:beforeAutospacing="0" w:after="0" w:afterAutospacing="0"/>
              <w:jc w:val="center"/>
            </w:pPr>
            <w:r w:rsidRPr="00A01F67">
              <w:rPr>
                <w:b/>
                <w:bCs/>
              </w:rPr>
              <w:t>Раздел 5. Особенности развития литературы 1930 — начала 1940-х годов</w:t>
            </w:r>
          </w:p>
        </w:tc>
        <w:tc>
          <w:tcPr>
            <w:tcW w:w="709" w:type="dxa"/>
            <w:tcBorders>
              <w:bottom w:val="single" w:sz="4" w:space="0" w:color="auto"/>
            </w:tcBorders>
          </w:tcPr>
          <w:p w14:paraId="4BF8055A" w14:textId="581E8B9C"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
                <w:sz w:val="24"/>
                <w:szCs w:val="24"/>
                <w:lang w:eastAsia="ru-RU"/>
              </w:rPr>
              <w:t>8</w:t>
            </w:r>
          </w:p>
        </w:tc>
        <w:tc>
          <w:tcPr>
            <w:tcW w:w="1134" w:type="dxa"/>
          </w:tcPr>
          <w:p w14:paraId="5876495B"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0551C2BF" w14:textId="77777777" w:rsidTr="00302749">
        <w:trPr>
          <w:trHeight w:val="266"/>
        </w:trPr>
        <w:tc>
          <w:tcPr>
            <w:tcW w:w="14743" w:type="dxa"/>
            <w:gridSpan w:val="5"/>
          </w:tcPr>
          <w:p w14:paraId="06AF11FD" w14:textId="25175EF9"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53ECE3BA" w14:textId="6FE698B8" w:rsidTr="00302749">
        <w:trPr>
          <w:trHeight w:val="2023"/>
        </w:trPr>
        <w:tc>
          <w:tcPr>
            <w:tcW w:w="3261" w:type="dxa"/>
            <w:gridSpan w:val="2"/>
          </w:tcPr>
          <w:p w14:paraId="51F5BA04" w14:textId="20F6E3D5"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rPr>
              <w:t xml:space="preserve">5.1. </w:t>
            </w:r>
            <w:r w:rsidRPr="00A01F67">
              <w:rPr>
                <w:rFonts w:ascii="Times New Roman" w:hAnsi="Times New Roman"/>
                <w:b/>
                <w:sz w:val="24"/>
                <w:szCs w:val="24"/>
              </w:rPr>
              <w:t>Личность и судьба М. А. Булгакова. Проблематика и художественное своеобразие раннего творчества. Роман «Мастер и Маргарита»</w:t>
            </w:r>
          </w:p>
        </w:tc>
        <w:tc>
          <w:tcPr>
            <w:tcW w:w="9639" w:type="dxa"/>
          </w:tcPr>
          <w:p w14:paraId="37B7C604" w14:textId="3F09B9BF" w:rsidR="005F0680" w:rsidRPr="00A01F67" w:rsidRDefault="005F0680" w:rsidP="00403B7C">
            <w:pPr>
              <w:pStyle w:val="af3"/>
              <w:rPr>
                <w:rFonts w:ascii="Times New Roman" w:hAnsi="Times New Roman"/>
                <w:sz w:val="24"/>
                <w:szCs w:val="24"/>
              </w:rPr>
            </w:pPr>
            <w:r w:rsidRPr="00A01F67">
              <w:rPr>
                <w:rFonts w:ascii="Times New Roman" w:hAnsi="Times New Roman"/>
                <w:sz w:val="24"/>
                <w:szCs w:val="24"/>
              </w:rPr>
              <w:t xml:space="preserve">42. </w:t>
            </w:r>
            <w:r w:rsidRPr="00A01F67">
              <w:rPr>
                <w:rFonts w:ascii="Times New Roman" w:hAnsi="Times New Roman"/>
                <w:b/>
                <w:bCs/>
                <w:i/>
                <w:iCs/>
                <w:sz w:val="24"/>
                <w:szCs w:val="24"/>
              </w:rPr>
              <w:t>Теоретическое занятие 32.</w:t>
            </w:r>
            <w:r w:rsidRPr="00A01F67">
              <w:rPr>
                <w:rFonts w:ascii="Times New Roman" w:hAnsi="Times New Roman"/>
                <w:b/>
                <w:bCs/>
                <w:i/>
                <w:iCs/>
              </w:rPr>
              <w:t xml:space="preserve"> </w:t>
            </w:r>
            <w:r w:rsidRPr="00A01F67">
              <w:rPr>
                <w:rFonts w:ascii="Times New Roman" w:hAnsi="Times New Roman"/>
                <w:sz w:val="24"/>
                <w:szCs w:val="24"/>
              </w:rPr>
              <w:t>М. А. Булгаков, жизнь и творческий путь. История создания романа «Мастер и Маргарита». Своеобразие жанра. Роман-лабиринт, взаимодействие трёх повествовательных пластов в образно-композиционной системе романа.  Система образов. Ершалаимские главы, их нравственно - философское звучание</w:t>
            </w:r>
          </w:p>
          <w:p w14:paraId="10EA956F" w14:textId="77777777" w:rsidR="005F0680" w:rsidRPr="00A01F67" w:rsidRDefault="005F0680" w:rsidP="00403B7C">
            <w:pPr>
              <w:pStyle w:val="af3"/>
              <w:rPr>
                <w:rFonts w:ascii="Times New Roman" w:hAnsi="Times New Roman"/>
                <w:sz w:val="24"/>
                <w:szCs w:val="24"/>
              </w:rPr>
            </w:pPr>
          </w:p>
          <w:p w14:paraId="5AEE1327" w14:textId="08A77226" w:rsidR="005F0680" w:rsidRPr="00A01F67" w:rsidRDefault="005F0680" w:rsidP="00403B7C">
            <w:pPr>
              <w:pStyle w:val="af3"/>
              <w:rPr>
                <w:rFonts w:ascii="Times New Roman" w:hAnsi="Times New Roman"/>
                <w:b/>
                <w:sz w:val="24"/>
                <w:szCs w:val="24"/>
                <w:lang w:eastAsia="ar-SA"/>
              </w:rPr>
            </w:pPr>
          </w:p>
        </w:tc>
        <w:tc>
          <w:tcPr>
            <w:tcW w:w="709" w:type="dxa"/>
          </w:tcPr>
          <w:p w14:paraId="43B17323" w14:textId="77777777" w:rsidR="005F0680" w:rsidRPr="00A01F67" w:rsidRDefault="005F0680" w:rsidP="00403B7C">
            <w:pPr>
              <w:pStyle w:val="af3"/>
              <w:jc w:val="center"/>
              <w:rPr>
                <w:rFonts w:ascii="Times New Roman" w:hAnsi="Times New Roman"/>
                <w:sz w:val="24"/>
                <w:szCs w:val="24"/>
                <w:lang w:eastAsia="ru-RU"/>
              </w:rPr>
            </w:pPr>
          </w:p>
          <w:p w14:paraId="69B02CB4" w14:textId="3A7F60CD"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7A61A7FD" w14:textId="52FC7773" w:rsidR="005F0680" w:rsidRPr="00A01F67" w:rsidRDefault="005F0680" w:rsidP="00403B7C">
            <w:pPr>
              <w:pStyle w:val="af3"/>
              <w:jc w:val="center"/>
              <w:rPr>
                <w:rFonts w:ascii="Times New Roman" w:hAnsi="Times New Roman"/>
                <w:b/>
                <w:sz w:val="24"/>
                <w:szCs w:val="24"/>
                <w:lang w:eastAsia="ru-RU"/>
              </w:rPr>
            </w:pPr>
          </w:p>
        </w:tc>
        <w:tc>
          <w:tcPr>
            <w:tcW w:w="1134" w:type="dxa"/>
            <w:vMerge w:val="restart"/>
          </w:tcPr>
          <w:p w14:paraId="2D489921" w14:textId="77777777" w:rsidR="005F0680" w:rsidRDefault="005F0680" w:rsidP="00403B7C">
            <w:pPr>
              <w:rPr>
                <w:sz w:val="24"/>
                <w:szCs w:val="24"/>
              </w:rPr>
            </w:pPr>
          </w:p>
          <w:p w14:paraId="7C7DB40A" w14:textId="2A8C1B3C" w:rsidR="005F0680" w:rsidRPr="00A01F67" w:rsidRDefault="005F0680" w:rsidP="00403B7C">
            <w:pPr>
              <w:rPr>
                <w:sz w:val="24"/>
                <w:szCs w:val="24"/>
              </w:rPr>
            </w:pPr>
            <w:r w:rsidRPr="00C93891">
              <w:rPr>
                <w:sz w:val="24"/>
                <w:szCs w:val="24"/>
              </w:rPr>
              <w:t>ОК 01, ОК 02, ОК 03, ОК 04, ОК 05, ОК 06, ОК 09</w:t>
            </w:r>
          </w:p>
        </w:tc>
      </w:tr>
      <w:tr w:rsidR="005F0680" w:rsidRPr="00A01F67" w14:paraId="4F59DFA4" w14:textId="7D70E4BB" w:rsidTr="00302749">
        <w:trPr>
          <w:trHeight w:val="2233"/>
        </w:trPr>
        <w:tc>
          <w:tcPr>
            <w:tcW w:w="3261" w:type="dxa"/>
            <w:gridSpan w:val="2"/>
          </w:tcPr>
          <w:p w14:paraId="0565BB29" w14:textId="228A9317" w:rsidR="005F0680" w:rsidRPr="00A01F67" w:rsidRDefault="005F0680" w:rsidP="00403B7C">
            <w:pPr>
              <w:rPr>
                <w:b/>
                <w:bCs/>
                <w:sz w:val="24"/>
                <w:szCs w:val="24"/>
              </w:rPr>
            </w:pPr>
            <w:r w:rsidRPr="00A01F67">
              <w:rPr>
                <w:b/>
                <w:sz w:val="24"/>
              </w:rPr>
              <w:t xml:space="preserve">5.2. </w:t>
            </w:r>
            <w:r w:rsidRPr="00A01F67">
              <w:rPr>
                <w:b/>
                <w:bCs/>
                <w:sz w:val="24"/>
                <w:szCs w:val="24"/>
              </w:rPr>
              <w:t>Сатирическая «дьяволиада» в романе Булгакова</w:t>
            </w:r>
          </w:p>
          <w:p w14:paraId="7D9197FE" w14:textId="2AC9C3DA" w:rsidR="005F0680" w:rsidRPr="00A01F67" w:rsidRDefault="005F0680" w:rsidP="00403B7C">
            <w:pPr>
              <w:pStyle w:val="af3"/>
              <w:rPr>
                <w:rFonts w:ascii="Times New Roman" w:hAnsi="Times New Roman"/>
                <w:b/>
                <w:sz w:val="24"/>
              </w:rPr>
            </w:pPr>
          </w:p>
        </w:tc>
        <w:tc>
          <w:tcPr>
            <w:tcW w:w="9639" w:type="dxa"/>
          </w:tcPr>
          <w:p w14:paraId="5580E81A" w14:textId="0563EC4E" w:rsidR="005F0680" w:rsidRPr="00A01F67" w:rsidRDefault="005F0680" w:rsidP="00403B7C">
            <w:pPr>
              <w:pStyle w:val="ab"/>
              <w:spacing w:before="0" w:beforeAutospacing="0" w:after="0" w:afterAutospacing="0"/>
            </w:pPr>
            <w:r w:rsidRPr="00A01F67">
              <w:t xml:space="preserve">43. </w:t>
            </w:r>
            <w:r w:rsidRPr="00A01F67">
              <w:rPr>
                <w:b/>
                <w:bCs/>
                <w:i/>
                <w:iCs/>
              </w:rPr>
              <w:t xml:space="preserve">Теоретическое занятие 33. </w:t>
            </w:r>
            <w:r w:rsidRPr="00A01F67">
              <w:t>Москва 1930-х годов в романе Булгакова. Путь Ивана Бездомного в обретении Родины. Тайны психологии человека: страх сильных мира перед правдой жизни. Воланд и его окружение. Фантастическое и реалистическое в романе. Традиции русской литературы (творчество Н. В. Гоголя) в творчестве М. Булгакова. Образ в Маргариты. Любовь и судьба Мастера. Смысл последних глав произведения.</w:t>
            </w:r>
          </w:p>
        </w:tc>
        <w:tc>
          <w:tcPr>
            <w:tcW w:w="709" w:type="dxa"/>
          </w:tcPr>
          <w:p w14:paraId="576CEA52" w14:textId="77777777" w:rsidR="005F0680" w:rsidRPr="00A01F67" w:rsidRDefault="005F0680" w:rsidP="00403B7C">
            <w:pPr>
              <w:pStyle w:val="af3"/>
              <w:jc w:val="center"/>
              <w:rPr>
                <w:rFonts w:ascii="Times New Roman" w:hAnsi="Times New Roman"/>
                <w:b/>
                <w:sz w:val="24"/>
                <w:szCs w:val="24"/>
                <w:lang w:eastAsia="ru-RU"/>
              </w:rPr>
            </w:pPr>
          </w:p>
          <w:p w14:paraId="4D551EF6" w14:textId="0866355E"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6F03D8EF"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262860C" w14:textId="01A64489" w:rsidTr="00302749">
        <w:trPr>
          <w:trHeight w:val="1108"/>
        </w:trPr>
        <w:tc>
          <w:tcPr>
            <w:tcW w:w="3261" w:type="dxa"/>
            <w:gridSpan w:val="2"/>
          </w:tcPr>
          <w:p w14:paraId="6C02C118" w14:textId="70D3CDED" w:rsidR="005F0680" w:rsidRPr="00A01F67" w:rsidRDefault="005F0680" w:rsidP="00403B7C">
            <w:pPr>
              <w:pStyle w:val="af3"/>
              <w:rPr>
                <w:rFonts w:ascii="Times New Roman" w:hAnsi="Times New Roman"/>
                <w:b/>
                <w:sz w:val="24"/>
              </w:rPr>
            </w:pPr>
            <w:r w:rsidRPr="00A01F67">
              <w:rPr>
                <w:rFonts w:ascii="Times New Roman" w:hAnsi="Times New Roman"/>
                <w:b/>
                <w:sz w:val="24"/>
              </w:rPr>
              <w:t xml:space="preserve">5.3. </w:t>
            </w:r>
            <w:r w:rsidRPr="00A01F67">
              <w:rPr>
                <w:rFonts w:ascii="Times New Roman" w:hAnsi="Times New Roman"/>
                <w:b/>
                <w:sz w:val="24"/>
                <w:szCs w:val="24"/>
              </w:rPr>
              <w:t>Личность и судьба М. А. Шолохова. Роман-эпопея М. Шолохова «Тихий Дон»</w:t>
            </w:r>
          </w:p>
        </w:tc>
        <w:tc>
          <w:tcPr>
            <w:tcW w:w="9639" w:type="dxa"/>
          </w:tcPr>
          <w:p w14:paraId="75BDE3F3" w14:textId="56EA1C7D" w:rsidR="005F0680" w:rsidRPr="00A01F67" w:rsidRDefault="005F0680" w:rsidP="00403B7C">
            <w:pPr>
              <w:pStyle w:val="ab"/>
              <w:spacing w:before="0" w:beforeAutospacing="0" w:after="0" w:afterAutospacing="0"/>
              <w:rPr>
                <w:bCs/>
              </w:rPr>
            </w:pPr>
            <w:r w:rsidRPr="00A01F67">
              <w:rPr>
                <w:bCs/>
              </w:rPr>
              <w:t xml:space="preserve">44. </w:t>
            </w:r>
            <w:r w:rsidRPr="00A01F67">
              <w:rPr>
                <w:b/>
                <w:bCs/>
                <w:i/>
                <w:iCs/>
              </w:rPr>
              <w:t xml:space="preserve">Теоретическое занятие 34. </w:t>
            </w:r>
            <w:r w:rsidRPr="00A01F67">
              <w:rPr>
                <w:bCs/>
              </w:rPr>
              <w:t xml:space="preserve">Жизненный и творческий путь писателя (с обобщением ранее изученного). </w:t>
            </w:r>
          </w:p>
          <w:p w14:paraId="40B69973" w14:textId="08AD12A7" w:rsidR="005F0680" w:rsidRPr="00A01F67" w:rsidRDefault="005F0680" w:rsidP="00403B7C">
            <w:pPr>
              <w:pStyle w:val="ab"/>
              <w:spacing w:before="0" w:beforeAutospacing="0" w:after="0" w:afterAutospacing="0"/>
              <w:rPr>
                <w:bCs/>
                <w:lang w:eastAsia="ar-SA"/>
              </w:rPr>
            </w:pPr>
            <w:r w:rsidRPr="00A01F67">
              <w:rPr>
                <w:bCs/>
              </w:rPr>
              <w:t>История создания романа-эпопеи «Тихий Дон». Судьбах русского народа и казачества в годы Гражданской войны. Своеобразие жанра. Особенности композиции. Столкновение старого и нового мира в романе .</w:t>
            </w:r>
          </w:p>
        </w:tc>
        <w:tc>
          <w:tcPr>
            <w:tcW w:w="709" w:type="dxa"/>
          </w:tcPr>
          <w:p w14:paraId="270F7161" w14:textId="77777777" w:rsidR="005F0680" w:rsidRPr="00A01F67" w:rsidRDefault="005F0680" w:rsidP="00403B7C">
            <w:pPr>
              <w:pStyle w:val="af3"/>
              <w:jc w:val="center"/>
              <w:rPr>
                <w:rFonts w:ascii="Times New Roman" w:hAnsi="Times New Roman"/>
                <w:b/>
                <w:sz w:val="24"/>
                <w:szCs w:val="24"/>
                <w:lang w:eastAsia="ru-RU"/>
              </w:rPr>
            </w:pPr>
          </w:p>
          <w:p w14:paraId="3829A1A0" w14:textId="167D4E5D"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sz w:val="24"/>
                <w:szCs w:val="24"/>
                <w:lang w:eastAsia="ru-RU"/>
              </w:rPr>
              <w:t>2</w:t>
            </w:r>
          </w:p>
        </w:tc>
        <w:tc>
          <w:tcPr>
            <w:tcW w:w="1134" w:type="dxa"/>
            <w:vMerge/>
          </w:tcPr>
          <w:p w14:paraId="629FEB0C"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8EA86BE" w14:textId="2C091CCE" w:rsidTr="00302749">
        <w:trPr>
          <w:trHeight w:val="1380"/>
        </w:trPr>
        <w:tc>
          <w:tcPr>
            <w:tcW w:w="3261" w:type="dxa"/>
            <w:gridSpan w:val="2"/>
          </w:tcPr>
          <w:p w14:paraId="4C04721A" w14:textId="15855547"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rPr>
              <w:lastRenderedPageBreak/>
              <w:t>5.4. Образ «казачьего Гамлета» - Григория Мелехова.</w:t>
            </w:r>
            <w:r w:rsidRPr="00A01F67">
              <w:rPr>
                <w:rFonts w:ascii="Times New Roman" w:hAnsi="Times New Roman"/>
                <w:b/>
                <w:bCs/>
                <w:sz w:val="24"/>
                <w:szCs w:val="24"/>
              </w:rPr>
              <w:t xml:space="preserve"> Идея Дома и святости семейного очага.</w:t>
            </w:r>
          </w:p>
        </w:tc>
        <w:tc>
          <w:tcPr>
            <w:tcW w:w="9639" w:type="dxa"/>
          </w:tcPr>
          <w:p w14:paraId="619A2516" w14:textId="252865B7" w:rsidR="005F0680" w:rsidRPr="00A01F67" w:rsidRDefault="005F0680" w:rsidP="00403B7C">
            <w:pPr>
              <w:pStyle w:val="ab"/>
              <w:spacing w:before="0" w:beforeAutospacing="0" w:after="0" w:afterAutospacing="0"/>
            </w:pPr>
            <w:r w:rsidRPr="00A01F67">
              <w:rPr>
                <w:bCs/>
              </w:rPr>
              <w:t xml:space="preserve">45. </w:t>
            </w:r>
            <w:r w:rsidRPr="00A01F67">
              <w:rPr>
                <w:b/>
                <w:bCs/>
                <w:i/>
                <w:iCs/>
              </w:rPr>
              <w:t xml:space="preserve">Теоретическое занятие 35. </w:t>
            </w:r>
            <w:r w:rsidRPr="00A01F67">
              <w:rPr>
                <w:bCs/>
              </w:rPr>
              <w:t xml:space="preserve">Образ Григория Мелехова, сложность и противоречивость пути «казачьего Гамлета». Трагедия человека из народа в поворотный момент истории, ее смысл и значение. </w:t>
            </w:r>
            <w:r w:rsidRPr="00A01F67">
              <w:t>История семья Мелиховых. Женские судьбы. Любовь на страницах романа. Многоплановость повествования. Традиции Л. Н. Толстого в романе М. Шолохова.</w:t>
            </w:r>
          </w:p>
        </w:tc>
        <w:tc>
          <w:tcPr>
            <w:tcW w:w="709" w:type="dxa"/>
          </w:tcPr>
          <w:p w14:paraId="344293A7" w14:textId="77777777" w:rsidR="005F0680" w:rsidRPr="00A01F67" w:rsidRDefault="005F0680" w:rsidP="00403B7C">
            <w:pPr>
              <w:pStyle w:val="af3"/>
              <w:jc w:val="center"/>
              <w:rPr>
                <w:rFonts w:ascii="Times New Roman" w:hAnsi="Times New Roman"/>
                <w:bCs/>
                <w:sz w:val="24"/>
                <w:szCs w:val="24"/>
                <w:lang w:eastAsia="ru-RU"/>
              </w:rPr>
            </w:pPr>
          </w:p>
          <w:p w14:paraId="718DAE6E" w14:textId="79272FFA"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bCs/>
                <w:sz w:val="24"/>
                <w:szCs w:val="24"/>
                <w:lang w:eastAsia="ru-RU"/>
              </w:rPr>
              <w:t>2</w:t>
            </w:r>
          </w:p>
        </w:tc>
        <w:tc>
          <w:tcPr>
            <w:tcW w:w="1134" w:type="dxa"/>
            <w:vMerge/>
          </w:tcPr>
          <w:p w14:paraId="74A2C9EC"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89D06AB" w14:textId="56E86FF4" w:rsidTr="00302749">
        <w:trPr>
          <w:trHeight w:val="423"/>
        </w:trPr>
        <w:tc>
          <w:tcPr>
            <w:tcW w:w="12900" w:type="dxa"/>
            <w:gridSpan w:val="3"/>
          </w:tcPr>
          <w:p w14:paraId="75D238CA" w14:textId="77777777" w:rsidR="005F0680" w:rsidRPr="00A01F67" w:rsidRDefault="005F0680" w:rsidP="00403B7C">
            <w:pPr>
              <w:pStyle w:val="af3"/>
              <w:jc w:val="center"/>
              <w:rPr>
                <w:rFonts w:ascii="Times New Roman" w:hAnsi="Times New Roman"/>
                <w:b/>
                <w:bCs/>
                <w:sz w:val="24"/>
                <w:szCs w:val="24"/>
              </w:rPr>
            </w:pPr>
            <w:r w:rsidRPr="00A01F67">
              <w:rPr>
                <w:rFonts w:ascii="Times New Roman" w:hAnsi="Times New Roman"/>
                <w:b/>
                <w:bCs/>
                <w:sz w:val="24"/>
                <w:szCs w:val="24"/>
              </w:rPr>
              <w:t xml:space="preserve">Раздел 6. Особенности развития литературы периода Великой Отечественной войны </w:t>
            </w:r>
          </w:p>
          <w:p w14:paraId="15F36935" w14:textId="0EB2A0DF" w:rsidR="005F0680" w:rsidRPr="00A01F67" w:rsidRDefault="005F0680" w:rsidP="00403B7C">
            <w:pPr>
              <w:pStyle w:val="af3"/>
              <w:jc w:val="center"/>
              <w:rPr>
                <w:rFonts w:ascii="Times New Roman" w:hAnsi="Times New Roman"/>
                <w:b/>
                <w:sz w:val="24"/>
                <w:szCs w:val="24"/>
                <w:lang w:eastAsia="ar-SA"/>
              </w:rPr>
            </w:pPr>
            <w:r w:rsidRPr="00A01F67">
              <w:rPr>
                <w:rFonts w:ascii="Times New Roman" w:hAnsi="Times New Roman"/>
                <w:b/>
                <w:bCs/>
                <w:sz w:val="24"/>
                <w:szCs w:val="24"/>
              </w:rPr>
              <w:t>и первых послевоенных лет</w:t>
            </w:r>
          </w:p>
        </w:tc>
        <w:tc>
          <w:tcPr>
            <w:tcW w:w="709" w:type="dxa"/>
          </w:tcPr>
          <w:p w14:paraId="3617CD2D" w14:textId="57C23815"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4</w:t>
            </w:r>
          </w:p>
        </w:tc>
        <w:tc>
          <w:tcPr>
            <w:tcW w:w="1134" w:type="dxa"/>
          </w:tcPr>
          <w:p w14:paraId="2E1BD78E"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058BA80" w14:textId="77777777" w:rsidTr="00302749">
        <w:trPr>
          <w:trHeight w:val="217"/>
        </w:trPr>
        <w:tc>
          <w:tcPr>
            <w:tcW w:w="14743" w:type="dxa"/>
            <w:gridSpan w:val="5"/>
          </w:tcPr>
          <w:p w14:paraId="7471E485" w14:textId="03969314"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7F5A18DA" w14:textId="7D293C59" w:rsidTr="00302749">
        <w:trPr>
          <w:trHeight w:val="848"/>
        </w:trPr>
        <w:tc>
          <w:tcPr>
            <w:tcW w:w="3261" w:type="dxa"/>
            <w:gridSpan w:val="2"/>
          </w:tcPr>
          <w:p w14:paraId="569AB259" w14:textId="0BB183A6"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6.1. Жизнь и творчество Анны Ахматовой. Лирика, поэма «Реквием»</w:t>
            </w:r>
          </w:p>
        </w:tc>
        <w:tc>
          <w:tcPr>
            <w:tcW w:w="9639" w:type="dxa"/>
          </w:tcPr>
          <w:p w14:paraId="219F2BEE" w14:textId="72650CBE" w:rsidR="005F0680" w:rsidRPr="00A01F67" w:rsidRDefault="005F0680" w:rsidP="00403B7C">
            <w:pPr>
              <w:pStyle w:val="ab"/>
              <w:spacing w:before="0" w:beforeAutospacing="0" w:after="0" w:afterAutospacing="0"/>
            </w:pPr>
            <w:r w:rsidRPr="00A01F67">
              <w:rPr>
                <w:b/>
                <w:lang w:eastAsia="ar-SA"/>
              </w:rPr>
              <w:t>Содержание учебного материала</w:t>
            </w:r>
          </w:p>
          <w:p w14:paraId="3EB0BFBB" w14:textId="26BDCF53" w:rsidR="005F0680" w:rsidRPr="00A01F67" w:rsidRDefault="005F0680" w:rsidP="00403B7C">
            <w:pPr>
              <w:pStyle w:val="ab"/>
              <w:spacing w:before="0" w:beforeAutospacing="0" w:after="0" w:afterAutospacing="0"/>
            </w:pPr>
            <w:r w:rsidRPr="00A01F67">
              <w:t xml:space="preserve">46. </w:t>
            </w:r>
            <w:r w:rsidRPr="00A01F67">
              <w:rPr>
                <w:b/>
                <w:bCs/>
                <w:i/>
                <w:iCs/>
              </w:rPr>
              <w:t xml:space="preserve">Практическая работа </w:t>
            </w:r>
            <w:r>
              <w:rPr>
                <w:b/>
                <w:bCs/>
                <w:i/>
                <w:iCs/>
              </w:rPr>
              <w:t>11</w:t>
            </w:r>
            <w:r w:rsidRPr="00A01F67">
              <w:rPr>
                <w:b/>
                <w:bCs/>
                <w:i/>
                <w:iCs/>
              </w:rPr>
              <w:t>.</w:t>
            </w:r>
            <w:r w:rsidRPr="00A01F67">
              <w:t xml:space="preserve"> Жизненный и творческий путь (с обобщением ранее изученного). Ранняя лирика Ахматовой: глубина, яркость переживаний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 Стихотворения: «Смятение», «Молюсь оконному лучу...», «Пахнут липы сладко...», «Сероглазый король», «Песня последней встречи», «Мне ни к чему одические рати», «Сжала руки под темной вуалью...», «Не с теми я, кто бросил земли...», «</w:t>
            </w:r>
            <w:r w:rsidRPr="00A01F67">
              <w:rPr>
                <w:i/>
                <w:iCs/>
              </w:rPr>
              <w:t>Родная земля</w:t>
            </w:r>
            <w:r w:rsidRPr="00A01F67">
              <w:t xml:space="preserve">», «Мне голос был», «Победителям», «Муза». Поэма «Реквием». Исторический масштаб и трагизм поэмы. Трагизм жизни и судьбы лирической героини и поэтессы. </w:t>
            </w:r>
          </w:p>
          <w:p w14:paraId="07B8EFC1" w14:textId="3844EE72" w:rsidR="005F0680" w:rsidRPr="00A01F67" w:rsidRDefault="005F0680" w:rsidP="00403B7C">
            <w:pPr>
              <w:pStyle w:val="ab"/>
              <w:spacing w:before="0" w:beforeAutospacing="0" w:after="0" w:afterAutospacing="0"/>
            </w:pPr>
            <w:r w:rsidRPr="00A01F67">
              <w:t>Анализ поэмы «Реквием».</w:t>
            </w:r>
          </w:p>
        </w:tc>
        <w:tc>
          <w:tcPr>
            <w:tcW w:w="709" w:type="dxa"/>
          </w:tcPr>
          <w:p w14:paraId="085ACB7A" w14:textId="77777777" w:rsidR="005F0680" w:rsidRPr="00A01F67" w:rsidRDefault="005F0680" w:rsidP="00403B7C">
            <w:pPr>
              <w:pStyle w:val="af3"/>
              <w:jc w:val="center"/>
              <w:rPr>
                <w:rFonts w:ascii="Times New Roman" w:hAnsi="Times New Roman"/>
                <w:bCs/>
                <w:sz w:val="24"/>
                <w:szCs w:val="24"/>
                <w:lang w:eastAsia="ru-RU"/>
              </w:rPr>
            </w:pPr>
          </w:p>
          <w:p w14:paraId="5CD27669" w14:textId="0DBC3570"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val="restart"/>
          </w:tcPr>
          <w:p w14:paraId="31FD1366" w14:textId="612BAEAE" w:rsidR="005F0680" w:rsidRPr="00A01F67" w:rsidRDefault="005F0680" w:rsidP="00403B7C">
            <w:pPr>
              <w:rPr>
                <w:sz w:val="24"/>
                <w:szCs w:val="24"/>
              </w:rPr>
            </w:pPr>
            <w:r w:rsidRPr="00A01F67">
              <w:rPr>
                <w:sz w:val="24"/>
                <w:szCs w:val="24"/>
              </w:rPr>
              <w:t>ОК 2, ОК 3, ОК 4, ОК 5 , ОК 6</w:t>
            </w:r>
          </w:p>
        </w:tc>
      </w:tr>
      <w:tr w:rsidR="005F0680" w:rsidRPr="00A01F67" w14:paraId="5B42025C" w14:textId="54DE0DA4" w:rsidTr="00302749">
        <w:trPr>
          <w:trHeight w:val="706"/>
        </w:trPr>
        <w:tc>
          <w:tcPr>
            <w:tcW w:w="3261" w:type="dxa"/>
            <w:gridSpan w:val="2"/>
          </w:tcPr>
          <w:p w14:paraId="189C5C8E" w14:textId="7E41E4DA"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6.2.</w:t>
            </w:r>
            <w:r w:rsidRPr="00A01F67">
              <w:rPr>
                <w:rFonts w:ascii="Times New Roman" w:hAnsi="Times New Roman"/>
                <w:b/>
                <w:sz w:val="24"/>
                <w:szCs w:val="24"/>
              </w:rPr>
              <w:t xml:space="preserve"> Жизнь и творчество Б. Л. Пастернака. Лирика</w:t>
            </w:r>
          </w:p>
        </w:tc>
        <w:tc>
          <w:tcPr>
            <w:tcW w:w="9639" w:type="dxa"/>
          </w:tcPr>
          <w:p w14:paraId="41977A05" w14:textId="19D2DFB8" w:rsidR="005F0680" w:rsidRPr="00A01F67" w:rsidRDefault="005F0680" w:rsidP="00403B7C">
            <w:pPr>
              <w:pStyle w:val="ab"/>
              <w:spacing w:before="0" w:beforeAutospacing="0" w:after="0" w:afterAutospacing="0"/>
            </w:pPr>
            <w:r w:rsidRPr="00A01F67">
              <w:t xml:space="preserve">47. </w:t>
            </w:r>
            <w:r w:rsidRPr="00A01F67">
              <w:rPr>
                <w:b/>
                <w:bCs/>
                <w:i/>
                <w:iCs/>
              </w:rPr>
              <w:t xml:space="preserve">Теоретическое занятие 36. </w:t>
            </w:r>
            <w:r w:rsidRPr="00A01F67">
              <w:t>Сведения из биографии. Основные мотивы лирики Б. Л. Пастернака. Связь человека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 Трагизм гамлетовского противостояния художника и эпохи в позднем творчестве. Стихотворения (два-три — по выбору преподавателя): «Февраль. Достать чернил и плакать...», «Про эти стихи», «Определение поэзии», «Гамлет», «Быть знаменитым некрасиво», «Во всем мне хочется дойти до самой сути...», «Зимняя ночь».</w:t>
            </w:r>
          </w:p>
        </w:tc>
        <w:tc>
          <w:tcPr>
            <w:tcW w:w="709" w:type="dxa"/>
          </w:tcPr>
          <w:p w14:paraId="1C0304D7" w14:textId="77777777" w:rsidR="005F0680" w:rsidRPr="00A01F67" w:rsidRDefault="005F0680" w:rsidP="00403B7C">
            <w:pPr>
              <w:pStyle w:val="af3"/>
              <w:jc w:val="center"/>
              <w:rPr>
                <w:rFonts w:ascii="Times New Roman" w:hAnsi="Times New Roman"/>
                <w:bCs/>
                <w:sz w:val="24"/>
                <w:szCs w:val="24"/>
                <w:lang w:eastAsia="ru-RU"/>
              </w:rPr>
            </w:pPr>
          </w:p>
          <w:p w14:paraId="6B30E1C3" w14:textId="088972BA"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65BE2165"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30F9B975" w14:textId="4A141135" w:rsidTr="00302749">
        <w:trPr>
          <w:trHeight w:val="326"/>
        </w:trPr>
        <w:tc>
          <w:tcPr>
            <w:tcW w:w="12900" w:type="dxa"/>
            <w:gridSpan w:val="3"/>
          </w:tcPr>
          <w:p w14:paraId="44A9F3B8" w14:textId="55D741E4" w:rsidR="005F0680" w:rsidRPr="00A01F67" w:rsidRDefault="005F0680" w:rsidP="00403B7C">
            <w:pPr>
              <w:pStyle w:val="ab"/>
              <w:jc w:val="center"/>
              <w:rPr>
                <w:b/>
                <w:bCs/>
              </w:rPr>
            </w:pPr>
            <w:r w:rsidRPr="00A01F67">
              <w:rPr>
                <w:b/>
                <w:bCs/>
              </w:rPr>
              <w:t>Раздел 7. Особенности развития литературы 1950—1980-х годов</w:t>
            </w:r>
          </w:p>
        </w:tc>
        <w:tc>
          <w:tcPr>
            <w:tcW w:w="709" w:type="dxa"/>
          </w:tcPr>
          <w:p w14:paraId="46F7C4B1" w14:textId="5CA37BDF"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16</w:t>
            </w:r>
          </w:p>
        </w:tc>
        <w:tc>
          <w:tcPr>
            <w:tcW w:w="1134" w:type="dxa"/>
          </w:tcPr>
          <w:p w14:paraId="7EE4FF35"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7A364A6" w14:textId="77777777" w:rsidTr="00302749">
        <w:trPr>
          <w:trHeight w:val="326"/>
        </w:trPr>
        <w:tc>
          <w:tcPr>
            <w:tcW w:w="14743" w:type="dxa"/>
            <w:gridSpan w:val="5"/>
          </w:tcPr>
          <w:p w14:paraId="3A0B8969" w14:textId="18AA6F9B"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549BBF26" w14:textId="77777777" w:rsidTr="00302749">
        <w:trPr>
          <w:trHeight w:val="1699"/>
        </w:trPr>
        <w:tc>
          <w:tcPr>
            <w:tcW w:w="3261" w:type="dxa"/>
            <w:gridSpan w:val="2"/>
          </w:tcPr>
          <w:p w14:paraId="1A918FB1" w14:textId="0F6CC9E1" w:rsidR="005F0680" w:rsidRPr="00A01F67" w:rsidRDefault="005F0680" w:rsidP="00403B7C">
            <w:pPr>
              <w:pStyle w:val="af3"/>
              <w:rPr>
                <w:rFonts w:ascii="Times New Roman" w:hAnsi="Times New Roman"/>
                <w:b/>
                <w:sz w:val="24"/>
                <w:szCs w:val="24"/>
              </w:rPr>
            </w:pPr>
            <w:r w:rsidRPr="00A01F67">
              <w:rPr>
                <w:rFonts w:ascii="Times New Roman" w:hAnsi="Times New Roman"/>
                <w:b/>
                <w:sz w:val="24"/>
                <w:szCs w:val="24"/>
                <w:lang w:eastAsia="ru-RU"/>
              </w:rPr>
              <w:lastRenderedPageBreak/>
              <w:t>7.1.</w:t>
            </w:r>
            <w:r w:rsidRPr="00A01F67">
              <w:rPr>
                <w:rFonts w:ascii="Times New Roman" w:hAnsi="Times New Roman"/>
                <w:b/>
                <w:sz w:val="24"/>
                <w:szCs w:val="24"/>
              </w:rPr>
              <w:t xml:space="preserve"> </w:t>
            </w:r>
            <w:r w:rsidRPr="00A01F67">
              <w:rPr>
                <w:rFonts w:ascii="Times New Roman" w:hAnsi="Times New Roman"/>
                <w:b/>
                <w:sz w:val="24"/>
                <w:szCs w:val="24"/>
                <w:lang w:eastAsia="ru-RU"/>
              </w:rPr>
              <w:t>Произведения о войне 1940-1970 гг. Повесть Виктора Некрасова «В окопах Сталинграда»</w:t>
            </w:r>
          </w:p>
          <w:p w14:paraId="6802C1F3" w14:textId="4CCF5852" w:rsidR="005F0680" w:rsidRPr="00A01F67" w:rsidRDefault="005F0680" w:rsidP="00403B7C">
            <w:pPr>
              <w:pStyle w:val="af3"/>
              <w:rPr>
                <w:rFonts w:ascii="Times New Roman" w:hAnsi="Times New Roman"/>
                <w:b/>
                <w:sz w:val="24"/>
                <w:szCs w:val="24"/>
                <w:lang w:eastAsia="ru-RU"/>
              </w:rPr>
            </w:pPr>
          </w:p>
        </w:tc>
        <w:tc>
          <w:tcPr>
            <w:tcW w:w="9639" w:type="dxa"/>
          </w:tcPr>
          <w:p w14:paraId="4CD77A97" w14:textId="5F0641C7"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sz w:val="24"/>
                <w:szCs w:val="24"/>
              </w:rPr>
              <w:t xml:space="preserve">48. </w:t>
            </w:r>
            <w:r w:rsidRPr="00A01F67">
              <w:rPr>
                <w:rFonts w:ascii="Times New Roman" w:hAnsi="Times New Roman"/>
                <w:b/>
                <w:bCs/>
                <w:i/>
                <w:iCs/>
                <w:sz w:val="24"/>
                <w:szCs w:val="24"/>
              </w:rPr>
              <w:t>Теоретическое занятие 37.</w:t>
            </w:r>
            <w:r w:rsidRPr="00A01F67">
              <w:rPr>
                <w:rFonts w:ascii="Times New Roman" w:hAnsi="Times New Roman"/>
                <w:b/>
                <w:bCs/>
                <w:i/>
                <w:iCs/>
              </w:rPr>
              <w:t xml:space="preserve"> </w:t>
            </w:r>
            <w:r w:rsidRPr="00A01F67">
              <w:rPr>
                <w:rFonts w:ascii="Times New Roman" w:hAnsi="Times New Roman"/>
                <w:sz w:val="24"/>
                <w:szCs w:val="24"/>
              </w:rPr>
              <w:t>Основные направления и течения художественной прозы 1950—1980-х годов. Новое осмысление проблемы человека на войне. Камерно-лирическое повествование о человеке на войне. Образ главного героя повести – интеллигента Керженцева. Исследование природы подвига и предательства, философский анализ поведения человека в экстремальной ситуации. Испытание человечности.</w:t>
            </w:r>
          </w:p>
        </w:tc>
        <w:tc>
          <w:tcPr>
            <w:tcW w:w="709" w:type="dxa"/>
          </w:tcPr>
          <w:p w14:paraId="0186E19B" w14:textId="77777777" w:rsidR="005F0680" w:rsidRPr="00A01F67" w:rsidRDefault="005F0680" w:rsidP="00403B7C">
            <w:pPr>
              <w:pStyle w:val="af3"/>
              <w:jc w:val="center"/>
              <w:rPr>
                <w:rFonts w:ascii="Times New Roman" w:hAnsi="Times New Roman"/>
                <w:bCs/>
                <w:sz w:val="24"/>
                <w:szCs w:val="24"/>
                <w:lang w:eastAsia="ru-RU"/>
              </w:rPr>
            </w:pPr>
          </w:p>
        </w:tc>
        <w:tc>
          <w:tcPr>
            <w:tcW w:w="1134" w:type="dxa"/>
            <w:vMerge w:val="restart"/>
          </w:tcPr>
          <w:p w14:paraId="6F561620" w14:textId="5D946A72" w:rsidR="005F0680" w:rsidRPr="00A01F67" w:rsidRDefault="005F0680" w:rsidP="00403B7C">
            <w:pPr>
              <w:jc w:val="both"/>
              <w:rPr>
                <w:sz w:val="24"/>
                <w:szCs w:val="24"/>
              </w:rPr>
            </w:pPr>
            <w:r w:rsidRPr="00C93891">
              <w:rPr>
                <w:sz w:val="24"/>
                <w:szCs w:val="24"/>
              </w:rPr>
              <w:t>ОК 01, ОК 02, ОК 03, ОК 04, ОК 05, ОК 06, ОК 09</w:t>
            </w:r>
          </w:p>
        </w:tc>
      </w:tr>
      <w:tr w:rsidR="005F0680" w:rsidRPr="00A01F67" w14:paraId="3BE16216" w14:textId="77777777" w:rsidTr="00302749">
        <w:trPr>
          <w:trHeight w:val="1124"/>
        </w:trPr>
        <w:tc>
          <w:tcPr>
            <w:tcW w:w="3261" w:type="dxa"/>
            <w:gridSpan w:val="2"/>
          </w:tcPr>
          <w:p w14:paraId="6406684B" w14:textId="061FDF68"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7.2.</w:t>
            </w:r>
            <w:r w:rsidRPr="00A01F67">
              <w:rPr>
                <w:rFonts w:ascii="Times New Roman" w:hAnsi="Times New Roman"/>
                <w:b/>
                <w:sz w:val="24"/>
                <w:szCs w:val="24"/>
              </w:rPr>
              <w:t xml:space="preserve"> Жизненный и творческий путь А. И. Солженицына. Повесть «Один день Ивана Денисовича»</w:t>
            </w:r>
          </w:p>
        </w:tc>
        <w:tc>
          <w:tcPr>
            <w:tcW w:w="9639" w:type="dxa"/>
          </w:tcPr>
          <w:p w14:paraId="64DBDFFB" w14:textId="38DA43DA" w:rsidR="005F0680" w:rsidRPr="00A01F67" w:rsidRDefault="005F0680" w:rsidP="00403B7C">
            <w:pPr>
              <w:pStyle w:val="af3"/>
              <w:rPr>
                <w:rFonts w:ascii="Times New Roman" w:hAnsi="Times New Roman"/>
                <w:sz w:val="24"/>
                <w:szCs w:val="24"/>
              </w:rPr>
            </w:pPr>
            <w:r w:rsidRPr="00A01F67">
              <w:rPr>
                <w:rFonts w:ascii="Times New Roman" w:hAnsi="Times New Roman"/>
                <w:sz w:val="24"/>
                <w:szCs w:val="24"/>
              </w:rPr>
              <w:t xml:space="preserve">49. </w:t>
            </w:r>
            <w:r w:rsidRPr="00A01F67">
              <w:rPr>
                <w:rFonts w:ascii="Times New Roman" w:hAnsi="Times New Roman"/>
                <w:b/>
                <w:bCs/>
                <w:i/>
                <w:iCs/>
                <w:sz w:val="24"/>
                <w:szCs w:val="24"/>
              </w:rPr>
              <w:t>Теоретическое занятие 38.</w:t>
            </w:r>
            <w:r w:rsidRPr="00A01F67">
              <w:rPr>
                <w:rFonts w:ascii="Times New Roman" w:hAnsi="Times New Roman"/>
                <w:b/>
                <w:bCs/>
                <w:i/>
                <w:iCs/>
              </w:rPr>
              <w:t xml:space="preserve"> </w:t>
            </w:r>
            <w:r w:rsidRPr="00A01F67">
              <w:rPr>
                <w:rFonts w:ascii="Times New Roman" w:hAnsi="Times New Roman"/>
                <w:sz w:val="24"/>
                <w:szCs w:val="24"/>
              </w:rPr>
              <w:t>Обзор жизни и творчества А. И. Солженицына (с обобщением ранее изученного). Сюжетно-композиционные особенности повести «Один день Ивана Денисовича». Отражение «лагерных» университетов писателя. Детскость души Ивана Денисовича, черты праведничества. Смешение языковых пластов в стилистике повести.</w:t>
            </w:r>
          </w:p>
        </w:tc>
        <w:tc>
          <w:tcPr>
            <w:tcW w:w="709" w:type="dxa"/>
          </w:tcPr>
          <w:p w14:paraId="61A81172" w14:textId="77777777" w:rsidR="005F0680" w:rsidRPr="00A01F67" w:rsidRDefault="005F0680" w:rsidP="00403B7C">
            <w:pPr>
              <w:pStyle w:val="af3"/>
              <w:jc w:val="center"/>
              <w:rPr>
                <w:rFonts w:ascii="Times New Roman" w:hAnsi="Times New Roman"/>
                <w:sz w:val="24"/>
                <w:szCs w:val="24"/>
                <w:lang w:eastAsia="ru-RU"/>
              </w:rPr>
            </w:pPr>
          </w:p>
          <w:p w14:paraId="622C9F1C" w14:textId="07B22579"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sz w:val="24"/>
                <w:szCs w:val="24"/>
                <w:lang w:eastAsia="ru-RU"/>
              </w:rPr>
              <w:t>2</w:t>
            </w:r>
          </w:p>
        </w:tc>
        <w:tc>
          <w:tcPr>
            <w:tcW w:w="1134" w:type="dxa"/>
            <w:vMerge/>
          </w:tcPr>
          <w:p w14:paraId="23778977"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76E05F7F" w14:textId="07957735" w:rsidTr="00302749">
        <w:trPr>
          <w:trHeight w:val="1051"/>
        </w:trPr>
        <w:tc>
          <w:tcPr>
            <w:tcW w:w="3261" w:type="dxa"/>
            <w:gridSpan w:val="2"/>
          </w:tcPr>
          <w:p w14:paraId="5D61E3A2" w14:textId="46CC8ADF"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rPr>
              <w:t>7.3. Жизненный и творческий путь А. Т. Твардовского. Лирика, поэма «По праву памяти»</w:t>
            </w:r>
          </w:p>
        </w:tc>
        <w:tc>
          <w:tcPr>
            <w:tcW w:w="9639" w:type="dxa"/>
          </w:tcPr>
          <w:p w14:paraId="0F669F90" w14:textId="42EB5ACB"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bCs/>
                <w:sz w:val="24"/>
                <w:szCs w:val="24"/>
              </w:rPr>
              <w:t xml:space="preserve">50. </w:t>
            </w:r>
            <w:r w:rsidRPr="00A01F67">
              <w:rPr>
                <w:rFonts w:ascii="Times New Roman" w:hAnsi="Times New Roman"/>
                <w:b/>
                <w:bCs/>
                <w:i/>
                <w:iCs/>
                <w:sz w:val="24"/>
                <w:szCs w:val="24"/>
              </w:rPr>
              <w:t>Теоретическое занятие 39.</w:t>
            </w:r>
            <w:r w:rsidRPr="00A01F67">
              <w:rPr>
                <w:rFonts w:ascii="Times New Roman" w:hAnsi="Times New Roman"/>
                <w:b/>
                <w:bCs/>
                <w:i/>
                <w:iCs/>
              </w:rPr>
              <w:t xml:space="preserve"> </w:t>
            </w:r>
            <w:r w:rsidRPr="00A01F67">
              <w:rPr>
                <w:rFonts w:ascii="Times New Roman" w:hAnsi="Times New Roman"/>
                <w:bCs/>
                <w:sz w:val="24"/>
                <w:szCs w:val="24"/>
              </w:rPr>
              <w:t>Жизненный и творческий путь А. Т. Твардовского. Лирика. Проблематика поэмы «По праву памяти».</w:t>
            </w:r>
          </w:p>
        </w:tc>
        <w:tc>
          <w:tcPr>
            <w:tcW w:w="709" w:type="dxa"/>
          </w:tcPr>
          <w:p w14:paraId="6F040564" w14:textId="3AB451A5" w:rsidR="005F0680" w:rsidRPr="00A01F67" w:rsidRDefault="005F0680" w:rsidP="00403B7C">
            <w:pPr>
              <w:pStyle w:val="af3"/>
              <w:jc w:val="center"/>
              <w:rPr>
                <w:rFonts w:ascii="Times New Roman" w:hAnsi="Times New Roman"/>
                <w:b/>
                <w:sz w:val="24"/>
                <w:szCs w:val="24"/>
                <w:lang w:eastAsia="ru-RU"/>
              </w:rPr>
            </w:pPr>
          </w:p>
        </w:tc>
        <w:tc>
          <w:tcPr>
            <w:tcW w:w="1134" w:type="dxa"/>
            <w:vMerge/>
          </w:tcPr>
          <w:p w14:paraId="0C0AD83E"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3073598C" w14:textId="1716730B" w:rsidTr="00302749">
        <w:trPr>
          <w:trHeight w:val="1402"/>
        </w:trPr>
        <w:tc>
          <w:tcPr>
            <w:tcW w:w="3261" w:type="dxa"/>
            <w:gridSpan w:val="2"/>
          </w:tcPr>
          <w:p w14:paraId="08348B12" w14:textId="66D97303"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7.4. </w:t>
            </w:r>
            <w:r w:rsidRPr="00A01F67">
              <w:rPr>
                <w:rFonts w:ascii="Times New Roman" w:hAnsi="Times New Roman"/>
                <w:b/>
                <w:sz w:val="24"/>
                <w:szCs w:val="24"/>
              </w:rPr>
              <w:t>Жизнь и творчество В. М. Шукшина. Рассказы</w:t>
            </w:r>
          </w:p>
        </w:tc>
        <w:tc>
          <w:tcPr>
            <w:tcW w:w="9639" w:type="dxa"/>
          </w:tcPr>
          <w:p w14:paraId="62C7E6D0" w14:textId="34FD3495"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sz w:val="24"/>
              </w:rPr>
              <w:t xml:space="preserve">51. </w:t>
            </w:r>
            <w:r w:rsidRPr="00A01F67">
              <w:rPr>
                <w:rFonts w:ascii="Times New Roman" w:hAnsi="Times New Roman"/>
                <w:b/>
                <w:bCs/>
                <w:i/>
                <w:iCs/>
                <w:sz w:val="24"/>
                <w:szCs w:val="24"/>
              </w:rPr>
              <w:t>Теоретическое занятие 40.</w:t>
            </w:r>
            <w:r w:rsidRPr="00A01F67">
              <w:rPr>
                <w:rFonts w:ascii="Times New Roman" w:hAnsi="Times New Roman"/>
                <w:b/>
                <w:bCs/>
                <w:i/>
                <w:iCs/>
              </w:rPr>
              <w:t xml:space="preserve"> </w:t>
            </w:r>
            <w:r w:rsidRPr="00A01F67">
              <w:rPr>
                <w:rFonts w:ascii="Times New Roman" w:hAnsi="Times New Roman"/>
                <w:sz w:val="24"/>
              </w:rPr>
              <w:t xml:space="preserve">Деятели литературы и искусства на защите Отечества. Реалистическое и романтическое изображение войны в прозе. </w:t>
            </w:r>
            <w:r w:rsidRPr="00A01F67">
              <w:rPr>
                <w:rFonts w:ascii="Times New Roman" w:hAnsi="Times New Roman"/>
                <w:sz w:val="24"/>
                <w:szCs w:val="24"/>
              </w:rPr>
              <w:t>Рассказы. Народ и «публика» - два нравственно-общественных полюса. Сочетание занимательности сюжета и глубины психологического анализа. Тема города и деревни, точность бытописания в шукшинской прозе</w:t>
            </w:r>
            <w:r w:rsidRPr="00A01F67">
              <w:rPr>
                <w:rFonts w:ascii="Times New Roman" w:hAnsi="Times New Roman"/>
                <w:sz w:val="24"/>
              </w:rPr>
              <w:t>.</w:t>
            </w:r>
          </w:p>
        </w:tc>
        <w:tc>
          <w:tcPr>
            <w:tcW w:w="709" w:type="dxa"/>
          </w:tcPr>
          <w:p w14:paraId="4AFF57AF" w14:textId="5A55EC51" w:rsidR="005F0680" w:rsidRPr="00A01F67" w:rsidRDefault="005F0680" w:rsidP="00403B7C">
            <w:pPr>
              <w:pStyle w:val="af3"/>
              <w:rPr>
                <w:rFonts w:ascii="Times New Roman" w:hAnsi="Times New Roman"/>
                <w:b/>
                <w:sz w:val="24"/>
                <w:szCs w:val="24"/>
                <w:lang w:eastAsia="ru-RU"/>
              </w:rPr>
            </w:pPr>
          </w:p>
          <w:p w14:paraId="29EE9906" w14:textId="40D3AE43"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534824C8"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B086885" w14:textId="11B7DC32" w:rsidTr="00302749">
        <w:trPr>
          <w:trHeight w:val="423"/>
        </w:trPr>
        <w:tc>
          <w:tcPr>
            <w:tcW w:w="3261" w:type="dxa"/>
            <w:gridSpan w:val="2"/>
            <w:tcBorders>
              <w:bottom w:val="single" w:sz="4" w:space="0" w:color="auto"/>
            </w:tcBorders>
          </w:tcPr>
          <w:p w14:paraId="41E0C9BD" w14:textId="0447D116"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7.5. </w:t>
            </w:r>
            <w:r w:rsidRPr="00A01F67">
              <w:rPr>
                <w:rFonts w:ascii="Times New Roman" w:hAnsi="Times New Roman"/>
                <w:b/>
                <w:sz w:val="24"/>
                <w:szCs w:val="24"/>
              </w:rPr>
              <w:t>Жизненный и творческий путь В. Г. Распутина. Повесть «Прощание с Матёрой»</w:t>
            </w:r>
          </w:p>
        </w:tc>
        <w:tc>
          <w:tcPr>
            <w:tcW w:w="9639" w:type="dxa"/>
          </w:tcPr>
          <w:p w14:paraId="67A821C3" w14:textId="57203448" w:rsidR="005F0680" w:rsidRPr="00A01F67" w:rsidRDefault="005F0680" w:rsidP="00403B7C">
            <w:pPr>
              <w:pStyle w:val="af3"/>
              <w:rPr>
                <w:rFonts w:ascii="Times New Roman" w:hAnsi="Times New Roman"/>
                <w:sz w:val="24"/>
              </w:rPr>
            </w:pPr>
            <w:r w:rsidRPr="00A01F67">
              <w:rPr>
                <w:rFonts w:ascii="Times New Roman" w:hAnsi="Times New Roman"/>
                <w:bCs/>
                <w:sz w:val="24"/>
                <w:szCs w:val="24"/>
              </w:rPr>
              <w:t xml:space="preserve">52. </w:t>
            </w:r>
            <w:r w:rsidRPr="00A01F67">
              <w:rPr>
                <w:rFonts w:ascii="Times New Roman" w:hAnsi="Times New Roman"/>
                <w:b/>
                <w:bCs/>
                <w:i/>
                <w:iCs/>
                <w:sz w:val="24"/>
                <w:szCs w:val="24"/>
              </w:rPr>
              <w:t>Теоретическое занятие 41.</w:t>
            </w:r>
            <w:r w:rsidRPr="00A01F67">
              <w:rPr>
                <w:rFonts w:ascii="Times New Roman" w:hAnsi="Times New Roman"/>
                <w:b/>
                <w:bCs/>
                <w:i/>
                <w:iCs/>
              </w:rPr>
              <w:t xml:space="preserve"> </w:t>
            </w:r>
            <w:r w:rsidRPr="00A01F67">
              <w:rPr>
                <w:rFonts w:ascii="Times New Roman" w:hAnsi="Times New Roman"/>
                <w:bCs/>
                <w:sz w:val="24"/>
                <w:szCs w:val="24"/>
              </w:rPr>
              <w:t>В. Г. Распутин. Дискуссия по повести «Прощание с Матёрой».</w:t>
            </w:r>
          </w:p>
        </w:tc>
        <w:tc>
          <w:tcPr>
            <w:tcW w:w="709" w:type="dxa"/>
            <w:tcBorders>
              <w:bottom w:val="single" w:sz="4" w:space="0" w:color="auto"/>
            </w:tcBorders>
          </w:tcPr>
          <w:p w14:paraId="69C95FA0" w14:textId="1ECAF52A" w:rsidR="005F0680" w:rsidRPr="00A01F67" w:rsidRDefault="005F0680" w:rsidP="00403B7C">
            <w:pPr>
              <w:pStyle w:val="af3"/>
              <w:jc w:val="center"/>
              <w:rPr>
                <w:rFonts w:ascii="Times New Roman" w:hAnsi="Times New Roman"/>
                <w:sz w:val="24"/>
                <w:szCs w:val="24"/>
                <w:lang w:eastAsia="ru-RU"/>
              </w:rPr>
            </w:pPr>
          </w:p>
          <w:p w14:paraId="6D666FC3" w14:textId="77777777"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38242855" w14:textId="6B2C122A" w:rsidR="005F0680" w:rsidRPr="00A01F67" w:rsidRDefault="005F0680" w:rsidP="00403B7C">
            <w:pPr>
              <w:pStyle w:val="af3"/>
              <w:jc w:val="center"/>
              <w:rPr>
                <w:rFonts w:ascii="Times New Roman" w:hAnsi="Times New Roman"/>
                <w:b/>
                <w:sz w:val="24"/>
                <w:szCs w:val="24"/>
                <w:lang w:eastAsia="ru-RU"/>
              </w:rPr>
            </w:pPr>
          </w:p>
        </w:tc>
        <w:tc>
          <w:tcPr>
            <w:tcW w:w="1134" w:type="dxa"/>
            <w:vMerge/>
          </w:tcPr>
          <w:p w14:paraId="5587298D"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45506ECE" w14:textId="3D51F9B0" w:rsidTr="00302749">
        <w:trPr>
          <w:trHeight w:val="1394"/>
        </w:trPr>
        <w:tc>
          <w:tcPr>
            <w:tcW w:w="3261" w:type="dxa"/>
            <w:gridSpan w:val="2"/>
          </w:tcPr>
          <w:p w14:paraId="4577F58A" w14:textId="22DCCDB9"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7.6.</w:t>
            </w:r>
            <w:r w:rsidRPr="00A01F67">
              <w:rPr>
                <w:rFonts w:ascii="Times New Roman" w:hAnsi="Times New Roman"/>
                <w:b/>
                <w:sz w:val="24"/>
                <w:szCs w:val="24"/>
              </w:rPr>
              <w:t xml:space="preserve"> </w:t>
            </w:r>
            <w:r w:rsidRPr="00A01F67">
              <w:rPr>
                <w:rFonts w:ascii="Times New Roman" w:hAnsi="Times New Roman"/>
                <w:b/>
                <w:bCs/>
                <w:sz w:val="24"/>
                <w:szCs w:val="24"/>
              </w:rPr>
              <w:t xml:space="preserve">Нравственная проблематика пьесы А.В. Вампилова «Старший сын». </w:t>
            </w:r>
          </w:p>
        </w:tc>
        <w:tc>
          <w:tcPr>
            <w:tcW w:w="9639" w:type="dxa"/>
          </w:tcPr>
          <w:p w14:paraId="26137C89" w14:textId="3D01BF52" w:rsidR="005F0680" w:rsidRPr="00A01F67" w:rsidRDefault="005F0680" w:rsidP="00403B7C">
            <w:pPr>
              <w:pStyle w:val="ab"/>
              <w:spacing w:before="0" w:beforeAutospacing="0" w:after="0" w:afterAutospacing="0"/>
            </w:pPr>
            <w:r w:rsidRPr="00A01F67">
              <w:t xml:space="preserve">53. </w:t>
            </w:r>
            <w:r w:rsidRPr="00A01F67">
              <w:rPr>
                <w:b/>
                <w:bCs/>
                <w:i/>
                <w:iCs/>
              </w:rPr>
              <w:t xml:space="preserve">Теоретическое занятие 42. </w:t>
            </w:r>
            <w:r w:rsidRPr="00A01F67">
              <w:t xml:space="preserve">Обзор жизни и творчества А. Вампилова. Нравственная проблематика пьес А. Вампилова «Прошлым летом в Чулимске», «Старший сын». Своеобразие драмы «Утиная охота». Композиция драмы. Характер главного героя. Система персонажей, особенности художественного конфликта. Утверждение добра, любви и милосердия - главный пафос драматургии А. Вампилова. </w:t>
            </w:r>
          </w:p>
        </w:tc>
        <w:tc>
          <w:tcPr>
            <w:tcW w:w="709" w:type="dxa"/>
          </w:tcPr>
          <w:p w14:paraId="38043D65" w14:textId="380605D6" w:rsidR="005F0680" w:rsidRPr="00A01F67" w:rsidRDefault="005F0680" w:rsidP="00403B7C">
            <w:pPr>
              <w:pStyle w:val="af3"/>
              <w:jc w:val="center"/>
              <w:rPr>
                <w:rFonts w:ascii="Times New Roman" w:hAnsi="Times New Roman"/>
                <w:b/>
                <w:sz w:val="24"/>
                <w:szCs w:val="24"/>
                <w:lang w:eastAsia="ru-RU"/>
              </w:rPr>
            </w:pPr>
          </w:p>
          <w:p w14:paraId="15B42502" w14:textId="77777777"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549D5F99" w14:textId="5A1AC725" w:rsidR="005F0680" w:rsidRPr="00A01F67" w:rsidRDefault="005F0680" w:rsidP="00403B7C">
            <w:pPr>
              <w:pStyle w:val="af3"/>
              <w:jc w:val="center"/>
              <w:rPr>
                <w:rFonts w:ascii="Times New Roman" w:hAnsi="Times New Roman"/>
                <w:b/>
                <w:sz w:val="24"/>
                <w:szCs w:val="24"/>
                <w:lang w:eastAsia="ru-RU"/>
              </w:rPr>
            </w:pPr>
          </w:p>
        </w:tc>
        <w:tc>
          <w:tcPr>
            <w:tcW w:w="1134" w:type="dxa"/>
            <w:vMerge/>
          </w:tcPr>
          <w:p w14:paraId="0CE4AB42"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A54E961" w14:textId="3B8AC00B" w:rsidTr="00302749">
        <w:trPr>
          <w:trHeight w:val="1131"/>
        </w:trPr>
        <w:tc>
          <w:tcPr>
            <w:tcW w:w="3261" w:type="dxa"/>
            <w:gridSpan w:val="2"/>
          </w:tcPr>
          <w:p w14:paraId="06D2E80B" w14:textId="4F325522" w:rsidR="005F0680" w:rsidRPr="00A01F67" w:rsidRDefault="005F0680" w:rsidP="00403B7C">
            <w:pPr>
              <w:pStyle w:val="af3"/>
              <w:rPr>
                <w:rFonts w:ascii="Times New Roman" w:hAnsi="Times New Roman"/>
                <w:b/>
                <w:bCs/>
                <w:sz w:val="24"/>
                <w:szCs w:val="24"/>
              </w:rPr>
            </w:pPr>
            <w:r w:rsidRPr="00A01F67">
              <w:rPr>
                <w:rFonts w:ascii="Times New Roman" w:hAnsi="Times New Roman"/>
                <w:b/>
                <w:sz w:val="24"/>
                <w:szCs w:val="24"/>
                <w:lang w:eastAsia="ru-RU"/>
              </w:rPr>
              <w:t>7.7.</w:t>
            </w:r>
            <w:r w:rsidRPr="00A01F67">
              <w:rPr>
                <w:rFonts w:ascii="Times New Roman" w:hAnsi="Times New Roman"/>
                <w:b/>
                <w:sz w:val="24"/>
                <w:szCs w:val="24"/>
              </w:rPr>
              <w:t xml:space="preserve"> </w:t>
            </w:r>
            <w:r w:rsidRPr="00A01F67">
              <w:rPr>
                <w:rFonts w:ascii="Times New Roman" w:hAnsi="Times New Roman"/>
                <w:b/>
                <w:bCs/>
                <w:sz w:val="24"/>
                <w:szCs w:val="24"/>
              </w:rPr>
              <w:t>Авторская песня как песенный монотеатр 70 – 80 гг. Песенная лирика Б. Окуджавы</w:t>
            </w:r>
          </w:p>
        </w:tc>
        <w:tc>
          <w:tcPr>
            <w:tcW w:w="9639" w:type="dxa"/>
          </w:tcPr>
          <w:p w14:paraId="641CACB6" w14:textId="720D98C6" w:rsidR="005F0680" w:rsidRPr="00A01F67" w:rsidRDefault="005F0680" w:rsidP="0088072E">
            <w:pPr>
              <w:pStyle w:val="ab"/>
              <w:spacing w:before="0" w:beforeAutospacing="0" w:after="0" w:afterAutospacing="0"/>
            </w:pPr>
            <w:r w:rsidRPr="00A01F67">
              <w:t>54</w:t>
            </w:r>
            <w:r w:rsidRPr="00A01F67">
              <w:rPr>
                <w:b/>
                <w:bCs/>
                <w:i/>
                <w:iCs/>
              </w:rPr>
              <w:t>.</w:t>
            </w:r>
            <w:r w:rsidRPr="00A01F67">
              <w:t xml:space="preserve"> </w:t>
            </w:r>
            <w:r w:rsidRPr="00A01F67">
              <w:rPr>
                <w:b/>
                <w:bCs/>
                <w:i/>
                <w:iCs/>
              </w:rPr>
              <w:t>Теоретическое занятие 43</w:t>
            </w:r>
            <w:r>
              <w:rPr>
                <w:b/>
                <w:bCs/>
                <w:i/>
                <w:iCs/>
              </w:rPr>
              <w:t xml:space="preserve">. </w:t>
            </w:r>
            <w:r w:rsidRPr="00A01F67">
              <w:t>Жизненный и творческий путь Булата Окуджавы. Поэзия Б. Окуджавы: художественные средства создания образа, своеобразие лирического героя. Тема войны, образы Москвы и Арбата в поэзии Б. Окуджавы. Особенности бардовской песни.</w:t>
            </w:r>
          </w:p>
        </w:tc>
        <w:tc>
          <w:tcPr>
            <w:tcW w:w="709" w:type="dxa"/>
          </w:tcPr>
          <w:p w14:paraId="6DBED65E" w14:textId="77777777" w:rsidR="005F0680" w:rsidRPr="00A01F67" w:rsidRDefault="005F0680" w:rsidP="00403B7C">
            <w:pPr>
              <w:pStyle w:val="af3"/>
              <w:jc w:val="center"/>
              <w:rPr>
                <w:rFonts w:ascii="Times New Roman" w:hAnsi="Times New Roman"/>
                <w:b/>
                <w:sz w:val="24"/>
                <w:szCs w:val="24"/>
                <w:lang w:eastAsia="ru-RU"/>
              </w:rPr>
            </w:pPr>
          </w:p>
          <w:p w14:paraId="3B1A9D3B" w14:textId="37DE7F1A"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54F64142"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958F53F" w14:textId="063263F6" w:rsidTr="00302749">
        <w:trPr>
          <w:trHeight w:val="2549"/>
        </w:trPr>
        <w:tc>
          <w:tcPr>
            <w:tcW w:w="3261" w:type="dxa"/>
            <w:gridSpan w:val="2"/>
          </w:tcPr>
          <w:p w14:paraId="34DE462D" w14:textId="5D40AB2B" w:rsidR="005F0680" w:rsidRPr="00A01F67" w:rsidRDefault="005F0680" w:rsidP="00403B7C">
            <w:pPr>
              <w:pStyle w:val="af3"/>
              <w:rPr>
                <w:rFonts w:ascii="Times New Roman" w:hAnsi="Times New Roman"/>
                <w:b/>
                <w:bCs/>
                <w:sz w:val="24"/>
                <w:szCs w:val="24"/>
                <w:lang w:eastAsia="ru-RU"/>
              </w:rPr>
            </w:pPr>
            <w:r w:rsidRPr="00A01F67">
              <w:rPr>
                <w:rFonts w:ascii="Times New Roman" w:hAnsi="Times New Roman"/>
                <w:b/>
                <w:bCs/>
                <w:sz w:val="24"/>
                <w:szCs w:val="24"/>
              </w:rPr>
              <w:lastRenderedPageBreak/>
              <w:t>7.8. Русское литературное зарубежье 1920-1990-х годов (три волны эмиграции). Роман В. Набокова «Машенька»</w:t>
            </w:r>
          </w:p>
        </w:tc>
        <w:tc>
          <w:tcPr>
            <w:tcW w:w="9639" w:type="dxa"/>
          </w:tcPr>
          <w:p w14:paraId="4E36FE52" w14:textId="492A8A46" w:rsidR="005F0680" w:rsidRPr="00A01F67" w:rsidRDefault="005F0680" w:rsidP="0088072E">
            <w:pPr>
              <w:pStyle w:val="ab"/>
              <w:spacing w:before="0" w:beforeAutospacing="0" w:after="0" w:afterAutospacing="0"/>
            </w:pPr>
            <w:r w:rsidRPr="00A01F67">
              <w:rPr>
                <w:bCs/>
                <w:lang w:eastAsia="ar-SA"/>
              </w:rPr>
              <w:t>55.</w:t>
            </w:r>
            <w:r w:rsidRPr="00A01F67">
              <w:rPr>
                <w:b/>
                <w:lang w:eastAsia="ar-SA"/>
              </w:rPr>
              <w:t xml:space="preserve"> </w:t>
            </w:r>
            <w:r w:rsidRPr="00A01F67">
              <w:rPr>
                <w:b/>
                <w:bCs/>
                <w:i/>
                <w:iCs/>
              </w:rPr>
              <w:t>Теоретическое занятие 4</w:t>
            </w:r>
            <w:r>
              <w:rPr>
                <w:b/>
                <w:bCs/>
                <w:i/>
                <w:iCs/>
              </w:rPr>
              <w:t>4</w:t>
            </w:r>
            <w:r w:rsidRPr="00A01F67">
              <w:rPr>
                <w:b/>
                <w:bCs/>
                <w:i/>
                <w:iCs/>
              </w:rPr>
              <w:t xml:space="preserve">. </w:t>
            </w:r>
            <w:r w:rsidRPr="00A01F67">
              <w:t>Первая волна эмиграции русских писателей. Характерные черты литературы русского зарубежья 1920—1930-х годов. Творчество И. Шмелева, Б. Зайцева, В. Набокова, Г. Газданова, Б. Поплавского. Вторая волна эмиграции русских писателей. Осмысление опыта сталинских репрессий и Великой Отечественной войны в литературе. Творчество Б. Ширяева, Д. Кленовского, И. Елагина. Третья волна эмиграции. Возникновение диссидентского движения в СССР. Творчество И. Бродского, А. Синявского, Г. Владимова. Роман В. Набокова «Машенька». Драматизм эмигрантского небытия героев. Своеобразие сюжетно-временной организации повествования.</w:t>
            </w:r>
          </w:p>
        </w:tc>
        <w:tc>
          <w:tcPr>
            <w:tcW w:w="709" w:type="dxa"/>
          </w:tcPr>
          <w:p w14:paraId="460747B1" w14:textId="77777777" w:rsidR="005F0680" w:rsidRPr="00A01F67" w:rsidRDefault="005F0680" w:rsidP="00403B7C">
            <w:pPr>
              <w:pStyle w:val="af3"/>
              <w:jc w:val="center"/>
              <w:rPr>
                <w:rFonts w:ascii="Times New Roman" w:hAnsi="Times New Roman"/>
                <w:sz w:val="24"/>
                <w:szCs w:val="24"/>
                <w:lang w:eastAsia="ru-RU"/>
              </w:rPr>
            </w:pPr>
          </w:p>
          <w:p w14:paraId="2EC75EB1" w14:textId="20563063"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tc>
        <w:tc>
          <w:tcPr>
            <w:tcW w:w="1134" w:type="dxa"/>
          </w:tcPr>
          <w:p w14:paraId="563185D2"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2C3E0FE" w14:textId="44E79EA2" w:rsidTr="00302749">
        <w:tc>
          <w:tcPr>
            <w:tcW w:w="12900" w:type="dxa"/>
            <w:gridSpan w:val="3"/>
          </w:tcPr>
          <w:p w14:paraId="4411D685" w14:textId="08236851" w:rsidR="005F0680" w:rsidRPr="00A01F67" w:rsidRDefault="005F0680" w:rsidP="00403B7C">
            <w:pPr>
              <w:pStyle w:val="af3"/>
              <w:jc w:val="center"/>
              <w:rPr>
                <w:rFonts w:ascii="Times New Roman" w:hAnsi="Times New Roman"/>
                <w:sz w:val="24"/>
                <w:szCs w:val="24"/>
              </w:rPr>
            </w:pPr>
            <w:r w:rsidRPr="00A01F67">
              <w:rPr>
                <w:rFonts w:ascii="Times New Roman" w:hAnsi="Times New Roman"/>
                <w:b/>
                <w:bCs/>
                <w:sz w:val="24"/>
                <w:szCs w:val="24"/>
              </w:rPr>
              <w:t xml:space="preserve">Раздел 8. Особенности развития русской литературы конца 1980 по настоящее время </w:t>
            </w:r>
          </w:p>
        </w:tc>
        <w:tc>
          <w:tcPr>
            <w:tcW w:w="709" w:type="dxa"/>
          </w:tcPr>
          <w:p w14:paraId="7B5F7ECF" w14:textId="1DAD5DCE"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6</w:t>
            </w:r>
          </w:p>
        </w:tc>
        <w:tc>
          <w:tcPr>
            <w:tcW w:w="1134" w:type="dxa"/>
          </w:tcPr>
          <w:p w14:paraId="04BD826C"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023DCE48" w14:textId="77777777" w:rsidTr="00302749">
        <w:tc>
          <w:tcPr>
            <w:tcW w:w="14743" w:type="dxa"/>
            <w:gridSpan w:val="5"/>
          </w:tcPr>
          <w:p w14:paraId="6EA670AF" w14:textId="48749801"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40C2D18B" w14:textId="75412D57" w:rsidTr="00302749">
        <w:trPr>
          <w:trHeight w:val="829"/>
        </w:trPr>
        <w:tc>
          <w:tcPr>
            <w:tcW w:w="3261" w:type="dxa"/>
            <w:gridSpan w:val="2"/>
          </w:tcPr>
          <w:p w14:paraId="0473E7EB" w14:textId="412965A0" w:rsidR="005F0680" w:rsidRPr="00A01F67" w:rsidRDefault="005F0680" w:rsidP="00403B7C">
            <w:pPr>
              <w:pStyle w:val="af3"/>
              <w:rPr>
                <w:rFonts w:ascii="Times New Roman" w:hAnsi="Times New Roman"/>
                <w:b/>
                <w:bCs/>
                <w:sz w:val="24"/>
                <w:szCs w:val="24"/>
                <w:lang w:eastAsia="ru-RU"/>
              </w:rPr>
            </w:pPr>
            <w:r w:rsidRPr="00A01F67">
              <w:rPr>
                <w:rFonts w:ascii="Times New Roman" w:hAnsi="Times New Roman"/>
                <w:b/>
                <w:bCs/>
                <w:sz w:val="24"/>
                <w:szCs w:val="24"/>
              </w:rPr>
              <w:t>8.1. Творческая судьба Сергея Довлатова. Рассказы («Чемодан»)</w:t>
            </w:r>
          </w:p>
        </w:tc>
        <w:tc>
          <w:tcPr>
            <w:tcW w:w="9639" w:type="dxa"/>
          </w:tcPr>
          <w:p w14:paraId="6D94DC10" w14:textId="39AA3EE7" w:rsidR="005F0680" w:rsidRPr="00A01F67" w:rsidRDefault="005F0680" w:rsidP="0088072E">
            <w:pPr>
              <w:pStyle w:val="ab"/>
            </w:pPr>
            <w:r w:rsidRPr="00A01F67">
              <w:t xml:space="preserve">56. </w:t>
            </w:r>
            <w:r w:rsidRPr="00A01F67">
              <w:rPr>
                <w:b/>
                <w:bCs/>
                <w:i/>
                <w:iCs/>
              </w:rPr>
              <w:t>Теоретическое занятие 4</w:t>
            </w:r>
            <w:r>
              <w:rPr>
                <w:b/>
                <w:bCs/>
                <w:i/>
                <w:iCs/>
              </w:rPr>
              <w:t>5</w:t>
            </w:r>
            <w:r w:rsidRPr="00A01F67">
              <w:rPr>
                <w:b/>
                <w:bCs/>
                <w:i/>
                <w:iCs/>
              </w:rPr>
              <w:t xml:space="preserve">. </w:t>
            </w:r>
            <w:r w:rsidRPr="00A01F67">
              <w:t xml:space="preserve">Отражение постмодернистского мироощущения в литературе конца 1980—2000-х годов. Основные направления развития литературы конца 1980—2000-х годов. Творческая биография Сергея Довлатова. Малоформатная проза. Отражение постмодернистского мироощущения в рассказах писателя. Сатирическое изображение общества, своеобразие повествования, автобиографичность прозы Довлатова, самоирония. </w:t>
            </w:r>
          </w:p>
        </w:tc>
        <w:tc>
          <w:tcPr>
            <w:tcW w:w="709" w:type="dxa"/>
          </w:tcPr>
          <w:p w14:paraId="7F77D543" w14:textId="77777777" w:rsidR="005F0680" w:rsidRPr="00A01F67" w:rsidRDefault="005F0680" w:rsidP="00403B7C">
            <w:pPr>
              <w:pStyle w:val="af3"/>
              <w:jc w:val="center"/>
              <w:rPr>
                <w:rFonts w:ascii="Times New Roman" w:hAnsi="Times New Roman"/>
                <w:sz w:val="24"/>
                <w:szCs w:val="24"/>
                <w:lang w:eastAsia="ru-RU"/>
              </w:rPr>
            </w:pPr>
          </w:p>
          <w:p w14:paraId="02CB4CC6" w14:textId="333D67B9"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tc>
        <w:tc>
          <w:tcPr>
            <w:tcW w:w="1134" w:type="dxa"/>
            <w:vMerge w:val="restart"/>
          </w:tcPr>
          <w:p w14:paraId="60756714" w14:textId="5E98A647" w:rsidR="005F0680" w:rsidRPr="00A01F67" w:rsidRDefault="005F0680" w:rsidP="00403B7C">
            <w:pPr>
              <w:rPr>
                <w:sz w:val="24"/>
                <w:szCs w:val="24"/>
              </w:rPr>
            </w:pPr>
            <w:r w:rsidRPr="00C93891">
              <w:rPr>
                <w:sz w:val="24"/>
                <w:szCs w:val="24"/>
              </w:rPr>
              <w:t xml:space="preserve"> ОК 03, ОК 04, ОК 05, ОК 06, ОК 09</w:t>
            </w:r>
          </w:p>
        </w:tc>
      </w:tr>
      <w:tr w:rsidR="005F0680" w:rsidRPr="00A01F67" w14:paraId="46F85FB5" w14:textId="13004981" w:rsidTr="00302749">
        <w:trPr>
          <w:trHeight w:val="1132"/>
        </w:trPr>
        <w:tc>
          <w:tcPr>
            <w:tcW w:w="3261" w:type="dxa"/>
            <w:gridSpan w:val="2"/>
          </w:tcPr>
          <w:p w14:paraId="7CFC3E1B" w14:textId="0C0F3E65"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8.2.</w:t>
            </w:r>
            <w:r w:rsidRPr="00A01F67">
              <w:rPr>
                <w:rFonts w:ascii="Times New Roman" w:hAnsi="Times New Roman"/>
                <w:b/>
                <w:sz w:val="24"/>
                <w:szCs w:val="24"/>
              </w:rPr>
              <w:t xml:space="preserve"> Развитие русской литературы в настоящее время. Роман Е. Водолазкина «Авиатор»</w:t>
            </w:r>
          </w:p>
        </w:tc>
        <w:tc>
          <w:tcPr>
            <w:tcW w:w="9639" w:type="dxa"/>
          </w:tcPr>
          <w:p w14:paraId="73E79754" w14:textId="3F40BDC3" w:rsidR="005F0680" w:rsidRPr="00A01F67" w:rsidRDefault="005F0680" w:rsidP="0088072E">
            <w:pPr>
              <w:pStyle w:val="af3"/>
              <w:rPr>
                <w:rFonts w:ascii="Times New Roman" w:hAnsi="Times New Roman"/>
                <w:sz w:val="24"/>
              </w:rPr>
            </w:pPr>
            <w:r w:rsidRPr="00A01F67">
              <w:rPr>
                <w:rFonts w:ascii="Times New Roman" w:hAnsi="Times New Roman"/>
                <w:sz w:val="24"/>
                <w:szCs w:val="24"/>
              </w:rPr>
              <w:t xml:space="preserve">57. </w:t>
            </w:r>
            <w:r w:rsidRPr="00A01F67">
              <w:rPr>
                <w:rFonts w:ascii="Times New Roman" w:hAnsi="Times New Roman"/>
                <w:b/>
                <w:bCs/>
                <w:i/>
                <w:iCs/>
                <w:sz w:val="24"/>
                <w:szCs w:val="24"/>
              </w:rPr>
              <w:t>Теоретическое занятие 4</w:t>
            </w:r>
            <w:r>
              <w:rPr>
                <w:rFonts w:ascii="Times New Roman" w:hAnsi="Times New Roman"/>
                <w:b/>
                <w:bCs/>
                <w:i/>
                <w:iCs/>
                <w:sz w:val="24"/>
                <w:szCs w:val="24"/>
              </w:rPr>
              <w:t>6</w:t>
            </w:r>
            <w:r w:rsidRPr="00A01F67">
              <w:rPr>
                <w:rFonts w:ascii="Times New Roman" w:hAnsi="Times New Roman"/>
                <w:b/>
                <w:bCs/>
                <w:i/>
                <w:iCs/>
                <w:sz w:val="24"/>
                <w:szCs w:val="24"/>
              </w:rPr>
              <w:t>.</w:t>
            </w:r>
            <w:r w:rsidRPr="00A01F67">
              <w:rPr>
                <w:rFonts w:ascii="Times New Roman" w:hAnsi="Times New Roman"/>
                <w:b/>
                <w:bCs/>
                <w:i/>
                <w:iCs/>
              </w:rPr>
              <w:t xml:space="preserve"> </w:t>
            </w:r>
            <w:r w:rsidRPr="00A01F67">
              <w:rPr>
                <w:rFonts w:ascii="Times New Roman" w:hAnsi="Times New Roman"/>
                <w:sz w:val="24"/>
                <w:szCs w:val="24"/>
              </w:rPr>
              <w:t xml:space="preserve">Особенности литературы новейшего времени, многообразие жанров. Новаторство современных авторов и их обращение к литературным текстам прошлого. Проблематика </w:t>
            </w:r>
            <w:r w:rsidRPr="00A01F67">
              <w:rPr>
                <w:rFonts w:ascii="Times New Roman" w:hAnsi="Times New Roman"/>
                <w:bCs/>
                <w:sz w:val="24"/>
                <w:szCs w:val="24"/>
              </w:rPr>
              <w:t>романа Е. Водолазкина «Авиатор».</w:t>
            </w:r>
          </w:p>
        </w:tc>
        <w:tc>
          <w:tcPr>
            <w:tcW w:w="709" w:type="dxa"/>
          </w:tcPr>
          <w:p w14:paraId="14A8FEFD" w14:textId="3382DF4D" w:rsidR="005F0680" w:rsidRPr="00A01F67" w:rsidRDefault="005F0680" w:rsidP="00403B7C">
            <w:pPr>
              <w:pStyle w:val="af3"/>
              <w:rPr>
                <w:rFonts w:ascii="Times New Roman" w:hAnsi="Times New Roman"/>
                <w:b/>
                <w:sz w:val="24"/>
                <w:szCs w:val="24"/>
                <w:lang w:eastAsia="ru-RU"/>
              </w:rPr>
            </w:pPr>
          </w:p>
          <w:p w14:paraId="16A565BB" w14:textId="324AEFE6"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0D10882C"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150F67CD" w14:textId="77777777" w:rsidTr="00302749">
        <w:trPr>
          <w:trHeight w:val="359"/>
        </w:trPr>
        <w:tc>
          <w:tcPr>
            <w:tcW w:w="14743" w:type="dxa"/>
            <w:gridSpan w:val="5"/>
          </w:tcPr>
          <w:p w14:paraId="68B579D2" w14:textId="784D329B"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sz w:val="24"/>
                <w:szCs w:val="24"/>
              </w:rPr>
              <w:t>Профессионально-ориентированное содержание</w:t>
            </w:r>
          </w:p>
        </w:tc>
      </w:tr>
      <w:tr w:rsidR="005F0680" w:rsidRPr="00A01F67" w14:paraId="77E7BC9A" w14:textId="77777777" w:rsidTr="00302749">
        <w:trPr>
          <w:trHeight w:val="1132"/>
        </w:trPr>
        <w:tc>
          <w:tcPr>
            <w:tcW w:w="3261" w:type="dxa"/>
            <w:gridSpan w:val="2"/>
          </w:tcPr>
          <w:p w14:paraId="039AEDB0" w14:textId="5C7C2CFC"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8.3.</w:t>
            </w:r>
            <w:r w:rsidRPr="00A01F67">
              <w:rPr>
                <w:rFonts w:ascii="Times New Roman" w:hAnsi="Times New Roman"/>
                <w:b/>
                <w:sz w:val="24"/>
                <w:szCs w:val="24"/>
              </w:rPr>
              <w:t xml:space="preserve"> Духовно-нравственные истоки русской литературы</w:t>
            </w:r>
          </w:p>
        </w:tc>
        <w:tc>
          <w:tcPr>
            <w:tcW w:w="9639" w:type="dxa"/>
          </w:tcPr>
          <w:p w14:paraId="699D1E79" w14:textId="55E71316" w:rsidR="005F0680" w:rsidRPr="00A01F67" w:rsidRDefault="005F0680" w:rsidP="0088072E">
            <w:pPr>
              <w:pStyle w:val="af3"/>
              <w:rPr>
                <w:rFonts w:ascii="Times New Roman" w:hAnsi="Times New Roman"/>
                <w:sz w:val="24"/>
                <w:szCs w:val="24"/>
              </w:rPr>
            </w:pPr>
            <w:r w:rsidRPr="00A01F67">
              <w:rPr>
                <w:rFonts w:ascii="Times New Roman" w:hAnsi="Times New Roman"/>
                <w:sz w:val="24"/>
                <w:szCs w:val="24"/>
              </w:rPr>
              <w:t>58.</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rPr>
              <w:t>Теоретическое занятие 4</w:t>
            </w:r>
            <w:r>
              <w:rPr>
                <w:rFonts w:ascii="Times New Roman" w:hAnsi="Times New Roman"/>
                <w:b/>
                <w:bCs/>
                <w:i/>
                <w:iCs/>
                <w:sz w:val="24"/>
                <w:szCs w:val="24"/>
              </w:rPr>
              <w:t>7</w:t>
            </w:r>
            <w:r w:rsidRPr="00A01F67">
              <w:rPr>
                <w:rFonts w:ascii="Times New Roman" w:hAnsi="Times New Roman"/>
                <w:b/>
                <w:bCs/>
                <w:i/>
                <w:iCs/>
                <w:sz w:val="24"/>
                <w:szCs w:val="24"/>
              </w:rPr>
              <w:t>.</w:t>
            </w:r>
            <w:r w:rsidRPr="00A01F67">
              <w:rPr>
                <w:rFonts w:ascii="Times New Roman" w:hAnsi="Times New Roman"/>
              </w:rPr>
              <w:t xml:space="preserve"> </w:t>
            </w:r>
            <w:r w:rsidRPr="00A01F67">
              <w:rPr>
                <w:rFonts w:ascii="Times New Roman" w:hAnsi="Times New Roman"/>
                <w:sz w:val="24"/>
                <w:szCs w:val="24"/>
              </w:rPr>
              <w:t>Урок-дискуссия. Закрепление знаний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культуры и их применение в профессии.</w:t>
            </w:r>
          </w:p>
        </w:tc>
        <w:tc>
          <w:tcPr>
            <w:tcW w:w="709" w:type="dxa"/>
          </w:tcPr>
          <w:p w14:paraId="4BA7083C" w14:textId="1EF45997"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5EDDA3F4" w14:textId="17FC8378" w:rsidR="005F0680" w:rsidRPr="00A01F67" w:rsidRDefault="009648EE" w:rsidP="00C93891">
            <w:pPr>
              <w:pStyle w:val="af3"/>
              <w:rPr>
                <w:rFonts w:ascii="Times New Roman" w:hAnsi="Times New Roman"/>
                <w:sz w:val="24"/>
                <w:szCs w:val="24"/>
                <w:lang w:eastAsia="ru-RU"/>
              </w:rPr>
            </w:pPr>
            <w:r>
              <w:rPr>
                <w:rFonts w:ascii="Times New Roman" w:hAnsi="Times New Roman"/>
                <w:sz w:val="24"/>
                <w:szCs w:val="24"/>
              </w:rPr>
              <w:t>ПК 2.1, ПК 1.5</w:t>
            </w:r>
            <w:bookmarkStart w:id="0" w:name="_GoBack"/>
            <w:bookmarkEnd w:id="0"/>
            <w:r w:rsidR="004022ED" w:rsidRPr="004022ED">
              <w:rPr>
                <w:rFonts w:ascii="Times New Roman" w:hAnsi="Times New Roman"/>
                <w:sz w:val="24"/>
                <w:szCs w:val="24"/>
              </w:rPr>
              <w:t>.</w:t>
            </w:r>
          </w:p>
        </w:tc>
      </w:tr>
      <w:tr w:rsidR="005F0680" w:rsidRPr="00A01F67" w14:paraId="01457DA2" w14:textId="4E44BD33" w:rsidTr="00302749">
        <w:trPr>
          <w:trHeight w:val="613"/>
        </w:trPr>
        <w:tc>
          <w:tcPr>
            <w:tcW w:w="3261" w:type="dxa"/>
            <w:gridSpan w:val="2"/>
          </w:tcPr>
          <w:p w14:paraId="0396B821" w14:textId="77777777" w:rsidR="005F0680" w:rsidRDefault="005F0680" w:rsidP="00403B7C">
            <w:pPr>
              <w:pStyle w:val="af3"/>
              <w:rPr>
                <w:rFonts w:ascii="Times New Roman" w:hAnsi="Times New Roman"/>
                <w:b/>
                <w:bCs/>
                <w:sz w:val="24"/>
                <w:szCs w:val="24"/>
              </w:rPr>
            </w:pPr>
            <w:r w:rsidRPr="00A01F67">
              <w:rPr>
                <w:rFonts w:ascii="Times New Roman" w:hAnsi="Times New Roman"/>
                <w:b/>
                <w:bCs/>
                <w:sz w:val="24"/>
                <w:szCs w:val="24"/>
              </w:rPr>
              <w:t xml:space="preserve">Дифференцированный </w:t>
            </w:r>
          </w:p>
          <w:p w14:paraId="6D39FB27" w14:textId="0EE364D1" w:rsidR="005F0680" w:rsidRDefault="005F0680" w:rsidP="00403B7C">
            <w:pPr>
              <w:pStyle w:val="af3"/>
              <w:rPr>
                <w:rFonts w:ascii="Times New Roman" w:hAnsi="Times New Roman"/>
                <w:b/>
                <w:bCs/>
                <w:sz w:val="24"/>
                <w:szCs w:val="24"/>
              </w:rPr>
            </w:pPr>
            <w:r>
              <w:rPr>
                <w:rFonts w:ascii="Times New Roman" w:hAnsi="Times New Roman"/>
                <w:b/>
                <w:bCs/>
                <w:sz w:val="24"/>
                <w:szCs w:val="24"/>
              </w:rPr>
              <w:t>з</w:t>
            </w:r>
            <w:r w:rsidRPr="00A01F67">
              <w:rPr>
                <w:rFonts w:ascii="Times New Roman" w:hAnsi="Times New Roman"/>
                <w:b/>
                <w:bCs/>
                <w:sz w:val="24"/>
                <w:szCs w:val="24"/>
              </w:rPr>
              <w:t>ачёт</w:t>
            </w:r>
          </w:p>
          <w:p w14:paraId="7BD9528F" w14:textId="44A0751F" w:rsidR="005F0680" w:rsidRPr="00A01F67" w:rsidRDefault="005F0680" w:rsidP="00403B7C">
            <w:pPr>
              <w:pStyle w:val="af3"/>
              <w:rPr>
                <w:rFonts w:ascii="Times New Roman" w:hAnsi="Times New Roman"/>
                <w:b/>
                <w:bCs/>
                <w:sz w:val="24"/>
                <w:szCs w:val="24"/>
                <w:lang w:eastAsia="ru-RU"/>
              </w:rPr>
            </w:pPr>
          </w:p>
        </w:tc>
        <w:tc>
          <w:tcPr>
            <w:tcW w:w="9639" w:type="dxa"/>
          </w:tcPr>
          <w:p w14:paraId="5B41232C" w14:textId="124447C8" w:rsidR="005F0680" w:rsidRPr="00A01F67" w:rsidRDefault="005F0680" w:rsidP="0088072E">
            <w:pPr>
              <w:pStyle w:val="af3"/>
              <w:rPr>
                <w:rFonts w:ascii="Times New Roman" w:hAnsi="Times New Roman"/>
                <w:sz w:val="24"/>
                <w:szCs w:val="24"/>
              </w:rPr>
            </w:pPr>
            <w:r w:rsidRPr="00A01F67">
              <w:rPr>
                <w:rFonts w:ascii="Times New Roman" w:hAnsi="Times New Roman"/>
                <w:sz w:val="24"/>
                <w:szCs w:val="24"/>
              </w:rPr>
              <w:t>59.</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rPr>
              <w:t>Теоретическое занятие 4</w:t>
            </w:r>
            <w:r>
              <w:rPr>
                <w:rFonts w:ascii="Times New Roman" w:hAnsi="Times New Roman"/>
                <w:b/>
                <w:bCs/>
                <w:i/>
                <w:iCs/>
                <w:sz w:val="24"/>
                <w:szCs w:val="24"/>
              </w:rPr>
              <w:t>8</w:t>
            </w:r>
            <w:r w:rsidRPr="00A01F67">
              <w:rPr>
                <w:rFonts w:ascii="Times New Roman" w:hAnsi="Times New Roman"/>
                <w:b/>
                <w:bCs/>
                <w:i/>
                <w:iCs/>
                <w:sz w:val="24"/>
                <w:szCs w:val="24"/>
              </w:rPr>
              <w:t>.</w:t>
            </w:r>
            <w:r w:rsidRPr="00A01F67">
              <w:rPr>
                <w:rFonts w:ascii="Times New Roman" w:hAnsi="Times New Roman"/>
                <w:sz w:val="24"/>
                <w:szCs w:val="24"/>
              </w:rPr>
              <w:t xml:space="preserve"> Контрольный тест по дисциплине «Литература».</w:t>
            </w:r>
          </w:p>
        </w:tc>
        <w:tc>
          <w:tcPr>
            <w:tcW w:w="709" w:type="dxa"/>
          </w:tcPr>
          <w:p w14:paraId="181DDE48" w14:textId="729BDC56" w:rsidR="005F0680" w:rsidRDefault="005F0680" w:rsidP="000E29FF">
            <w:pPr>
              <w:pStyle w:val="af3"/>
              <w:rPr>
                <w:rFonts w:ascii="Times New Roman" w:hAnsi="Times New Roman"/>
                <w:b/>
                <w:bCs/>
                <w:sz w:val="24"/>
                <w:szCs w:val="24"/>
                <w:lang w:eastAsia="ru-RU"/>
              </w:rPr>
            </w:pPr>
            <w:r>
              <w:rPr>
                <w:rFonts w:ascii="Times New Roman" w:hAnsi="Times New Roman"/>
                <w:b/>
                <w:bCs/>
                <w:sz w:val="24"/>
                <w:szCs w:val="24"/>
                <w:lang w:eastAsia="ru-RU"/>
              </w:rPr>
              <w:t xml:space="preserve">    </w:t>
            </w:r>
            <w:r w:rsidR="004022ED">
              <w:rPr>
                <w:rFonts w:ascii="Times New Roman" w:hAnsi="Times New Roman"/>
                <w:b/>
                <w:bCs/>
                <w:sz w:val="24"/>
                <w:szCs w:val="24"/>
                <w:lang w:eastAsia="ru-RU"/>
              </w:rPr>
              <w:t>2</w:t>
            </w:r>
          </w:p>
          <w:p w14:paraId="6CEF2620" w14:textId="77D3EC51" w:rsidR="005F0680" w:rsidRPr="00A01F67" w:rsidRDefault="005F0680" w:rsidP="00E93FE9">
            <w:pPr>
              <w:pStyle w:val="af3"/>
              <w:rPr>
                <w:rFonts w:ascii="Times New Roman" w:hAnsi="Times New Roman"/>
                <w:b/>
                <w:bCs/>
                <w:sz w:val="24"/>
                <w:szCs w:val="24"/>
                <w:lang w:eastAsia="ru-RU"/>
              </w:rPr>
            </w:pPr>
          </w:p>
        </w:tc>
        <w:tc>
          <w:tcPr>
            <w:tcW w:w="1134" w:type="dxa"/>
          </w:tcPr>
          <w:p w14:paraId="3E1B36BA" w14:textId="31E4173D" w:rsidR="005F0680" w:rsidRPr="00A01F67" w:rsidRDefault="005F0680" w:rsidP="00403B7C">
            <w:pPr>
              <w:pStyle w:val="af3"/>
              <w:rPr>
                <w:rFonts w:ascii="Times New Roman" w:hAnsi="Times New Roman"/>
                <w:sz w:val="24"/>
                <w:szCs w:val="24"/>
                <w:lang w:eastAsia="ru-RU"/>
              </w:rPr>
            </w:pPr>
          </w:p>
        </w:tc>
      </w:tr>
      <w:tr w:rsidR="005F0680" w:rsidRPr="00A01F67" w14:paraId="2BAA46AA" w14:textId="350F584F" w:rsidTr="00302749">
        <w:tc>
          <w:tcPr>
            <w:tcW w:w="3261" w:type="dxa"/>
            <w:gridSpan w:val="2"/>
          </w:tcPr>
          <w:p w14:paraId="15A5BC00" w14:textId="2AC7B2D3" w:rsidR="005F0680" w:rsidRPr="00A01F67" w:rsidRDefault="005F0680" w:rsidP="00403B7C">
            <w:pPr>
              <w:pStyle w:val="af3"/>
              <w:rPr>
                <w:rFonts w:ascii="Times New Roman" w:hAnsi="Times New Roman"/>
                <w:b/>
                <w:bCs/>
                <w:sz w:val="24"/>
                <w:szCs w:val="24"/>
              </w:rPr>
            </w:pPr>
            <w:r w:rsidRPr="00A01F67">
              <w:rPr>
                <w:rFonts w:ascii="Times New Roman" w:hAnsi="Times New Roman"/>
                <w:b/>
                <w:sz w:val="24"/>
                <w:szCs w:val="24"/>
                <w:lang w:eastAsia="ru-RU"/>
              </w:rPr>
              <w:t>Теоретические занятия</w:t>
            </w:r>
          </w:p>
        </w:tc>
        <w:tc>
          <w:tcPr>
            <w:tcW w:w="9639" w:type="dxa"/>
          </w:tcPr>
          <w:p w14:paraId="122A0A6B" w14:textId="77777777" w:rsidR="005F0680" w:rsidRPr="00A01F67" w:rsidRDefault="005F0680" w:rsidP="00403B7C">
            <w:pPr>
              <w:pStyle w:val="af3"/>
              <w:rPr>
                <w:rFonts w:ascii="Times New Roman" w:hAnsi="Times New Roman"/>
                <w:sz w:val="24"/>
                <w:szCs w:val="24"/>
              </w:rPr>
            </w:pPr>
          </w:p>
        </w:tc>
        <w:tc>
          <w:tcPr>
            <w:tcW w:w="709" w:type="dxa"/>
          </w:tcPr>
          <w:p w14:paraId="77937B92" w14:textId="4C8B7A3C"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9</w:t>
            </w:r>
            <w:r>
              <w:rPr>
                <w:rFonts w:ascii="Times New Roman" w:hAnsi="Times New Roman"/>
                <w:bCs/>
                <w:sz w:val="24"/>
                <w:szCs w:val="24"/>
                <w:lang w:eastAsia="ru-RU"/>
              </w:rPr>
              <w:t>5</w:t>
            </w:r>
          </w:p>
          <w:p w14:paraId="328BC0E2" w14:textId="469D2C44" w:rsidR="005F0680" w:rsidRPr="00A01F67" w:rsidRDefault="005F0680" w:rsidP="00403B7C">
            <w:pPr>
              <w:pStyle w:val="af3"/>
              <w:jc w:val="center"/>
              <w:rPr>
                <w:rFonts w:ascii="Times New Roman" w:hAnsi="Times New Roman"/>
                <w:bCs/>
                <w:sz w:val="24"/>
                <w:szCs w:val="24"/>
                <w:lang w:eastAsia="ru-RU"/>
              </w:rPr>
            </w:pPr>
          </w:p>
        </w:tc>
        <w:tc>
          <w:tcPr>
            <w:tcW w:w="1134" w:type="dxa"/>
          </w:tcPr>
          <w:p w14:paraId="28BBA744" w14:textId="77777777" w:rsidR="005F0680" w:rsidRPr="00A01F67" w:rsidRDefault="005F0680" w:rsidP="00403B7C">
            <w:pPr>
              <w:pStyle w:val="af3"/>
              <w:rPr>
                <w:rFonts w:ascii="Times New Roman" w:hAnsi="Times New Roman"/>
                <w:sz w:val="24"/>
                <w:szCs w:val="24"/>
                <w:lang w:eastAsia="ru-RU"/>
              </w:rPr>
            </w:pPr>
          </w:p>
        </w:tc>
      </w:tr>
      <w:tr w:rsidR="005F0680" w:rsidRPr="00A01F67" w14:paraId="5308623E" w14:textId="420CAA01" w:rsidTr="00302749">
        <w:tc>
          <w:tcPr>
            <w:tcW w:w="3261" w:type="dxa"/>
            <w:gridSpan w:val="2"/>
          </w:tcPr>
          <w:p w14:paraId="156F88EA" w14:textId="300FD918" w:rsidR="005F0680" w:rsidRPr="00A01F67" w:rsidRDefault="005F0680" w:rsidP="00403B7C">
            <w:pPr>
              <w:pStyle w:val="af3"/>
              <w:rPr>
                <w:rFonts w:ascii="Times New Roman" w:hAnsi="Times New Roman"/>
                <w:b/>
                <w:bCs/>
                <w:sz w:val="24"/>
                <w:szCs w:val="24"/>
              </w:rPr>
            </w:pPr>
            <w:r w:rsidRPr="00A01F67">
              <w:rPr>
                <w:rFonts w:ascii="Times New Roman" w:hAnsi="Times New Roman"/>
                <w:b/>
                <w:sz w:val="24"/>
                <w:szCs w:val="24"/>
                <w:lang w:eastAsia="ru-RU"/>
              </w:rPr>
              <w:t>Практические работы</w:t>
            </w:r>
          </w:p>
        </w:tc>
        <w:tc>
          <w:tcPr>
            <w:tcW w:w="9639" w:type="dxa"/>
          </w:tcPr>
          <w:p w14:paraId="72E423CA" w14:textId="77777777" w:rsidR="005F0680" w:rsidRPr="00A01F67" w:rsidRDefault="005F0680" w:rsidP="00403B7C">
            <w:pPr>
              <w:pStyle w:val="af3"/>
              <w:rPr>
                <w:rFonts w:ascii="Times New Roman" w:hAnsi="Times New Roman"/>
                <w:sz w:val="24"/>
                <w:szCs w:val="24"/>
              </w:rPr>
            </w:pPr>
          </w:p>
        </w:tc>
        <w:tc>
          <w:tcPr>
            <w:tcW w:w="709" w:type="dxa"/>
          </w:tcPr>
          <w:p w14:paraId="4860D8D9" w14:textId="31E1EA7F"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22</w:t>
            </w:r>
          </w:p>
        </w:tc>
        <w:tc>
          <w:tcPr>
            <w:tcW w:w="1134" w:type="dxa"/>
          </w:tcPr>
          <w:p w14:paraId="7AE2BB15" w14:textId="77777777" w:rsidR="005F0680" w:rsidRPr="00A01F67" w:rsidRDefault="005F0680" w:rsidP="00403B7C">
            <w:pPr>
              <w:pStyle w:val="af3"/>
              <w:rPr>
                <w:rFonts w:ascii="Times New Roman" w:hAnsi="Times New Roman"/>
                <w:sz w:val="24"/>
                <w:szCs w:val="24"/>
                <w:lang w:eastAsia="ru-RU"/>
              </w:rPr>
            </w:pPr>
          </w:p>
        </w:tc>
      </w:tr>
      <w:tr w:rsidR="005F0680" w:rsidRPr="00A01F67" w14:paraId="11DE08A7" w14:textId="673002D9" w:rsidTr="00302749">
        <w:tc>
          <w:tcPr>
            <w:tcW w:w="3261" w:type="dxa"/>
            <w:gridSpan w:val="2"/>
          </w:tcPr>
          <w:p w14:paraId="1C40BE52" w14:textId="0F09AD1B" w:rsidR="005F0680" w:rsidRPr="00A01F67" w:rsidRDefault="005F0680" w:rsidP="00403B7C">
            <w:pPr>
              <w:pStyle w:val="af3"/>
              <w:rPr>
                <w:rFonts w:ascii="Times New Roman" w:hAnsi="Times New Roman"/>
                <w:b/>
                <w:bCs/>
                <w:sz w:val="24"/>
                <w:szCs w:val="24"/>
              </w:rPr>
            </w:pPr>
            <w:r w:rsidRPr="00A01F67">
              <w:rPr>
                <w:rFonts w:ascii="Times New Roman" w:hAnsi="Times New Roman"/>
                <w:b/>
                <w:sz w:val="24"/>
                <w:szCs w:val="24"/>
                <w:lang w:eastAsia="ru-RU"/>
              </w:rPr>
              <w:t>Промежуточная аттестация</w:t>
            </w:r>
          </w:p>
        </w:tc>
        <w:tc>
          <w:tcPr>
            <w:tcW w:w="9639" w:type="dxa"/>
          </w:tcPr>
          <w:p w14:paraId="7AD21FA9" w14:textId="77777777" w:rsidR="005F0680" w:rsidRPr="00A01F67" w:rsidRDefault="005F0680" w:rsidP="00403B7C">
            <w:pPr>
              <w:pStyle w:val="af3"/>
              <w:rPr>
                <w:rFonts w:ascii="Times New Roman" w:hAnsi="Times New Roman"/>
                <w:sz w:val="24"/>
                <w:szCs w:val="24"/>
              </w:rPr>
            </w:pPr>
          </w:p>
        </w:tc>
        <w:tc>
          <w:tcPr>
            <w:tcW w:w="709" w:type="dxa"/>
          </w:tcPr>
          <w:p w14:paraId="20A9FC7D" w14:textId="087A4105" w:rsidR="005F0680" w:rsidRPr="00A01F67" w:rsidRDefault="005F0680" w:rsidP="00403B7C">
            <w:pPr>
              <w:pStyle w:val="af3"/>
              <w:jc w:val="center"/>
              <w:rPr>
                <w:rFonts w:ascii="Times New Roman" w:hAnsi="Times New Roman"/>
                <w:bCs/>
                <w:sz w:val="24"/>
                <w:szCs w:val="24"/>
                <w:lang w:eastAsia="ru-RU"/>
              </w:rPr>
            </w:pPr>
            <w:r>
              <w:rPr>
                <w:rFonts w:ascii="Times New Roman" w:hAnsi="Times New Roman"/>
                <w:bCs/>
                <w:sz w:val="24"/>
                <w:szCs w:val="24"/>
                <w:lang w:eastAsia="ru-RU"/>
              </w:rPr>
              <w:t>+</w:t>
            </w:r>
          </w:p>
        </w:tc>
        <w:tc>
          <w:tcPr>
            <w:tcW w:w="1134" w:type="dxa"/>
          </w:tcPr>
          <w:p w14:paraId="37EA202A" w14:textId="77777777" w:rsidR="005F0680" w:rsidRPr="00A01F67" w:rsidRDefault="005F0680" w:rsidP="00403B7C">
            <w:pPr>
              <w:pStyle w:val="af3"/>
              <w:rPr>
                <w:rFonts w:ascii="Times New Roman" w:hAnsi="Times New Roman"/>
                <w:sz w:val="24"/>
                <w:szCs w:val="24"/>
                <w:lang w:eastAsia="ru-RU"/>
              </w:rPr>
            </w:pPr>
          </w:p>
        </w:tc>
      </w:tr>
      <w:tr w:rsidR="005F0680" w:rsidRPr="00A01F67" w14:paraId="3461F130" w14:textId="2BE0C33A" w:rsidTr="00302749">
        <w:tc>
          <w:tcPr>
            <w:tcW w:w="3261" w:type="dxa"/>
            <w:gridSpan w:val="2"/>
          </w:tcPr>
          <w:p w14:paraId="2602966A" w14:textId="5D399813"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Всего</w:t>
            </w:r>
          </w:p>
        </w:tc>
        <w:tc>
          <w:tcPr>
            <w:tcW w:w="9639" w:type="dxa"/>
          </w:tcPr>
          <w:p w14:paraId="4C513540" w14:textId="0E2740E7" w:rsidR="005F0680" w:rsidRPr="00A01F67" w:rsidRDefault="005F0680" w:rsidP="00403B7C">
            <w:pPr>
              <w:pStyle w:val="af3"/>
              <w:rPr>
                <w:rFonts w:ascii="Times New Roman" w:hAnsi="Times New Roman"/>
                <w:b/>
                <w:sz w:val="24"/>
                <w:szCs w:val="24"/>
                <w:lang w:eastAsia="ru-RU"/>
              </w:rPr>
            </w:pPr>
          </w:p>
        </w:tc>
        <w:tc>
          <w:tcPr>
            <w:tcW w:w="709" w:type="dxa"/>
          </w:tcPr>
          <w:p w14:paraId="241AB5FD" w14:textId="2EADCA83" w:rsidR="005F0680" w:rsidRPr="00A01F67" w:rsidRDefault="005F0680" w:rsidP="004022ED">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11</w:t>
            </w:r>
            <w:r w:rsidR="004022ED">
              <w:rPr>
                <w:rFonts w:ascii="Times New Roman" w:hAnsi="Times New Roman"/>
                <w:b/>
                <w:sz w:val="24"/>
                <w:szCs w:val="24"/>
                <w:lang w:eastAsia="ru-RU"/>
              </w:rPr>
              <w:t>8</w:t>
            </w:r>
          </w:p>
        </w:tc>
        <w:tc>
          <w:tcPr>
            <w:tcW w:w="1134" w:type="dxa"/>
          </w:tcPr>
          <w:p w14:paraId="68AE44FC" w14:textId="77777777" w:rsidR="005F0680" w:rsidRPr="00A01F67" w:rsidRDefault="005F0680" w:rsidP="00403B7C">
            <w:pPr>
              <w:pStyle w:val="af3"/>
              <w:rPr>
                <w:rFonts w:ascii="Times New Roman" w:hAnsi="Times New Roman"/>
                <w:sz w:val="24"/>
                <w:szCs w:val="24"/>
                <w:lang w:eastAsia="ru-RU"/>
              </w:rPr>
            </w:pPr>
          </w:p>
        </w:tc>
      </w:tr>
    </w:tbl>
    <w:p w14:paraId="554FE297" w14:textId="77777777" w:rsidR="009E523D" w:rsidRPr="00A01F67" w:rsidRDefault="009E523D" w:rsidP="00E2202D">
      <w:pPr>
        <w:spacing w:line="360" w:lineRule="auto"/>
        <w:rPr>
          <w:rFonts w:ascii="Times New Roman" w:hAnsi="Times New Roman" w:cs="Times New Roman"/>
          <w:b/>
          <w:sz w:val="24"/>
          <w:szCs w:val="24"/>
        </w:rPr>
        <w:sectPr w:rsidR="009E523D" w:rsidRPr="00A01F67" w:rsidSect="00135DD0">
          <w:footerReference w:type="even" r:id="rId9"/>
          <w:footerReference w:type="default" r:id="rId10"/>
          <w:pgSz w:w="16838" w:h="11906" w:orient="landscape"/>
          <w:pgMar w:top="1134" w:right="850" w:bottom="1134" w:left="1701" w:header="709" w:footer="709" w:gutter="0"/>
          <w:cols w:space="708"/>
          <w:titlePg/>
          <w:docGrid w:linePitch="360"/>
        </w:sectPr>
      </w:pPr>
    </w:p>
    <w:p w14:paraId="2F909554" w14:textId="2A4C70C1" w:rsidR="00DC3A8A" w:rsidRDefault="00DC3A8A" w:rsidP="00551341">
      <w:pPr>
        <w:spacing w:after="0" w:line="240" w:lineRule="auto"/>
        <w:ind w:hanging="851"/>
        <w:jc w:val="center"/>
        <w:rPr>
          <w:rFonts w:ascii="Times New Roman" w:eastAsia="Times New Roman" w:hAnsi="Times New Roman" w:cs="Times New Roman"/>
          <w:b/>
          <w:bCs/>
          <w:sz w:val="24"/>
          <w:szCs w:val="24"/>
        </w:rPr>
      </w:pPr>
      <w:r w:rsidRPr="00551341">
        <w:rPr>
          <w:rFonts w:ascii="Times New Roman" w:eastAsia="Times New Roman" w:hAnsi="Times New Roman" w:cs="Times New Roman"/>
          <w:b/>
          <w:bCs/>
          <w:sz w:val="24"/>
          <w:szCs w:val="24"/>
        </w:rPr>
        <w:lastRenderedPageBreak/>
        <w:t>4. УСЛОВИЯ РЕАЛИЗАЦИИ ПРОГРАММЫ</w:t>
      </w:r>
      <w:r w:rsidR="00403B7C" w:rsidRPr="00551341">
        <w:rPr>
          <w:rFonts w:ascii="Times New Roman" w:eastAsia="Times New Roman" w:hAnsi="Times New Roman" w:cs="Times New Roman"/>
          <w:b/>
          <w:bCs/>
          <w:sz w:val="24"/>
          <w:szCs w:val="24"/>
        </w:rPr>
        <w:t xml:space="preserve"> </w:t>
      </w:r>
      <w:r w:rsidR="00551341">
        <w:rPr>
          <w:rFonts w:ascii="Times New Roman" w:eastAsia="Times New Roman" w:hAnsi="Times New Roman" w:cs="Times New Roman"/>
          <w:b/>
          <w:bCs/>
          <w:sz w:val="24"/>
          <w:szCs w:val="24"/>
        </w:rPr>
        <w:t xml:space="preserve">УЧЕБНОЙ </w:t>
      </w:r>
      <w:r w:rsidRPr="00551341">
        <w:rPr>
          <w:rFonts w:ascii="Times New Roman" w:eastAsia="Times New Roman" w:hAnsi="Times New Roman" w:cs="Times New Roman"/>
          <w:b/>
          <w:bCs/>
          <w:sz w:val="24"/>
          <w:szCs w:val="24"/>
        </w:rPr>
        <w:t>ДИСЦИПЛИНЫ</w:t>
      </w:r>
    </w:p>
    <w:p w14:paraId="79617182" w14:textId="77777777" w:rsidR="00551341" w:rsidRPr="00551341" w:rsidRDefault="00551341" w:rsidP="00551341">
      <w:pPr>
        <w:spacing w:after="0" w:line="240" w:lineRule="auto"/>
        <w:ind w:hanging="851"/>
        <w:jc w:val="center"/>
        <w:rPr>
          <w:rFonts w:ascii="Times New Roman" w:eastAsia="Times New Roman" w:hAnsi="Times New Roman" w:cs="Times New Roman"/>
          <w:b/>
          <w:bCs/>
          <w:sz w:val="24"/>
          <w:szCs w:val="24"/>
        </w:rPr>
      </w:pPr>
    </w:p>
    <w:p w14:paraId="42D8ACA5" w14:textId="3855BAF4" w:rsidR="00DC3A8A" w:rsidRPr="00551341" w:rsidRDefault="00DC3A8A" w:rsidP="004D1E39">
      <w:pPr>
        <w:suppressAutoHyphens/>
        <w:spacing w:after="0" w:line="240" w:lineRule="auto"/>
        <w:ind w:firstLine="709"/>
        <w:jc w:val="both"/>
        <w:rPr>
          <w:rFonts w:ascii="Times New Roman" w:eastAsia="Times New Roman" w:hAnsi="Times New Roman" w:cs="Times New Roman"/>
          <w:sz w:val="24"/>
          <w:szCs w:val="24"/>
        </w:rPr>
      </w:pPr>
      <w:r w:rsidRPr="00551341">
        <w:rPr>
          <w:rFonts w:ascii="Times New Roman" w:eastAsia="Times New Roman" w:hAnsi="Times New Roman" w:cs="Times New Roman"/>
          <w:b/>
          <w:sz w:val="24"/>
          <w:szCs w:val="24"/>
        </w:rPr>
        <w:t>4.1.</w:t>
      </w:r>
      <w:r w:rsidRPr="00551341">
        <w:rPr>
          <w:rFonts w:ascii="Times New Roman" w:eastAsia="Times New Roman" w:hAnsi="Times New Roman" w:cs="Times New Roman"/>
          <w:bCs/>
          <w:sz w:val="24"/>
          <w:szCs w:val="24"/>
        </w:rPr>
        <w:t xml:space="preserve"> Для реализации программы учебной дисциплины предусмотрен </w:t>
      </w:r>
      <w:r w:rsidR="004D1E39" w:rsidRPr="00551341">
        <w:rPr>
          <w:rFonts w:ascii="Times New Roman" w:eastAsia="Times New Roman" w:hAnsi="Times New Roman" w:cs="Times New Roman"/>
          <w:bCs/>
          <w:sz w:val="24"/>
          <w:szCs w:val="24"/>
        </w:rPr>
        <w:t>к</w:t>
      </w:r>
      <w:r w:rsidRPr="00551341">
        <w:rPr>
          <w:rFonts w:ascii="Times New Roman" w:eastAsia="Times New Roman" w:hAnsi="Times New Roman" w:cs="Times New Roman"/>
          <w:bCs/>
          <w:sz w:val="24"/>
          <w:szCs w:val="24"/>
        </w:rPr>
        <w:t>абинет русского языка и литературы</w:t>
      </w:r>
      <w:r w:rsidRPr="00551341">
        <w:rPr>
          <w:rFonts w:ascii="Times New Roman" w:eastAsia="Times New Roman" w:hAnsi="Times New Roman" w:cs="Times New Roman"/>
          <w:sz w:val="24"/>
          <w:szCs w:val="24"/>
        </w:rPr>
        <w:t>,</w:t>
      </w:r>
      <w:r w:rsidR="004D1E39" w:rsidRPr="00551341">
        <w:rPr>
          <w:rFonts w:ascii="Times New Roman" w:eastAsia="Times New Roman" w:hAnsi="Times New Roman" w:cs="Times New Roman"/>
          <w:sz w:val="24"/>
          <w:szCs w:val="24"/>
        </w:rPr>
        <w:t xml:space="preserve"> который </w:t>
      </w:r>
      <w:r w:rsidRPr="00551341">
        <w:rPr>
          <w:rFonts w:ascii="Times New Roman" w:eastAsia="Times New Roman" w:hAnsi="Times New Roman" w:cs="Times New Roman"/>
          <w:sz w:val="24"/>
          <w:szCs w:val="24"/>
        </w:rPr>
        <w:t>соответств</w:t>
      </w:r>
      <w:r w:rsidR="004D1E39" w:rsidRPr="00551341">
        <w:rPr>
          <w:rFonts w:ascii="Times New Roman" w:eastAsia="Times New Roman" w:hAnsi="Times New Roman" w:cs="Times New Roman"/>
          <w:sz w:val="24"/>
          <w:szCs w:val="24"/>
        </w:rPr>
        <w:t>ует</w:t>
      </w:r>
      <w:r w:rsidRPr="00551341">
        <w:rPr>
          <w:rFonts w:ascii="Times New Roman" w:eastAsia="Times New Roman" w:hAnsi="Times New Roman" w:cs="Times New Roman"/>
          <w:sz w:val="24"/>
          <w:szCs w:val="24"/>
        </w:rPr>
        <w:t xml:space="preserve"> требованиям Санитарно-эпидемиологических правил и нормативов (СанПиН 2.4.2 № 178-02)</w:t>
      </w:r>
      <w:r w:rsidRPr="00551341">
        <w:rPr>
          <w:rFonts w:ascii="Times New Roman" w:hAnsi="Times New Roman" w:cs="Times New Roman"/>
          <w:sz w:val="24"/>
          <w:szCs w:val="24"/>
        </w:rPr>
        <w:t xml:space="preserve">.  </w:t>
      </w:r>
    </w:p>
    <w:p w14:paraId="0D641FF8"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Оборудование учебного кабинета:</w:t>
      </w:r>
    </w:p>
    <w:p w14:paraId="552B2165"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посадочные места по количеству обучающихся;</w:t>
      </w:r>
    </w:p>
    <w:p w14:paraId="72ACF149"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рабочее место преподавателя;</w:t>
      </w:r>
    </w:p>
    <w:p w14:paraId="6FB1764D"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комплект учебно-наглядных пособий;</w:t>
      </w:r>
    </w:p>
    <w:p w14:paraId="061460B0"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комплект электронных видеоматериалов;</w:t>
      </w:r>
    </w:p>
    <w:p w14:paraId="56CDE507"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задания для контрольных работ;</w:t>
      </w:r>
    </w:p>
    <w:p w14:paraId="33D81403"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профессионально ориентированные задания;</w:t>
      </w:r>
    </w:p>
    <w:p w14:paraId="03848219" w14:textId="45713536"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xml:space="preserve">- материалы </w:t>
      </w:r>
      <w:r w:rsidR="004D1E39" w:rsidRPr="00551341">
        <w:rPr>
          <w:rFonts w:ascii="Times New Roman" w:eastAsia="Times New Roman" w:hAnsi="Times New Roman" w:cs="Times New Roman"/>
          <w:bCs/>
          <w:sz w:val="24"/>
          <w:szCs w:val="24"/>
        </w:rPr>
        <w:t>дифференцированного зачёта</w:t>
      </w:r>
      <w:r w:rsidRPr="00551341">
        <w:rPr>
          <w:rFonts w:ascii="Times New Roman" w:eastAsia="Times New Roman" w:hAnsi="Times New Roman" w:cs="Times New Roman"/>
          <w:bCs/>
          <w:sz w:val="24"/>
          <w:szCs w:val="24"/>
        </w:rPr>
        <w:t>.</w:t>
      </w:r>
    </w:p>
    <w:p w14:paraId="0D7FA5BE"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75062763" w14:textId="77777777" w:rsidR="00DC3A8A" w:rsidRPr="00551341" w:rsidRDefault="00DC3A8A" w:rsidP="004D1E39">
      <w:pPr>
        <w:suppressAutoHyphens/>
        <w:spacing w:after="0" w:line="240" w:lineRule="auto"/>
        <w:ind w:firstLine="709"/>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Технические средства обучения:</w:t>
      </w:r>
    </w:p>
    <w:p w14:paraId="0821F81B" w14:textId="3EF428FE" w:rsidR="00DC3A8A" w:rsidRPr="00551341" w:rsidRDefault="00DC3A8A" w:rsidP="004D1E39">
      <w:pPr>
        <w:suppressAutoHyphens/>
        <w:spacing w:after="0" w:line="240" w:lineRule="auto"/>
        <w:ind w:firstLine="709"/>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персональный компьютер с лицензионным программны</w:t>
      </w:r>
      <w:r w:rsidR="004D1E39" w:rsidRPr="00551341">
        <w:rPr>
          <w:rFonts w:ascii="Times New Roman" w:eastAsia="Times New Roman" w:hAnsi="Times New Roman" w:cs="Times New Roman"/>
          <w:bCs/>
          <w:sz w:val="24"/>
          <w:szCs w:val="24"/>
        </w:rPr>
        <w:t xml:space="preserve">м </w:t>
      </w:r>
      <w:r w:rsidRPr="00551341">
        <w:rPr>
          <w:rFonts w:ascii="Times New Roman" w:eastAsia="Times New Roman" w:hAnsi="Times New Roman" w:cs="Times New Roman"/>
          <w:bCs/>
          <w:sz w:val="24"/>
          <w:szCs w:val="24"/>
        </w:rPr>
        <w:t>обеспечением;</w:t>
      </w:r>
    </w:p>
    <w:p w14:paraId="1A37D018" w14:textId="77777777" w:rsidR="00DC3A8A" w:rsidRPr="00551341" w:rsidRDefault="00DC3A8A" w:rsidP="004D1E39">
      <w:pPr>
        <w:suppressAutoHyphens/>
        <w:spacing w:after="0" w:line="240" w:lineRule="auto"/>
        <w:ind w:firstLine="709"/>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проектор с экраном.</w:t>
      </w:r>
    </w:p>
    <w:p w14:paraId="6A36E99B"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57ACC4AF"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Залы:</w:t>
      </w:r>
    </w:p>
    <w:p w14:paraId="1A026490"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Библиотека, читальный зал с выходом в сеть Интернет.</w:t>
      </w:r>
    </w:p>
    <w:p w14:paraId="68D8ACDF"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77574F8B" w14:textId="211069DB" w:rsidR="00DC3A8A" w:rsidRPr="00551341" w:rsidRDefault="004D1E39" w:rsidP="00403B7C">
      <w:pPr>
        <w:suppressAutoHyphens/>
        <w:spacing w:after="0" w:line="240" w:lineRule="auto"/>
        <w:ind w:firstLine="709"/>
        <w:jc w:val="both"/>
        <w:rPr>
          <w:rFonts w:ascii="Times New Roman" w:eastAsia="Times New Roman" w:hAnsi="Times New Roman" w:cs="Times New Roman"/>
          <w:b/>
          <w:bCs/>
          <w:sz w:val="24"/>
          <w:szCs w:val="24"/>
        </w:rPr>
      </w:pPr>
      <w:r w:rsidRPr="00551341">
        <w:rPr>
          <w:rFonts w:ascii="Times New Roman" w:eastAsia="Times New Roman" w:hAnsi="Times New Roman" w:cs="Times New Roman"/>
          <w:b/>
          <w:bCs/>
          <w:sz w:val="24"/>
          <w:szCs w:val="24"/>
        </w:rPr>
        <w:t>4</w:t>
      </w:r>
      <w:r w:rsidR="00DC3A8A" w:rsidRPr="00551341">
        <w:rPr>
          <w:rFonts w:ascii="Times New Roman" w:eastAsia="Times New Roman" w:hAnsi="Times New Roman" w:cs="Times New Roman"/>
          <w:b/>
          <w:bCs/>
          <w:sz w:val="24"/>
          <w:szCs w:val="24"/>
        </w:rPr>
        <w:t>.2. Информационное обеспечение реализации программы</w:t>
      </w:r>
    </w:p>
    <w:p w14:paraId="155994BF" w14:textId="68182715" w:rsidR="00DC3A8A" w:rsidRPr="00551341" w:rsidRDefault="004D1E39" w:rsidP="00403B7C">
      <w:pPr>
        <w:spacing w:after="0" w:line="240" w:lineRule="auto"/>
        <w:ind w:firstLine="709"/>
        <w:contextualSpacing/>
        <w:rPr>
          <w:rFonts w:ascii="Times New Roman" w:eastAsia="Times New Roman" w:hAnsi="Times New Roman" w:cs="Times New Roman"/>
          <w:b/>
          <w:sz w:val="24"/>
          <w:szCs w:val="24"/>
          <w:lang w:val="x-none" w:eastAsia="x-none"/>
        </w:rPr>
      </w:pPr>
      <w:r w:rsidRPr="00551341">
        <w:rPr>
          <w:rFonts w:ascii="Times New Roman" w:eastAsia="Times New Roman" w:hAnsi="Times New Roman" w:cs="Times New Roman"/>
          <w:b/>
          <w:sz w:val="24"/>
          <w:szCs w:val="24"/>
          <w:lang w:eastAsia="x-none"/>
        </w:rPr>
        <w:t>4</w:t>
      </w:r>
      <w:r w:rsidR="00DC3A8A" w:rsidRPr="00551341">
        <w:rPr>
          <w:rFonts w:ascii="Times New Roman" w:eastAsia="Times New Roman" w:hAnsi="Times New Roman" w:cs="Times New Roman"/>
          <w:b/>
          <w:sz w:val="24"/>
          <w:szCs w:val="24"/>
          <w:lang w:val="x-none" w:eastAsia="x-none"/>
        </w:rPr>
        <w:t xml:space="preserve">.2.1. </w:t>
      </w:r>
      <w:r w:rsidR="00DC3A8A" w:rsidRPr="00551341">
        <w:rPr>
          <w:rFonts w:ascii="Times New Roman" w:eastAsia="Times New Roman" w:hAnsi="Times New Roman" w:cs="Times New Roman"/>
          <w:b/>
          <w:sz w:val="24"/>
          <w:szCs w:val="24"/>
          <w:lang w:eastAsia="x-none"/>
        </w:rPr>
        <w:t>Основные печатные</w:t>
      </w:r>
      <w:r w:rsidR="00DC3A8A" w:rsidRPr="00551341">
        <w:rPr>
          <w:rFonts w:ascii="Times New Roman" w:eastAsia="Times New Roman" w:hAnsi="Times New Roman" w:cs="Times New Roman"/>
          <w:b/>
          <w:sz w:val="24"/>
          <w:szCs w:val="24"/>
          <w:lang w:val="x-none" w:eastAsia="x-none"/>
        </w:rPr>
        <w:t xml:space="preserve"> издания</w:t>
      </w:r>
    </w:p>
    <w:p w14:paraId="07374346" w14:textId="7D3F9A5E" w:rsidR="00933EF2" w:rsidRPr="00551341" w:rsidRDefault="00933EF2" w:rsidP="00933EF2">
      <w:pPr>
        <w:tabs>
          <w:tab w:val="left" w:pos="0"/>
        </w:tabs>
        <w:spacing w:after="0"/>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1. Архипова, И. А. Русская литература XIX в.: практикум для студентов СПО / И. А. Архипова, У. Н. Фысина. - Москва Российский государственный университет правосудия, 2023. - 141 c. - ISBN 978-5-00209-049-5. - Текст электронный // Цифровой образовательный ресурс IPR SMART: [сайт]. - URL: https://www.iprbookshop.ru/133630.html (дата обращения: 18.10.2023). - Режим доступа: для авторизир. пользователей</w:t>
      </w:r>
    </w:p>
    <w:p w14:paraId="6E1C94F1" w14:textId="67DE03A2" w:rsidR="00933EF2" w:rsidRPr="00551341" w:rsidRDefault="00933EF2" w:rsidP="00933EF2">
      <w:pPr>
        <w:tabs>
          <w:tab w:val="left" w:pos="0"/>
        </w:tabs>
        <w:spacing w:after="0"/>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2. Минц, Б. А. Литература: учебник для СПО / Б. А. Минц, Н. В. Мокина. - Саратов: Профобразование, 2022. - 625 c. - ISBN 978-5-4488-1535-5. - Текст: электронный // Цифровой образовательный ресурс IPR SMART: [сайт]. - URL: https://www.iprbookshop.ru/122332.html (дата обращения: 26.07.2022). - Режим доступа: для авторизир. пользователей. - DOI: https://doi.org/10.23682/122332</w:t>
      </w:r>
    </w:p>
    <w:p w14:paraId="598ACA73" w14:textId="6BF8F86B" w:rsidR="00933EF2" w:rsidRPr="00551341" w:rsidRDefault="00933EF2" w:rsidP="00933EF2">
      <w:pPr>
        <w:tabs>
          <w:tab w:val="left" w:pos="0"/>
        </w:tabs>
        <w:spacing w:after="0"/>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 xml:space="preserve">3. Романова, Н. Ю. Литература: учебное пособие для дистанционного обучения / Н. Ю. Романова. – Санкт-Петербург: Санкт-Петербургский государственный университет промышленных технологий и дизайна, 2020. – 58 c. – ISBN 978-5-7937-1928-5. – Текст: электронный // Цифровой образовательный ресурс IPR SMART : [сайт]. – URL: https://www.iprbookshop.ru/118390.html (дата обращения: 07.04.2022). - Режим доступа: для авторизир. Пользователей. – DOI: </w:t>
      </w:r>
      <w:hyperlink r:id="rId11" w:history="1">
        <w:r w:rsidRPr="00551341">
          <w:rPr>
            <w:rStyle w:val="a4"/>
            <w:rFonts w:ascii="Times New Roman" w:eastAsia="Calibri" w:hAnsi="Times New Roman" w:cs="Times New Roman"/>
            <w:sz w:val="24"/>
            <w:szCs w:val="24"/>
          </w:rPr>
          <w:t>https://doi.org/10.23682/118390</w:t>
        </w:r>
      </w:hyperlink>
    </w:p>
    <w:p w14:paraId="3C858302" w14:textId="2CBF5D83" w:rsidR="00933EF2" w:rsidRPr="00551341" w:rsidRDefault="00933EF2" w:rsidP="00933EF2">
      <w:pPr>
        <w:tabs>
          <w:tab w:val="left" w:pos="0"/>
        </w:tabs>
        <w:spacing w:after="0"/>
        <w:ind w:firstLine="709"/>
        <w:jc w:val="both"/>
        <w:rPr>
          <w:rFonts w:ascii="Times New Roman" w:eastAsia="Calibri" w:hAnsi="Times New Roman" w:cs="Times New Roman"/>
          <w:b/>
          <w:sz w:val="24"/>
          <w:szCs w:val="24"/>
          <w:u w:val="single"/>
        </w:rPr>
      </w:pPr>
      <w:r w:rsidRPr="00551341">
        <w:rPr>
          <w:rFonts w:ascii="Times New Roman" w:eastAsia="Calibri" w:hAnsi="Times New Roman" w:cs="Times New Roman"/>
          <w:b/>
          <w:sz w:val="24"/>
          <w:szCs w:val="24"/>
          <w:u w:val="single"/>
        </w:rPr>
        <w:t>4.2.2. Дополнительная литература</w:t>
      </w:r>
    </w:p>
    <w:p w14:paraId="28AC1DC2" w14:textId="23962D8F" w:rsidR="00DC3A8A" w:rsidRPr="00551341" w:rsidRDefault="00933EF2" w:rsidP="00933EF2">
      <w:pPr>
        <w:tabs>
          <w:tab w:val="left" w:pos="0"/>
        </w:tabs>
        <w:spacing w:after="0"/>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1. Баль, В. Ю. Русская литература 1960–1970-х гг : учебное пособие-практикум / В. Ю. Баль. - Томск: Издательство Томского государственного университета, 2020. - 314 c. - ISBN 978-5-94621-926-6. - Текст: электронный // Цифровой образовательный ресурс IPR SMART : [сайт]. - URL: https://www.iprbookshop.ru/116835.html (дата обращения: 07.04.2022). - Режим доступа: для авторизир. пользователей</w:t>
      </w:r>
      <w:r w:rsidR="00DC3A8A" w:rsidRPr="00551341">
        <w:rPr>
          <w:rFonts w:ascii="Times New Roman" w:eastAsia="Calibri" w:hAnsi="Times New Roman" w:cs="Times New Roman"/>
          <w:sz w:val="24"/>
          <w:szCs w:val="24"/>
        </w:rPr>
        <w:t>1. Литература [Текст]: учебник для использования в учебном процессе образовательных учреждений, реализующих образовательную программу среднего (полного) общего образования в пределах основных профессиональных образовательных программ НПО и СПО с учетом профиля профессио</w:t>
      </w:r>
      <w:r w:rsidR="00DC3A8A" w:rsidRPr="00551341">
        <w:rPr>
          <w:rFonts w:ascii="Times New Roman" w:eastAsia="Calibri" w:hAnsi="Times New Roman" w:cs="Times New Roman"/>
          <w:sz w:val="24"/>
          <w:szCs w:val="24"/>
        </w:rPr>
        <w:lastRenderedPageBreak/>
        <w:t>нального образования / под ред. Г. А. Обернихиной. - 16-е изд., стер. - Москва: Академия, 2017. - 655 с.: ил. - (Профессиональное образование. Общеобразовательные дисциплины). - Библиогр. в конце ст. - ISBN 978-5-4468-5128-7</w:t>
      </w:r>
    </w:p>
    <w:p w14:paraId="6DFE620E" w14:textId="6044F93C" w:rsidR="00DC3A8A" w:rsidRPr="00551341" w:rsidRDefault="00DC3A8A" w:rsidP="00DC3A8A">
      <w:pPr>
        <w:tabs>
          <w:tab w:val="left" w:pos="0"/>
        </w:tabs>
        <w:spacing w:after="0"/>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 xml:space="preserve">2. Фортунатов, Н. М.  Русская литература первой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207 с. — (Профессиональное образование). — ISBN 978-5-9916-6020-4. — Текст: электронный // ЭБС Юрайт [сайт]. — URL: </w:t>
      </w:r>
      <w:hyperlink r:id="rId12" w:history="1">
        <w:r w:rsidRPr="00551341">
          <w:rPr>
            <w:rFonts w:ascii="Times New Roman" w:eastAsia="Calibri" w:hAnsi="Times New Roman" w:cs="Times New Roman"/>
            <w:color w:val="0000FF"/>
            <w:sz w:val="24"/>
            <w:szCs w:val="24"/>
            <w:u w:val="single"/>
          </w:rPr>
          <w:t>https://urait.ru/bcode/433733</w:t>
        </w:r>
      </w:hyperlink>
    </w:p>
    <w:p w14:paraId="5304B755" w14:textId="619DDDBA" w:rsidR="00DC3A8A" w:rsidRPr="00551341" w:rsidRDefault="00DC3A8A" w:rsidP="00DC3A8A">
      <w:pPr>
        <w:tabs>
          <w:tab w:val="left" w:pos="0"/>
        </w:tabs>
        <w:spacing w:after="0"/>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 xml:space="preserve">3. Фортунатов, Н. М.  Русская литература второй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246 с. — (Профессиональное образование). — ISBN 978-5-534-01043-5. — Текст: электронный // ЭБС Юрайт [сайт]. — URL: </w:t>
      </w:r>
      <w:hyperlink r:id="rId13" w:history="1">
        <w:r w:rsidRPr="00551341">
          <w:rPr>
            <w:rFonts w:ascii="Times New Roman" w:eastAsia="Calibri" w:hAnsi="Times New Roman" w:cs="Times New Roman"/>
            <w:color w:val="0000FF"/>
            <w:sz w:val="24"/>
            <w:szCs w:val="24"/>
            <w:u w:val="single"/>
          </w:rPr>
          <w:t>https://urait.ru/bcode/433732</w:t>
        </w:r>
      </w:hyperlink>
    </w:p>
    <w:p w14:paraId="76FA28A5" w14:textId="07608693" w:rsidR="00DC3A8A" w:rsidRPr="00551341" w:rsidRDefault="00DC3A8A" w:rsidP="00DC3A8A">
      <w:pPr>
        <w:tabs>
          <w:tab w:val="left" w:pos="0"/>
        </w:tabs>
        <w:spacing w:after="0" w:line="240" w:lineRule="auto"/>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 xml:space="preserve"> 4. Фортунатов, Н. М.  Русская литература последней трети XIX века: учебник для среднего профессионального образования / Н. М. Фортунатов, М. Г. Уртминцева, И. С. Юхнова. — 4-е изд., перераб. и доп. — Москва: Издательство Юрайт, 2019. — 310 с. — (Профессиональное образование). — ISBN 978-5-534-10666-4. — Текст: электронный // ЭБС Юрайт [сайт]. — URL: </w:t>
      </w:r>
      <w:hyperlink r:id="rId14" w:history="1">
        <w:r w:rsidRPr="00551341">
          <w:rPr>
            <w:rFonts w:ascii="Times New Roman" w:eastAsia="Calibri" w:hAnsi="Times New Roman" w:cs="Times New Roman"/>
            <w:color w:val="0000FF"/>
            <w:sz w:val="24"/>
            <w:szCs w:val="24"/>
            <w:u w:val="single"/>
          </w:rPr>
          <w:t>https://urait.ru/bcode/431053</w:t>
        </w:r>
      </w:hyperlink>
    </w:p>
    <w:p w14:paraId="5D9CAC92" w14:textId="0854BF4C" w:rsidR="00DC3A8A" w:rsidRPr="00551341" w:rsidRDefault="00DC3A8A" w:rsidP="00933EF2">
      <w:pPr>
        <w:spacing w:after="0" w:line="240" w:lineRule="auto"/>
        <w:ind w:firstLine="709"/>
        <w:contextualSpacing/>
        <w:rPr>
          <w:rFonts w:ascii="Times New Roman" w:eastAsia="Times New Roman" w:hAnsi="Times New Roman" w:cs="Times New Roman"/>
          <w:b/>
          <w:sz w:val="24"/>
          <w:szCs w:val="24"/>
          <w:lang w:eastAsia="x-none"/>
        </w:rPr>
      </w:pPr>
      <w:r w:rsidRPr="00551341">
        <w:rPr>
          <w:rFonts w:ascii="Times New Roman" w:eastAsia="Calibri" w:hAnsi="Times New Roman" w:cs="Times New Roman"/>
          <w:sz w:val="24"/>
          <w:szCs w:val="24"/>
        </w:rPr>
        <w:t xml:space="preserve">5. История русской литературы XX-XXI веков: учебник и практикум для вузов / В. А. Мескин [и др.] ; под общей редакцией В. А. Мескина. — Москва: Издательство Юрайт, 2020. — 411 с. — (Высшее образование). — ISBN 978-5-534-00234-8. — Текст: электронный // ЭБС Юрайт [сайт]. — URL: </w:t>
      </w:r>
      <w:hyperlink r:id="rId15" w:history="1">
        <w:r w:rsidRPr="00551341">
          <w:rPr>
            <w:rFonts w:ascii="Times New Roman" w:eastAsia="Calibri" w:hAnsi="Times New Roman" w:cs="Times New Roman"/>
            <w:color w:val="0000FF"/>
            <w:sz w:val="24"/>
            <w:szCs w:val="24"/>
            <w:u w:val="single"/>
          </w:rPr>
          <w:t>https://urait.ru/bcode/450436</w:t>
        </w:r>
      </w:hyperlink>
      <w:bookmarkStart w:id="1" w:name="__RefHeading___Toc463878230"/>
      <w:bookmarkEnd w:id="1"/>
    </w:p>
    <w:p w14:paraId="5E95438A" w14:textId="4C75EC8D" w:rsidR="00DC3A8A" w:rsidRPr="00551341" w:rsidRDefault="00933EF2" w:rsidP="00DC3A8A">
      <w:pPr>
        <w:tabs>
          <w:tab w:val="left" w:pos="0"/>
        </w:tabs>
        <w:spacing w:after="0" w:line="240" w:lineRule="auto"/>
        <w:ind w:firstLine="709"/>
        <w:jc w:val="both"/>
        <w:rPr>
          <w:rFonts w:ascii="Times New Roman" w:eastAsia="Calibri" w:hAnsi="Times New Roman" w:cs="Times New Roman"/>
          <w:b/>
          <w:sz w:val="24"/>
          <w:szCs w:val="24"/>
        </w:rPr>
      </w:pPr>
      <w:r w:rsidRPr="00551341">
        <w:rPr>
          <w:rFonts w:ascii="Times New Roman" w:eastAsia="Calibri" w:hAnsi="Times New Roman" w:cs="Times New Roman"/>
          <w:b/>
          <w:sz w:val="24"/>
          <w:szCs w:val="24"/>
        </w:rPr>
        <w:t>4</w:t>
      </w:r>
      <w:r w:rsidR="00DC3A8A" w:rsidRPr="00551341">
        <w:rPr>
          <w:rFonts w:ascii="Times New Roman" w:eastAsia="Calibri" w:hAnsi="Times New Roman" w:cs="Times New Roman"/>
          <w:b/>
          <w:sz w:val="24"/>
          <w:szCs w:val="24"/>
        </w:rPr>
        <w:t>.2.3 Перечень ресурсов информационно-телекоммуникационной сети «Интернет», необходимых для освоения дисциплины</w:t>
      </w:r>
    </w:p>
    <w:p w14:paraId="1F4CF18E" w14:textId="77777777" w:rsidR="00DC3A8A" w:rsidRPr="00551341" w:rsidRDefault="00DC3A8A" w:rsidP="00DC3A8A">
      <w:pPr>
        <w:numPr>
          <w:ilvl w:val="0"/>
          <w:numId w:val="6"/>
        </w:numPr>
        <w:tabs>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ar-SA"/>
        </w:rPr>
      </w:pPr>
      <w:r w:rsidRPr="00551341">
        <w:rPr>
          <w:rFonts w:ascii="Times New Roman" w:eastAsia="Calibri" w:hAnsi="Times New Roman" w:cs="Times New Roman"/>
          <w:iCs/>
          <w:sz w:val="24"/>
          <w:szCs w:val="24"/>
          <w:lang w:eastAsia="ar-SA"/>
        </w:rPr>
        <w:t xml:space="preserve">Министерство науки и высшего образования Российской Федерации </w:t>
      </w:r>
      <w:hyperlink r:id="rId16" w:history="1">
        <w:r w:rsidRPr="00551341">
          <w:rPr>
            <w:rFonts w:ascii="Times New Roman" w:eastAsia="Calibri" w:hAnsi="Times New Roman" w:cs="Times New Roman"/>
            <w:iCs/>
            <w:color w:val="0000FF"/>
            <w:sz w:val="24"/>
            <w:szCs w:val="24"/>
            <w:u w:val="single"/>
            <w:lang w:eastAsia="ar-SA"/>
          </w:rPr>
          <w:t>(</w:t>
        </w:r>
      </w:hyperlink>
      <w:hyperlink r:id="rId17" w:history="1">
        <w:r w:rsidRPr="00551341">
          <w:rPr>
            <w:rFonts w:ascii="Times New Roman" w:eastAsia="Calibri" w:hAnsi="Times New Roman" w:cs="Times New Roman"/>
            <w:iCs/>
            <w:color w:val="0000FF"/>
            <w:sz w:val="24"/>
            <w:szCs w:val="24"/>
            <w:u w:val="single"/>
            <w:lang w:eastAsia="ar-SA"/>
          </w:rPr>
          <w:t>https://minobrnauki.gov.ru</w:t>
        </w:r>
      </w:hyperlink>
      <w:r w:rsidRPr="00551341">
        <w:rPr>
          <w:rFonts w:ascii="Times New Roman" w:eastAsia="Calibri" w:hAnsi="Times New Roman" w:cs="Times New Roman"/>
          <w:iCs/>
          <w:sz w:val="24"/>
          <w:szCs w:val="24"/>
          <w:u w:val="single"/>
          <w:lang w:eastAsia="ar-SA"/>
        </w:rPr>
        <w:t>)</w:t>
      </w:r>
    </w:p>
    <w:p w14:paraId="65DBA80E"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Федеральный портал "Российское образование" (</w:t>
      </w:r>
      <w:hyperlink r:id="rId18" w:history="1">
        <w:r w:rsidRPr="00551341">
          <w:rPr>
            <w:rFonts w:ascii="Times New Roman" w:eastAsia="Calibri" w:hAnsi="Times New Roman" w:cs="Times New Roman"/>
            <w:iCs/>
            <w:color w:val="0000FF"/>
            <w:sz w:val="24"/>
            <w:szCs w:val="24"/>
            <w:u w:val="single"/>
          </w:rPr>
          <w:t>http://www.edu.ru/</w:t>
        </w:r>
      </w:hyperlink>
      <w:r w:rsidRPr="00551341">
        <w:rPr>
          <w:rFonts w:ascii="Times New Roman" w:eastAsia="Calibri" w:hAnsi="Times New Roman" w:cs="Times New Roman"/>
          <w:iCs/>
          <w:sz w:val="24"/>
          <w:szCs w:val="24"/>
        </w:rPr>
        <w:t>);</w:t>
      </w:r>
    </w:p>
    <w:p w14:paraId="36CB0843"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Информационная система "Единое окно доступа к образовательным ресурсам" (</w:t>
      </w:r>
      <w:hyperlink r:id="rId19" w:history="1">
        <w:r w:rsidRPr="00551341">
          <w:rPr>
            <w:rFonts w:ascii="Times New Roman" w:eastAsia="Calibri" w:hAnsi="Times New Roman" w:cs="Times New Roman"/>
            <w:iCs/>
            <w:color w:val="0000FF"/>
            <w:sz w:val="24"/>
            <w:szCs w:val="24"/>
            <w:u w:val="single"/>
          </w:rPr>
          <w:t>http://window.edu.ru/</w:t>
        </w:r>
      </w:hyperlink>
      <w:r w:rsidRPr="00551341">
        <w:rPr>
          <w:rFonts w:ascii="Times New Roman" w:eastAsia="Calibri" w:hAnsi="Times New Roman" w:cs="Times New Roman"/>
          <w:iCs/>
          <w:sz w:val="24"/>
          <w:szCs w:val="24"/>
        </w:rPr>
        <w:t>);</w:t>
      </w:r>
    </w:p>
    <w:p w14:paraId="2608D0C0"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Единая коллекция цифровых образовательных ресурсов (</w:t>
      </w:r>
      <w:hyperlink r:id="rId20" w:history="1">
        <w:r w:rsidRPr="00551341">
          <w:rPr>
            <w:rFonts w:ascii="Times New Roman" w:eastAsia="Calibri" w:hAnsi="Times New Roman" w:cs="Times New Roman"/>
            <w:iCs/>
            <w:color w:val="0000FF"/>
            <w:sz w:val="24"/>
            <w:szCs w:val="24"/>
            <w:u w:val="single"/>
          </w:rPr>
          <w:t>http://school-collection.edu.ru/</w:t>
        </w:r>
      </w:hyperlink>
      <w:r w:rsidRPr="00551341">
        <w:rPr>
          <w:rFonts w:ascii="Times New Roman" w:eastAsia="Calibri" w:hAnsi="Times New Roman" w:cs="Times New Roman"/>
          <w:iCs/>
          <w:sz w:val="24"/>
          <w:szCs w:val="24"/>
        </w:rPr>
        <w:t>);</w:t>
      </w:r>
    </w:p>
    <w:p w14:paraId="3B3D2A7F"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Федеральный центр информационно-образовательных ресурсов (</w:t>
      </w:r>
      <w:hyperlink r:id="rId21" w:history="1">
        <w:r w:rsidRPr="00551341">
          <w:rPr>
            <w:rFonts w:ascii="Times New Roman" w:eastAsia="Calibri" w:hAnsi="Times New Roman" w:cs="Times New Roman"/>
            <w:iCs/>
            <w:color w:val="0000FF"/>
            <w:sz w:val="24"/>
            <w:szCs w:val="24"/>
            <w:u w:val="single"/>
          </w:rPr>
          <w:t>http://fcior.edu.ru/</w:t>
        </w:r>
      </w:hyperlink>
      <w:r w:rsidRPr="00551341">
        <w:rPr>
          <w:rFonts w:ascii="Times New Roman" w:eastAsia="Calibri" w:hAnsi="Times New Roman" w:cs="Times New Roman"/>
          <w:iCs/>
          <w:sz w:val="24"/>
          <w:szCs w:val="24"/>
        </w:rPr>
        <w:t>);</w:t>
      </w:r>
    </w:p>
    <w:p w14:paraId="34940E53"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sz w:val="24"/>
          <w:szCs w:val="24"/>
        </w:rPr>
        <w:t>Образовательный портал "Учеба" (</w:t>
      </w:r>
      <w:hyperlink r:id="rId22" w:history="1">
        <w:r w:rsidRPr="00551341">
          <w:rPr>
            <w:rFonts w:ascii="Times New Roman" w:eastAsia="Calibri" w:hAnsi="Times New Roman" w:cs="Times New Roman"/>
            <w:color w:val="0000FF"/>
            <w:sz w:val="24"/>
            <w:szCs w:val="24"/>
            <w:u w:val="single"/>
          </w:rPr>
          <w:t>http://www.ucheba.com/</w:t>
        </w:r>
      </w:hyperlink>
      <w:r w:rsidRPr="00551341">
        <w:rPr>
          <w:rFonts w:ascii="Times New Roman" w:eastAsia="Calibri" w:hAnsi="Times New Roman" w:cs="Times New Roman"/>
          <w:sz w:val="24"/>
          <w:szCs w:val="24"/>
        </w:rPr>
        <w:t xml:space="preserve">);  </w:t>
      </w:r>
    </w:p>
    <w:p w14:paraId="2EF644DE"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Проект Государственного института русского языка имени А.С. Пушкина "Образование на русском" (</w:t>
      </w:r>
      <w:hyperlink r:id="rId23" w:history="1">
        <w:r w:rsidRPr="00551341">
          <w:rPr>
            <w:rFonts w:ascii="Times New Roman" w:eastAsia="Calibri" w:hAnsi="Times New Roman" w:cs="Times New Roman"/>
            <w:iCs/>
            <w:color w:val="0000FF"/>
            <w:sz w:val="24"/>
            <w:szCs w:val="24"/>
            <w:u w:val="single"/>
          </w:rPr>
          <w:t>https://pushkininstitute.ru/</w:t>
        </w:r>
      </w:hyperlink>
      <w:r w:rsidRPr="00551341">
        <w:rPr>
          <w:rFonts w:ascii="Times New Roman" w:eastAsia="Calibri" w:hAnsi="Times New Roman" w:cs="Times New Roman"/>
          <w:iCs/>
          <w:sz w:val="24"/>
          <w:szCs w:val="24"/>
        </w:rPr>
        <w:t>);</w:t>
      </w:r>
    </w:p>
    <w:p w14:paraId="38BCD3C3"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Научная электронная библиотека (НЭБ) (</w:t>
      </w:r>
      <w:hyperlink r:id="rId24" w:history="1">
        <w:r w:rsidRPr="00551341">
          <w:rPr>
            <w:rFonts w:ascii="Times New Roman" w:eastAsia="Calibri" w:hAnsi="Times New Roman" w:cs="Times New Roman"/>
            <w:iCs/>
            <w:color w:val="0000FF"/>
            <w:sz w:val="24"/>
            <w:szCs w:val="24"/>
            <w:u w:val="single"/>
          </w:rPr>
          <w:t>http://www.elibrary.ru</w:t>
        </w:r>
      </w:hyperlink>
      <w:r w:rsidRPr="00551341">
        <w:rPr>
          <w:rFonts w:ascii="Times New Roman" w:eastAsia="Calibri" w:hAnsi="Times New Roman" w:cs="Times New Roman"/>
          <w:iCs/>
          <w:sz w:val="24"/>
          <w:szCs w:val="24"/>
        </w:rPr>
        <w:t>);</w:t>
      </w:r>
    </w:p>
    <w:p w14:paraId="3F14B4E2"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Национальная электронная библиотека (</w:t>
      </w:r>
      <w:hyperlink r:id="rId25" w:history="1">
        <w:r w:rsidRPr="00551341">
          <w:rPr>
            <w:rFonts w:ascii="Times New Roman" w:eastAsia="Calibri" w:hAnsi="Times New Roman" w:cs="Times New Roman"/>
            <w:iCs/>
            <w:color w:val="0000FF"/>
            <w:sz w:val="24"/>
            <w:szCs w:val="24"/>
            <w:u w:val="single"/>
          </w:rPr>
          <w:t>http://нэб.рф/</w:t>
        </w:r>
      </w:hyperlink>
      <w:r w:rsidRPr="00551341">
        <w:rPr>
          <w:rFonts w:ascii="Times New Roman" w:eastAsia="Calibri" w:hAnsi="Times New Roman" w:cs="Times New Roman"/>
          <w:iCs/>
          <w:sz w:val="24"/>
          <w:szCs w:val="24"/>
        </w:rPr>
        <w:t>);</w:t>
      </w:r>
    </w:p>
    <w:p w14:paraId="186C222A"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color w:val="0000FF"/>
          <w:sz w:val="24"/>
          <w:szCs w:val="24"/>
          <w:u w:val="single"/>
          <w:lang w:val="en-US"/>
        </w:rPr>
      </w:pPr>
      <w:r w:rsidRPr="00551341">
        <w:rPr>
          <w:rFonts w:ascii="Times New Roman" w:eastAsia="Calibri" w:hAnsi="Times New Roman" w:cs="Times New Roman"/>
          <w:iCs/>
          <w:sz w:val="24"/>
          <w:szCs w:val="24"/>
          <w:lang w:val="en-US"/>
        </w:rPr>
        <w:t>КиберЛенинка (</w:t>
      </w:r>
      <w:hyperlink r:id="rId26" w:history="1">
        <w:r w:rsidRPr="00551341">
          <w:rPr>
            <w:rFonts w:ascii="Times New Roman" w:eastAsia="Calibri" w:hAnsi="Times New Roman" w:cs="Times New Roman"/>
            <w:color w:val="0000FF"/>
            <w:sz w:val="24"/>
            <w:szCs w:val="24"/>
            <w:u w:val="single"/>
            <w:lang w:val="en-US"/>
          </w:rPr>
          <w:t>http://cyberleninka.ru/</w:t>
        </w:r>
      </w:hyperlink>
      <w:r w:rsidRPr="00551341">
        <w:rPr>
          <w:rFonts w:ascii="Times New Roman" w:eastAsia="Calibri" w:hAnsi="Times New Roman" w:cs="Times New Roman"/>
          <w:color w:val="0000FF"/>
          <w:sz w:val="24"/>
          <w:szCs w:val="24"/>
          <w:u w:val="single"/>
          <w:lang w:val="en-US"/>
        </w:rPr>
        <w:t>).</w:t>
      </w:r>
    </w:p>
    <w:p w14:paraId="0767537E"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sz w:val="24"/>
          <w:szCs w:val="24"/>
          <w:lang w:eastAsia="ar-SA"/>
        </w:rPr>
      </w:pPr>
      <w:r w:rsidRPr="00551341">
        <w:rPr>
          <w:rFonts w:ascii="Times New Roman" w:eastAsia="Calibri" w:hAnsi="Times New Roman" w:cs="Times New Roman"/>
          <w:iCs/>
          <w:sz w:val="24"/>
          <w:szCs w:val="24"/>
        </w:rPr>
        <w:t>Справочно-информационный портал "Русский язык" (</w:t>
      </w:r>
      <w:hyperlink r:id="rId27" w:history="1">
        <w:r w:rsidRPr="00551341">
          <w:rPr>
            <w:rFonts w:ascii="Times New Roman" w:eastAsia="Calibri" w:hAnsi="Times New Roman" w:cs="Times New Roman"/>
            <w:iCs/>
            <w:color w:val="0000FF"/>
            <w:sz w:val="24"/>
            <w:szCs w:val="24"/>
            <w:u w:val="single"/>
          </w:rPr>
          <w:t>http://gramota.ru/</w:t>
        </w:r>
      </w:hyperlink>
      <w:r w:rsidRPr="00551341">
        <w:rPr>
          <w:rFonts w:ascii="Times New Roman" w:eastAsia="Calibri" w:hAnsi="Times New Roman" w:cs="Times New Roman"/>
          <w:iCs/>
          <w:sz w:val="24"/>
          <w:szCs w:val="24"/>
        </w:rPr>
        <w:t>);</w:t>
      </w:r>
    </w:p>
    <w:p w14:paraId="21FABF06"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Служба тематических толковых словарей (</w:t>
      </w:r>
      <w:hyperlink r:id="rId28" w:history="1">
        <w:r w:rsidRPr="00551341">
          <w:rPr>
            <w:rFonts w:ascii="Times New Roman" w:eastAsia="Calibri" w:hAnsi="Times New Roman" w:cs="Times New Roman"/>
            <w:iCs/>
            <w:color w:val="0000FF"/>
            <w:sz w:val="24"/>
            <w:szCs w:val="24"/>
            <w:u w:val="single"/>
          </w:rPr>
          <w:t>http://www.glossary.ru/</w:t>
        </w:r>
      </w:hyperlink>
      <w:r w:rsidRPr="00551341">
        <w:rPr>
          <w:rFonts w:ascii="Times New Roman" w:eastAsia="Calibri" w:hAnsi="Times New Roman" w:cs="Times New Roman"/>
          <w:iCs/>
          <w:sz w:val="24"/>
          <w:szCs w:val="24"/>
        </w:rPr>
        <w:t>);</w:t>
      </w:r>
    </w:p>
    <w:p w14:paraId="2B7F1023"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Словари и энциклопедии (</w:t>
      </w:r>
      <w:hyperlink r:id="rId29" w:history="1">
        <w:r w:rsidRPr="00551341">
          <w:rPr>
            <w:rFonts w:ascii="Times New Roman" w:eastAsia="Calibri" w:hAnsi="Times New Roman" w:cs="Times New Roman"/>
            <w:iCs/>
            <w:color w:val="0000FF"/>
            <w:sz w:val="24"/>
            <w:szCs w:val="24"/>
            <w:u w:val="single"/>
          </w:rPr>
          <w:t>http://dic.academic.ru/</w:t>
        </w:r>
      </w:hyperlink>
      <w:r w:rsidRPr="00551341">
        <w:rPr>
          <w:rFonts w:ascii="Times New Roman" w:eastAsia="Calibri" w:hAnsi="Times New Roman" w:cs="Times New Roman"/>
          <w:iCs/>
          <w:sz w:val="24"/>
          <w:szCs w:val="24"/>
        </w:rPr>
        <w:t>);</w:t>
      </w:r>
    </w:p>
    <w:p w14:paraId="449AE914"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color w:val="000000"/>
          <w:sz w:val="24"/>
          <w:szCs w:val="24"/>
        </w:rPr>
      </w:pPr>
      <w:r w:rsidRPr="00551341">
        <w:rPr>
          <w:rFonts w:ascii="Times New Roman" w:eastAsia="Calibri" w:hAnsi="Times New Roman" w:cs="Times New Roman"/>
          <w:bCs/>
          <w:iCs/>
          <w:color w:val="000000"/>
          <w:sz w:val="24"/>
          <w:szCs w:val="24"/>
        </w:rPr>
        <w:t>Консультант Плюс</w:t>
      </w:r>
      <w:r w:rsidRPr="00551341">
        <w:rPr>
          <w:rFonts w:ascii="Times New Roman" w:eastAsia="Calibri" w:hAnsi="Times New Roman" w:cs="Times New Roman"/>
          <w:bCs/>
          <w:iCs/>
          <w:color w:val="000000"/>
          <w:sz w:val="24"/>
          <w:szCs w:val="24"/>
          <w:lang w:val="en-US"/>
        </w:rPr>
        <w:t> </w:t>
      </w:r>
      <w:r w:rsidRPr="00551341">
        <w:rPr>
          <w:rFonts w:ascii="Times New Roman" w:eastAsia="Calibri" w:hAnsi="Times New Roman" w:cs="Times New Roman"/>
          <w:bCs/>
          <w:iCs/>
          <w:color w:val="000000"/>
          <w:sz w:val="24"/>
          <w:szCs w:val="24"/>
        </w:rPr>
        <w:t>-</w:t>
      </w:r>
      <w:r w:rsidRPr="00551341">
        <w:rPr>
          <w:rFonts w:ascii="Times New Roman" w:eastAsia="Calibri" w:hAnsi="Times New Roman" w:cs="Times New Roman"/>
          <w:bCs/>
          <w:iCs/>
          <w:color w:val="000000"/>
          <w:sz w:val="24"/>
          <w:szCs w:val="24"/>
          <w:lang w:val="en-US"/>
        </w:rPr>
        <w:t> </w:t>
      </w:r>
      <w:r w:rsidRPr="00551341">
        <w:rPr>
          <w:rFonts w:ascii="Times New Roman" w:eastAsia="Calibri" w:hAnsi="Times New Roman" w:cs="Times New Roman"/>
          <w:bCs/>
          <w:iCs/>
          <w:color w:val="000000"/>
          <w:sz w:val="24"/>
          <w:szCs w:val="24"/>
        </w:rPr>
        <w:t>справочная правовая система (доступ по локальной сети).</w:t>
      </w:r>
    </w:p>
    <w:p w14:paraId="05EC805B" w14:textId="77777777" w:rsidR="00DC3A8A" w:rsidRPr="00551341" w:rsidRDefault="00DC3A8A" w:rsidP="00DC3A8A">
      <w:pPr>
        <w:tabs>
          <w:tab w:val="num" w:pos="360"/>
          <w:tab w:val="num" w:pos="644"/>
        </w:tabs>
        <w:snapToGrid w:val="0"/>
        <w:spacing w:after="0" w:line="240" w:lineRule="auto"/>
        <w:rPr>
          <w:rFonts w:ascii="Times New Roman" w:eastAsia="Calibri" w:hAnsi="Times New Roman" w:cs="Times New Roman"/>
          <w:bCs/>
          <w:iCs/>
          <w:color w:val="000000"/>
          <w:sz w:val="24"/>
          <w:szCs w:val="24"/>
        </w:rPr>
      </w:pPr>
    </w:p>
    <w:p w14:paraId="5D04DF99" w14:textId="77777777" w:rsidR="00DC3A8A" w:rsidRPr="00551341" w:rsidRDefault="00DC3A8A" w:rsidP="00DC3A8A">
      <w:pPr>
        <w:tabs>
          <w:tab w:val="num" w:pos="360"/>
          <w:tab w:val="num" w:pos="644"/>
        </w:tabs>
        <w:snapToGrid w:val="0"/>
        <w:spacing w:after="0" w:line="240" w:lineRule="auto"/>
        <w:rPr>
          <w:rFonts w:ascii="Times New Roman" w:eastAsia="Calibri" w:hAnsi="Times New Roman" w:cs="Times New Roman"/>
          <w:iCs/>
          <w:color w:val="000000"/>
          <w:sz w:val="24"/>
          <w:szCs w:val="24"/>
        </w:rPr>
      </w:pPr>
    </w:p>
    <w:p w14:paraId="1F02E7CC" w14:textId="77777777" w:rsidR="00DC3A8A" w:rsidRPr="00A01F67" w:rsidRDefault="00DC3A8A" w:rsidP="00DC3A8A">
      <w:pPr>
        <w:pStyle w:val="af5"/>
        <w:spacing w:after="0" w:line="240" w:lineRule="auto"/>
        <w:rPr>
          <w:rFonts w:ascii="Times New Roman" w:hAnsi="Times New Roman"/>
          <w:b/>
          <w:sz w:val="24"/>
          <w:szCs w:val="24"/>
          <w:lang w:eastAsia="ru-RU"/>
        </w:rPr>
      </w:pPr>
    </w:p>
    <w:p w14:paraId="4D833036" w14:textId="77777777" w:rsidR="00DC3A8A" w:rsidRPr="00A01F67" w:rsidRDefault="00DC3A8A" w:rsidP="00DC3A8A">
      <w:pPr>
        <w:pStyle w:val="af5"/>
        <w:spacing w:after="0" w:line="240" w:lineRule="auto"/>
        <w:rPr>
          <w:rFonts w:ascii="Times New Roman" w:hAnsi="Times New Roman"/>
          <w:b/>
          <w:sz w:val="24"/>
          <w:szCs w:val="24"/>
          <w:lang w:eastAsia="ru-RU"/>
        </w:rPr>
      </w:pPr>
    </w:p>
    <w:p w14:paraId="3CDD5CD0" w14:textId="77777777" w:rsidR="00DC3A8A" w:rsidRPr="00A01F67" w:rsidRDefault="00DC3A8A" w:rsidP="00DC3A8A">
      <w:pPr>
        <w:spacing w:after="0" w:line="240" w:lineRule="auto"/>
        <w:contextualSpacing/>
        <w:rPr>
          <w:rFonts w:ascii="Times New Roman" w:hAnsi="Times New Roman" w:cs="Times New Roman"/>
          <w:b/>
          <w:sz w:val="24"/>
          <w:szCs w:val="24"/>
        </w:rPr>
      </w:pPr>
    </w:p>
    <w:p w14:paraId="133E5F32" w14:textId="77777777" w:rsidR="00DC3A8A" w:rsidRPr="00A01F67" w:rsidRDefault="00DC3A8A" w:rsidP="00DC3A8A">
      <w:pPr>
        <w:pStyle w:val="af5"/>
        <w:spacing w:after="0" w:line="240" w:lineRule="auto"/>
        <w:rPr>
          <w:rFonts w:ascii="Times New Roman" w:hAnsi="Times New Roman"/>
          <w:b/>
          <w:sz w:val="24"/>
          <w:szCs w:val="24"/>
          <w:lang w:eastAsia="ru-RU"/>
        </w:rPr>
      </w:pPr>
    </w:p>
    <w:p w14:paraId="5AD6CD84" w14:textId="77777777" w:rsidR="00DC3A8A" w:rsidRPr="00A01F67" w:rsidRDefault="00DC3A8A" w:rsidP="00DC3A8A">
      <w:pPr>
        <w:pStyle w:val="af5"/>
        <w:spacing w:after="0" w:line="240" w:lineRule="auto"/>
        <w:rPr>
          <w:rFonts w:ascii="Times New Roman" w:hAnsi="Times New Roman"/>
          <w:b/>
          <w:sz w:val="24"/>
          <w:szCs w:val="24"/>
          <w:lang w:eastAsia="ru-RU"/>
        </w:rPr>
      </w:pPr>
    </w:p>
    <w:p w14:paraId="2A0DCAC0" w14:textId="25473976" w:rsidR="000B736D" w:rsidRPr="00551341" w:rsidRDefault="004D1E39" w:rsidP="00403B7C">
      <w:pPr>
        <w:pStyle w:val="af5"/>
        <w:ind w:left="1069"/>
        <w:jc w:val="center"/>
        <w:rPr>
          <w:rFonts w:ascii="Times New Roman" w:hAnsi="Times New Roman"/>
          <w:b/>
          <w:sz w:val="24"/>
          <w:szCs w:val="24"/>
          <w:lang w:eastAsia="ru-RU"/>
        </w:rPr>
        <w:sectPr w:rsidR="000B736D" w:rsidRPr="00551341" w:rsidSect="00135DD0">
          <w:footerReference w:type="even" r:id="rId30"/>
          <w:footerReference w:type="default" r:id="rId31"/>
          <w:pgSz w:w="11906" w:h="16838"/>
          <w:pgMar w:top="1134" w:right="850" w:bottom="1134" w:left="1701" w:header="709" w:footer="709" w:gutter="0"/>
          <w:cols w:space="708"/>
          <w:docGrid w:linePitch="360"/>
        </w:sectPr>
      </w:pPr>
      <w:r w:rsidRPr="00A01F67">
        <w:rPr>
          <w:rFonts w:ascii="Times New Roman" w:hAnsi="Times New Roman"/>
          <w:b/>
          <w:sz w:val="28"/>
          <w:szCs w:val="28"/>
          <w:lang w:eastAsia="ru-RU"/>
        </w:rPr>
        <w:t>5</w:t>
      </w:r>
      <w:r w:rsidRPr="00551341">
        <w:rPr>
          <w:rFonts w:ascii="Times New Roman" w:hAnsi="Times New Roman"/>
          <w:b/>
          <w:sz w:val="24"/>
          <w:szCs w:val="24"/>
          <w:lang w:eastAsia="ru-RU"/>
        </w:rPr>
        <w:t xml:space="preserve">. КОНТРОЛЬ И ОЦЕНКА РЕЗУЛЬТАТОВ ОСВОЕНИЯ </w:t>
      </w:r>
      <w:r w:rsidRPr="00551341">
        <w:rPr>
          <w:rFonts w:ascii="Times New Roman" w:hAnsi="Times New Roman"/>
          <w:b/>
          <w:sz w:val="24"/>
          <w:szCs w:val="24"/>
          <w:lang w:eastAsia="ru-RU"/>
        </w:rPr>
        <w:br/>
        <w:t>УЧЕБНОЙ ДИСЦИПЛИНЫ</w:t>
      </w:r>
    </w:p>
    <w:p w14:paraId="7BF02E45" w14:textId="201E89C6" w:rsidR="009E523D" w:rsidRPr="00551341" w:rsidRDefault="009E523D" w:rsidP="00403B7C">
      <w:pPr>
        <w:spacing w:after="0" w:line="240" w:lineRule="auto"/>
        <w:ind w:firstLine="709"/>
        <w:jc w:val="both"/>
        <w:rPr>
          <w:rFonts w:ascii="Times New Roman" w:hAnsi="Times New Roman" w:cs="Times New Roman"/>
          <w:sz w:val="24"/>
          <w:szCs w:val="24"/>
        </w:rPr>
      </w:pPr>
      <w:r w:rsidRPr="00551341">
        <w:rPr>
          <w:rFonts w:ascii="Times New Roman" w:hAnsi="Times New Roman" w:cs="Times New Roman"/>
          <w:sz w:val="24"/>
          <w:szCs w:val="24"/>
        </w:rPr>
        <w:lastRenderedPageBreak/>
        <w:t xml:space="preserve">Контроль и оценка результатов освоения дисциплины осуществляется преподавателем в процессе проведения практических занятий, тестирования, контрольных работ, а также выполнения студентами индивидуальных заданий. </w:t>
      </w:r>
    </w:p>
    <w:p w14:paraId="4E98387C" w14:textId="77777777" w:rsidR="003525ED" w:rsidRPr="00A01F67" w:rsidRDefault="003525ED" w:rsidP="003525ED">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9"/>
        <w:gridCol w:w="2619"/>
        <w:gridCol w:w="3462"/>
      </w:tblGrid>
      <w:tr w:rsidR="004D1E39" w:rsidRPr="00A01F67" w14:paraId="0CD95B93" w14:textId="77777777" w:rsidTr="004D1E39">
        <w:tc>
          <w:tcPr>
            <w:tcW w:w="3489" w:type="dxa"/>
            <w:shd w:val="clear" w:color="auto" w:fill="auto"/>
          </w:tcPr>
          <w:p w14:paraId="482C033A" w14:textId="77777777" w:rsidR="004D1E39" w:rsidRPr="00A01F67" w:rsidRDefault="004D1E39" w:rsidP="004E0796">
            <w:pPr>
              <w:pStyle w:val="af3"/>
              <w:rPr>
                <w:rFonts w:ascii="Times New Roman" w:hAnsi="Times New Roman"/>
                <w:b/>
                <w:sz w:val="24"/>
              </w:rPr>
            </w:pPr>
            <w:r w:rsidRPr="00A01F67">
              <w:rPr>
                <w:rFonts w:ascii="Times New Roman" w:hAnsi="Times New Roman"/>
                <w:b/>
                <w:sz w:val="24"/>
              </w:rPr>
              <w:t>Результаты обучения (основные умения, усвоенные знания)</w:t>
            </w:r>
          </w:p>
        </w:tc>
        <w:tc>
          <w:tcPr>
            <w:tcW w:w="2619" w:type="dxa"/>
          </w:tcPr>
          <w:p w14:paraId="271CE1FF" w14:textId="7FEA77A3" w:rsidR="004D1E39" w:rsidRPr="00A01F67" w:rsidRDefault="00403B7C" w:rsidP="004E0796">
            <w:pPr>
              <w:pStyle w:val="af3"/>
              <w:rPr>
                <w:rFonts w:ascii="Times New Roman" w:hAnsi="Times New Roman"/>
                <w:b/>
                <w:sz w:val="24"/>
              </w:rPr>
            </w:pPr>
            <w:r w:rsidRPr="00A01F67">
              <w:rPr>
                <w:rFonts w:ascii="Times New Roman" w:hAnsi="Times New Roman"/>
                <w:b/>
                <w:sz w:val="24"/>
              </w:rPr>
              <w:t>Формируемые компетенции</w:t>
            </w:r>
          </w:p>
        </w:tc>
        <w:tc>
          <w:tcPr>
            <w:tcW w:w="3462" w:type="dxa"/>
            <w:shd w:val="clear" w:color="auto" w:fill="auto"/>
          </w:tcPr>
          <w:p w14:paraId="5B84B324" w14:textId="2034DD5C" w:rsidR="004D1E39" w:rsidRPr="00A01F67" w:rsidRDefault="004D1E39" w:rsidP="004E0796">
            <w:pPr>
              <w:pStyle w:val="af3"/>
              <w:rPr>
                <w:rFonts w:ascii="Times New Roman" w:hAnsi="Times New Roman"/>
                <w:b/>
                <w:sz w:val="24"/>
              </w:rPr>
            </w:pPr>
            <w:r w:rsidRPr="00A01F67">
              <w:rPr>
                <w:rFonts w:ascii="Times New Roman" w:hAnsi="Times New Roman"/>
                <w:b/>
                <w:sz w:val="24"/>
              </w:rPr>
              <w:t>Формы и методы контроля и оценки результатов обучения</w:t>
            </w:r>
          </w:p>
        </w:tc>
      </w:tr>
      <w:tr w:rsidR="00403B7C" w:rsidRPr="00A01F67" w14:paraId="7F5DB8D4" w14:textId="77777777" w:rsidTr="004D1E39">
        <w:tc>
          <w:tcPr>
            <w:tcW w:w="3489" w:type="dxa"/>
            <w:shd w:val="clear" w:color="auto" w:fill="auto"/>
          </w:tcPr>
          <w:p w14:paraId="3F4B1232" w14:textId="77777777" w:rsidR="00403B7C" w:rsidRPr="00A01F67" w:rsidRDefault="00403B7C" w:rsidP="004E0796">
            <w:pPr>
              <w:pStyle w:val="af3"/>
              <w:rPr>
                <w:rFonts w:ascii="Times New Roman" w:hAnsi="Times New Roman"/>
                <w:b/>
                <w:sz w:val="24"/>
              </w:rPr>
            </w:pPr>
            <w:r w:rsidRPr="00A01F67">
              <w:rPr>
                <w:rFonts w:ascii="Times New Roman" w:hAnsi="Times New Roman"/>
                <w:b/>
                <w:sz w:val="24"/>
              </w:rPr>
              <w:t>Умения:</w:t>
            </w:r>
          </w:p>
        </w:tc>
        <w:tc>
          <w:tcPr>
            <w:tcW w:w="2619" w:type="dxa"/>
          </w:tcPr>
          <w:p w14:paraId="17CCE4EC" w14:textId="77777777" w:rsidR="00403B7C" w:rsidRPr="00A01F67" w:rsidRDefault="00403B7C" w:rsidP="004E0796">
            <w:pPr>
              <w:pStyle w:val="af3"/>
              <w:rPr>
                <w:rFonts w:ascii="Times New Roman" w:hAnsi="Times New Roman"/>
                <w:b/>
                <w:sz w:val="24"/>
              </w:rPr>
            </w:pPr>
          </w:p>
        </w:tc>
        <w:tc>
          <w:tcPr>
            <w:tcW w:w="3462" w:type="dxa"/>
            <w:shd w:val="clear" w:color="auto" w:fill="auto"/>
          </w:tcPr>
          <w:p w14:paraId="3E05CB86" w14:textId="4DB44521" w:rsidR="00403B7C" w:rsidRPr="00A01F67" w:rsidRDefault="00403B7C" w:rsidP="004E0796">
            <w:pPr>
              <w:pStyle w:val="af3"/>
              <w:rPr>
                <w:rFonts w:ascii="Times New Roman" w:hAnsi="Times New Roman"/>
                <w:b/>
                <w:sz w:val="24"/>
              </w:rPr>
            </w:pPr>
          </w:p>
        </w:tc>
      </w:tr>
      <w:tr w:rsidR="004022ED" w:rsidRPr="00A01F67" w14:paraId="0EE4EDE4" w14:textId="77777777" w:rsidTr="004D1E39">
        <w:tc>
          <w:tcPr>
            <w:tcW w:w="3489" w:type="dxa"/>
            <w:shd w:val="clear" w:color="auto" w:fill="auto"/>
          </w:tcPr>
          <w:p w14:paraId="4988A576" w14:textId="77777777" w:rsidR="004022ED" w:rsidRPr="00A01F67" w:rsidRDefault="004022ED" w:rsidP="004E0796">
            <w:pPr>
              <w:pStyle w:val="af3"/>
              <w:rPr>
                <w:rFonts w:ascii="Times New Roman" w:hAnsi="Times New Roman"/>
                <w:sz w:val="24"/>
              </w:rPr>
            </w:pPr>
            <w:r w:rsidRPr="00A01F67">
              <w:rPr>
                <w:rFonts w:ascii="Times New Roman" w:hAnsi="Times New Roman"/>
                <w:sz w:val="24"/>
              </w:rPr>
              <w:t>соотносить литературное произведение с историческими событиями и биографическими сведениями</w:t>
            </w:r>
          </w:p>
        </w:tc>
        <w:tc>
          <w:tcPr>
            <w:tcW w:w="2619" w:type="dxa"/>
          </w:tcPr>
          <w:p w14:paraId="30971F85" w14:textId="427F59E5" w:rsidR="004022ED" w:rsidRPr="00A01F67" w:rsidRDefault="004022ED" w:rsidP="00D65E8F">
            <w:pPr>
              <w:spacing w:line="240" w:lineRule="auto"/>
              <w:rPr>
                <w:rFonts w:ascii="Times New Roman" w:hAnsi="Times New Roman" w:cs="Times New Roman"/>
                <w:sz w:val="24"/>
                <w:szCs w:val="24"/>
              </w:rPr>
            </w:pPr>
            <w:r w:rsidRPr="00A01F67">
              <w:rPr>
                <w:rFonts w:ascii="Times New Roman" w:hAnsi="Times New Roman" w:cs="Times New Roman"/>
                <w:sz w:val="24"/>
                <w:szCs w:val="24"/>
              </w:rPr>
              <w:t>ОК 2, ОК 4, ОК 5, ОК 6</w:t>
            </w:r>
          </w:p>
        </w:tc>
        <w:tc>
          <w:tcPr>
            <w:tcW w:w="3462" w:type="dxa"/>
            <w:shd w:val="clear" w:color="auto" w:fill="auto"/>
          </w:tcPr>
          <w:p w14:paraId="1A4070DE" w14:textId="2A76F4B9" w:rsidR="004022ED" w:rsidRPr="00A01F67" w:rsidRDefault="004022ED" w:rsidP="004E0796">
            <w:pPr>
              <w:pStyle w:val="af3"/>
              <w:rPr>
                <w:rFonts w:ascii="Times New Roman" w:hAnsi="Times New Roman"/>
                <w:sz w:val="24"/>
              </w:rPr>
            </w:pPr>
            <w:r w:rsidRPr="00A01F67">
              <w:rPr>
                <w:rFonts w:ascii="Times New Roman" w:hAnsi="Times New Roman"/>
                <w:sz w:val="24"/>
              </w:rPr>
              <w:t>устный фронтальный опрос;</w:t>
            </w:r>
          </w:p>
          <w:p w14:paraId="3536B5B0" w14:textId="47EB8FD4" w:rsidR="004022ED" w:rsidRPr="00A01F67" w:rsidRDefault="004022ED" w:rsidP="004E0796">
            <w:pPr>
              <w:pStyle w:val="af3"/>
              <w:rPr>
                <w:rFonts w:ascii="Times New Roman" w:hAnsi="Times New Roman"/>
                <w:sz w:val="24"/>
              </w:rPr>
            </w:pPr>
            <w:r w:rsidRPr="00A01F67">
              <w:rPr>
                <w:rFonts w:ascii="Times New Roman" w:hAnsi="Times New Roman"/>
                <w:sz w:val="24"/>
              </w:rPr>
              <w:t>домашняя работа (сообщение; создание письменного текста); тестирование</w:t>
            </w:r>
          </w:p>
        </w:tc>
      </w:tr>
      <w:tr w:rsidR="004022ED" w:rsidRPr="00A01F67" w14:paraId="5350B6AF" w14:textId="77777777" w:rsidTr="004D1E39">
        <w:tc>
          <w:tcPr>
            <w:tcW w:w="3489" w:type="dxa"/>
            <w:shd w:val="clear" w:color="auto" w:fill="auto"/>
          </w:tcPr>
          <w:p w14:paraId="7F870C35" w14:textId="77777777" w:rsidR="004022ED" w:rsidRPr="00A01F67" w:rsidRDefault="004022ED" w:rsidP="004E0796">
            <w:pPr>
              <w:pStyle w:val="af3"/>
              <w:rPr>
                <w:rFonts w:ascii="Times New Roman" w:hAnsi="Times New Roman"/>
                <w:sz w:val="24"/>
              </w:rPr>
            </w:pPr>
            <w:r w:rsidRPr="00A01F67">
              <w:rPr>
                <w:rFonts w:ascii="Times New Roman" w:hAnsi="Times New Roman"/>
                <w:sz w:val="24"/>
              </w:rPr>
              <w:t>оценивать устные и письменные высказывания с точки зрения языкового оформления</w:t>
            </w:r>
          </w:p>
        </w:tc>
        <w:tc>
          <w:tcPr>
            <w:tcW w:w="2619" w:type="dxa"/>
          </w:tcPr>
          <w:p w14:paraId="2BC8BFA1" w14:textId="3954A164" w:rsidR="004022ED" w:rsidRPr="00A01F67" w:rsidRDefault="004022ED" w:rsidP="004022ED">
            <w:pPr>
              <w:pStyle w:val="af3"/>
              <w:rPr>
                <w:rFonts w:ascii="Times New Roman" w:hAnsi="Times New Roman"/>
                <w:sz w:val="24"/>
              </w:rPr>
            </w:pPr>
            <w:r>
              <w:rPr>
                <w:rFonts w:ascii="Times New Roman" w:hAnsi="Times New Roman"/>
                <w:sz w:val="24"/>
                <w:szCs w:val="24"/>
              </w:rPr>
              <w:t xml:space="preserve">ОК 2, ОК 3, ОК 5, </w:t>
            </w:r>
            <w:r w:rsidRPr="004022ED">
              <w:rPr>
                <w:rFonts w:ascii="Times New Roman" w:hAnsi="Times New Roman"/>
                <w:sz w:val="24"/>
                <w:szCs w:val="24"/>
              </w:rPr>
              <w:t>ПК 2.1, ПК 2.3, ПК 3.2.</w:t>
            </w:r>
          </w:p>
        </w:tc>
        <w:tc>
          <w:tcPr>
            <w:tcW w:w="3462" w:type="dxa"/>
            <w:shd w:val="clear" w:color="auto" w:fill="auto"/>
          </w:tcPr>
          <w:p w14:paraId="7AEC38EC" w14:textId="1F984741" w:rsidR="004022ED" w:rsidRPr="00A01F67" w:rsidRDefault="004022ED" w:rsidP="004E0796">
            <w:pPr>
              <w:pStyle w:val="af3"/>
              <w:rPr>
                <w:rFonts w:ascii="Times New Roman" w:hAnsi="Times New Roman"/>
                <w:sz w:val="24"/>
              </w:rPr>
            </w:pPr>
            <w:r w:rsidRPr="00A01F67">
              <w:rPr>
                <w:rFonts w:ascii="Times New Roman" w:hAnsi="Times New Roman"/>
                <w:sz w:val="24"/>
              </w:rPr>
              <w:t>домашняя работа (создание письменного текста, в том числе чернового варианта)</w:t>
            </w:r>
          </w:p>
        </w:tc>
      </w:tr>
      <w:tr w:rsidR="004022ED" w:rsidRPr="00A01F67" w14:paraId="48F5D535" w14:textId="77777777" w:rsidTr="004D1E39">
        <w:tc>
          <w:tcPr>
            <w:tcW w:w="3489" w:type="dxa"/>
            <w:shd w:val="clear" w:color="auto" w:fill="auto"/>
          </w:tcPr>
          <w:p w14:paraId="5A7D48A4" w14:textId="77777777" w:rsidR="004022ED" w:rsidRPr="00A01F67" w:rsidRDefault="004022ED" w:rsidP="004E0796">
            <w:pPr>
              <w:pStyle w:val="af3"/>
              <w:rPr>
                <w:rFonts w:ascii="Times New Roman" w:hAnsi="Times New Roman"/>
                <w:sz w:val="24"/>
              </w:rPr>
            </w:pPr>
            <w:r w:rsidRPr="00A01F67">
              <w:rPr>
                <w:rFonts w:ascii="Times New Roman" w:hAnsi="Times New Roman"/>
                <w:sz w:val="24"/>
              </w:rPr>
              <w:t>выделять элементы художественной структуры</w:t>
            </w:r>
          </w:p>
        </w:tc>
        <w:tc>
          <w:tcPr>
            <w:tcW w:w="2619" w:type="dxa"/>
          </w:tcPr>
          <w:p w14:paraId="0925E9A2" w14:textId="1B225D27" w:rsidR="004022ED" w:rsidRPr="00A01F67" w:rsidRDefault="004022ED" w:rsidP="00D65E8F">
            <w:pPr>
              <w:pStyle w:val="af3"/>
              <w:rPr>
                <w:rFonts w:ascii="Times New Roman" w:hAnsi="Times New Roman"/>
                <w:sz w:val="24"/>
              </w:rPr>
            </w:pPr>
            <w:r w:rsidRPr="00A01F67">
              <w:rPr>
                <w:rFonts w:ascii="Times New Roman" w:hAnsi="Times New Roman"/>
                <w:sz w:val="24"/>
                <w:szCs w:val="24"/>
              </w:rPr>
              <w:t>ОК 2, ОК 3, ОК 4, ОК 5, ОК 6</w:t>
            </w:r>
          </w:p>
        </w:tc>
        <w:tc>
          <w:tcPr>
            <w:tcW w:w="3462" w:type="dxa"/>
            <w:shd w:val="clear" w:color="auto" w:fill="auto"/>
          </w:tcPr>
          <w:p w14:paraId="13589917" w14:textId="0AA990A3" w:rsidR="004022ED" w:rsidRPr="00A01F67" w:rsidRDefault="004022ED" w:rsidP="004E0796">
            <w:pPr>
              <w:pStyle w:val="af3"/>
              <w:rPr>
                <w:rFonts w:ascii="Times New Roman" w:hAnsi="Times New Roman"/>
                <w:sz w:val="24"/>
              </w:rPr>
            </w:pPr>
            <w:r w:rsidRPr="00A01F67">
              <w:rPr>
                <w:rFonts w:ascii="Times New Roman" w:hAnsi="Times New Roman"/>
                <w:sz w:val="24"/>
              </w:rPr>
              <w:t xml:space="preserve">домашняя работа, аудиторная самостоятельная работа (план художественного произведения, составление вопросов для взаимопроверки) </w:t>
            </w:r>
          </w:p>
        </w:tc>
      </w:tr>
      <w:tr w:rsidR="004022ED" w:rsidRPr="00A01F67" w14:paraId="3F6D9122" w14:textId="77777777" w:rsidTr="004D1E39">
        <w:tc>
          <w:tcPr>
            <w:tcW w:w="3489" w:type="dxa"/>
            <w:shd w:val="clear" w:color="auto" w:fill="auto"/>
          </w:tcPr>
          <w:p w14:paraId="1A012188"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отвечать на вопросы проблемного характера</w:t>
            </w:r>
          </w:p>
        </w:tc>
        <w:tc>
          <w:tcPr>
            <w:tcW w:w="2619" w:type="dxa"/>
          </w:tcPr>
          <w:p w14:paraId="791977EA" w14:textId="11F346E4" w:rsidR="004022ED" w:rsidRPr="00A01F67" w:rsidRDefault="004022ED" w:rsidP="004022ED">
            <w:pPr>
              <w:pStyle w:val="af3"/>
              <w:rPr>
                <w:rFonts w:ascii="Times New Roman" w:hAnsi="Times New Roman"/>
                <w:sz w:val="24"/>
              </w:rPr>
            </w:pPr>
            <w:r w:rsidRPr="00A01F67">
              <w:rPr>
                <w:rFonts w:ascii="Times New Roman" w:hAnsi="Times New Roman"/>
                <w:sz w:val="24"/>
                <w:szCs w:val="24"/>
              </w:rPr>
              <w:t>ОК 2, ОК 3, ОК 4, ОК 5, ОК 6</w:t>
            </w:r>
            <w:r>
              <w:rPr>
                <w:rFonts w:ascii="Times New Roman" w:hAnsi="Times New Roman"/>
                <w:sz w:val="24"/>
                <w:szCs w:val="24"/>
              </w:rPr>
              <w:t xml:space="preserve">, </w:t>
            </w:r>
            <w:r w:rsidRPr="004022ED">
              <w:rPr>
                <w:rFonts w:ascii="Times New Roman" w:hAnsi="Times New Roman"/>
                <w:sz w:val="24"/>
                <w:szCs w:val="24"/>
              </w:rPr>
              <w:t>ПК 2.1, ПК 2.3, ПК 3.2.</w:t>
            </w:r>
          </w:p>
        </w:tc>
        <w:tc>
          <w:tcPr>
            <w:tcW w:w="3462" w:type="dxa"/>
            <w:shd w:val="clear" w:color="auto" w:fill="auto"/>
          </w:tcPr>
          <w:p w14:paraId="387018A0" w14:textId="75292EB5" w:rsidR="004022ED" w:rsidRPr="00A01F67" w:rsidRDefault="004022ED" w:rsidP="004D1E39">
            <w:pPr>
              <w:pStyle w:val="af3"/>
              <w:rPr>
                <w:rFonts w:ascii="Times New Roman" w:hAnsi="Times New Roman"/>
                <w:sz w:val="24"/>
              </w:rPr>
            </w:pPr>
            <w:r w:rsidRPr="00A01F67">
              <w:rPr>
                <w:rFonts w:ascii="Times New Roman" w:hAnsi="Times New Roman"/>
                <w:sz w:val="24"/>
              </w:rPr>
              <w:t>фронтальный опрос; письменный развёрнутый ответ на вопрос</w:t>
            </w:r>
          </w:p>
        </w:tc>
      </w:tr>
      <w:tr w:rsidR="004022ED" w:rsidRPr="00A01F67" w14:paraId="7CD08D69" w14:textId="77777777" w:rsidTr="004D1E39">
        <w:tc>
          <w:tcPr>
            <w:tcW w:w="3489" w:type="dxa"/>
            <w:shd w:val="clear" w:color="auto" w:fill="auto"/>
          </w:tcPr>
          <w:p w14:paraId="6965AB7A"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электронных носителях</w:t>
            </w:r>
          </w:p>
        </w:tc>
        <w:tc>
          <w:tcPr>
            <w:tcW w:w="2619" w:type="dxa"/>
          </w:tcPr>
          <w:p w14:paraId="48D0A69A" w14:textId="306899FF" w:rsidR="004022ED" w:rsidRPr="00A01F67" w:rsidRDefault="004022ED" w:rsidP="004022ED">
            <w:pPr>
              <w:pStyle w:val="af3"/>
              <w:rPr>
                <w:rFonts w:ascii="Times New Roman" w:hAnsi="Times New Roman"/>
                <w:sz w:val="24"/>
              </w:rPr>
            </w:pPr>
            <w:r w:rsidRPr="00A01F67">
              <w:rPr>
                <w:rFonts w:ascii="Times New Roman" w:hAnsi="Times New Roman"/>
                <w:sz w:val="24"/>
                <w:szCs w:val="24"/>
              </w:rPr>
              <w:t>ОК 2, ОК 3, ОК 4, ОК 5 , ОК 6</w:t>
            </w:r>
            <w:r>
              <w:rPr>
                <w:rFonts w:ascii="Times New Roman" w:hAnsi="Times New Roman"/>
                <w:sz w:val="24"/>
                <w:szCs w:val="24"/>
              </w:rPr>
              <w:t xml:space="preserve">, </w:t>
            </w:r>
            <w:r w:rsidRPr="004022ED">
              <w:rPr>
                <w:rFonts w:ascii="Times New Roman" w:hAnsi="Times New Roman"/>
                <w:sz w:val="24"/>
                <w:szCs w:val="24"/>
              </w:rPr>
              <w:t>ПК 2.1, ПК 2.3, ПК 3.2.</w:t>
            </w:r>
          </w:p>
        </w:tc>
        <w:tc>
          <w:tcPr>
            <w:tcW w:w="3462" w:type="dxa"/>
            <w:shd w:val="clear" w:color="auto" w:fill="auto"/>
          </w:tcPr>
          <w:p w14:paraId="7C705743" w14:textId="611A4B89" w:rsidR="004022ED" w:rsidRPr="00A01F67" w:rsidRDefault="004022ED" w:rsidP="004D1E39">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(письменный анализ художественного произведения или его отрывка, сообщение, реферат)</w:t>
            </w:r>
          </w:p>
        </w:tc>
      </w:tr>
      <w:tr w:rsidR="004022ED" w:rsidRPr="00A01F67" w14:paraId="057277CA" w14:textId="77777777" w:rsidTr="004D1E39">
        <w:tc>
          <w:tcPr>
            <w:tcW w:w="3489" w:type="dxa"/>
            <w:shd w:val="clear" w:color="auto" w:fill="auto"/>
          </w:tcPr>
          <w:p w14:paraId="67CE00E2"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составлять план письменного ответа; письменный текст на основе анализа части произведения или произведения в целом</w:t>
            </w:r>
          </w:p>
        </w:tc>
        <w:tc>
          <w:tcPr>
            <w:tcW w:w="2619" w:type="dxa"/>
          </w:tcPr>
          <w:p w14:paraId="5E9AEA9C" w14:textId="7D232957" w:rsidR="004022ED" w:rsidRPr="00A01F67" w:rsidRDefault="004022ED" w:rsidP="004022ED">
            <w:pPr>
              <w:pStyle w:val="af3"/>
              <w:rPr>
                <w:rFonts w:ascii="Times New Roman" w:hAnsi="Times New Roman"/>
                <w:sz w:val="24"/>
              </w:rPr>
            </w:pPr>
            <w:r w:rsidRPr="00A01F67">
              <w:rPr>
                <w:rFonts w:ascii="Times New Roman" w:hAnsi="Times New Roman"/>
                <w:sz w:val="24"/>
                <w:szCs w:val="24"/>
              </w:rPr>
              <w:t>ОК 2, ОК 3, ОК 4, ОК 5 , ОК 6</w:t>
            </w:r>
            <w:r>
              <w:rPr>
                <w:rFonts w:ascii="Times New Roman" w:hAnsi="Times New Roman"/>
                <w:sz w:val="24"/>
                <w:szCs w:val="24"/>
              </w:rPr>
              <w:t>,</w:t>
            </w:r>
            <w:r>
              <w:t xml:space="preserve"> </w:t>
            </w:r>
            <w:r w:rsidRPr="004022ED">
              <w:t>ПК 2.1, ПК 2.3, ПК 3.2.</w:t>
            </w:r>
          </w:p>
        </w:tc>
        <w:tc>
          <w:tcPr>
            <w:tcW w:w="3462" w:type="dxa"/>
            <w:shd w:val="clear" w:color="auto" w:fill="auto"/>
          </w:tcPr>
          <w:p w14:paraId="6504D529" w14:textId="702EBE8F" w:rsidR="004022ED" w:rsidRPr="00A01F67" w:rsidRDefault="004022ED" w:rsidP="004D1E39">
            <w:pPr>
              <w:pStyle w:val="af3"/>
              <w:rPr>
                <w:rFonts w:ascii="Times New Roman" w:hAnsi="Times New Roman"/>
                <w:sz w:val="24"/>
              </w:rPr>
            </w:pPr>
            <w:r w:rsidRPr="00A01F67">
              <w:rPr>
                <w:rFonts w:ascii="Times New Roman" w:hAnsi="Times New Roman"/>
                <w:sz w:val="24"/>
              </w:rPr>
              <w:t>домашняя работа (составление плана, сочинение)</w:t>
            </w:r>
          </w:p>
        </w:tc>
      </w:tr>
      <w:tr w:rsidR="004022ED" w:rsidRPr="00A01F67" w14:paraId="26D88B5D" w14:textId="77777777" w:rsidTr="004D1E39">
        <w:tc>
          <w:tcPr>
            <w:tcW w:w="3489" w:type="dxa"/>
            <w:shd w:val="clear" w:color="auto" w:fill="auto"/>
          </w:tcPr>
          <w:p w14:paraId="136A3775"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выразительно читать наизусть поэтическое произведение</w:t>
            </w:r>
          </w:p>
        </w:tc>
        <w:tc>
          <w:tcPr>
            <w:tcW w:w="2619" w:type="dxa"/>
          </w:tcPr>
          <w:p w14:paraId="17097F94" w14:textId="6AEAB42F" w:rsidR="004022ED" w:rsidRPr="00A01F67" w:rsidRDefault="004022ED" w:rsidP="00D65E8F">
            <w:pPr>
              <w:pStyle w:val="af3"/>
              <w:rPr>
                <w:rFonts w:ascii="Times New Roman" w:hAnsi="Times New Roman"/>
                <w:sz w:val="24"/>
              </w:rPr>
            </w:pPr>
            <w:r w:rsidRPr="00A01F67">
              <w:rPr>
                <w:rFonts w:ascii="Times New Roman" w:hAnsi="Times New Roman"/>
                <w:sz w:val="24"/>
                <w:szCs w:val="24"/>
              </w:rPr>
              <w:t xml:space="preserve"> ОК 2, ОК 3, ОК 4, ОК 5, ОК 6</w:t>
            </w:r>
          </w:p>
        </w:tc>
        <w:tc>
          <w:tcPr>
            <w:tcW w:w="3462" w:type="dxa"/>
            <w:shd w:val="clear" w:color="auto" w:fill="auto"/>
          </w:tcPr>
          <w:p w14:paraId="6CDE4A62" w14:textId="78274EDD" w:rsidR="004022ED" w:rsidRPr="00A01F67" w:rsidRDefault="004022ED" w:rsidP="004D1E39">
            <w:pPr>
              <w:pStyle w:val="af3"/>
              <w:rPr>
                <w:rFonts w:ascii="Times New Roman" w:hAnsi="Times New Roman"/>
                <w:sz w:val="24"/>
              </w:rPr>
            </w:pPr>
            <w:r w:rsidRPr="00A01F67">
              <w:rPr>
                <w:rFonts w:ascii="Times New Roman" w:hAnsi="Times New Roman"/>
                <w:sz w:val="24"/>
              </w:rPr>
              <w:t>индивидуальный опрос</w:t>
            </w:r>
          </w:p>
        </w:tc>
      </w:tr>
      <w:tr w:rsidR="004022ED" w:rsidRPr="00A01F67" w14:paraId="71BE7D13" w14:textId="77777777" w:rsidTr="004D1E39">
        <w:tc>
          <w:tcPr>
            <w:tcW w:w="3489" w:type="dxa"/>
            <w:shd w:val="clear" w:color="auto" w:fill="auto"/>
          </w:tcPr>
          <w:p w14:paraId="5C6728B4" w14:textId="77777777" w:rsidR="004022ED" w:rsidRPr="00A01F67" w:rsidRDefault="004022ED" w:rsidP="004E0796">
            <w:pPr>
              <w:pStyle w:val="af3"/>
              <w:rPr>
                <w:rFonts w:ascii="Times New Roman" w:hAnsi="Times New Roman"/>
                <w:b/>
                <w:sz w:val="24"/>
              </w:rPr>
            </w:pPr>
            <w:r w:rsidRPr="00A01F67">
              <w:rPr>
                <w:rFonts w:ascii="Times New Roman" w:hAnsi="Times New Roman"/>
                <w:b/>
                <w:sz w:val="24"/>
              </w:rPr>
              <w:t>Знания:</w:t>
            </w:r>
          </w:p>
        </w:tc>
        <w:tc>
          <w:tcPr>
            <w:tcW w:w="2619" w:type="dxa"/>
          </w:tcPr>
          <w:p w14:paraId="023C63B6" w14:textId="77777777" w:rsidR="004022ED" w:rsidRPr="00A01F67" w:rsidRDefault="004022ED" w:rsidP="004E0796">
            <w:pPr>
              <w:pStyle w:val="af3"/>
              <w:rPr>
                <w:rFonts w:ascii="Times New Roman" w:hAnsi="Times New Roman"/>
                <w:sz w:val="24"/>
              </w:rPr>
            </w:pPr>
          </w:p>
        </w:tc>
        <w:tc>
          <w:tcPr>
            <w:tcW w:w="3462" w:type="dxa"/>
            <w:shd w:val="clear" w:color="auto" w:fill="auto"/>
          </w:tcPr>
          <w:p w14:paraId="7C916AE3" w14:textId="62701E04" w:rsidR="004022ED" w:rsidRPr="00A01F67" w:rsidRDefault="004022ED" w:rsidP="004E0796">
            <w:pPr>
              <w:pStyle w:val="af3"/>
              <w:rPr>
                <w:rFonts w:ascii="Times New Roman" w:hAnsi="Times New Roman"/>
                <w:sz w:val="24"/>
              </w:rPr>
            </w:pPr>
          </w:p>
        </w:tc>
      </w:tr>
      <w:tr w:rsidR="004022ED" w:rsidRPr="00A01F67" w14:paraId="332DA4C0" w14:textId="77777777" w:rsidTr="004D1E39">
        <w:tc>
          <w:tcPr>
            <w:tcW w:w="3489" w:type="dxa"/>
            <w:shd w:val="clear" w:color="auto" w:fill="auto"/>
          </w:tcPr>
          <w:p w14:paraId="33D1306C"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основные этапы литературного развития основные литературные направления</w:t>
            </w:r>
          </w:p>
        </w:tc>
        <w:tc>
          <w:tcPr>
            <w:tcW w:w="2619" w:type="dxa"/>
          </w:tcPr>
          <w:p w14:paraId="1B538691" w14:textId="490F6BAE" w:rsidR="004022ED" w:rsidRPr="00A01F67" w:rsidRDefault="004022ED" w:rsidP="00D65E8F">
            <w:pPr>
              <w:pStyle w:val="af3"/>
              <w:rPr>
                <w:rFonts w:ascii="Times New Roman" w:hAnsi="Times New Roman"/>
                <w:sz w:val="24"/>
              </w:rPr>
            </w:pPr>
            <w:r w:rsidRPr="00A01F67">
              <w:rPr>
                <w:rFonts w:ascii="Times New Roman" w:hAnsi="Times New Roman"/>
                <w:sz w:val="24"/>
                <w:szCs w:val="24"/>
              </w:rPr>
              <w:t>ОК 2, ОК 3, ОК 4, ОК 5, ОК 6</w:t>
            </w:r>
          </w:p>
        </w:tc>
        <w:tc>
          <w:tcPr>
            <w:tcW w:w="3462" w:type="dxa"/>
            <w:shd w:val="clear" w:color="auto" w:fill="auto"/>
          </w:tcPr>
          <w:p w14:paraId="7B3B7613" w14:textId="4974B40C" w:rsidR="004022ED" w:rsidRPr="00A01F67" w:rsidRDefault="004022ED" w:rsidP="004D1E39">
            <w:pPr>
              <w:pStyle w:val="af3"/>
              <w:rPr>
                <w:rFonts w:ascii="Times New Roman" w:hAnsi="Times New Roman"/>
                <w:sz w:val="24"/>
              </w:rPr>
            </w:pPr>
            <w:r w:rsidRPr="00A01F67">
              <w:rPr>
                <w:rFonts w:ascii="Times New Roman" w:hAnsi="Times New Roman"/>
                <w:sz w:val="24"/>
              </w:rPr>
              <w:t xml:space="preserve">устный фронтальный опрос; тестирование </w:t>
            </w:r>
          </w:p>
        </w:tc>
      </w:tr>
      <w:tr w:rsidR="004022ED" w:rsidRPr="00A01F67" w14:paraId="70E3F961" w14:textId="77777777" w:rsidTr="004D1E39">
        <w:tc>
          <w:tcPr>
            <w:tcW w:w="3489" w:type="dxa"/>
            <w:shd w:val="clear" w:color="auto" w:fill="auto"/>
          </w:tcPr>
          <w:p w14:paraId="79161850"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понятие стилей и жанров литературы</w:t>
            </w:r>
          </w:p>
        </w:tc>
        <w:tc>
          <w:tcPr>
            <w:tcW w:w="2619" w:type="dxa"/>
          </w:tcPr>
          <w:p w14:paraId="2F2DCA84" w14:textId="0777C6F4" w:rsidR="004022ED" w:rsidRPr="00A01F67" w:rsidRDefault="004022ED" w:rsidP="004022ED">
            <w:pPr>
              <w:pStyle w:val="af3"/>
              <w:rPr>
                <w:rFonts w:ascii="Times New Roman" w:hAnsi="Times New Roman"/>
                <w:sz w:val="24"/>
              </w:rPr>
            </w:pPr>
            <w:r w:rsidRPr="00A01F67">
              <w:rPr>
                <w:rFonts w:ascii="Times New Roman" w:hAnsi="Times New Roman"/>
                <w:sz w:val="24"/>
                <w:szCs w:val="24"/>
              </w:rPr>
              <w:t>ОК 2, ОК 3, ОК 4, ОК 5, ОК 6</w:t>
            </w:r>
            <w:r>
              <w:rPr>
                <w:rFonts w:ascii="Times New Roman" w:hAnsi="Times New Roman"/>
                <w:sz w:val="24"/>
                <w:szCs w:val="24"/>
              </w:rPr>
              <w:t xml:space="preserve">, </w:t>
            </w:r>
            <w:r w:rsidRPr="004022ED">
              <w:rPr>
                <w:rFonts w:ascii="Times New Roman" w:hAnsi="Times New Roman"/>
                <w:sz w:val="24"/>
                <w:szCs w:val="24"/>
              </w:rPr>
              <w:t>ПК 2.1, ПК 2.3, ПК 3.2.</w:t>
            </w:r>
          </w:p>
        </w:tc>
        <w:tc>
          <w:tcPr>
            <w:tcW w:w="3462" w:type="dxa"/>
            <w:shd w:val="clear" w:color="auto" w:fill="auto"/>
          </w:tcPr>
          <w:p w14:paraId="5FAFA89A" w14:textId="54F263E9" w:rsidR="004022ED" w:rsidRPr="00A01F67" w:rsidRDefault="004022ED" w:rsidP="004D1E39">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создание письменных текстов; тестирование</w:t>
            </w:r>
          </w:p>
        </w:tc>
      </w:tr>
      <w:tr w:rsidR="004022ED" w:rsidRPr="00A01F67" w14:paraId="41A5DA13" w14:textId="77777777" w:rsidTr="004D1E39">
        <w:tc>
          <w:tcPr>
            <w:tcW w:w="3489" w:type="dxa"/>
            <w:shd w:val="clear" w:color="auto" w:fill="auto"/>
          </w:tcPr>
          <w:p w14:paraId="74E2EB7B"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 xml:space="preserve">виды средств художественной </w:t>
            </w:r>
            <w:r w:rsidRPr="00A01F67">
              <w:rPr>
                <w:rFonts w:ascii="Times New Roman" w:hAnsi="Times New Roman"/>
                <w:sz w:val="24"/>
              </w:rPr>
              <w:lastRenderedPageBreak/>
              <w:t>выразительности</w:t>
            </w:r>
          </w:p>
        </w:tc>
        <w:tc>
          <w:tcPr>
            <w:tcW w:w="2619" w:type="dxa"/>
          </w:tcPr>
          <w:p w14:paraId="5D071428" w14:textId="53E25BBD" w:rsidR="004022ED" w:rsidRPr="00A01F67" w:rsidRDefault="004022ED" w:rsidP="00D65E8F">
            <w:pPr>
              <w:pStyle w:val="af3"/>
              <w:rPr>
                <w:rFonts w:ascii="Times New Roman" w:hAnsi="Times New Roman"/>
                <w:sz w:val="24"/>
              </w:rPr>
            </w:pPr>
            <w:r w:rsidRPr="00A01F67">
              <w:rPr>
                <w:rFonts w:ascii="Times New Roman" w:hAnsi="Times New Roman"/>
                <w:sz w:val="24"/>
                <w:szCs w:val="24"/>
              </w:rPr>
              <w:lastRenderedPageBreak/>
              <w:t xml:space="preserve"> ОК 2, ОК 3, ОК 4, ОК </w:t>
            </w:r>
            <w:r w:rsidRPr="00A01F67">
              <w:rPr>
                <w:rFonts w:ascii="Times New Roman" w:hAnsi="Times New Roman"/>
                <w:sz w:val="24"/>
                <w:szCs w:val="24"/>
              </w:rPr>
              <w:lastRenderedPageBreak/>
              <w:t>5 , ОК 6</w:t>
            </w:r>
          </w:p>
        </w:tc>
        <w:tc>
          <w:tcPr>
            <w:tcW w:w="3462" w:type="dxa"/>
            <w:shd w:val="clear" w:color="auto" w:fill="auto"/>
          </w:tcPr>
          <w:p w14:paraId="4070C798" w14:textId="0ABF03F2" w:rsidR="004022ED" w:rsidRPr="00A01F67" w:rsidRDefault="004022ED" w:rsidP="004D1E39">
            <w:pPr>
              <w:pStyle w:val="af3"/>
              <w:rPr>
                <w:rFonts w:ascii="Times New Roman" w:hAnsi="Times New Roman"/>
                <w:sz w:val="24"/>
              </w:rPr>
            </w:pPr>
            <w:r w:rsidRPr="00A01F67">
              <w:rPr>
                <w:rFonts w:ascii="Times New Roman" w:hAnsi="Times New Roman"/>
                <w:sz w:val="24"/>
              </w:rPr>
              <w:lastRenderedPageBreak/>
              <w:t xml:space="preserve">домашняя работа, аудиторная </w:t>
            </w:r>
            <w:r w:rsidRPr="00A01F67">
              <w:rPr>
                <w:rFonts w:ascii="Times New Roman" w:hAnsi="Times New Roman"/>
                <w:sz w:val="24"/>
              </w:rPr>
              <w:lastRenderedPageBreak/>
              <w:t>самостоятельная работа (письменный и устный анализ части текста)</w:t>
            </w:r>
          </w:p>
        </w:tc>
      </w:tr>
      <w:tr w:rsidR="004022ED" w:rsidRPr="00A01F67" w14:paraId="6BA85F3A" w14:textId="77777777" w:rsidTr="004D1E39">
        <w:tc>
          <w:tcPr>
            <w:tcW w:w="3489" w:type="dxa"/>
            <w:shd w:val="clear" w:color="auto" w:fill="auto"/>
          </w:tcPr>
          <w:p w14:paraId="12ABEC2A"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lastRenderedPageBreak/>
              <w:t>факты биографий писателей и поэтов</w:t>
            </w:r>
          </w:p>
        </w:tc>
        <w:tc>
          <w:tcPr>
            <w:tcW w:w="2619" w:type="dxa"/>
          </w:tcPr>
          <w:p w14:paraId="71C886F8" w14:textId="2DE6404C" w:rsidR="004022ED" w:rsidRPr="00A01F67" w:rsidRDefault="004022ED" w:rsidP="00D65E8F">
            <w:pPr>
              <w:pStyle w:val="af3"/>
              <w:rPr>
                <w:rFonts w:ascii="Times New Roman" w:hAnsi="Times New Roman"/>
                <w:sz w:val="24"/>
              </w:rPr>
            </w:pPr>
            <w:r w:rsidRPr="00A01F67">
              <w:rPr>
                <w:rFonts w:ascii="Times New Roman" w:hAnsi="Times New Roman"/>
                <w:sz w:val="24"/>
                <w:szCs w:val="24"/>
              </w:rPr>
              <w:t>ОК 2, ОК 3, ОК 4, ОК 5 , ОК 6, ОК 9</w:t>
            </w:r>
          </w:p>
        </w:tc>
        <w:tc>
          <w:tcPr>
            <w:tcW w:w="3462" w:type="dxa"/>
            <w:shd w:val="clear" w:color="auto" w:fill="auto"/>
          </w:tcPr>
          <w:p w14:paraId="688FB1E4" w14:textId="5A01FFC9" w:rsidR="004022ED" w:rsidRPr="00A01F67" w:rsidRDefault="004022ED" w:rsidP="004D1E39">
            <w:pPr>
              <w:pStyle w:val="af3"/>
              <w:rPr>
                <w:rFonts w:ascii="Times New Roman" w:hAnsi="Times New Roman"/>
                <w:sz w:val="24"/>
              </w:rPr>
            </w:pPr>
            <w:r w:rsidRPr="00A01F67">
              <w:rPr>
                <w:rFonts w:ascii="Times New Roman" w:hAnsi="Times New Roman"/>
                <w:sz w:val="24"/>
              </w:rPr>
              <w:t>домашняя работа (сообщение; кроссворд; презентация; макет сайта)</w:t>
            </w:r>
          </w:p>
        </w:tc>
      </w:tr>
      <w:tr w:rsidR="004022ED" w:rsidRPr="00A01F67" w14:paraId="192D0084" w14:textId="77777777" w:rsidTr="004D1E39">
        <w:tc>
          <w:tcPr>
            <w:tcW w:w="3489" w:type="dxa"/>
            <w:shd w:val="clear" w:color="auto" w:fill="auto"/>
          </w:tcPr>
          <w:p w14:paraId="355A2763"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содержание произведений</w:t>
            </w:r>
          </w:p>
        </w:tc>
        <w:tc>
          <w:tcPr>
            <w:tcW w:w="2619" w:type="dxa"/>
          </w:tcPr>
          <w:p w14:paraId="46C7D191" w14:textId="753D66E4" w:rsidR="004022ED" w:rsidRPr="00A01F67" w:rsidRDefault="004022ED" w:rsidP="00D65E8F">
            <w:pPr>
              <w:pStyle w:val="af3"/>
              <w:rPr>
                <w:rFonts w:ascii="Times New Roman" w:hAnsi="Times New Roman"/>
                <w:sz w:val="24"/>
              </w:rPr>
            </w:pPr>
            <w:r w:rsidRPr="00A01F67">
              <w:rPr>
                <w:rFonts w:ascii="Times New Roman" w:hAnsi="Times New Roman"/>
                <w:sz w:val="24"/>
                <w:szCs w:val="24"/>
              </w:rPr>
              <w:t>ОК 2, ОК 3, ОК 4, ОК 5 , ОК 6, ОК 9</w:t>
            </w:r>
          </w:p>
        </w:tc>
        <w:tc>
          <w:tcPr>
            <w:tcW w:w="3462" w:type="dxa"/>
            <w:shd w:val="clear" w:color="auto" w:fill="auto"/>
          </w:tcPr>
          <w:p w14:paraId="5EA5C96B" w14:textId="581187E2" w:rsidR="004022ED" w:rsidRPr="00A01F67" w:rsidRDefault="004022ED" w:rsidP="004D1E39">
            <w:pPr>
              <w:pStyle w:val="af3"/>
              <w:rPr>
                <w:rFonts w:ascii="Times New Roman" w:hAnsi="Times New Roman"/>
                <w:sz w:val="24"/>
              </w:rPr>
            </w:pPr>
            <w:r w:rsidRPr="00A01F67">
              <w:rPr>
                <w:rFonts w:ascii="Times New Roman" w:hAnsi="Times New Roman"/>
                <w:sz w:val="24"/>
              </w:rPr>
              <w:t>тестирование; устный и письменный фронтальный и индивидуальный опрос; создание презентаций, страниц сайта</w:t>
            </w:r>
          </w:p>
        </w:tc>
      </w:tr>
    </w:tbl>
    <w:p w14:paraId="6E7977FB" w14:textId="77777777" w:rsidR="009E523D" w:rsidRPr="00A01F67" w:rsidRDefault="009E523D" w:rsidP="009E523D">
      <w:pPr>
        <w:spacing w:line="360" w:lineRule="auto"/>
        <w:jc w:val="both"/>
        <w:rPr>
          <w:rFonts w:ascii="Times New Roman" w:hAnsi="Times New Roman" w:cs="Times New Roman"/>
          <w:sz w:val="24"/>
          <w:szCs w:val="24"/>
        </w:rPr>
      </w:pPr>
    </w:p>
    <w:p w14:paraId="24793006" w14:textId="5284FC74" w:rsidR="00403B7C" w:rsidRPr="002E058B" w:rsidRDefault="003F40E7" w:rsidP="00403B7C">
      <w:pPr>
        <w:jc w:val="center"/>
        <w:rPr>
          <w:rFonts w:ascii="Times New Roman" w:hAnsi="Times New Roman" w:cs="Times New Roman"/>
          <w:b/>
          <w:sz w:val="24"/>
          <w:szCs w:val="24"/>
        </w:rPr>
      </w:pPr>
      <w:r w:rsidRPr="002E058B">
        <w:rPr>
          <w:rFonts w:ascii="Times New Roman" w:hAnsi="Times New Roman" w:cs="Times New Roman"/>
          <w:b/>
          <w:sz w:val="24"/>
          <w:szCs w:val="24"/>
        </w:rPr>
        <w:t>ЛИСТ ИЗМЕНЕНИЙ И ДОПОЛНЕНИЙ, ВНЕСЕННЫХ В ПРОГРАММУ ОБЩЕОБРАЗОВАТЕЛЬНОЙ УЧЕБНОЙ ДИСЦИПЛИНЫ</w:t>
      </w:r>
    </w:p>
    <w:tbl>
      <w:tblPr>
        <w:tblW w:w="9630" w:type="dxa"/>
        <w:tblInd w:w="-20" w:type="dxa"/>
        <w:tblLayout w:type="fixed"/>
        <w:tblLook w:val="04A0" w:firstRow="1" w:lastRow="0" w:firstColumn="1" w:lastColumn="0" w:noHBand="0" w:noVBand="1"/>
      </w:tblPr>
      <w:tblGrid>
        <w:gridCol w:w="4787"/>
        <w:gridCol w:w="4843"/>
      </w:tblGrid>
      <w:tr w:rsidR="003F40E7" w:rsidRPr="002E058B" w14:paraId="3F2D2CF8" w14:textId="77777777" w:rsidTr="0044763A">
        <w:tc>
          <w:tcPr>
            <w:tcW w:w="9626" w:type="dxa"/>
            <w:gridSpan w:val="2"/>
            <w:tcBorders>
              <w:top w:val="single" w:sz="4" w:space="0" w:color="000000"/>
              <w:left w:val="single" w:sz="4" w:space="0" w:color="000000"/>
              <w:bottom w:val="single" w:sz="4" w:space="0" w:color="000000"/>
              <w:right w:val="single" w:sz="4" w:space="0" w:color="000000"/>
            </w:tcBorders>
            <w:hideMark/>
          </w:tcPr>
          <w:p w14:paraId="5464EEE2" w14:textId="77777777" w:rsidR="003F40E7" w:rsidRPr="002E058B" w:rsidRDefault="003F40E7" w:rsidP="0044763A">
            <w:pPr>
              <w:jc w:val="center"/>
              <w:rPr>
                <w:rFonts w:ascii="Times New Roman" w:hAnsi="Times New Roman" w:cs="Times New Roman"/>
                <w:sz w:val="24"/>
                <w:szCs w:val="24"/>
                <w:lang w:eastAsia="en-US"/>
              </w:rPr>
            </w:pPr>
            <w:r w:rsidRPr="002E058B">
              <w:rPr>
                <w:rFonts w:ascii="Times New Roman" w:hAnsi="Times New Roman" w:cs="Times New Roman"/>
                <w:sz w:val="24"/>
                <w:szCs w:val="24"/>
              </w:rPr>
              <w:t>№ изменения, дата внесения изменения; № страницы с изменением</w:t>
            </w:r>
          </w:p>
        </w:tc>
      </w:tr>
      <w:tr w:rsidR="003F40E7" w:rsidRPr="002E058B" w14:paraId="5CB656AB" w14:textId="77777777" w:rsidTr="0044763A">
        <w:tc>
          <w:tcPr>
            <w:tcW w:w="4785" w:type="dxa"/>
            <w:tcBorders>
              <w:top w:val="single" w:sz="4" w:space="0" w:color="000000"/>
              <w:left w:val="single" w:sz="4" w:space="0" w:color="000000"/>
              <w:bottom w:val="single" w:sz="4" w:space="0" w:color="000000"/>
              <w:right w:val="nil"/>
            </w:tcBorders>
            <w:hideMark/>
          </w:tcPr>
          <w:p w14:paraId="4322E9E7" w14:textId="77777777" w:rsidR="003F40E7" w:rsidRPr="002E058B" w:rsidRDefault="003F40E7" w:rsidP="0044763A">
            <w:pPr>
              <w:jc w:val="center"/>
              <w:rPr>
                <w:rFonts w:ascii="Times New Roman" w:hAnsi="Times New Roman" w:cs="Times New Roman"/>
                <w:sz w:val="24"/>
                <w:szCs w:val="24"/>
                <w:lang w:eastAsia="en-US"/>
              </w:rPr>
            </w:pPr>
            <w:r w:rsidRPr="002E058B">
              <w:rPr>
                <w:rFonts w:ascii="Times New Roman" w:hAnsi="Times New Roman" w:cs="Times New Roman"/>
                <w:sz w:val="24"/>
                <w:szCs w:val="24"/>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2D742B85" w14:textId="77777777" w:rsidR="003F40E7" w:rsidRPr="002E058B" w:rsidRDefault="003F40E7" w:rsidP="0044763A">
            <w:pPr>
              <w:jc w:val="center"/>
              <w:rPr>
                <w:rFonts w:ascii="Times New Roman" w:hAnsi="Times New Roman" w:cs="Times New Roman"/>
                <w:sz w:val="24"/>
                <w:szCs w:val="24"/>
                <w:lang w:eastAsia="en-US"/>
              </w:rPr>
            </w:pPr>
            <w:r w:rsidRPr="002E058B">
              <w:rPr>
                <w:rFonts w:ascii="Times New Roman" w:hAnsi="Times New Roman" w:cs="Times New Roman"/>
                <w:sz w:val="24"/>
                <w:szCs w:val="24"/>
              </w:rPr>
              <w:t>СТАЛО</w:t>
            </w:r>
          </w:p>
        </w:tc>
      </w:tr>
      <w:tr w:rsidR="003F40E7" w:rsidRPr="002E058B" w14:paraId="054D0B84" w14:textId="77777777" w:rsidTr="0044763A">
        <w:tc>
          <w:tcPr>
            <w:tcW w:w="4785" w:type="dxa"/>
            <w:tcBorders>
              <w:top w:val="single" w:sz="4" w:space="0" w:color="000000"/>
              <w:left w:val="single" w:sz="4" w:space="0" w:color="000000"/>
              <w:bottom w:val="single" w:sz="4" w:space="0" w:color="000000"/>
              <w:right w:val="nil"/>
            </w:tcBorders>
          </w:tcPr>
          <w:p w14:paraId="5A27D7A7" w14:textId="77777777" w:rsidR="003F40E7" w:rsidRPr="002E058B" w:rsidRDefault="003F40E7" w:rsidP="0044763A">
            <w:pPr>
              <w:rPr>
                <w:rFonts w:ascii="Times New Roman" w:hAnsi="Times New Roman" w:cs="Times New Roman"/>
                <w:sz w:val="24"/>
                <w:szCs w:val="24"/>
              </w:rPr>
            </w:pPr>
            <w:r w:rsidRPr="002E058B">
              <w:rPr>
                <w:rFonts w:ascii="Times New Roman" w:hAnsi="Times New Roman" w:cs="Times New Roman"/>
                <w:sz w:val="24"/>
                <w:szCs w:val="24"/>
              </w:rPr>
              <w:t>Основание:</w:t>
            </w:r>
          </w:p>
          <w:p w14:paraId="45891356" w14:textId="77777777" w:rsidR="003F40E7" w:rsidRPr="002E058B" w:rsidRDefault="003F40E7" w:rsidP="0044763A">
            <w:pPr>
              <w:rPr>
                <w:rFonts w:ascii="Times New Roman" w:hAnsi="Times New Roman" w:cs="Times New Roman"/>
                <w:sz w:val="24"/>
                <w:szCs w:val="24"/>
              </w:rPr>
            </w:pPr>
          </w:p>
          <w:p w14:paraId="36B792C6" w14:textId="77777777" w:rsidR="003F40E7" w:rsidRPr="002E058B" w:rsidRDefault="003F40E7" w:rsidP="0044763A">
            <w:pPr>
              <w:rPr>
                <w:rFonts w:ascii="Times New Roman" w:hAnsi="Times New Roman" w:cs="Times New Roman"/>
                <w:sz w:val="24"/>
                <w:szCs w:val="24"/>
              </w:rPr>
            </w:pPr>
          </w:p>
          <w:p w14:paraId="3B86892D" w14:textId="77777777" w:rsidR="003F40E7" w:rsidRPr="002E058B" w:rsidRDefault="003F40E7" w:rsidP="0044763A">
            <w:pPr>
              <w:rPr>
                <w:rFonts w:ascii="Times New Roman" w:hAnsi="Times New Roman" w:cs="Times New Roman"/>
                <w:sz w:val="24"/>
                <w:szCs w:val="24"/>
              </w:rPr>
            </w:pPr>
          </w:p>
          <w:p w14:paraId="3349559F" w14:textId="77777777" w:rsidR="003F40E7" w:rsidRPr="002E058B" w:rsidRDefault="003F40E7" w:rsidP="0044763A">
            <w:pPr>
              <w:rPr>
                <w:rFonts w:ascii="Times New Roman" w:hAnsi="Times New Roman" w:cs="Times New Roman"/>
                <w:sz w:val="24"/>
                <w:szCs w:val="24"/>
              </w:rPr>
            </w:pPr>
          </w:p>
          <w:p w14:paraId="1F66792C" w14:textId="77777777" w:rsidR="003F40E7" w:rsidRPr="002E058B" w:rsidRDefault="003F40E7" w:rsidP="0044763A">
            <w:pPr>
              <w:rPr>
                <w:rFonts w:ascii="Times New Roman" w:hAnsi="Times New Roman" w:cs="Times New Roman"/>
                <w:sz w:val="24"/>
                <w:szCs w:val="24"/>
              </w:rPr>
            </w:pPr>
          </w:p>
          <w:p w14:paraId="3943609B" w14:textId="77777777" w:rsidR="003F40E7" w:rsidRPr="002E058B" w:rsidRDefault="003F40E7" w:rsidP="0044763A">
            <w:pPr>
              <w:rPr>
                <w:rFonts w:ascii="Times New Roman" w:hAnsi="Times New Roman" w:cs="Times New Roman"/>
                <w:sz w:val="24"/>
                <w:szCs w:val="24"/>
              </w:rPr>
            </w:pPr>
          </w:p>
          <w:p w14:paraId="68DDE90E" w14:textId="77777777" w:rsidR="003F40E7" w:rsidRPr="002E058B" w:rsidRDefault="003F40E7" w:rsidP="0044763A">
            <w:pPr>
              <w:rPr>
                <w:rFonts w:ascii="Times New Roman" w:hAnsi="Times New Roman" w:cs="Times New Roman"/>
                <w:sz w:val="24"/>
                <w:szCs w:val="24"/>
              </w:rPr>
            </w:pPr>
          </w:p>
          <w:p w14:paraId="2442BA9E" w14:textId="77777777" w:rsidR="003F40E7" w:rsidRPr="002E058B" w:rsidRDefault="003F40E7" w:rsidP="0044763A">
            <w:pPr>
              <w:rPr>
                <w:rFonts w:ascii="Times New Roman" w:hAnsi="Times New Roman" w:cs="Times New Roman"/>
                <w:sz w:val="24"/>
                <w:szCs w:val="24"/>
              </w:rPr>
            </w:pPr>
          </w:p>
          <w:p w14:paraId="2EFE14E5" w14:textId="77777777" w:rsidR="003F40E7" w:rsidRPr="002E058B" w:rsidRDefault="003F40E7" w:rsidP="0044763A">
            <w:pPr>
              <w:rPr>
                <w:rFonts w:ascii="Times New Roman" w:hAnsi="Times New Roman" w:cs="Times New Roman"/>
                <w:sz w:val="24"/>
                <w:szCs w:val="24"/>
              </w:rPr>
            </w:pPr>
          </w:p>
          <w:p w14:paraId="64745255" w14:textId="77777777" w:rsidR="003F40E7" w:rsidRPr="002E058B" w:rsidRDefault="003F40E7" w:rsidP="0044763A">
            <w:pPr>
              <w:rPr>
                <w:rFonts w:ascii="Times New Roman" w:hAnsi="Times New Roman" w:cs="Times New Roman"/>
                <w:sz w:val="24"/>
                <w:szCs w:val="24"/>
              </w:rPr>
            </w:pPr>
          </w:p>
          <w:p w14:paraId="379DA919" w14:textId="1C042BB0" w:rsidR="003F40E7" w:rsidRPr="002E058B" w:rsidRDefault="003F40E7" w:rsidP="0044763A">
            <w:pPr>
              <w:rPr>
                <w:rFonts w:ascii="Times New Roman" w:hAnsi="Times New Roman" w:cs="Times New Roman"/>
                <w:sz w:val="24"/>
                <w:szCs w:val="24"/>
              </w:rPr>
            </w:pPr>
            <w:r w:rsidRPr="002E058B">
              <w:rPr>
                <w:rFonts w:ascii="Times New Roman" w:hAnsi="Times New Roman" w:cs="Times New Roman"/>
                <w:sz w:val="24"/>
                <w:szCs w:val="24"/>
              </w:rPr>
              <w:t>Подпись лица, внесшего изменения</w:t>
            </w:r>
          </w:p>
          <w:p w14:paraId="366CF5E8" w14:textId="77777777" w:rsidR="003F40E7" w:rsidRPr="002E058B" w:rsidRDefault="003F40E7" w:rsidP="0044763A">
            <w:pPr>
              <w:rPr>
                <w:rFonts w:ascii="Times New Roman" w:hAnsi="Times New Roman" w:cs="Times New Roman"/>
                <w:sz w:val="24"/>
                <w:szCs w:val="24"/>
              </w:rPr>
            </w:pPr>
          </w:p>
          <w:p w14:paraId="0D22863F" w14:textId="77777777" w:rsidR="003F40E7" w:rsidRPr="002E058B" w:rsidRDefault="003F40E7" w:rsidP="0044763A">
            <w:pPr>
              <w:rPr>
                <w:rFonts w:ascii="Times New Roman" w:hAnsi="Times New Roman" w:cs="Times New Roman"/>
                <w:sz w:val="24"/>
                <w:szCs w:val="24"/>
                <w:lang w:eastAsia="en-US"/>
              </w:rPr>
            </w:pPr>
          </w:p>
        </w:tc>
        <w:tc>
          <w:tcPr>
            <w:tcW w:w="4841" w:type="dxa"/>
            <w:tcBorders>
              <w:top w:val="single" w:sz="4" w:space="0" w:color="000000"/>
              <w:left w:val="single" w:sz="4" w:space="0" w:color="000000"/>
              <w:bottom w:val="single" w:sz="4" w:space="0" w:color="000000"/>
              <w:right w:val="single" w:sz="4" w:space="0" w:color="000000"/>
            </w:tcBorders>
          </w:tcPr>
          <w:p w14:paraId="0084E4E0" w14:textId="77777777" w:rsidR="003F40E7" w:rsidRPr="002E058B" w:rsidRDefault="003F40E7" w:rsidP="0044763A">
            <w:pPr>
              <w:snapToGrid w:val="0"/>
              <w:jc w:val="center"/>
              <w:rPr>
                <w:rFonts w:ascii="Times New Roman" w:hAnsi="Times New Roman" w:cs="Times New Roman"/>
                <w:sz w:val="24"/>
                <w:szCs w:val="24"/>
                <w:lang w:eastAsia="en-US"/>
              </w:rPr>
            </w:pPr>
          </w:p>
        </w:tc>
      </w:tr>
    </w:tbl>
    <w:p w14:paraId="77BF8BE3" w14:textId="77777777" w:rsidR="007E186A" w:rsidRPr="00A01F67" w:rsidRDefault="007E186A">
      <w:pPr>
        <w:rPr>
          <w:rFonts w:ascii="Times New Roman" w:hAnsi="Times New Roman" w:cs="Times New Roman"/>
          <w:sz w:val="24"/>
          <w:szCs w:val="24"/>
        </w:rPr>
      </w:pPr>
    </w:p>
    <w:sectPr w:rsidR="007E186A" w:rsidRPr="00A01F67" w:rsidSect="00135DD0">
      <w:type w:val="continuous"/>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1C5EE" w14:textId="77777777" w:rsidR="00B441B6" w:rsidRDefault="00B441B6" w:rsidP="008A4648">
      <w:pPr>
        <w:spacing w:after="0" w:line="240" w:lineRule="auto"/>
      </w:pPr>
      <w:r>
        <w:separator/>
      </w:r>
    </w:p>
  </w:endnote>
  <w:endnote w:type="continuationSeparator" w:id="0">
    <w:p w14:paraId="4EA6CEF4" w14:textId="77777777" w:rsidR="00B441B6" w:rsidRDefault="00B441B6" w:rsidP="008A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1659919162"/>
      <w:docPartObj>
        <w:docPartGallery w:val="Page Numbers (Bottom of Page)"/>
        <w:docPartUnique/>
      </w:docPartObj>
    </w:sdtPr>
    <w:sdtContent>
      <w:p w14:paraId="3162EDBC" w14:textId="2FADF3FA" w:rsidR="002B3A0A" w:rsidRDefault="002B3A0A"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D7B74A1" w14:textId="77777777" w:rsidR="002B3A0A" w:rsidRDefault="002B3A0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1669555979"/>
      <w:docPartObj>
        <w:docPartGallery w:val="Page Numbers (Bottom of Page)"/>
        <w:docPartUnique/>
      </w:docPartObj>
    </w:sdtPr>
    <w:sdtContent>
      <w:p w14:paraId="1C88AF4A" w14:textId="0F2289D9" w:rsidR="002B3A0A" w:rsidRDefault="002B3A0A"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9648EE">
          <w:rPr>
            <w:rStyle w:val="a8"/>
            <w:noProof/>
          </w:rPr>
          <w:t>14</w:t>
        </w:r>
        <w:r>
          <w:rPr>
            <w:rStyle w:val="a8"/>
          </w:rPr>
          <w:fldChar w:fldCharType="end"/>
        </w:r>
      </w:p>
    </w:sdtContent>
  </w:sdt>
  <w:p w14:paraId="58E8ED17" w14:textId="2C2EDAB2" w:rsidR="002B3A0A" w:rsidRDefault="002B3A0A">
    <w:pPr>
      <w:pStyle w:val="a6"/>
      <w:jc w:val="right"/>
    </w:pPr>
  </w:p>
  <w:p w14:paraId="7ADC7D18" w14:textId="77777777" w:rsidR="002B3A0A" w:rsidRDefault="002B3A0A">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335529974"/>
      <w:docPartObj>
        <w:docPartGallery w:val="Page Numbers (Bottom of Page)"/>
        <w:docPartUnique/>
      </w:docPartObj>
    </w:sdtPr>
    <w:sdtContent>
      <w:p w14:paraId="5A54799E" w14:textId="74913BE1" w:rsidR="002B3A0A" w:rsidRDefault="002B3A0A"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7A1DE53" w14:textId="77777777" w:rsidR="002B3A0A" w:rsidRDefault="002B3A0A">
    <w:pPr>
      <w:widowControl w:val="0"/>
      <w:autoSpaceDE w:val="0"/>
      <w:autoSpaceDN w:val="0"/>
      <w:adjustRightInd w:val="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2021999641"/>
      <w:docPartObj>
        <w:docPartGallery w:val="Page Numbers (Bottom of Page)"/>
        <w:docPartUnique/>
      </w:docPartObj>
    </w:sdtPr>
    <w:sdtContent>
      <w:p w14:paraId="1923CE6C" w14:textId="7FEE203A" w:rsidR="002B3A0A" w:rsidRDefault="002B3A0A"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9648EE">
          <w:rPr>
            <w:rStyle w:val="a8"/>
            <w:noProof/>
          </w:rPr>
          <w:t>26</w:t>
        </w:r>
        <w:r>
          <w:rPr>
            <w:rStyle w:val="a8"/>
          </w:rPr>
          <w:fldChar w:fldCharType="end"/>
        </w:r>
      </w:p>
    </w:sdtContent>
  </w:sdt>
  <w:p w14:paraId="3AEFB2FD" w14:textId="77777777" w:rsidR="002B3A0A" w:rsidRDefault="002B3A0A">
    <w:pPr>
      <w:widowControl w:val="0"/>
      <w:autoSpaceDE w:val="0"/>
      <w:autoSpaceDN w:val="0"/>
      <w:adjustRightInd w:val="0"/>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41640844"/>
      <w:docPartObj>
        <w:docPartGallery w:val="Page Numbers (Bottom of Page)"/>
        <w:docPartUnique/>
      </w:docPartObj>
    </w:sdtPr>
    <w:sdtContent>
      <w:p w14:paraId="4B89A9AD" w14:textId="40791C40" w:rsidR="002B3A0A" w:rsidRDefault="002B3A0A"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15422FA" w14:textId="03878E44" w:rsidR="002B3A0A" w:rsidRDefault="002B3A0A">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58240" behindDoc="1" locked="0" layoutInCell="0" allowOverlap="1" wp14:anchorId="356321EE" wp14:editId="1FAB23C2">
              <wp:simplePos x="0" y="0"/>
              <wp:positionH relativeFrom="page">
                <wp:posOffset>6537325</wp:posOffset>
              </wp:positionH>
              <wp:positionV relativeFrom="page">
                <wp:posOffset>9956165</wp:posOffset>
              </wp:positionV>
              <wp:extent cx="207645" cy="177800"/>
              <wp:effectExtent l="3175" t="254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2FCDF" w14:textId="77777777" w:rsidR="002B3A0A" w:rsidRDefault="002B3A0A">
                          <w:pPr>
                            <w:widowControl w:val="0"/>
                            <w:autoSpaceDE w:val="0"/>
                            <w:autoSpaceDN w:val="0"/>
                            <w:adjustRightInd w:val="0"/>
                            <w:spacing w:line="263" w:lineRule="exact"/>
                            <w:ind w:right="-56"/>
                            <w:rPr>
                              <w:color w:val="000000"/>
                            </w:rPr>
                          </w:pPr>
                          <w:r>
                            <w:rPr>
                              <w:color w:val="231F20"/>
                              <w:w w:val="119"/>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321EE" id="_x0000_t202" coordsize="21600,21600" o:spt="202" path="m,l,21600r21600,l21600,xe">
              <v:stroke joinstyle="miter"/>
              <v:path gradientshapeok="t" o:connecttype="rect"/>
            </v:shapetype>
            <v:shape id="Text Box 1" o:spid="_x0000_s1026" type="#_x0000_t202" style="position:absolute;margin-left:514.75pt;margin-top:783.95pt;width:16.35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" o:allowincell="f" filled="f" stroked="f">
              <v:textbox inset="0,0,0,0">
                <w:txbxContent>
                  <w:p w14:paraId="06F2FCDF" w14:textId="77777777" w:rsidR="002B3A0A" w:rsidRDefault="002B3A0A">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824668278"/>
      <w:docPartObj>
        <w:docPartGallery w:val="Page Numbers (Bottom of Page)"/>
        <w:docPartUnique/>
      </w:docPartObj>
    </w:sdtPr>
    <w:sdtContent>
      <w:p w14:paraId="48992CDD" w14:textId="37DBC0A1" w:rsidR="002B3A0A" w:rsidRDefault="002B3A0A"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9648EE">
          <w:rPr>
            <w:rStyle w:val="a8"/>
            <w:noProof/>
          </w:rPr>
          <w:t>30</w:t>
        </w:r>
        <w:r>
          <w:rPr>
            <w:rStyle w:val="a8"/>
          </w:rPr>
          <w:fldChar w:fldCharType="end"/>
        </w:r>
      </w:p>
    </w:sdtContent>
  </w:sdt>
  <w:p w14:paraId="03A7F571" w14:textId="22EF122E" w:rsidR="002B3A0A" w:rsidRDefault="002B3A0A">
    <w:pPr>
      <w:pStyle w:val="a6"/>
      <w:jc w:val="right"/>
    </w:pPr>
  </w:p>
  <w:p w14:paraId="5D7FA6D2" w14:textId="77777777" w:rsidR="002B3A0A" w:rsidRDefault="002B3A0A">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72AF2" w14:textId="77777777" w:rsidR="00B441B6" w:rsidRDefault="00B441B6" w:rsidP="008A4648">
      <w:pPr>
        <w:spacing w:after="0" w:line="240" w:lineRule="auto"/>
      </w:pPr>
      <w:r>
        <w:separator/>
      </w:r>
    </w:p>
  </w:footnote>
  <w:footnote w:type="continuationSeparator" w:id="0">
    <w:p w14:paraId="6545918A" w14:textId="77777777" w:rsidR="00B441B6" w:rsidRDefault="00B441B6" w:rsidP="008A46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9009E2"/>
    <w:multiLevelType w:val="hybridMultilevel"/>
    <w:tmpl w:val="48C87C9C"/>
    <w:lvl w:ilvl="0" w:tplc="FA6C947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1B9E34C4"/>
    <w:multiLevelType w:val="multilevel"/>
    <w:tmpl w:val="F7003FF0"/>
    <w:lvl w:ilvl="0">
      <w:start w:val="2"/>
      <w:numFmt w:val="decimal"/>
      <w:lvlText w:val="%1."/>
      <w:lvlJc w:val="left"/>
      <w:pPr>
        <w:ind w:left="1069" w:hanging="360"/>
      </w:pPr>
      <w:rPr>
        <w:rFonts w:hint="default"/>
      </w:rPr>
    </w:lvl>
    <w:lvl w:ilvl="1">
      <w:start w:val="19"/>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F736016"/>
    <w:multiLevelType w:val="multilevel"/>
    <w:tmpl w:val="31E235CE"/>
    <w:lvl w:ilvl="0">
      <w:start w:val="1"/>
      <w:numFmt w:val="decimal"/>
      <w:suff w:val="space"/>
      <w:lvlText w:val="%1."/>
      <w:lvlJc w:val="left"/>
      <w:pPr>
        <w:ind w:left="360" w:hanging="360"/>
      </w:pPr>
      <w:rPr>
        <w:rFonts w:hint="default"/>
        <w:color w:val="000000" w:themeColor="text1"/>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nsid w:val="67405B99"/>
    <w:multiLevelType w:val="hybridMultilevel"/>
    <w:tmpl w:val="7EA04B6A"/>
    <w:lvl w:ilvl="0" w:tplc="C0EA88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E427A9"/>
    <w:multiLevelType w:val="hybridMultilevel"/>
    <w:tmpl w:val="D74CFB2C"/>
    <w:lvl w:ilvl="0" w:tplc="1A84A98C">
      <w:start w:val="1"/>
      <w:numFmt w:val="decimal"/>
      <w:lvlText w:val="%1."/>
      <w:lvlJc w:val="left"/>
      <w:pPr>
        <w:ind w:left="462"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num w:numId="1">
    <w:abstractNumId w:val="8"/>
  </w:num>
  <w:num w:numId="2">
    <w:abstractNumId w:val="0"/>
  </w:num>
  <w:num w:numId="3">
    <w:abstractNumId w:val="3"/>
  </w:num>
  <w:num w:numId="4">
    <w:abstractNumId w:val="2"/>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23D"/>
    <w:rsid w:val="000039EC"/>
    <w:rsid w:val="00003EBE"/>
    <w:rsid w:val="00016520"/>
    <w:rsid w:val="00023222"/>
    <w:rsid w:val="000232EB"/>
    <w:rsid w:val="00026FAF"/>
    <w:rsid w:val="0003301E"/>
    <w:rsid w:val="000407AE"/>
    <w:rsid w:val="00051A63"/>
    <w:rsid w:val="0006628C"/>
    <w:rsid w:val="00075625"/>
    <w:rsid w:val="000850DD"/>
    <w:rsid w:val="0009501F"/>
    <w:rsid w:val="000A66CB"/>
    <w:rsid w:val="000B4543"/>
    <w:rsid w:val="000B736D"/>
    <w:rsid w:val="000C5F9C"/>
    <w:rsid w:val="000C7C27"/>
    <w:rsid w:val="000D0BC3"/>
    <w:rsid w:val="000E0FB1"/>
    <w:rsid w:val="000E29FF"/>
    <w:rsid w:val="000F0584"/>
    <w:rsid w:val="0010098D"/>
    <w:rsid w:val="00100CA0"/>
    <w:rsid w:val="00102898"/>
    <w:rsid w:val="001048F1"/>
    <w:rsid w:val="00106522"/>
    <w:rsid w:val="00112791"/>
    <w:rsid w:val="00121149"/>
    <w:rsid w:val="00123427"/>
    <w:rsid w:val="00135DD0"/>
    <w:rsid w:val="0014420E"/>
    <w:rsid w:val="001676B3"/>
    <w:rsid w:val="00167EEF"/>
    <w:rsid w:val="00171216"/>
    <w:rsid w:val="00177686"/>
    <w:rsid w:val="00190F06"/>
    <w:rsid w:val="00194FC5"/>
    <w:rsid w:val="0019773C"/>
    <w:rsid w:val="001A444A"/>
    <w:rsid w:val="001A7CE7"/>
    <w:rsid w:val="001B1DE6"/>
    <w:rsid w:val="001B28A3"/>
    <w:rsid w:val="001C550F"/>
    <w:rsid w:val="001D16E5"/>
    <w:rsid w:val="001D4282"/>
    <w:rsid w:val="001D4EFF"/>
    <w:rsid w:val="001E1967"/>
    <w:rsid w:val="001E5619"/>
    <w:rsid w:val="001E6C51"/>
    <w:rsid w:val="002000ED"/>
    <w:rsid w:val="002005AB"/>
    <w:rsid w:val="00200E1C"/>
    <w:rsid w:val="00201C5D"/>
    <w:rsid w:val="00205B81"/>
    <w:rsid w:val="002130BE"/>
    <w:rsid w:val="002155C8"/>
    <w:rsid w:val="00216FBF"/>
    <w:rsid w:val="0022200E"/>
    <w:rsid w:val="0022674D"/>
    <w:rsid w:val="00236AE3"/>
    <w:rsid w:val="00237902"/>
    <w:rsid w:val="00240F5C"/>
    <w:rsid w:val="00241D0D"/>
    <w:rsid w:val="00251AEF"/>
    <w:rsid w:val="00252196"/>
    <w:rsid w:val="00262001"/>
    <w:rsid w:val="002743B6"/>
    <w:rsid w:val="0028094F"/>
    <w:rsid w:val="00290CED"/>
    <w:rsid w:val="00293CB1"/>
    <w:rsid w:val="002941FE"/>
    <w:rsid w:val="002B1881"/>
    <w:rsid w:val="002B3A0A"/>
    <w:rsid w:val="002B7B56"/>
    <w:rsid w:val="002D4EB4"/>
    <w:rsid w:val="002E058B"/>
    <w:rsid w:val="002E11E2"/>
    <w:rsid w:val="002E3FDD"/>
    <w:rsid w:val="002F51C9"/>
    <w:rsid w:val="002F65B6"/>
    <w:rsid w:val="00302749"/>
    <w:rsid w:val="0030394E"/>
    <w:rsid w:val="00304EAE"/>
    <w:rsid w:val="00322467"/>
    <w:rsid w:val="00343FF4"/>
    <w:rsid w:val="0034414E"/>
    <w:rsid w:val="003525ED"/>
    <w:rsid w:val="003527A5"/>
    <w:rsid w:val="003642ED"/>
    <w:rsid w:val="00372CDB"/>
    <w:rsid w:val="003767CE"/>
    <w:rsid w:val="0039462C"/>
    <w:rsid w:val="003A1153"/>
    <w:rsid w:val="003A5B8F"/>
    <w:rsid w:val="003A7D5F"/>
    <w:rsid w:val="003B1AA3"/>
    <w:rsid w:val="003B37D7"/>
    <w:rsid w:val="003C3410"/>
    <w:rsid w:val="003C4027"/>
    <w:rsid w:val="003C4267"/>
    <w:rsid w:val="003C4AB2"/>
    <w:rsid w:val="003C4D31"/>
    <w:rsid w:val="003C530B"/>
    <w:rsid w:val="003D2D52"/>
    <w:rsid w:val="003D35D3"/>
    <w:rsid w:val="003D72C9"/>
    <w:rsid w:val="003E5D06"/>
    <w:rsid w:val="003F0913"/>
    <w:rsid w:val="003F1334"/>
    <w:rsid w:val="003F1BFA"/>
    <w:rsid w:val="003F40E7"/>
    <w:rsid w:val="004022ED"/>
    <w:rsid w:val="00403B7C"/>
    <w:rsid w:val="00411351"/>
    <w:rsid w:val="00413121"/>
    <w:rsid w:val="004251C0"/>
    <w:rsid w:val="00426DAF"/>
    <w:rsid w:val="004337BE"/>
    <w:rsid w:val="00433CAB"/>
    <w:rsid w:val="004348D2"/>
    <w:rsid w:val="00435A67"/>
    <w:rsid w:val="00436DCD"/>
    <w:rsid w:val="00437EFB"/>
    <w:rsid w:val="004403AF"/>
    <w:rsid w:val="00447438"/>
    <w:rsid w:val="0044763A"/>
    <w:rsid w:val="004576EB"/>
    <w:rsid w:val="00461C2C"/>
    <w:rsid w:val="00477080"/>
    <w:rsid w:val="004816EE"/>
    <w:rsid w:val="004901FD"/>
    <w:rsid w:val="004904CA"/>
    <w:rsid w:val="004A2723"/>
    <w:rsid w:val="004D1E39"/>
    <w:rsid w:val="004E0796"/>
    <w:rsid w:val="004E6F64"/>
    <w:rsid w:val="004E73B1"/>
    <w:rsid w:val="00501807"/>
    <w:rsid w:val="00502CD3"/>
    <w:rsid w:val="00502F0C"/>
    <w:rsid w:val="00520225"/>
    <w:rsid w:val="00551341"/>
    <w:rsid w:val="00571B39"/>
    <w:rsid w:val="005860E4"/>
    <w:rsid w:val="00593071"/>
    <w:rsid w:val="00595E6A"/>
    <w:rsid w:val="005A61FF"/>
    <w:rsid w:val="005B7A0B"/>
    <w:rsid w:val="005C13A2"/>
    <w:rsid w:val="005D019C"/>
    <w:rsid w:val="005D1B37"/>
    <w:rsid w:val="005D1E9D"/>
    <w:rsid w:val="005D3E29"/>
    <w:rsid w:val="005D6FC7"/>
    <w:rsid w:val="005D726D"/>
    <w:rsid w:val="005E2105"/>
    <w:rsid w:val="005E2FDC"/>
    <w:rsid w:val="005E6054"/>
    <w:rsid w:val="005F0680"/>
    <w:rsid w:val="005F57E8"/>
    <w:rsid w:val="00602E8E"/>
    <w:rsid w:val="006035D8"/>
    <w:rsid w:val="00605C5C"/>
    <w:rsid w:val="00607B0D"/>
    <w:rsid w:val="006103AD"/>
    <w:rsid w:val="0062303E"/>
    <w:rsid w:val="00624DCF"/>
    <w:rsid w:val="00631BA8"/>
    <w:rsid w:val="00637A3F"/>
    <w:rsid w:val="00641BF0"/>
    <w:rsid w:val="00644403"/>
    <w:rsid w:val="00670D49"/>
    <w:rsid w:val="00677B1C"/>
    <w:rsid w:val="00685438"/>
    <w:rsid w:val="0068758C"/>
    <w:rsid w:val="00691C72"/>
    <w:rsid w:val="00697760"/>
    <w:rsid w:val="006A4EF9"/>
    <w:rsid w:val="006A7800"/>
    <w:rsid w:val="006B0DB8"/>
    <w:rsid w:val="006B6E53"/>
    <w:rsid w:val="006C4762"/>
    <w:rsid w:val="0070342E"/>
    <w:rsid w:val="007064C7"/>
    <w:rsid w:val="007112C6"/>
    <w:rsid w:val="00717353"/>
    <w:rsid w:val="007369CE"/>
    <w:rsid w:val="00741590"/>
    <w:rsid w:val="00746D83"/>
    <w:rsid w:val="0075209C"/>
    <w:rsid w:val="007527E8"/>
    <w:rsid w:val="00753289"/>
    <w:rsid w:val="00757D77"/>
    <w:rsid w:val="007659A1"/>
    <w:rsid w:val="007710EF"/>
    <w:rsid w:val="0077694B"/>
    <w:rsid w:val="007A2603"/>
    <w:rsid w:val="007A4DE2"/>
    <w:rsid w:val="007A6710"/>
    <w:rsid w:val="007B1078"/>
    <w:rsid w:val="007C36F5"/>
    <w:rsid w:val="007C4828"/>
    <w:rsid w:val="007C4B68"/>
    <w:rsid w:val="007D2979"/>
    <w:rsid w:val="007E186A"/>
    <w:rsid w:val="007F5C15"/>
    <w:rsid w:val="00806C95"/>
    <w:rsid w:val="008200F2"/>
    <w:rsid w:val="00824C37"/>
    <w:rsid w:val="008253B9"/>
    <w:rsid w:val="00826D2E"/>
    <w:rsid w:val="00826E6D"/>
    <w:rsid w:val="008278FD"/>
    <w:rsid w:val="008358E6"/>
    <w:rsid w:val="008402BA"/>
    <w:rsid w:val="00840660"/>
    <w:rsid w:val="00841387"/>
    <w:rsid w:val="00843560"/>
    <w:rsid w:val="00863FC9"/>
    <w:rsid w:val="00865E83"/>
    <w:rsid w:val="00870E36"/>
    <w:rsid w:val="008747D1"/>
    <w:rsid w:val="008747F8"/>
    <w:rsid w:val="0088072E"/>
    <w:rsid w:val="0088100A"/>
    <w:rsid w:val="0089722F"/>
    <w:rsid w:val="00897442"/>
    <w:rsid w:val="0089750A"/>
    <w:rsid w:val="008976B1"/>
    <w:rsid w:val="008A20C6"/>
    <w:rsid w:val="008A2930"/>
    <w:rsid w:val="008A4648"/>
    <w:rsid w:val="008B075F"/>
    <w:rsid w:val="008B2213"/>
    <w:rsid w:val="008E07A2"/>
    <w:rsid w:val="008E17AA"/>
    <w:rsid w:val="008E4CF4"/>
    <w:rsid w:val="008F2D4C"/>
    <w:rsid w:val="008F38AF"/>
    <w:rsid w:val="00900489"/>
    <w:rsid w:val="00901277"/>
    <w:rsid w:val="009015E3"/>
    <w:rsid w:val="009123B3"/>
    <w:rsid w:val="0092546E"/>
    <w:rsid w:val="00925B1E"/>
    <w:rsid w:val="0092721A"/>
    <w:rsid w:val="009303BA"/>
    <w:rsid w:val="00933EF2"/>
    <w:rsid w:val="0095504F"/>
    <w:rsid w:val="009617FA"/>
    <w:rsid w:val="009648EE"/>
    <w:rsid w:val="00964E90"/>
    <w:rsid w:val="009757C5"/>
    <w:rsid w:val="00986B5A"/>
    <w:rsid w:val="00995A71"/>
    <w:rsid w:val="009A370C"/>
    <w:rsid w:val="009B1A52"/>
    <w:rsid w:val="009B269C"/>
    <w:rsid w:val="009B2ABE"/>
    <w:rsid w:val="009D3195"/>
    <w:rsid w:val="009E523D"/>
    <w:rsid w:val="009E77F3"/>
    <w:rsid w:val="009E79ED"/>
    <w:rsid w:val="009F080B"/>
    <w:rsid w:val="009F7B62"/>
    <w:rsid w:val="00A01F67"/>
    <w:rsid w:val="00A0740A"/>
    <w:rsid w:val="00A10EF3"/>
    <w:rsid w:val="00A14599"/>
    <w:rsid w:val="00A15065"/>
    <w:rsid w:val="00A15720"/>
    <w:rsid w:val="00A15CB3"/>
    <w:rsid w:val="00A25C94"/>
    <w:rsid w:val="00A27B24"/>
    <w:rsid w:val="00A61F5B"/>
    <w:rsid w:val="00A63086"/>
    <w:rsid w:val="00A6322D"/>
    <w:rsid w:val="00A6521E"/>
    <w:rsid w:val="00A77007"/>
    <w:rsid w:val="00A80D99"/>
    <w:rsid w:val="00A83DF8"/>
    <w:rsid w:val="00A87456"/>
    <w:rsid w:val="00A914E1"/>
    <w:rsid w:val="00A915AB"/>
    <w:rsid w:val="00AB26C7"/>
    <w:rsid w:val="00AB4CF6"/>
    <w:rsid w:val="00AB4D8C"/>
    <w:rsid w:val="00AB698C"/>
    <w:rsid w:val="00AC4222"/>
    <w:rsid w:val="00AC5776"/>
    <w:rsid w:val="00AE4DBA"/>
    <w:rsid w:val="00AE6F12"/>
    <w:rsid w:val="00AE7453"/>
    <w:rsid w:val="00AE7767"/>
    <w:rsid w:val="00B1051D"/>
    <w:rsid w:val="00B2419D"/>
    <w:rsid w:val="00B30459"/>
    <w:rsid w:val="00B441B6"/>
    <w:rsid w:val="00B445C9"/>
    <w:rsid w:val="00B4505A"/>
    <w:rsid w:val="00B45A34"/>
    <w:rsid w:val="00B4739E"/>
    <w:rsid w:val="00B533B6"/>
    <w:rsid w:val="00B53B6F"/>
    <w:rsid w:val="00B55C7F"/>
    <w:rsid w:val="00B64E1F"/>
    <w:rsid w:val="00B74D9C"/>
    <w:rsid w:val="00B7543A"/>
    <w:rsid w:val="00B773F7"/>
    <w:rsid w:val="00B84273"/>
    <w:rsid w:val="00B90B05"/>
    <w:rsid w:val="00B9713E"/>
    <w:rsid w:val="00BC22FB"/>
    <w:rsid w:val="00BC3DAF"/>
    <w:rsid w:val="00BD3642"/>
    <w:rsid w:val="00BE3E2E"/>
    <w:rsid w:val="00C00B32"/>
    <w:rsid w:val="00C00BB3"/>
    <w:rsid w:val="00C04A08"/>
    <w:rsid w:val="00C05CE9"/>
    <w:rsid w:val="00C10E09"/>
    <w:rsid w:val="00C26422"/>
    <w:rsid w:val="00C26685"/>
    <w:rsid w:val="00C40E36"/>
    <w:rsid w:val="00C55D13"/>
    <w:rsid w:val="00C61C76"/>
    <w:rsid w:val="00C62B67"/>
    <w:rsid w:val="00C671DB"/>
    <w:rsid w:val="00C7139E"/>
    <w:rsid w:val="00C93891"/>
    <w:rsid w:val="00C94B38"/>
    <w:rsid w:val="00CA39CB"/>
    <w:rsid w:val="00CA46CB"/>
    <w:rsid w:val="00CA7747"/>
    <w:rsid w:val="00CA7A15"/>
    <w:rsid w:val="00CB1FF7"/>
    <w:rsid w:val="00CB7FA9"/>
    <w:rsid w:val="00CD0FD2"/>
    <w:rsid w:val="00CD1D8F"/>
    <w:rsid w:val="00CE4B7F"/>
    <w:rsid w:val="00CE7657"/>
    <w:rsid w:val="00D05B9A"/>
    <w:rsid w:val="00D14452"/>
    <w:rsid w:val="00D170F4"/>
    <w:rsid w:val="00D3612B"/>
    <w:rsid w:val="00D515B1"/>
    <w:rsid w:val="00D561B8"/>
    <w:rsid w:val="00D611D4"/>
    <w:rsid w:val="00D61B59"/>
    <w:rsid w:val="00D62D0F"/>
    <w:rsid w:val="00D65E8F"/>
    <w:rsid w:val="00D77835"/>
    <w:rsid w:val="00D8228B"/>
    <w:rsid w:val="00D838DA"/>
    <w:rsid w:val="00D92061"/>
    <w:rsid w:val="00D938E8"/>
    <w:rsid w:val="00D93F68"/>
    <w:rsid w:val="00D956AC"/>
    <w:rsid w:val="00DA2F05"/>
    <w:rsid w:val="00DA58E7"/>
    <w:rsid w:val="00DA79FA"/>
    <w:rsid w:val="00DB12EA"/>
    <w:rsid w:val="00DC3A8A"/>
    <w:rsid w:val="00DC4E2D"/>
    <w:rsid w:val="00DD0E0B"/>
    <w:rsid w:val="00DD136A"/>
    <w:rsid w:val="00E03868"/>
    <w:rsid w:val="00E168B2"/>
    <w:rsid w:val="00E2202D"/>
    <w:rsid w:val="00E27DCA"/>
    <w:rsid w:val="00E36B08"/>
    <w:rsid w:val="00E40522"/>
    <w:rsid w:val="00E4242C"/>
    <w:rsid w:val="00E46AAB"/>
    <w:rsid w:val="00E47532"/>
    <w:rsid w:val="00E64384"/>
    <w:rsid w:val="00E66C98"/>
    <w:rsid w:val="00E67713"/>
    <w:rsid w:val="00E703A3"/>
    <w:rsid w:val="00E75E2B"/>
    <w:rsid w:val="00E93FE9"/>
    <w:rsid w:val="00E94C47"/>
    <w:rsid w:val="00EB5195"/>
    <w:rsid w:val="00EC4C13"/>
    <w:rsid w:val="00ED63C3"/>
    <w:rsid w:val="00ED6581"/>
    <w:rsid w:val="00ED7D58"/>
    <w:rsid w:val="00EE526F"/>
    <w:rsid w:val="00EE682B"/>
    <w:rsid w:val="00EF4350"/>
    <w:rsid w:val="00EF53C5"/>
    <w:rsid w:val="00F05AA5"/>
    <w:rsid w:val="00F239FF"/>
    <w:rsid w:val="00F307BC"/>
    <w:rsid w:val="00F30AD8"/>
    <w:rsid w:val="00F325A1"/>
    <w:rsid w:val="00F32E17"/>
    <w:rsid w:val="00F37AA9"/>
    <w:rsid w:val="00F41643"/>
    <w:rsid w:val="00F41F38"/>
    <w:rsid w:val="00F42DD1"/>
    <w:rsid w:val="00F539B4"/>
    <w:rsid w:val="00F5484E"/>
    <w:rsid w:val="00F56EBD"/>
    <w:rsid w:val="00F812D7"/>
    <w:rsid w:val="00F94343"/>
    <w:rsid w:val="00F950D1"/>
    <w:rsid w:val="00F974BD"/>
    <w:rsid w:val="00FA005D"/>
    <w:rsid w:val="00FA5144"/>
    <w:rsid w:val="00FB1967"/>
    <w:rsid w:val="00FB3A03"/>
    <w:rsid w:val="00FB609C"/>
    <w:rsid w:val="00FB7685"/>
    <w:rsid w:val="00FC02F0"/>
    <w:rsid w:val="00FC1B92"/>
    <w:rsid w:val="00FC2279"/>
    <w:rsid w:val="00FC4459"/>
    <w:rsid w:val="00FD2170"/>
    <w:rsid w:val="00FE24BF"/>
    <w:rsid w:val="00FE75E3"/>
    <w:rsid w:val="00FF0315"/>
    <w:rsid w:val="00FF0FB9"/>
    <w:rsid w:val="00FF6C9D"/>
    <w:rsid w:val="00FF7C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D7A84"/>
  <w15:docId w15:val="{D6177663-C38C-4F78-8951-FB74EFFEA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E523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9E523D"/>
    <w:pPr>
      <w:keepNext/>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23D"/>
    <w:rPr>
      <w:rFonts w:ascii="Times New Roman" w:eastAsia="Times New Roman" w:hAnsi="Times New Roman" w:cs="Times New Roman"/>
      <w:sz w:val="24"/>
      <w:szCs w:val="24"/>
    </w:rPr>
  </w:style>
  <w:style w:type="character" w:customStyle="1" w:styleId="30">
    <w:name w:val="Заголовок 3 Знак"/>
    <w:basedOn w:val="a0"/>
    <w:link w:val="3"/>
    <w:rsid w:val="009E523D"/>
    <w:rPr>
      <w:rFonts w:ascii="Arial" w:eastAsia="Times New Roman" w:hAnsi="Arial" w:cs="Arial"/>
      <w:b/>
      <w:bCs/>
      <w:sz w:val="26"/>
      <w:szCs w:val="26"/>
      <w:lang w:eastAsia="ar-SA"/>
    </w:rPr>
  </w:style>
  <w:style w:type="table" w:styleId="a3">
    <w:name w:val="Table Grid"/>
    <w:basedOn w:val="a1"/>
    <w:rsid w:val="009E52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9E523D"/>
    <w:rPr>
      <w:color w:val="0000FF"/>
      <w:u w:val="single"/>
    </w:rPr>
  </w:style>
  <w:style w:type="character" w:styleId="a5">
    <w:name w:val="FollowedHyperlink"/>
    <w:rsid w:val="009E523D"/>
    <w:rPr>
      <w:color w:val="800080"/>
      <w:u w:val="single"/>
    </w:rPr>
  </w:style>
  <w:style w:type="paragraph" w:styleId="a6">
    <w:name w:val="footer"/>
    <w:basedOn w:val="a"/>
    <w:link w:val="a7"/>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9E523D"/>
    <w:rPr>
      <w:rFonts w:ascii="Times New Roman" w:eastAsia="Times New Roman" w:hAnsi="Times New Roman" w:cs="Times New Roman"/>
      <w:sz w:val="24"/>
      <w:szCs w:val="24"/>
    </w:rPr>
  </w:style>
  <w:style w:type="character" w:styleId="a8">
    <w:name w:val="page number"/>
    <w:basedOn w:val="a0"/>
    <w:rsid w:val="009E523D"/>
  </w:style>
  <w:style w:type="paragraph" w:styleId="a9">
    <w:name w:val="Body Text"/>
    <w:basedOn w:val="a"/>
    <w:link w:val="aa"/>
    <w:rsid w:val="009E523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9E523D"/>
    <w:rPr>
      <w:rFonts w:ascii="Times New Roman" w:eastAsia="Times New Roman" w:hAnsi="Times New Roman" w:cs="Times New Roman"/>
      <w:sz w:val="24"/>
      <w:szCs w:val="24"/>
    </w:rPr>
  </w:style>
  <w:style w:type="paragraph" w:styleId="ab">
    <w:name w:val="Normal (Web)"/>
    <w:basedOn w:val="a"/>
    <w:uiPriority w:val="99"/>
    <w:rsid w:val="009E523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rsid w:val="009E523D"/>
    <w:pPr>
      <w:spacing w:after="0" w:line="240" w:lineRule="auto"/>
      <w:ind w:left="566" w:hanging="283"/>
    </w:pPr>
    <w:rPr>
      <w:rFonts w:ascii="Times New Roman" w:eastAsia="Times New Roman" w:hAnsi="Times New Roman" w:cs="Times New Roman"/>
      <w:sz w:val="24"/>
      <w:szCs w:val="24"/>
    </w:rPr>
  </w:style>
  <w:style w:type="paragraph" w:styleId="20">
    <w:name w:val="Body Text Indent 2"/>
    <w:basedOn w:val="a"/>
    <w:link w:val="21"/>
    <w:rsid w:val="009E523D"/>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9E523D"/>
    <w:rPr>
      <w:rFonts w:ascii="Times New Roman" w:eastAsia="Times New Roman" w:hAnsi="Times New Roman" w:cs="Times New Roman"/>
      <w:sz w:val="24"/>
      <w:szCs w:val="24"/>
    </w:rPr>
  </w:style>
  <w:style w:type="character" w:styleId="ac">
    <w:name w:val="Strong"/>
    <w:qFormat/>
    <w:rsid w:val="009E523D"/>
    <w:rPr>
      <w:b/>
      <w:bCs/>
    </w:rPr>
  </w:style>
  <w:style w:type="paragraph" w:styleId="22">
    <w:name w:val="Body Text 2"/>
    <w:basedOn w:val="a"/>
    <w:link w:val="23"/>
    <w:rsid w:val="009E523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9E523D"/>
    <w:rPr>
      <w:rFonts w:ascii="Times New Roman" w:eastAsia="Times New Roman" w:hAnsi="Times New Roman" w:cs="Times New Roman"/>
      <w:sz w:val="24"/>
      <w:szCs w:val="24"/>
    </w:rPr>
  </w:style>
  <w:style w:type="paragraph" w:customStyle="1" w:styleId="ad">
    <w:name w:val="Знак"/>
    <w:basedOn w:val="a"/>
    <w:rsid w:val="009E523D"/>
    <w:pPr>
      <w:spacing w:after="160" w:line="240" w:lineRule="exact"/>
    </w:pPr>
    <w:rPr>
      <w:rFonts w:ascii="Verdana" w:eastAsia="Times New Roman" w:hAnsi="Verdana" w:cs="Times New Roman"/>
      <w:sz w:val="20"/>
      <w:szCs w:val="20"/>
    </w:rPr>
  </w:style>
  <w:style w:type="paragraph" w:customStyle="1" w:styleId="24">
    <w:name w:val="Знак2"/>
    <w:basedOn w:val="a"/>
    <w:rsid w:val="009E523D"/>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
    <w:link w:val="af"/>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9E523D"/>
    <w:rPr>
      <w:rFonts w:ascii="Times New Roman" w:eastAsia="Times New Roman" w:hAnsi="Times New Roman" w:cs="Times New Roman"/>
      <w:sz w:val="24"/>
      <w:szCs w:val="24"/>
    </w:rPr>
  </w:style>
  <w:style w:type="paragraph" w:styleId="af0">
    <w:name w:val="Title"/>
    <w:basedOn w:val="a"/>
    <w:link w:val="af1"/>
    <w:qFormat/>
    <w:rsid w:val="009E523D"/>
    <w:pPr>
      <w:spacing w:after="0" w:line="240" w:lineRule="auto"/>
      <w:jc w:val="center"/>
    </w:pPr>
    <w:rPr>
      <w:rFonts w:ascii="Times New Roman" w:eastAsia="Times New Roman" w:hAnsi="Times New Roman" w:cs="Times New Roman"/>
      <w:b/>
      <w:bCs/>
      <w:sz w:val="24"/>
      <w:szCs w:val="24"/>
    </w:rPr>
  </w:style>
  <w:style w:type="character" w:customStyle="1" w:styleId="af1">
    <w:name w:val="Название Знак"/>
    <w:basedOn w:val="a0"/>
    <w:link w:val="af0"/>
    <w:rsid w:val="009E523D"/>
    <w:rPr>
      <w:rFonts w:ascii="Times New Roman" w:eastAsia="Times New Roman" w:hAnsi="Times New Roman" w:cs="Times New Roman"/>
      <w:b/>
      <w:bCs/>
      <w:sz w:val="24"/>
      <w:szCs w:val="24"/>
    </w:rPr>
  </w:style>
  <w:style w:type="paragraph" w:customStyle="1" w:styleId="af2">
    <w:name w:val="литер"/>
    <w:basedOn w:val="a"/>
    <w:rsid w:val="009E523D"/>
    <w:pPr>
      <w:spacing w:after="0" w:line="240" w:lineRule="auto"/>
      <w:ind w:left="397" w:hanging="397"/>
    </w:pPr>
    <w:rPr>
      <w:rFonts w:ascii="Times New Roman" w:eastAsia="Times New Roman" w:hAnsi="Times New Roman" w:cs="Times New Roman"/>
      <w:sz w:val="24"/>
      <w:szCs w:val="24"/>
    </w:rPr>
  </w:style>
  <w:style w:type="paragraph" w:styleId="af3">
    <w:name w:val="No Spacing"/>
    <w:link w:val="af4"/>
    <w:uiPriority w:val="99"/>
    <w:qFormat/>
    <w:rsid w:val="009E523D"/>
    <w:pPr>
      <w:spacing w:after="0" w:line="240" w:lineRule="auto"/>
    </w:pPr>
    <w:rPr>
      <w:rFonts w:ascii="Calibri" w:eastAsia="Calibri" w:hAnsi="Calibri" w:cs="Times New Roman"/>
      <w:lang w:eastAsia="en-US"/>
    </w:rPr>
  </w:style>
  <w:style w:type="paragraph" w:styleId="af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6"/>
    <w:uiPriority w:val="34"/>
    <w:qFormat/>
    <w:rsid w:val="009E523D"/>
    <w:pPr>
      <w:ind w:left="720"/>
      <w:contextualSpacing/>
    </w:pPr>
    <w:rPr>
      <w:rFonts w:ascii="Calibri" w:eastAsia="Calibri" w:hAnsi="Calibri" w:cs="Times New Roman"/>
      <w:lang w:eastAsia="en-US"/>
    </w:rPr>
  </w:style>
  <w:style w:type="paragraph" w:customStyle="1" w:styleId="210">
    <w:name w:val="Список 21"/>
    <w:basedOn w:val="a"/>
    <w:rsid w:val="009E523D"/>
    <w:pPr>
      <w:spacing w:after="0" w:line="240" w:lineRule="auto"/>
      <w:ind w:left="566" w:hanging="283"/>
    </w:pPr>
    <w:rPr>
      <w:rFonts w:ascii="Times New Roman" w:eastAsia="Times New Roman" w:hAnsi="Times New Roman" w:cs="Times New Roman"/>
      <w:sz w:val="20"/>
      <w:szCs w:val="20"/>
      <w:lang w:eastAsia="ar-SA"/>
    </w:rPr>
  </w:style>
  <w:style w:type="paragraph" w:styleId="af7">
    <w:name w:val="Body Text Indent"/>
    <w:basedOn w:val="a"/>
    <w:link w:val="af8"/>
    <w:rsid w:val="009E523D"/>
    <w:pPr>
      <w:spacing w:after="120" w:line="240" w:lineRule="auto"/>
      <w:ind w:left="283"/>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0"/>
    <w:link w:val="af7"/>
    <w:rsid w:val="009E523D"/>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9E523D"/>
    <w:pPr>
      <w:spacing w:after="120" w:line="240" w:lineRule="auto"/>
      <w:ind w:left="283"/>
    </w:pPr>
    <w:rPr>
      <w:rFonts w:ascii="Times New Roman" w:eastAsia="Times New Roman" w:hAnsi="Times New Roman" w:cs="Times New Roman"/>
      <w:sz w:val="16"/>
      <w:szCs w:val="16"/>
      <w:lang w:eastAsia="ar-SA"/>
    </w:rPr>
  </w:style>
  <w:style w:type="paragraph" w:customStyle="1" w:styleId="af9">
    <w:name w:val="Знак Знак Знак Знак Знак Знак Знак Знак Знак Знак Знак Знак Знак Знак"/>
    <w:basedOn w:val="a"/>
    <w:rsid w:val="009E523D"/>
    <w:pPr>
      <w:spacing w:after="160" w:line="240" w:lineRule="exact"/>
    </w:pPr>
    <w:rPr>
      <w:rFonts w:ascii="Verdana" w:eastAsia="Times New Roman" w:hAnsi="Verdana" w:cs="Verdana"/>
      <w:sz w:val="20"/>
      <w:szCs w:val="20"/>
      <w:lang w:val="en-US" w:eastAsia="en-US"/>
    </w:rPr>
  </w:style>
  <w:style w:type="paragraph" w:customStyle="1" w:styleId="11">
    <w:name w:val="Абзац списка1"/>
    <w:basedOn w:val="a"/>
    <w:rsid w:val="009E523D"/>
    <w:pPr>
      <w:spacing w:after="0" w:line="240" w:lineRule="auto"/>
      <w:ind w:left="720"/>
      <w:contextualSpacing/>
    </w:pPr>
    <w:rPr>
      <w:rFonts w:ascii="Times New Roman" w:eastAsia="Calibri" w:hAnsi="Times New Roman" w:cs="Times New Roman"/>
      <w:sz w:val="24"/>
      <w:szCs w:val="24"/>
    </w:rPr>
  </w:style>
  <w:style w:type="numbering" w:customStyle="1" w:styleId="12">
    <w:name w:val="Нет списка1"/>
    <w:next w:val="a2"/>
    <w:uiPriority w:val="99"/>
    <w:semiHidden/>
    <w:unhideWhenUsed/>
    <w:rsid w:val="009E523D"/>
  </w:style>
  <w:style w:type="numbering" w:customStyle="1" w:styleId="25">
    <w:name w:val="Нет списка2"/>
    <w:next w:val="a2"/>
    <w:uiPriority w:val="99"/>
    <w:semiHidden/>
    <w:unhideWhenUsed/>
    <w:rsid w:val="009E523D"/>
  </w:style>
  <w:style w:type="character" w:customStyle="1" w:styleId="13">
    <w:name w:val="Основной текст Знак1"/>
    <w:basedOn w:val="a0"/>
    <w:uiPriority w:val="99"/>
    <w:rsid w:val="00CA46CB"/>
    <w:rPr>
      <w:rFonts w:ascii="Times New Roman" w:hAnsi="Times New Roman" w:cs="Times New Roman"/>
      <w:sz w:val="23"/>
      <w:szCs w:val="23"/>
      <w:shd w:val="clear" w:color="auto" w:fill="FFFFFF"/>
    </w:rPr>
  </w:style>
  <w:style w:type="character" w:customStyle="1" w:styleId="UnresolvedMention">
    <w:name w:val="Unresolved Mention"/>
    <w:basedOn w:val="a0"/>
    <w:uiPriority w:val="99"/>
    <w:semiHidden/>
    <w:unhideWhenUsed/>
    <w:rsid w:val="00AC4222"/>
    <w:rPr>
      <w:color w:val="605E5C"/>
      <w:shd w:val="clear" w:color="auto" w:fill="E1DFDD"/>
    </w:rPr>
  </w:style>
  <w:style w:type="character" w:customStyle="1" w:styleId="af4">
    <w:name w:val="Без интервала Знак"/>
    <w:link w:val="af3"/>
    <w:uiPriority w:val="99"/>
    <w:locked/>
    <w:rsid w:val="00995A71"/>
    <w:rPr>
      <w:rFonts w:ascii="Calibri" w:eastAsia="Calibri" w:hAnsi="Calibri" w:cs="Times New Roman"/>
      <w:lang w:eastAsia="en-US"/>
    </w:rPr>
  </w:style>
  <w:style w:type="character" w:customStyle="1" w:styleId="af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5"/>
    <w:uiPriority w:val="34"/>
    <w:qFormat/>
    <w:locked/>
    <w:rsid w:val="00995A71"/>
    <w:rPr>
      <w:rFonts w:ascii="Calibri" w:eastAsia="Calibri" w:hAnsi="Calibri" w:cs="Times New Roman"/>
      <w:lang w:eastAsia="en-US"/>
    </w:rPr>
  </w:style>
  <w:style w:type="character" w:customStyle="1" w:styleId="fontstyle01">
    <w:name w:val="fontstyle01"/>
    <w:basedOn w:val="a0"/>
    <w:rsid w:val="005D1B37"/>
    <w:rPr>
      <w:rFonts w:ascii="ArialMT" w:hAnsi="ArialMT" w:hint="default"/>
      <w:b w:val="0"/>
      <w:bCs w:val="0"/>
      <w:i w:val="0"/>
      <w:iCs w:val="0"/>
      <w:color w:val="000000"/>
      <w:sz w:val="30"/>
      <w:szCs w:val="30"/>
    </w:rPr>
  </w:style>
  <w:style w:type="paragraph" w:customStyle="1" w:styleId="Default">
    <w:name w:val="Default"/>
    <w:rsid w:val="00A01F67"/>
    <w:pPr>
      <w:autoSpaceDE w:val="0"/>
      <w:autoSpaceDN w:val="0"/>
      <w:adjustRightInd w:val="0"/>
      <w:spacing w:after="0" w:line="240" w:lineRule="auto"/>
    </w:pPr>
    <w:rPr>
      <w:rFonts w:ascii="Times New Roman" w:hAnsi="Times New Roman" w:cs="Times New Roman"/>
      <w:color w:val="000000"/>
      <w:sz w:val="24"/>
      <w:szCs w:val="24"/>
    </w:rPr>
  </w:style>
  <w:style w:type="paragraph" w:styleId="afa">
    <w:name w:val="Balloon Text"/>
    <w:basedOn w:val="a"/>
    <w:link w:val="afb"/>
    <w:uiPriority w:val="99"/>
    <w:semiHidden/>
    <w:unhideWhenUsed/>
    <w:rsid w:val="003527A5"/>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3527A5"/>
    <w:rPr>
      <w:rFonts w:ascii="Tahoma" w:hAnsi="Tahoma" w:cs="Tahoma"/>
      <w:sz w:val="16"/>
      <w:szCs w:val="16"/>
    </w:rPr>
  </w:style>
  <w:style w:type="paragraph" w:customStyle="1" w:styleId="Footnote">
    <w:name w:val="Footnote"/>
    <w:basedOn w:val="a"/>
    <w:rsid w:val="00461C2C"/>
    <w:pPr>
      <w:spacing w:after="0" w:line="240" w:lineRule="auto"/>
    </w:pPr>
    <w:rPr>
      <w:rFonts w:ascii="Calibri" w:eastAsia="Times New Roman" w:hAnsi="Calibri" w:cs="Times New Roman"/>
      <w:color w:val="000000"/>
      <w:sz w:val="20"/>
      <w:szCs w:val="20"/>
    </w:rPr>
  </w:style>
  <w:style w:type="table" w:customStyle="1" w:styleId="14">
    <w:name w:val="Сетка таблицы1"/>
    <w:basedOn w:val="a1"/>
    <w:next w:val="a3"/>
    <w:rsid w:val="00461C2C"/>
    <w:pPr>
      <w:spacing w:after="0" w:line="240" w:lineRule="auto"/>
    </w:pPr>
    <w:rPr>
      <w:rFonts w:eastAsia="Times New Roman" w:cs="Times New Roman"/>
      <w:color w:val="00000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24762">
      <w:bodyDiv w:val="1"/>
      <w:marLeft w:val="0"/>
      <w:marRight w:val="0"/>
      <w:marTop w:val="0"/>
      <w:marBottom w:val="0"/>
      <w:divBdr>
        <w:top w:val="none" w:sz="0" w:space="0" w:color="auto"/>
        <w:left w:val="none" w:sz="0" w:space="0" w:color="auto"/>
        <w:bottom w:val="none" w:sz="0" w:space="0" w:color="auto"/>
        <w:right w:val="none" w:sz="0" w:space="0" w:color="auto"/>
      </w:divBdr>
      <w:divsChild>
        <w:div w:id="1422335318">
          <w:marLeft w:val="0"/>
          <w:marRight w:val="0"/>
          <w:marTop w:val="0"/>
          <w:marBottom w:val="0"/>
          <w:divBdr>
            <w:top w:val="none" w:sz="0" w:space="0" w:color="auto"/>
            <w:left w:val="none" w:sz="0" w:space="0" w:color="auto"/>
            <w:bottom w:val="none" w:sz="0" w:space="0" w:color="auto"/>
            <w:right w:val="none" w:sz="0" w:space="0" w:color="auto"/>
          </w:divBdr>
          <w:divsChild>
            <w:div w:id="265433434">
              <w:marLeft w:val="0"/>
              <w:marRight w:val="0"/>
              <w:marTop w:val="0"/>
              <w:marBottom w:val="0"/>
              <w:divBdr>
                <w:top w:val="none" w:sz="0" w:space="0" w:color="auto"/>
                <w:left w:val="none" w:sz="0" w:space="0" w:color="auto"/>
                <w:bottom w:val="none" w:sz="0" w:space="0" w:color="auto"/>
                <w:right w:val="none" w:sz="0" w:space="0" w:color="auto"/>
              </w:divBdr>
              <w:divsChild>
                <w:div w:id="15646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598">
      <w:bodyDiv w:val="1"/>
      <w:marLeft w:val="0"/>
      <w:marRight w:val="0"/>
      <w:marTop w:val="0"/>
      <w:marBottom w:val="0"/>
      <w:divBdr>
        <w:top w:val="none" w:sz="0" w:space="0" w:color="auto"/>
        <w:left w:val="none" w:sz="0" w:space="0" w:color="auto"/>
        <w:bottom w:val="none" w:sz="0" w:space="0" w:color="auto"/>
        <w:right w:val="none" w:sz="0" w:space="0" w:color="auto"/>
      </w:divBdr>
      <w:divsChild>
        <w:div w:id="770855261">
          <w:marLeft w:val="0"/>
          <w:marRight w:val="0"/>
          <w:marTop w:val="0"/>
          <w:marBottom w:val="0"/>
          <w:divBdr>
            <w:top w:val="none" w:sz="0" w:space="0" w:color="auto"/>
            <w:left w:val="none" w:sz="0" w:space="0" w:color="auto"/>
            <w:bottom w:val="none" w:sz="0" w:space="0" w:color="auto"/>
            <w:right w:val="none" w:sz="0" w:space="0" w:color="auto"/>
          </w:divBdr>
          <w:divsChild>
            <w:div w:id="1599101789">
              <w:marLeft w:val="0"/>
              <w:marRight w:val="0"/>
              <w:marTop w:val="0"/>
              <w:marBottom w:val="0"/>
              <w:divBdr>
                <w:top w:val="none" w:sz="0" w:space="0" w:color="auto"/>
                <w:left w:val="none" w:sz="0" w:space="0" w:color="auto"/>
                <w:bottom w:val="none" w:sz="0" w:space="0" w:color="auto"/>
                <w:right w:val="none" w:sz="0" w:space="0" w:color="auto"/>
              </w:divBdr>
              <w:divsChild>
                <w:div w:id="1329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1809">
      <w:bodyDiv w:val="1"/>
      <w:marLeft w:val="0"/>
      <w:marRight w:val="0"/>
      <w:marTop w:val="0"/>
      <w:marBottom w:val="0"/>
      <w:divBdr>
        <w:top w:val="none" w:sz="0" w:space="0" w:color="auto"/>
        <w:left w:val="none" w:sz="0" w:space="0" w:color="auto"/>
        <w:bottom w:val="none" w:sz="0" w:space="0" w:color="auto"/>
        <w:right w:val="none" w:sz="0" w:space="0" w:color="auto"/>
      </w:divBdr>
    </w:div>
    <w:div w:id="102386535">
      <w:bodyDiv w:val="1"/>
      <w:marLeft w:val="0"/>
      <w:marRight w:val="0"/>
      <w:marTop w:val="0"/>
      <w:marBottom w:val="0"/>
      <w:divBdr>
        <w:top w:val="none" w:sz="0" w:space="0" w:color="auto"/>
        <w:left w:val="none" w:sz="0" w:space="0" w:color="auto"/>
        <w:bottom w:val="none" w:sz="0" w:space="0" w:color="auto"/>
        <w:right w:val="none" w:sz="0" w:space="0" w:color="auto"/>
      </w:divBdr>
      <w:divsChild>
        <w:div w:id="27460138">
          <w:marLeft w:val="0"/>
          <w:marRight w:val="0"/>
          <w:marTop w:val="0"/>
          <w:marBottom w:val="0"/>
          <w:divBdr>
            <w:top w:val="none" w:sz="0" w:space="0" w:color="auto"/>
            <w:left w:val="none" w:sz="0" w:space="0" w:color="auto"/>
            <w:bottom w:val="none" w:sz="0" w:space="0" w:color="auto"/>
            <w:right w:val="none" w:sz="0" w:space="0" w:color="auto"/>
          </w:divBdr>
          <w:divsChild>
            <w:div w:id="87045551">
              <w:marLeft w:val="0"/>
              <w:marRight w:val="0"/>
              <w:marTop w:val="0"/>
              <w:marBottom w:val="0"/>
              <w:divBdr>
                <w:top w:val="none" w:sz="0" w:space="0" w:color="auto"/>
                <w:left w:val="none" w:sz="0" w:space="0" w:color="auto"/>
                <w:bottom w:val="none" w:sz="0" w:space="0" w:color="auto"/>
                <w:right w:val="none" w:sz="0" w:space="0" w:color="auto"/>
              </w:divBdr>
              <w:divsChild>
                <w:div w:id="17658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5968">
      <w:bodyDiv w:val="1"/>
      <w:marLeft w:val="0"/>
      <w:marRight w:val="0"/>
      <w:marTop w:val="0"/>
      <w:marBottom w:val="0"/>
      <w:divBdr>
        <w:top w:val="none" w:sz="0" w:space="0" w:color="auto"/>
        <w:left w:val="none" w:sz="0" w:space="0" w:color="auto"/>
        <w:bottom w:val="none" w:sz="0" w:space="0" w:color="auto"/>
        <w:right w:val="none" w:sz="0" w:space="0" w:color="auto"/>
      </w:divBdr>
      <w:divsChild>
        <w:div w:id="321859060">
          <w:marLeft w:val="0"/>
          <w:marRight w:val="0"/>
          <w:marTop w:val="0"/>
          <w:marBottom w:val="0"/>
          <w:divBdr>
            <w:top w:val="none" w:sz="0" w:space="0" w:color="auto"/>
            <w:left w:val="none" w:sz="0" w:space="0" w:color="auto"/>
            <w:bottom w:val="none" w:sz="0" w:space="0" w:color="auto"/>
            <w:right w:val="none" w:sz="0" w:space="0" w:color="auto"/>
          </w:divBdr>
          <w:divsChild>
            <w:div w:id="753748073">
              <w:marLeft w:val="0"/>
              <w:marRight w:val="0"/>
              <w:marTop w:val="0"/>
              <w:marBottom w:val="0"/>
              <w:divBdr>
                <w:top w:val="none" w:sz="0" w:space="0" w:color="auto"/>
                <w:left w:val="none" w:sz="0" w:space="0" w:color="auto"/>
                <w:bottom w:val="none" w:sz="0" w:space="0" w:color="auto"/>
                <w:right w:val="none" w:sz="0" w:space="0" w:color="auto"/>
              </w:divBdr>
              <w:divsChild>
                <w:div w:id="1396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362">
      <w:bodyDiv w:val="1"/>
      <w:marLeft w:val="0"/>
      <w:marRight w:val="0"/>
      <w:marTop w:val="0"/>
      <w:marBottom w:val="0"/>
      <w:divBdr>
        <w:top w:val="none" w:sz="0" w:space="0" w:color="auto"/>
        <w:left w:val="none" w:sz="0" w:space="0" w:color="auto"/>
        <w:bottom w:val="none" w:sz="0" w:space="0" w:color="auto"/>
        <w:right w:val="none" w:sz="0" w:space="0" w:color="auto"/>
      </w:divBdr>
      <w:divsChild>
        <w:div w:id="1367372164">
          <w:marLeft w:val="0"/>
          <w:marRight w:val="0"/>
          <w:marTop w:val="0"/>
          <w:marBottom w:val="0"/>
          <w:divBdr>
            <w:top w:val="none" w:sz="0" w:space="0" w:color="auto"/>
            <w:left w:val="none" w:sz="0" w:space="0" w:color="auto"/>
            <w:bottom w:val="none" w:sz="0" w:space="0" w:color="auto"/>
            <w:right w:val="none" w:sz="0" w:space="0" w:color="auto"/>
          </w:divBdr>
          <w:divsChild>
            <w:div w:id="807433717">
              <w:marLeft w:val="0"/>
              <w:marRight w:val="0"/>
              <w:marTop w:val="0"/>
              <w:marBottom w:val="0"/>
              <w:divBdr>
                <w:top w:val="none" w:sz="0" w:space="0" w:color="auto"/>
                <w:left w:val="none" w:sz="0" w:space="0" w:color="auto"/>
                <w:bottom w:val="none" w:sz="0" w:space="0" w:color="auto"/>
                <w:right w:val="none" w:sz="0" w:space="0" w:color="auto"/>
              </w:divBdr>
              <w:divsChild>
                <w:div w:id="5543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1063">
      <w:bodyDiv w:val="1"/>
      <w:marLeft w:val="0"/>
      <w:marRight w:val="0"/>
      <w:marTop w:val="0"/>
      <w:marBottom w:val="0"/>
      <w:divBdr>
        <w:top w:val="none" w:sz="0" w:space="0" w:color="auto"/>
        <w:left w:val="none" w:sz="0" w:space="0" w:color="auto"/>
        <w:bottom w:val="none" w:sz="0" w:space="0" w:color="auto"/>
        <w:right w:val="none" w:sz="0" w:space="0" w:color="auto"/>
      </w:divBdr>
      <w:divsChild>
        <w:div w:id="1842699267">
          <w:marLeft w:val="0"/>
          <w:marRight w:val="0"/>
          <w:marTop w:val="0"/>
          <w:marBottom w:val="0"/>
          <w:divBdr>
            <w:top w:val="none" w:sz="0" w:space="0" w:color="auto"/>
            <w:left w:val="none" w:sz="0" w:space="0" w:color="auto"/>
            <w:bottom w:val="none" w:sz="0" w:space="0" w:color="auto"/>
            <w:right w:val="none" w:sz="0" w:space="0" w:color="auto"/>
          </w:divBdr>
          <w:divsChild>
            <w:div w:id="560333904">
              <w:marLeft w:val="0"/>
              <w:marRight w:val="0"/>
              <w:marTop w:val="0"/>
              <w:marBottom w:val="0"/>
              <w:divBdr>
                <w:top w:val="none" w:sz="0" w:space="0" w:color="auto"/>
                <w:left w:val="none" w:sz="0" w:space="0" w:color="auto"/>
                <w:bottom w:val="none" w:sz="0" w:space="0" w:color="auto"/>
                <w:right w:val="none" w:sz="0" w:space="0" w:color="auto"/>
              </w:divBdr>
              <w:divsChild>
                <w:div w:id="9681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4485">
      <w:bodyDiv w:val="1"/>
      <w:marLeft w:val="0"/>
      <w:marRight w:val="0"/>
      <w:marTop w:val="0"/>
      <w:marBottom w:val="0"/>
      <w:divBdr>
        <w:top w:val="none" w:sz="0" w:space="0" w:color="auto"/>
        <w:left w:val="none" w:sz="0" w:space="0" w:color="auto"/>
        <w:bottom w:val="none" w:sz="0" w:space="0" w:color="auto"/>
        <w:right w:val="none" w:sz="0" w:space="0" w:color="auto"/>
      </w:divBdr>
      <w:divsChild>
        <w:div w:id="577134332">
          <w:marLeft w:val="0"/>
          <w:marRight w:val="0"/>
          <w:marTop w:val="0"/>
          <w:marBottom w:val="0"/>
          <w:divBdr>
            <w:top w:val="none" w:sz="0" w:space="0" w:color="auto"/>
            <w:left w:val="none" w:sz="0" w:space="0" w:color="auto"/>
            <w:bottom w:val="none" w:sz="0" w:space="0" w:color="auto"/>
            <w:right w:val="none" w:sz="0" w:space="0" w:color="auto"/>
          </w:divBdr>
          <w:divsChild>
            <w:div w:id="415056478">
              <w:marLeft w:val="0"/>
              <w:marRight w:val="0"/>
              <w:marTop w:val="0"/>
              <w:marBottom w:val="0"/>
              <w:divBdr>
                <w:top w:val="none" w:sz="0" w:space="0" w:color="auto"/>
                <w:left w:val="none" w:sz="0" w:space="0" w:color="auto"/>
                <w:bottom w:val="none" w:sz="0" w:space="0" w:color="auto"/>
                <w:right w:val="none" w:sz="0" w:space="0" w:color="auto"/>
              </w:divBdr>
              <w:divsChild>
                <w:div w:id="133013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3173">
      <w:bodyDiv w:val="1"/>
      <w:marLeft w:val="0"/>
      <w:marRight w:val="0"/>
      <w:marTop w:val="0"/>
      <w:marBottom w:val="0"/>
      <w:divBdr>
        <w:top w:val="none" w:sz="0" w:space="0" w:color="auto"/>
        <w:left w:val="none" w:sz="0" w:space="0" w:color="auto"/>
        <w:bottom w:val="none" w:sz="0" w:space="0" w:color="auto"/>
        <w:right w:val="none" w:sz="0" w:space="0" w:color="auto"/>
      </w:divBdr>
      <w:divsChild>
        <w:div w:id="1019353770">
          <w:marLeft w:val="0"/>
          <w:marRight w:val="0"/>
          <w:marTop w:val="0"/>
          <w:marBottom w:val="0"/>
          <w:divBdr>
            <w:top w:val="none" w:sz="0" w:space="0" w:color="auto"/>
            <w:left w:val="none" w:sz="0" w:space="0" w:color="auto"/>
            <w:bottom w:val="none" w:sz="0" w:space="0" w:color="auto"/>
            <w:right w:val="none" w:sz="0" w:space="0" w:color="auto"/>
          </w:divBdr>
          <w:divsChild>
            <w:div w:id="106587708">
              <w:marLeft w:val="0"/>
              <w:marRight w:val="0"/>
              <w:marTop w:val="0"/>
              <w:marBottom w:val="0"/>
              <w:divBdr>
                <w:top w:val="none" w:sz="0" w:space="0" w:color="auto"/>
                <w:left w:val="none" w:sz="0" w:space="0" w:color="auto"/>
                <w:bottom w:val="none" w:sz="0" w:space="0" w:color="auto"/>
                <w:right w:val="none" w:sz="0" w:space="0" w:color="auto"/>
              </w:divBdr>
              <w:divsChild>
                <w:div w:id="11447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18406">
      <w:bodyDiv w:val="1"/>
      <w:marLeft w:val="0"/>
      <w:marRight w:val="0"/>
      <w:marTop w:val="0"/>
      <w:marBottom w:val="0"/>
      <w:divBdr>
        <w:top w:val="none" w:sz="0" w:space="0" w:color="auto"/>
        <w:left w:val="none" w:sz="0" w:space="0" w:color="auto"/>
        <w:bottom w:val="none" w:sz="0" w:space="0" w:color="auto"/>
        <w:right w:val="none" w:sz="0" w:space="0" w:color="auto"/>
      </w:divBdr>
      <w:divsChild>
        <w:div w:id="899752806">
          <w:marLeft w:val="0"/>
          <w:marRight w:val="0"/>
          <w:marTop w:val="0"/>
          <w:marBottom w:val="0"/>
          <w:divBdr>
            <w:top w:val="none" w:sz="0" w:space="0" w:color="auto"/>
            <w:left w:val="none" w:sz="0" w:space="0" w:color="auto"/>
            <w:bottom w:val="none" w:sz="0" w:space="0" w:color="auto"/>
            <w:right w:val="none" w:sz="0" w:space="0" w:color="auto"/>
          </w:divBdr>
          <w:divsChild>
            <w:div w:id="232980798">
              <w:marLeft w:val="0"/>
              <w:marRight w:val="0"/>
              <w:marTop w:val="0"/>
              <w:marBottom w:val="0"/>
              <w:divBdr>
                <w:top w:val="none" w:sz="0" w:space="0" w:color="auto"/>
                <w:left w:val="none" w:sz="0" w:space="0" w:color="auto"/>
                <w:bottom w:val="none" w:sz="0" w:space="0" w:color="auto"/>
                <w:right w:val="none" w:sz="0" w:space="0" w:color="auto"/>
              </w:divBdr>
              <w:divsChild>
                <w:div w:id="18422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95255">
      <w:bodyDiv w:val="1"/>
      <w:marLeft w:val="0"/>
      <w:marRight w:val="0"/>
      <w:marTop w:val="0"/>
      <w:marBottom w:val="0"/>
      <w:divBdr>
        <w:top w:val="none" w:sz="0" w:space="0" w:color="auto"/>
        <w:left w:val="none" w:sz="0" w:space="0" w:color="auto"/>
        <w:bottom w:val="none" w:sz="0" w:space="0" w:color="auto"/>
        <w:right w:val="none" w:sz="0" w:space="0" w:color="auto"/>
      </w:divBdr>
      <w:divsChild>
        <w:div w:id="663120303">
          <w:marLeft w:val="0"/>
          <w:marRight w:val="0"/>
          <w:marTop w:val="0"/>
          <w:marBottom w:val="0"/>
          <w:divBdr>
            <w:top w:val="none" w:sz="0" w:space="0" w:color="auto"/>
            <w:left w:val="none" w:sz="0" w:space="0" w:color="auto"/>
            <w:bottom w:val="none" w:sz="0" w:space="0" w:color="auto"/>
            <w:right w:val="none" w:sz="0" w:space="0" w:color="auto"/>
          </w:divBdr>
          <w:divsChild>
            <w:div w:id="283853906">
              <w:marLeft w:val="0"/>
              <w:marRight w:val="0"/>
              <w:marTop w:val="0"/>
              <w:marBottom w:val="0"/>
              <w:divBdr>
                <w:top w:val="none" w:sz="0" w:space="0" w:color="auto"/>
                <w:left w:val="none" w:sz="0" w:space="0" w:color="auto"/>
                <w:bottom w:val="none" w:sz="0" w:space="0" w:color="auto"/>
                <w:right w:val="none" w:sz="0" w:space="0" w:color="auto"/>
              </w:divBdr>
              <w:divsChild>
                <w:div w:id="20892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53840">
      <w:bodyDiv w:val="1"/>
      <w:marLeft w:val="0"/>
      <w:marRight w:val="0"/>
      <w:marTop w:val="0"/>
      <w:marBottom w:val="0"/>
      <w:divBdr>
        <w:top w:val="none" w:sz="0" w:space="0" w:color="auto"/>
        <w:left w:val="none" w:sz="0" w:space="0" w:color="auto"/>
        <w:bottom w:val="none" w:sz="0" w:space="0" w:color="auto"/>
        <w:right w:val="none" w:sz="0" w:space="0" w:color="auto"/>
      </w:divBdr>
      <w:divsChild>
        <w:div w:id="461311551">
          <w:marLeft w:val="0"/>
          <w:marRight w:val="0"/>
          <w:marTop w:val="0"/>
          <w:marBottom w:val="0"/>
          <w:divBdr>
            <w:top w:val="none" w:sz="0" w:space="0" w:color="auto"/>
            <w:left w:val="none" w:sz="0" w:space="0" w:color="auto"/>
            <w:bottom w:val="none" w:sz="0" w:space="0" w:color="auto"/>
            <w:right w:val="none" w:sz="0" w:space="0" w:color="auto"/>
          </w:divBdr>
          <w:divsChild>
            <w:div w:id="408118670">
              <w:marLeft w:val="0"/>
              <w:marRight w:val="0"/>
              <w:marTop w:val="0"/>
              <w:marBottom w:val="0"/>
              <w:divBdr>
                <w:top w:val="none" w:sz="0" w:space="0" w:color="auto"/>
                <w:left w:val="none" w:sz="0" w:space="0" w:color="auto"/>
                <w:bottom w:val="none" w:sz="0" w:space="0" w:color="auto"/>
                <w:right w:val="none" w:sz="0" w:space="0" w:color="auto"/>
              </w:divBdr>
              <w:divsChild>
                <w:div w:id="135484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54541">
      <w:bodyDiv w:val="1"/>
      <w:marLeft w:val="0"/>
      <w:marRight w:val="0"/>
      <w:marTop w:val="0"/>
      <w:marBottom w:val="0"/>
      <w:divBdr>
        <w:top w:val="none" w:sz="0" w:space="0" w:color="auto"/>
        <w:left w:val="none" w:sz="0" w:space="0" w:color="auto"/>
        <w:bottom w:val="none" w:sz="0" w:space="0" w:color="auto"/>
        <w:right w:val="none" w:sz="0" w:space="0" w:color="auto"/>
      </w:divBdr>
      <w:divsChild>
        <w:div w:id="1128427925">
          <w:marLeft w:val="0"/>
          <w:marRight w:val="0"/>
          <w:marTop w:val="0"/>
          <w:marBottom w:val="0"/>
          <w:divBdr>
            <w:top w:val="none" w:sz="0" w:space="0" w:color="auto"/>
            <w:left w:val="none" w:sz="0" w:space="0" w:color="auto"/>
            <w:bottom w:val="none" w:sz="0" w:space="0" w:color="auto"/>
            <w:right w:val="none" w:sz="0" w:space="0" w:color="auto"/>
          </w:divBdr>
          <w:divsChild>
            <w:div w:id="1525943976">
              <w:marLeft w:val="0"/>
              <w:marRight w:val="0"/>
              <w:marTop w:val="0"/>
              <w:marBottom w:val="0"/>
              <w:divBdr>
                <w:top w:val="none" w:sz="0" w:space="0" w:color="auto"/>
                <w:left w:val="none" w:sz="0" w:space="0" w:color="auto"/>
                <w:bottom w:val="none" w:sz="0" w:space="0" w:color="auto"/>
                <w:right w:val="none" w:sz="0" w:space="0" w:color="auto"/>
              </w:divBdr>
              <w:divsChild>
                <w:div w:id="910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8876">
      <w:bodyDiv w:val="1"/>
      <w:marLeft w:val="0"/>
      <w:marRight w:val="0"/>
      <w:marTop w:val="0"/>
      <w:marBottom w:val="0"/>
      <w:divBdr>
        <w:top w:val="none" w:sz="0" w:space="0" w:color="auto"/>
        <w:left w:val="none" w:sz="0" w:space="0" w:color="auto"/>
        <w:bottom w:val="none" w:sz="0" w:space="0" w:color="auto"/>
        <w:right w:val="none" w:sz="0" w:space="0" w:color="auto"/>
      </w:divBdr>
      <w:divsChild>
        <w:div w:id="497961126">
          <w:marLeft w:val="0"/>
          <w:marRight w:val="0"/>
          <w:marTop w:val="0"/>
          <w:marBottom w:val="0"/>
          <w:divBdr>
            <w:top w:val="none" w:sz="0" w:space="0" w:color="auto"/>
            <w:left w:val="none" w:sz="0" w:space="0" w:color="auto"/>
            <w:bottom w:val="none" w:sz="0" w:space="0" w:color="auto"/>
            <w:right w:val="none" w:sz="0" w:space="0" w:color="auto"/>
          </w:divBdr>
          <w:divsChild>
            <w:div w:id="821166458">
              <w:marLeft w:val="0"/>
              <w:marRight w:val="0"/>
              <w:marTop w:val="0"/>
              <w:marBottom w:val="0"/>
              <w:divBdr>
                <w:top w:val="none" w:sz="0" w:space="0" w:color="auto"/>
                <w:left w:val="none" w:sz="0" w:space="0" w:color="auto"/>
                <w:bottom w:val="none" w:sz="0" w:space="0" w:color="auto"/>
                <w:right w:val="none" w:sz="0" w:space="0" w:color="auto"/>
              </w:divBdr>
              <w:divsChild>
                <w:div w:id="19390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830586">
      <w:bodyDiv w:val="1"/>
      <w:marLeft w:val="0"/>
      <w:marRight w:val="0"/>
      <w:marTop w:val="0"/>
      <w:marBottom w:val="0"/>
      <w:divBdr>
        <w:top w:val="none" w:sz="0" w:space="0" w:color="auto"/>
        <w:left w:val="none" w:sz="0" w:space="0" w:color="auto"/>
        <w:bottom w:val="none" w:sz="0" w:space="0" w:color="auto"/>
        <w:right w:val="none" w:sz="0" w:space="0" w:color="auto"/>
      </w:divBdr>
    </w:div>
    <w:div w:id="422797874">
      <w:bodyDiv w:val="1"/>
      <w:marLeft w:val="0"/>
      <w:marRight w:val="0"/>
      <w:marTop w:val="0"/>
      <w:marBottom w:val="0"/>
      <w:divBdr>
        <w:top w:val="none" w:sz="0" w:space="0" w:color="auto"/>
        <w:left w:val="none" w:sz="0" w:space="0" w:color="auto"/>
        <w:bottom w:val="none" w:sz="0" w:space="0" w:color="auto"/>
        <w:right w:val="none" w:sz="0" w:space="0" w:color="auto"/>
      </w:divBdr>
      <w:divsChild>
        <w:div w:id="1727535099">
          <w:marLeft w:val="0"/>
          <w:marRight w:val="0"/>
          <w:marTop w:val="0"/>
          <w:marBottom w:val="0"/>
          <w:divBdr>
            <w:top w:val="none" w:sz="0" w:space="0" w:color="auto"/>
            <w:left w:val="none" w:sz="0" w:space="0" w:color="auto"/>
            <w:bottom w:val="none" w:sz="0" w:space="0" w:color="auto"/>
            <w:right w:val="none" w:sz="0" w:space="0" w:color="auto"/>
          </w:divBdr>
          <w:divsChild>
            <w:div w:id="566259769">
              <w:marLeft w:val="0"/>
              <w:marRight w:val="0"/>
              <w:marTop w:val="0"/>
              <w:marBottom w:val="0"/>
              <w:divBdr>
                <w:top w:val="none" w:sz="0" w:space="0" w:color="auto"/>
                <w:left w:val="none" w:sz="0" w:space="0" w:color="auto"/>
                <w:bottom w:val="none" w:sz="0" w:space="0" w:color="auto"/>
                <w:right w:val="none" w:sz="0" w:space="0" w:color="auto"/>
              </w:divBdr>
              <w:divsChild>
                <w:div w:id="9735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0149">
      <w:bodyDiv w:val="1"/>
      <w:marLeft w:val="0"/>
      <w:marRight w:val="0"/>
      <w:marTop w:val="0"/>
      <w:marBottom w:val="0"/>
      <w:divBdr>
        <w:top w:val="none" w:sz="0" w:space="0" w:color="auto"/>
        <w:left w:val="none" w:sz="0" w:space="0" w:color="auto"/>
        <w:bottom w:val="none" w:sz="0" w:space="0" w:color="auto"/>
        <w:right w:val="none" w:sz="0" w:space="0" w:color="auto"/>
      </w:divBdr>
      <w:divsChild>
        <w:div w:id="1398551019">
          <w:marLeft w:val="0"/>
          <w:marRight w:val="0"/>
          <w:marTop w:val="0"/>
          <w:marBottom w:val="0"/>
          <w:divBdr>
            <w:top w:val="none" w:sz="0" w:space="0" w:color="auto"/>
            <w:left w:val="none" w:sz="0" w:space="0" w:color="auto"/>
            <w:bottom w:val="none" w:sz="0" w:space="0" w:color="auto"/>
            <w:right w:val="none" w:sz="0" w:space="0" w:color="auto"/>
          </w:divBdr>
          <w:divsChild>
            <w:div w:id="387386347">
              <w:marLeft w:val="0"/>
              <w:marRight w:val="0"/>
              <w:marTop w:val="0"/>
              <w:marBottom w:val="0"/>
              <w:divBdr>
                <w:top w:val="none" w:sz="0" w:space="0" w:color="auto"/>
                <w:left w:val="none" w:sz="0" w:space="0" w:color="auto"/>
                <w:bottom w:val="none" w:sz="0" w:space="0" w:color="auto"/>
                <w:right w:val="none" w:sz="0" w:space="0" w:color="auto"/>
              </w:divBdr>
              <w:divsChild>
                <w:div w:id="33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0127">
      <w:bodyDiv w:val="1"/>
      <w:marLeft w:val="0"/>
      <w:marRight w:val="0"/>
      <w:marTop w:val="0"/>
      <w:marBottom w:val="0"/>
      <w:divBdr>
        <w:top w:val="none" w:sz="0" w:space="0" w:color="auto"/>
        <w:left w:val="none" w:sz="0" w:space="0" w:color="auto"/>
        <w:bottom w:val="none" w:sz="0" w:space="0" w:color="auto"/>
        <w:right w:val="none" w:sz="0" w:space="0" w:color="auto"/>
      </w:divBdr>
      <w:divsChild>
        <w:div w:id="948509221">
          <w:marLeft w:val="0"/>
          <w:marRight w:val="0"/>
          <w:marTop w:val="0"/>
          <w:marBottom w:val="0"/>
          <w:divBdr>
            <w:top w:val="none" w:sz="0" w:space="0" w:color="auto"/>
            <w:left w:val="none" w:sz="0" w:space="0" w:color="auto"/>
            <w:bottom w:val="none" w:sz="0" w:space="0" w:color="auto"/>
            <w:right w:val="none" w:sz="0" w:space="0" w:color="auto"/>
          </w:divBdr>
          <w:divsChild>
            <w:div w:id="1264915532">
              <w:marLeft w:val="0"/>
              <w:marRight w:val="0"/>
              <w:marTop w:val="0"/>
              <w:marBottom w:val="0"/>
              <w:divBdr>
                <w:top w:val="none" w:sz="0" w:space="0" w:color="auto"/>
                <w:left w:val="none" w:sz="0" w:space="0" w:color="auto"/>
                <w:bottom w:val="none" w:sz="0" w:space="0" w:color="auto"/>
                <w:right w:val="none" w:sz="0" w:space="0" w:color="auto"/>
              </w:divBdr>
              <w:divsChild>
                <w:div w:id="10944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59450">
      <w:bodyDiv w:val="1"/>
      <w:marLeft w:val="0"/>
      <w:marRight w:val="0"/>
      <w:marTop w:val="0"/>
      <w:marBottom w:val="0"/>
      <w:divBdr>
        <w:top w:val="none" w:sz="0" w:space="0" w:color="auto"/>
        <w:left w:val="none" w:sz="0" w:space="0" w:color="auto"/>
        <w:bottom w:val="none" w:sz="0" w:space="0" w:color="auto"/>
        <w:right w:val="none" w:sz="0" w:space="0" w:color="auto"/>
      </w:divBdr>
      <w:divsChild>
        <w:div w:id="1376125950">
          <w:marLeft w:val="0"/>
          <w:marRight w:val="0"/>
          <w:marTop w:val="0"/>
          <w:marBottom w:val="0"/>
          <w:divBdr>
            <w:top w:val="none" w:sz="0" w:space="0" w:color="auto"/>
            <w:left w:val="none" w:sz="0" w:space="0" w:color="auto"/>
            <w:bottom w:val="none" w:sz="0" w:space="0" w:color="auto"/>
            <w:right w:val="none" w:sz="0" w:space="0" w:color="auto"/>
          </w:divBdr>
          <w:divsChild>
            <w:div w:id="1456675157">
              <w:marLeft w:val="0"/>
              <w:marRight w:val="0"/>
              <w:marTop w:val="0"/>
              <w:marBottom w:val="0"/>
              <w:divBdr>
                <w:top w:val="none" w:sz="0" w:space="0" w:color="auto"/>
                <w:left w:val="none" w:sz="0" w:space="0" w:color="auto"/>
                <w:bottom w:val="none" w:sz="0" w:space="0" w:color="auto"/>
                <w:right w:val="none" w:sz="0" w:space="0" w:color="auto"/>
              </w:divBdr>
              <w:divsChild>
                <w:div w:id="4234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50950">
      <w:bodyDiv w:val="1"/>
      <w:marLeft w:val="0"/>
      <w:marRight w:val="0"/>
      <w:marTop w:val="0"/>
      <w:marBottom w:val="0"/>
      <w:divBdr>
        <w:top w:val="none" w:sz="0" w:space="0" w:color="auto"/>
        <w:left w:val="none" w:sz="0" w:space="0" w:color="auto"/>
        <w:bottom w:val="none" w:sz="0" w:space="0" w:color="auto"/>
        <w:right w:val="none" w:sz="0" w:space="0" w:color="auto"/>
      </w:divBdr>
      <w:divsChild>
        <w:div w:id="1208176586">
          <w:marLeft w:val="0"/>
          <w:marRight w:val="0"/>
          <w:marTop w:val="0"/>
          <w:marBottom w:val="0"/>
          <w:divBdr>
            <w:top w:val="none" w:sz="0" w:space="0" w:color="auto"/>
            <w:left w:val="none" w:sz="0" w:space="0" w:color="auto"/>
            <w:bottom w:val="none" w:sz="0" w:space="0" w:color="auto"/>
            <w:right w:val="none" w:sz="0" w:space="0" w:color="auto"/>
          </w:divBdr>
          <w:divsChild>
            <w:div w:id="2062244368">
              <w:marLeft w:val="0"/>
              <w:marRight w:val="0"/>
              <w:marTop w:val="0"/>
              <w:marBottom w:val="0"/>
              <w:divBdr>
                <w:top w:val="none" w:sz="0" w:space="0" w:color="auto"/>
                <w:left w:val="none" w:sz="0" w:space="0" w:color="auto"/>
                <w:bottom w:val="none" w:sz="0" w:space="0" w:color="auto"/>
                <w:right w:val="none" w:sz="0" w:space="0" w:color="auto"/>
              </w:divBdr>
              <w:divsChild>
                <w:div w:id="17217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06552">
      <w:bodyDiv w:val="1"/>
      <w:marLeft w:val="0"/>
      <w:marRight w:val="0"/>
      <w:marTop w:val="0"/>
      <w:marBottom w:val="0"/>
      <w:divBdr>
        <w:top w:val="none" w:sz="0" w:space="0" w:color="auto"/>
        <w:left w:val="none" w:sz="0" w:space="0" w:color="auto"/>
        <w:bottom w:val="none" w:sz="0" w:space="0" w:color="auto"/>
        <w:right w:val="none" w:sz="0" w:space="0" w:color="auto"/>
      </w:divBdr>
      <w:divsChild>
        <w:div w:id="2012490769">
          <w:marLeft w:val="0"/>
          <w:marRight w:val="0"/>
          <w:marTop w:val="0"/>
          <w:marBottom w:val="0"/>
          <w:divBdr>
            <w:top w:val="none" w:sz="0" w:space="0" w:color="auto"/>
            <w:left w:val="none" w:sz="0" w:space="0" w:color="auto"/>
            <w:bottom w:val="none" w:sz="0" w:space="0" w:color="auto"/>
            <w:right w:val="none" w:sz="0" w:space="0" w:color="auto"/>
          </w:divBdr>
          <w:divsChild>
            <w:div w:id="1364864937">
              <w:marLeft w:val="0"/>
              <w:marRight w:val="0"/>
              <w:marTop w:val="0"/>
              <w:marBottom w:val="0"/>
              <w:divBdr>
                <w:top w:val="none" w:sz="0" w:space="0" w:color="auto"/>
                <w:left w:val="none" w:sz="0" w:space="0" w:color="auto"/>
                <w:bottom w:val="none" w:sz="0" w:space="0" w:color="auto"/>
                <w:right w:val="none" w:sz="0" w:space="0" w:color="auto"/>
              </w:divBdr>
              <w:divsChild>
                <w:div w:id="15997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9551">
      <w:bodyDiv w:val="1"/>
      <w:marLeft w:val="0"/>
      <w:marRight w:val="0"/>
      <w:marTop w:val="0"/>
      <w:marBottom w:val="0"/>
      <w:divBdr>
        <w:top w:val="none" w:sz="0" w:space="0" w:color="auto"/>
        <w:left w:val="none" w:sz="0" w:space="0" w:color="auto"/>
        <w:bottom w:val="none" w:sz="0" w:space="0" w:color="auto"/>
        <w:right w:val="none" w:sz="0" w:space="0" w:color="auto"/>
      </w:divBdr>
      <w:divsChild>
        <w:div w:id="757949835">
          <w:marLeft w:val="0"/>
          <w:marRight w:val="0"/>
          <w:marTop w:val="0"/>
          <w:marBottom w:val="0"/>
          <w:divBdr>
            <w:top w:val="none" w:sz="0" w:space="0" w:color="auto"/>
            <w:left w:val="none" w:sz="0" w:space="0" w:color="auto"/>
            <w:bottom w:val="none" w:sz="0" w:space="0" w:color="auto"/>
            <w:right w:val="none" w:sz="0" w:space="0" w:color="auto"/>
          </w:divBdr>
          <w:divsChild>
            <w:div w:id="1830553962">
              <w:marLeft w:val="0"/>
              <w:marRight w:val="0"/>
              <w:marTop w:val="0"/>
              <w:marBottom w:val="0"/>
              <w:divBdr>
                <w:top w:val="none" w:sz="0" w:space="0" w:color="auto"/>
                <w:left w:val="none" w:sz="0" w:space="0" w:color="auto"/>
                <w:bottom w:val="none" w:sz="0" w:space="0" w:color="auto"/>
                <w:right w:val="none" w:sz="0" w:space="0" w:color="auto"/>
              </w:divBdr>
              <w:divsChild>
                <w:div w:id="12805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3460">
          <w:marLeft w:val="0"/>
          <w:marRight w:val="0"/>
          <w:marTop w:val="0"/>
          <w:marBottom w:val="0"/>
          <w:divBdr>
            <w:top w:val="none" w:sz="0" w:space="0" w:color="auto"/>
            <w:left w:val="none" w:sz="0" w:space="0" w:color="auto"/>
            <w:bottom w:val="none" w:sz="0" w:space="0" w:color="auto"/>
            <w:right w:val="none" w:sz="0" w:space="0" w:color="auto"/>
          </w:divBdr>
          <w:divsChild>
            <w:div w:id="936208834">
              <w:marLeft w:val="0"/>
              <w:marRight w:val="0"/>
              <w:marTop w:val="0"/>
              <w:marBottom w:val="0"/>
              <w:divBdr>
                <w:top w:val="none" w:sz="0" w:space="0" w:color="auto"/>
                <w:left w:val="none" w:sz="0" w:space="0" w:color="auto"/>
                <w:bottom w:val="none" w:sz="0" w:space="0" w:color="auto"/>
                <w:right w:val="none" w:sz="0" w:space="0" w:color="auto"/>
              </w:divBdr>
              <w:divsChild>
                <w:div w:id="1365212944">
                  <w:marLeft w:val="0"/>
                  <w:marRight w:val="0"/>
                  <w:marTop w:val="0"/>
                  <w:marBottom w:val="0"/>
                  <w:divBdr>
                    <w:top w:val="none" w:sz="0" w:space="0" w:color="auto"/>
                    <w:left w:val="none" w:sz="0" w:space="0" w:color="auto"/>
                    <w:bottom w:val="none" w:sz="0" w:space="0" w:color="auto"/>
                    <w:right w:val="none" w:sz="0" w:space="0" w:color="auto"/>
                  </w:divBdr>
                </w:div>
              </w:divsChild>
            </w:div>
            <w:div w:id="1267152842">
              <w:marLeft w:val="0"/>
              <w:marRight w:val="0"/>
              <w:marTop w:val="0"/>
              <w:marBottom w:val="0"/>
              <w:divBdr>
                <w:top w:val="none" w:sz="0" w:space="0" w:color="auto"/>
                <w:left w:val="none" w:sz="0" w:space="0" w:color="auto"/>
                <w:bottom w:val="none" w:sz="0" w:space="0" w:color="auto"/>
                <w:right w:val="none" w:sz="0" w:space="0" w:color="auto"/>
              </w:divBdr>
              <w:divsChild>
                <w:div w:id="4013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9064">
      <w:bodyDiv w:val="1"/>
      <w:marLeft w:val="0"/>
      <w:marRight w:val="0"/>
      <w:marTop w:val="0"/>
      <w:marBottom w:val="0"/>
      <w:divBdr>
        <w:top w:val="none" w:sz="0" w:space="0" w:color="auto"/>
        <w:left w:val="none" w:sz="0" w:space="0" w:color="auto"/>
        <w:bottom w:val="none" w:sz="0" w:space="0" w:color="auto"/>
        <w:right w:val="none" w:sz="0" w:space="0" w:color="auto"/>
      </w:divBdr>
      <w:divsChild>
        <w:div w:id="925185743">
          <w:marLeft w:val="0"/>
          <w:marRight w:val="0"/>
          <w:marTop w:val="0"/>
          <w:marBottom w:val="0"/>
          <w:divBdr>
            <w:top w:val="none" w:sz="0" w:space="0" w:color="auto"/>
            <w:left w:val="none" w:sz="0" w:space="0" w:color="auto"/>
            <w:bottom w:val="none" w:sz="0" w:space="0" w:color="auto"/>
            <w:right w:val="none" w:sz="0" w:space="0" w:color="auto"/>
          </w:divBdr>
          <w:divsChild>
            <w:div w:id="1534031808">
              <w:marLeft w:val="0"/>
              <w:marRight w:val="0"/>
              <w:marTop w:val="0"/>
              <w:marBottom w:val="0"/>
              <w:divBdr>
                <w:top w:val="none" w:sz="0" w:space="0" w:color="auto"/>
                <w:left w:val="none" w:sz="0" w:space="0" w:color="auto"/>
                <w:bottom w:val="none" w:sz="0" w:space="0" w:color="auto"/>
                <w:right w:val="none" w:sz="0" w:space="0" w:color="auto"/>
              </w:divBdr>
              <w:divsChild>
                <w:div w:id="2379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8085">
      <w:bodyDiv w:val="1"/>
      <w:marLeft w:val="0"/>
      <w:marRight w:val="0"/>
      <w:marTop w:val="0"/>
      <w:marBottom w:val="0"/>
      <w:divBdr>
        <w:top w:val="none" w:sz="0" w:space="0" w:color="auto"/>
        <w:left w:val="none" w:sz="0" w:space="0" w:color="auto"/>
        <w:bottom w:val="none" w:sz="0" w:space="0" w:color="auto"/>
        <w:right w:val="none" w:sz="0" w:space="0" w:color="auto"/>
      </w:divBdr>
      <w:divsChild>
        <w:div w:id="1001128526">
          <w:marLeft w:val="0"/>
          <w:marRight w:val="0"/>
          <w:marTop w:val="0"/>
          <w:marBottom w:val="0"/>
          <w:divBdr>
            <w:top w:val="none" w:sz="0" w:space="0" w:color="auto"/>
            <w:left w:val="none" w:sz="0" w:space="0" w:color="auto"/>
            <w:bottom w:val="none" w:sz="0" w:space="0" w:color="auto"/>
            <w:right w:val="none" w:sz="0" w:space="0" w:color="auto"/>
          </w:divBdr>
          <w:divsChild>
            <w:div w:id="828980857">
              <w:marLeft w:val="0"/>
              <w:marRight w:val="0"/>
              <w:marTop w:val="0"/>
              <w:marBottom w:val="0"/>
              <w:divBdr>
                <w:top w:val="none" w:sz="0" w:space="0" w:color="auto"/>
                <w:left w:val="none" w:sz="0" w:space="0" w:color="auto"/>
                <w:bottom w:val="none" w:sz="0" w:space="0" w:color="auto"/>
                <w:right w:val="none" w:sz="0" w:space="0" w:color="auto"/>
              </w:divBdr>
              <w:divsChild>
                <w:div w:id="1051273300">
                  <w:marLeft w:val="0"/>
                  <w:marRight w:val="0"/>
                  <w:marTop w:val="0"/>
                  <w:marBottom w:val="0"/>
                  <w:divBdr>
                    <w:top w:val="none" w:sz="0" w:space="0" w:color="auto"/>
                    <w:left w:val="none" w:sz="0" w:space="0" w:color="auto"/>
                    <w:bottom w:val="none" w:sz="0" w:space="0" w:color="auto"/>
                    <w:right w:val="none" w:sz="0" w:space="0" w:color="auto"/>
                  </w:divBdr>
                </w:div>
              </w:divsChild>
            </w:div>
            <w:div w:id="2048987469">
              <w:marLeft w:val="0"/>
              <w:marRight w:val="0"/>
              <w:marTop w:val="0"/>
              <w:marBottom w:val="0"/>
              <w:divBdr>
                <w:top w:val="none" w:sz="0" w:space="0" w:color="auto"/>
                <w:left w:val="none" w:sz="0" w:space="0" w:color="auto"/>
                <w:bottom w:val="none" w:sz="0" w:space="0" w:color="auto"/>
                <w:right w:val="none" w:sz="0" w:space="0" w:color="auto"/>
              </w:divBdr>
              <w:divsChild>
                <w:div w:id="10016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563821">
          <w:marLeft w:val="0"/>
          <w:marRight w:val="0"/>
          <w:marTop w:val="0"/>
          <w:marBottom w:val="0"/>
          <w:divBdr>
            <w:top w:val="none" w:sz="0" w:space="0" w:color="auto"/>
            <w:left w:val="none" w:sz="0" w:space="0" w:color="auto"/>
            <w:bottom w:val="none" w:sz="0" w:space="0" w:color="auto"/>
            <w:right w:val="none" w:sz="0" w:space="0" w:color="auto"/>
          </w:divBdr>
          <w:divsChild>
            <w:div w:id="770199396">
              <w:marLeft w:val="0"/>
              <w:marRight w:val="0"/>
              <w:marTop w:val="0"/>
              <w:marBottom w:val="0"/>
              <w:divBdr>
                <w:top w:val="none" w:sz="0" w:space="0" w:color="auto"/>
                <w:left w:val="none" w:sz="0" w:space="0" w:color="auto"/>
                <w:bottom w:val="none" w:sz="0" w:space="0" w:color="auto"/>
                <w:right w:val="none" w:sz="0" w:space="0" w:color="auto"/>
              </w:divBdr>
              <w:divsChild>
                <w:div w:id="16219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2619">
      <w:bodyDiv w:val="1"/>
      <w:marLeft w:val="0"/>
      <w:marRight w:val="0"/>
      <w:marTop w:val="0"/>
      <w:marBottom w:val="0"/>
      <w:divBdr>
        <w:top w:val="none" w:sz="0" w:space="0" w:color="auto"/>
        <w:left w:val="none" w:sz="0" w:space="0" w:color="auto"/>
        <w:bottom w:val="none" w:sz="0" w:space="0" w:color="auto"/>
        <w:right w:val="none" w:sz="0" w:space="0" w:color="auto"/>
      </w:divBdr>
      <w:divsChild>
        <w:div w:id="847672713">
          <w:marLeft w:val="0"/>
          <w:marRight w:val="0"/>
          <w:marTop w:val="0"/>
          <w:marBottom w:val="0"/>
          <w:divBdr>
            <w:top w:val="none" w:sz="0" w:space="0" w:color="auto"/>
            <w:left w:val="none" w:sz="0" w:space="0" w:color="auto"/>
            <w:bottom w:val="none" w:sz="0" w:space="0" w:color="auto"/>
            <w:right w:val="none" w:sz="0" w:space="0" w:color="auto"/>
          </w:divBdr>
          <w:divsChild>
            <w:div w:id="1423573290">
              <w:marLeft w:val="0"/>
              <w:marRight w:val="0"/>
              <w:marTop w:val="0"/>
              <w:marBottom w:val="0"/>
              <w:divBdr>
                <w:top w:val="none" w:sz="0" w:space="0" w:color="auto"/>
                <w:left w:val="none" w:sz="0" w:space="0" w:color="auto"/>
                <w:bottom w:val="none" w:sz="0" w:space="0" w:color="auto"/>
                <w:right w:val="none" w:sz="0" w:space="0" w:color="auto"/>
              </w:divBdr>
              <w:divsChild>
                <w:div w:id="7306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1909">
      <w:bodyDiv w:val="1"/>
      <w:marLeft w:val="0"/>
      <w:marRight w:val="0"/>
      <w:marTop w:val="0"/>
      <w:marBottom w:val="0"/>
      <w:divBdr>
        <w:top w:val="none" w:sz="0" w:space="0" w:color="auto"/>
        <w:left w:val="none" w:sz="0" w:space="0" w:color="auto"/>
        <w:bottom w:val="none" w:sz="0" w:space="0" w:color="auto"/>
        <w:right w:val="none" w:sz="0" w:space="0" w:color="auto"/>
      </w:divBdr>
      <w:divsChild>
        <w:div w:id="891186725">
          <w:marLeft w:val="0"/>
          <w:marRight w:val="0"/>
          <w:marTop w:val="0"/>
          <w:marBottom w:val="0"/>
          <w:divBdr>
            <w:top w:val="none" w:sz="0" w:space="0" w:color="auto"/>
            <w:left w:val="none" w:sz="0" w:space="0" w:color="auto"/>
            <w:bottom w:val="none" w:sz="0" w:space="0" w:color="auto"/>
            <w:right w:val="none" w:sz="0" w:space="0" w:color="auto"/>
          </w:divBdr>
          <w:divsChild>
            <w:div w:id="1735473624">
              <w:marLeft w:val="0"/>
              <w:marRight w:val="0"/>
              <w:marTop w:val="0"/>
              <w:marBottom w:val="0"/>
              <w:divBdr>
                <w:top w:val="none" w:sz="0" w:space="0" w:color="auto"/>
                <w:left w:val="none" w:sz="0" w:space="0" w:color="auto"/>
                <w:bottom w:val="none" w:sz="0" w:space="0" w:color="auto"/>
                <w:right w:val="none" w:sz="0" w:space="0" w:color="auto"/>
              </w:divBdr>
              <w:divsChild>
                <w:div w:id="156961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05374">
      <w:bodyDiv w:val="1"/>
      <w:marLeft w:val="0"/>
      <w:marRight w:val="0"/>
      <w:marTop w:val="0"/>
      <w:marBottom w:val="0"/>
      <w:divBdr>
        <w:top w:val="none" w:sz="0" w:space="0" w:color="auto"/>
        <w:left w:val="none" w:sz="0" w:space="0" w:color="auto"/>
        <w:bottom w:val="none" w:sz="0" w:space="0" w:color="auto"/>
        <w:right w:val="none" w:sz="0" w:space="0" w:color="auto"/>
      </w:divBdr>
      <w:divsChild>
        <w:div w:id="2003854054">
          <w:marLeft w:val="0"/>
          <w:marRight w:val="0"/>
          <w:marTop w:val="0"/>
          <w:marBottom w:val="0"/>
          <w:divBdr>
            <w:top w:val="none" w:sz="0" w:space="0" w:color="auto"/>
            <w:left w:val="none" w:sz="0" w:space="0" w:color="auto"/>
            <w:bottom w:val="none" w:sz="0" w:space="0" w:color="auto"/>
            <w:right w:val="none" w:sz="0" w:space="0" w:color="auto"/>
          </w:divBdr>
          <w:divsChild>
            <w:div w:id="1489400309">
              <w:marLeft w:val="0"/>
              <w:marRight w:val="0"/>
              <w:marTop w:val="0"/>
              <w:marBottom w:val="0"/>
              <w:divBdr>
                <w:top w:val="none" w:sz="0" w:space="0" w:color="auto"/>
                <w:left w:val="none" w:sz="0" w:space="0" w:color="auto"/>
                <w:bottom w:val="none" w:sz="0" w:space="0" w:color="auto"/>
                <w:right w:val="none" w:sz="0" w:space="0" w:color="auto"/>
              </w:divBdr>
              <w:divsChild>
                <w:div w:id="73814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101364">
      <w:bodyDiv w:val="1"/>
      <w:marLeft w:val="0"/>
      <w:marRight w:val="0"/>
      <w:marTop w:val="0"/>
      <w:marBottom w:val="0"/>
      <w:divBdr>
        <w:top w:val="none" w:sz="0" w:space="0" w:color="auto"/>
        <w:left w:val="none" w:sz="0" w:space="0" w:color="auto"/>
        <w:bottom w:val="none" w:sz="0" w:space="0" w:color="auto"/>
        <w:right w:val="none" w:sz="0" w:space="0" w:color="auto"/>
      </w:divBdr>
      <w:divsChild>
        <w:div w:id="855389559">
          <w:marLeft w:val="0"/>
          <w:marRight w:val="0"/>
          <w:marTop w:val="0"/>
          <w:marBottom w:val="0"/>
          <w:divBdr>
            <w:top w:val="none" w:sz="0" w:space="0" w:color="auto"/>
            <w:left w:val="none" w:sz="0" w:space="0" w:color="auto"/>
            <w:bottom w:val="none" w:sz="0" w:space="0" w:color="auto"/>
            <w:right w:val="none" w:sz="0" w:space="0" w:color="auto"/>
          </w:divBdr>
          <w:divsChild>
            <w:div w:id="1120223314">
              <w:marLeft w:val="0"/>
              <w:marRight w:val="0"/>
              <w:marTop w:val="0"/>
              <w:marBottom w:val="0"/>
              <w:divBdr>
                <w:top w:val="none" w:sz="0" w:space="0" w:color="auto"/>
                <w:left w:val="none" w:sz="0" w:space="0" w:color="auto"/>
                <w:bottom w:val="none" w:sz="0" w:space="0" w:color="auto"/>
                <w:right w:val="none" w:sz="0" w:space="0" w:color="auto"/>
              </w:divBdr>
              <w:divsChild>
                <w:div w:id="5035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00223">
      <w:bodyDiv w:val="1"/>
      <w:marLeft w:val="0"/>
      <w:marRight w:val="0"/>
      <w:marTop w:val="0"/>
      <w:marBottom w:val="0"/>
      <w:divBdr>
        <w:top w:val="none" w:sz="0" w:space="0" w:color="auto"/>
        <w:left w:val="none" w:sz="0" w:space="0" w:color="auto"/>
        <w:bottom w:val="none" w:sz="0" w:space="0" w:color="auto"/>
        <w:right w:val="none" w:sz="0" w:space="0" w:color="auto"/>
      </w:divBdr>
      <w:divsChild>
        <w:div w:id="1658847450">
          <w:marLeft w:val="0"/>
          <w:marRight w:val="0"/>
          <w:marTop w:val="0"/>
          <w:marBottom w:val="0"/>
          <w:divBdr>
            <w:top w:val="none" w:sz="0" w:space="0" w:color="auto"/>
            <w:left w:val="none" w:sz="0" w:space="0" w:color="auto"/>
            <w:bottom w:val="none" w:sz="0" w:space="0" w:color="auto"/>
            <w:right w:val="none" w:sz="0" w:space="0" w:color="auto"/>
          </w:divBdr>
          <w:divsChild>
            <w:div w:id="1463621806">
              <w:marLeft w:val="0"/>
              <w:marRight w:val="0"/>
              <w:marTop w:val="0"/>
              <w:marBottom w:val="0"/>
              <w:divBdr>
                <w:top w:val="none" w:sz="0" w:space="0" w:color="auto"/>
                <w:left w:val="none" w:sz="0" w:space="0" w:color="auto"/>
                <w:bottom w:val="none" w:sz="0" w:space="0" w:color="auto"/>
                <w:right w:val="none" w:sz="0" w:space="0" w:color="auto"/>
              </w:divBdr>
              <w:divsChild>
                <w:div w:id="18639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24553">
      <w:bodyDiv w:val="1"/>
      <w:marLeft w:val="0"/>
      <w:marRight w:val="0"/>
      <w:marTop w:val="0"/>
      <w:marBottom w:val="0"/>
      <w:divBdr>
        <w:top w:val="none" w:sz="0" w:space="0" w:color="auto"/>
        <w:left w:val="none" w:sz="0" w:space="0" w:color="auto"/>
        <w:bottom w:val="none" w:sz="0" w:space="0" w:color="auto"/>
        <w:right w:val="none" w:sz="0" w:space="0" w:color="auto"/>
      </w:divBdr>
      <w:divsChild>
        <w:div w:id="482897178">
          <w:marLeft w:val="0"/>
          <w:marRight w:val="0"/>
          <w:marTop w:val="0"/>
          <w:marBottom w:val="0"/>
          <w:divBdr>
            <w:top w:val="none" w:sz="0" w:space="0" w:color="auto"/>
            <w:left w:val="none" w:sz="0" w:space="0" w:color="auto"/>
            <w:bottom w:val="none" w:sz="0" w:space="0" w:color="auto"/>
            <w:right w:val="none" w:sz="0" w:space="0" w:color="auto"/>
          </w:divBdr>
          <w:divsChild>
            <w:div w:id="1614899852">
              <w:marLeft w:val="0"/>
              <w:marRight w:val="0"/>
              <w:marTop w:val="0"/>
              <w:marBottom w:val="0"/>
              <w:divBdr>
                <w:top w:val="none" w:sz="0" w:space="0" w:color="auto"/>
                <w:left w:val="none" w:sz="0" w:space="0" w:color="auto"/>
                <w:bottom w:val="none" w:sz="0" w:space="0" w:color="auto"/>
                <w:right w:val="none" w:sz="0" w:space="0" w:color="auto"/>
              </w:divBdr>
              <w:divsChild>
                <w:div w:id="3119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09081">
      <w:bodyDiv w:val="1"/>
      <w:marLeft w:val="0"/>
      <w:marRight w:val="0"/>
      <w:marTop w:val="0"/>
      <w:marBottom w:val="0"/>
      <w:divBdr>
        <w:top w:val="none" w:sz="0" w:space="0" w:color="auto"/>
        <w:left w:val="none" w:sz="0" w:space="0" w:color="auto"/>
        <w:bottom w:val="none" w:sz="0" w:space="0" w:color="auto"/>
        <w:right w:val="none" w:sz="0" w:space="0" w:color="auto"/>
      </w:divBdr>
      <w:divsChild>
        <w:div w:id="566452549">
          <w:marLeft w:val="0"/>
          <w:marRight w:val="0"/>
          <w:marTop w:val="0"/>
          <w:marBottom w:val="0"/>
          <w:divBdr>
            <w:top w:val="none" w:sz="0" w:space="0" w:color="auto"/>
            <w:left w:val="none" w:sz="0" w:space="0" w:color="auto"/>
            <w:bottom w:val="none" w:sz="0" w:space="0" w:color="auto"/>
            <w:right w:val="none" w:sz="0" w:space="0" w:color="auto"/>
          </w:divBdr>
          <w:divsChild>
            <w:div w:id="1129202463">
              <w:marLeft w:val="0"/>
              <w:marRight w:val="0"/>
              <w:marTop w:val="0"/>
              <w:marBottom w:val="0"/>
              <w:divBdr>
                <w:top w:val="none" w:sz="0" w:space="0" w:color="auto"/>
                <w:left w:val="none" w:sz="0" w:space="0" w:color="auto"/>
                <w:bottom w:val="none" w:sz="0" w:space="0" w:color="auto"/>
                <w:right w:val="none" w:sz="0" w:space="0" w:color="auto"/>
              </w:divBdr>
              <w:divsChild>
                <w:div w:id="1141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14151">
      <w:bodyDiv w:val="1"/>
      <w:marLeft w:val="0"/>
      <w:marRight w:val="0"/>
      <w:marTop w:val="0"/>
      <w:marBottom w:val="0"/>
      <w:divBdr>
        <w:top w:val="none" w:sz="0" w:space="0" w:color="auto"/>
        <w:left w:val="none" w:sz="0" w:space="0" w:color="auto"/>
        <w:bottom w:val="none" w:sz="0" w:space="0" w:color="auto"/>
        <w:right w:val="none" w:sz="0" w:space="0" w:color="auto"/>
      </w:divBdr>
      <w:divsChild>
        <w:div w:id="1907837895">
          <w:marLeft w:val="0"/>
          <w:marRight w:val="0"/>
          <w:marTop w:val="0"/>
          <w:marBottom w:val="0"/>
          <w:divBdr>
            <w:top w:val="none" w:sz="0" w:space="0" w:color="auto"/>
            <w:left w:val="none" w:sz="0" w:space="0" w:color="auto"/>
            <w:bottom w:val="none" w:sz="0" w:space="0" w:color="auto"/>
            <w:right w:val="none" w:sz="0" w:space="0" w:color="auto"/>
          </w:divBdr>
          <w:divsChild>
            <w:div w:id="911354752">
              <w:marLeft w:val="0"/>
              <w:marRight w:val="0"/>
              <w:marTop w:val="0"/>
              <w:marBottom w:val="0"/>
              <w:divBdr>
                <w:top w:val="none" w:sz="0" w:space="0" w:color="auto"/>
                <w:left w:val="none" w:sz="0" w:space="0" w:color="auto"/>
                <w:bottom w:val="none" w:sz="0" w:space="0" w:color="auto"/>
                <w:right w:val="none" w:sz="0" w:space="0" w:color="auto"/>
              </w:divBdr>
              <w:divsChild>
                <w:div w:id="64385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71150">
      <w:bodyDiv w:val="1"/>
      <w:marLeft w:val="0"/>
      <w:marRight w:val="0"/>
      <w:marTop w:val="0"/>
      <w:marBottom w:val="0"/>
      <w:divBdr>
        <w:top w:val="none" w:sz="0" w:space="0" w:color="auto"/>
        <w:left w:val="none" w:sz="0" w:space="0" w:color="auto"/>
        <w:bottom w:val="none" w:sz="0" w:space="0" w:color="auto"/>
        <w:right w:val="none" w:sz="0" w:space="0" w:color="auto"/>
      </w:divBdr>
      <w:divsChild>
        <w:div w:id="1227036912">
          <w:marLeft w:val="0"/>
          <w:marRight w:val="0"/>
          <w:marTop w:val="0"/>
          <w:marBottom w:val="0"/>
          <w:divBdr>
            <w:top w:val="none" w:sz="0" w:space="0" w:color="auto"/>
            <w:left w:val="none" w:sz="0" w:space="0" w:color="auto"/>
            <w:bottom w:val="none" w:sz="0" w:space="0" w:color="auto"/>
            <w:right w:val="none" w:sz="0" w:space="0" w:color="auto"/>
          </w:divBdr>
          <w:divsChild>
            <w:div w:id="2034451526">
              <w:marLeft w:val="0"/>
              <w:marRight w:val="0"/>
              <w:marTop w:val="0"/>
              <w:marBottom w:val="0"/>
              <w:divBdr>
                <w:top w:val="none" w:sz="0" w:space="0" w:color="auto"/>
                <w:left w:val="none" w:sz="0" w:space="0" w:color="auto"/>
                <w:bottom w:val="none" w:sz="0" w:space="0" w:color="auto"/>
                <w:right w:val="none" w:sz="0" w:space="0" w:color="auto"/>
              </w:divBdr>
              <w:divsChild>
                <w:div w:id="75316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0044">
      <w:bodyDiv w:val="1"/>
      <w:marLeft w:val="0"/>
      <w:marRight w:val="0"/>
      <w:marTop w:val="0"/>
      <w:marBottom w:val="0"/>
      <w:divBdr>
        <w:top w:val="none" w:sz="0" w:space="0" w:color="auto"/>
        <w:left w:val="none" w:sz="0" w:space="0" w:color="auto"/>
        <w:bottom w:val="none" w:sz="0" w:space="0" w:color="auto"/>
        <w:right w:val="none" w:sz="0" w:space="0" w:color="auto"/>
      </w:divBdr>
      <w:divsChild>
        <w:div w:id="309986502">
          <w:marLeft w:val="0"/>
          <w:marRight w:val="0"/>
          <w:marTop w:val="0"/>
          <w:marBottom w:val="0"/>
          <w:divBdr>
            <w:top w:val="none" w:sz="0" w:space="0" w:color="auto"/>
            <w:left w:val="none" w:sz="0" w:space="0" w:color="auto"/>
            <w:bottom w:val="none" w:sz="0" w:space="0" w:color="auto"/>
            <w:right w:val="none" w:sz="0" w:space="0" w:color="auto"/>
          </w:divBdr>
          <w:divsChild>
            <w:div w:id="1491867133">
              <w:marLeft w:val="0"/>
              <w:marRight w:val="0"/>
              <w:marTop w:val="0"/>
              <w:marBottom w:val="0"/>
              <w:divBdr>
                <w:top w:val="none" w:sz="0" w:space="0" w:color="auto"/>
                <w:left w:val="none" w:sz="0" w:space="0" w:color="auto"/>
                <w:bottom w:val="none" w:sz="0" w:space="0" w:color="auto"/>
                <w:right w:val="none" w:sz="0" w:space="0" w:color="auto"/>
              </w:divBdr>
              <w:divsChild>
                <w:div w:id="7381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508750">
      <w:bodyDiv w:val="1"/>
      <w:marLeft w:val="0"/>
      <w:marRight w:val="0"/>
      <w:marTop w:val="0"/>
      <w:marBottom w:val="0"/>
      <w:divBdr>
        <w:top w:val="none" w:sz="0" w:space="0" w:color="auto"/>
        <w:left w:val="none" w:sz="0" w:space="0" w:color="auto"/>
        <w:bottom w:val="none" w:sz="0" w:space="0" w:color="auto"/>
        <w:right w:val="none" w:sz="0" w:space="0" w:color="auto"/>
      </w:divBdr>
      <w:divsChild>
        <w:div w:id="232590572">
          <w:marLeft w:val="0"/>
          <w:marRight w:val="0"/>
          <w:marTop w:val="0"/>
          <w:marBottom w:val="0"/>
          <w:divBdr>
            <w:top w:val="none" w:sz="0" w:space="0" w:color="auto"/>
            <w:left w:val="none" w:sz="0" w:space="0" w:color="auto"/>
            <w:bottom w:val="none" w:sz="0" w:space="0" w:color="auto"/>
            <w:right w:val="none" w:sz="0" w:space="0" w:color="auto"/>
          </w:divBdr>
          <w:divsChild>
            <w:div w:id="1468663632">
              <w:marLeft w:val="0"/>
              <w:marRight w:val="0"/>
              <w:marTop w:val="0"/>
              <w:marBottom w:val="0"/>
              <w:divBdr>
                <w:top w:val="none" w:sz="0" w:space="0" w:color="auto"/>
                <w:left w:val="none" w:sz="0" w:space="0" w:color="auto"/>
                <w:bottom w:val="none" w:sz="0" w:space="0" w:color="auto"/>
                <w:right w:val="none" w:sz="0" w:space="0" w:color="auto"/>
              </w:divBdr>
              <w:divsChild>
                <w:div w:id="7485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96337">
      <w:bodyDiv w:val="1"/>
      <w:marLeft w:val="0"/>
      <w:marRight w:val="0"/>
      <w:marTop w:val="0"/>
      <w:marBottom w:val="0"/>
      <w:divBdr>
        <w:top w:val="none" w:sz="0" w:space="0" w:color="auto"/>
        <w:left w:val="none" w:sz="0" w:space="0" w:color="auto"/>
        <w:bottom w:val="none" w:sz="0" w:space="0" w:color="auto"/>
        <w:right w:val="none" w:sz="0" w:space="0" w:color="auto"/>
      </w:divBdr>
    </w:div>
    <w:div w:id="1121194824">
      <w:bodyDiv w:val="1"/>
      <w:marLeft w:val="0"/>
      <w:marRight w:val="0"/>
      <w:marTop w:val="0"/>
      <w:marBottom w:val="0"/>
      <w:divBdr>
        <w:top w:val="none" w:sz="0" w:space="0" w:color="auto"/>
        <w:left w:val="none" w:sz="0" w:space="0" w:color="auto"/>
        <w:bottom w:val="none" w:sz="0" w:space="0" w:color="auto"/>
        <w:right w:val="none" w:sz="0" w:space="0" w:color="auto"/>
      </w:divBdr>
      <w:divsChild>
        <w:div w:id="1201013642">
          <w:marLeft w:val="0"/>
          <w:marRight w:val="0"/>
          <w:marTop w:val="0"/>
          <w:marBottom w:val="0"/>
          <w:divBdr>
            <w:top w:val="none" w:sz="0" w:space="0" w:color="auto"/>
            <w:left w:val="none" w:sz="0" w:space="0" w:color="auto"/>
            <w:bottom w:val="none" w:sz="0" w:space="0" w:color="auto"/>
            <w:right w:val="none" w:sz="0" w:space="0" w:color="auto"/>
          </w:divBdr>
          <w:divsChild>
            <w:div w:id="335226191">
              <w:marLeft w:val="0"/>
              <w:marRight w:val="0"/>
              <w:marTop w:val="0"/>
              <w:marBottom w:val="0"/>
              <w:divBdr>
                <w:top w:val="none" w:sz="0" w:space="0" w:color="auto"/>
                <w:left w:val="none" w:sz="0" w:space="0" w:color="auto"/>
                <w:bottom w:val="none" w:sz="0" w:space="0" w:color="auto"/>
                <w:right w:val="none" w:sz="0" w:space="0" w:color="auto"/>
              </w:divBdr>
              <w:divsChild>
                <w:div w:id="14994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4638">
      <w:bodyDiv w:val="1"/>
      <w:marLeft w:val="0"/>
      <w:marRight w:val="0"/>
      <w:marTop w:val="0"/>
      <w:marBottom w:val="0"/>
      <w:divBdr>
        <w:top w:val="none" w:sz="0" w:space="0" w:color="auto"/>
        <w:left w:val="none" w:sz="0" w:space="0" w:color="auto"/>
        <w:bottom w:val="none" w:sz="0" w:space="0" w:color="auto"/>
        <w:right w:val="none" w:sz="0" w:space="0" w:color="auto"/>
      </w:divBdr>
    </w:div>
    <w:div w:id="1300914049">
      <w:bodyDiv w:val="1"/>
      <w:marLeft w:val="0"/>
      <w:marRight w:val="0"/>
      <w:marTop w:val="0"/>
      <w:marBottom w:val="0"/>
      <w:divBdr>
        <w:top w:val="none" w:sz="0" w:space="0" w:color="auto"/>
        <w:left w:val="none" w:sz="0" w:space="0" w:color="auto"/>
        <w:bottom w:val="none" w:sz="0" w:space="0" w:color="auto"/>
        <w:right w:val="none" w:sz="0" w:space="0" w:color="auto"/>
      </w:divBdr>
      <w:divsChild>
        <w:div w:id="2061318523">
          <w:marLeft w:val="0"/>
          <w:marRight w:val="0"/>
          <w:marTop w:val="0"/>
          <w:marBottom w:val="0"/>
          <w:divBdr>
            <w:top w:val="none" w:sz="0" w:space="0" w:color="auto"/>
            <w:left w:val="none" w:sz="0" w:space="0" w:color="auto"/>
            <w:bottom w:val="none" w:sz="0" w:space="0" w:color="auto"/>
            <w:right w:val="none" w:sz="0" w:space="0" w:color="auto"/>
          </w:divBdr>
          <w:divsChild>
            <w:div w:id="1266186638">
              <w:marLeft w:val="0"/>
              <w:marRight w:val="0"/>
              <w:marTop w:val="0"/>
              <w:marBottom w:val="0"/>
              <w:divBdr>
                <w:top w:val="none" w:sz="0" w:space="0" w:color="auto"/>
                <w:left w:val="none" w:sz="0" w:space="0" w:color="auto"/>
                <w:bottom w:val="none" w:sz="0" w:space="0" w:color="auto"/>
                <w:right w:val="none" w:sz="0" w:space="0" w:color="auto"/>
              </w:divBdr>
              <w:divsChild>
                <w:div w:id="67935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523413">
      <w:bodyDiv w:val="1"/>
      <w:marLeft w:val="0"/>
      <w:marRight w:val="0"/>
      <w:marTop w:val="0"/>
      <w:marBottom w:val="0"/>
      <w:divBdr>
        <w:top w:val="none" w:sz="0" w:space="0" w:color="auto"/>
        <w:left w:val="none" w:sz="0" w:space="0" w:color="auto"/>
        <w:bottom w:val="none" w:sz="0" w:space="0" w:color="auto"/>
        <w:right w:val="none" w:sz="0" w:space="0" w:color="auto"/>
      </w:divBdr>
      <w:divsChild>
        <w:div w:id="704520994">
          <w:marLeft w:val="0"/>
          <w:marRight w:val="0"/>
          <w:marTop w:val="0"/>
          <w:marBottom w:val="0"/>
          <w:divBdr>
            <w:top w:val="none" w:sz="0" w:space="0" w:color="auto"/>
            <w:left w:val="none" w:sz="0" w:space="0" w:color="auto"/>
            <w:bottom w:val="none" w:sz="0" w:space="0" w:color="auto"/>
            <w:right w:val="none" w:sz="0" w:space="0" w:color="auto"/>
          </w:divBdr>
          <w:divsChild>
            <w:div w:id="1083188484">
              <w:marLeft w:val="0"/>
              <w:marRight w:val="0"/>
              <w:marTop w:val="0"/>
              <w:marBottom w:val="0"/>
              <w:divBdr>
                <w:top w:val="none" w:sz="0" w:space="0" w:color="auto"/>
                <w:left w:val="none" w:sz="0" w:space="0" w:color="auto"/>
                <w:bottom w:val="none" w:sz="0" w:space="0" w:color="auto"/>
                <w:right w:val="none" w:sz="0" w:space="0" w:color="auto"/>
              </w:divBdr>
              <w:divsChild>
                <w:div w:id="18009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5314">
      <w:bodyDiv w:val="1"/>
      <w:marLeft w:val="0"/>
      <w:marRight w:val="0"/>
      <w:marTop w:val="0"/>
      <w:marBottom w:val="0"/>
      <w:divBdr>
        <w:top w:val="none" w:sz="0" w:space="0" w:color="auto"/>
        <w:left w:val="none" w:sz="0" w:space="0" w:color="auto"/>
        <w:bottom w:val="none" w:sz="0" w:space="0" w:color="auto"/>
        <w:right w:val="none" w:sz="0" w:space="0" w:color="auto"/>
      </w:divBdr>
      <w:divsChild>
        <w:div w:id="1095979349">
          <w:marLeft w:val="0"/>
          <w:marRight w:val="0"/>
          <w:marTop w:val="0"/>
          <w:marBottom w:val="0"/>
          <w:divBdr>
            <w:top w:val="none" w:sz="0" w:space="0" w:color="auto"/>
            <w:left w:val="none" w:sz="0" w:space="0" w:color="auto"/>
            <w:bottom w:val="none" w:sz="0" w:space="0" w:color="auto"/>
            <w:right w:val="none" w:sz="0" w:space="0" w:color="auto"/>
          </w:divBdr>
          <w:divsChild>
            <w:div w:id="1497304473">
              <w:marLeft w:val="0"/>
              <w:marRight w:val="0"/>
              <w:marTop w:val="0"/>
              <w:marBottom w:val="0"/>
              <w:divBdr>
                <w:top w:val="none" w:sz="0" w:space="0" w:color="auto"/>
                <w:left w:val="none" w:sz="0" w:space="0" w:color="auto"/>
                <w:bottom w:val="none" w:sz="0" w:space="0" w:color="auto"/>
                <w:right w:val="none" w:sz="0" w:space="0" w:color="auto"/>
              </w:divBdr>
              <w:divsChild>
                <w:div w:id="15011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81597">
      <w:bodyDiv w:val="1"/>
      <w:marLeft w:val="0"/>
      <w:marRight w:val="0"/>
      <w:marTop w:val="0"/>
      <w:marBottom w:val="0"/>
      <w:divBdr>
        <w:top w:val="none" w:sz="0" w:space="0" w:color="auto"/>
        <w:left w:val="none" w:sz="0" w:space="0" w:color="auto"/>
        <w:bottom w:val="none" w:sz="0" w:space="0" w:color="auto"/>
        <w:right w:val="none" w:sz="0" w:space="0" w:color="auto"/>
      </w:divBdr>
      <w:divsChild>
        <w:div w:id="1642802628">
          <w:marLeft w:val="0"/>
          <w:marRight w:val="0"/>
          <w:marTop w:val="0"/>
          <w:marBottom w:val="0"/>
          <w:divBdr>
            <w:top w:val="none" w:sz="0" w:space="0" w:color="auto"/>
            <w:left w:val="none" w:sz="0" w:space="0" w:color="auto"/>
            <w:bottom w:val="none" w:sz="0" w:space="0" w:color="auto"/>
            <w:right w:val="none" w:sz="0" w:space="0" w:color="auto"/>
          </w:divBdr>
          <w:divsChild>
            <w:div w:id="143544061">
              <w:marLeft w:val="0"/>
              <w:marRight w:val="0"/>
              <w:marTop w:val="0"/>
              <w:marBottom w:val="0"/>
              <w:divBdr>
                <w:top w:val="none" w:sz="0" w:space="0" w:color="auto"/>
                <w:left w:val="none" w:sz="0" w:space="0" w:color="auto"/>
                <w:bottom w:val="none" w:sz="0" w:space="0" w:color="auto"/>
                <w:right w:val="none" w:sz="0" w:space="0" w:color="auto"/>
              </w:divBdr>
              <w:divsChild>
                <w:div w:id="8635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5111">
      <w:bodyDiv w:val="1"/>
      <w:marLeft w:val="0"/>
      <w:marRight w:val="0"/>
      <w:marTop w:val="0"/>
      <w:marBottom w:val="0"/>
      <w:divBdr>
        <w:top w:val="none" w:sz="0" w:space="0" w:color="auto"/>
        <w:left w:val="none" w:sz="0" w:space="0" w:color="auto"/>
        <w:bottom w:val="none" w:sz="0" w:space="0" w:color="auto"/>
        <w:right w:val="none" w:sz="0" w:space="0" w:color="auto"/>
      </w:divBdr>
      <w:divsChild>
        <w:div w:id="124395324">
          <w:marLeft w:val="0"/>
          <w:marRight w:val="0"/>
          <w:marTop w:val="0"/>
          <w:marBottom w:val="0"/>
          <w:divBdr>
            <w:top w:val="none" w:sz="0" w:space="0" w:color="auto"/>
            <w:left w:val="none" w:sz="0" w:space="0" w:color="auto"/>
            <w:bottom w:val="none" w:sz="0" w:space="0" w:color="auto"/>
            <w:right w:val="none" w:sz="0" w:space="0" w:color="auto"/>
          </w:divBdr>
          <w:divsChild>
            <w:div w:id="312487869">
              <w:marLeft w:val="0"/>
              <w:marRight w:val="0"/>
              <w:marTop w:val="0"/>
              <w:marBottom w:val="0"/>
              <w:divBdr>
                <w:top w:val="none" w:sz="0" w:space="0" w:color="auto"/>
                <w:left w:val="none" w:sz="0" w:space="0" w:color="auto"/>
                <w:bottom w:val="none" w:sz="0" w:space="0" w:color="auto"/>
                <w:right w:val="none" w:sz="0" w:space="0" w:color="auto"/>
              </w:divBdr>
              <w:divsChild>
                <w:div w:id="10803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88587">
      <w:bodyDiv w:val="1"/>
      <w:marLeft w:val="0"/>
      <w:marRight w:val="0"/>
      <w:marTop w:val="0"/>
      <w:marBottom w:val="0"/>
      <w:divBdr>
        <w:top w:val="none" w:sz="0" w:space="0" w:color="auto"/>
        <w:left w:val="none" w:sz="0" w:space="0" w:color="auto"/>
        <w:bottom w:val="none" w:sz="0" w:space="0" w:color="auto"/>
        <w:right w:val="none" w:sz="0" w:space="0" w:color="auto"/>
      </w:divBdr>
      <w:divsChild>
        <w:div w:id="435443684">
          <w:marLeft w:val="0"/>
          <w:marRight w:val="0"/>
          <w:marTop w:val="0"/>
          <w:marBottom w:val="0"/>
          <w:divBdr>
            <w:top w:val="none" w:sz="0" w:space="0" w:color="auto"/>
            <w:left w:val="none" w:sz="0" w:space="0" w:color="auto"/>
            <w:bottom w:val="none" w:sz="0" w:space="0" w:color="auto"/>
            <w:right w:val="none" w:sz="0" w:space="0" w:color="auto"/>
          </w:divBdr>
          <w:divsChild>
            <w:div w:id="531039326">
              <w:marLeft w:val="0"/>
              <w:marRight w:val="0"/>
              <w:marTop w:val="0"/>
              <w:marBottom w:val="0"/>
              <w:divBdr>
                <w:top w:val="none" w:sz="0" w:space="0" w:color="auto"/>
                <w:left w:val="none" w:sz="0" w:space="0" w:color="auto"/>
                <w:bottom w:val="none" w:sz="0" w:space="0" w:color="auto"/>
                <w:right w:val="none" w:sz="0" w:space="0" w:color="auto"/>
              </w:divBdr>
              <w:divsChild>
                <w:div w:id="3974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10398">
      <w:bodyDiv w:val="1"/>
      <w:marLeft w:val="0"/>
      <w:marRight w:val="0"/>
      <w:marTop w:val="0"/>
      <w:marBottom w:val="0"/>
      <w:divBdr>
        <w:top w:val="none" w:sz="0" w:space="0" w:color="auto"/>
        <w:left w:val="none" w:sz="0" w:space="0" w:color="auto"/>
        <w:bottom w:val="none" w:sz="0" w:space="0" w:color="auto"/>
        <w:right w:val="none" w:sz="0" w:space="0" w:color="auto"/>
      </w:divBdr>
      <w:divsChild>
        <w:div w:id="81805993">
          <w:marLeft w:val="0"/>
          <w:marRight w:val="0"/>
          <w:marTop w:val="0"/>
          <w:marBottom w:val="0"/>
          <w:divBdr>
            <w:top w:val="none" w:sz="0" w:space="0" w:color="auto"/>
            <w:left w:val="none" w:sz="0" w:space="0" w:color="auto"/>
            <w:bottom w:val="none" w:sz="0" w:space="0" w:color="auto"/>
            <w:right w:val="none" w:sz="0" w:space="0" w:color="auto"/>
          </w:divBdr>
          <w:divsChild>
            <w:div w:id="1874492468">
              <w:marLeft w:val="0"/>
              <w:marRight w:val="0"/>
              <w:marTop w:val="0"/>
              <w:marBottom w:val="0"/>
              <w:divBdr>
                <w:top w:val="none" w:sz="0" w:space="0" w:color="auto"/>
                <w:left w:val="none" w:sz="0" w:space="0" w:color="auto"/>
                <w:bottom w:val="none" w:sz="0" w:space="0" w:color="auto"/>
                <w:right w:val="none" w:sz="0" w:space="0" w:color="auto"/>
              </w:divBdr>
              <w:divsChild>
                <w:div w:id="16513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9723">
      <w:bodyDiv w:val="1"/>
      <w:marLeft w:val="0"/>
      <w:marRight w:val="0"/>
      <w:marTop w:val="0"/>
      <w:marBottom w:val="0"/>
      <w:divBdr>
        <w:top w:val="none" w:sz="0" w:space="0" w:color="auto"/>
        <w:left w:val="none" w:sz="0" w:space="0" w:color="auto"/>
        <w:bottom w:val="none" w:sz="0" w:space="0" w:color="auto"/>
        <w:right w:val="none" w:sz="0" w:space="0" w:color="auto"/>
      </w:divBdr>
      <w:divsChild>
        <w:div w:id="666438762">
          <w:marLeft w:val="0"/>
          <w:marRight w:val="0"/>
          <w:marTop w:val="0"/>
          <w:marBottom w:val="0"/>
          <w:divBdr>
            <w:top w:val="none" w:sz="0" w:space="0" w:color="auto"/>
            <w:left w:val="none" w:sz="0" w:space="0" w:color="auto"/>
            <w:bottom w:val="none" w:sz="0" w:space="0" w:color="auto"/>
            <w:right w:val="none" w:sz="0" w:space="0" w:color="auto"/>
          </w:divBdr>
          <w:divsChild>
            <w:div w:id="751317627">
              <w:marLeft w:val="0"/>
              <w:marRight w:val="0"/>
              <w:marTop w:val="0"/>
              <w:marBottom w:val="0"/>
              <w:divBdr>
                <w:top w:val="none" w:sz="0" w:space="0" w:color="auto"/>
                <w:left w:val="none" w:sz="0" w:space="0" w:color="auto"/>
                <w:bottom w:val="none" w:sz="0" w:space="0" w:color="auto"/>
                <w:right w:val="none" w:sz="0" w:space="0" w:color="auto"/>
              </w:divBdr>
              <w:divsChild>
                <w:div w:id="11267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2595">
      <w:bodyDiv w:val="1"/>
      <w:marLeft w:val="0"/>
      <w:marRight w:val="0"/>
      <w:marTop w:val="0"/>
      <w:marBottom w:val="0"/>
      <w:divBdr>
        <w:top w:val="none" w:sz="0" w:space="0" w:color="auto"/>
        <w:left w:val="none" w:sz="0" w:space="0" w:color="auto"/>
        <w:bottom w:val="none" w:sz="0" w:space="0" w:color="auto"/>
        <w:right w:val="none" w:sz="0" w:space="0" w:color="auto"/>
      </w:divBdr>
      <w:divsChild>
        <w:div w:id="1469203563">
          <w:marLeft w:val="0"/>
          <w:marRight w:val="0"/>
          <w:marTop w:val="0"/>
          <w:marBottom w:val="0"/>
          <w:divBdr>
            <w:top w:val="none" w:sz="0" w:space="0" w:color="auto"/>
            <w:left w:val="none" w:sz="0" w:space="0" w:color="auto"/>
            <w:bottom w:val="none" w:sz="0" w:space="0" w:color="auto"/>
            <w:right w:val="none" w:sz="0" w:space="0" w:color="auto"/>
          </w:divBdr>
          <w:divsChild>
            <w:div w:id="1258906910">
              <w:marLeft w:val="0"/>
              <w:marRight w:val="0"/>
              <w:marTop w:val="0"/>
              <w:marBottom w:val="0"/>
              <w:divBdr>
                <w:top w:val="none" w:sz="0" w:space="0" w:color="auto"/>
                <w:left w:val="none" w:sz="0" w:space="0" w:color="auto"/>
                <w:bottom w:val="none" w:sz="0" w:space="0" w:color="auto"/>
                <w:right w:val="none" w:sz="0" w:space="0" w:color="auto"/>
              </w:divBdr>
              <w:divsChild>
                <w:div w:id="2066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8758">
      <w:bodyDiv w:val="1"/>
      <w:marLeft w:val="0"/>
      <w:marRight w:val="0"/>
      <w:marTop w:val="0"/>
      <w:marBottom w:val="0"/>
      <w:divBdr>
        <w:top w:val="none" w:sz="0" w:space="0" w:color="auto"/>
        <w:left w:val="none" w:sz="0" w:space="0" w:color="auto"/>
        <w:bottom w:val="none" w:sz="0" w:space="0" w:color="auto"/>
        <w:right w:val="none" w:sz="0" w:space="0" w:color="auto"/>
      </w:divBdr>
      <w:divsChild>
        <w:div w:id="430245123">
          <w:marLeft w:val="0"/>
          <w:marRight w:val="0"/>
          <w:marTop w:val="0"/>
          <w:marBottom w:val="0"/>
          <w:divBdr>
            <w:top w:val="none" w:sz="0" w:space="0" w:color="auto"/>
            <w:left w:val="none" w:sz="0" w:space="0" w:color="auto"/>
            <w:bottom w:val="none" w:sz="0" w:space="0" w:color="auto"/>
            <w:right w:val="none" w:sz="0" w:space="0" w:color="auto"/>
          </w:divBdr>
          <w:divsChild>
            <w:div w:id="843281667">
              <w:marLeft w:val="0"/>
              <w:marRight w:val="0"/>
              <w:marTop w:val="0"/>
              <w:marBottom w:val="0"/>
              <w:divBdr>
                <w:top w:val="none" w:sz="0" w:space="0" w:color="auto"/>
                <w:left w:val="none" w:sz="0" w:space="0" w:color="auto"/>
                <w:bottom w:val="none" w:sz="0" w:space="0" w:color="auto"/>
                <w:right w:val="none" w:sz="0" w:space="0" w:color="auto"/>
              </w:divBdr>
              <w:divsChild>
                <w:div w:id="18835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36159">
      <w:bodyDiv w:val="1"/>
      <w:marLeft w:val="0"/>
      <w:marRight w:val="0"/>
      <w:marTop w:val="0"/>
      <w:marBottom w:val="0"/>
      <w:divBdr>
        <w:top w:val="none" w:sz="0" w:space="0" w:color="auto"/>
        <w:left w:val="none" w:sz="0" w:space="0" w:color="auto"/>
        <w:bottom w:val="none" w:sz="0" w:space="0" w:color="auto"/>
        <w:right w:val="none" w:sz="0" w:space="0" w:color="auto"/>
      </w:divBdr>
      <w:divsChild>
        <w:div w:id="1994135259">
          <w:marLeft w:val="0"/>
          <w:marRight w:val="0"/>
          <w:marTop w:val="0"/>
          <w:marBottom w:val="0"/>
          <w:divBdr>
            <w:top w:val="none" w:sz="0" w:space="0" w:color="auto"/>
            <w:left w:val="none" w:sz="0" w:space="0" w:color="auto"/>
            <w:bottom w:val="none" w:sz="0" w:space="0" w:color="auto"/>
            <w:right w:val="none" w:sz="0" w:space="0" w:color="auto"/>
          </w:divBdr>
          <w:divsChild>
            <w:div w:id="381753729">
              <w:marLeft w:val="0"/>
              <w:marRight w:val="0"/>
              <w:marTop w:val="0"/>
              <w:marBottom w:val="0"/>
              <w:divBdr>
                <w:top w:val="none" w:sz="0" w:space="0" w:color="auto"/>
                <w:left w:val="none" w:sz="0" w:space="0" w:color="auto"/>
                <w:bottom w:val="none" w:sz="0" w:space="0" w:color="auto"/>
                <w:right w:val="none" w:sz="0" w:space="0" w:color="auto"/>
              </w:divBdr>
              <w:divsChild>
                <w:div w:id="17842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7489">
      <w:bodyDiv w:val="1"/>
      <w:marLeft w:val="0"/>
      <w:marRight w:val="0"/>
      <w:marTop w:val="0"/>
      <w:marBottom w:val="0"/>
      <w:divBdr>
        <w:top w:val="none" w:sz="0" w:space="0" w:color="auto"/>
        <w:left w:val="none" w:sz="0" w:space="0" w:color="auto"/>
        <w:bottom w:val="none" w:sz="0" w:space="0" w:color="auto"/>
        <w:right w:val="none" w:sz="0" w:space="0" w:color="auto"/>
      </w:divBdr>
      <w:divsChild>
        <w:div w:id="1008600003">
          <w:marLeft w:val="0"/>
          <w:marRight w:val="0"/>
          <w:marTop w:val="0"/>
          <w:marBottom w:val="0"/>
          <w:divBdr>
            <w:top w:val="none" w:sz="0" w:space="0" w:color="auto"/>
            <w:left w:val="none" w:sz="0" w:space="0" w:color="auto"/>
            <w:bottom w:val="none" w:sz="0" w:space="0" w:color="auto"/>
            <w:right w:val="none" w:sz="0" w:space="0" w:color="auto"/>
          </w:divBdr>
          <w:divsChild>
            <w:div w:id="564073138">
              <w:marLeft w:val="0"/>
              <w:marRight w:val="0"/>
              <w:marTop w:val="0"/>
              <w:marBottom w:val="0"/>
              <w:divBdr>
                <w:top w:val="none" w:sz="0" w:space="0" w:color="auto"/>
                <w:left w:val="none" w:sz="0" w:space="0" w:color="auto"/>
                <w:bottom w:val="none" w:sz="0" w:space="0" w:color="auto"/>
                <w:right w:val="none" w:sz="0" w:space="0" w:color="auto"/>
              </w:divBdr>
              <w:divsChild>
                <w:div w:id="989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0227">
      <w:bodyDiv w:val="1"/>
      <w:marLeft w:val="0"/>
      <w:marRight w:val="0"/>
      <w:marTop w:val="0"/>
      <w:marBottom w:val="0"/>
      <w:divBdr>
        <w:top w:val="none" w:sz="0" w:space="0" w:color="auto"/>
        <w:left w:val="none" w:sz="0" w:space="0" w:color="auto"/>
        <w:bottom w:val="none" w:sz="0" w:space="0" w:color="auto"/>
        <w:right w:val="none" w:sz="0" w:space="0" w:color="auto"/>
      </w:divBdr>
      <w:divsChild>
        <w:div w:id="1004552052">
          <w:marLeft w:val="0"/>
          <w:marRight w:val="0"/>
          <w:marTop w:val="0"/>
          <w:marBottom w:val="0"/>
          <w:divBdr>
            <w:top w:val="none" w:sz="0" w:space="0" w:color="auto"/>
            <w:left w:val="none" w:sz="0" w:space="0" w:color="auto"/>
            <w:bottom w:val="none" w:sz="0" w:space="0" w:color="auto"/>
            <w:right w:val="none" w:sz="0" w:space="0" w:color="auto"/>
          </w:divBdr>
          <w:divsChild>
            <w:div w:id="920218593">
              <w:marLeft w:val="0"/>
              <w:marRight w:val="0"/>
              <w:marTop w:val="0"/>
              <w:marBottom w:val="0"/>
              <w:divBdr>
                <w:top w:val="none" w:sz="0" w:space="0" w:color="auto"/>
                <w:left w:val="none" w:sz="0" w:space="0" w:color="auto"/>
                <w:bottom w:val="none" w:sz="0" w:space="0" w:color="auto"/>
                <w:right w:val="none" w:sz="0" w:space="0" w:color="auto"/>
              </w:divBdr>
              <w:divsChild>
                <w:div w:id="18582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9786">
          <w:marLeft w:val="0"/>
          <w:marRight w:val="0"/>
          <w:marTop w:val="0"/>
          <w:marBottom w:val="0"/>
          <w:divBdr>
            <w:top w:val="none" w:sz="0" w:space="0" w:color="auto"/>
            <w:left w:val="none" w:sz="0" w:space="0" w:color="auto"/>
            <w:bottom w:val="none" w:sz="0" w:space="0" w:color="auto"/>
            <w:right w:val="none" w:sz="0" w:space="0" w:color="auto"/>
          </w:divBdr>
          <w:divsChild>
            <w:div w:id="627009677">
              <w:marLeft w:val="0"/>
              <w:marRight w:val="0"/>
              <w:marTop w:val="0"/>
              <w:marBottom w:val="0"/>
              <w:divBdr>
                <w:top w:val="none" w:sz="0" w:space="0" w:color="auto"/>
                <w:left w:val="none" w:sz="0" w:space="0" w:color="auto"/>
                <w:bottom w:val="none" w:sz="0" w:space="0" w:color="auto"/>
                <w:right w:val="none" w:sz="0" w:space="0" w:color="auto"/>
              </w:divBdr>
              <w:divsChild>
                <w:div w:id="385881717">
                  <w:marLeft w:val="0"/>
                  <w:marRight w:val="0"/>
                  <w:marTop w:val="0"/>
                  <w:marBottom w:val="0"/>
                  <w:divBdr>
                    <w:top w:val="none" w:sz="0" w:space="0" w:color="auto"/>
                    <w:left w:val="none" w:sz="0" w:space="0" w:color="auto"/>
                    <w:bottom w:val="none" w:sz="0" w:space="0" w:color="auto"/>
                    <w:right w:val="none" w:sz="0" w:space="0" w:color="auto"/>
                  </w:divBdr>
                </w:div>
              </w:divsChild>
            </w:div>
            <w:div w:id="2037538288">
              <w:marLeft w:val="0"/>
              <w:marRight w:val="0"/>
              <w:marTop w:val="0"/>
              <w:marBottom w:val="0"/>
              <w:divBdr>
                <w:top w:val="none" w:sz="0" w:space="0" w:color="auto"/>
                <w:left w:val="none" w:sz="0" w:space="0" w:color="auto"/>
                <w:bottom w:val="none" w:sz="0" w:space="0" w:color="auto"/>
                <w:right w:val="none" w:sz="0" w:space="0" w:color="auto"/>
              </w:divBdr>
              <w:divsChild>
                <w:div w:id="55509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14376">
      <w:bodyDiv w:val="1"/>
      <w:marLeft w:val="0"/>
      <w:marRight w:val="0"/>
      <w:marTop w:val="0"/>
      <w:marBottom w:val="0"/>
      <w:divBdr>
        <w:top w:val="none" w:sz="0" w:space="0" w:color="auto"/>
        <w:left w:val="none" w:sz="0" w:space="0" w:color="auto"/>
        <w:bottom w:val="none" w:sz="0" w:space="0" w:color="auto"/>
        <w:right w:val="none" w:sz="0" w:space="0" w:color="auto"/>
      </w:divBdr>
      <w:divsChild>
        <w:div w:id="1613780290">
          <w:marLeft w:val="0"/>
          <w:marRight w:val="0"/>
          <w:marTop w:val="0"/>
          <w:marBottom w:val="0"/>
          <w:divBdr>
            <w:top w:val="none" w:sz="0" w:space="0" w:color="auto"/>
            <w:left w:val="none" w:sz="0" w:space="0" w:color="auto"/>
            <w:bottom w:val="none" w:sz="0" w:space="0" w:color="auto"/>
            <w:right w:val="none" w:sz="0" w:space="0" w:color="auto"/>
          </w:divBdr>
          <w:divsChild>
            <w:div w:id="1706249691">
              <w:marLeft w:val="0"/>
              <w:marRight w:val="0"/>
              <w:marTop w:val="0"/>
              <w:marBottom w:val="0"/>
              <w:divBdr>
                <w:top w:val="none" w:sz="0" w:space="0" w:color="auto"/>
                <w:left w:val="none" w:sz="0" w:space="0" w:color="auto"/>
                <w:bottom w:val="none" w:sz="0" w:space="0" w:color="auto"/>
                <w:right w:val="none" w:sz="0" w:space="0" w:color="auto"/>
              </w:divBdr>
              <w:divsChild>
                <w:div w:id="212792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96995">
      <w:bodyDiv w:val="1"/>
      <w:marLeft w:val="0"/>
      <w:marRight w:val="0"/>
      <w:marTop w:val="0"/>
      <w:marBottom w:val="0"/>
      <w:divBdr>
        <w:top w:val="none" w:sz="0" w:space="0" w:color="auto"/>
        <w:left w:val="none" w:sz="0" w:space="0" w:color="auto"/>
        <w:bottom w:val="none" w:sz="0" w:space="0" w:color="auto"/>
        <w:right w:val="none" w:sz="0" w:space="0" w:color="auto"/>
      </w:divBdr>
      <w:divsChild>
        <w:div w:id="2133860867">
          <w:marLeft w:val="0"/>
          <w:marRight w:val="0"/>
          <w:marTop w:val="0"/>
          <w:marBottom w:val="0"/>
          <w:divBdr>
            <w:top w:val="none" w:sz="0" w:space="0" w:color="auto"/>
            <w:left w:val="none" w:sz="0" w:space="0" w:color="auto"/>
            <w:bottom w:val="none" w:sz="0" w:space="0" w:color="auto"/>
            <w:right w:val="none" w:sz="0" w:space="0" w:color="auto"/>
          </w:divBdr>
          <w:divsChild>
            <w:div w:id="3750069">
              <w:marLeft w:val="0"/>
              <w:marRight w:val="0"/>
              <w:marTop w:val="0"/>
              <w:marBottom w:val="0"/>
              <w:divBdr>
                <w:top w:val="none" w:sz="0" w:space="0" w:color="auto"/>
                <w:left w:val="none" w:sz="0" w:space="0" w:color="auto"/>
                <w:bottom w:val="none" w:sz="0" w:space="0" w:color="auto"/>
                <w:right w:val="none" w:sz="0" w:space="0" w:color="auto"/>
              </w:divBdr>
              <w:divsChild>
                <w:div w:id="1383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2444">
      <w:bodyDiv w:val="1"/>
      <w:marLeft w:val="0"/>
      <w:marRight w:val="0"/>
      <w:marTop w:val="0"/>
      <w:marBottom w:val="0"/>
      <w:divBdr>
        <w:top w:val="none" w:sz="0" w:space="0" w:color="auto"/>
        <w:left w:val="none" w:sz="0" w:space="0" w:color="auto"/>
        <w:bottom w:val="none" w:sz="0" w:space="0" w:color="auto"/>
        <w:right w:val="none" w:sz="0" w:space="0" w:color="auto"/>
      </w:divBdr>
      <w:divsChild>
        <w:div w:id="1944721122">
          <w:marLeft w:val="0"/>
          <w:marRight w:val="0"/>
          <w:marTop w:val="0"/>
          <w:marBottom w:val="0"/>
          <w:divBdr>
            <w:top w:val="none" w:sz="0" w:space="0" w:color="auto"/>
            <w:left w:val="none" w:sz="0" w:space="0" w:color="auto"/>
            <w:bottom w:val="none" w:sz="0" w:space="0" w:color="auto"/>
            <w:right w:val="none" w:sz="0" w:space="0" w:color="auto"/>
          </w:divBdr>
          <w:divsChild>
            <w:div w:id="1482579877">
              <w:marLeft w:val="0"/>
              <w:marRight w:val="0"/>
              <w:marTop w:val="0"/>
              <w:marBottom w:val="0"/>
              <w:divBdr>
                <w:top w:val="none" w:sz="0" w:space="0" w:color="auto"/>
                <w:left w:val="none" w:sz="0" w:space="0" w:color="auto"/>
                <w:bottom w:val="none" w:sz="0" w:space="0" w:color="auto"/>
                <w:right w:val="none" w:sz="0" w:space="0" w:color="auto"/>
              </w:divBdr>
              <w:divsChild>
                <w:div w:id="12082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27765">
      <w:bodyDiv w:val="1"/>
      <w:marLeft w:val="0"/>
      <w:marRight w:val="0"/>
      <w:marTop w:val="0"/>
      <w:marBottom w:val="0"/>
      <w:divBdr>
        <w:top w:val="none" w:sz="0" w:space="0" w:color="auto"/>
        <w:left w:val="none" w:sz="0" w:space="0" w:color="auto"/>
        <w:bottom w:val="none" w:sz="0" w:space="0" w:color="auto"/>
        <w:right w:val="none" w:sz="0" w:space="0" w:color="auto"/>
      </w:divBdr>
      <w:divsChild>
        <w:div w:id="377314583">
          <w:marLeft w:val="0"/>
          <w:marRight w:val="0"/>
          <w:marTop w:val="0"/>
          <w:marBottom w:val="0"/>
          <w:divBdr>
            <w:top w:val="none" w:sz="0" w:space="0" w:color="auto"/>
            <w:left w:val="none" w:sz="0" w:space="0" w:color="auto"/>
            <w:bottom w:val="none" w:sz="0" w:space="0" w:color="auto"/>
            <w:right w:val="none" w:sz="0" w:space="0" w:color="auto"/>
          </w:divBdr>
          <w:divsChild>
            <w:div w:id="97143470">
              <w:marLeft w:val="0"/>
              <w:marRight w:val="0"/>
              <w:marTop w:val="0"/>
              <w:marBottom w:val="0"/>
              <w:divBdr>
                <w:top w:val="none" w:sz="0" w:space="0" w:color="auto"/>
                <w:left w:val="none" w:sz="0" w:space="0" w:color="auto"/>
                <w:bottom w:val="none" w:sz="0" w:space="0" w:color="auto"/>
                <w:right w:val="none" w:sz="0" w:space="0" w:color="auto"/>
              </w:divBdr>
              <w:divsChild>
                <w:div w:id="29486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4199">
      <w:bodyDiv w:val="1"/>
      <w:marLeft w:val="0"/>
      <w:marRight w:val="0"/>
      <w:marTop w:val="0"/>
      <w:marBottom w:val="0"/>
      <w:divBdr>
        <w:top w:val="none" w:sz="0" w:space="0" w:color="auto"/>
        <w:left w:val="none" w:sz="0" w:space="0" w:color="auto"/>
        <w:bottom w:val="none" w:sz="0" w:space="0" w:color="auto"/>
        <w:right w:val="none" w:sz="0" w:space="0" w:color="auto"/>
      </w:divBdr>
      <w:divsChild>
        <w:div w:id="1716007332">
          <w:marLeft w:val="0"/>
          <w:marRight w:val="0"/>
          <w:marTop w:val="0"/>
          <w:marBottom w:val="0"/>
          <w:divBdr>
            <w:top w:val="none" w:sz="0" w:space="0" w:color="auto"/>
            <w:left w:val="none" w:sz="0" w:space="0" w:color="auto"/>
            <w:bottom w:val="none" w:sz="0" w:space="0" w:color="auto"/>
            <w:right w:val="none" w:sz="0" w:space="0" w:color="auto"/>
          </w:divBdr>
          <w:divsChild>
            <w:div w:id="855578948">
              <w:marLeft w:val="0"/>
              <w:marRight w:val="0"/>
              <w:marTop w:val="0"/>
              <w:marBottom w:val="0"/>
              <w:divBdr>
                <w:top w:val="none" w:sz="0" w:space="0" w:color="auto"/>
                <w:left w:val="none" w:sz="0" w:space="0" w:color="auto"/>
                <w:bottom w:val="none" w:sz="0" w:space="0" w:color="auto"/>
                <w:right w:val="none" w:sz="0" w:space="0" w:color="auto"/>
              </w:divBdr>
              <w:divsChild>
                <w:div w:id="11986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79533">
      <w:bodyDiv w:val="1"/>
      <w:marLeft w:val="0"/>
      <w:marRight w:val="0"/>
      <w:marTop w:val="0"/>
      <w:marBottom w:val="0"/>
      <w:divBdr>
        <w:top w:val="none" w:sz="0" w:space="0" w:color="auto"/>
        <w:left w:val="none" w:sz="0" w:space="0" w:color="auto"/>
        <w:bottom w:val="none" w:sz="0" w:space="0" w:color="auto"/>
        <w:right w:val="none" w:sz="0" w:space="0" w:color="auto"/>
      </w:divBdr>
      <w:divsChild>
        <w:div w:id="1905096021">
          <w:marLeft w:val="0"/>
          <w:marRight w:val="0"/>
          <w:marTop w:val="0"/>
          <w:marBottom w:val="0"/>
          <w:divBdr>
            <w:top w:val="none" w:sz="0" w:space="0" w:color="auto"/>
            <w:left w:val="none" w:sz="0" w:space="0" w:color="auto"/>
            <w:bottom w:val="none" w:sz="0" w:space="0" w:color="auto"/>
            <w:right w:val="none" w:sz="0" w:space="0" w:color="auto"/>
          </w:divBdr>
          <w:divsChild>
            <w:div w:id="54815117">
              <w:marLeft w:val="0"/>
              <w:marRight w:val="0"/>
              <w:marTop w:val="0"/>
              <w:marBottom w:val="0"/>
              <w:divBdr>
                <w:top w:val="none" w:sz="0" w:space="0" w:color="auto"/>
                <w:left w:val="none" w:sz="0" w:space="0" w:color="auto"/>
                <w:bottom w:val="none" w:sz="0" w:space="0" w:color="auto"/>
                <w:right w:val="none" w:sz="0" w:space="0" w:color="auto"/>
              </w:divBdr>
              <w:divsChild>
                <w:div w:id="103835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24357">
      <w:bodyDiv w:val="1"/>
      <w:marLeft w:val="0"/>
      <w:marRight w:val="0"/>
      <w:marTop w:val="0"/>
      <w:marBottom w:val="0"/>
      <w:divBdr>
        <w:top w:val="none" w:sz="0" w:space="0" w:color="auto"/>
        <w:left w:val="none" w:sz="0" w:space="0" w:color="auto"/>
        <w:bottom w:val="none" w:sz="0" w:space="0" w:color="auto"/>
        <w:right w:val="none" w:sz="0" w:space="0" w:color="auto"/>
      </w:divBdr>
      <w:divsChild>
        <w:div w:id="839197127">
          <w:marLeft w:val="0"/>
          <w:marRight w:val="0"/>
          <w:marTop w:val="0"/>
          <w:marBottom w:val="0"/>
          <w:divBdr>
            <w:top w:val="none" w:sz="0" w:space="0" w:color="auto"/>
            <w:left w:val="none" w:sz="0" w:space="0" w:color="auto"/>
            <w:bottom w:val="none" w:sz="0" w:space="0" w:color="auto"/>
            <w:right w:val="none" w:sz="0" w:space="0" w:color="auto"/>
          </w:divBdr>
          <w:divsChild>
            <w:div w:id="1449349117">
              <w:marLeft w:val="0"/>
              <w:marRight w:val="0"/>
              <w:marTop w:val="0"/>
              <w:marBottom w:val="0"/>
              <w:divBdr>
                <w:top w:val="none" w:sz="0" w:space="0" w:color="auto"/>
                <w:left w:val="none" w:sz="0" w:space="0" w:color="auto"/>
                <w:bottom w:val="none" w:sz="0" w:space="0" w:color="auto"/>
                <w:right w:val="none" w:sz="0" w:space="0" w:color="auto"/>
              </w:divBdr>
              <w:divsChild>
                <w:div w:id="5209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2072">
      <w:bodyDiv w:val="1"/>
      <w:marLeft w:val="0"/>
      <w:marRight w:val="0"/>
      <w:marTop w:val="0"/>
      <w:marBottom w:val="0"/>
      <w:divBdr>
        <w:top w:val="none" w:sz="0" w:space="0" w:color="auto"/>
        <w:left w:val="none" w:sz="0" w:space="0" w:color="auto"/>
        <w:bottom w:val="none" w:sz="0" w:space="0" w:color="auto"/>
        <w:right w:val="none" w:sz="0" w:space="0" w:color="auto"/>
      </w:divBdr>
      <w:divsChild>
        <w:div w:id="1106389755">
          <w:marLeft w:val="0"/>
          <w:marRight w:val="0"/>
          <w:marTop w:val="0"/>
          <w:marBottom w:val="0"/>
          <w:divBdr>
            <w:top w:val="none" w:sz="0" w:space="0" w:color="auto"/>
            <w:left w:val="none" w:sz="0" w:space="0" w:color="auto"/>
            <w:bottom w:val="none" w:sz="0" w:space="0" w:color="auto"/>
            <w:right w:val="none" w:sz="0" w:space="0" w:color="auto"/>
          </w:divBdr>
          <w:divsChild>
            <w:div w:id="980891820">
              <w:marLeft w:val="0"/>
              <w:marRight w:val="0"/>
              <w:marTop w:val="0"/>
              <w:marBottom w:val="0"/>
              <w:divBdr>
                <w:top w:val="none" w:sz="0" w:space="0" w:color="auto"/>
                <w:left w:val="none" w:sz="0" w:space="0" w:color="auto"/>
                <w:bottom w:val="none" w:sz="0" w:space="0" w:color="auto"/>
                <w:right w:val="none" w:sz="0" w:space="0" w:color="auto"/>
              </w:divBdr>
              <w:divsChild>
                <w:div w:id="55138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41820">
      <w:bodyDiv w:val="1"/>
      <w:marLeft w:val="0"/>
      <w:marRight w:val="0"/>
      <w:marTop w:val="0"/>
      <w:marBottom w:val="0"/>
      <w:divBdr>
        <w:top w:val="none" w:sz="0" w:space="0" w:color="auto"/>
        <w:left w:val="none" w:sz="0" w:space="0" w:color="auto"/>
        <w:bottom w:val="none" w:sz="0" w:space="0" w:color="auto"/>
        <w:right w:val="none" w:sz="0" w:space="0" w:color="auto"/>
      </w:divBdr>
      <w:divsChild>
        <w:div w:id="124471064">
          <w:marLeft w:val="0"/>
          <w:marRight w:val="0"/>
          <w:marTop w:val="0"/>
          <w:marBottom w:val="0"/>
          <w:divBdr>
            <w:top w:val="none" w:sz="0" w:space="0" w:color="auto"/>
            <w:left w:val="none" w:sz="0" w:space="0" w:color="auto"/>
            <w:bottom w:val="none" w:sz="0" w:space="0" w:color="auto"/>
            <w:right w:val="none" w:sz="0" w:space="0" w:color="auto"/>
          </w:divBdr>
          <w:divsChild>
            <w:div w:id="13657646">
              <w:marLeft w:val="0"/>
              <w:marRight w:val="0"/>
              <w:marTop w:val="0"/>
              <w:marBottom w:val="0"/>
              <w:divBdr>
                <w:top w:val="none" w:sz="0" w:space="0" w:color="auto"/>
                <w:left w:val="none" w:sz="0" w:space="0" w:color="auto"/>
                <w:bottom w:val="none" w:sz="0" w:space="0" w:color="auto"/>
                <w:right w:val="none" w:sz="0" w:space="0" w:color="auto"/>
              </w:divBdr>
              <w:divsChild>
                <w:div w:id="3496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39566">
      <w:bodyDiv w:val="1"/>
      <w:marLeft w:val="0"/>
      <w:marRight w:val="0"/>
      <w:marTop w:val="0"/>
      <w:marBottom w:val="0"/>
      <w:divBdr>
        <w:top w:val="none" w:sz="0" w:space="0" w:color="auto"/>
        <w:left w:val="none" w:sz="0" w:space="0" w:color="auto"/>
        <w:bottom w:val="none" w:sz="0" w:space="0" w:color="auto"/>
        <w:right w:val="none" w:sz="0" w:space="0" w:color="auto"/>
      </w:divBdr>
      <w:divsChild>
        <w:div w:id="920338469">
          <w:marLeft w:val="0"/>
          <w:marRight w:val="0"/>
          <w:marTop w:val="0"/>
          <w:marBottom w:val="0"/>
          <w:divBdr>
            <w:top w:val="none" w:sz="0" w:space="0" w:color="auto"/>
            <w:left w:val="none" w:sz="0" w:space="0" w:color="auto"/>
            <w:bottom w:val="none" w:sz="0" w:space="0" w:color="auto"/>
            <w:right w:val="none" w:sz="0" w:space="0" w:color="auto"/>
          </w:divBdr>
          <w:divsChild>
            <w:div w:id="548499328">
              <w:marLeft w:val="0"/>
              <w:marRight w:val="0"/>
              <w:marTop w:val="0"/>
              <w:marBottom w:val="0"/>
              <w:divBdr>
                <w:top w:val="none" w:sz="0" w:space="0" w:color="auto"/>
                <w:left w:val="none" w:sz="0" w:space="0" w:color="auto"/>
                <w:bottom w:val="none" w:sz="0" w:space="0" w:color="auto"/>
                <w:right w:val="none" w:sz="0" w:space="0" w:color="auto"/>
              </w:divBdr>
              <w:divsChild>
                <w:div w:id="8669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97364">
      <w:bodyDiv w:val="1"/>
      <w:marLeft w:val="0"/>
      <w:marRight w:val="0"/>
      <w:marTop w:val="0"/>
      <w:marBottom w:val="0"/>
      <w:divBdr>
        <w:top w:val="none" w:sz="0" w:space="0" w:color="auto"/>
        <w:left w:val="none" w:sz="0" w:space="0" w:color="auto"/>
        <w:bottom w:val="none" w:sz="0" w:space="0" w:color="auto"/>
        <w:right w:val="none" w:sz="0" w:space="0" w:color="auto"/>
      </w:divBdr>
      <w:divsChild>
        <w:div w:id="1411544182">
          <w:marLeft w:val="0"/>
          <w:marRight w:val="0"/>
          <w:marTop w:val="0"/>
          <w:marBottom w:val="0"/>
          <w:divBdr>
            <w:top w:val="none" w:sz="0" w:space="0" w:color="auto"/>
            <w:left w:val="none" w:sz="0" w:space="0" w:color="auto"/>
            <w:bottom w:val="none" w:sz="0" w:space="0" w:color="auto"/>
            <w:right w:val="none" w:sz="0" w:space="0" w:color="auto"/>
          </w:divBdr>
          <w:divsChild>
            <w:div w:id="155149027">
              <w:marLeft w:val="0"/>
              <w:marRight w:val="0"/>
              <w:marTop w:val="0"/>
              <w:marBottom w:val="0"/>
              <w:divBdr>
                <w:top w:val="none" w:sz="0" w:space="0" w:color="auto"/>
                <w:left w:val="none" w:sz="0" w:space="0" w:color="auto"/>
                <w:bottom w:val="none" w:sz="0" w:space="0" w:color="auto"/>
                <w:right w:val="none" w:sz="0" w:space="0" w:color="auto"/>
              </w:divBdr>
              <w:divsChild>
                <w:div w:id="18587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941360">
      <w:bodyDiv w:val="1"/>
      <w:marLeft w:val="0"/>
      <w:marRight w:val="0"/>
      <w:marTop w:val="0"/>
      <w:marBottom w:val="0"/>
      <w:divBdr>
        <w:top w:val="none" w:sz="0" w:space="0" w:color="auto"/>
        <w:left w:val="none" w:sz="0" w:space="0" w:color="auto"/>
        <w:bottom w:val="none" w:sz="0" w:space="0" w:color="auto"/>
        <w:right w:val="none" w:sz="0" w:space="0" w:color="auto"/>
      </w:divBdr>
      <w:divsChild>
        <w:div w:id="430899480">
          <w:marLeft w:val="0"/>
          <w:marRight w:val="0"/>
          <w:marTop w:val="0"/>
          <w:marBottom w:val="0"/>
          <w:divBdr>
            <w:top w:val="none" w:sz="0" w:space="0" w:color="auto"/>
            <w:left w:val="none" w:sz="0" w:space="0" w:color="auto"/>
            <w:bottom w:val="none" w:sz="0" w:space="0" w:color="auto"/>
            <w:right w:val="none" w:sz="0" w:space="0" w:color="auto"/>
          </w:divBdr>
          <w:divsChild>
            <w:div w:id="695928333">
              <w:marLeft w:val="0"/>
              <w:marRight w:val="0"/>
              <w:marTop w:val="0"/>
              <w:marBottom w:val="0"/>
              <w:divBdr>
                <w:top w:val="none" w:sz="0" w:space="0" w:color="auto"/>
                <w:left w:val="none" w:sz="0" w:space="0" w:color="auto"/>
                <w:bottom w:val="none" w:sz="0" w:space="0" w:color="auto"/>
                <w:right w:val="none" w:sz="0" w:space="0" w:color="auto"/>
              </w:divBdr>
              <w:divsChild>
                <w:div w:id="16892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19309">
      <w:bodyDiv w:val="1"/>
      <w:marLeft w:val="0"/>
      <w:marRight w:val="0"/>
      <w:marTop w:val="0"/>
      <w:marBottom w:val="0"/>
      <w:divBdr>
        <w:top w:val="none" w:sz="0" w:space="0" w:color="auto"/>
        <w:left w:val="none" w:sz="0" w:space="0" w:color="auto"/>
        <w:bottom w:val="none" w:sz="0" w:space="0" w:color="auto"/>
        <w:right w:val="none" w:sz="0" w:space="0" w:color="auto"/>
      </w:divBdr>
      <w:divsChild>
        <w:div w:id="818886042">
          <w:marLeft w:val="0"/>
          <w:marRight w:val="0"/>
          <w:marTop w:val="0"/>
          <w:marBottom w:val="0"/>
          <w:divBdr>
            <w:top w:val="none" w:sz="0" w:space="0" w:color="auto"/>
            <w:left w:val="none" w:sz="0" w:space="0" w:color="auto"/>
            <w:bottom w:val="none" w:sz="0" w:space="0" w:color="auto"/>
            <w:right w:val="none" w:sz="0" w:space="0" w:color="auto"/>
          </w:divBdr>
          <w:divsChild>
            <w:div w:id="1336222880">
              <w:marLeft w:val="0"/>
              <w:marRight w:val="0"/>
              <w:marTop w:val="0"/>
              <w:marBottom w:val="0"/>
              <w:divBdr>
                <w:top w:val="none" w:sz="0" w:space="0" w:color="auto"/>
                <w:left w:val="none" w:sz="0" w:space="0" w:color="auto"/>
                <w:bottom w:val="none" w:sz="0" w:space="0" w:color="auto"/>
                <w:right w:val="none" w:sz="0" w:space="0" w:color="auto"/>
              </w:divBdr>
              <w:divsChild>
                <w:div w:id="40719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1613">
      <w:bodyDiv w:val="1"/>
      <w:marLeft w:val="0"/>
      <w:marRight w:val="0"/>
      <w:marTop w:val="0"/>
      <w:marBottom w:val="0"/>
      <w:divBdr>
        <w:top w:val="none" w:sz="0" w:space="0" w:color="auto"/>
        <w:left w:val="none" w:sz="0" w:space="0" w:color="auto"/>
        <w:bottom w:val="none" w:sz="0" w:space="0" w:color="auto"/>
        <w:right w:val="none" w:sz="0" w:space="0" w:color="auto"/>
      </w:divBdr>
      <w:divsChild>
        <w:div w:id="1914310627">
          <w:marLeft w:val="0"/>
          <w:marRight w:val="0"/>
          <w:marTop w:val="0"/>
          <w:marBottom w:val="0"/>
          <w:divBdr>
            <w:top w:val="none" w:sz="0" w:space="0" w:color="auto"/>
            <w:left w:val="none" w:sz="0" w:space="0" w:color="auto"/>
            <w:bottom w:val="none" w:sz="0" w:space="0" w:color="auto"/>
            <w:right w:val="none" w:sz="0" w:space="0" w:color="auto"/>
          </w:divBdr>
          <w:divsChild>
            <w:div w:id="2131852717">
              <w:marLeft w:val="0"/>
              <w:marRight w:val="0"/>
              <w:marTop w:val="0"/>
              <w:marBottom w:val="0"/>
              <w:divBdr>
                <w:top w:val="none" w:sz="0" w:space="0" w:color="auto"/>
                <w:left w:val="none" w:sz="0" w:space="0" w:color="auto"/>
                <w:bottom w:val="none" w:sz="0" w:space="0" w:color="auto"/>
                <w:right w:val="none" w:sz="0" w:space="0" w:color="auto"/>
              </w:divBdr>
              <w:divsChild>
                <w:div w:id="113726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0989">
      <w:bodyDiv w:val="1"/>
      <w:marLeft w:val="0"/>
      <w:marRight w:val="0"/>
      <w:marTop w:val="0"/>
      <w:marBottom w:val="0"/>
      <w:divBdr>
        <w:top w:val="none" w:sz="0" w:space="0" w:color="auto"/>
        <w:left w:val="none" w:sz="0" w:space="0" w:color="auto"/>
        <w:bottom w:val="none" w:sz="0" w:space="0" w:color="auto"/>
        <w:right w:val="none" w:sz="0" w:space="0" w:color="auto"/>
      </w:divBdr>
      <w:divsChild>
        <w:div w:id="423066999">
          <w:marLeft w:val="0"/>
          <w:marRight w:val="0"/>
          <w:marTop w:val="0"/>
          <w:marBottom w:val="0"/>
          <w:divBdr>
            <w:top w:val="none" w:sz="0" w:space="0" w:color="auto"/>
            <w:left w:val="none" w:sz="0" w:space="0" w:color="auto"/>
            <w:bottom w:val="none" w:sz="0" w:space="0" w:color="auto"/>
            <w:right w:val="none" w:sz="0" w:space="0" w:color="auto"/>
          </w:divBdr>
          <w:divsChild>
            <w:div w:id="454372219">
              <w:marLeft w:val="0"/>
              <w:marRight w:val="0"/>
              <w:marTop w:val="0"/>
              <w:marBottom w:val="0"/>
              <w:divBdr>
                <w:top w:val="none" w:sz="0" w:space="0" w:color="auto"/>
                <w:left w:val="none" w:sz="0" w:space="0" w:color="auto"/>
                <w:bottom w:val="none" w:sz="0" w:space="0" w:color="auto"/>
                <w:right w:val="none" w:sz="0" w:space="0" w:color="auto"/>
              </w:divBdr>
              <w:divsChild>
                <w:div w:id="20069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6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urait.ru/bcode/433732" TargetMode="External"/><Relationship Id="rId18" Type="http://schemas.openxmlformats.org/officeDocument/2006/relationships/hyperlink" Target="http://www.edu.ru/" TargetMode="External"/><Relationship Id="rId26" Type="http://schemas.openxmlformats.org/officeDocument/2006/relationships/hyperlink" Target="http://cyberleninka.ru/" TargetMode="External"/><Relationship Id="rId3" Type="http://schemas.openxmlformats.org/officeDocument/2006/relationships/settings" Target="settings.xml"/><Relationship Id="rId21" Type="http://schemas.openxmlformats.org/officeDocument/2006/relationships/hyperlink" Target="http://fcior.edu.ru/" TargetMode="External"/><Relationship Id="rId7" Type="http://schemas.openxmlformats.org/officeDocument/2006/relationships/footer" Target="footer1.xml"/><Relationship Id="rId12" Type="http://schemas.openxmlformats.org/officeDocument/2006/relationships/hyperlink" Target="https://urait.ru/bcode/433733" TargetMode="External"/><Relationship Id="rId17" Type="http://schemas.openxmlformats.org/officeDocument/2006/relationships/hyperlink" Target="https://minobrnauki.gov.ru" TargetMode="External"/><Relationship Id="rId25" Type="http://schemas.openxmlformats.org/officeDocument/2006/relationships/hyperlink" Target="http://&#1085;&#1101;&#1073;.&#1088;&#109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1084;&#1080;&#1085;&#1086;&#1073;&#1088;&#1085;&#1072;&#1091;&#1082;&#1080;.&#1088;&#1092;/" TargetMode="External"/><Relationship Id="rId20" Type="http://schemas.openxmlformats.org/officeDocument/2006/relationships/hyperlink" Target="http://school-collection.edu.ru/" TargetMode="External"/><Relationship Id="rId29" Type="http://schemas.openxmlformats.org/officeDocument/2006/relationships/hyperlink" Target="http://dic.academic.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3682/118390" TargetMode="External"/><Relationship Id="rId24" Type="http://schemas.openxmlformats.org/officeDocument/2006/relationships/hyperlink" Target="http://www.elibrary.ru"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rait.ru/bcode/450436" TargetMode="External"/><Relationship Id="rId23" Type="http://schemas.openxmlformats.org/officeDocument/2006/relationships/hyperlink" Target="https://pushkininstitute.ru/" TargetMode="External"/><Relationship Id="rId28" Type="http://schemas.openxmlformats.org/officeDocument/2006/relationships/hyperlink" Target="http://www.glossary.ru/" TargetMode="External"/><Relationship Id="rId10" Type="http://schemas.openxmlformats.org/officeDocument/2006/relationships/footer" Target="footer4.xml"/><Relationship Id="rId19" Type="http://schemas.openxmlformats.org/officeDocument/2006/relationships/hyperlink" Target="http://window.edu.ru/" TargetMode="Externa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urait.ru/bcode/431053" TargetMode="External"/><Relationship Id="rId22" Type="http://schemas.openxmlformats.org/officeDocument/2006/relationships/hyperlink" Target="http://www.ucheba.com/" TargetMode="External"/><Relationship Id="rId27" Type="http://schemas.openxmlformats.org/officeDocument/2006/relationships/hyperlink" Target="http://gramota.ru/" TargetMode="External"/><Relationship Id="rId30"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30</Pages>
  <Words>9515</Words>
  <Characters>54238</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11</cp:revision>
  <cp:lastPrinted>2023-11-10T01:57:00Z</cp:lastPrinted>
  <dcterms:created xsi:type="dcterms:W3CDTF">2024-09-13T03:53:00Z</dcterms:created>
  <dcterms:modified xsi:type="dcterms:W3CDTF">2025-10-15T04:18:00Z</dcterms:modified>
</cp:coreProperties>
</file>