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7B6">
        <w:rPr>
          <w:rFonts w:ascii="Times New Roman" w:hAnsi="Times New Roman" w:cs="Times New Roman"/>
          <w:b/>
          <w:sz w:val="28"/>
          <w:szCs w:val="24"/>
        </w:rPr>
        <w:t>РАБОЧАЯ ПРОГРАММА УЧЕБНОЙ ПРАКТИКИ</w:t>
      </w: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D8465A" w:rsidP="00E46D2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УП.01</w:t>
      </w:r>
    </w:p>
    <w:p w:rsidR="00D8465A" w:rsidRPr="00E717B6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65A" w:rsidRDefault="00391F51" w:rsidP="00176C4F">
      <w:pPr>
        <w:pStyle w:val="a3"/>
        <w:tabs>
          <w:tab w:val="center" w:pos="4677"/>
          <w:tab w:val="left" w:pos="58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8465A" w:rsidRPr="00D8465A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>
        <w:rPr>
          <w:rFonts w:ascii="Times New Roman" w:hAnsi="Times New Roman" w:cs="Times New Roman"/>
          <w:b/>
          <w:sz w:val="28"/>
          <w:szCs w:val="28"/>
        </w:rPr>
        <w:t>ВЫПОЛНЕНИЕ РАБОТ ПО ВВОДУ ДОМОВЫХ СИЛОВЫХ  И СЛАБ</w:t>
      </w:r>
      <w:r w:rsidR="00DD19FF">
        <w:rPr>
          <w:rFonts w:ascii="Times New Roman" w:hAnsi="Times New Roman" w:cs="Times New Roman"/>
          <w:b/>
          <w:sz w:val="28"/>
          <w:szCs w:val="28"/>
        </w:rPr>
        <w:t>ОТОЧНЫХ СИСТЕМ В ЭКСПЛУАТАЦИЮ С ПРИМЕНЕНИЕМ     СРЕДСТВ АВТОМАТИЗАЦИИ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76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65A" w:rsidRPr="00D8465A"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D8465A" w:rsidRPr="00D8465A" w:rsidRDefault="00DD19FF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08.02.09 </w:t>
      </w:r>
      <w:r w:rsidR="00D8465A" w:rsidRPr="00D8465A">
        <w:rPr>
          <w:rFonts w:ascii="Times New Roman" w:hAnsi="Times New Roman"/>
          <w:b/>
          <w:bCs/>
          <w:sz w:val="28"/>
          <w:szCs w:val="28"/>
        </w:rPr>
        <w:t xml:space="preserve"> МОНТАЖ</w:t>
      </w:r>
      <w:r>
        <w:rPr>
          <w:rFonts w:ascii="Times New Roman" w:hAnsi="Times New Roman"/>
          <w:b/>
          <w:bCs/>
          <w:sz w:val="28"/>
          <w:szCs w:val="28"/>
        </w:rPr>
        <w:t xml:space="preserve">, НАЛАДКА И ЭКСПЛУАТАЦИЯ ЭЛЕКТРООБОРУДОВАНИЯ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ПиГЗ</w:t>
      </w:r>
      <w:proofErr w:type="spellEnd"/>
    </w:p>
    <w:p w:rsidR="00D8465A" w:rsidRDefault="00D8465A" w:rsidP="00D8465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76C9E" w:rsidRDefault="00876C9E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3460E6" w:rsidRDefault="003460E6" w:rsidP="00D8465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460E6" w:rsidRDefault="003460E6" w:rsidP="00D8465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8465A" w:rsidRDefault="00D8465A" w:rsidP="00D8465A">
      <w:pPr>
        <w:jc w:val="center"/>
        <w:rPr>
          <w:rFonts w:ascii="Times New Roman" w:hAnsi="Times New Roman" w:cs="Times New Roman"/>
          <w:sz w:val="28"/>
          <w:szCs w:val="24"/>
        </w:rPr>
      </w:pPr>
      <w:r w:rsidRPr="00E717B6">
        <w:rPr>
          <w:rFonts w:ascii="Times New Roman" w:hAnsi="Times New Roman" w:cs="Times New Roman"/>
          <w:sz w:val="28"/>
          <w:szCs w:val="24"/>
        </w:rPr>
        <w:t>20</w:t>
      </w:r>
      <w:r w:rsidR="00693699">
        <w:rPr>
          <w:rFonts w:ascii="Times New Roman" w:hAnsi="Times New Roman" w:cs="Times New Roman"/>
          <w:sz w:val="28"/>
          <w:szCs w:val="24"/>
        </w:rPr>
        <w:t>2</w:t>
      </w:r>
      <w:r w:rsidR="00DD19FF">
        <w:rPr>
          <w:rFonts w:ascii="Times New Roman" w:hAnsi="Times New Roman" w:cs="Times New Roman"/>
          <w:sz w:val="28"/>
          <w:szCs w:val="24"/>
        </w:rPr>
        <w:t>5</w:t>
      </w:r>
    </w:p>
    <w:p w:rsidR="00176C4F" w:rsidRDefault="00176C4F" w:rsidP="00D8465A">
      <w:pPr>
        <w:jc w:val="center"/>
      </w:pPr>
    </w:p>
    <w:p w:rsidR="00D8465A" w:rsidRDefault="00D8465A" w:rsidP="00D8465A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8465A" w:rsidRPr="003E0247" w:rsidTr="00876C9E">
        <w:tc>
          <w:tcPr>
            <w:tcW w:w="4785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РАССМОТРЕНО</w:t>
            </w:r>
          </w:p>
          <w:p w:rsidR="001F29C8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цикловой </w:t>
            </w:r>
            <w:r w:rsidR="001F29C8">
              <w:rPr>
                <w:rFonts w:ascii="Times New Roman" w:hAnsi="Times New Roman" w:cs="Times New Roman"/>
                <w:sz w:val="28"/>
                <w:szCs w:val="24"/>
              </w:rPr>
              <w:t xml:space="preserve">комиссией </w:t>
            </w:r>
          </w:p>
          <w:p w:rsidR="00D8465A" w:rsidRDefault="00DD19FF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электротехнических</w:t>
            </w:r>
            <w:r w:rsidR="00D8465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D8465A" w:rsidRPr="003E0247" w:rsidRDefault="00DD19FF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дисциплин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Протокол № 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="0015741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    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15741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_________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DD19FF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Председатель: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r w:rsidR="00DD19FF">
              <w:rPr>
                <w:rFonts w:ascii="Times New Roman" w:hAnsi="Times New Roman" w:cs="Times New Roman"/>
                <w:sz w:val="28"/>
                <w:szCs w:val="24"/>
              </w:rPr>
              <w:t>Кравцова А.В.</w:t>
            </w:r>
          </w:p>
          <w:p w:rsidR="00D8465A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Разработана на основе федерального государственного стандарта по специальности среднего профессионального образования </w:t>
            </w:r>
            <w:r w:rsidR="00DD19FF">
              <w:rPr>
                <w:rFonts w:ascii="Times New Roman" w:hAnsi="Times New Roman" w:cs="Times New Roman"/>
                <w:sz w:val="28"/>
                <w:szCs w:val="24"/>
              </w:rPr>
              <w:t xml:space="preserve">08.02.09 </w:t>
            </w: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8465A">
              <w:rPr>
                <w:rFonts w:ascii="Times New Roman" w:hAnsi="Times New Roman"/>
                <w:bCs/>
                <w:sz w:val="28"/>
              </w:rPr>
              <w:t>Монтаж</w:t>
            </w:r>
            <w:proofErr w:type="gramStart"/>
            <w:r w:rsidRPr="00D8465A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D19FF">
              <w:rPr>
                <w:rFonts w:ascii="Times New Roman" w:hAnsi="Times New Roman"/>
                <w:bCs/>
                <w:sz w:val="28"/>
              </w:rPr>
              <w:t>,</w:t>
            </w:r>
            <w:proofErr w:type="gramEnd"/>
            <w:r w:rsidR="00DD19FF">
              <w:rPr>
                <w:rFonts w:ascii="Times New Roman" w:hAnsi="Times New Roman"/>
                <w:bCs/>
                <w:sz w:val="28"/>
              </w:rPr>
              <w:t xml:space="preserve"> наладка и эксплуатация электрооборудования </w:t>
            </w:r>
            <w:proofErr w:type="spellStart"/>
            <w:r w:rsidR="00DD19FF">
              <w:rPr>
                <w:rFonts w:ascii="Times New Roman" w:hAnsi="Times New Roman"/>
                <w:bCs/>
                <w:sz w:val="28"/>
              </w:rPr>
              <w:t>ПиГЗ</w:t>
            </w:r>
            <w:proofErr w:type="spellEnd"/>
          </w:p>
        </w:tc>
      </w:tr>
      <w:tr w:rsidR="00D8465A" w:rsidRPr="003E0247" w:rsidTr="00876C9E">
        <w:tc>
          <w:tcPr>
            <w:tcW w:w="4785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Зам. директора по УПР: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_______ Чириканова Н. Н.</w:t>
            </w:r>
          </w:p>
        </w:tc>
        <w:tc>
          <w:tcPr>
            <w:tcW w:w="4786" w:type="dxa"/>
          </w:tcPr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D8465A" w:rsidRPr="003E0247" w:rsidRDefault="00D8465A" w:rsidP="00876C9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>Директор КГБ ПОУ ХКОТСО</w:t>
            </w:r>
          </w:p>
          <w:p w:rsidR="00D8465A" w:rsidRPr="003E0247" w:rsidRDefault="00D8465A" w:rsidP="0015741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3E0247">
              <w:rPr>
                <w:rFonts w:ascii="Times New Roman" w:hAnsi="Times New Roman" w:cs="Times New Roman"/>
                <w:sz w:val="28"/>
                <w:szCs w:val="24"/>
              </w:rPr>
              <w:t xml:space="preserve">_______ </w:t>
            </w:r>
            <w:r w:rsidR="00157412">
              <w:rPr>
                <w:rFonts w:ascii="Times New Roman" w:hAnsi="Times New Roman" w:cs="Times New Roman"/>
                <w:sz w:val="28"/>
                <w:szCs w:val="24"/>
              </w:rPr>
              <w:t>Банкрашкова И.В.</w:t>
            </w:r>
          </w:p>
        </w:tc>
      </w:tr>
    </w:tbl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t>Составитель:</w:t>
      </w:r>
    </w:p>
    <w:p w:rsidR="00D8465A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E46D28" w:rsidRDefault="00A420BC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Малунова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Л.В.,</w:t>
      </w:r>
      <w:r w:rsidR="00E46D28" w:rsidRPr="00E46D28">
        <w:rPr>
          <w:rFonts w:ascii="Times New Roman" w:hAnsi="Times New Roman" w:cs="Times New Roman"/>
          <w:sz w:val="28"/>
          <w:szCs w:val="24"/>
        </w:rPr>
        <w:t xml:space="preserve"> </w:t>
      </w:r>
      <w:r w:rsidR="00D8465A" w:rsidRPr="00E46D28">
        <w:rPr>
          <w:rFonts w:ascii="Times New Roman" w:hAnsi="Times New Roman" w:cs="Times New Roman"/>
          <w:sz w:val="28"/>
          <w:szCs w:val="24"/>
        </w:rPr>
        <w:t xml:space="preserve"> преподаватель КГБ ПОУ ХКОТСО</w:t>
      </w:r>
    </w:p>
    <w:p w:rsidR="00D8465A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E46D28" w:rsidRPr="003E0247" w:rsidRDefault="00E46D28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8465A" w:rsidRPr="00693699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r w:rsidRPr="00693699">
        <w:rPr>
          <w:rFonts w:ascii="Times New Roman" w:hAnsi="Times New Roman" w:cs="Times New Roman"/>
          <w:sz w:val="28"/>
          <w:szCs w:val="24"/>
        </w:rPr>
        <w:t>Директор ЗАО Хабаровское монтажное управление «</w:t>
      </w:r>
      <w:proofErr w:type="spellStart"/>
      <w:r w:rsidRPr="00693699">
        <w:rPr>
          <w:rFonts w:ascii="Times New Roman" w:hAnsi="Times New Roman" w:cs="Times New Roman"/>
          <w:sz w:val="28"/>
          <w:szCs w:val="24"/>
        </w:rPr>
        <w:t>Дальэлектромонтаж</w:t>
      </w:r>
      <w:proofErr w:type="spellEnd"/>
      <w:r w:rsidRPr="00693699">
        <w:rPr>
          <w:rFonts w:ascii="Times New Roman" w:hAnsi="Times New Roman" w:cs="Times New Roman"/>
          <w:sz w:val="28"/>
          <w:szCs w:val="24"/>
        </w:rPr>
        <w:t>»</w:t>
      </w: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  <w:r w:rsidRPr="00693699">
        <w:rPr>
          <w:rFonts w:ascii="Times New Roman" w:hAnsi="Times New Roman" w:cs="Times New Roman"/>
          <w:sz w:val="28"/>
          <w:szCs w:val="24"/>
        </w:rPr>
        <w:t xml:space="preserve">_______ </w:t>
      </w:r>
      <w:proofErr w:type="spellStart"/>
      <w:r w:rsidRPr="00693699">
        <w:rPr>
          <w:rFonts w:ascii="Times New Roman" w:hAnsi="Times New Roman" w:cs="Times New Roman"/>
          <w:sz w:val="28"/>
          <w:szCs w:val="24"/>
        </w:rPr>
        <w:t>Алатырев</w:t>
      </w:r>
      <w:proofErr w:type="spellEnd"/>
      <w:r w:rsidRPr="00693699">
        <w:rPr>
          <w:rFonts w:ascii="Times New Roman" w:hAnsi="Times New Roman" w:cs="Times New Roman"/>
          <w:sz w:val="28"/>
          <w:szCs w:val="24"/>
        </w:rPr>
        <w:t xml:space="preserve"> С. В.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D8465A" w:rsidRPr="003E0247" w:rsidRDefault="00D8465A" w:rsidP="00D8465A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3E0247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Содержание</w:t>
      </w:r>
    </w:p>
    <w:p w:rsidR="00D8465A" w:rsidRPr="003E0247" w:rsidRDefault="00D8465A" w:rsidP="00D8465A">
      <w:pPr>
        <w:pStyle w:val="a3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ПАСПОРТ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СТРУКТУРА И СОДЕРЖАНИЕ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УСЛОВИЯ РЕАЛИЗАЦИИ РАБОЧЕЙ ПРОГРАММЫ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D8465A" w:rsidRPr="0025293F" w:rsidTr="00876C9E">
        <w:tc>
          <w:tcPr>
            <w:tcW w:w="534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8221" w:type="dxa"/>
            <w:vAlign w:val="center"/>
          </w:tcPr>
          <w:p w:rsidR="00D8465A" w:rsidRPr="0025293F" w:rsidRDefault="00D8465A" w:rsidP="00876C9E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6" w:type="dxa"/>
            <w:vAlign w:val="center"/>
          </w:tcPr>
          <w:p w:rsidR="00D8465A" w:rsidRPr="0025293F" w:rsidRDefault="00D8465A" w:rsidP="00876C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5293F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</w:tr>
    </w:tbl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D8465A" w:rsidRPr="003E0247" w:rsidRDefault="00D8465A" w:rsidP="00D8465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0247">
        <w:rPr>
          <w:rFonts w:ascii="Times New Roman" w:hAnsi="Times New Roman" w:cs="Times New Roman"/>
          <w:b/>
          <w:sz w:val="28"/>
          <w:szCs w:val="24"/>
        </w:rPr>
        <w:lastRenderedPageBreak/>
        <w:t>1. ПАСПОРТ РАБОЧЕЙ ПРОГРАММЫ УЧЕБНОЙ ПРАКТИКИ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65A" w:rsidRPr="003E0247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247">
        <w:rPr>
          <w:rFonts w:ascii="Times New Roman" w:hAnsi="Times New Roman" w:cs="Times New Roman"/>
          <w:b/>
          <w:sz w:val="24"/>
          <w:szCs w:val="24"/>
        </w:rPr>
        <w:t>1.1. Место учебной практики в структуре программы подготовки специалистов среднего звена</w:t>
      </w:r>
    </w:p>
    <w:p w:rsidR="0043024D" w:rsidRDefault="00D8465A" w:rsidP="00D8465A">
      <w:pPr>
        <w:pStyle w:val="a6"/>
        <w:shd w:val="clear" w:color="auto" w:fill="auto"/>
        <w:spacing w:before="0" w:after="0" w:line="240" w:lineRule="auto"/>
        <w:ind w:firstLine="547"/>
        <w:rPr>
          <w:bCs/>
          <w:sz w:val="24"/>
        </w:rPr>
      </w:pPr>
      <w:r w:rsidRPr="00B85F97">
        <w:rPr>
          <w:rStyle w:val="11"/>
          <w:color w:val="000000"/>
          <w:sz w:val="24"/>
          <w:szCs w:val="24"/>
        </w:rPr>
        <w:t>Рабочая прог</w:t>
      </w:r>
      <w:r w:rsidR="0043024D">
        <w:rPr>
          <w:rStyle w:val="11"/>
          <w:color w:val="000000"/>
          <w:sz w:val="24"/>
          <w:szCs w:val="24"/>
        </w:rPr>
        <w:t>рамма учеб</w:t>
      </w:r>
      <w:r w:rsidR="001F0E18">
        <w:rPr>
          <w:rStyle w:val="11"/>
          <w:color w:val="000000"/>
          <w:sz w:val="24"/>
          <w:szCs w:val="24"/>
        </w:rPr>
        <w:t>ной практики УП.01.01.</w:t>
      </w:r>
      <w:r w:rsidR="00157412">
        <w:rPr>
          <w:rStyle w:val="11"/>
          <w:color w:val="000000"/>
          <w:sz w:val="24"/>
          <w:szCs w:val="24"/>
        </w:rPr>
        <w:t xml:space="preserve"> </w:t>
      </w:r>
      <w:r w:rsidRPr="00B85F97">
        <w:rPr>
          <w:rStyle w:val="11"/>
          <w:color w:val="000000"/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по специальности </w:t>
      </w:r>
      <w:r w:rsidR="00A420BC">
        <w:rPr>
          <w:sz w:val="24"/>
          <w:szCs w:val="24"/>
        </w:rPr>
        <w:t xml:space="preserve">08.02.09 </w:t>
      </w:r>
      <w:r w:rsidR="0043024D" w:rsidRPr="0043024D">
        <w:rPr>
          <w:sz w:val="24"/>
          <w:szCs w:val="24"/>
        </w:rPr>
        <w:t xml:space="preserve"> </w:t>
      </w:r>
      <w:r w:rsidR="00A420BC">
        <w:rPr>
          <w:bCs/>
          <w:sz w:val="24"/>
        </w:rPr>
        <w:t xml:space="preserve">Монтаж, наладка и эксплуатация электрооборудования </w:t>
      </w:r>
      <w:proofErr w:type="spellStart"/>
      <w:r w:rsidR="00A420BC">
        <w:rPr>
          <w:bCs/>
          <w:sz w:val="24"/>
        </w:rPr>
        <w:t>ПиГЗ</w:t>
      </w:r>
      <w:proofErr w:type="spellEnd"/>
    </w:p>
    <w:p w:rsidR="00A420BC" w:rsidRPr="00B85F97" w:rsidRDefault="00A420BC" w:rsidP="00D8465A">
      <w:pPr>
        <w:pStyle w:val="a6"/>
        <w:shd w:val="clear" w:color="auto" w:fill="auto"/>
        <w:spacing w:before="0" w:after="0" w:line="240" w:lineRule="auto"/>
        <w:ind w:firstLine="547"/>
        <w:rPr>
          <w:sz w:val="24"/>
          <w:szCs w:val="24"/>
        </w:rPr>
      </w:pPr>
    </w:p>
    <w:p w:rsidR="00D8465A" w:rsidRPr="00B85F97" w:rsidRDefault="00D8465A" w:rsidP="00D8465A">
      <w:pPr>
        <w:pStyle w:val="a6"/>
        <w:shd w:val="clear" w:color="auto" w:fill="auto"/>
        <w:tabs>
          <w:tab w:val="left" w:pos="849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B85F97">
        <w:rPr>
          <w:rStyle w:val="11"/>
          <w:b/>
          <w:color w:val="000000"/>
          <w:sz w:val="24"/>
          <w:szCs w:val="24"/>
        </w:rPr>
        <w:t>Профессиональная характеристика:</w:t>
      </w:r>
    </w:p>
    <w:p w:rsidR="00D8465A" w:rsidRPr="00B85F97" w:rsidRDefault="00D8465A" w:rsidP="00D8465A">
      <w:pPr>
        <w:pStyle w:val="a6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Согласно Общероссийскому классификатору наименование специальностей:</w:t>
      </w:r>
    </w:p>
    <w:p w:rsidR="00D8465A" w:rsidRPr="00B85F97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Техник</w:t>
      </w:r>
    </w:p>
    <w:p w:rsidR="00D8465A" w:rsidRPr="00B85F97" w:rsidRDefault="00D8465A" w:rsidP="00D8465A">
      <w:pPr>
        <w:pStyle w:val="a6"/>
        <w:shd w:val="clear" w:color="auto" w:fill="auto"/>
        <w:tabs>
          <w:tab w:val="left" w:pos="844"/>
        </w:tabs>
        <w:spacing w:before="0" w:after="0" w:line="240" w:lineRule="auto"/>
        <w:ind w:firstLine="0"/>
        <w:rPr>
          <w:sz w:val="24"/>
          <w:szCs w:val="24"/>
        </w:rPr>
      </w:pPr>
      <w:r w:rsidRPr="00B85F97">
        <w:rPr>
          <w:rStyle w:val="11"/>
          <w:color w:val="000000"/>
          <w:sz w:val="24"/>
          <w:szCs w:val="24"/>
        </w:rPr>
        <w:t>Характеристика профессиональной деятельности (ВПД):</w:t>
      </w:r>
    </w:p>
    <w:p w:rsidR="00D8465A" w:rsidRPr="00B85F97" w:rsidRDefault="0043024D" w:rsidP="00D8465A">
      <w:pPr>
        <w:pStyle w:val="a6"/>
        <w:shd w:val="clear" w:color="auto" w:fill="auto"/>
        <w:tabs>
          <w:tab w:val="left" w:pos="98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D16C9">
        <w:rPr>
          <w:sz w:val="24"/>
          <w:szCs w:val="24"/>
        </w:rPr>
        <w:t>Уча</w:t>
      </w:r>
      <w:r w:rsidR="001F0E18">
        <w:rPr>
          <w:sz w:val="24"/>
          <w:szCs w:val="24"/>
        </w:rPr>
        <w:t>стие в выполнение работ по вводу домовых силовых и слаботочных систем в эксплуатацию</w:t>
      </w:r>
      <w:r w:rsidRPr="009D16C9">
        <w:rPr>
          <w:sz w:val="24"/>
          <w:szCs w:val="24"/>
        </w:rPr>
        <w:t xml:space="preserve"> и соответствующие ему общие компетенции и профессиональные компетенции</w:t>
      </w:r>
      <w:r w:rsidR="00D8465A" w:rsidRPr="00B85F97">
        <w:rPr>
          <w:rStyle w:val="11"/>
          <w:color w:val="000000"/>
          <w:sz w:val="24"/>
          <w:szCs w:val="24"/>
        </w:rPr>
        <w:t>.</w:t>
      </w:r>
    </w:p>
    <w:p w:rsidR="00D8465A" w:rsidRPr="00654EE2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465A" w:rsidRPr="00654EE2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EE2">
        <w:rPr>
          <w:rFonts w:ascii="Times New Roman" w:hAnsi="Times New Roman" w:cs="Times New Roman"/>
          <w:b/>
          <w:sz w:val="24"/>
          <w:szCs w:val="24"/>
        </w:rPr>
        <w:t xml:space="preserve">1.2. Цели </w:t>
      </w:r>
      <w:r w:rsidRPr="00654EE2">
        <w:rPr>
          <w:rStyle w:val="11"/>
          <w:color w:val="000000"/>
          <w:sz w:val="24"/>
          <w:szCs w:val="24"/>
        </w:rPr>
        <w:t xml:space="preserve">программы учебной практики </w:t>
      </w:r>
      <w:r w:rsidR="00F92A84">
        <w:rPr>
          <w:rStyle w:val="11"/>
          <w:color w:val="000000"/>
          <w:sz w:val="24"/>
          <w:szCs w:val="24"/>
        </w:rPr>
        <w:t>УП.01.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закрепление теоретических знаний, полученных при изучении базовых дисциплин;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приобретение обучающимися практических навыков и компетенций в сфере профессиональной деятельности;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усвоение приемов, методов и способов обработки, представления и интерпретации результатов проведенных практических исследований;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приобретение практических навыков в будущей профессиональной деятельности.</w:t>
      </w:r>
    </w:p>
    <w:p w:rsidR="00D8465A" w:rsidRPr="00654EE2" w:rsidRDefault="00D8465A" w:rsidP="00D8465A">
      <w:pPr>
        <w:pStyle w:val="a6"/>
        <w:shd w:val="clear" w:color="auto" w:fill="auto"/>
        <w:tabs>
          <w:tab w:val="left" w:pos="1338"/>
        </w:tabs>
        <w:spacing w:before="0" w:after="0" w:line="240" w:lineRule="auto"/>
        <w:ind w:firstLine="0"/>
        <w:rPr>
          <w:sz w:val="24"/>
          <w:szCs w:val="24"/>
        </w:rPr>
      </w:pPr>
      <w:r w:rsidRPr="00654EE2">
        <w:rPr>
          <w:rStyle w:val="11"/>
          <w:b/>
          <w:color w:val="000000"/>
          <w:sz w:val="24"/>
          <w:szCs w:val="24"/>
        </w:rPr>
        <w:t>Задачи</w:t>
      </w:r>
      <w:r w:rsidRPr="00654EE2">
        <w:rPr>
          <w:rStyle w:val="11"/>
          <w:color w:val="000000"/>
          <w:sz w:val="24"/>
          <w:szCs w:val="24"/>
        </w:rPr>
        <w:t xml:space="preserve"> программы учебной практики </w:t>
      </w:r>
      <w:r w:rsidR="00E46D28">
        <w:rPr>
          <w:rStyle w:val="11"/>
          <w:color w:val="000000"/>
          <w:sz w:val="24"/>
          <w:szCs w:val="24"/>
        </w:rPr>
        <w:t>УП.01.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 xml:space="preserve">формирование умений выполнять весь комплекс работ </w:t>
      </w:r>
      <w:r w:rsidR="001F0E18">
        <w:rPr>
          <w:rStyle w:val="11"/>
          <w:color w:val="000000"/>
          <w:sz w:val="24"/>
          <w:szCs w:val="24"/>
        </w:rPr>
        <w:t>по вводу домовых силовых и слаботочных систем</w:t>
      </w:r>
      <w:r w:rsidR="00D14357">
        <w:rPr>
          <w:rStyle w:val="11"/>
          <w:color w:val="000000"/>
          <w:sz w:val="24"/>
          <w:szCs w:val="24"/>
        </w:rPr>
        <w:t xml:space="preserve"> в эксплуатацию;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 xml:space="preserve">воспитание высокой культуры, трудолюбия, аккуратности при </w:t>
      </w:r>
      <w:r w:rsidR="00D14357">
        <w:rPr>
          <w:sz w:val="24"/>
          <w:szCs w:val="24"/>
        </w:rPr>
        <w:t>выполнении всего комплекса работ;</w:t>
      </w:r>
    </w:p>
    <w:p w:rsidR="00D8465A" w:rsidRPr="00654EE2" w:rsidRDefault="00D8465A" w:rsidP="00D8465A">
      <w:pPr>
        <w:pStyle w:val="a6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0" w:line="240" w:lineRule="auto"/>
        <w:ind w:firstLine="440"/>
        <w:rPr>
          <w:sz w:val="24"/>
          <w:szCs w:val="24"/>
        </w:rPr>
      </w:pPr>
      <w:r w:rsidRPr="00654EE2">
        <w:rPr>
          <w:rStyle w:val="11"/>
          <w:color w:val="000000"/>
          <w:sz w:val="24"/>
          <w:szCs w:val="24"/>
        </w:rPr>
        <w:t>развитие интереса и способностей анализировать и сравнивать производственные ситуации; быстроты мышления и принятия решений.</w:t>
      </w:r>
    </w:p>
    <w:p w:rsidR="00D8465A" w:rsidRDefault="00D8465A" w:rsidP="00D846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65A" w:rsidRPr="00E717B6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064A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8465A" w:rsidRDefault="00D8465A" w:rsidP="00D84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465A" w:rsidRPr="00E717B6" w:rsidRDefault="00D8465A" w:rsidP="00D8465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</w:t>
      </w:r>
      <w:r w:rsidR="00E46D2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9AD">
        <w:rPr>
          <w:rFonts w:ascii="Times New Roman" w:hAnsi="Times New Roman" w:cs="Times New Roman"/>
          <w:sz w:val="24"/>
          <w:szCs w:val="24"/>
        </w:rPr>
        <w:t>36 часов</w:t>
      </w:r>
    </w:p>
    <w:p w:rsidR="00D8465A" w:rsidRPr="00E717B6" w:rsidRDefault="00D8465A" w:rsidP="00D84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br w:type="page"/>
      </w:r>
    </w:p>
    <w:p w:rsidR="00876C9E" w:rsidRPr="00C3064A" w:rsidRDefault="00876C9E" w:rsidP="00876C9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64A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УЧЕБНОЙ ПРАКТИКИ</w:t>
      </w:r>
    </w:p>
    <w:p w:rsidR="00876C9E" w:rsidRPr="00E717B6" w:rsidRDefault="00876C9E" w:rsidP="00876C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C9E" w:rsidRPr="00E717B6" w:rsidRDefault="00876C9E" w:rsidP="00876C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Результатом учебной практи</w:t>
      </w:r>
      <w:r>
        <w:rPr>
          <w:rFonts w:ascii="Times New Roman" w:hAnsi="Times New Roman" w:cs="Times New Roman"/>
          <w:sz w:val="24"/>
          <w:szCs w:val="24"/>
        </w:rPr>
        <w:t xml:space="preserve">ки является освоение общих и профессиональных </w:t>
      </w:r>
      <w:r w:rsidRPr="00E717B6">
        <w:rPr>
          <w:rFonts w:ascii="Times New Roman" w:hAnsi="Times New Roman" w:cs="Times New Roman"/>
          <w:sz w:val="24"/>
          <w:szCs w:val="24"/>
        </w:rPr>
        <w:t>компетенций:</w:t>
      </w:r>
    </w:p>
    <w:p w:rsidR="00D8465A" w:rsidRDefault="00D8465A" w:rsidP="00D8465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A136C3" w:rsidRPr="009D16C9" w:rsidTr="00661B4C">
        <w:trPr>
          <w:trHeight w:val="20"/>
          <w:jc w:val="center"/>
        </w:trPr>
        <w:tc>
          <w:tcPr>
            <w:tcW w:w="1229" w:type="dxa"/>
          </w:tcPr>
          <w:p w:rsidR="00A136C3" w:rsidRPr="009D16C9" w:rsidRDefault="00A136C3" w:rsidP="00661B4C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8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A136C3" w:rsidRPr="009D16C9" w:rsidRDefault="00A136C3" w:rsidP="00661B4C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9D16C9">
              <w:rPr>
                <w:rStyle w:val="a8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 01</w:t>
            </w:r>
          </w:p>
        </w:tc>
        <w:tc>
          <w:tcPr>
            <w:tcW w:w="8342" w:type="dxa"/>
          </w:tcPr>
          <w:p w:rsidR="00EF5993" w:rsidRPr="003C2347" w:rsidRDefault="00EF5993" w:rsidP="00391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 02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03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04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05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06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hAnsi="Times New Roman" w:cs="Calibri"/>
                <w:sz w:val="24"/>
                <w:szCs w:val="24"/>
              </w:rPr>
              <w:t>ния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5993">
              <w:rPr>
                <w:rFonts w:ascii="Times New Roman" w:eastAsia="Calibri" w:hAnsi="Times New Roman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993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EF5993" w:rsidRPr="00157412" w:rsidTr="00391F51">
        <w:trPr>
          <w:trHeight w:val="20"/>
          <w:jc w:val="center"/>
        </w:trPr>
        <w:tc>
          <w:tcPr>
            <w:tcW w:w="1229" w:type="dxa"/>
            <w:vAlign w:val="center"/>
          </w:tcPr>
          <w:p w:rsidR="00EF5993" w:rsidRPr="00EF5993" w:rsidRDefault="00EF5993" w:rsidP="00391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99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8342" w:type="dxa"/>
          </w:tcPr>
          <w:p w:rsidR="00EF5993" w:rsidRPr="00EF2FC0" w:rsidRDefault="00EF5993" w:rsidP="00391F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76C9E" w:rsidRDefault="00876C9E" w:rsidP="00D8465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DF6F87">
              <w:rPr>
                <w:rFonts w:ascii="Times New Roman" w:hAnsi="Times New Roman"/>
                <w:b/>
                <w:sz w:val="24"/>
                <w:szCs w:val="24"/>
              </w:rPr>
              <w:t>аименование</w:t>
            </w: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 xml:space="preserve"> профессиональных компетенций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DF6F87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</w:t>
            </w:r>
            <w:r w:rsidR="00D1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F94F46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A136C3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DF6F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F94F46" w:rsidP="00F94F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работы по вводу домовых слаботочных систем в эксплуатацию</w:t>
            </w:r>
          </w:p>
        </w:tc>
      </w:tr>
      <w:tr w:rsidR="00A136C3" w:rsidRPr="009D16C9" w:rsidTr="00F94F46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DF6F87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C3" w:rsidRPr="009D16C9" w:rsidRDefault="00F94F46" w:rsidP="00F94F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A136C3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DF6F87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C3" w:rsidRPr="009D16C9" w:rsidRDefault="00F94F46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соблюдение организационно-технических мероприятий при поставке электрической энергии потребителям</w:t>
            </w:r>
          </w:p>
        </w:tc>
      </w:tr>
      <w:tr w:rsidR="00F94F46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46" w:rsidRDefault="00F94F46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ПК.1.5.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46" w:rsidRDefault="00F94F46" w:rsidP="00F94F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контроль, учет и регулирование бесперебойной поставки электрической энергии потребителям с применением средств автоматизации</w:t>
            </w:r>
          </w:p>
        </w:tc>
      </w:tr>
      <w:tr w:rsidR="00F94F46" w:rsidRPr="009D16C9" w:rsidTr="00661B4C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46" w:rsidRDefault="00F94F46" w:rsidP="00661B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 1.6.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46" w:rsidRDefault="00F94F46" w:rsidP="00F94F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 актуализировать базы данных о потребителях электрической энергии с применением средств автоматизации</w:t>
            </w:r>
          </w:p>
        </w:tc>
      </w:tr>
    </w:tbl>
    <w:p w:rsidR="00D8465A" w:rsidRPr="008A44BD" w:rsidRDefault="00DF6F87" w:rsidP="008A44BD">
      <w:r>
        <w:t xml:space="preserve"> </w:t>
      </w:r>
      <w:r w:rsidR="00BA332B">
        <w:tab/>
      </w:r>
    </w:p>
    <w:p w:rsidR="00D8465A" w:rsidRDefault="00D8465A" w:rsidP="00D8465A">
      <w:pPr>
        <w:jc w:val="both"/>
      </w:pPr>
    </w:p>
    <w:p w:rsidR="00D8465A" w:rsidRDefault="00D8465A" w:rsidP="00D8465A">
      <w:pPr>
        <w:jc w:val="both"/>
      </w:pPr>
    </w:p>
    <w:p w:rsidR="003D24E1" w:rsidRDefault="003D24E1" w:rsidP="003D24E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  <w:sectPr w:rsidR="003D24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4E1" w:rsidRPr="00B04E8D" w:rsidRDefault="003D24E1" w:rsidP="003D24E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4E8D">
        <w:rPr>
          <w:rFonts w:ascii="Times New Roman" w:hAnsi="Times New Roman" w:cs="Times New Roman"/>
          <w:b/>
          <w:sz w:val="28"/>
          <w:szCs w:val="24"/>
        </w:rPr>
        <w:lastRenderedPageBreak/>
        <w:t>3. СТРУКТУРА И СОДЕРЖАНИЕ УЧЕБНОЙ ПРАКТИКИ</w:t>
      </w:r>
    </w:p>
    <w:p w:rsidR="003D5719" w:rsidRPr="005B7E1E" w:rsidRDefault="003D5719" w:rsidP="003D57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B7E1E"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3D5719" w:rsidRDefault="003D5719" w:rsidP="003D571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3969"/>
        <w:gridCol w:w="3054"/>
      </w:tblGrid>
      <w:tr w:rsidR="003D5719" w:rsidTr="003D5719">
        <w:tc>
          <w:tcPr>
            <w:tcW w:w="2943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4820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3969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Часы, отведенные на практику</w:t>
            </w:r>
          </w:p>
        </w:tc>
        <w:tc>
          <w:tcPr>
            <w:tcW w:w="3054" w:type="dxa"/>
            <w:vAlign w:val="center"/>
          </w:tcPr>
          <w:p w:rsidR="003D5719" w:rsidRPr="00165DC4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3D5719" w:rsidTr="003D5719">
        <w:trPr>
          <w:trHeight w:val="1104"/>
        </w:trPr>
        <w:tc>
          <w:tcPr>
            <w:tcW w:w="2943" w:type="dxa"/>
            <w:vAlign w:val="center"/>
          </w:tcPr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 – </w:t>
            </w:r>
            <w:r w:rsidR="00EF59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D5719" w:rsidRDefault="003D5719" w:rsidP="00F94F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</w:t>
            </w:r>
            <w:r w:rsidR="00F94F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651C88" w:rsidRDefault="00651C88" w:rsidP="001F29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</w:p>
        </w:tc>
        <w:tc>
          <w:tcPr>
            <w:tcW w:w="3969" w:type="dxa"/>
            <w:vAlign w:val="center"/>
          </w:tcPr>
          <w:p w:rsidR="003D5719" w:rsidRDefault="00651C88" w:rsidP="003D57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36 часов</w:t>
            </w:r>
          </w:p>
          <w:p w:rsidR="003D5719" w:rsidRDefault="003D5719" w:rsidP="003D57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vAlign w:val="center"/>
          </w:tcPr>
          <w:p w:rsidR="003D5719" w:rsidRDefault="003D5719" w:rsidP="001F2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курс, 4 семестр</w:t>
            </w:r>
          </w:p>
        </w:tc>
      </w:tr>
    </w:tbl>
    <w:p w:rsidR="003D24E1" w:rsidRDefault="003D24E1" w:rsidP="003D24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24E1" w:rsidRDefault="003D24E1" w:rsidP="003D24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04E8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4E8D">
        <w:rPr>
          <w:rFonts w:ascii="Times New Roman" w:hAnsi="Times New Roman" w:cs="Times New Roman"/>
          <w:b/>
          <w:sz w:val="24"/>
          <w:szCs w:val="24"/>
        </w:rPr>
        <w:t>.</w:t>
      </w:r>
      <w:r w:rsidR="00225368">
        <w:rPr>
          <w:rFonts w:ascii="Times New Roman" w:hAnsi="Times New Roman" w:cs="Times New Roman"/>
          <w:b/>
          <w:sz w:val="24"/>
          <w:szCs w:val="24"/>
        </w:rPr>
        <w:t>1.</w:t>
      </w:r>
      <w:r w:rsidRPr="00B04E8D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УП.01</w:t>
      </w:r>
      <w:r w:rsidR="00651C88">
        <w:rPr>
          <w:rFonts w:ascii="Times New Roman" w:hAnsi="Times New Roman" w:cs="Times New Roman"/>
          <w:b/>
          <w:sz w:val="24"/>
          <w:szCs w:val="24"/>
        </w:rPr>
        <w:t>.Раздел 1.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ПМ.01</w:t>
      </w:r>
    </w:p>
    <w:p w:rsidR="00886E0B" w:rsidRDefault="00886E0B" w:rsidP="003D24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5696"/>
        <w:gridCol w:w="5529"/>
        <w:gridCol w:w="1211"/>
      </w:tblGrid>
      <w:tr w:rsidR="00886E0B" w:rsidRPr="00483A83" w:rsidTr="007A59AD">
        <w:tc>
          <w:tcPr>
            <w:tcW w:w="2350" w:type="dxa"/>
            <w:vAlign w:val="center"/>
          </w:tcPr>
          <w:p w:rsidR="00886E0B" w:rsidRPr="00483A83" w:rsidRDefault="00886E0B" w:rsidP="007A59AD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886E0B" w:rsidRPr="00483A83" w:rsidRDefault="00886E0B" w:rsidP="007A59AD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886E0B" w:rsidRPr="00483A83" w:rsidRDefault="00886E0B" w:rsidP="007A59A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5696" w:type="dxa"/>
            <w:vAlign w:val="center"/>
          </w:tcPr>
          <w:p w:rsidR="00886E0B" w:rsidRPr="00483A83" w:rsidRDefault="00886E0B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5529" w:type="dxa"/>
            <w:vAlign w:val="center"/>
          </w:tcPr>
          <w:p w:rsidR="00886E0B" w:rsidRPr="00483A83" w:rsidRDefault="00886E0B" w:rsidP="00941A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Коды и наименования модулей, разделов, тем учебной </w:t>
            </w:r>
            <w:r w:rsidR="00941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211" w:type="dxa"/>
            <w:vAlign w:val="center"/>
          </w:tcPr>
          <w:p w:rsidR="00886E0B" w:rsidRPr="00483A83" w:rsidRDefault="00886E0B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886E0B" w:rsidRPr="00483A83" w:rsidRDefault="00886E0B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BE6000" w:rsidRPr="00483A83" w:rsidTr="00176C4F">
        <w:tc>
          <w:tcPr>
            <w:tcW w:w="2350" w:type="dxa"/>
            <w:vMerge w:val="restart"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1.1 -  1.</w:t>
            </w:r>
            <w:r w:rsidR="00F94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5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D85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01-09</w:t>
            </w:r>
          </w:p>
        </w:tc>
        <w:tc>
          <w:tcPr>
            <w:tcW w:w="5696" w:type="dxa"/>
            <w:vMerge w:val="restart"/>
            <w:vAlign w:val="center"/>
          </w:tcPr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Затяжка кабеля </w:t>
            </w:r>
            <w:proofErr w:type="gram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гофру;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2.Монтаж кабель-канала на стену;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3. Монтаж ПВХ на стену;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Установка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клеммной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коробки;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Установка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подрозетника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гипрочную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стену; 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Установка розетки в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подрозетник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Распайка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клеммной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коробки;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Соединение проводов посредством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винтового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клеммника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скрутки с дальнейшей </w:t>
            </w:r>
            <w:proofErr w:type="spellStart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опайки</w:t>
            </w:r>
            <w:proofErr w:type="spellEnd"/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9.Подключение светильников;</w:t>
            </w:r>
          </w:p>
          <w:p w:rsidR="00BE6000" w:rsidRPr="00D85D5B" w:rsidRDefault="00BE6000" w:rsidP="007A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</w:rPr>
              <w:t>10. Смена ламп;</w:t>
            </w:r>
          </w:p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Измерение параметров электрических цепей электроизмерительными приборами;</w:t>
            </w:r>
          </w:p>
          <w:p w:rsidR="00BE6000" w:rsidRPr="00D85D5B" w:rsidRDefault="00BE6000" w:rsidP="007A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12. Прокладка кабеля ЛВС;</w:t>
            </w:r>
          </w:p>
          <w:p w:rsidR="00BE6000" w:rsidRPr="00D85D5B" w:rsidRDefault="00BE6000" w:rsidP="007A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13. Монтаж розеток;</w:t>
            </w:r>
          </w:p>
        </w:tc>
        <w:tc>
          <w:tcPr>
            <w:tcW w:w="5529" w:type="dxa"/>
            <w:vAlign w:val="center"/>
          </w:tcPr>
          <w:p w:rsidR="00BE6000" w:rsidRPr="00D85D5B" w:rsidRDefault="00BE6000" w:rsidP="007A59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000" w:rsidRPr="00483A83" w:rsidRDefault="00836512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6000" w:rsidRPr="00483A83" w:rsidTr="007A59AD">
        <w:tc>
          <w:tcPr>
            <w:tcW w:w="2350" w:type="dxa"/>
            <w:vMerge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BE6000" w:rsidRPr="00D85D5B" w:rsidRDefault="00BE6000" w:rsidP="003814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1.1. Инженерные системы зданий и сооружений</w:t>
            </w:r>
          </w:p>
        </w:tc>
        <w:tc>
          <w:tcPr>
            <w:tcW w:w="1211" w:type="dxa"/>
            <w:vMerge/>
            <w:vAlign w:val="center"/>
          </w:tcPr>
          <w:p w:rsidR="00BE6000" w:rsidRPr="00483A83" w:rsidRDefault="00BE6000" w:rsidP="007A59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00" w:rsidRPr="00483A83" w:rsidTr="007A59AD">
        <w:tc>
          <w:tcPr>
            <w:tcW w:w="2350" w:type="dxa"/>
            <w:vMerge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BE6000" w:rsidRPr="00D85D5B" w:rsidRDefault="00BE6000" w:rsidP="007A59AD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D85D5B">
              <w:rPr>
                <w:color w:val="000000"/>
                <w:sz w:val="24"/>
                <w:szCs w:val="24"/>
              </w:rPr>
              <w:t xml:space="preserve">Тема 1.2. </w:t>
            </w:r>
            <w:r w:rsidRPr="00D85D5B">
              <w:rPr>
                <w:sz w:val="24"/>
                <w:szCs w:val="24"/>
              </w:rPr>
              <w:t>Технология</w:t>
            </w:r>
            <w:proofErr w:type="gramStart"/>
            <w:r w:rsidRPr="00D85D5B">
              <w:rPr>
                <w:sz w:val="24"/>
                <w:szCs w:val="24"/>
              </w:rPr>
              <w:t xml:space="preserve"> ,</w:t>
            </w:r>
            <w:proofErr w:type="gramEnd"/>
            <w:r w:rsidRPr="00D85D5B">
              <w:rPr>
                <w:sz w:val="24"/>
                <w:szCs w:val="24"/>
              </w:rPr>
              <w:t xml:space="preserve"> способы и методика работ по монтажу силовых и слаботочных домовых сетей</w:t>
            </w:r>
          </w:p>
        </w:tc>
        <w:tc>
          <w:tcPr>
            <w:tcW w:w="1211" w:type="dxa"/>
            <w:vMerge/>
            <w:vAlign w:val="center"/>
          </w:tcPr>
          <w:p w:rsidR="00BE6000" w:rsidRPr="00483A83" w:rsidRDefault="00BE6000" w:rsidP="007A59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000" w:rsidRPr="00483A83" w:rsidTr="007A59AD">
        <w:tc>
          <w:tcPr>
            <w:tcW w:w="2350" w:type="dxa"/>
            <w:vMerge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BE6000" w:rsidRPr="00D85D5B" w:rsidRDefault="00BE6000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BE6000" w:rsidRPr="00D85D5B" w:rsidRDefault="00BE6000" w:rsidP="007A59AD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D85D5B">
              <w:rPr>
                <w:color w:val="000000"/>
                <w:sz w:val="24"/>
                <w:szCs w:val="24"/>
              </w:rPr>
              <w:t>Тема 1.3.Технология, способы и методика работ по наладке и обслуживанию силовых и слаботочных домовых сетей</w:t>
            </w:r>
          </w:p>
        </w:tc>
        <w:tc>
          <w:tcPr>
            <w:tcW w:w="1211" w:type="dxa"/>
            <w:vMerge/>
            <w:vAlign w:val="center"/>
          </w:tcPr>
          <w:p w:rsidR="00BE6000" w:rsidRPr="00483A83" w:rsidRDefault="00BE6000" w:rsidP="007A59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4CF" w:rsidRPr="00483A83" w:rsidTr="00C60003">
        <w:trPr>
          <w:trHeight w:val="1656"/>
        </w:trPr>
        <w:tc>
          <w:tcPr>
            <w:tcW w:w="2350" w:type="dxa"/>
            <w:vMerge/>
          </w:tcPr>
          <w:p w:rsidR="001A04CF" w:rsidRPr="00483A83" w:rsidRDefault="001A04CF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1A04CF" w:rsidRPr="00483A83" w:rsidRDefault="001A04CF" w:rsidP="007A59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A04CF" w:rsidRPr="00483A83" w:rsidRDefault="001A04CF" w:rsidP="001A04CF"/>
        </w:tc>
        <w:tc>
          <w:tcPr>
            <w:tcW w:w="1211" w:type="dxa"/>
            <w:vMerge/>
            <w:tcBorders>
              <w:left w:val="single" w:sz="4" w:space="0" w:color="auto"/>
            </w:tcBorders>
            <w:vAlign w:val="center"/>
          </w:tcPr>
          <w:p w:rsidR="001A04CF" w:rsidRPr="00483A83" w:rsidRDefault="001A04CF" w:rsidP="007A59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DF0" w:rsidRDefault="00035DF0">
      <w:r>
        <w:br w:type="page"/>
      </w:r>
    </w:p>
    <w:tbl>
      <w:tblPr>
        <w:tblpPr w:leftFromText="180" w:rightFromText="180" w:vertAnchor="text" w:horzAnchor="margin" w:tblpY="2"/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7"/>
        <w:gridCol w:w="6046"/>
        <w:gridCol w:w="5824"/>
        <w:gridCol w:w="1320"/>
      </w:tblGrid>
      <w:tr w:rsidR="00C4585A" w:rsidTr="00ED1A9D">
        <w:trPr>
          <w:trHeight w:val="8354"/>
        </w:trPr>
        <w:tc>
          <w:tcPr>
            <w:tcW w:w="2307" w:type="dxa"/>
          </w:tcPr>
          <w:p w:rsidR="001B38E1" w:rsidRDefault="001B38E1" w:rsidP="001B38E1"/>
        </w:tc>
        <w:tc>
          <w:tcPr>
            <w:tcW w:w="6046" w:type="dxa"/>
          </w:tcPr>
          <w:p w:rsidR="001B38E1" w:rsidRPr="00ED1A9D" w:rsidRDefault="001B38E1" w:rsidP="00C60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1A9D">
              <w:rPr>
                <w:rFonts w:ascii="Times New Roman" w:hAnsi="Times New Roman" w:cs="Times New Roman"/>
              </w:rPr>
              <w:t xml:space="preserve">14. Установка коммутационных центров;                                        </w:t>
            </w:r>
          </w:p>
          <w:p w:rsidR="00AF543C" w:rsidRPr="00D85D5B" w:rsidRDefault="001B38E1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A9D">
              <w:rPr>
                <w:rFonts w:ascii="Times New Roman" w:hAnsi="Times New Roman" w:cs="Times New Roman"/>
                <w:sz w:val="24"/>
                <w:szCs w:val="24"/>
              </w:rPr>
              <w:t>15. Ознакомление с техникой безопасности</w:t>
            </w: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  при проведении электромонтажных работ в условиях учебной мастерской;</w:t>
            </w:r>
          </w:p>
          <w:p w:rsidR="00AF543C" w:rsidRPr="00D85D5B" w:rsidRDefault="00AF543C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16. Изучение и составление электромонтажных схем по строительным  чертежам зданий и сооружений;</w:t>
            </w:r>
          </w:p>
          <w:p w:rsidR="00AF543C" w:rsidRPr="00D85D5B" w:rsidRDefault="00AF543C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17. Освоение приёмов пользования инструментами и электромонтажными механизмами; </w:t>
            </w:r>
          </w:p>
          <w:p w:rsidR="00AF543C" w:rsidRPr="00D85D5B" w:rsidRDefault="00AF543C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18. Подготавливать место установки монтажа и зарядки электроустановочных изделий;</w:t>
            </w:r>
          </w:p>
          <w:p w:rsidR="00AF543C" w:rsidRPr="00D85D5B" w:rsidRDefault="00AF543C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19. Подготавливать места установки монтажа систем охранной сигнализации;</w:t>
            </w:r>
          </w:p>
          <w:p w:rsidR="00F57DAF" w:rsidRPr="00D85D5B" w:rsidRDefault="00AF543C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20. Подготавливать места установки </w:t>
            </w:r>
            <w:r w:rsidR="00F57DAF"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монтажа </w:t>
            </w:r>
            <w:proofErr w:type="spellStart"/>
            <w:r w:rsidR="00F57DAF" w:rsidRPr="00D85D5B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F57DAF" w:rsidRPr="00D8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7DAF" w:rsidRPr="00D85D5B" w:rsidRDefault="00F57DAF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21. Монтаж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раличных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 типов кабелей,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прводов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заданным параметрам</w:t>
            </w:r>
            <w:proofErr w:type="gram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применяемым в технических средствах сигнализации;</w:t>
            </w:r>
          </w:p>
          <w:p w:rsidR="00F57DAF" w:rsidRPr="00D85D5B" w:rsidRDefault="00F57DAF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22. Освоение способов монтажа оптических кабелей;</w:t>
            </w:r>
          </w:p>
          <w:p w:rsidR="00F57DAF" w:rsidRPr="00D85D5B" w:rsidRDefault="00F57DAF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23. Освоение способов монтажа звуковых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585A" w:rsidRPr="00D85D5B" w:rsidRDefault="00F57DAF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24. Освоение способов монтажа радиоволновых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585A" w:rsidRPr="00D85D5B" w:rsidRDefault="00C4585A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25. Освоение типовых вариантов защиты отдельных элементов зданий и помещений;</w:t>
            </w:r>
          </w:p>
          <w:p w:rsidR="00C4585A" w:rsidRPr="00D85D5B" w:rsidRDefault="00C4585A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26. Монтаж тепловых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8E1" w:rsidRPr="00D85D5B" w:rsidRDefault="00C4585A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 xml:space="preserve">27. Монтаж дымовых </w:t>
            </w:r>
            <w:proofErr w:type="spellStart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003" w:rsidRPr="00D85D5B" w:rsidRDefault="00C60003" w:rsidP="00C60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28. Прокладка и монтаж проводов и кабелей для сигнальных сетей различных типов и видов;</w:t>
            </w:r>
          </w:p>
          <w:p w:rsidR="00C60003" w:rsidRPr="00C4585A" w:rsidRDefault="00C60003" w:rsidP="00ED1A9D">
            <w:pPr>
              <w:pStyle w:val="a3"/>
            </w:pPr>
            <w:r w:rsidRPr="00D85D5B">
              <w:rPr>
                <w:rFonts w:ascii="Times New Roman" w:hAnsi="Times New Roman" w:cs="Times New Roman"/>
                <w:sz w:val="24"/>
                <w:szCs w:val="24"/>
              </w:rPr>
              <w:t>29. Установка заземления и зануления  технических</w:t>
            </w:r>
            <w:r w:rsidRPr="00D85D5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средств сигнализации;</w:t>
            </w:r>
          </w:p>
        </w:tc>
        <w:tc>
          <w:tcPr>
            <w:tcW w:w="5824" w:type="dxa"/>
          </w:tcPr>
          <w:p w:rsidR="001B38E1" w:rsidRDefault="001B38E1" w:rsidP="001B38E1"/>
        </w:tc>
        <w:tc>
          <w:tcPr>
            <w:tcW w:w="1320" w:type="dxa"/>
          </w:tcPr>
          <w:p w:rsidR="00F16403" w:rsidRDefault="00F16403" w:rsidP="001B38E1"/>
          <w:p w:rsidR="00F16403" w:rsidRPr="00F16403" w:rsidRDefault="00F16403" w:rsidP="00F16403"/>
          <w:p w:rsidR="00F16403" w:rsidRPr="00F16403" w:rsidRDefault="00F16403" w:rsidP="00F16403"/>
          <w:p w:rsidR="00F16403" w:rsidRPr="00F16403" w:rsidRDefault="00F16403" w:rsidP="00F16403"/>
          <w:p w:rsidR="00F16403" w:rsidRPr="00F16403" w:rsidRDefault="00F16403" w:rsidP="00F16403"/>
          <w:p w:rsidR="00F16403" w:rsidRDefault="00F16403" w:rsidP="00F16403"/>
          <w:p w:rsidR="001B38E1" w:rsidRPr="00F16403" w:rsidRDefault="00F16403" w:rsidP="00F16403">
            <w:r>
              <w:t xml:space="preserve">     </w:t>
            </w:r>
          </w:p>
        </w:tc>
      </w:tr>
    </w:tbl>
    <w:p w:rsidR="00176C4F" w:rsidRDefault="00C12B91" w:rsidP="00483A83">
      <w:pPr>
        <w:pStyle w:val="a3"/>
      </w:pPr>
      <w:r>
        <w:t xml:space="preserve">                       </w:t>
      </w:r>
    </w:p>
    <w:p w:rsidR="00176C4F" w:rsidRDefault="00176C4F" w:rsidP="00483A83">
      <w:pPr>
        <w:pStyle w:val="a3"/>
      </w:pPr>
    </w:p>
    <w:p w:rsidR="00176C4F" w:rsidRDefault="00176C4F" w:rsidP="00483A83">
      <w:pPr>
        <w:pStyle w:val="a3"/>
      </w:pPr>
    </w:p>
    <w:p w:rsidR="00483A83" w:rsidRDefault="00C12B91" w:rsidP="00483A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</w:t>
      </w:r>
      <w:r w:rsidR="00483A83" w:rsidRPr="0026352D">
        <w:rPr>
          <w:rStyle w:val="3"/>
          <w:bCs w:val="0"/>
          <w:color w:val="000000"/>
          <w:sz w:val="24"/>
        </w:rPr>
        <w:t>3.2.</w:t>
      </w:r>
      <w:r w:rsidR="00225368">
        <w:rPr>
          <w:rStyle w:val="3"/>
          <w:bCs w:val="0"/>
          <w:color w:val="000000"/>
          <w:sz w:val="24"/>
        </w:rPr>
        <w:t>1.</w:t>
      </w:r>
      <w:r w:rsidR="00483A83" w:rsidRPr="0026352D">
        <w:rPr>
          <w:rStyle w:val="3"/>
          <w:bCs w:val="0"/>
          <w:color w:val="000000"/>
          <w:sz w:val="24"/>
        </w:rPr>
        <w:t xml:space="preserve"> Со</w:t>
      </w:r>
      <w:r w:rsidR="00483A83">
        <w:rPr>
          <w:rStyle w:val="3"/>
          <w:bCs w:val="0"/>
          <w:color w:val="000000"/>
          <w:sz w:val="24"/>
        </w:rPr>
        <w:t>держание учебной практики УП. 01.</w:t>
      </w:r>
      <w:r w:rsidR="00941A84">
        <w:rPr>
          <w:rStyle w:val="3"/>
          <w:bCs w:val="0"/>
          <w:color w:val="000000"/>
          <w:sz w:val="24"/>
        </w:rPr>
        <w:t>Раздел 2.</w:t>
      </w:r>
      <w:r w:rsidR="00483A83">
        <w:rPr>
          <w:rFonts w:ascii="Times New Roman" w:hAnsi="Times New Roman" w:cs="Times New Roman"/>
          <w:b/>
          <w:sz w:val="24"/>
          <w:szCs w:val="24"/>
        </w:rPr>
        <w:t xml:space="preserve"> по ПМ.01</w:t>
      </w:r>
    </w:p>
    <w:p w:rsidR="00483A83" w:rsidRDefault="00483A83" w:rsidP="00483A83">
      <w:pPr>
        <w:pStyle w:val="a3"/>
        <w:jc w:val="both"/>
        <w:rPr>
          <w:rStyle w:val="30"/>
          <w:bCs w:val="0"/>
          <w:color w:val="000000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4846"/>
        <w:gridCol w:w="6379"/>
        <w:gridCol w:w="1211"/>
      </w:tblGrid>
      <w:tr w:rsidR="00225368" w:rsidRPr="00483A83" w:rsidTr="00F16403">
        <w:tc>
          <w:tcPr>
            <w:tcW w:w="2350" w:type="dxa"/>
            <w:tcBorders>
              <w:bottom w:val="nil"/>
            </w:tcBorders>
            <w:vAlign w:val="center"/>
          </w:tcPr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225368" w:rsidRPr="00483A83" w:rsidRDefault="00225368" w:rsidP="00661B4C">
            <w:pPr>
              <w:pStyle w:val="a6"/>
              <w:shd w:val="clear" w:color="auto" w:fill="auto"/>
              <w:spacing w:before="0" w:after="0" w:line="250" w:lineRule="exact"/>
              <w:ind w:firstLine="0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225368" w:rsidRPr="00483A83" w:rsidRDefault="00225368" w:rsidP="00661B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4846" w:type="dxa"/>
            <w:vAlign w:val="center"/>
          </w:tcPr>
          <w:p w:rsidR="00C12B91" w:rsidRDefault="00C12B91" w:rsidP="00661B4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12B91" w:rsidRDefault="002A2D61" w:rsidP="00661B4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Виды работ</w:t>
            </w:r>
          </w:p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225368" w:rsidRPr="00483A83" w:rsidRDefault="00225368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225368" w:rsidRPr="00483A83" w:rsidRDefault="00225368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F16403" w:rsidRPr="00483A83" w:rsidTr="00176C4F">
        <w:tc>
          <w:tcPr>
            <w:tcW w:w="2350" w:type="dxa"/>
            <w:vMerge w:val="restart"/>
            <w:tcBorders>
              <w:top w:val="nil"/>
            </w:tcBorders>
          </w:tcPr>
          <w:p w:rsidR="00F16403" w:rsidRPr="00483A83" w:rsidRDefault="00F16403" w:rsidP="00661B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1.1 -  1.</w:t>
            </w:r>
            <w:r w:rsidR="00F94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  <w:p w:rsidR="00F16403" w:rsidRPr="00483A83" w:rsidRDefault="00F16403" w:rsidP="00157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01-09</w:t>
            </w:r>
          </w:p>
        </w:tc>
        <w:tc>
          <w:tcPr>
            <w:tcW w:w="4846" w:type="dxa"/>
            <w:vMerge w:val="restart"/>
            <w:vAlign w:val="center"/>
          </w:tcPr>
          <w:p w:rsidR="00F16403" w:rsidRPr="00A74C51" w:rsidRDefault="00F16403" w:rsidP="001771E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1. Приём смены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электродиспетчером</w:t>
            </w:r>
            <w:proofErr w:type="spellEnd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6403" w:rsidRPr="00A74C51" w:rsidRDefault="00F16403" w:rsidP="001771E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принципа управления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обьектами</w:t>
            </w:r>
            <w:proofErr w:type="spellEnd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 ТУ, ТС в системе АРМ – ЭЧЦ;</w:t>
            </w:r>
          </w:p>
          <w:p w:rsidR="00F16403" w:rsidRPr="00A74C51" w:rsidRDefault="00F16403" w:rsidP="001771E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3. Оперативная работа по заявкам;</w:t>
            </w:r>
          </w:p>
          <w:p w:rsidR="00F16403" w:rsidRPr="00A74C51" w:rsidRDefault="00F16403" w:rsidP="00BE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4. Работа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энергодиспетчера</w:t>
            </w:r>
            <w:proofErr w:type="spellEnd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 с оперативным журналом и каталогом событий;</w:t>
            </w:r>
          </w:p>
          <w:p w:rsidR="00F16403" w:rsidRPr="00A74C51" w:rsidRDefault="00F16403" w:rsidP="00BE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 5. Действия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энергодиспетчера</w:t>
            </w:r>
            <w:proofErr w:type="spellEnd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 при нарушении нормальной работы устройств электроснабжения;</w:t>
            </w:r>
          </w:p>
          <w:p w:rsidR="002C62FB" w:rsidRPr="00A74C51" w:rsidRDefault="002C62FB" w:rsidP="00BE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6. Диспетчеризация систем отопления;</w:t>
            </w:r>
          </w:p>
          <w:p w:rsidR="00F16403" w:rsidRPr="00A74C51" w:rsidRDefault="002C62FB" w:rsidP="002C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7. Диспетчеризация систем горячего водоснабжения; </w:t>
            </w:r>
          </w:p>
          <w:p w:rsidR="00C60003" w:rsidRPr="00A74C51" w:rsidRDefault="00C60003" w:rsidP="00C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8. Диспетчеризация системы энергоснабжения;</w:t>
            </w:r>
          </w:p>
          <w:p w:rsidR="00C60003" w:rsidRPr="00A74C51" w:rsidRDefault="00C60003" w:rsidP="00C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9. Диспетчеризация  систем сигнализации;</w:t>
            </w:r>
          </w:p>
          <w:p w:rsidR="00C60003" w:rsidRPr="00A74C51" w:rsidRDefault="00C60003" w:rsidP="00C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10. Производство контроля выполненных работ;</w:t>
            </w:r>
          </w:p>
          <w:p w:rsidR="00BA21B1" w:rsidRPr="00A74C51" w:rsidRDefault="00C60003" w:rsidP="00ED1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11. Составление договоров  на поставку 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электроэнерги</w:t>
            </w:r>
            <w:proofErr w:type="spellEnd"/>
            <w:r w:rsidR="00BA21B1" w:rsidRPr="00A74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:rsidR="00F16403" w:rsidRPr="00A74C51" w:rsidRDefault="00F16403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</w:tcPr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F" w:rsidRDefault="00176C4F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03" w:rsidRPr="00483A83" w:rsidRDefault="00836512" w:rsidP="00176C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16403" w:rsidRPr="00483A83" w:rsidTr="00BE6000">
        <w:trPr>
          <w:trHeight w:val="527"/>
        </w:trPr>
        <w:tc>
          <w:tcPr>
            <w:tcW w:w="2350" w:type="dxa"/>
            <w:vMerge/>
          </w:tcPr>
          <w:p w:rsidR="00F16403" w:rsidRPr="00483A83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F16403" w:rsidRPr="00A74C51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F16403" w:rsidRPr="00A74C51" w:rsidRDefault="005F2A90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Автоматизированная система контроля и учёта электроэнергии (АСКУЭ)</w:t>
            </w:r>
          </w:p>
        </w:tc>
        <w:tc>
          <w:tcPr>
            <w:tcW w:w="1211" w:type="dxa"/>
            <w:vMerge/>
            <w:vAlign w:val="center"/>
          </w:tcPr>
          <w:p w:rsidR="00F16403" w:rsidRPr="00483A83" w:rsidRDefault="00F1640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03" w:rsidRPr="00483A83" w:rsidTr="00F36C62">
        <w:tc>
          <w:tcPr>
            <w:tcW w:w="2350" w:type="dxa"/>
            <w:vMerge/>
          </w:tcPr>
          <w:p w:rsidR="00F16403" w:rsidRPr="00483A83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F16403" w:rsidRPr="00A74C51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F16403" w:rsidRPr="00A74C51" w:rsidRDefault="005F2A90" w:rsidP="00661B4C">
            <w:pPr>
              <w:pStyle w:val="a6"/>
              <w:shd w:val="clear" w:color="auto" w:fill="auto"/>
              <w:spacing w:before="0" w:after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A74C51">
              <w:rPr>
                <w:sz w:val="24"/>
                <w:szCs w:val="24"/>
              </w:rPr>
              <w:t>Тема 2.2. Автоматика питающих линий</w:t>
            </w:r>
          </w:p>
        </w:tc>
        <w:tc>
          <w:tcPr>
            <w:tcW w:w="1211" w:type="dxa"/>
            <w:vMerge/>
            <w:vAlign w:val="center"/>
          </w:tcPr>
          <w:p w:rsidR="00F16403" w:rsidRPr="00483A83" w:rsidRDefault="00F1640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03" w:rsidRPr="00483A83" w:rsidTr="00F36C62">
        <w:tc>
          <w:tcPr>
            <w:tcW w:w="2350" w:type="dxa"/>
            <w:vMerge/>
          </w:tcPr>
          <w:p w:rsidR="00F16403" w:rsidRPr="00483A83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vAlign w:val="center"/>
          </w:tcPr>
          <w:p w:rsidR="00F16403" w:rsidRPr="00A74C51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F16403" w:rsidRPr="00A74C51" w:rsidRDefault="005F2A90" w:rsidP="00661B4C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A74C51">
              <w:rPr>
                <w:sz w:val="24"/>
                <w:szCs w:val="24"/>
              </w:rPr>
              <w:t>Тема 2.3. Контроль технологического состояния многоквартирного</w:t>
            </w:r>
            <w:r w:rsidR="00AD2020" w:rsidRPr="00A74C51">
              <w:rPr>
                <w:sz w:val="24"/>
                <w:szCs w:val="24"/>
              </w:rPr>
              <w:t xml:space="preserve">  дома и качества предоставления коммунальных услуг</w:t>
            </w:r>
          </w:p>
        </w:tc>
        <w:tc>
          <w:tcPr>
            <w:tcW w:w="1211" w:type="dxa"/>
            <w:vMerge/>
            <w:vAlign w:val="center"/>
          </w:tcPr>
          <w:p w:rsidR="00F16403" w:rsidRPr="00483A83" w:rsidRDefault="00F1640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03" w:rsidRPr="00483A83" w:rsidTr="002A2D61">
        <w:tc>
          <w:tcPr>
            <w:tcW w:w="2350" w:type="dxa"/>
            <w:vMerge/>
            <w:tcBorders>
              <w:top w:val="single" w:sz="4" w:space="0" w:color="auto"/>
            </w:tcBorders>
          </w:tcPr>
          <w:p w:rsidR="00F16403" w:rsidRPr="00483A83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tcBorders>
              <w:top w:val="single" w:sz="4" w:space="0" w:color="auto"/>
            </w:tcBorders>
            <w:vAlign w:val="center"/>
          </w:tcPr>
          <w:p w:rsidR="00F16403" w:rsidRPr="00A74C51" w:rsidRDefault="00F16403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03" w:rsidRPr="00A74C51" w:rsidRDefault="00AD2020" w:rsidP="00AD20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Тема 2.4. Организация проведения расчётов с потребителями и поставщиками </w:t>
            </w:r>
            <w:proofErr w:type="spellStart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74C51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коммунальных услуг</w:t>
            </w:r>
          </w:p>
        </w:tc>
        <w:tc>
          <w:tcPr>
            <w:tcW w:w="1211" w:type="dxa"/>
            <w:vMerge/>
            <w:vAlign w:val="center"/>
          </w:tcPr>
          <w:p w:rsidR="00F16403" w:rsidRPr="00483A83" w:rsidRDefault="00F16403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7E7" w:rsidRPr="00483A83" w:rsidTr="00ED1A9D">
        <w:trPr>
          <w:trHeight w:val="2604"/>
        </w:trPr>
        <w:tc>
          <w:tcPr>
            <w:tcW w:w="23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057E7" w:rsidRPr="00483A83" w:rsidRDefault="00E057E7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57E7" w:rsidRPr="00483A83" w:rsidRDefault="00E057E7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57E7" w:rsidRPr="00483A83" w:rsidRDefault="00E057E7" w:rsidP="00661B4C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vMerge/>
            <w:vAlign w:val="center"/>
          </w:tcPr>
          <w:p w:rsidR="00E057E7" w:rsidRPr="00483A83" w:rsidRDefault="00E057E7" w:rsidP="0066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9D" w:rsidRPr="00ED1A9D" w:rsidTr="00ED1A9D">
        <w:trPr>
          <w:trHeight w:val="274"/>
        </w:trPr>
        <w:tc>
          <w:tcPr>
            <w:tcW w:w="2350" w:type="dxa"/>
            <w:tcBorders>
              <w:top w:val="single" w:sz="4" w:space="0" w:color="auto"/>
            </w:tcBorders>
          </w:tcPr>
          <w:p w:rsidR="00ED1A9D" w:rsidRPr="00ED1A9D" w:rsidRDefault="00ED1A9D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ED1A9D" w:rsidRPr="00ED1A9D" w:rsidRDefault="00ED1A9D" w:rsidP="00661B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D1A9D" w:rsidRPr="00ED1A9D" w:rsidRDefault="00ED1A9D" w:rsidP="00ED1A9D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A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vAlign w:val="center"/>
          </w:tcPr>
          <w:p w:rsidR="00ED1A9D" w:rsidRPr="00ED1A9D" w:rsidRDefault="00ED1A9D" w:rsidP="00661B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A9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BA21B1" w:rsidRDefault="00BA21B1" w:rsidP="00225368">
      <w:pPr>
        <w:pStyle w:val="a3"/>
        <w:rPr>
          <w:rStyle w:val="3"/>
          <w:bCs w:val="0"/>
          <w:color w:val="000000"/>
          <w:sz w:val="24"/>
        </w:rPr>
      </w:pPr>
    </w:p>
    <w:p w:rsidR="00E85723" w:rsidRDefault="00E85723" w:rsidP="00A74C51">
      <w:pPr>
        <w:pStyle w:val="a3"/>
        <w:sectPr w:rsidR="00E85723" w:rsidSect="003D24E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1B4C" w:rsidRDefault="00661B4C" w:rsidP="009F6E5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5"/>
      <w:r w:rsidRPr="002C1DEC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РАБОЧЕЙ ПРОГРАММЫ УЧЕБНОЙ ПРАКТИКИ</w:t>
      </w:r>
    </w:p>
    <w:p w:rsidR="00661B4C" w:rsidRDefault="00661B4C" w:rsidP="009F6E5E">
      <w:pPr>
        <w:pStyle w:val="a3"/>
        <w:ind w:firstLine="709"/>
      </w:pPr>
    </w:p>
    <w:p w:rsidR="00661B4C" w:rsidRPr="00DE2F0D" w:rsidRDefault="00661B4C" w:rsidP="009F6E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F0D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DE2F0D">
        <w:rPr>
          <w:rStyle w:val="4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  <w:bookmarkEnd w:id="1"/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Р</w:t>
      </w:r>
      <w:r w:rsidRPr="00DE2F0D">
        <w:rPr>
          <w:rStyle w:val="11"/>
          <w:color w:val="000000"/>
          <w:sz w:val="24"/>
          <w:szCs w:val="24"/>
        </w:rPr>
        <w:t>абоч</w:t>
      </w:r>
      <w:r>
        <w:rPr>
          <w:rStyle w:val="11"/>
          <w:color w:val="000000"/>
          <w:sz w:val="24"/>
          <w:szCs w:val="24"/>
        </w:rPr>
        <w:t>ая</w:t>
      </w:r>
      <w:r w:rsidRPr="00DE2F0D">
        <w:rPr>
          <w:rStyle w:val="11"/>
          <w:color w:val="000000"/>
          <w:sz w:val="24"/>
          <w:szCs w:val="24"/>
        </w:rPr>
        <w:t xml:space="preserve"> программ</w:t>
      </w:r>
      <w:r>
        <w:rPr>
          <w:rStyle w:val="11"/>
          <w:color w:val="000000"/>
          <w:sz w:val="24"/>
          <w:szCs w:val="24"/>
        </w:rPr>
        <w:t>а</w:t>
      </w:r>
      <w:r w:rsidRPr="00DE2F0D">
        <w:rPr>
          <w:rStyle w:val="11"/>
          <w:color w:val="000000"/>
          <w:sz w:val="24"/>
          <w:szCs w:val="24"/>
        </w:rPr>
        <w:t xml:space="preserve"> учебной практики </w:t>
      </w:r>
      <w:r>
        <w:rPr>
          <w:rStyle w:val="11"/>
          <w:color w:val="000000"/>
          <w:sz w:val="24"/>
          <w:szCs w:val="24"/>
        </w:rPr>
        <w:t>реализуется</w:t>
      </w:r>
      <w:r w:rsidRPr="00DE2F0D">
        <w:rPr>
          <w:rStyle w:val="11"/>
          <w:color w:val="000000"/>
          <w:sz w:val="24"/>
          <w:szCs w:val="24"/>
        </w:rPr>
        <w:t xml:space="preserve"> </w:t>
      </w:r>
      <w:r>
        <w:rPr>
          <w:rStyle w:val="11"/>
          <w:color w:val="000000"/>
          <w:sz w:val="24"/>
          <w:szCs w:val="24"/>
        </w:rPr>
        <w:t xml:space="preserve">в </w:t>
      </w:r>
      <w:r w:rsidRPr="00DE2F0D">
        <w:rPr>
          <w:rStyle w:val="11"/>
          <w:color w:val="000000"/>
          <w:sz w:val="24"/>
          <w:szCs w:val="24"/>
        </w:rPr>
        <w:t xml:space="preserve">учебных </w:t>
      </w:r>
      <w:r w:rsidR="0005140E">
        <w:rPr>
          <w:rStyle w:val="11"/>
          <w:color w:val="000000"/>
          <w:sz w:val="24"/>
          <w:szCs w:val="24"/>
        </w:rPr>
        <w:t>м</w:t>
      </w:r>
      <w:r w:rsidR="0005140E" w:rsidRPr="00DE2F0D">
        <w:rPr>
          <w:rStyle w:val="11"/>
          <w:color w:val="000000"/>
          <w:sz w:val="24"/>
          <w:szCs w:val="24"/>
        </w:rPr>
        <w:t>астерских</w:t>
      </w:r>
      <w:r w:rsidRPr="00DE2F0D">
        <w:rPr>
          <w:rStyle w:val="11"/>
          <w:color w:val="000000"/>
          <w:sz w:val="24"/>
          <w:szCs w:val="24"/>
        </w:rPr>
        <w:t>:</w:t>
      </w:r>
    </w:p>
    <w:p w:rsidR="009F6E5E" w:rsidRDefault="00340F84" w:rsidP="00340F84">
      <w:pPr>
        <w:pStyle w:val="a6"/>
        <w:shd w:val="clear" w:color="auto" w:fill="auto"/>
        <w:tabs>
          <w:tab w:val="left" w:pos="721"/>
        </w:tabs>
        <w:spacing w:before="0" w:after="0" w:line="240" w:lineRule="auto"/>
        <w:ind w:left="567" w:firstLine="0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-Электромонтажные учебные стенды;</w:t>
      </w:r>
    </w:p>
    <w:p w:rsidR="00661B4C" w:rsidRPr="009F6E5E" w:rsidRDefault="00661B4C" w:rsidP="00340F84">
      <w:pPr>
        <w:pStyle w:val="a6"/>
        <w:shd w:val="clear" w:color="auto" w:fill="auto"/>
        <w:tabs>
          <w:tab w:val="left" w:pos="721"/>
        </w:tabs>
        <w:spacing w:before="0" w:after="0" w:line="240" w:lineRule="auto"/>
        <w:ind w:left="567" w:firstLine="0"/>
        <w:rPr>
          <w:sz w:val="24"/>
          <w:szCs w:val="24"/>
        </w:rPr>
      </w:pP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Оборудование </w:t>
      </w:r>
      <w:r w:rsidR="0005140E">
        <w:rPr>
          <w:rStyle w:val="11"/>
          <w:color w:val="000000"/>
          <w:sz w:val="24"/>
          <w:szCs w:val="24"/>
        </w:rPr>
        <w:t>мастерских</w:t>
      </w:r>
      <w:r w:rsidRPr="00DE2F0D">
        <w:rPr>
          <w:rStyle w:val="11"/>
          <w:color w:val="000000"/>
          <w:sz w:val="24"/>
          <w:szCs w:val="24"/>
        </w:rPr>
        <w:t>: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 xml:space="preserve">рабочее место преподавателя и рабочие места по количеству обучающихся; 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 xml:space="preserve">комплект справочной, нормативной, технической документации; </w:t>
      </w:r>
    </w:p>
    <w:p w:rsidR="0005140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F35E9">
        <w:rPr>
          <w:rFonts w:eastAsia="Times New Roman"/>
          <w:sz w:val="24"/>
          <w:szCs w:val="24"/>
        </w:rPr>
        <w:t>комплект учебно-методическ</w:t>
      </w:r>
      <w:r w:rsidR="00340F84">
        <w:rPr>
          <w:rFonts w:eastAsia="Times New Roman"/>
          <w:sz w:val="24"/>
          <w:szCs w:val="24"/>
        </w:rPr>
        <w:t>ой документации; макеты электромонтажного</w:t>
      </w:r>
      <w:r w:rsidRPr="005F35E9">
        <w:rPr>
          <w:rFonts w:eastAsia="Times New Roman"/>
          <w:sz w:val="24"/>
          <w:szCs w:val="24"/>
        </w:rPr>
        <w:t xml:space="preserve"> оборудования; </w:t>
      </w:r>
    </w:p>
    <w:p w:rsidR="0005140E" w:rsidRPr="009F6E5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 w:rsidRPr="009F6E5E">
        <w:rPr>
          <w:rFonts w:eastAsia="Times New Roman"/>
          <w:sz w:val="24"/>
          <w:szCs w:val="24"/>
        </w:rPr>
        <w:t xml:space="preserve">- комплект бланков технологической документации; </w:t>
      </w:r>
    </w:p>
    <w:p w:rsidR="0005140E" w:rsidRPr="007D4E9E" w:rsidRDefault="0005140E" w:rsidP="009F6E5E">
      <w:pPr>
        <w:pStyle w:val="a6"/>
        <w:shd w:val="clear" w:color="auto" w:fill="auto"/>
        <w:spacing w:before="0" w:after="0" w:line="240" w:lineRule="auto"/>
        <w:ind w:firstLine="709"/>
        <w:rPr>
          <w:rFonts w:eastAsia="Times New Roman"/>
          <w:sz w:val="24"/>
          <w:szCs w:val="24"/>
        </w:rPr>
      </w:pPr>
      <w:r w:rsidRPr="009F6E5E">
        <w:rPr>
          <w:rFonts w:eastAsia="Times New Roman"/>
          <w:sz w:val="24"/>
          <w:szCs w:val="24"/>
        </w:rPr>
        <w:t>- наглядные пособия (плакаты и планшеты по выполнению ра</w:t>
      </w:r>
      <w:r w:rsidR="00340F84">
        <w:rPr>
          <w:rFonts w:eastAsia="Times New Roman"/>
          <w:sz w:val="24"/>
          <w:szCs w:val="24"/>
        </w:rPr>
        <w:t xml:space="preserve">бот по выполнению электромонтажных работ </w:t>
      </w:r>
      <w:r w:rsidRPr="009F6E5E">
        <w:rPr>
          <w:rFonts w:eastAsia="Times New Roman"/>
          <w:sz w:val="24"/>
          <w:szCs w:val="24"/>
        </w:rPr>
        <w:t xml:space="preserve"> возможно в электронном </w:t>
      </w:r>
      <w:r w:rsidRPr="007D4E9E">
        <w:rPr>
          <w:rFonts w:eastAsia="Times New Roman"/>
          <w:sz w:val="24"/>
          <w:szCs w:val="24"/>
        </w:rPr>
        <w:t>варианте);</w:t>
      </w:r>
    </w:p>
    <w:p w:rsidR="009F6E5E" w:rsidRPr="00340F84" w:rsidRDefault="009F6E5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6E5E" w:rsidRPr="007D4E9E" w:rsidRDefault="009F6E5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E9E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9F6E5E" w:rsidRDefault="009F6E5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E9E">
        <w:rPr>
          <w:rFonts w:ascii="Times New Roman" w:hAnsi="Times New Roman" w:cs="Times New Roman"/>
          <w:sz w:val="24"/>
          <w:szCs w:val="24"/>
        </w:rPr>
        <w:t>- экран;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D4E9E">
        <w:rPr>
          <w:sz w:val="24"/>
          <w:szCs w:val="24"/>
        </w:rPr>
        <w:t>Технически</w:t>
      </w:r>
      <w:r w:rsidR="002519A1">
        <w:rPr>
          <w:sz w:val="24"/>
          <w:szCs w:val="24"/>
        </w:rPr>
        <w:t>е средства лаборатории электромонтажа: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автоматические выключатели;</w:t>
      </w:r>
      <w:r w:rsidR="007D4E9E" w:rsidRPr="007D4E9E">
        <w:rPr>
          <w:sz w:val="24"/>
          <w:szCs w:val="24"/>
        </w:rPr>
        <w:t xml:space="preserve"> 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7D4E9E" w:rsidRPr="007D4E9E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предохранители;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магнитные пускатели;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тепловые реле;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реле времени;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промежуточные реле;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 xml:space="preserve"> -</w:t>
      </w:r>
      <w:r w:rsidR="002519A1">
        <w:rPr>
          <w:sz w:val="24"/>
          <w:szCs w:val="24"/>
        </w:rPr>
        <w:t xml:space="preserve"> универсальные переключатели;</w:t>
      </w:r>
      <w:r w:rsidRPr="007D4E9E">
        <w:rPr>
          <w:sz w:val="24"/>
          <w:szCs w:val="24"/>
        </w:rPr>
        <w:t xml:space="preserve"> 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однополюсные выключатели;</w:t>
      </w:r>
      <w:r w:rsidR="007D4E9E" w:rsidRPr="007D4E9E">
        <w:rPr>
          <w:sz w:val="24"/>
          <w:szCs w:val="24"/>
        </w:rPr>
        <w:t xml:space="preserve"> 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лампы сигнальные;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розетки;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кабели;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</w:t>
      </w:r>
      <w:r w:rsidR="002519A1">
        <w:rPr>
          <w:sz w:val="24"/>
          <w:szCs w:val="24"/>
        </w:rPr>
        <w:t xml:space="preserve"> провода;</w:t>
      </w:r>
    </w:p>
    <w:p w:rsidR="007D4E9E" w:rsidRPr="007D4E9E" w:rsidRDefault="002519A1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кабель – каналы;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7D4E9E">
        <w:rPr>
          <w:sz w:val="24"/>
          <w:szCs w:val="24"/>
        </w:rPr>
        <w:t xml:space="preserve">Оборудование и техническое оснащение на бригаду для выполнения </w:t>
      </w:r>
      <w:r w:rsidR="002519A1">
        <w:rPr>
          <w:sz w:val="24"/>
          <w:szCs w:val="24"/>
        </w:rPr>
        <w:t xml:space="preserve">работ на учебной </w:t>
      </w:r>
      <w:r w:rsidRPr="007D4E9E">
        <w:rPr>
          <w:sz w:val="24"/>
          <w:szCs w:val="24"/>
        </w:rPr>
        <w:t xml:space="preserve"> практике: </w:t>
      </w:r>
    </w:p>
    <w:p w:rsidR="007D4E9E" w:rsidRPr="007D4E9E" w:rsidRDefault="007D4E9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7D4E9E">
        <w:rPr>
          <w:sz w:val="24"/>
          <w:szCs w:val="24"/>
        </w:rPr>
        <w:t>-</w:t>
      </w:r>
      <w:r w:rsidR="002519A1">
        <w:rPr>
          <w:sz w:val="24"/>
          <w:szCs w:val="24"/>
        </w:rPr>
        <w:t xml:space="preserve"> однопо</w:t>
      </w:r>
      <w:r w:rsidR="00746B1E">
        <w:rPr>
          <w:sz w:val="24"/>
          <w:szCs w:val="24"/>
        </w:rPr>
        <w:t>люсный выключатель;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розетка;</w:t>
      </w:r>
      <w:r w:rsidR="007D4E9E" w:rsidRPr="007D4E9E">
        <w:rPr>
          <w:sz w:val="24"/>
          <w:szCs w:val="24"/>
        </w:rPr>
        <w:t xml:space="preserve"> 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лампы накаливания;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- кабель – канал;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кабель;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провод;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гофра;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предохранитель;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электромонтажные инструменты;</w:t>
      </w:r>
    </w:p>
    <w:p w:rsidR="007D4E9E" w:rsidRPr="007D4E9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электромонтажные схемы;</w:t>
      </w:r>
    </w:p>
    <w:p w:rsidR="007D4E9E" w:rsidRPr="00746B1E" w:rsidRDefault="00746B1E" w:rsidP="007D4E9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rStyle w:val="4"/>
          <w:sz w:val="24"/>
          <w:szCs w:val="24"/>
          <w:shd w:val="clear" w:color="auto" w:fill="auto"/>
        </w:rPr>
      </w:pPr>
      <w:r>
        <w:rPr>
          <w:sz w:val="24"/>
          <w:szCs w:val="24"/>
        </w:rPr>
        <w:t>- электроизмерительные приборы;</w:t>
      </w:r>
    </w:p>
    <w:p w:rsidR="007D4E9E" w:rsidRDefault="007D4E9E" w:rsidP="009F6E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74C51" w:rsidRDefault="00A74C51" w:rsidP="009F6E5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rStyle w:val="4"/>
          <w:b/>
          <w:color w:val="000000"/>
          <w:sz w:val="24"/>
          <w:szCs w:val="24"/>
        </w:rPr>
      </w:pPr>
      <w:bookmarkStart w:id="2" w:name="bookmark26"/>
    </w:p>
    <w:p w:rsidR="00661B4C" w:rsidRPr="00DE2F0D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0"/>
        <w:rPr>
          <w:rStyle w:val="4"/>
          <w:b/>
          <w:color w:val="000000"/>
          <w:sz w:val="24"/>
          <w:szCs w:val="24"/>
        </w:rPr>
      </w:pPr>
      <w:r w:rsidRPr="00DE2F0D">
        <w:rPr>
          <w:rStyle w:val="4"/>
          <w:b/>
          <w:color w:val="000000"/>
          <w:sz w:val="24"/>
          <w:szCs w:val="24"/>
        </w:rPr>
        <w:t>4.2.</w:t>
      </w:r>
      <w:r w:rsidR="00A74C51">
        <w:rPr>
          <w:rStyle w:val="4"/>
          <w:b/>
          <w:color w:val="000000"/>
          <w:sz w:val="24"/>
          <w:szCs w:val="24"/>
        </w:rPr>
        <w:t xml:space="preserve"> </w:t>
      </w:r>
      <w:r w:rsidRPr="00DE2F0D">
        <w:rPr>
          <w:rStyle w:val="4"/>
          <w:b/>
          <w:color w:val="000000"/>
          <w:sz w:val="24"/>
          <w:szCs w:val="24"/>
        </w:rPr>
        <w:t xml:space="preserve">Информационное обеспечение обучения </w:t>
      </w:r>
    </w:p>
    <w:p w:rsidR="00661B4C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709"/>
        <w:rPr>
          <w:rStyle w:val="4"/>
          <w:color w:val="000000"/>
          <w:sz w:val="24"/>
          <w:szCs w:val="24"/>
        </w:rPr>
      </w:pPr>
    </w:p>
    <w:p w:rsidR="00661B4C" w:rsidRPr="009F6E5E" w:rsidRDefault="00661B4C" w:rsidP="009F6E5E">
      <w:pPr>
        <w:pStyle w:val="40"/>
        <w:keepNext/>
        <w:keepLines/>
        <w:shd w:val="clear" w:color="auto" w:fill="auto"/>
        <w:spacing w:after="0" w:line="240" w:lineRule="auto"/>
        <w:ind w:firstLine="567"/>
        <w:rPr>
          <w:b/>
          <w:sz w:val="24"/>
          <w:szCs w:val="24"/>
        </w:rPr>
      </w:pPr>
      <w:r w:rsidRPr="009F6E5E">
        <w:rPr>
          <w:rStyle w:val="4"/>
          <w:b/>
          <w:color w:val="000000"/>
          <w:sz w:val="24"/>
          <w:szCs w:val="24"/>
        </w:rPr>
        <w:t>Основные источники:</w:t>
      </w:r>
      <w:bookmarkEnd w:id="2"/>
    </w:p>
    <w:p w:rsidR="009F6E5E" w:rsidRPr="00A74C51" w:rsidRDefault="00A74C51" w:rsidP="00A74C51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="00D85D5B" w:rsidRPr="00A74C51">
        <w:rPr>
          <w:rFonts w:ascii="Times New Roman" w:hAnsi="Times New Roman" w:cs="Times New Roman"/>
          <w:bCs/>
          <w:sz w:val="24"/>
          <w:szCs w:val="24"/>
        </w:rPr>
        <w:t>Ватаев</w:t>
      </w:r>
      <w:proofErr w:type="spellEnd"/>
      <w:r w:rsidR="00D85D5B" w:rsidRPr="00A74C51">
        <w:rPr>
          <w:rFonts w:ascii="Times New Roman" w:hAnsi="Times New Roman" w:cs="Times New Roman"/>
          <w:bCs/>
          <w:sz w:val="24"/>
          <w:szCs w:val="24"/>
        </w:rPr>
        <w:t>, А. С. Основы электротехники. Электрические машины и трансформаторы</w:t>
      </w:r>
      <w:proofErr w:type="gramStart"/>
      <w:r w:rsidR="00D85D5B" w:rsidRPr="00A74C5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="00D85D5B" w:rsidRPr="00A74C51">
        <w:rPr>
          <w:rFonts w:ascii="Times New Roman" w:hAnsi="Times New Roman" w:cs="Times New Roman"/>
          <w:bCs/>
          <w:sz w:val="24"/>
          <w:szCs w:val="24"/>
        </w:rPr>
        <w:t xml:space="preserve"> учебное пособие для СПО / А. С. </w:t>
      </w:r>
      <w:proofErr w:type="spellStart"/>
      <w:r w:rsidR="00D85D5B" w:rsidRPr="00A74C51">
        <w:rPr>
          <w:rFonts w:ascii="Times New Roman" w:hAnsi="Times New Roman" w:cs="Times New Roman"/>
          <w:bCs/>
          <w:sz w:val="24"/>
          <w:szCs w:val="24"/>
        </w:rPr>
        <w:t>Ватаев</w:t>
      </w:r>
      <w:proofErr w:type="spellEnd"/>
      <w:r w:rsidR="00D85D5B" w:rsidRPr="00A74C51">
        <w:rPr>
          <w:rFonts w:ascii="Times New Roman" w:hAnsi="Times New Roman" w:cs="Times New Roman"/>
          <w:bCs/>
          <w:sz w:val="24"/>
          <w:szCs w:val="24"/>
        </w:rPr>
        <w:t xml:space="preserve">, Г. А. </w:t>
      </w:r>
      <w:proofErr w:type="spellStart"/>
      <w:r w:rsidR="00D85D5B" w:rsidRPr="00A74C51">
        <w:rPr>
          <w:rFonts w:ascii="Times New Roman" w:hAnsi="Times New Roman" w:cs="Times New Roman"/>
          <w:bCs/>
          <w:sz w:val="24"/>
          <w:szCs w:val="24"/>
        </w:rPr>
        <w:t>Давидчук</w:t>
      </w:r>
      <w:proofErr w:type="spellEnd"/>
      <w:r w:rsidR="00D85D5B" w:rsidRPr="00A74C51">
        <w:rPr>
          <w:rFonts w:ascii="Times New Roman" w:hAnsi="Times New Roman" w:cs="Times New Roman"/>
          <w:bCs/>
          <w:sz w:val="24"/>
          <w:szCs w:val="24"/>
        </w:rPr>
        <w:t xml:space="preserve">, А. М. </w:t>
      </w:r>
      <w:r w:rsidR="00D85D5B" w:rsidRPr="00A74C5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Лебедев. - 2-е изд. - Саратов, Москва : Профобразование, Ай </w:t>
      </w:r>
      <w:proofErr w:type="gramStart"/>
      <w:r w:rsidR="00D85D5B" w:rsidRPr="00A74C51">
        <w:rPr>
          <w:rFonts w:ascii="Times New Roman" w:hAnsi="Times New Roman" w:cs="Times New Roman"/>
          <w:bCs/>
          <w:sz w:val="24"/>
          <w:szCs w:val="24"/>
        </w:rPr>
        <w:t>Пи Ар</w:t>
      </w:r>
      <w:proofErr w:type="gramEnd"/>
      <w:r w:rsidR="00D85D5B" w:rsidRPr="00A74C51">
        <w:rPr>
          <w:rFonts w:ascii="Times New Roman" w:hAnsi="Times New Roman" w:cs="Times New Roman"/>
          <w:bCs/>
          <w:sz w:val="24"/>
          <w:szCs w:val="24"/>
        </w:rPr>
        <w:t xml:space="preserve"> Медиа, 2024. - 192 c. - ISBN 978-5-4</w:t>
      </w:r>
      <w:r w:rsidRPr="00A74C51">
        <w:rPr>
          <w:rFonts w:ascii="Times New Roman" w:hAnsi="Times New Roman" w:cs="Times New Roman"/>
          <w:bCs/>
          <w:sz w:val="24"/>
          <w:szCs w:val="24"/>
        </w:rPr>
        <w:t xml:space="preserve">488-1996-4, 978-5-4497-2897-5. </w:t>
      </w:r>
    </w:p>
    <w:p w:rsidR="00A74C51" w:rsidRPr="00A74C51" w:rsidRDefault="00A74C51" w:rsidP="00A74C51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A74C51">
        <w:rPr>
          <w:rFonts w:ascii="Times New Roman" w:hAnsi="Times New Roman" w:cs="Times New Roman"/>
          <w:bCs/>
          <w:iCs/>
          <w:sz w:val="24"/>
          <w:szCs w:val="24"/>
        </w:rPr>
        <w:t>Игнатович, В. М. Электрические машины и трансформаторы</w:t>
      </w:r>
      <w:proofErr w:type="gramStart"/>
      <w:r w:rsidRPr="00A74C51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A74C51"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для среднего профессионального образования / В. М. Игнатович, Ш. С. </w:t>
      </w:r>
      <w:proofErr w:type="spellStart"/>
      <w:r w:rsidRPr="00A74C51">
        <w:rPr>
          <w:rFonts w:ascii="Times New Roman" w:hAnsi="Times New Roman" w:cs="Times New Roman"/>
          <w:bCs/>
          <w:iCs/>
          <w:sz w:val="24"/>
          <w:szCs w:val="24"/>
        </w:rPr>
        <w:t>Ройз</w:t>
      </w:r>
      <w:proofErr w:type="spellEnd"/>
      <w:r w:rsidRPr="00A74C51">
        <w:rPr>
          <w:rFonts w:ascii="Times New Roman" w:hAnsi="Times New Roman" w:cs="Times New Roman"/>
          <w:bCs/>
          <w:iCs/>
          <w:sz w:val="24"/>
          <w:szCs w:val="24"/>
        </w:rPr>
        <w:t>. — 6-е изд., испр. и доп. — Москва : Издательство Юрайт, 2023. — 181 с. — (Профессиональное образование). — ISBN 978-5-534-00798-5.</w:t>
      </w:r>
    </w:p>
    <w:p w:rsidR="00A74C51" w:rsidRPr="00A74C51" w:rsidRDefault="00A74C51" w:rsidP="00A74C51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3.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Синюкова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, Т. В. Электроснабжение электротехнического оборудования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учебное пособие для СПО / Т. В.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Синюкова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, А. В.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Синюков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, В. В.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Лесникова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. - 2-е изд. - Липецк, Саратов : Липецкий государственный технический университет, Профобразование, 2023. - 80 c. - ISBN 978-5-00175-195-3, 978-5-4488-1619-2.</w:t>
      </w:r>
    </w:p>
    <w:p w:rsidR="00A74C51" w:rsidRPr="00A74C51" w:rsidRDefault="00A74C51" w:rsidP="00A74C51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4.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Клочкова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, Н. Н. Электрооборудование подстанций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учебное пособие для СПО / Н. Н.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Клочкова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, А. В. Обухова. - Саратов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2021. - 87 c. - ISBN 978-5-4488-1270</w:t>
      </w:r>
    </w:p>
    <w:p w:rsidR="00A74C51" w:rsidRPr="00A74C51" w:rsidRDefault="00A74C51" w:rsidP="00A74C51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5.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Куксин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, А. В. Электроснабжение промышленных предприятий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учебно-методическое пособие по курсовому проектированию / А. В. </w:t>
      </w:r>
      <w:proofErr w:type="spell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Куксин</w:t>
      </w:r>
      <w:proofErr w:type="spell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. - Москва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proofErr w:type="gramStart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>Ай</w:t>
      </w:r>
      <w:proofErr w:type="gramEnd"/>
      <w:r w:rsidRPr="00A74C51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Пи Ар Медиа, 2021. - 44 c. - ISBN 978-5-4497-0591-4. -.</w:t>
      </w:r>
    </w:p>
    <w:p w:rsidR="00661B4C" w:rsidRPr="00A74C51" w:rsidRDefault="00661B4C" w:rsidP="00A74C51">
      <w:pPr>
        <w:pStyle w:val="a6"/>
        <w:shd w:val="clear" w:color="auto" w:fill="auto"/>
        <w:tabs>
          <w:tab w:val="left" w:pos="567"/>
        </w:tabs>
        <w:spacing w:before="0" w:after="0" w:line="240" w:lineRule="auto"/>
        <w:ind w:left="709" w:firstLine="709"/>
        <w:rPr>
          <w:rStyle w:val="11"/>
          <w:color w:val="000000"/>
          <w:sz w:val="24"/>
          <w:szCs w:val="24"/>
        </w:rPr>
      </w:pPr>
    </w:p>
    <w:p w:rsidR="00661B4C" w:rsidRPr="009F6E5E" w:rsidRDefault="00661B4C" w:rsidP="009F6E5E">
      <w:pPr>
        <w:pStyle w:val="a6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rStyle w:val="11"/>
          <w:b/>
          <w:color w:val="000000"/>
          <w:sz w:val="24"/>
          <w:szCs w:val="24"/>
        </w:rPr>
      </w:pPr>
      <w:r w:rsidRPr="009F6E5E">
        <w:rPr>
          <w:rStyle w:val="11"/>
          <w:b/>
          <w:color w:val="000000"/>
          <w:sz w:val="24"/>
          <w:szCs w:val="24"/>
        </w:rPr>
        <w:t>Дополнительные источники:</w:t>
      </w:r>
    </w:p>
    <w:p w:rsidR="00A74C51" w:rsidRPr="004A430E" w:rsidRDefault="009F6E5E" w:rsidP="00A74C51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bookmarkStart w:id="3" w:name="bookmark27"/>
      <w:r w:rsidRPr="009F6E5E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bookmarkStart w:id="4" w:name="_Hlk511725159"/>
      <w:r w:rsidR="00A74C51" w:rsidRPr="004A430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Правила и нормы технической эксплуатации жилищного фонда</w:t>
      </w:r>
      <w:r w:rsidR="00A74C51"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утв. постановлением Государственного комитета Российской Федерации по строительству и жилищно-коммунальному комплексу от 27.09.2003 года № 170 // Электронный фонд нормативно-правовых документов. [Электронный ресурс]. – </w:t>
      </w:r>
      <w:r w:rsidR="00A74C51" w:rsidRPr="004A430E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URL</w:t>
      </w:r>
      <w:r w:rsidR="00A74C51"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hyperlink r:id="rId9" w:history="1">
        <w:r w:rsidR="00A74C51" w:rsidRPr="004A430E">
          <w:rPr>
            <w:rFonts w:ascii="Times New Roman" w:eastAsia="Times New Roman" w:hAnsi="Times New Roman" w:cs="Times New Roman"/>
            <w:sz w:val="24"/>
            <w:szCs w:val="24"/>
            <w:lang w:eastAsia="x-none"/>
          </w:rPr>
          <w:t>https://docs.cntd.ru/document/901877221?marker=6540IN</w:t>
        </w:r>
      </w:hyperlink>
      <w:r w:rsidR="00A74C51"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(дата обращения 17.12.2021).</w:t>
      </w:r>
    </w:p>
    <w:p w:rsidR="00A74C51" w:rsidRPr="004A430E" w:rsidRDefault="00A74C51" w:rsidP="00A74C51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>2.</w:t>
      </w:r>
      <w:r w:rsidR="003460E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 10.13130.2020. Системы противопожарной защиты. Внутренний противопожарный водопровод. Нормы и правила проектирования // Электронный фонд нормативно-правовых документов. [Электронный ресурс]. – </w:t>
      </w:r>
      <w:r w:rsidRPr="004A430E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URL</w:t>
      </w:r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 </w:t>
      </w:r>
      <w:hyperlink r:id="rId10" w:history="1">
        <w:r w:rsidRPr="004A430E">
          <w:rPr>
            <w:rFonts w:ascii="Times New Roman" w:eastAsia="Times New Roman" w:hAnsi="Times New Roman" w:cs="Times New Roman"/>
            <w:sz w:val="24"/>
            <w:szCs w:val="24"/>
            <w:lang w:eastAsia="x-none"/>
          </w:rPr>
          <w:t>https://docs.cntd.ru/document/566249684</w:t>
        </w:r>
      </w:hyperlink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(дата обращения 17.12.2021).</w:t>
      </w:r>
    </w:p>
    <w:p w:rsidR="00A74C51" w:rsidRPr="004A430E" w:rsidRDefault="00A74C51" w:rsidP="00A74C51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3.</w:t>
      </w:r>
      <w:r w:rsidR="003460E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Аполлонский, С. М. Электрические аппараты управления и автоматики / С. М. Аполлонский, Ю. В. </w:t>
      </w:r>
      <w:proofErr w:type="spellStart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Куклев</w:t>
      </w:r>
      <w:proofErr w:type="spellEnd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>, В. Я. Фролов. — 3-е изд., стер. — Санкт-Петербург</w:t>
      </w:r>
      <w:proofErr w:type="gramStart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:</w:t>
      </w:r>
      <w:proofErr w:type="gramEnd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Лань, 2023. — 256 с. — ISBN 978-5-507-47223-9. — Текст</w:t>
      </w:r>
      <w:proofErr w:type="gramStart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:</w:t>
      </w:r>
      <w:proofErr w:type="gramEnd"/>
      <w:r w:rsidRPr="004A430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электронный // Лань : электронно-библиотечная система. — URL: https://e.lanbook.com/book/352085 (дата обращения: 12.09.2023). — Режим доступа: для авториз. пользователей.</w:t>
      </w:r>
    </w:p>
    <w:p w:rsidR="009F6E5E" w:rsidRPr="009F6E5E" w:rsidRDefault="009F6E5E" w:rsidP="00A74C51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E5E" w:rsidRPr="005F35E9" w:rsidRDefault="009F6E5E" w:rsidP="009F6E5E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35E9">
        <w:rPr>
          <w:rFonts w:ascii="Times New Roman" w:eastAsia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1. Национальная электронная библиотека – Режим доступа к сайту: http://нэб.рф/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2. Электронно-библиотечная</w:t>
      </w:r>
      <w:r w:rsidR="00697CEF">
        <w:rPr>
          <w:rFonts w:ascii="Times New Roman" w:eastAsia="Times New Roman" w:hAnsi="Times New Roman" w:cs="Times New Roman"/>
          <w:bCs/>
        </w:rPr>
        <w:t xml:space="preserve"> </w:t>
      </w:r>
      <w:r w:rsidRPr="005F35E9">
        <w:rPr>
          <w:rFonts w:ascii="Times New Roman" w:eastAsia="Times New Roman" w:hAnsi="Times New Roman" w:cs="Times New Roman"/>
          <w:bCs/>
        </w:rPr>
        <w:t>система Znanium.com – Режим доступа к сайту: http://znanium.com/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3. Единая база ГОСТов РФ «ГОСТ Эксперт» // справочный портал по нормативной документации. – Режим доступа к сайту: http://gostexpert.ru </w:t>
      </w:r>
    </w:p>
    <w:p w:rsidR="009F6E5E" w:rsidRPr="005F35E9" w:rsidRDefault="009F6E5E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4.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9F6E5E" w:rsidRPr="00A74C51" w:rsidRDefault="00A74C51" w:rsidP="009F6E5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FF"/>
          <w:u w:val="single"/>
        </w:rPr>
      </w:pPr>
      <w:r w:rsidRPr="00A74C51">
        <w:rPr>
          <w:rFonts w:ascii="Times New Roman" w:eastAsia="Times New Roman" w:hAnsi="Times New Roman" w:cs="Times New Roman"/>
          <w:bCs/>
          <w:color w:val="0000FF"/>
          <w:u w:val="single"/>
        </w:rPr>
        <w:t>6</w:t>
      </w:r>
      <w:r w:rsidR="009F6E5E" w:rsidRPr="00A74C51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. Информационный ресурс по Контрольно-Измерительным Приборам и Автоматике </w:t>
      </w:r>
      <w:proofErr w:type="spellStart"/>
      <w:r w:rsidR="009F6E5E" w:rsidRPr="00A74C51">
        <w:rPr>
          <w:rFonts w:ascii="Times New Roman" w:eastAsia="Times New Roman" w:hAnsi="Times New Roman" w:cs="Times New Roman"/>
          <w:bCs/>
          <w:color w:val="0000FF"/>
          <w:u w:val="single"/>
        </w:rPr>
        <w:t>КИПиА</w:t>
      </w:r>
      <w:proofErr w:type="spellEnd"/>
      <w:r w:rsidR="009F6E5E" w:rsidRPr="00A74C51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 инфо – </w:t>
      </w:r>
      <w:r w:rsidR="009F6E5E" w:rsidRPr="00A74C51">
        <w:rPr>
          <w:rFonts w:ascii="Times New Roman" w:eastAsia="Times New Roman" w:hAnsi="Times New Roman" w:cs="Times New Roman"/>
          <w:bCs/>
          <w:u w:val="single"/>
        </w:rPr>
        <w:t>Режим доступа к сайту: http://</w:t>
      </w:r>
      <w:r w:rsidR="009F6E5E" w:rsidRPr="00A74C51">
        <w:rPr>
          <w:rFonts w:ascii="Times New Roman" w:eastAsia="Times New Roman" w:hAnsi="Times New Roman" w:cs="Times New Roman"/>
          <w:bCs/>
          <w:u w:val="single"/>
          <w:lang w:val="en-US"/>
        </w:rPr>
        <w:t>www</w:t>
      </w:r>
      <w:r w:rsidR="009F6E5E" w:rsidRPr="00A74C51">
        <w:rPr>
          <w:rFonts w:ascii="Times New Roman" w:eastAsia="Times New Roman" w:hAnsi="Times New Roman" w:cs="Times New Roman"/>
          <w:bCs/>
          <w:u w:val="single"/>
        </w:rPr>
        <w:t>.</w:t>
      </w:r>
      <w:r w:rsidR="009F6E5E" w:rsidRPr="00A74C51">
        <w:rPr>
          <w:rFonts w:ascii="Times New Roman" w:eastAsia="Times New Roman" w:hAnsi="Times New Roman" w:cs="Times New Roman"/>
          <w:bCs/>
          <w:u w:val="single"/>
          <w:lang w:val="en-US"/>
        </w:rPr>
        <w:t>kipia</w:t>
      </w:r>
      <w:r w:rsidR="009F6E5E" w:rsidRPr="00A74C51">
        <w:rPr>
          <w:rFonts w:ascii="Times New Roman" w:eastAsia="Times New Roman" w:hAnsi="Times New Roman" w:cs="Times New Roman"/>
          <w:bCs/>
          <w:u w:val="single"/>
        </w:rPr>
        <w:t>.</w:t>
      </w:r>
      <w:r w:rsidR="009F6E5E" w:rsidRPr="00A74C51">
        <w:rPr>
          <w:rFonts w:ascii="Times New Roman" w:eastAsia="Times New Roman" w:hAnsi="Times New Roman" w:cs="Times New Roman"/>
          <w:bCs/>
          <w:u w:val="single"/>
          <w:lang w:val="en-US"/>
        </w:rPr>
        <w:t>info</w:t>
      </w:r>
    </w:p>
    <w:p w:rsidR="009F6E5E" w:rsidRPr="009F6E5E" w:rsidRDefault="009F6E5E" w:rsidP="009F6E5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4"/>
    <w:p w:rsidR="00661B4C" w:rsidRPr="00DE2F0D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40" w:lineRule="auto"/>
        <w:ind w:firstLine="709"/>
        <w:rPr>
          <w:sz w:val="24"/>
          <w:szCs w:val="24"/>
        </w:rPr>
      </w:pPr>
      <w:r w:rsidRPr="00DE2F0D">
        <w:rPr>
          <w:rStyle w:val="4"/>
          <w:b/>
          <w:color w:val="000000"/>
          <w:sz w:val="24"/>
          <w:szCs w:val="24"/>
        </w:rPr>
        <w:t>Общие требования к организации образовательного процесса практики</w:t>
      </w:r>
      <w:r w:rsidR="009F6E5E">
        <w:rPr>
          <w:rStyle w:val="4"/>
          <w:color w:val="000000"/>
          <w:sz w:val="24"/>
          <w:szCs w:val="24"/>
        </w:rPr>
        <w:t xml:space="preserve"> УП. 01</w:t>
      </w:r>
      <w:r w:rsidRPr="00DE2F0D">
        <w:rPr>
          <w:rStyle w:val="4"/>
          <w:color w:val="000000"/>
          <w:sz w:val="24"/>
          <w:szCs w:val="24"/>
        </w:rPr>
        <w:t xml:space="preserve">. </w:t>
      </w:r>
      <w:bookmarkEnd w:id="3"/>
      <w:r w:rsidR="00746B1E">
        <w:rPr>
          <w:sz w:val="24"/>
          <w:szCs w:val="24"/>
        </w:rPr>
        <w:t xml:space="preserve">Участие в электромонтажных работах и соответствующие им </w:t>
      </w:r>
      <w:r w:rsidR="0017303B">
        <w:rPr>
          <w:sz w:val="24"/>
          <w:szCs w:val="24"/>
        </w:rPr>
        <w:t xml:space="preserve">общие и </w:t>
      </w:r>
      <w:r w:rsidR="00746B1E">
        <w:rPr>
          <w:sz w:val="24"/>
          <w:szCs w:val="24"/>
        </w:rPr>
        <w:t xml:space="preserve">                    </w:t>
      </w:r>
      <w:r w:rsidR="0017303B">
        <w:rPr>
          <w:sz w:val="24"/>
          <w:szCs w:val="24"/>
        </w:rPr>
        <w:t xml:space="preserve"> </w:t>
      </w:r>
      <w:r w:rsidR="009F6E5E" w:rsidRPr="009D16C9">
        <w:rPr>
          <w:sz w:val="24"/>
          <w:szCs w:val="24"/>
        </w:rPr>
        <w:t xml:space="preserve"> профессиональные компетенции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Учебная практика проводится параллельно с изучением теоретической части МДК соответствующих направлений, пропорционально количеству часов на каждый модуль, </w:t>
      </w:r>
      <w:r w:rsidRPr="00DE2F0D">
        <w:rPr>
          <w:rStyle w:val="11"/>
          <w:color w:val="000000"/>
          <w:sz w:val="24"/>
          <w:szCs w:val="24"/>
        </w:rPr>
        <w:lastRenderedPageBreak/>
        <w:t>начиная с</w:t>
      </w:r>
      <w:r w:rsidR="009F6E5E">
        <w:rPr>
          <w:rStyle w:val="11"/>
          <w:color w:val="000000"/>
          <w:sz w:val="24"/>
          <w:szCs w:val="24"/>
        </w:rPr>
        <w:t>о</w:t>
      </w:r>
      <w:r w:rsidRPr="00DE2F0D">
        <w:rPr>
          <w:rStyle w:val="11"/>
          <w:color w:val="000000"/>
          <w:sz w:val="24"/>
          <w:szCs w:val="24"/>
        </w:rPr>
        <w:t xml:space="preserve"> </w:t>
      </w:r>
      <w:r w:rsidR="009F6E5E">
        <w:rPr>
          <w:rStyle w:val="11"/>
          <w:color w:val="000000"/>
          <w:sz w:val="24"/>
          <w:szCs w:val="24"/>
        </w:rPr>
        <w:t>второго</w:t>
      </w:r>
      <w:r w:rsidRPr="00DE2F0D">
        <w:rPr>
          <w:rStyle w:val="11"/>
          <w:color w:val="000000"/>
          <w:sz w:val="24"/>
          <w:szCs w:val="24"/>
        </w:rPr>
        <w:t xml:space="preserve"> семестра в учебных лабораториях (мастерс</w:t>
      </w:r>
      <w:r w:rsidR="009F6E5E">
        <w:rPr>
          <w:rStyle w:val="11"/>
          <w:color w:val="000000"/>
          <w:sz w:val="24"/>
          <w:szCs w:val="24"/>
        </w:rPr>
        <w:t>ких) колледжа</w:t>
      </w:r>
      <w:r w:rsidRPr="00DE2F0D">
        <w:rPr>
          <w:rStyle w:val="11"/>
          <w:color w:val="000000"/>
          <w:sz w:val="24"/>
          <w:szCs w:val="24"/>
        </w:rPr>
        <w:t>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Pr="009F6E5E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33"/>
        </w:tabs>
        <w:spacing w:after="0" w:line="240" w:lineRule="auto"/>
        <w:ind w:firstLine="709"/>
        <w:rPr>
          <w:rStyle w:val="11"/>
          <w:color w:val="000000"/>
          <w:sz w:val="24"/>
          <w:szCs w:val="24"/>
        </w:rPr>
      </w:pPr>
      <w:bookmarkStart w:id="5" w:name="bookmark28"/>
      <w:r w:rsidRPr="009F6E5E">
        <w:rPr>
          <w:rStyle w:val="4"/>
          <w:b/>
          <w:color w:val="000000"/>
          <w:sz w:val="24"/>
          <w:szCs w:val="24"/>
        </w:rPr>
        <w:t>Кадровое обеспечение учебной практики</w:t>
      </w:r>
      <w:r w:rsidR="009F6E5E">
        <w:rPr>
          <w:rStyle w:val="4"/>
          <w:color w:val="000000"/>
          <w:sz w:val="24"/>
          <w:szCs w:val="24"/>
        </w:rPr>
        <w:t xml:space="preserve"> УП. 01</w:t>
      </w:r>
      <w:r w:rsidRPr="009F6E5E">
        <w:rPr>
          <w:rStyle w:val="4"/>
          <w:color w:val="000000"/>
          <w:sz w:val="24"/>
          <w:szCs w:val="24"/>
        </w:rPr>
        <w:t xml:space="preserve">. </w:t>
      </w:r>
      <w:bookmarkEnd w:id="5"/>
      <w:r w:rsidR="0017303B">
        <w:rPr>
          <w:sz w:val="24"/>
          <w:szCs w:val="24"/>
        </w:rPr>
        <w:t xml:space="preserve">Выполнение работ по вводу домовых силовых и слаботочных систем в эксплуатацию с </w:t>
      </w:r>
      <w:proofErr w:type="spellStart"/>
      <w:r w:rsidR="0017303B">
        <w:rPr>
          <w:sz w:val="24"/>
          <w:szCs w:val="24"/>
        </w:rPr>
        <w:t>приенением</w:t>
      </w:r>
      <w:proofErr w:type="spellEnd"/>
      <w:r w:rsidR="0017303B">
        <w:rPr>
          <w:sz w:val="24"/>
          <w:szCs w:val="24"/>
        </w:rPr>
        <w:t xml:space="preserve"> средств автоматизации.</w:t>
      </w:r>
      <w:r w:rsidR="009F6E5E" w:rsidRPr="009D16C9">
        <w:rPr>
          <w:sz w:val="24"/>
          <w:szCs w:val="24"/>
        </w:rPr>
        <w:t xml:space="preserve"> </w:t>
      </w:r>
      <w:r w:rsidRPr="009F6E5E">
        <w:rPr>
          <w:rStyle w:val="11"/>
          <w:color w:val="000000"/>
          <w:sz w:val="24"/>
          <w:szCs w:val="24"/>
        </w:rPr>
        <w:t>Педагогические работники (преподаватели спецдисциплин) имеют на 1 -2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проходят стажировку в профессиональных организациях не реже 1 раза в 3 года.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Pr="00DE2F0D" w:rsidRDefault="00661B4C" w:rsidP="009F6E5E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422"/>
        </w:tabs>
        <w:spacing w:after="0" w:line="240" w:lineRule="auto"/>
        <w:ind w:firstLine="709"/>
        <w:rPr>
          <w:sz w:val="24"/>
          <w:szCs w:val="24"/>
        </w:rPr>
      </w:pPr>
      <w:bookmarkStart w:id="6" w:name="bookmark29"/>
      <w:r w:rsidRPr="00DE2F0D">
        <w:rPr>
          <w:rStyle w:val="4"/>
          <w:color w:val="000000"/>
          <w:sz w:val="24"/>
          <w:szCs w:val="24"/>
        </w:rPr>
        <w:t>Условия реализации программы для лиц с ограниченными возможностями здоровья.</w:t>
      </w:r>
      <w:bookmarkEnd w:id="6"/>
    </w:p>
    <w:p w:rsidR="00661B4C" w:rsidRPr="00DE2F0D" w:rsidRDefault="00661B4C" w:rsidP="009F6E5E">
      <w:pPr>
        <w:pStyle w:val="a6"/>
        <w:shd w:val="clear" w:color="auto" w:fill="auto"/>
        <w:tabs>
          <w:tab w:val="left" w:pos="8516"/>
        </w:tabs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>На основании Федерального закона от 24 ноября 1995 года № 181-ФЗ (ред. От 9.12.2015 года) «О социальной защите инвалидов в Российской Федерации»; Указа Президента Российской Федерации от 07.05.2012 года № 597 «О мероприятиях по реализации государственной социальной политики»; Указа Президента Российской Федерации от</w:t>
      </w:r>
      <w:r>
        <w:rPr>
          <w:rStyle w:val="11"/>
          <w:color w:val="000000"/>
          <w:sz w:val="24"/>
          <w:szCs w:val="24"/>
        </w:rPr>
        <w:t xml:space="preserve"> 07.05.2012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>года № 599 «О мерах по реализации государственной политики в области образования и науки»; Распоряжение Правительства РФ от 15.10.2012 года № 1921 -р «О комплексе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образования»; Письма Департамента государственной политики в сфере подготовки рабочих кадров и ДПО от 18 марта 2014 года</w:t>
      </w:r>
      <w:r>
        <w:rPr>
          <w:rStyle w:val="11"/>
          <w:color w:val="000000"/>
          <w:sz w:val="24"/>
          <w:szCs w:val="24"/>
        </w:rPr>
        <w:t xml:space="preserve"> № 06-281 «Требования к </w:t>
      </w:r>
      <w:r w:rsidRPr="00DE2F0D">
        <w:rPr>
          <w:rStyle w:val="11"/>
          <w:color w:val="000000"/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>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</w:t>
      </w:r>
      <w:r>
        <w:rPr>
          <w:sz w:val="24"/>
          <w:szCs w:val="24"/>
        </w:rPr>
        <w:t xml:space="preserve"> </w:t>
      </w:r>
      <w:r w:rsidRPr="00DE2F0D">
        <w:rPr>
          <w:rStyle w:val="11"/>
          <w:color w:val="000000"/>
          <w:sz w:val="24"/>
          <w:szCs w:val="24"/>
        </w:rPr>
        <w:t xml:space="preserve">образовательного процесса» в </w:t>
      </w:r>
      <w:r w:rsidR="009F6E5E">
        <w:rPr>
          <w:rStyle w:val="11"/>
          <w:color w:val="000000"/>
          <w:sz w:val="24"/>
          <w:szCs w:val="24"/>
        </w:rPr>
        <w:t>колледже</w:t>
      </w:r>
      <w:r w:rsidRPr="00DE2F0D">
        <w:rPr>
          <w:rStyle w:val="11"/>
          <w:color w:val="000000"/>
          <w:sz w:val="24"/>
          <w:szCs w:val="24"/>
        </w:rPr>
        <w:t xml:space="preserve"> созданы условия для доступности лиц с ограниченными возможностями здоровья.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 xml:space="preserve">Создание безбарьерной среды в </w:t>
      </w:r>
      <w:r>
        <w:rPr>
          <w:rStyle w:val="11"/>
          <w:color w:val="000000"/>
          <w:sz w:val="24"/>
          <w:szCs w:val="24"/>
        </w:rPr>
        <w:t>колледже</w:t>
      </w:r>
      <w:r w:rsidRPr="00DE2F0D">
        <w:rPr>
          <w:rStyle w:val="11"/>
          <w:color w:val="000000"/>
          <w:sz w:val="24"/>
          <w:szCs w:val="24"/>
        </w:rPr>
        <w:t xml:space="preserve"> направлено на потребности следующих категорий инвалидов и лиц с ограниченными возможностями здоровья: с нарушениями зрения; с нарушениями слуха; с ограничением двигательных функций.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>Обучающимся с ограниченными возможностями здоровья о</w:t>
      </w:r>
      <w:r>
        <w:rPr>
          <w:rStyle w:val="11"/>
          <w:color w:val="000000"/>
          <w:sz w:val="24"/>
          <w:szCs w:val="24"/>
        </w:rPr>
        <w:t>беспечен доступ к фондам учебно-</w:t>
      </w:r>
      <w:r w:rsidRPr="00DE2F0D">
        <w:rPr>
          <w:rStyle w:val="11"/>
          <w:color w:val="000000"/>
          <w:sz w:val="24"/>
          <w:szCs w:val="24"/>
        </w:rPr>
        <w:t>методической документации.</w:t>
      </w:r>
    </w:p>
    <w:p w:rsidR="00661B4C" w:rsidRPr="00DE2F0D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>Материально-технические условия, обеспечивающие возможность беспрепятственного доступа обучающихся с ограниченными возможностями здоровья в аудитории и другие помещения.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  <w:r w:rsidRPr="00DE2F0D">
        <w:rPr>
          <w:rStyle w:val="11"/>
          <w:color w:val="000000"/>
          <w:sz w:val="24"/>
          <w:szCs w:val="24"/>
        </w:rPr>
        <w:t>Обучающиеся инвалиды, как и все остальные студенты,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обучающегося.</w:t>
      </w:r>
    </w:p>
    <w:p w:rsidR="00E46D28" w:rsidRDefault="00E46D28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</w:p>
    <w:p w:rsidR="0060754F" w:rsidRPr="006D4444" w:rsidRDefault="0060754F" w:rsidP="0060754F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соблюдению техники безопасности и пожарной безопасности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6D4444" w:rsidRDefault="0060754F" w:rsidP="006075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44">
        <w:rPr>
          <w:rFonts w:ascii="Times New Roman" w:hAnsi="Times New Roman" w:cs="Times New Roman"/>
          <w:b/>
          <w:sz w:val="24"/>
          <w:szCs w:val="24"/>
        </w:rPr>
        <w:t>Студенты в период прохождения учебной практики обязаны:</w:t>
      </w:r>
    </w:p>
    <w:p w:rsidR="0060754F" w:rsidRPr="00E717B6" w:rsidRDefault="0060754F" w:rsidP="0060754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действующие в учебном заведении правила внутреннего распорядка;</w:t>
      </w:r>
    </w:p>
    <w:p w:rsidR="0060754F" w:rsidRPr="00E717B6" w:rsidRDefault="0060754F" w:rsidP="00E46D28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соблюдать требования инструкций по охране труда и противопожарной безопасности.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6D4444" w:rsidRDefault="0060754F" w:rsidP="0060754F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</w:t>
      </w:r>
      <w:r w:rsidRPr="006D4444">
        <w:rPr>
          <w:rFonts w:ascii="Times New Roman" w:hAnsi="Times New Roman" w:cs="Times New Roman"/>
          <w:b/>
          <w:sz w:val="24"/>
          <w:szCs w:val="24"/>
        </w:rPr>
        <w:t>. Требования к документации, необходимой для проведения практики:</w:t>
      </w:r>
    </w:p>
    <w:p w:rsidR="0060754F" w:rsidRPr="00E717B6" w:rsidRDefault="0060754F" w:rsidP="006075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754F" w:rsidRPr="00E717B6" w:rsidRDefault="0060754F" w:rsidP="00E46D28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профессионального образования, утвержденные приказом Мин</w:t>
      </w:r>
      <w:r>
        <w:rPr>
          <w:rFonts w:ascii="Times New Roman" w:hAnsi="Times New Roman" w:cs="Times New Roman"/>
          <w:sz w:val="24"/>
          <w:szCs w:val="24"/>
        </w:rPr>
        <w:t>обрнауки России от 18.04.2013 N</w:t>
      </w:r>
      <w:r w:rsidRPr="00E717B6">
        <w:rPr>
          <w:rFonts w:ascii="Times New Roman" w:hAnsi="Times New Roman" w:cs="Times New Roman"/>
          <w:sz w:val="24"/>
          <w:szCs w:val="24"/>
        </w:rPr>
        <w:t>291;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рабочая программа практики;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lastRenderedPageBreak/>
        <w:t>методические указания для проведения работ;</w:t>
      </w:r>
    </w:p>
    <w:p w:rsidR="0060754F" w:rsidRPr="00E717B6" w:rsidRDefault="0060754F" w:rsidP="0060754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график проведения занятий.</w:t>
      </w:r>
    </w:p>
    <w:p w:rsidR="0060754F" w:rsidRDefault="0060754F" w:rsidP="009F6E5E">
      <w:pPr>
        <w:pStyle w:val="a6"/>
        <w:shd w:val="clear" w:color="auto" w:fill="auto"/>
        <w:spacing w:before="0" w:after="0" w:line="240" w:lineRule="auto"/>
        <w:ind w:firstLine="709"/>
        <w:rPr>
          <w:rStyle w:val="11"/>
          <w:color w:val="000000"/>
          <w:sz w:val="24"/>
          <w:szCs w:val="24"/>
        </w:rPr>
      </w:pP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A74C51" w:rsidRDefault="00A74C51" w:rsidP="009F6E5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B4C" w:rsidRPr="00AD6828" w:rsidRDefault="00661B4C" w:rsidP="009F6E5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828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УЧЕБНОЙ ПРАКТИКИ</w:t>
      </w:r>
    </w:p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7D7C27" w:rsidRPr="00E717B6" w:rsidRDefault="007D7C27" w:rsidP="007D7C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практики осуществляется преподавателем профессионального цикла в процессе проведения занятий, а также выполнения обучающимися индивидуальных заданий. В результате освоения учебной практики в рамках профессионального модуля обучающие проходят промежуточную аттестацию в форме дифференцированного зачета.</w:t>
      </w:r>
    </w:p>
    <w:p w:rsidR="007D7C27" w:rsidRDefault="007D7C27" w:rsidP="007D7C27">
      <w:pPr>
        <w:pStyle w:val="a6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4898"/>
        <w:gridCol w:w="4600"/>
      </w:tblGrid>
      <w:tr w:rsidR="00661B4C" w:rsidRPr="007D7C27" w:rsidTr="00661B4C">
        <w:tc>
          <w:tcPr>
            <w:tcW w:w="4898" w:type="dxa"/>
          </w:tcPr>
          <w:p w:rsidR="00661B4C" w:rsidRPr="007D7C27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Результаты (освоенные профессиональные компетенции)</w:t>
            </w:r>
          </w:p>
        </w:tc>
        <w:tc>
          <w:tcPr>
            <w:tcW w:w="4600" w:type="dxa"/>
          </w:tcPr>
          <w:p w:rsidR="00661B4C" w:rsidRPr="007D7C27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Формы и методы контроля и оценки</w:t>
            </w:r>
          </w:p>
        </w:tc>
      </w:tr>
      <w:tr w:rsidR="00661B4C" w:rsidTr="00661B4C">
        <w:tc>
          <w:tcPr>
            <w:tcW w:w="4898" w:type="dxa"/>
          </w:tcPr>
          <w:p w:rsidR="00661B4C" w:rsidRDefault="007D7C27" w:rsidP="00E46D28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>ПК 1</w:t>
            </w:r>
            <w:r w:rsidR="00661B4C">
              <w:rPr>
                <w:color w:val="000000"/>
              </w:rPr>
              <w:t xml:space="preserve">.1. </w:t>
            </w:r>
            <w:r w:rsidR="0017303B">
              <w:rPr>
                <w:sz w:val="24"/>
                <w:szCs w:val="24"/>
              </w:rPr>
              <w:t>Определять исправность средств индивидуальной защиты, средств измерения и инструмента. Подбирать материалы и электроизмерительный инструмент</w:t>
            </w:r>
            <w:r w:rsidR="0074514B">
              <w:rPr>
                <w:sz w:val="24"/>
                <w:szCs w:val="24"/>
              </w:rPr>
              <w:t xml:space="preserve"> согласно заданию.</w:t>
            </w:r>
          </w:p>
        </w:tc>
        <w:tc>
          <w:tcPr>
            <w:tcW w:w="4600" w:type="dxa"/>
            <w:vMerge w:val="restart"/>
          </w:tcPr>
          <w:p w:rsidR="00661B4C" w:rsidRDefault="00661B4C" w:rsidP="00E46D28">
            <w:pPr>
              <w:pStyle w:val="a6"/>
              <w:shd w:val="clear" w:color="auto" w:fill="auto"/>
              <w:spacing w:before="0" w:after="0" w:line="240" w:lineRule="auto"/>
              <w:ind w:left="97" w:firstLine="0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учебной практике</w:t>
            </w:r>
          </w:p>
          <w:p w:rsidR="00E46D28" w:rsidRDefault="00E46D28" w:rsidP="00E46D28">
            <w:pPr>
              <w:pStyle w:val="a6"/>
              <w:shd w:val="clear" w:color="auto" w:fill="auto"/>
              <w:spacing w:before="0" w:after="0" w:line="240" w:lineRule="auto"/>
              <w:ind w:left="97" w:firstLine="0"/>
              <w:rPr>
                <w:sz w:val="24"/>
                <w:szCs w:val="24"/>
              </w:rPr>
            </w:pPr>
            <w:r w:rsidRPr="00E717B6">
              <w:rPr>
                <w:sz w:val="24"/>
                <w:szCs w:val="24"/>
              </w:rPr>
              <w:t>выполнени</w:t>
            </w:r>
            <w:r>
              <w:rPr>
                <w:sz w:val="24"/>
                <w:szCs w:val="24"/>
              </w:rPr>
              <w:t>е</w:t>
            </w:r>
            <w:r w:rsidRPr="00E717B6">
              <w:rPr>
                <w:sz w:val="24"/>
                <w:szCs w:val="24"/>
              </w:rPr>
              <w:t xml:space="preserve"> индивидуальных заданий</w:t>
            </w:r>
          </w:p>
        </w:tc>
      </w:tr>
      <w:tr w:rsidR="00661B4C" w:rsidTr="00661B4C">
        <w:tc>
          <w:tcPr>
            <w:tcW w:w="4898" w:type="dxa"/>
          </w:tcPr>
          <w:p w:rsidR="00661B4C" w:rsidRDefault="0074514B" w:rsidP="0074514B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  1.3.   Выбирать типовые методы и способы выполнения профессиональных задач. Применять необходимые нормативные правовые акты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инструктивные и методические документы.</w:t>
            </w:r>
          </w:p>
        </w:tc>
        <w:tc>
          <w:tcPr>
            <w:tcW w:w="4600" w:type="dxa"/>
            <w:vMerge/>
          </w:tcPr>
          <w:p w:rsidR="00661B4C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661B4C" w:rsidTr="00661B4C">
        <w:tc>
          <w:tcPr>
            <w:tcW w:w="4898" w:type="dxa"/>
          </w:tcPr>
          <w:p w:rsidR="00661B4C" w:rsidRDefault="00661B4C" w:rsidP="0074514B">
            <w:pPr>
              <w:pStyle w:val="a6"/>
              <w:shd w:val="clear" w:color="auto" w:fill="auto"/>
              <w:spacing w:before="0" w:after="0" w:line="240" w:lineRule="auto"/>
              <w:ind w:left="176" w:firstLine="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</w:t>
            </w:r>
            <w:r w:rsidR="007D7C27">
              <w:rPr>
                <w:color w:val="000000"/>
              </w:rPr>
              <w:t>1</w:t>
            </w:r>
            <w:r w:rsidR="0074514B">
              <w:rPr>
                <w:color w:val="000000"/>
              </w:rPr>
              <w:t>.4.</w:t>
            </w:r>
            <w:r>
              <w:rPr>
                <w:color w:val="000000"/>
              </w:rPr>
              <w:t xml:space="preserve">. </w:t>
            </w:r>
            <w:r w:rsidR="0074514B">
              <w:rPr>
                <w:sz w:val="24"/>
                <w:szCs w:val="24"/>
              </w:rPr>
              <w:t xml:space="preserve">Проводить работы с соблюдением требований промышленной, </w:t>
            </w:r>
            <w:r w:rsidR="001E1993">
              <w:rPr>
                <w:sz w:val="24"/>
                <w:szCs w:val="24"/>
              </w:rPr>
              <w:t>пожарной, экологической безопасности и охраны труда.</w:t>
            </w:r>
          </w:p>
        </w:tc>
        <w:tc>
          <w:tcPr>
            <w:tcW w:w="4600" w:type="dxa"/>
            <w:vMerge/>
          </w:tcPr>
          <w:p w:rsidR="00661B4C" w:rsidRDefault="00661B4C" w:rsidP="009F6E5E">
            <w:pPr>
              <w:pStyle w:val="a6"/>
              <w:shd w:val="clear" w:color="auto" w:fill="auto"/>
              <w:spacing w:before="0"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661B4C" w:rsidRDefault="00661B4C" w:rsidP="009F6E5E">
      <w:pPr>
        <w:pStyle w:val="a6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661B4C" w:rsidRDefault="00661B4C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661B4C" w:rsidRDefault="0074514B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1B4C" w:rsidRDefault="00661B4C" w:rsidP="00661B4C">
      <w:pPr>
        <w:pStyle w:val="a6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E85723" w:rsidRDefault="00E85723" w:rsidP="00D8465A">
      <w:pPr>
        <w:jc w:val="both"/>
      </w:pPr>
    </w:p>
    <w:sectPr w:rsidR="00E85723" w:rsidSect="00E8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59" w:rsidRDefault="00E15B59" w:rsidP="00C07731">
      <w:pPr>
        <w:spacing w:after="0" w:line="240" w:lineRule="auto"/>
      </w:pPr>
      <w:r>
        <w:separator/>
      </w:r>
    </w:p>
  </w:endnote>
  <w:endnote w:type="continuationSeparator" w:id="0">
    <w:p w:rsidR="00E15B59" w:rsidRDefault="00E15B59" w:rsidP="00C0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59" w:rsidRDefault="00E15B59" w:rsidP="00C07731">
      <w:pPr>
        <w:spacing w:after="0" w:line="240" w:lineRule="auto"/>
      </w:pPr>
      <w:r>
        <w:separator/>
      </w:r>
    </w:p>
  </w:footnote>
  <w:footnote w:type="continuationSeparator" w:id="0">
    <w:p w:rsidR="00E15B59" w:rsidRDefault="00E15B59" w:rsidP="00C07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2F"/>
    <w:multiLevelType w:val="multilevel"/>
    <w:tmpl w:val="FA4E3402"/>
    <w:lvl w:ilvl="0">
      <w:start w:val="3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6687118"/>
    <w:multiLevelType w:val="hybridMultilevel"/>
    <w:tmpl w:val="3222CE3A"/>
    <w:lvl w:ilvl="0" w:tplc="F92489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F553E"/>
    <w:multiLevelType w:val="hybridMultilevel"/>
    <w:tmpl w:val="E968D2D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42B30"/>
    <w:multiLevelType w:val="hybridMultilevel"/>
    <w:tmpl w:val="F57A0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6206A7"/>
    <w:multiLevelType w:val="hybridMultilevel"/>
    <w:tmpl w:val="D946DCE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31548"/>
    <w:multiLevelType w:val="multilevel"/>
    <w:tmpl w:val="54E8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A"/>
    <w:rsid w:val="00007B72"/>
    <w:rsid w:val="00035DF0"/>
    <w:rsid w:val="0005140E"/>
    <w:rsid w:val="00097D19"/>
    <w:rsid w:val="000A5B38"/>
    <w:rsid w:val="000B0729"/>
    <w:rsid w:val="000B49F9"/>
    <w:rsid w:val="000E40A4"/>
    <w:rsid w:val="00157412"/>
    <w:rsid w:val="0017303B"/>
    <w:rsid w:val="00176C4F"/>
    <w:rsid w:val="00176FB6"/>
    <w:rsid w:val="001771E9"/>
    <w:rsid w:val="001A04CF"/>
    <w:rsid w:val="001B38E1"/>
    <w:rsid w:val="001E1993"/>
    <w:rsid w:val="001F0E18"/>
    <w:rsid w:val="001F29C8"/>
    <w:rsid w:val="00225368"/>
    <w:rsid w:val="002353FE"/>
    <w:rsid w:val="002519A1"/>
    <w:rsid w:val="002A2D61"/>
    <w:rsid w:val="002A7EF1"/>
    <w:rsid w:val="002C2BE9"/>
    <w:rsid w:val="002C62FB"/>
    <w:rsid w:val="00340F84"/>
    <w:rsid w:val="003460E6"/>
    <w:rsid w:val="00363D24"/>
    <w:rsid w:val="003814FA"/>
    <w:rsid w:val="003854E4"/>
    <w:rsid w:val="00391F51"/>
    <w:rsid w:val="003D24E1"/>
    <w:rsid w:val="003D5719"/>
    <w:rsid w:val="004063E7"/>
    <w:rsid w:val="00425A89"/>
    <w:rsid w:val="0043024D"/>
    <w:rsid w:val="00441C10"/>
    <w:rsid w:val="004822C9"/>
    <w:rsid w:val="00483A83"/>
    <w:rsid w:val="0051304B"/>
    <w:rsid w:val="0057126C"/>
    <w:rsid w:val="005F2A90"/>
    <w:rsid w:val="0060754F"/>
    <w:rsid w:val="00615A47"/>
    <w:rsid w:val="00630412"/>
    <w:rsid w:val="00651C88"/>
    <w:rsid w:val="00661B4C"/>
    <w:rsid w:val="00664490"/>
    <w:rsid w:val="00671D59"/>
    <w:rsid w:val="00693699"/>
    <w:rsid w:val="00697CEF"/>
    <w:rsid w:val="006C1A19"/>
    <w:rsid w:val="006D2EDF"/>
    <w:rsid w:val="0074514B"/>
    <w:rsid w:val="00746B1E"/>
    <w:rsid w:val="007A59AD"/>
    <w:rsid w:val="007D4E9E"/>
    <w:rsid w:val="007D7C27"/>
    <w:rsid w:val="00836512"/>
    <w:rsid w:val="008651A7"/>
    <w:rsid w:val="008746BE"/>
    <w:rsid w:val="00876C9E"/>
    <w:rsid w:val="00886E0B"/>
    <w:rsid w:val="008A44BD"/>
    <w:rsid w:val="00910FD4"/>
    <w:rsid w:val="00930CF5"/>
    <w:rsid w:val="00941A84"/>
    <w:rsid w:val="009847FD"/>
    <w:rsid w:val="009F6E5E"/>
    <w:rsid w:val="00A136C3"/>
    <w:rsid w:val="00A15A4C"/>
    <w:rsid w:val="00A420BC"/>
    <w:rsid w:val="00A65B29"/>
    <w:rsid w:val="00A74C51"/>
    <w:rsid w:val="00AD2020"/>
    <w:rsid w:val="00AF543C"/>
    <w:rsid w:val="00B84B02"/>
    <w:rsid w:val="00BA21B1"/>
    <w:rsid w:val="00BA332B"/>
    <w:rsid w:val="00BA5B07"/>
    <w:rsid w:val="00BB5CEF"/>
    <w:rsid w:val="00BE6000"/>
    <w:rsid w:val="00C07731"/>
    <w:rsid w:val="00C10BE1"/>
    <w:rsid w:val="00C12B91"/>
    <w:rsid w:val="00C43453"/>
    <w:rsid w:val="00C4585A"/>
    <w:rsid w:val="00C60003"/>
    <w:rsid w:val="00C8727C"/>
    <w:rsid w:val="00CC6122"/>
    <w:rsid w:val="00D14357"/>
    <w:rsid w:val="00D8465A"/>
    <w:rsid w:val="00D85D5B"/>
    <w:rsid w:val="00DD19FF"/>
    <w:rsid w:val="00DE4C81"/>
    <w:rsid w:val="00DF6F87"/>
    <w:rsid w:val="00E057E7"/>
    <w:rsid w:val="00E1165A"/>
    <w:rsid w:val="00E15B59"/>
    <w:rsid w:val="00E46D28"/>
    <w:rsid w:val="00E6134E"/>
    <w:rsid w:val="00E85723"/>
    <w:rsid w:val="00E9369B"/>
    <w:rsid w:val="00EC7A2A"/>
    <w:rsid w:val="00ED1A9D"/>
    <w:rsid w:val="00EF5993"/>
    <w:rsid w:val="00F16403"/>
    <w:rsid w:val="00F36C62"/>
    <w:rsid w:val="00F45381"/>
    <w:rsid w:val="00F57DAF"/>
    <w:rsid w:val="00F648C2"/>
    <w:rsid w:val="00F92A84"/>
    <w:rsid w:val="00F94F46"/>
    <w:rsid w:val="00FB2E1A"/>
    <w:rsid w:val="00FB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1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36C3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465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465A"/>
    <w:rPr>
      <w:rFonts w:eastAsiaTheme="minorHAnsi"/>
      <w:lang w:eastAsia="en-US"/>
    </w:rPr>
  </w:style>
  <w:style w:type="table" w:styleId="a5">
    <w:name w:val="Table Grid"/>
    <w:basedOn w:val="a1"/>
    <w:uiPriority w:val="59"/>
    <w:rsid w:val="00D846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6"/>
    <w:uiPriority w:val="99"/>
    <w:rsid w:val="00D8465A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1"/>
    <w:uiPriority w:val="99"/>
    <w:rsid w:val="00D8465A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D8465A"/>
  </w:style>
  <w:style w:type="character" w:customStyle="1" w:styleId="20">
    <w:name w:val="Заголовок 2 Знак"/>
    <w:basedOn w:val="a0"/>
    <w:link w:val="2"/>
    <w:uiPriority w:val="99"/>
    <w:rsid w:val="00A136C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8">
    <w:name w:val="Emphasis"/>
    <w:uiPriority w:val="20"/>
    <w:qFormat/>
    <w:rsid w:val="00A136C3"/>
    <w:rPr>
      <w:rFonts w:cs="Times New Roman"/>
      <w:i/>
    </w:rPr>
  </w:style>
  <w:style w:type="paragraph" w:styleId="a9">
    <w:name w:val="List"/>
    <w:basedOn w:val="a"/>
    <w:rsid w:val="00483A8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basedOn w:val="a0"/>
    <w:link w:val="31"/>
    <w:uiPriority w:val="99"/>
    <w:rsid w:val="00483A8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Заголовок №3"/>
    <w:basedOn w:val="3"/>
    <w:uiPriority w:val="99"/>
    <w:rsid w:val="00483A8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83A83"/>
    <w:pPr>
      <w:widowControl w:val="0"/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48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rsid w:val="00661B4C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661B4C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51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9F6E5E"/>
    <w:pPr>
      <w:ind w:left="720"/>
      <w:contextualSpacing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C0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7731"/>
  </w:style>
  <w:style w:type="paragraph" w:styleId="ae">
    <w:name w:val="footer"/>
    <w:basedOn w:val="a"/>
    <w:link w:val="af"/>
    <w:uiPriority w:val="99"/>
    <w:unhideWhenUsed/>
    <w:rsid w:val="00C0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77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1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36C3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465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465A"/>
    <w:rPr>
      <w:rFonts w:eastAsiaTheme="minorHAnsi"/>
      <w:lang w:eastAsia="en-US"/>
    </w:rPr>
  </w:style>
  <w:style w:type="table" w:styleId="a5">
    <w:name w:val="Table Grid"/>
    <w:basedOn w:val="a1"/>
    <w:uiPriority w:val="59"/>
    <w:rsid w:val="00D846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6"/>
    <w:uiPriority w:val="99"/>
    <w:rsid w:val="00D8465A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1"/>
    <w:uiPriority w:val="99"/>
    <w:rsid w:val="00D8465A"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D8465A"/>
  </w:style>
  <w:style w:type="character" w:customStyle="1" w:styleId="20">
    <w:name w:val="Заголовок 2 Знак"/>
    <w:basedOn w:val="a0"/>
    <w:link w:val="2"/>
    <w:uiPriority w:val="99"/>
    <w:rsid w:val="00A136C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8">
    <w:name w:val="Emphasis"/>
    <w:uiPriority w:val="20"/>
    <w:qFormat/>
    <w:rsid w:val="00A136C3"/>
    <w:rPr>
      <w:rFonts w:cs="Times New Roman"/>
      <w:i/>
    </w:rPr>
  </w:style>
  <w:style w:type="paragraph" w:styleId="a9">
    <w:name w:val="List"/>
    <w:basedOn w:val="a"/>
    <w:rsid w:val="00483A8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basedOn w:val="a0"/>
    <w:link w:val="31"/>
    <w:uiPriority w:val="99"/>
    <w:rsid w:val="00483A8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0">
    <w:name w:val="Заголовок №3"/>
    <w:basedOn w:val="3"/>
    <w:uiPriority w:val="99"/>
    <w:rsid w:val="00483A8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83A83"/>
    <w:pPr>
      <w:widowControl w:val="0"/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48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rsid w:val="00661B4C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661B4C"/>
    <w:pPr>
      <w:widowControl w:val="0"/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51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9F6E5E"/>
    <w:pPr>
      <w:ind w:left="720"/>
      <w:contextualSpacing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C0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7731"/>
  </w:style>
  <w:style w:type="paragraph" w:styleId="ae">
    <w:name w:val="footer"/>
    <w:basedOn w:val="a"/>
    <w:link w:val="af"/>
    <w:uiPriority w:val="99"/>
    <w:unhideWhenUsed/>
    <w:rsid w:val="00C0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62496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877221?marker=6540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FC01-4B17-463C-A0B7-7D861B5A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5</cp:revision>
  <dcterms:created xsi:type="dcterms:W3CDTF">2025-09-15T00:57:00Z</dcterms:created>
  <dcterms:modified xsi:type="dcterms:W3CDTF">2025-09-29T00:11:00Z</dcterms:modified>
</cp:coreProperties>
</file>