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D48" w:rsidRDefault="00715D48"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15D48" w:rsidRDefault="00715D48"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15D48" w:rsidRDefault="00715D48"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15D48" w:rsidRDefault="00715D48"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15D48" w:rsidRDefault="00715D48"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РАБОЧАЯ ПРОГРАММА</w:t>
      </w:r>
    </w:p>
    <w:p w:rsidR="00611997" w:rsidRDefault="00611997"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УЧЕБНОЙ ДИСЦИПЛИНЫ</w:t>
      </w:r>
    </w:p>
    <w:p w:rsidR="00715D48" w:rsidRDefault="003B2F70"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kern w:val="36"/>
          <w:sz w:val="24"/>
          <w:szCs w:val="24"/>
          <w:lang w:eastAsia="ru-RU"/>
        </w:rPr>
        <w:t>ОП.07</w:t>
      </w:r>
    </w:p>
    <w:p w:rsidR="00715D48" w:rsidRPr="00715D48" w:rsidRDefault="00715D48"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r w:rsidRPr="00715D48">
        <w:rPr>
          <w:rFonts w:ascii="Times New Roman" w:eastAsia="Times New Roman" w:hAnsi="Times New Roman" w:cs="Times New Roman"/>
          <w:b/>
          <w:bCs/>
          <w:kern w:val="36"/>
          <w:sz w:val="24"/>
          <w:szCs w:val="24"/>
          <w:lang w:eastAsia="ru-RU"/>
        </w:rPr>
        <w:t>ПРОЦЕССЫ</w:t>
      </w:r>
      <w:r w:rsidR="00611997">
        <w:rPr>
          <w:rFonts w:ascii="Times New Roman" w:eastAsia="Times New Roman" w:hAnsi="Times New Roman" w:cs="Times New Roman"/>
          <w:b/>
          <w:bCs/>
          <w:kern w:val="36"/>
          <w:sz w:val="24"/>
          <w:szCs w:val="24"/>
          <w:lang w:eastAsia="ru-RU"/>
        </w:rPr>
        <w:t xml:space="preserve"> ФОРМООБРАЗОВАНИЯ И ИНСТРУМЕНТЫ</w:t>
      </w:r>
    </w:p>
    <w:p w:rsidR="00715D48" w:rsidRPr="00715D48" w:rsidRDefault="00715D48"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15D48" w:rsidRPr="00715D48" w:rsidRDefault="00715D48" w:rsidP="00715D48">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u-RU"/>
        </w:rPr>
      </w:pPr>
    </w:p>
    <w:p w:rsidR="00715D48" w:rsidRDefault="00611997"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r w:rsidRPr="006F591B">
        <w:rPr>
          <w:rFonts w:ascii="Times New Roman" w:eastAsia="Times New Roman" w:hAnsi="Times New Roman" w:cs="Times New Roman"/>
          <w:bCs/>
          <w:kern w:val="36"/>
          <w:sz w:val="24"/>
          <w:szCs w:val="24"/>
          <w:lang w:eastAsia="ru-RU"/>
        </w:rPr>
        <w:t>Про</w:t>
      </w:r>
      <w:r w:rsidR="006F591B" w:rsidRPr="006F591B">
        <w:rPr>
          <w:rFonts w:ascii="Times New Roman" w:eastAsia="Times New Roman" w:hAnsi="Times New Roman" w:cs="Times New Roman"/>
          <w:bCs/>
          <w:kern w:val="36"/>
          <w:sz w:val="24"/>
          <w:szCs w:val="24"/>
          <w:lang w:eastAsia="ru-RU"/>
        </w:rPr>
        <w:t>фил</w:t>
      </w:r>
      <w:r w:rsidRPr="006F591B">
        <w:rPr>
          <w:rFonts w:ascii="Times New Roman" w:eastAsia="Times New Roman" w:hAnsi="Times New Roman" w:cs="Times New Roman"/>
          <w:bCs/>
          <w:kern w:val="36"/>
          <w:sz w:val="24"/>
          <w:szCs w:val="24"/>
          <w:lang w:eastAsia="ru-RU"/>
        </w:rPr>
        <w:t>ь обучения</w:t>
      </w:r>
      <w:r w:rsidR="006F591B" w:rsidRPr="006F591B">
        <w:rPr>
          <w:rFonts w:ascii="Times New Roman" w:eastAsia="Times New Roman" w:hAnsi="Times New Roman" w:cs="Times New Roman"/>
          <w:bCs/>
          <w:kern w:val="36"/>
          <w:sz w:val="24"/>
          <w:szCs w:val="24"/>
          <w:lang w:eastAsia="ru-RU"/>
        </w:rPr>
        <w:t>: технологический</w:t>
      </w: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outlineLvl w:val="0"/>
        <w:rPr>
          <w:rFonts w:ascii="Times New Roman" w:eastAsia="Times New Roman" w:hAnsi="Times New Roman" w:cs="Times New Roman"/>
          <w:bCs/>
          <w:kern w:val="36"/>
          <w:sz w:val="24"/>
          <w:szCs w:val="24"/>
          <w:lang w:eastAsia="ru-RU"/>
        </w:rPr>
      </w:pPr>
    </w:p>
    <w:p w:rsidR="006F591B" w:rsidRDefault="006F591B"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r w:rsidRPr="006F591B">
        <w:rPr>
          <w:rFonts w:ascii="Times New Roman" w:eastAsia="Times New Roman" w:hAnsi="Times New Roman" w:cs="Times New Roman"/>
          <w:bCs/>
          <w:kern w:val="36"/>
          <w:sz w:val="24"/>
          <w:szCs w:val="24"/>
          <w:lang w:eastAsia="ru-RU"/>
        </w:rPr>
        <w:t>2025 г</w:t>
      </w:r>
    </w:p>
    <w:p w:rsidR="008C5A00"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C5A00" w:rsidRPr="008C5A00" w:rsidRDefault="008C5A00" w:rsidP="008C5A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Calibri" w:hAnsi="Times New Roman" w:cs="Times New Roman"/>
          <w:sz w:val="28"/>
          <w:szCs w:val="28"/>
        </w:rPr>
      </w:pPr>
      <w:r w:rsidRPr="008C5A00">
        <w:rPr>
          <w:rFonts w:ascii="Times New Roman" w:eastAsia="Times New Roman" w:hAnsi="Times New Roman" w:cs="Times New Roman"/>
          <w:sz w:val="28"/>
          <w:szCs w:val="28"/>
          <w:lang w:eastAsia="ru-RU"/>
        </w:rPr>
        <w:t xml:space="preserve">Программа учебной дисциплины Инженерная графика составлена </w:t>
      </w:r>
      <w:r w:rsidRPr="008C5A00">
        <w:rPr>
          <w:rFonts w:ascii="Times New Roman" w:eastAsia="Times New Roman" w:hAnsi="Times New Roman" w:cs="Times New Roman"/>
          <w:sz w:val="28"/>
          <w:szCs w:val="28"/>
          <w:lang w:eastAsia="ru-RU"/>
        </w:rPr>
        <w:br/>
        <w:t xml:space="preserve">в соответствии с требованиями ФГОС для реализации основной профессиональной образовательной программы СПО по специальности </w:t>
      </w:r>
      <w:r w:rsidRPr="008C5A00">
        <w:rPr>
          <w:rFonts w:ascii="Times New Roman" w:eastAsia="Calibri" w:hAnsi="Times New Roman" w:cs="Times New Roman"/>
          <w:sz w:val="28"/>
          <w:szCs w:val="28"/>
        </w:rPr>
        <w:t xml:space="preserve">15.02.18 Техническая эксплуатация и обслуживание роботизированного производства (по отраслям) </w:t>
      </w:r>
      <w:r w:rsidRPr="008C5A00">
        <w:rPr>
          <w:rFonts w:ascii="Times New Roman" w:eastAsia="Times New Roman" w:hAnsi="Times New Roman" w:cs="Times New Roman"/>
          <w:sz w:val="28"/>
          <w:szCs w:val="28"/>
          <w:lang w:eastAsia="ru-RU"/>
        </w:rPr>
        <w:t>на базе основного общего образования с получением среднего общего образования</w:t>
      </w:r>
    </w:p>
    <w:p w:rsidR="008C5A00" w:rsidRPr="008C5A00" w:rsidRDefault="008C5A00" w:rsidP="008C5A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8C5A00" w:rsidRPr="008C5A00" w:rsidRDefault="008C5A00" w:rsidP="008C5A0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8"/>
        <w:jc w:val="both"/>
        <w:rPr>
          <w:rFonts w:ascii="Times New Roman" w:eastAsia="Times New Roman" w:hAnsi="Times New Roman" w:cs="Times New Roman"/>
          <w:i/>
          <w:sz w:val="28"/>
          <w:szCs w:val="28"/>
          <w:vertAlign w:val="superscript"/>
          <w:lang w:eastAsia="ru-RU"/>
        </w:rPr>
      </w:pPr>
    </w:p>
    <w:p w:rsidR="008C5A00" w:rsidRPr="008C5A00" w:rsidRDefault="008C5A00" w:rsidP="008C5A00">
      <w:pPr>
        <w:widowControl w:val="0"/>
        <w:spacing w:after="0" w:line="240" w:lineRule="auto"/>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4785"/>
        <w:gridCol w:w="4786"/>
      </w:tblGrid>
      <w:tr w:rsidR="008C5A00" w:rsidRPr="008C5A00" w:rsidTr="00F574F2">
        <w:tc>
          <w:tcPr>
            <w:tcW w:w="4785" w:type="dxa"/>
            <w:hideMark/>
          </w:tcPr>
          <w:p w:rsidR="008C5A00" w:rsidRPr="008C5A00" w:rsidRDefault="008C5A00" w:rsidP="008C5A00">
            <w:pPr>
              <w:spacing w:after="0" w:line="240" w:lineRule="auto"/>
              <w:rPr>
                <w:rFonts w:ascii="Times New Roman" w:eastAsia="Times New Roman" w:hAnsi="Times New Roman" w:cs="Times New Roman"/>
                <w:sz w:val="28"/>
                <w:szCs w:val="28"/>
                <w:lang w:eastAsia="ru-RU"/>
              </w:rPr>
            </w:pPr>
            <w:r w:rsidRPr="008C5A00">
              <w:rPr>
                <w:rFonts w:ascii="Times New Roman" w:eastAsia="Times New Roman" w:hAnsi="Times New Roman" w:cs="Times New Roman"/>
                <w:sz w:val="28"/>
                <w:szCs w:val="28"/>
                <w:lang w:eastAsia="ru-RU"/>
              </w:rPr>
              <w:t>СОГЛАСОВАНО</w:t>
            </w:r>
          </w:p>
          <w:p w:rsidR="008C5A00" w:rsidRPr="008C5A00" w:rsidRDefault="008C5A00" w:rsidP="008C5A00">
            <w:pPr>
              <w:spacing w:after="0" w:line="240" w:lineRule="auto"/>
              <w:rPr>
                <w:rFonts w:ascii="Times New Roman" w:eastAsia="Times New Roman" w:hAnsi="Times New Roman" w:cs="Times New Roman"/>
                <w:sz w:val="28"/>
                <w:szCs w:val="28"/>
                <w:lang w:eastAsia="ru-RU"/>
              </w:rPr>
            </w:pPr>
            <w:r w:rsidRPr="008C5A00">
              <w:rPr>
                <w:rFonts w:ascii="Times New Roman" w:eastAsia="Times New Roman" w:hAnsi="Times New Roman" w:cs="Times New Roman"/>
                <w:sz w:val="28"/>
                <w:szCs w:val="28"/>
                <w:lang w:eastAsia="ru-RU"/>
              </w:rPr>
              <w:t>ПЦК общетехнических и специальных механических дисциплин</w:t>
            </w:r>
          </w:p>
          <w:p w:rsidR="008C5A00" w:rsidRPr="008C5A00" w:rsidRDefault="008C5A00" w:rsidP="008C5A00">
            <w:pPr>
              <w:spacing w:after="0" w:line="240" w:lineRule="auto"/>
              <w:rPr>
                <w:rFonts w:ascii="Times New Roman" w:eastAsia="Times New Roman" w:hAnsi="Times New Roman" w:cs="Times New Roman"/>
                <w:sz w:val="28"/>
                <w:szCs w:val="28"/>
                <w:lang w:eastAsia="ru-RU"/>
              </w:rPr>
            </w:pPr>
            <w:r w:rsidRPr="008C5A00">
              <w:rPr>
                <w:rFonts w:ascii="Times New Roman" w:eastAsia="Times New Roman" w:hAnsi="Times New Roman" w:cs="Times New Roman"/>
                <w:sz w:val="28"/>
                <w:szCs w:val="28"/>
                <w:lang w:eastAsia="ru-RU"/>
              </w:rPr>
              <w:t>____________ Покрашенко О.Ф.</w:t>
            </w:r>
          </w:p>
          <w:p w:rsidR="008C5A00" w:rsidRPr="008C5A00" w:rsidRDefault="008C5A00" w:rsidP="008C5A00">
            <w:pPr>
              <w:spacing w:after="0" w:line="240" w:lineRule="auto"/>
              <w:rPr>
                <w:rFonts w:ascii="Times New Roman" w:eastAsia="Times New Roman" w:hAnsi="Times New Roman" w:cs="Times New Roman"/>
                <w:sz w:val="28"/>
                <w:szCs w:val="28"/>
                <w:lang w:eastAsia="ru-RU"/>
              </w:rPr>
            </w:pPr>
            <w:r w:rsidRPr="008C5A00">
              <w:rPr>
                <w:rFonts w:ascii="Times New Roman" w:eastAsia="Times New Roman" w:hAnsi="Times New Roman" w:cs="Times New Roman"/>
                <w:sz w:val="28"/>
                <w:szCs w:val="28"/>
                <w:lang w:eastAsia="ru-RU"/>
              </w:rPr>
              <w:t>«29» августа 2025 г.</w:t>
            </w:r>
          </w:p>
        </w:tc>
        <w:tc>
          <w:tcPr>
            <w:tcW w:w="4786" w:type="dxa"/>
            <w:hideMark/>
          </w:tcPr>
          <w:p w:rsidR="008C5A00" w:rsidRPr="008C5A00" w:rsidRDefault="008C5A00" w:rsidP="008C5A00">
            <w:pPr>
              <w:spacing w:after="0" w:line="240" w:lineRule="auto"/>
              <w:jc w:val="right"/>
              <w:rPr>
                <w:rFonts w:ascii="Times New Roman" w:eastAsia="Times New Roman" w:hAnsi="Times New Roman" w:cs="Times New Roman"/>
                <w:sz w:val="28"/>
                <w:szCs w:val="28"/>
                <w:lang w:eastAsia="ru-RU"/>
              </w:rPr>
            </w:pPr>
            <w:r w:rsidRPr="008C5A00">
              <w:rPr>
                <w:rFonts w:ascii="Times New Roman" w:eastAsia="Times New Roman" w:hAnsi="Times New Roman" w:cs="Times New Roman"/>
                <w:sz w:val="28"/>
                <w:szCs w:val="28"/>
                <w:lang w:eastAsia="ru-RU"/>
              </w:rPr>
              <w:t>УТВЕРЖДАЮ</w:t>
            </w:r>
          </w:p>
          <w:p w:rsidR="008C5A00" w:rsidRPr="008C5A00" w:rsidRDefault="008C5A00" w:rsidP="008C5A00">
            <w:pPr>
              <w:spacing w:after="0" w:line="240" w:lineRule="auto"/>
              <w:jc w:val="right"/>
              <w:rPr>
                <w:rFonts w:ascii="Times New Roman" w:eastAsia="Times New Roman" w:hAnsi="Times New Roman" w:cs="Times New Roman"/>
                <w:sz w:val="28"/>
                <w:szCs w:val="28"/>
                <w:lang w:eastAsia="ru-RU"/>
              </w:rPr>
            </w:pPr>
            <w:r w:rsidRPr="008C5A00">
              <w:rPr>
                <w:rFonts w:ascii="Times New Roman" w:eastAsia="Times New Roman" w:hAnsi="Times New Roman" w:cs="Times New Roman"/>
                <w:sz w:val="28"/>
                <w:szCs w:val="28"/>
                <w:lang w:eastAsia="ru-RU"/>
              </w:rPr>
              <w:t>Зам. директора по УР</w:t>
            </w:r>
          </w:p>
          <w:p w:rsidR="008C5A00" w:rsidRPr="008C5A00" w:rsidRDefault="008C5A00" w:rsidP="008C5A00">
            <w:pPr>
              <w:spacing w:after="0" w:line="240" w:lineRule="auto"/>
              <w:jc w:val="right"/>
              <w:rPr>
                <w:rFonts w:ascii="Times New Roman" w:eastAsia="Times New Roman" w:hAnsi="Times New Roman" w:cs="Times New Roman"/>
                <w:sz w:val="28"/>
                <w:szCs w:val="28"/>
                <w:lang w:eastAsia="ru-RU"/>
              </w:rPr>
            </w:pPr>
            <w:r w:rsidRPr="008C5A00">
              <w:rPr>
                <w:rFonts w:ascii="Times New Roman" w:eastAsia="Times New Roman" w:hAnsi="Times New Roman" w:cs="Times New Roman"/>
                <w:sz w:val="28"/>
                <w:szCs w:val="28"/>
                <w:lang w:eastAsia="ru-RU"/>
              </w:rPr>
              <w:t>___________Кисюк О.П.</w:t>
            </w:r>
          </w:p>
          <w:p w:rsidR="008C5A00" w:rsidRPr="008C5A00" w:rsidRDefault="008C5A00" w:rsidP="008C5A00">
            <w:pPr>
              <w:spacing w:after="0" w:line="240" w:lineRule="auto"/>
              <w:jc w:val="right"/>
              <w:rPr>
                <w:rFonts w:ascii="Times New Roman" w:eastAsia="Times New Roman" w:hAnsi="Times New Roman" w:cs="Times New Roman"/>
                <w:sz w:val="28"/>
                <w:szCs w:val="28"/>
                <w:lang w:eastAsia="ru-RU"/>
              </w:rPr>
            </w:pPr>
            <w:r w:rsidRPr="008C5A00">
              <w:rPr>
                <w:rFonts w:ascii="Times New Roman" w:eastAsia="Times New Roman" w:hAnsi="Times New Roman" w:cs="Times New Roman"/>
                <w:sz w:val="28"/>
                <w:szCs w:val="28"/>
                <w:lang w:eastAsia="ru-RU"/>
              </w:rPr>
              <w:t>«29» августа 2025 г.</w:t>
            </w:r>
          </w:p>
        </w:tc>
      </w:tr>
    </w:tbl>
    <w:p w:rsidR="008C5A00" w:rsidRPr="008C5A00" w:rsidRDefault="008C5A00" w:rsidP="008C5A00">
      <w:pPr>
        <w:widowControl w:val="0"/>
        <w:spacing w:after="0" w:line="240" w:lineRule="auto"/>
        <w:jc w:val="both"/>
        <w:rPr>
          <w:rFonts w:ascii="Times New Roman" w:eastAsia="Times New Roman" w:hAnsi="Times New Roman" w:cs="Times New Roman"/>
          <w:b/>
          <w:sz w:val="24"/>
          <w:szCs w:val="24"/>
        </w:rPr>
      </w:pPr>
    </w:p>
    <w:p w:rsidR="008C5A00" w:rsidRPr="008C5A00" w:rsidRDefault="008C5A00" w:rsidP="008C5A00">
      <w:pPr>
        <w:widowControl w:val="0"/>
        <w:spacing w:after="0" w:line="240" w:lineRule="auto"/>
        <w:jc w:val="both"/>
        <w:rPr>
          <w:rFonts w:ascii="Times New Roman" w:eastAsia="Times New Roman" w:hAnsi="Times New Roman" w:cs="Times New Roman"/>
          <w:b/>
          <w:sz w:val="24"/>
          <w:szCs w:val="24"/>
        </w:rPr>
      </w:pPr>
    </w:p>
    <w:p w:rsidR="008C5A00" w:rsidRPr="008C5A00" w:rsidRDefault="008C5A00" w:rsidP="008C5A00">
      <w:pPr>
        <w:widowControl w:val="0"/>
        <w:suppressAutoHyphens/>
        <w:spacing w:after="0" w:line="240" w:lineRule="auto"/>
        <w:ind w:firstLine="708"/>
        <w:jc w:val="both"/>
        <w:rPr>
          <w:rFonts w:ascii="Times New Roman" w:eastAsia="Tahoma" w:hAnsi="Times New Roman" w:cs="Tahoma"/>
          <w:sz w:val="28"/>
          <w:szCs w:val="28"/>
        </w:rPr>
      </w:pPr>
    </w:p>
    <w:p w:rsidR="008C5A00" w:rsidRPr="008C5A00" w:rsidRDefault="008C5A00" w:rsidP="008C5A00">
      <w:pPr>
        <w:widowControl w:val="0"/>
        <w:suppressAutoHyphens/>
        <w:spacing w:after="0" w:line="240" w:lineRule="auto"/>
        <w:ind w:firstLine="708"/>
        <w:jc w:val="both"/>
        <w:rPr>
          <w:rFonts w:ascii="Times New Roman" w:eastAsia="Tahoma" w:hAnsi="Times New Roman" w:cs="Tahoma"/>
          <w:sz w:val="28"/>
          <w:szCs w:val="28"/>
        </w:rPr>
      </w:pPr>
    </w:p>
    <w:p w:rsidR="008C5A00" w:rsidRPr="008C5A00" w:rsidRDefault="008C5A00" w:rsidP="008C5A00">
      <w:pPr>
        <w:widowControl w:val="0"/>
        <w:suppressAutoHyphens/>
        <w:spacing w:after="0" w:line="240" w:lineRule="auto"/>
        <w:ind w:firstLine="708"/>
        <w:jc w:val="both"/>
        <w:rPr>
          <w:rFonts w:ascii="Times New Roman" w:eastAsia="Tahoma" w:hAnsi="Times New Roman" w:cs="Tahoma"/>
          <w:sz w:val="28"/>
          <w:szCs w:val="28"/>
        </w:rPr>
      </w:pPr>
    </w:p>
    <w:p w:rsidR="008C5A00" w:rsidRPr="008C5A00" w:rsidRDefault="008C5A00" w:rsidP="008C5A00">
      <w:pPr>
        <w:widowControl w:val="0"/>
        <w:suppressAutoHyphens/>
        <w:spacing w:after="0" w:line="240" w:lineRule="auto"/>
        <w:ind w:firstLine="708"/>
        <w:jc w:val="both"/>
        <w:rPr>
          <w:rFonts w:ascii="Times New Roman" w:eastAsia="Tahoma" w:hAnsi="Times New Roman" w:cs="Tahoma"/>
          <w:sz w:val="28"/>
          <w:szCs w:val="28"/>
        </w:rPr>
      </w:pPr>
    </w:p>
    <w:p w:rsidR="008C5A00" w:rsidRPr="008C5A00" w:rsidRDefault="008C5A00" w:rsidP="008C5A00">
      <w:pPr>
        <w:widowControl w:val="0"/>
        <w:suppressAutoHyphens/>
        <w:spacing w:after="0" w:line="240" w:lineRule="auto"/>
        <w:ind w:firstLine="708"/>
        <w:jc w:val="both"/>
        <w:rPr>
          <w:rFonts w:ascii="Times New Roman" w:eastAsia="Tahoma" w:hAnsi="Times New Roman" w:cs="Tahoma"/>
          <w:sz w:val="28"/>
          <w:szCs w:val="28"/>
        </w:rPr>
      </w:pPr>
    </w:p>
    <w:p w:rsidR="008C5A00" w:rsidRPr="008C5A00" w:rsidRDefault="008C5A00" w:rsidP="008C5A00">
      <w:pPr>
        <w:widowControl w:val="0"/>
        <w:suppressAutoHyphens/>
        <w:spacing w:after="0" w:line="240" w:lineRule="auto"/>
        <w:ind w:firstLine="708"/>
        <w:jc w:val="both"/>
        <w:rPr>
          <w:rFonts w:ascii="Times New Roman" w:eastAsia="Tahoma" w:hAnsi="Times New Roman" w:cs="Tahoma"/>
          <w:sz w:val="28"/>
          <w:szCs w:val="28"/>
        </w:rPr>
      </w:pPr>
      <w:r w:rsidRPr="008C5A00">
        <w:rPr>
          <w:rFonts w:ascii="Times New Roman" w:eastAsia="Tahoma" w:hAnsi="Times New Roman" w:cs="Tahoma"/>
          <w:sz w:val="28"/>
          <w:szCs w:val="28"/>
        </w:rPr>
        <w:t xml:space="preserve"> </w:t>
      </w:r>
    </w:p>
    <w:p w:rsidR="008C5A00" w:rsidRPr="008C5A00" w:rsidRDefault="008C5A00" w:rsidP="008C5A00">
      <w:pPr>
        <w:widowControl w:val="0"/>
        <w:suppressAutoHyphens/>
        <w:spacing w:after="0" w:line="240" w:lineRule="auto"/>
        <w:rPr>
          <w:rFonts w:ascii="Times New Roman" w:eastAsia="Tahoma" w:hAnsi="Times New Roman" w:cs="Tahoma"/>
          <w:sz w:val="28"/>
          <w:szCs w:val="28"/>
        </w:rPr>
      </w:pPr>
      <w:r w:rsidRPr="008C5A00">
        <w:rPr>
          <w:rFonts w:ascii="Times New Roman" w:eastAsia="Tahoma" w:hAnsi="Times New Roman" w:cs="Tahoma"/>
          <w:sz w:val="28"/>
          <w:szCs w:val="28"/>
        </w:rPr>
        <w:t xml:space="preserve">Составитель программы учебной дисциплины: </w:t>
      </w:r>
    </w:p>
    <w:p w:rsidR="008C5A00" w:rsidRPr="008C5A00" w:rsidRDefault="008C5A00" w:rsidP="008C5A00">
      <w:pPr>
        <w:widowControl w:val="0"/>
        <w:suppressAutoHyphens/>
        <w:spacing w:after="0" w:line="240" w:lineRule="auto"/>
        <w:rPr>
          <w:rFonts w:ascii="Times New Roman" w:eastAsia="Tahoma" w:hAnsi="Times New Roman" w:cs="Tahoma"/>
          <w:sz w:val="28"/>
          <w:szCs w:val="28"/>
        </w:rPr>
      </w:pPr>
    </w:p>
    <w:p w:rsidR="008C5A00" w:rsidRPr="008C5A00" w:rsidRDefault="008C5A00" w:rsidP="008C5A00">
      <w:pPr>
        <w:widowControl w:val="0"/>
        <w:suppressAutoHyphens/>
        <w:spacing w:after="0" w:line="240" w:lineRule="auto"/>
        <w:rPr>
          <w:rFonts w:ascii="Times New Roman" w:eastAsia="Tahoma" w:hAnsi="Times New Roman" w:cs="Tahoma"/>
          <w:sz w:val="28"/>
          <w:szCs w:val="28"/>
        </w:rPr>
      </w:pPr>
      <w:r w:rsidRPr="008C5A00">
        <w:rPr>
          <w:rFonts w:ascii="Times New Roman" w:eastAsia="Tahoma" w:hAnsi="Times New Roman" w:cs="Tahoma"/>
          <w:sz w:val="28"/>
          <w:szCs w:val="28"/>
        </w:rPr>
        <w:t xml:space="preserve"> преподаватель КГБ ПОУ ХКОТСО </w:t>
      </w:r>
    </w:p>
    <w:p w:rsidR="008C5A00" w:rsidRPr="008C5A00" w:rsidRDefault="008C5A00" w:rsidP="008C5A00">
      <w:pPr>
        <w:widowControl w:val="0"/>
        <w:suppressAutoHyphens/>
        <w:spacing w:after="0" w:line="240" w:lineRule="auto"/>
        <w:rPr>
          <w:rFonts w:ascii="Times New Roman" w:eastAsia="Tahoma" w:hAnsi="Times New Roman" w:cs="Tahoma"/>
          <w:sz w:val="28"/>
          <w:szCs w:val="28"/>
        </w:rPr>
      </w:pPr>
    </w:p>
    <w:p w:rsidR="008C5A00"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C5A00"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C5A00"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C5A00"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C5A00"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C5A00"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C5A00"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C5A00"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8C5A00" w:rsidRPr="006F591B" w:rsidRDefault="008C5A00" w:rsidP="006F591B">
      <w:pPr>
        <w:spacing w:before="100" w:beforeAutospacing="1" w:after="100" w:afterAutospacing="1" w:line="240" w:lineRule="auto"/>
        <w:jc w:val="center"/>
        <w:outlineLvl w:val="0"/>
        <w:rPr>
          <w:rFonts w:ascii="Times New Roman" w:eastAsia="Times New Roman" w:hAnsi="Times New Roman" w:cs="Times New Roman"/>
          <w:bCs/>
          <w:kern w:val="36"/>
          <w:sz w:val="24"/>
          <w:szCs w:val="24"/>
          <w:lang w:eastAsia="ru-RU"/>
        </w:rPr>
      </w:pPr>
    </w:p>
    <w:p w:rsidR="00715D48" w:rsidRPr="00715D48" w:rsidRDefault="006F591B" w:rsidP="00715D48">
      <w:pPr>
        <w:keepNext/>
        <w:spacing w:after="120" w:line="240" w:lineRule="auto"/>
        <w:jc w:val="center"/>
        <w:outlineLvl w:val="0"/>
        <w:rPr>
          <w:rFonts w:ascii="Times New Roman" w:eastAsia="Segoe UI" w:hAnsi="Times New Roman" w:cs="Times New Roman"/>
          <w:b/>
          <w:bCs/>
          <w:caps/>
          <w:kern w:val="32"/>
          <w:sz w:val="24"/>
          <w:szCs w:val="24"/>
          <w:lang w:eastAsia="x-none"/>
        </w:rPr>
      </w:pPr>
      <w:r>
        <w:rPr>
          <w:rFonts w:ascii="Times New Roman" w:eastAsia="Segoe UI" w:hAnsi="Times New Roman" w:cs="Times New Roman"/>
          <w:b/>
          <w:bCs/>
          <w:caps/>
          <w:kern w:val="32"/>
          <w:sz w:val="24"/>
          <w:szCs w:val="24"/>
          <w:lang w:eastAsia="x-none"/>
        </w:rPr>
        <w:lastRenderedPageBreak/>
        <w:t>С</w:t>
      </w:r>
      <w:r w:rsidR="00715D48" w:rsidRPr="00715D48">
        <w:rPr>
          <w:rFonts w:ascii="Times New Roman" w:eastAsia="Segoe UI" w:hAnsi="Times New Roman" w:cs="Times New Roman"/>
          <w:b/>
          <w:bCs/>
          <w:caps/>
          <w:kern w:val="32"/>
          <w:sz w:val="24"/>
          <w:szCs w:val="24"/>
          <w:lang w:eastAsia="x-none"/>
        </w:rPr>
        <w:t>ОДЕРЖАНИЕ ПРОГРАММЫ</w:t>
      </w:r>
    </w:p>
    <w:p w:rsidR="00715D48" w:rsidRPr="00715D48" w:rsidRDefault="00715D48" w:rsidP="00715D48">
      <w:pPr>
        <w:tabs>
          <w:tab w:val="right" w:leader="dot" w:pos="9639"/>
        </w:tabs>
        <w:spacing w:before="120" w:after="0" w:line="276" w:lineRule="auto"/>
        <w:rPr>
          <w:rFonts w:ascii="Calibri" w:eastAsia="Times New Roman" w:hAnsi="Calibri" w:cs="Times New Roman"/>
          <w:noProof/>
          <w:lang w:eastAsia="ru-RU"/>
        </w:rPr>
      </w:pPr>
      <w:r w:rsidRPr="00715D48">
        <w:rPr>
          <w:rFonts w:ascii="Times New Roman" w:eastAsia="Calibri" w:hAnsi="Times New Roman" w:cs="Times New Roman"/>
          <w:noProof/>
        </w:rPr>
        <w:fldChar w:fldCharType="begin"/>
      </w:r>
      <w:r w:rsidRPr="00715D48">
        <w:rPr>
          <w:rFonts w:ascii="Times New Roman" w:eastAsia="Calibri" w:hAnsi="Times New Roman" w:cs="Times New Roman"/>
          <w:noProof/>
        </w:rPr>
        <w:instrText xml:space="preserve"> TOC \h \z \t "Раздел 1;1;Раздел 1.1;2" </w:instrText>
      </w:r>
      <w:r w:rsidRPr="00715D48">
        <w:rPr>
          <w:rFonts w:ascii="Times New Roman" w:eastAsia="Calibri" w:hAnsi="Times New Roman" w:cs="Times New Roman"/>
          <w:noProof/>
        </w:rPr>
        <w:fldChar w:fldCharType="separate"/>
      </w:r>
    </w:p>
    <w:p w:rsidR="00715D48" w:rsidRPr="00715D48" w:rsidRDefault="00715D48" w:rsidP="00715D48">
      <w:pPr>
        <w:tabs>
          <w:tab w:val="right" w:leader="dot" w:pos="9639"/>
        </w:tabs>
        <w:spacing w:before="120" w:after="0" w:line="276" w:lineRule="auto"/>
        <w:rPr>
          <w:rFonts w:ascii="Calibri" w:eastAsia="Times New Roman" w:hAnsi="Calibri" w:cs="Times New Roman"/>
          <w:noProof/>
          <w:lang w:eastAsia="ru-RU"/>
        </w:rPr>
      </w:pPr>
      <w:hyperlink r:id="rId8" w:anchor="_Toc156294876" w:history="1">
        <w:r w:rsidRPr="00715D48">
          <w:rPr>
            <w:rFonts w:ascii="Times New Roman" w:eastAsia="Calibri" w:hAnsi="Times New Roman" w:cs="Times New Roman"/>
            <w:noProof/>
          </w:rPr>
          <w:t>1. ОБЩАЯ ХАРАКТЕРИСТИКА</w:t>
        </w:r>
        <w:r w:rsidRPr="00715D48">
          <w:rPr>
            <w:rFonts w:ascii="Times New Roman" w:eastAsia="Calibri" w:hAnsi="Times New Roman" w:cs="Times New Roman"/>
            <w:noProof/>
            <w:webHidden/>
          </w:rPr>
          <w:tab/>
        </w:r>
      </w:hyperlink>
      <w:r w:rsidR="00E644A7">
        <w:rPr>
          <w:rFonts w:ascii="Calibri" w:eastAsia="Times New Roman" w:hAnsi="Calibri" w:cs="Times New Roman"/>
          <w:color w:val="000000"/>
          <w:szCs w:val="20"/>
          <w:lang w:eastAsia="ru-RU"/>
        </w:rPr>
        <w:t>4</w:t>
      </w:r>
    </w:p>
    <w:p w:rsidR="00715D48" w:rsidRPr="00715D48" w:rsidRDefault="00715D48" w:rsidP="00715D48">
      <w:pPr>
        <w:tabs>
          <w:tab w:val="right" w:leader="dot" w:pos="9639"/>
        </w:tabs>
        <w:spacing w:before="120" w:after="0" w:line="240" w:lineRule="auto"/>
        <w:ind w:left="240"/>
        <w:rPr>
          <w:rFonts w:ascii="Calibri" w:eastAsia="Times New Roman" w:hAnsi="Calibri" w:cs="Times New Roman"/>
          <w:noProof/>
          <w:lang w:eastAsia="ru-RU"/>
        </w:rPr>
      </w:pPr>
      <w:hyperlink r:id="rId9" w:anchor="_Toc156294877" w:history="1">
        <w:r w:rsidRPr="00715D48">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Pr="00715D48">
          <w:rPr>
            <w:rFonts w:ascii="Times New Roman" w:eastAsia="Times New Roman" w:hAnsi="Times New Roman" w:cs="Times New Roman"/>
            <w:noProof/>
            <w:webHidden/>
            <w:sz w:val="24"/>
            <w:szCs w:val="24"/>
            <w:lang w:eastAsia="ru-RU"/>
          </w:rPr>
          <w:tab/>
        </w:r>
      </w:hyperlink>
    </w:p>
    <w:p w:rsidR="00715D48" w:rsidRPr="00715D48" w:rsidRDefault="00715D48" w:rsidP="00715D48">
      <w:pPr>
        <w:tabs>
          <w:tab w:val="right" w:leader="dot" w:pos="9639"/>
        </w:tabs>
        <w:spacing w:before="120" w:after="0" w:line="240" w:lineRule="auto"/>
        <w:ind w:left="240"/>
        <w:rPr>
          <w:rFonts w:ascii="Calibri" w:eastAsia="Times New Roman" w:hAnsi="Calibri" w:cs="Times New Roman"/>
          <w:noProof/>
          <w:lang w:eastAsia="ru-RU"/>
        </w:rPr>
      </w:pPr>
      <w:hyperlink r:id="rId10" w:anchor="_Toc156294878" w:history="1">
        <w:r w:rsidRPr="00715D48">
          <w:rPr>
            <w:rFonts w:ascii="Times New Roman" w:eastAsia="Times New Roman" w:hAnsi="Times New Roman" w:cs="Times New Roman"/>
            <w:noProof/>
            <w:sz w:val="24"/>
            <w:szCs w:val="24"/>
            <w:lang w:eastAsia="ru-RU"/>
          </w:rPr>
          <w:t>1.2. Планируемые результаты освоения дисциплины</w:t>
        </w:r>
        <w:r w:rsidRPr="00715D48">
          <w:rPr>
            <w:rFonts w:ascii="Times New Roman" w:eastAsia="Times New Roman" w:hAnsi="Times New Roman" w:cs="Times New Roman"/>
            <w:noProof/>
            <w:webHidden/>
            <w:sz w:val="24"/>
            <w:szCs w:val="24"/>
            <w:lang w:eastAsia="ru-RU"/>
          </w:rPr>
          <w:tab/>
        </w:r>
      </w:hyperlink>
    </w:p>
    <w:p w:rsidR="00715D48" w:rsidRPr="00715D48" w:rsidRDefault="00715D48" w:rsidP="00715D48">
      <w:pPr>
        <w:tabs>
          <w:tab w:val="right" w:leader="dot" w:pos="9639"/>
        </w:tabs>
        <w:spacing w:before="120" w:after="0" w:line="276" w:lineRule="auto"/>
        <w:rPr>
          <w:rFonts w:ascii="Calibri" w:eastAsia="Times New Roman" w:hAnsi="Calibri" w:cs="Times New Roman"/>
          <w:noProof/>
          <w:lang w:eastAsia="ru-RU"/>
        </w:rPr>
      </w:pPr>
      <w:hyperlink r:id="rId11" w:anchor="_Toc156294879" w:history="1">
        <w:r w:rsidRPr="00715D48">
          <w:rPr>
            <w:rFonts w:ascii="Times New Roman" w:eastAsia="Calibri" w:hAnsi="Times New Roman" w:cs="Times New Roman"/>
            <w:noProof/>
          </w:rPr>
          <w:t>2. СТРУКТУРА И СОДЕРЖАНИЕ ДИСЦИПЛИНЫ</w:t>
        </w:r>
        <w:r w:rsidRPr="00715D48">
          <w:rPr>
            <w:rFonts w:ascii="Times New Roman" w:eastAsia="Calibri" w:hAnsi="Times New Roman" w:cs="Times New Roman"/>
            <w:noProof/>
            <w:webHidden/>
          </w:rPr>
          <w:tab/>
        </w:r>
      </w:hyperlink>
      <w:r w:rsidR="00E644A7">
        <w:rPr>
          <w:rFonts w:ascii="Calibri" w:eastAsia="Times New Roman" w:hAnsi="Calibri" w:cs="Times New Roman"/>
          <w:color w:val="000000"/>
          <w:szCs w:val="20"/>
          <w:lang w:eastAsia="ru-RU"/>
        </w:rPr>
        <w:t>5</w:t>
      </w:r>
    </w:p>
    <w:p w:rsidR="00715D48" w:rsidRPr="00715D48" w:rsidRDefault="00715D48" w:rsidP="00715D48">
      <w:pPr>
        <w:tabs>
          <w:tab w:val="right" w:leader="dot" w:pos="9639"/>
        </w:tabs>
        <w:spacing w:before="120" w:after="0" w:line="240" w:lineRule="auto"/>
        <w:ind w:left="240"/>
        <w:rPr>
          <w:rFonts w:ascii="Calibri" w:eastAsia="Times New Roman" w:hAnsi="Calibri" w:cs="Times New Roman"/>
          <w:noProof/>
          <w:lang w:eastAsia="ru-RU"/>
        </w:rPr>
      </w:pPr>
      <w:hyperlink r:id="rId12" w:anchor="_Toc156294880" w:history="1">
        <w:r w:rsidRPr="00715D48">
          <w:rPr>
            <w:rFonts w:ascii="Times New Roman" w:eastAsia="Times New Roman" w:hAnsi="Times New Roman" w:cs="Times New Roman"/>
            <w:noProof/>
            <w:sz w:val="24"/>
            <w:szCs w:val="24"/>
            <w:lang w:eastAsia="ru-RU"/>
          </w:rPr>
          <w:t>2.1. Трудоемкость освоения дисциплины</w:t>
        </w:r>
        <w:r w:rsidRPr="00715D48">
          <w:rPr>
            <w:rFonts w:ascii="Times New Roman" w:eastAsia="Times New Roman" w:hAnsi="Times New Roman" w:cs="Times New Roman"/>
            <w:noProof/>
            <w:webHidden/>
            <w:sz w:val="24"/>
            <w:szCs w:val="24"/>
            <w:lang w:eastAsia="ru-RU"/>
          </w:rPr>
          <w:tab/>
        </w:r>
      </w:hyperlink>
    </w:p>
    <w:p w:rsidR="00715D48" w:rsidRPr="00715D48" w:rsidRDefault="00715D48" w:rsidP="00715D48">
      <w:pPr>
        <w:tabs>
          <w:tab w:val="right" w:leader="dot" w:pos="9639"/>
        </w:tabs>
        <w:spacing w:before="120" w:after="0" w:line="240" w:lineRule="auto"/>
        <w:ind w:left="240"/>
        <w:rPr>
          <w:rFonts w:ascii="Calibri" w:eastAsia="Times New Roman" w:hAnsi="Calibri" w:cs="Times New Roman"/>
          <w:noProof/>
          <w:lang w:eastAsia="ru-RU"/>
        </w:rPr>
      </w:pPr>
      <w:hyperlink r:id="rId13" w:anchor="_Toc156294881" w:history="1">
        <w:r w:rsidRPr="00715D48">
          <w:rPr>
            <w:rFonts w:ascii="Times New Roman" w:eastAsia="Times New Roman" w:hAnsi="Times New Roman" w:cs="Times New Roman"/>
            <w:noProof/>
            <w:sz w:val="24"/>
            <w:szCs w:val="24"/>
            <w:lang w:eastAsia="ru-RU"/>
          </w:rPr>
          <w:t>2.2. Примерное содержание дисциплины</w:t>
        </w:r>
        <w:r w:rsidRPr="00715D48">
          <w:rPr>
            <w:rFonts w:ascii="Times New Roman" w:eastAsia="Times New Roman" w:hAnsi="Times New Roman" w:cs="Times New Roman"/>
            <w:noProof/>
            <w:webHidden/>
            <w:sz w:val="24"/>
            <w:szCs w:val="24"/>
            <w:lang w:eastAsia="ru-RU"/>
          </w:rPr>
          <w:tab/>
        </w:r>
      </w:hyperlink>
    </w:p>
    <w:p w:rsidR="00715D48" w:rsidRPr="00715D48" w:rsidRDefault="00715D48" w:rsidP="00715D48">
      <w:pPr>
        <w:tabs>
          <w:tab w:val="right" w:leader="dot" w:pos="9639"/>
        </w:tabs>
        <w:spacing w:before="120" w:after="0" w:line="240" w:lineRule="auto"/>
        <w:ind w:left="240"/>
        <w:rPr>
          <w:rFonts w:ascii="Calibri" w:eastAsia="Times New Roman" w:hAnsi="Calibri" w:cs="Times New Roman"/>
          <w:noProof/>
          <w:lang w:eastAsia="ru-RU"/>
        </w:rPr>
      </w:pPr>
      <w:hyperlink r:id="rId14" w:anchor="_Toc156294883" w:history="1">
        <w:r w:rsidRPr="00715D48">
          <w:rPr>
            <w:rFonts w:ascii="Times New Roman" w:eastAsia="Times New Roman" w:hAnsi="Times New Roman" w:cs="Times New Roman"/>
            <w:noProof/>
            <w:sz w:val="24"/>
            <w:szCs w:val="24"/>
            <w:lang w:eastAsia="ru-RU"/>
          </w:rPr>
          <w:t>2.3. Курсовой проект (работа)</w:t>
        </w:r>
        <w:r w:rsidRPr="00715D48">
          <w:rPr>
            <w:rFonts w:ascii="Times New Roman" w:eastAsia="Times New Roman" w:hAnsi="Times New Roman" w:cs="Times New Roman"/>
            <w:noProof/>
            <w:webHidden/>
            <w:sz w:val="24"/>
            <w:szCs w:val="24"/>
            <w:lang w:eastAsia="ru-RU"/>
          </w:rPr>
          <w:tab/>
        </w:r>
      </w:hyperlink>
    </w:p>
    <w:p w:rsidR="00715D48" w:rsidRPr="00715D48" w:rsidRDefault="00715D48" w:rsidP="00715D48">
      <w:pPr>
        <w:tabs>
          <w:tab w:val="right" w:leader="dot" w:pos="9639"/>
        </w:tabs>
        <w:spacing w:before="120" w:after="0" w:line="276" w:lineRule="auto"/>
        <w:rPr>
          <w:rFonts w:ascii="Calibri" w:eastAsia="Times New Roman" w:hAnsi="Calibri" w:cs="Times New Roman"/>
          <w:noProof/>
          <w:lang w:eastAsia="ru-RU"/>
        </w:rPr>
      </w:pPr>
      <w:hyperlink r:id="rId15" w:anchor="_Toc156294884" w:history="1">
        <w:r w:rsidRPr="00715D48">
          <w:rPr>
            <w:rFonts w:ascii="Times New Roman" w:eastAsia="Calibri" w:hAnsi="Times New Roman" w:cs="Times New Roman"/>
            <w:noProof/>
          </w:rPr>
          <w:t>3. УСЛОВИЯ РЕАЛИЗАЦИИ ДИСЦИПЛИНЫ</w:t>
        </w:r>
        <w:r w:rsidRPr="00715D48">
          <w:rPr>
            <w:rFonts w:ascii="Times New Roman" w:eastAsia="Calibri" w:hAnsi="Times New Roman" w:cs="Times New Roman"/>
            <w:noProof/>
            <w:webHidden/>
          </w:rPr>
          <w:tab/>
        </w:r>
      </w:hyperlink>
      <w:r w:rsidR="00E644A7">
        <w:rPr>
          <w:rFonts w:ascii="Calibri" w:eastAsia="Times New Roman" w:hAnsi="Calibri" w:cs="Times New Roman"/>
          <w:color w:val="000000"/>
          <w:szCs w:val="20"/>
          <w:lang w:eastAsia="ru-RU"/>
        </w:rPr>
        <w:t>15</w:t>
      </w:r>
    </w:p>
    <w:p w:rsidR="00715D48" w:rsidRPr="00715D48" w:rsidRDefault="00715D48" w:rsidP="00715D48">
      <w:pPr>
        <w:tabs>
          <w:tab w:val="right" w:leader="dot" w:pos="9639"/>
        </w:tabs>
        <w:spacing w:before="120" w:after="0" w:line="240" w:lineRule="auto"/>
        <w:ind w:left="240"/>
        <w:rPr>
          <w:rFonts w:ascii="Calibri" w:eastAsia="Times New Roman" w:hAnsi="Calibri" w:cs="Times New Roman"/>
          <w:noProof/>
          <w:lang w:eastAsia="ru-RU"/>
        </w:rPr>
      </w:pPr>
      <w:hyperlink r:id="rId16" w:anchor="_Toc156294885" w:history="1">
        <w:r w:rsidRPr="00715D48">
          <w:rPr>
            <w:rFonts w:ascii="Times New Roman" w:eastAsia="Times New Roman" w:hAnsi="Times New Roman" w:cs="Times New Roman"/>
            <w:noProof/>
            <w:sz w:val="24"/>
            <w:szCs w:val="24"/>
            <w:lang w:eastAsia="ru-RU"/>
          </w:rPr>
          <w:t>3.1. Материально-техническое обеспечение</w:t>
        </w:r>
        <w:r w:rsidRPr="00715D48">
          <w:rPr>
            <w:rFonts w:ascii="Times New Roman" w:eastAsia="Times New Roman" w:hAnsi="Times New Roman" w:cs="Times New Roman"/>
            <w:noProof/>
            <w:webHidden/>
            <w:sz w:val="24"/>
            <w:szCs w:val="24"/>
            <w:lang w:eastAsia="ru-RU"/>
          </w:rPr>
          <w:tab/>
        </w:r>
      </w:hyperlink>
    </w:p>
    <w:p w:rsidR="00715D48" w:rsidRPr="00715D48" w:rsidRDefault="00715D48" w:rsidP="00715D48">
      <w:pPr>
        <w:tabs>
          <w:tab w:val="right" w:leader="dot" w:pos="9639"/>
        </w:tabs>
        <w:spacing w:before="120" w:after="0" w:line="240" w:lineRule="auto"/>
        <w:ind w:left="240"/>
        <w:rPr>
          <w:rFonts w:ascii="Calibri" w:eastAsia="Times New Roman" w:hAnsi="Calibri" w:cs="Times New Roman"/>
          <w:noProof/>
          <w:lang w:eastAsia="ru-RU"/>
        </w:rPr>
      </w:pPr>
      <w:hyperlink r:id="rId17" w:anchor="_Toc156294886" w:history="1">
        <w:r w:rsidRPr="00715D48">
          <w:rPr>
            <w:rFonts w:ascii="Times New Roman" w:eastAsia="Times New Roman" w:hAnsi="Times New Roman" w:cs="Times New Roman"/>
            <w:noProof/>
            <w:sz w:val="24"/>
            <w:szCs w:val="24"/>
            <w:lang w:eastAsia="ru-RU"/>
          </w:rPr>
          <w:t>3.2. Учебно-методическое обеспечение</w:t>
        </w:r>
        <w:r w:rsidRPr="00715D48">
          <w:rPr>
            <w:rFonts w:ascii="Times New Roman" w:eastAsia="Times New Roman" w:hAnsi="Times New Roman" w:cs="Times New Roman"/>
            <w:noProof/>
            <w:webHidden/>
            <w:sz w:val="24"/>
            <w:szCs w:val="24"/>
            <w:lang w:eastAsia="ru-RU"/>
          </w:rPr>
          <w:tab/>
        </w:r>
      </w:hyperlink>
    </w:p>
    <w:p w:rsidR="00715D48" w:rsidRPr="00715D48" w:rsidRDefault="00715D48" w:rsidP="00715D48">
      <w:pPr>
        <w:tabs>
          <w:tab w:val="right" w:leader="dot" w:pos="9639"/>
        </w:tabs>
        <w:spacing w:before="120" w:after="0" w:line="276" w:lineRule="auto"/>
        <w:rPr>
          <w:rFonts w:ascii="Calibri" w:eastAsia="Times New Roman" w:hAnsi="Calibri" w:cs="Times New Roman"/>
          <w:noProof/>
          <w:lang w:eastAsia="ru-RU"/>
        </w:rPr>
      </w:pPr>
      <w:hyperlink r:id="rId18" w:anchor="_Toc156294887" w:history="1">
        <w:r w:rsidRPr="00715D48">
          <w:rPr>
            <w:rFonts w:ascii="Times New Roman" w:eastAsia="Calibri" w:hAnsi="Times New Roman" w:cs="Times New Roman"/>
            <w:noProof/>
          </w:rPr>
          <w:t>4. КОНТРОЛЬ И ОЦЕНКА РЕЗУЛЬТАТОВ ОСВОЕНИЯ ДИСЦИПЛИНЫ</w:t>
        </w:r>
        <w:r w:rsidRPr="00715D48">
          <w:rPr>
            <w:rFonts w:ascii="Times New Roman" w:eastAsia="Calibri" w:hAnsi="Times New Roman" w:cs="Times New Roman"/>
            <w:noProof/>
            <w:webHidden/>
          </w:rPr>
          <w:tab/>
        </w:r>
      </w:hyperlink>
      <w:r w:rsidR="00E644A7">
        <w:rPr>
          <w:rFonts w:ascii="Calibri" w:eastAsia="Times New Roman" w:hAnsi="Calibri" w:cs="Times New Roman"/>
          <w:color w:val="000000"/>
          <w:szCs w:val="20"/>
          <w:lang w:eastAsia="ru-RU"/>
        </w:rPr>
        <w:t>16</w:t>
      </w:r>
    </w:p>
    <w:p w:rsidR="00715D48" w:rsidRPr="00715D48" w:rsidRDefault="00715D48" w:rsidP="00715D48">
      <w:pPr>
        <w:keepNext/>
        <w:spacing w:after="120" w:line="240" w:lineRule="auto"/>
        <w:outlineLvl w:val="0"/>
        <w:rPr>
          <w:rFonts w:ascii="Times New Roman" w:eastAsia="Segoe UI" w:hAnsi="Times New Roman" w:cs="Times New Roman"/>
          <w:caps/>
          <w:kern w:val="32"/>
          <w:sz w:val="24"/>
          <w:szCs w:val="24"/>
          <w:lang w:eastAsia="x-none"/>
        </w:rPr>
      </w:pPr>
      <w:r w:rsidRPr="00715D48">
        <w:rPr>
          <w:rFonts w:ascii="Times New Roman" w:eastAsia="Segoe UI" w:hAnsi="Times New Roman" w:cs="Times New Roman"/>
          <w:caps/>
          <w:kern w:val="32"/>
          <w:sz w:val="24"/>
          <w:szCs w:val="24"/>
          <w:lang w:eastAsia="x-none"/>
        </w:rPr>
        <w:fldChar w:fldCharType="end"/>
      </w:r>
    </w:p>
    <w:p w:rsidR="00715D48" w:rsidRPr="00715D48" w:rsidRDefault="00715D48" w:rsidP="00715D48">
      <w:pPr>
        <w:spacing w:after="0" w:line="240" w:lineRule="auto"/>
        <w:rPr>
          <w:rFonts w:ascii="Times New Roman" w:eastAsia="Segoe UI" w:hAnsi="Times New Roman" w:cs="Times New Roman"/>
          <w:b/>
          <w:bCs/>
          <w:caps/>
          <w:kern w:val="32"/>
          <w:sz w:val="24"/>
          <w:szCs w:val="24"/>
          <w:lang w:eastAsia="x-none"/>
        </w:rPr>
        <w:sectPr w:rsidR="00715D48" w:rsidRPr="00715D48">
          <w:pgSz w:w="11906" w:h="16838"/>
          <w:pgMar w:top="1134" w:right="567" w:bottom="1134" w:left="1701" w:header="709" w:footer="709" w:gutter="0"/>
          <w:cols w:space="720"/>
        </w:sectPr>
      </w:pPr>
      <w:bookmarkStart w:id="0" w:name="_GoBack"/>
      <w:bookmarkEnd w:id="0"/>
    </w:p>
    <w:p w:rsidR="003B2F70" w:rsidRDefault="00715D48" w:rsidP="003B2F70">
      <w:pPr>
        <w:keepNext/>
        <w:numPr>
          <w:ilvl w:val="0"/>
          <w:numId w:val="3"/>
        </w:numPr>
        <w:spacing w:after="120" w:line="240" w:lineRule="auto"/>
        <w:jc w:val="center"/>
        <w:outlineLvl w:val="0"/>
        <w:rPr>
          <w:rFonts w:ascii="Times New Roman Полужирный" w:eastAsia="Segoe UI" w:hAnsi="Times New Roman Полужирный" w:cs="Times New Roman"/>
          <w:b/>
          <w:bCs/>
          <w:caps/>
          <w:kern w:val="32"/>
          <w:sz w:val="24"/>
          <w:szCs w:val="24"/>
          <w:lang w:val="x-none" w:eastAsia="x-none"/>
        </w:rPr>
      </w:pPr>
      <w:r w:rsidRPr="00715D48">
        <w:rPr>
          <w:rFonts w:ascii="Times New Roman Полужирный" w:eastAsia="Segoe UI" w:hAnsi="Times New Roman Полужирный" w:cs="Times New Roman"/>
          <w:b/>
          <w:bCs/>
          <w:caps/>
          <w:kern w:val="32"/>
          <w:sz w:val="24"/>
          <w:szCs w:val="24"/>
          <w:lang w:val="x-none" w:eastAsia="x-none"/>
        </w:rPr>
        <w:lastRenderedPageBreak/>
        <w:t>Общая характеристика РАБОЧЕЙ ПРОГРАММЫ</w:t>
      </w:r>
    </w:p>
    <w:p w:rsidR="00715D48" w:rsidRPr="00715D48" w:rsidRDefault="00715D48" w:rsidP="003B2F70">
      <w:pPr>
        <w:keepNext/>
        <w:spacing w:after="120" w:line="240" w:lineRule="auto"/>
        <w:ind w:left="720"/>
        <w:jc w:val="center"/>
        <w:outlineLvl w:val="0"/>
        <w:rPr>
          <w:rFonts w:ascii="Times New Roman Полужирный" w:eastAsia="Segoe UI" w:hAnsi="Times New Roman Полужирный" w:cs="Times New Roman"/>
          <w:b/>
          <w:bCs/>
          <w:caps/>
          <w:kern w:val="32"/>
          <w:sz w:val="24"/>
          <w:szCs w:val="24"/>
          <w:lang w:val="x-none" w:eastAsia="x-none"/>
        </w:rPr>
      </w:pPr>
      <w:r w:rsidRPr="00715D48">
        <w:rPr>
          <w:rFonts w:ascii="Times New Roman Полужирный" w:eastAsia="Segoe UI" w:hAnsi="Times New Roman Полужирный" w:cs="Times New Roman"/>
          <w:b/>
          <w:bCs/>
          <w:caps/>
          <w:kern w:val="32"/>
          <w:sz w:val="24"/>
          <w:szCs w:val="24"/>
          <w:lang w:val="x-none" w:eastAsia="x-none"/>
        </w:rPr>
        <w:t>УЧЕБНОЙ ДИСЦИПЛИНЫ</w:t>
      </w:r>
    </w:p>
    <w:p w:rsidR="00715D48" w:rsidRPr="00715D48" w:rsidRDefault="00715D48" w:rsidP="00715D48">
      <w:pPr>
        <w:spacing w:after="0" w:line="240" w:lineRule="auto"/>
        <w:ind w:left="720"/>
        <w:contextualSpacing/>
        <w:jc w:val="center"/>
        <w:rPr>
          <w:rFonts w:ascii="Calibri" w:eastAsia="Calibri" w:hAnsi="Calibri" w:cs="Times New Roman"/>
          <w:b/>
        </w:rPr>
      </w:pPr>
      <w:r w:rsidRPr="00715D48">
        <w:rPr>
          <w:rFonts w:ascii="Calibri" w:eastAsia="Calibri" w:hAnsi="Calibri" w:cs="Times New Roman"/>
          <w:b/>
        </w:rPr>
        <w:t>«</w:t>
      </w:r>
      <w:r w:rsidR="003B2F70">
        <w:rPr>
          <w:rFonts w:ascii="Times New Roman" w:eastAsia="Calibri" w:hAnsi="Times New Roman" w:cs="Times New Roman"/>
          <w:b/>
          <w:sz w:val="24"/>
          <w:szCs w:val="24"/>
        </w:rPr>
        <w:t>ОП.07</w:t>
      </w:r>
      <w:r w:rsidRPr="00715D48">
        <w:rPr>
          <w:rFonts w:ascii="Times New Roman" w:eastAsia="Calibri" w:hAnsi="Times New Roman" w:cs="Times New Roman"/>
          <w:b/>
          <w:sz w:val="24"/>
          <w:szCs w:val="24"/>
        </w:rPr>
        <w:t xml:space="preserve"> Процессы формообразования и инструменты»</w:t>
      </w:r>
    </w:p>
    <w:p w:rsidR="00715D48" w:rsidRPr="00715D48" w:rsidRDefault="00715D48" w:rsidP="00715D48">
      <w:pPr>
        <w:widowControl w:val="0"/>
        <w:spacing w:after="0" w:line="240" w:lineRule="auto"/>
        <w:rPr>
          <w:rFonts w:ascii="Times New Roman" w:eastAsia="Times New Roman" w:hAnsi="Times New Roman" w:cs="Times New Roman"/>
          <w:sz w:val="24"/>
          <w:szCs w:val="24"/>
          <w:lang w:eastAsia="nl-NL"/>
        </w:rPr>
      </w:pPr>
    </w:p>
    <w:p w:rsidR="00715D48" w:rsidRPr="00715D48" w:rsidRDefault="00715D48" w:rsidP="00715D48">
      <w:pPr>
        <w:spacing w:after="120" w:line="276" w:lineRule="auto"/>
        <w:ind w:firstLine="709"/>
        <w:outlineLvl w:val="1"/>
        <w:rPr>
          <w:rFonts w:ascii="Times New Roman" w:eastAsia="Segoe UI" w:hAnsi="Times New Roman" w:cs="Times New Roman"/>
          <w:b/>
          <w:bCs/>
          <w:sz w:val="24"/>
          <w:szCs w:val="24"/>
          <w:lang w:eastAsia="ru-RU"/>
        </w:rPr>
      </w:pPr>
      <w:r w:rsidRPr="00715D48">
        <w:rPr>
          <w:rFonts w:ascii="Times New Roman" w:eastAsia="Segoe UI" w:hAnsi="Times New Roman" w:cs="Times New Roman"/>
          <w:b/>
          <w:bCs/>
          <w:sz w:val="24"/>
          <w:szCs w:val="24"/>
          <w:lang w:eastAsia="ru-RU"/>
        </w:rPr>
        <w:t>1.1. Цель и место дисциплины в структуре образовательной программы</w:t>
      </w:r>
    </w:p>
    <w:p w:rsidR="00715D48" w:rsidRPr="00715D48" w:rsidRDefault="00715D48" w:rsidP="00715D48">
      <w:pPr>
        <w:spacing w:after="0" w:line="240" w:lineRule="auto"/>
        <w:rPr>
          <w:rFonts w:ascii="Times New Roman" w:eastAsia="Times New Roman" w:hAnsi="Times New Roman" w:cs="Times New Roman"/>
          <w:color w:val="000000"/>
          <w:sz w:val="24"/>
          <w:szCs w:val="24"/>
          <w:lang w:eastAsia="ru-RU"/>
        </w:rPr>
      </w:pPr>
      <w:r w:rsidRPr="00715D48">
        <w:rPr>
          <w:rFonts w:ascii="Times New Roman" w:eastAsia="Times New Roman" w:hAnsi="Times New Roman" w:cs="Times New Roman"/>
          <w:color w:val="000000"/>
          <w:sz w:val="24"/>
          <w:szCs w:val="24"/>
          <w:lang w:eastAsia="ru-RU"/>
        </w:rPr>
        <w:t xml:space="preserve">            Цель дисциплины «</w:t>
      </w:r>
      <w:r w:rsidRPr="00715D48">
        <w:rPr>
          <w:rFonts w:ascii="Times New Roman" w:eastAsia="Calibri" w:hAnsi="Times New Roman" w:cs="Times New Roman"/>
          <w:sz w:val="24"/>
          <w:szCs w:val="24"/>
        </w:rPr>
        <w:t>Процессы формообразования и инструменты</w:t>
      </w:r>
      <w:r w:rsidRPr="00715D48">
        <w:rPr>
          <w:rFonts w:ascii="Times New Roman" w:eastAsia="Times New Roman" w:hAnsi="Times New Roman" w:cs="Times New Roman"/>
          <w:color w:val="000000"/>
          <w:sz w:val="24"/>
          <w:szCs w:val="24"/>
          <w:lang w:eastAsia="ru-RU"/>
        </w:rPr>
        <w:t xml:space="preserve">»: </w:t>
      </w:r>
      <w:r w:rsidRPr="00715D48">
        <w:rPr>
          <w:rFonts w:ascii="Times New Roman" w:eastAsia="Calibri" w:hAnsi="Times New Roman" w:cs="Times New Roman"/>
          <w:color w:val="000000"/>
          <w:sz w:val="24"/>
          <w:szCs w:val="24"/>
          <w:shd w:val="clear" w:color="auto" w:fill="FFFFFF"/>
        </w:rPr>
        <w:t>формирование знаний в области методов формообразования заготовок, основных методов обработки металлов методику и расчет рациональных режимов резания при различных видах обработки.</w:t>
      </w:r>
    </w:p>
    <w:p w:rsidR="00715D48" w:rsidRPr="00715D48" w:rsidRDefault="00715D48" w:rsidP="00715D48">
      <w:pPr>
        <w:suppressAutoHyphens/>
        <w:spacing w:after="0" w:line="276" w:lineRule="auto"/>
        <w:ind w:firstLine="709"/>
        <w:jc w:val="both"/>
        <w:rPr>
          <w:rFonts w:ascii="Times New Roman" w:eastAsia="Calibri" w:hAnsi="Times New Roman" w:cs="Times New Roman"/>
          <w:color w:val="000000"/>
          <w:sz w:val="24"/>
          <w:szCs w:val="24"/>
        </w:rPr>
      </w:pPr>
      <w:r w:rsidRPr="00715D48">
        <w:rPr>
          <w:rFonts w:ascii="Times New Roman" w:eastAsia="Calibri" w:hAnsi="Times New Roman" w:cs="Times New Roman"/>
          <w:color w:val="000000"/>
          <w:sz w:val="24"/>
          <w:szCs w:val="24"/>
        </w:rPr>
        <w:t>Дисциплина «</w:t>
      </w:r>
      <w:r w:rsidRPr="00715D48">
        <w:rPr>
          <w:rFonts w:ascii="Times New Roman" w:eastAsia="Calibri" w:hAnsi="Times New Roman" w:cs="Times New Roman"/>
          <w:sz w:val="24"/>
          <w:szCs w:val="24"/>
        </w:rPr>
        <w:t>Процессы формообразования и инструменты</w:t>
      </w:r>
      <w:r w:rsidRPr="00715D48">
        <w:rPr>
          <w:rFonts w:ascii="Times New Roman" w:eastAsia="Times New Roman" w:hAnsi="Times New Roman" w:cs="Times New Roman"/>
          <w:color w:val="000000"/>
          <w:sz w:val="24"/>
          <w:szCs w:val="24"/>
          <w:lang w:eastAsia="ru-RU"/>
        </w:rPr>
        <w:t>»</w:t>
      </w:r>
      <w:r w:rsidRPr="00715D48">
        <w:rPr>
          <w:rFonts w:ascii="Times New Roman" w:eastAsia="Calibri" w:hAnsi="Times New Roman" w:cs="Times New Roman"/>
          <w:color w:val="000000"/>
          <w:sz w:val="24"/>
          <w:szCs w:val="24"/>
        </w:rPr>
        <w:t xml:space="preserve"> включена в обязательную часть общепрофессионального цикла образовательной программы.</w:t>
      </w:r>
    </w:p>
    <w:p w:rsidR="00715D48" w:rsidRPr="00715D48" w:rsidRDefault="00715D48" w:rsidP="00715D48">
      <w:pPr>
        <w:suppressAutoHyphens/>
        <w:spacing w:after="0" w:line="276" w:lineRule="auto"/>
        <w:ind w:firstLine="709"/>
        <w:jc w:val="both"/>
        <w:rPr>
          <w:rFonts w:ascii="Times New Roman" w:eastAsia="Calibri" w:hAnsi="Times New Roman" w:cs="Times New Roman"/>
          <w:sz w:val="24"/>
          <w:szCs w:val="24"/>
        </w:rPr>
      </w:pPr>
    </w:p>
    <w:p w:rsidR="00715D48" w:rsidRPr="00715D48" w:rsidRDefault="00715D48" w:rsidP="00715D48">
      <w:pPr>
        <w:spacing w:after="120" w:line="276" w:lineRule="auto"/>
        <w:ind w:firstLine="709"/>
        <w:outlineLvl w:val="1"/>
        <w:rPr>
          <w:rFonts w:ascii="Times New Roman" w:eastAsia="Segoe UI" w:hAnsi="Times New Roman" w:cs="Times New Roman"/>
          <w:b/>
          <w:bCs/>
          <w:sz w:val="24"/>
          <w:szCs w:val="24"/>
          <w:lang w:eastAsia="ru-RU"/>
        </w:rPr>
      </w:pPr>
      <w:r w:rsidRPr="00715D48">
        <w:rPr>
          <w:rFonts w:ascii="Times New Roman" w:eastAsia="Segoe UI" w:hAnsi="Times New Roman" w:cs="Times New Roman"/>
          <w:b/>
          <w:bCs/>
          <w:sz w:val="24"/>
          <w:szCs w:val="24"/>
          <w:lang w:eastAsia="ru-RU"/>
        </w:rPr>
        <w:t>1.2. Планируемые результаты освоения дисциплины</w:t>
      </w:r>
    </w:p>
    <w:p w:rsidR="00715D48" w:rsidRPr="00715D48" w:rsidRDefault="00715D48" w:rsidP="00715D48">
      <w:pPr>
        <w:spacing w:after="0" w:line="240" w:lineRule="auto"/>
        <w:ind w:firstLine="709"/>
        <w:jc w:val="both"/>
        <w:rPr>
          <w:rFonts w:ascii="Times New Roman" w:eastAsia="Times New Roman" w:hAnsi="Times New Roman" w:cs="Times New Roman"/>
          <w:sz w:val="24"/>
          <w:szCs w:val="24"/>
          <w:lang w:eastAsia="ru-RU"/>
        </w:rPr>
      </w:pPr>
      <w:r w:rsidRPr="00715D48">
        <w:rPr>
          <w:rFonts w:ascii="Times New Roman" w:eastAsia="Times New Roman" w:hAnsi="Times New Roman" w:cs="Times New Roman"/>
          <w:sz w:val="24"/>
          <w:szCs w:val="24"/>
          <w:lang w:eastAsia="ru-RU"/>
        </w:rPr>
        <w:t xml:space="preserve">Результаты освоения дисциплины соотносятся с планируемыми результатами освоения образовательной программы, </w:t>
      </w:r>
    </w:p>
    <w:p w:rsidR="00715D48" w:rsidRPr="00715D48" w:rsidRDefault="00715D48" w:rsidP="00715D48">
      <w:pPr>
        <w:spacing w:after="120" w:line="240" w:lineRule="auto"/>
        <w:ind w:firstLine="709"/>
        <w:rPr>
          <w:rFonts w:ascii="Times New Roman" w:eastAsia="Calibri" w:hAnsi="Times New Roman" w:cs="Times New Roman"/>
          <w:bCs/>
          <w:sz w:val="24"/>
          <w:szCs w:val="24"/>
        </w:rPr>
      </w:pPr>
      <w:r w:rsidRPr="00715D48">
        <w:rPr>
          <w:rFonts w:ascii="Times New Roman" w:eastAsia="Calibri" w:hAnsi="Times New Roman" w:cs="Times New Roman"/>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828"/>
        <w:gridCol w:w="4677"/>
      </w:tblGrid>
      <w:tr w:rsidR="00715D48" w:rsidRPr="00715D48" w:rsidTr="00715D48">
        <w:tc>
          <w:tcPr>
            <w:tcW w:w="1129" w:type="dxa"/>
            <w:tcBorders>
              <w:top w:val="single" w:sz="4" w:space="0" w:color="auto"/>
              <w:left w:val="single" w:sz="4" w:space="0" w:color="auto"/>
              <w:bottom w:val="single" w:sz="4" w:space="0" w:color="auto"/>
              <w:right w:val="single" w:sz="4" w:space="0" w:color="auto"/>
            </w:tcBorders>
          </w:tcPr>
          <w:p w:rsidR="00715D48" w:rsidRPr="00715D48" w:rsidRDefault="00715D48" w:rsidP="00715D48">
            <w:pPr>
              <w:spacing w:after="0" w:line="240" w:lineRule="auto"/>
              <w:rPr>
                <w:rFonts w:ascii="Times New Roman" w:eastAsia="Calibri" w:hAnsi="Times New Roman" w:cs="Times New Roman"/>
                <w:b/>
                <w:i/>
                <w:sz w:val="24"/>
                <w:szCs w:val="24"/>
                <w:highlight w:val="green"/>
              </w:rPr>
            </w:pPr>
            <w:r w:rsidRPr="00715D48">
              <w:rPr>
                <w:rFonts w:ascii="Times New Roman" w:eastAsia="Calibri" w:hAnsi="Times New Roman" w:cs="Times New Roman"/>
                <w:b/>
                <w:sz w:val="24"/>
                <w:szCs w:val="24"/>
              </w:rPr>
              <w:t>Код ОК</w:t>
            </w:r>
            <w:r w:rsidRPr="00715D48">
              <w:rPr>
                <w:rFonts w:ascii="Times New Roman" w:eastAsia="Calibri" w:hAnsi="Times New Roman" w:cs="Times New Roman"/>
                <w:b/>
                <w:i/>
                <w:sz w:val="24"/>
                <w:szCs w:val="24"/>
                <w:highlight w:val="green"/>
              </w:rPr>
              <w:t xml:space="preserve"> </w:t>
            </w:r>
          </w:p>
          <w:p w:rsidR="00715D48" w:rsidRPr="00715D48" w:rsidRDefault="00715D48" w:rsidP="00715D48">
            <w:pPr>
              <w:spacing w:after="0" w:line="240" w:lineRule="auto"/>
              <w:rPr>
                <w:rFonts w:ascii="Times New Roman" w:eastAsia="Calibri" w:hAnsi="Times New Roman" w:cs="Times New Roman"/>
                <w:b/>
                <w:sz w:val="24"/>
                <w:szCs w:val="24"/>
                <w:highlight w:val="green"/>
              </w:rPr>
            </w:pPr>
          </w:p>
        </w:tc>
        <w:tc>
          <w:tcPr>
            <w:tcW w:w="3828" w:type="dxa"/>
            <w:tcBorders>
              <w:top w:val="single" w:sz="4" w:space="0" w:color="auto"/>
              <w:left w:val="single" w:sz="4" w:space="0" w:color="auto"/>
              <w:bottom w:val="single" w:sz="4" w:space="0" w:color="auto"/>
              <w:right w:val="single" w:sz="4" w:space="0" w:color="auto"/>
            </w:tcBorders>
            <w:hideMark/>
          </w:tcPr>
          <w:p w:rsidR="00715D48" w:rsidRPr="00715D48" w:rsidRDefault="00715D48" w:rsidP="00715D48">
            <w:pPr>
              <w:spacing w:after="0" w:line="240" w:lineRule="auto"/>
              <w:jc w:val="center"/>
              <w:rPr>
                <w:rFonts w:ascii="Times New Roman" w:eastAsia="Calibri" w:hAnsi="Times New Roman" w:cs="Times New Roman"/>
                <w:b/>
                <w:sz w:val="24"/>
                <w:szCs w:val="24"/>
              </w:rPr>
            </w:pPr>
            <w:r w:rsidRPr="00715D48">
              <w:rPr>
                <w:rFonts w:ascii="Times New Roman" w:eastAsia="Calibri" w:hAnsi="Times New Roman" w:cs="Times New Roman"/>
                <w:b/>
                <w:sz w:val="24"/>
                <w:szCs w:val="24"/>
              </w:rPr>
              <w:t>Уметь</w:t>
            </w:r>
          </w:p>
        </w:tc>
        <w:tc>
          <w:tcPr>
            <w:tcW w:w="4677" w:type="dxa"/>
            <w:tcBorders>
              <w:top w:val="single" w:sz="4" w:space="0" w:color="auto"/>
              <w:left w:val="single" w:sz="4" w:space="0" w:color="auto"/>
              <w:bottom w:val="single" w:sz="4" w:space="0" w:color="auto"/>
              <w:right w:val="single" w:sz="4" w:space="0" w:color="auto"/>
            </w:tcBorders>
            <w:hideMark/>
          </w:tcPr>
          <w:p w:rsidR="00715D48" w:rsidRPr="00715D48" w:rsidRDefault="00715D48" w:rsidP="00715D48">
            <w:pPr>
              <w:spacing w:after="0" w:line="240" w:lineRule="auto"/>
              <w:jc w:val="center"/>
              <w:rPr>
                <w:rFonts w:ascii="Times New Roman" w:eastAsia="Calibri" w:hAnsi="Times New Roman" w:cs="Times New Roman"/>
                <w:b/>
                <w:i/>
                <w:sz w:val="24"/>
                <w:szCs w:val="24"/>
              </w:rPr>
            </w:pPr>
            <w:r w:rsidRPr="00715D48">
              <w:rPr>
                <w:rFonts w:ascii="Times New Roman" w:eastAsia="Calibri" w:hAnsi="Times New Roman" w:cs="Times New Roman"/>
                <w:b/>
                <w:sz w:val="24"/>
                <w:szCs w:val="24"/>
              </w:rPr>
              <w:t>Знать</w:t>
            </w:r>
          </w:p>
        </w:tc>
      </w:tr>
      <w:tr w:rsidR="00715D48" w:rsidRPr="00715D48" w:rsidTr="00715D48">
        <w:tc>
          <w:tcPr>
            <w:tcW w:w="1129" w:type="dxa"/>
            <w:tcBorders>
              <w:top w:val="single" w:sz="4" w:space="0" w:color="auto"/>
              <w:left w:val="single" w:sz="4" w:space="0" w:color="auto"/>
              <w:bottom w:val="single" w:sz="4" w:space="0" w:color="auto"/>
              <w:right w:val="single" w:sz="4" w:space="0" w:color="auto"/>
            </w:tcBorders>
          </w:tcPr>
          <w:p w:rsidR="00715D48" w:rsidRPr="00715D48" w:rsidRDefault="00715D48" w:rsidP="00715D48">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715D48" w:rsidRPr="00715D48" w:rsidRDefault="00715D48" w:rsidP="00715D48">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715D48" w:rsidRPr="00715D48" w:rsidRDefault="00715D48" w:rsidP="00715D48">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715D48" w:rsidRPr="00715D48" w:rsidRDefault="00715D48" w:rsidP="00715D48">
            <w:pPr>
              <w:spacing w:after="0" w:line="240" w:lineRule="auto"/>
              <w:rPr>
                <w:rFonts w:ascii="Times New Roman" w:eastAsia="Calibri" w:hAnsi="Times New Roman" w:cs="Times New Roman"/>
                <w:bCs/>
              </w:rPr>
            </w:pPr>
          </w:p>
        </w:tc>
        <w:tc>
          <w:tcPr>
            <w:tcW w:w="3828" w:type="dxa"/>
            <w:tcBorders>
              <w:top w:val="single" w:sz="4" w:space="0" w:color="auto"/>
              <w:left w:val="single" w:sz="4" w:space="0" w:color="auto"/>
              <w:bottom w:val="single" w:sz="4" w:space="0" w:color="auto"/>
              <w:right w:val="single" w:sz="4" w:space="0" w:color="auto"/>
            </w:tcBorders>
            <w:hideMark/>
          </w:tcPr>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распознавать задачу и/или проблему в профессиональном и/или социальном контексте</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анализировать задачу и/или проблему и выделять её составные части;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определять этапы решения задачи</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выявлять и эффективно искать информацию, необходимую для решения задачи и/или проблемы</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владеть актуальными методами работы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в профессиональной и смежных сферах</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оценивать результат и последствия своих действий (самостоятельно или с помощью наставника)</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определять задачи для поиска информации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определять необходимые источники информации</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планировать процесс поиска; структурировать получаемую информацию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выделять наиболее значимое в перечне информации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оценивать практическую значимость результатов поиска</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оформлять результаты поиска, применять средства информационных технологий для решения профессиональных задач</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использовать современное программное обеспечение</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lastRenderedPageBreak/>
              <w:t>использовать различные цифровые средства для решения профессиональных задач</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применять современную научную профессиональную терминологию</w:t>
            </w:r>
          </w:p>
          <w:p w:rsidR="00715D48" w:rsidRPr="00715D48" w:rsidRDefault="00715D48" w:rsidP="00715D48">
            <w:pPr>
              <w:spacing w:after="0" w:line="240" w:lineRule="auto"/>
              <w:rPr>
                <w:rFonts w:ascii="Times New Roman" w:eastAsia="Calibri" w:hAnsi="Times New Roman" w:cs="Times New Roman"/>
                <w:bCs/>
              </w:rPr>
            </w:pPr>
            <w:r w:rsidRPr="00715D48">
              <w:rPr>
                <w:rFonts w:ascii="Times New Roman" w:eastAsia="Batang" w:hAnsi="Times New Roman" w:cs="Batang"/>
                <w:iCs/>
              </w:rPr>
              <w:t xml:space="preserve">определять и выстраивать траектории профессионального развития и самообразования </w:t>
            </w:r>
          </w:p>
        </w:tc>
        <w:tc>
          <w:tcPr>
            <w:tcW w:w="4677" w:type="dxa"/>
            <w:tcBorders>
              <w:top w:val="single" w:sz="4" w:space="0" w:color="auto"/>
              <w:left w:val="single" w:sz="4" w:space="0" w:color="auto"/>
              <w:bottom w:val="single" w:sz="4" w:space="0" w:color="auto"/>
              <w:right w:val="single" w:sz="4" w:space="0" w:color="auto"/>
            </w:tcBorders>
          </w:tcPr>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lastRenderedPageBreak/>
              <w:t xml:space="preserve">актуальный профессиональный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и социальный контекст, в котором приходится работать и жить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основные источники информации и ресурсы для решения задач и проблем в профессиональном и/или социальном контексте</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алгоритмы выполнения работ в профессиональной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и смежных областях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методы работы в профессиональной и смежных сферах</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структуру плана для решения задач </w:t>
            </w:r>
          </w:p>
          <w:p w:rsidR="00715D48" w:rsidRPr="00715D48" w:rsidRDefault="00715D48" w:rsidP="00715D48">
            <w:pPr>
              <w:spacing w:after="0" w:line="240" w:lineRule="auto"/>
              <w:rPr>
                <w:rFonts w:ascii="Times New Roman" w:eastAsia="Batang" w:hAnsi="Times New Roman" w:cs="Batang"/>
                <w:iCs/>
              </w:rPr>
            </w:pP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номенклатура информационных источников, применяемых в профессиональной деятельности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 xml:space="preserve">приемы структурирования информации </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формат оформления результатов поиска информации, современные средства и устройства информатизации</w:t>
            </w: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порядок их применения и программное обеспечение в профессиональной деятельности в том числе с использованием цифровых средств</w:t>
            </w:r>
          </w:p>
          <w:p w:rsidR="00715D48" w:rsidRPr="00715D48" w:rsidRDefault="00715D48" w:rsidP="00715D48">
            <w:pPr>
              <w:spacing w:after="0" w:line="240" w:lineRule="auto"/>
              <w:rPr>
                <w:rFonts w:ascii="Times New Roman" w:eastAsia="Batang" w:hAnsi="Times New Roman" w:cs="Batang"/>
                <w:iCs/>
              </w:rPr>
            </w:pPr>
          </w:p>
          <w:p w:rsidR="00715D48" w:rsidRPr="00715D48" w:rsidRDefault="00715D48" w:rsidP="00715D48">
            <w:pPr>
              <w:spacing w:after="0" w:line="240" w:lineRule="auto"/>
              <w:rPr>
                <w:rFonts w:ascii="Times New Roman" w:eastAsia="Batang" w:hAnsi="Times New Roman" w:cs="Batang"/>
                <w:iCs/>
              </w:rPr>
            </w:pPr>
          </w:p>
          <w:p w:rsidR="00715D48" w:rsidRPr="00715D48" w:rsidRDefault="00715D48" w:rsidP="00715D48">
            <w:pPr>
              <w:spacing w:after="0" w:line="240" w:lineRule="auto"/>
              <w:rPr>
                <w:rFonts w:ascii="Times New Roman" w:eastAsia="Batang" w:hAnsi="Times New Roman" w:cs="Batang"/>
                <w:iCs/>
              </w:rPr>
            </w:pPr>
          </w:p>
          <w:p w:rsidR="00715D48" w:rsidRPr="00715D48" w:rsidRDefault="00715D48" w:rsidP="00715D48">
            <w:pPr>
              <w:spacing w:after="0" w:line="240" w:lineRule="auto"/>
              <w:rPr>
                <w:rFonts w:ascii="Times New Roman" w:eastAsia="Batang" w:hAnsi="Times New Roman" w:cs="Batang"/>
                <w:iCs/>
              </w:rPr>
            </w:pPr>
          </w:p>
          <w:p w:rsidR="00715D48" w:rsidRPr="00715D48" w:rsidRDefault="00715D48" w:rsidP="00715D48">
            <w:pPr>
              <w:spacing w:after="0" w:line="240" w:lineRule="auto"/>
              <w:rPr>
                <w:rFonts w:ascii="Times New Roman" w:eastAsia="Batang" w:hAnsi="Times New Roman" w:cs="Batang"/>
                <w:iCs/>
              </w:rPr>
            </w:pPr>
            <w:r w:rsidRPr="00715D48">
              <w:rPr>
                <w:rFonts w:ascii="Times New Roman" w:eastAsia="Batang" w:hAnsi="Times New Roman" w:cs="Batang"/>
                <w:iCs/>
              </w:rPr>
              <w:t>современная научная и профессиональная терминология</w:t>
            </w:r>
          </w:p>
          <w:p w:rsidR="00715D48" w:rsidRPr="00715D48" w:rsidRDefault="00715D48" w:rsidP="00715D48">
            <w:pPr>
              <w:spacing w:after="0" w:line="240" w:lineRule="auto"/>
              <w:rPr>
                <w:rFonts w:ascii="Times New Roman" w:eastAsia="Calibri" w:hAnsi="Times New Roman" w:cs="Times New Roman"/>
                <w:bCs/>
                <w:i/>
              </w:rPr>
            </w:pPr>
            <w:r w:rsidRPr="00715D48">
              <w:rPr>
                <w:rFonts w:ascii="Times New Roman" w:eastAsia="Batang" w:hAnsi="Times New Roman" w:cs="Batang"/>
                <w:iCs/>
              </w:rPr>
              <w:t>возможные траектории профессионального развития и самообразования</w:t>
            </w:r>
          </w:p>
        </w:tc>
      </w:tr>
    </w:tbl>
    <w:p w:rsidR="00715D48" w:rsidRPr="00715D48" w:rsidRDefault="00715D48" w:rsidP="00715D48">
      <w:pPr>
        <w:spacing w:after="0" w:line="240" w:lineRule="auto"/>
        <w:ind w:firstLine="709"/>
        <w:rPr>
          <w:rFonts w:ascii="Times New Roman" w:eastAsia="Calibri" w:hAnsi="Times New Roman" w:cs="Times New Roman"/>
          <w:bCs/>
          <w:sz w:val="24"/>
          <w:szCs w:val="24"/>
        </w:rPr>
      </w:pPr>
    </w:p>
    <w:p w:rsidR="00715D48" w:rsidRPr="00715D48" w:rsidRDefault="00715D48" w:rsidP="00715D48">
      <w:pPr>
        <w:spacing w:after="0" w:line="240" w:lineRule="auto"/>
        <w:rPr>
          <w:rFonts w:ascii="Times New Roman" w:eastAsia="Segoe UI" w:hAnsi="Times New Roman" w:cs="Times New Roman"/>
          <w:b/>
          <w:bCs/>
          <w:caps/>
          <w:kern w:val="32"/>
          <w:sz w:val="24"/>
          <w:szCs w:val="24"/>
          <w:lang w:val="x-none" w:eastAsia="x-none"/>
        </w:rPr>
      </w:pPr>
    </w:p>
    <w:p w:rsidR="00715D48" w:rsidRPr="00715D48" w:rsidRDefault="00715D48" w:rsidP="00715D48">
      <w:pPr>
        <w:keepNext/>
        <w:spacing w:after="120" w:line="240" w:lineRule="auto"/>
        <w:jc w:val="center"/>
        <w:outlineLvl w:val="0"/>
        <w:rPr>
          <w:rFonts w:ascii="Times New Roman" w:eastAsia="Segoe UI" w:hAnsi="Times New Roman" w:cs="Times New Roman"/>
          <w:b/>
          <w:bCs/>
          <w:caps/>
          <w:kern w:val="32"/>
          <w:sz w:val="24"/>
          <w:szCs w:val="24"/>
          <w:lang w:eastAsia="x-none"/>
        </w:rPr>
      </w:pPr>
      <w:r w:rsidRPr="00715D48">
        <w:rPr>
          <w:rFonts w:ascii="Times New Roman" w:eastAsia="Segoe UI" w:hAnsi="Times New Roman" w:cs="Times New Roman"/>
          <w:b/>
          <w:bCs/>
          <w:caps/>
          <w:kern w:val="32"/>
          <w:sz w:val="24"/>
          <w:szCs w:val="24"/>
          <w:lang w:val="x-none" w:eastAsia="x-none"/>
        </w:rPr>
        <w:t xml:space="preserve">2. Структура и содержание </w:t>
      </w:r>
      <w:r w:rsidRPr="00715D48">
        <w:rPr>
          <w:rFonts w:ascii="Times New Roman" w:eastAsia="Segoe UI" w:hAnsi="Times New Roman" w:cs="Times New Roman"/>
          <w:b/>
          <w:bCs/>
          <w:caps/>
          <w:kern w:val="32"/>
          <w:sz w:val="24"/>
          <w:szCs w:val="24"/>
          <w:lang w:eastAsia="x-none"/>
        </w:rPr>
        <w:t>ДИСЦИПЛИНЫ</w:t>
      </w:r>
    </w:p>
    <w:p w:rsidR="00D50F74" w:rsidRPr="00D50F74" w:rsidRDefault="00715D48" w:rsidP="00D50F74">
      <w:pPr>
        <w:suppressAutoHyphens/>
        <w:spacing w:line="276" w:lineRule="auto"/>
        <w:jc w:val="both"/>
        <w:rPr>
          <w:rFonts w:ascii="Times New Roman" w:eastAsia="Times New Roman" w:hAnsi="Times New Roman" w:cs="Times New Roman"/>
          <w:b/>
          <w:sz w:val="24"/>
          <w:szCs w:val="24"/>
          <w:lang w:eastAsia="ru-RU"/>
        </w:rPr>
      </w:pPr>
      <w:r w:rsidRPr="00715D48">
        <w:rPr>
          <w:rFonts w:ascii="Times New Roman" w:eastAsia="Segoe UI" w:hAnsi="Times New Roman" w:cs="Times New Roman"/>
          <w:b/>
          <w:bCs/>
          <w:sz w:val="24"/>
          <w:szCs w:val="24"/>
          <w:lang w:eastAsia="ru-RU"/>
        </w:rPr>
        <w:t xml:space="preserve">2.1. </w:t>
      </w:r>
      <w:r w:rsidR="00D50F74" w:rsidRPr="00D50F74">
        <w:rPr>
          <w:rFonts w:ascii="Times New Roman" w:eastAsia="Times New Roman" w:hAnsi="Times New Roman" w:cs="Times New Roman"/>
          <w:b/>
          <w:sz w:val="24"/>
          <w:szCs w:val="24"/>
          <w:lang w:eastAsia="ru-RU"/>
        </w:rPr>
        <w:t>Объем учебной дисциплины и виды учебной работы</w:t>
      </w:r>
    </w:p>
    <w:p w:rsidR="00D50F74" w:rsidRPr="00D50F74" w:rsidRDefault="00D50F74" w:rsidP="00D50F74">
      <w:pPr>
        <w:suppressAutoHyphens/>
        <w:spacing w:after="0" w:line="276" w:lineRule="auto"/>
        <w:jc w:val="both"/>
        <w:rPr>
          <w:rFonts w:ascii="Times New Roman" w:eastAsia="Times New Roman" w:hAnsi="Times New Roman" w:cs="Times New Roman"/>
          <w:b/>
          <w:sz w:val="24"/>
          <w:szCs w:val="24"/>
          <w:lang w:eastAsia="ru-RU"/>
        </w:rPr>
      </w:pP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D50F74" w:rsidRPr="00D50F74" w:rsidTr="00F574F2">
        <w:trPr>
          <w:trHeight w:val="460"/>
        </w:trPr>
        <w:tc>
          <w:tcPr>
            <w:tcW w:w="7904" w:type="dxa"/>
            <w:shd w:val="clear" w:color="auto" w:fill="auto"/>
          </w:tcPr>
          <w:p w:rsidR="00D50F74" w:rsidRPr="00D50F74" w:rsidRDefault="00D50F74" w:rsidP="00D50F74">
            <w:pPr>
              <w:spacing w:after="0" w:line="240" w:lineRule="auto"/>
              <w:jc w:val="center"/>
              <w:rPr>
                <w:rFonts w:ascii="Times New Roman" w:eastAsia="Times New Roman" w:hAnsi="Times New Roman" w:cs="Times New Roman"/>
                <w:sz w:val="24"/>
                <w:szCs w:val="24"/>
                <w:lang w:eastAsia="ru-RU"/>
              </w:rPr>
            </w:pPr>
            <w:r w:rsidRPr="00D50F74">
              <w:rPr>
                <w:rFonts w:ascii="Times New Roman" w:eastAsia="Times New Roman" w:hAnsi="Times New Roman" w:cs="Times New Roman"/>
                <w:b/>
                <w:sz w:val="24"/>
                <w:szCs w:val="24"/>
                <w:lang w:eastAsia="ru-RU"/>
              </w:rPr>
              <w:t>Вид учебной работы</w:t>
            </w:r>
          </w:p>
        </w:tc>
        <w:tc>
          <w:tcPr>
            <w:tcW w:w="1800" w:type="dxa"/>
            <w:shd w:val="clear" w:color="auto" w:fill="auto"/>
          </w:tcPr>
          <w:p w:rsidR="00D50F74" w:rsidRPr="00D50F74" w:rsidRDefault="00D50F74" w:rsidP="00D50F74">
            <w:pPr>
              <w:spacing w:after="0" w:line="240" w:lineRule="auto"/>
              <w:jc w:val="center"/>
              <w:rPr>
                <w:rFonts w:ascii="Times New Roman" w:eastAsia="Times New Roman" w:hAnsi="Times New Roman" w:cs="Times New Roman"/>
                <w:b/>
                <w:iCs/>
                <w:sz w:val="24"/>
                <w:szCs w:val="24"/>
                <w:lang w:eastAsia="ru-RU"/>
              </w:rPr>
            </w:pPr>
            <w:r w:rsidRPr="00D50F74">
              <w:rPr>
                <w:rFonts w:ascii="Times New Roman" w:eastAsia="Times New Roman" w:hAnsi="Times New Roman" w:cs="Times New Roman"/>
                <w:b/>
                <w:iCs/>
                <w:sz w:val="24"/>
                <w:szCs w:val="24"/>
                <w:lang w:eastAsia="ru-RU"/>
              </w:rPr>
              <w:t>Объем часов</w:t>
            </w:r>
          </w:p>
          <w:p w:rsidR="00D50F74" w:rsidRPr="00D50F74" w:rsidRDefault="00D50F74" w:rsidP="00D50F74">
            <w:pPr>
              <w:spacing w:after="0" w:line="240" w:lineRule="auto"/>
              <w:jc w:val="center"/>
              <w:rPr>
                <w:rFonts w:ascii="Times New Roman" w:eastAsia="Times New Roman" w:hAnsi="Times New Roman" w:cs="Times New Roman"/>
                <w:b/>
                <w:iCs/>
                <w:sz w:val="24"/>
                <w:szCs w:val="24"/>
                <w:lang w:eastAsia="ru-RU"/>
              </w:rPr>
            </w:pPr>
          </w:p>
        </w:tc>
      </w:tr>
      <w:tr w:rsidR="00D50F74" w:rsidRPr="00D50F74" w:rsidTr="00F574F2">
        <w:trPr>
          <w:trHeight w:val="285"/>
        </w:trPr>
        <w:tc>
          <w:tcPr>
            <w:tcW w:w="7904" w:type="dxa"/>
            <w:shd w:val="clear" w:color="auto" w:fill="auto"/>
          </w:tcPr>
          <w:p w:rsidR="00D50F74" w:rsidRPr="00D50F74" w:rsidRDefault="00D50F74" w:rsidP="00D50F74">
            <w:pPr>
              <w:spacing w:after="0" w:line="240" w:lineRule="auto"/>
              <w:rPr>
                <w:rFonts w:ascii="Times New Roman" w:eastAsia="Times New Roman" w:hAnsi="Times New Roman" w:cs="Times New Roman"/>
                <w:b/>
                <w:sz w:val="24"/>
                <w:szCs w:val="24"/>
                <w:lang w:eastAsia="ru-RU"/>
              </w:rPr>
            </w:pPr>
            <w:r w:rsidRPr="00D50F74">
              <w:rPr>
                <w:rFonts w:ascii="Times New Roman" w:eastAsia="Times New Roman" w:hAnsi="Times New Roman" w:cs="Times New Roman"/>
                <w:b/>
                <w:sz w:val="24"/>
                <w:szCs w:val="24"/>
                <w:lang w:eastAsia="ru-RU"/>
              </w:rPr>
              <w:t>Максимальная учебная нагрузка (всего)</w:t>
            </w:r>
          </w:p>
        </w:tc>
        <w:tc>
          <w:tcPr>
            <w:tcW w:w="1800" w:type="dxa"/>
            <w:shd w:val="clear" w:color="auto" w:fill="auto"/>
          </w:tcPr>
          <w:p w:rsidR="00D50F74" w:rsidRPr="00D50F74" w:rsidRDefault="00CE2B5D" w:rsidP="00D50F74">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92</w:t>
            </w:r>
          </w:p>
        </w:tc>
      </w:tr>
      <w:tr w:rsidR="00D50F74" w:rsidRPr="00D50F74" w:rsidTr="00F574F2">
        <w:tc>
          <w:tcPr>
            <w:tcW w:w="7904" w:type="dxa"/>
            <w:shd w:val="clear" w:color="auto" w:fill="auto"/>
          </w:tcPr>
          <w:p w:rsidR="00D50F74" w:rsidRPr="00D50F74" w:rsidRDefault="00D50F74" w:rsidP="00D50F74">
            <w:pPr>
              <w:spacing w:after="0" w:line="240" w:lineRule="auto"/>
              <w:jc w:val="both"/>
              <w:rPr>
                <w:rFonts w:ascii="Times New Roman" w:eastAsia="Times New Roman" w:hAnsi="Times New Roman" w:cs="Times New Roman"/>
                <w:sz w:val="24"/>
                <w:szCs w:val="24"/>
                <w:lang w:eastAsia="ru-RU"/>
              </w:rPr>
            </w:pPr>
            <w:r w:rsidRPr="00D50F74">
              <w:rPr>
                <w:rFonts w:ascii="Times New Roman" w:eastAsia="Times New Roman" w:hAnsi="Times New Roman" w:cs="Times New Roman"/>
                <w:b/>
                <w:sz w:val="24"/>
                <w:szCs w:val="24"/>
                <w:lang w:eastAsia="ru-RU"/>
              </w:rPr>
              <w:t xml:space="preserve">Обязательная аудиторная учебная нагрузка (всего) </w:t>
            </w:r>
          </w:p>
        </w:tc>
        <w:tc>
          <w:tcPr>
            <w:tcW w:w="1800" w:type="dxa"/>
            <w:shd w:val="clear" w:color="auto" w:fill="auto"/>
          </w:tcPr>
          <w:p w:rsidR="00D50F74" w:rsidRPr="00D50F74" w:rsidRDefault="00CE2B5D" w:rsidP="00D50F74">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88</w:t>
            </w:r>
          </w:p>
        </w:tc>
      </w:tr>
      <w:tr w:rsidR="00D50F74" w:rsidRPr="00D50F74" w:rsidTr="00F574F2">
        <w:tc>
          <w:tcPr>
            <w:tcW w:w="7904" w:type="dxa"/>
            <w:shd w:val="clear" w:color="auto" w:fill="auto"/>
          </w:tcPr>
          <w:p w:rsidR="00D50F74" w:rsidRPr="00D50F74" w:rsidRDefault="00D50F74" w:rsidP="00D50F74">
            <w:pPr>
              <w:spacing w:after="0" w:line="240" w:lineRule="auto"/>
              <w:jc w:val="both"/>
              <w:rPr>
                <w:rFonts w:ascii="Times New Roman" w:eastAsia="Times New Roman" w:hAnsi="Times New Roman" w:cs="Times New Roman"/>
                <w:sz w:val="24"/>
                <w:szCs w:val="24"/>
                <w:lang w:eastAsia="ru-RU"/>
              </w:rPr>
            </w:pPr>
            <w:r w:rsidRPr="00D50F74">
              <w:rPr>
                <w:rFonts w:ascii="Times New Roman" w:eastAsia="Times New Roman" w:hAnsi="Times New Roman" w:cs="Times New Roman"/>
                <w:sz w:val="24"/>
                <w:szCs w:val="24"/>
                <w:lang w:eastAsia="ru-RU"/>
              </w:rPr>
              <w:t>в том числе:</w:t>
            </w:r>
          </w:p>
        </w:tc>
        <w:tc>
          <w:tcPr>
            <w:tcW w:w="1800" w:type="dxa"/>
            <w:shd w:val="clear" w:color="auto" w:fill="auto"/>
          </w:tcPr>
          <w:p w:rsidR="00D50F74" w:rsidRPr="00D50F74" w:rsidRDefault="00D50F74" w:rsidP="00D50F74">
            <w:pPr>
              <w:spacing w:after="0" w:line="240" w:lineRule="auto"/>
              <w:jc w:val="center"/>
              <w:rPr>
                <w:rFonts w:ascii="Times New Roman" w:eastAsia="Times New Roman" w:hAnsi="Times New Roman" w:cs="Times New Roman"/>
                <w:b/>
                <w:iCs/>
                <w:sz w:val="24"/>
                <w:szCs w:val="24"/>
                <w:lang w:eastAsia="ru-RU"/>
              </w:rPr>
            </w:pPr>
          </w:p>
        </w:tc>
      </w:tr>
      <w:tr w:rsidR="00D50F74" w:rsidRPr="00D50F74" w:rsidTr="00F574F2">
        <w:tc>
          <w:tcPr>
            <w:tcW w:w="7904" w:type="dxa"/>
            <w:shd w:val="clear" w:color="auto" w:fill="auto"/>
          </w:tcPr>
          <w:p w:rsidR="00D50F74" w:rsidRPr="00D50F74" w:rsidRDefault="00D50F74" w:rsidP="00D50F74">
            <w:pPr>
              <w:spacing w:after="0" w:line="240" w:lineRule="auto"/>
              <w:jc w:val="both"/>
              <w:rPr>
                <w:rFonts w:ascii="Times New Roman" w:eastAsia="Times New Roman" w:hAnsi="Times New Roman" w:cs="Times New Roman"/>
                <w:sz w:val="24"/>
                <w:szCs w:val="24"/>
                <w:lang w:eastAsia="ru-RU"/>
              </w:rPr>
            </w:pPr>
            <w:r w:rsidRPr="00D50F74">
              <w:rPr>
                <w:rFonts w:ascii="Times New Roman" w:eastAsia="Times New Roman" w:hAnsi="Times New Roman" w:cs="Times New Roman"/>
                <w:sz w:val="24"/>
                <w:szCs w:val="24"/>
                <w:lang w:eastAsia="ru-RU"/>
              </w:rPr>
              <w:t xml:space="preserve">  теоретические занятия</w:t>
            </w:r>
          </w:p>
        </w:tc>
        <w:tc>
          <w:tcPr>
            <w:tcW w:w="1800" w:type="dxa"/>
            <w:shd w:val="clear" w:color="auto" w:fill="auto"/>
          </w:tcPr>
          <w:p w:rsidR="00D50F74" w:rsidRPr="00D50F74" w:rsidRDefault="00CE2B5D" w:rsidP="00D50F74">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68</w:t>
            </w:r>
          </w:p>
        </w:tc>
      </w:tr>
      <w:tr w:rsidR="00D50F74" w:rsidRPr="00D50F74" w:rsidTr="00F574F2">
        <w:tc>
          <w:tcPr>
            <w:tcW w:w="7904" w:type="dxa"/>
            <w:shd w:val="clear" w:color="auto" w:fill="auto"/>
          </w:tcPr>
          <w:p w:rsidR="00D50F74" w:rsidRPr="00D50F74" w:rsidRDefault="00D50F74" w:rsidP="00D50F74">
            <w:pPr>
              <w:spacing w:after="0" w:line="240" w:lineRule="auto"/>
              <w:jc w:val="both"/>
              <w:rPr>
                <w:rFonts w:ascii="Times New Roman" w:eastAsia="Times New Roman" w:hAnsi="Times New Roman" w:cs="Times New Roman"/>
                <w:sz w:val="24"/>
                <w:szCs w:val="24"/>
                <w:lang w:eastAsia="ru-RU"/>
              </w:rPr>
            </w:pPr>
            <w:r w:rsidRPr="00D50F74">
              <w:rPr>
                <w:rFonts w:ascii="Times New Roman" w:eastAsia="Times New Roman" w:hAnsi="Times New Roman" w:cs="Times New Roman"/>
                <w:sz w:val="24"/>
                <w:szCs w:val="24"/>
                <w:lang w:eastAsia="ru-RU"/>
              </w:rPr>
              <w:t xml:space="preserve">  практические занятия</w:t>
            </w:r>
          </w:p>
        </w:tc>
        <w:tc>
          <w:tcPr>
            <w:tcW w:w="1800" w:type="dxa"/>
            <w:shd w:val="clear" w:color="auto" w:fill="auto"/>
          </w:tcPr>
          <w:p w:rsidR="00D50F74" w:rsidRPr="00D50F74" w:rsidRDefault="00CE2B5D" w:rsidP="00D50F74">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w:t>
            </w:r>
          </w:p>
        </w:tc>
      </w:tr>
      <w:tr w:rsidR="00D50F74" w:rsidRPr="00D50F74" w:rsidTr="00F574F2">
        <w:tc>
          <w:tcPr>
            <w:tcW w:w="7904" w:type="dxa"/>
            <w:tcBorders>
              <w:right w:val="single" w:sz="4" w:space="0" w:color="auto"/>
            </w:tcBorders>
            <w:shd w:val="clear" w:color="auto" w:fill="auto"/>
          </w:tcPr>
          <w:p w:rsidR="00D50F74" w:rsidRPr="00D50F74" w:rsidRDefault="00D50F74" w:rsidP="00D50F74">
            <w:pPr>
              <w:spacing w:after="0" w:line="240" w:lineRule="auto"/>
              <w:jc w:val="both"/>
              <w:rPr>
                <w:rFonts w:ascii="Times New Roman" w:eastAsia="Times New Roman" w:hAnsi="Times New Roman" w:cs="Times New Roman"/>
                <w:b/>
                <w:sz w:val="24"/>
                <w:szCs w:val="24"/>
                <w:lang w:eastAsia="ru-RU"/>
              </w:rPr>
            </w:pPr>
            <w:r w:rsidRPr="00D50F74">
              <w:rPr>
                <w:rFonts w:ascii="Times New Roman" w:eastAsia="Times New Roman" w:hAnsi="Times New Roman" w:cs="Times New Roman"/>
                <w:b/>
                <w:sz w:val="24"/>
                <w:szCs w:val="24"/>
                <w:lang w:eastAsia="ru-RU"/>
              </w:rPr>
              <w:t>Самостоятельная работа обучающегося (всего)</w:t>
            </w:r>
          </w:p>
        </w:tc>
        <w:tc>
          <w:tcPr>
            <w:tcW w:w="1800" w:type="dxa"/>
            <w:tcBorders>
              <w:left w:val="single" w:sz="4" w:space="0" w:color="auto"/>
            </w:tcBorders>
            <w:shd w:val="clear" w:color="auto" w:fill="auto"/>
          </w:tcPr>
          <w:p w:rsidR="00D50F74" w:rsidRPr="00D50F74" w:rsidRDefault="00CE2B5D" w:rsidP="00D50F74">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r>
      <w:tr w:rsidR="00D50F74" w:rsidRPr="00D50F74" w:rsidTr="00F574F2">
        <w:tc>
          <w:tcPr>
            <w:tcW w:w="7904" w:type="dxa"/>
            <w:tcBorders>
              <w:right w:val="single" w:sz="4" w:space="0" w:color="auto"/>
            </w:tcBorders>
            <w:shd w:val="clear" w:color="auto" w:fill="auto"/>
          </w:tcPr>
          <w:p w:rsidR="00D50F74" w:rsidRPr="00D50F74" w:rsidRDefault="00D50F74" w:rsidP="00D50F74">
            <w:pPr>
              <w:spacing w:after="0" w:line="240" w:lineRule="auto"/>
              <w:rPr>
                <w:rFonts w:ascii="Times New Roman" w:eastAsia="Times New Roman" w:hAnsi="Times New Roman" w:cs="Times New Roman"/>
                <w:i/>
                <w:iCs/>
                <w:sz w:val="24"/>
                <w:szCs w:val="24"/>
                <w:lang w:eastAsia="ru-RU"/>
              </w:rPr>
            </w:pPr>
            <w:r w:rsidRPr="00D50F74">
              <w:rPr>
                <w:rFonts w:ascii="Times New Roman" w:eastAsia="Times New Roman" w:hAnsi="Times New Roman" w:cs="Times New Roman"/>
                <w:iCs/>
                <w:sz w:val="24"/>
                <w:szCs w:val="24"/>
                <w:lang w:eastAsia="ru-RU"/>
              </w:rPr>
              <w:t xml:space="preserve">Итоговая аттестация в форме </w:t>
            </w:r>
            <w:r w:rsidRPr="00D50F74">
              <w:rPr>
                <w:rFonts w:ascii="Times New Roman" w:eastAsia="Times New Roman" w:hAnsi="Times New Roman" w:cs="Times New Roman"/>
                <w:i/>
                <w:iCs/>
                <w:sz w:val="24"/>
                <w:szCs w:val="24"/>
                <w:lang w:eastAsia="ru-RU"/>
              </w:rPr>
              <w:t>дифференцированного зачёта</w:t>
            </w:r>
          </w:p>
        </w:tc>
        <w:tc>
          <w:tcPr>
            <w:tcW w:w="1800" w:type="dxa"/>
            <w:tcBorders>
              <w:left w:val="single" w:sz="4" w:space="0" w:color="auto"/>
            </w:tcBorders>
            <w:shd w:val="clear" w:color="auto" w:fill="auto"/>
          </w:tcPr>
          <w:p w:rsidR="00D50F74" w:rsidRPr="00D50F74" w:rsidRDefault="00D50F74" w:rsidP="00D50F74">
            <w:pPr>
              <w:spacing w:after="0" w:line="240" w:lineRule="auto"/>
              <w:jc w:val="center"/>
              <w:rPr>
                <w:rFonts w:ascii="Times New Roman" w:eastAsia="Times New Roman" w:hAnsi="Times New Roman" w:cs="Times New Roman"/>
                <w:iCs/>
                <w:sz w:val="24"/>
                <w:szCs w:val="24"/>
                <w:highlight w:val="yellow"/>
                <w:lang w:eastAsia="ru-RU"/>
              </w:rPr>
            </w:pPr>
          </w:p>
        </w:tc>
      </w:tr>
    </w:tbl>
    <w:p w:rsidR="00715D48" w:rsidRPr="00715D48" w:rsidRDefault="00715D48" w:rsidP="00715D48">
      <w:pPr>
        <w:spacing w:after="120" w:line="276" w:lineRule="auto"/>
        <w:ind w:firstLine="709"/>
        <w:outlineLvl w:val="1"/>
        <w:rPr>
          <w:rFonts w:ascii="Times New Roman" w:eastAsia="Segoe UI" w:hAnsi="Times New Roman" w:cs="Times New Roman"/>
          <w:b/>
          <w:bCs/>
          <w:sz w:val="24"/>
          <w:szCs w:val="24"/>
          <w:lang w:eastAsia="ru-RU"/>
        </w:rPr>
      </w:pPr>
    </w:p>
    <w:p w:rsidR="00715D48" w:rsidRPr="00715D48" w:rsidRDefault="00715D48" w:rsidP="00715D48">
      <w:pPr>
        <w:spacing w:after="0" w:line="240" w:lineRule="auto"/>
        <w:rPr>
          <w:rFonts w:ascii="Times New Roman" w:eastAsia="Calibri" w:hAnsi="Times New Roman" w:cs="Times New Roman"/>
          <w:iCs/>
          <w:sz w:val="24"/>
          <w:szCs w:val="24"/>
        </w:rPr>
      </w:pPr>
      <w:r w:rsidRPr="00715D48">
        <w:rPr>
          <w:rFonts w:ascii="Times New Roman" w:eastAsia="Calibri" w:hAnsi="Times New Roman" w:cs="Times New Roman"/>
          <w:iCs/>
          <w:sz w:val="24"/>
          <w:szCs w:val="24"/>
        </w:rPr>
        <w:br w:type="page"/>
      </w:r>
    </w:p>
    <w:p w:rsidR="00715D48" w:rsidRPr="00715D48" w:rsidRDefault="00715D48" w:rsidP="00715D48">
      <w:pPr>
        <w:spacing w:after="0" w:line="240" w:lineRule="auto"/>
        <w:rPr>
          <w:rFonts w:ascii="Times New Roman" w:eastAsia="Calibri" w:hAnsi="Times New Roman" w:cs="Times New Roman"/>
          <w:iCs/>
          <w:sz w:val="24"/>
          <w:szCs w:val="24"/>
        </w:rPr>
      </w:pPr>
    </w:p>
    <w:p w:rsidR="00715D48" w:rsidRPr="00715D48" w:rsidRDefault="00E5605B" w:rsidP="00715D48">
      <w:pPr>
        <w:numPr>
          <w:ilvl w:val="1"/>
          <w:numId w:val="5"/>
        </w:numPr>
        <w:spacing w:after="120" w:line="276" w:lineRule="auto"/>
        <w:outlineLvl w:val="1"/>
        <w:rPr>
          <w:rFonts w:ascii="Times New Roman" w:eastAsia="Segoe UI" w:hAnsi="Times New Roman" w:cs="Times New Roman"/>
          <w:b/>
          <w:bCs/>
          <w:sz w:val="24"/>
          <w:szCs w:val="24"/>
          <w:lang w:eastAsia="ru-RU"/>
        </w:rPr>
      </w:pPr>
      <w:r>
        <w:rPr>
          <w:rFonts w:ascii="Times New Roman" w:eastAsia="Segoe UI" w:hAnsi="Times New Roman" w:cs="Times New Roman"/>
          <w:b/>
          <w:bCs/>
          <w:sz w:val="24"/>
          <w:szCs w:val="24"/>
          <w:lang w:eastAsia="ru-RU"/>
        </w:rPr>
        <w:t xml:space="preserve">   С</w:t>
      </w:r>
      <w:r w:rsidR="00715D48" w:rsidRPr="00715D48">
        <w:rPr>
          <w:rFonts w:ascii="Times New Roman" w:eastAsia="Segoe UI" w:hAnsi="Times New Roman" w:cs="Times New Roman"/>
          <w:b/>
          <w:bCs/>
          <w:sz w:val="24"/>
          <w:szCs w:val="24"/>
          <w:lang w:eastAsia="ru-RU"/>
        </w:rPr>
        <w:t>одержание дисциплины</w:t>
      </w:r>
    </w:p>
    <w:tbl>
      <w:tblPr>
        <w:tblpPr w:leftFromText="180" w:rightFromText="180" w:vertAnchor="text" w:tblpY="1"/>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4678"/>
        <w:gridCol w:w="709"/>
        <w:gridCol w:w="1701"/>
      </w:tblGrid>
      <w:tr w:rsidR="00E5605B" w:rsidRPr="00715D48" w:rsidTr="00281C47">
        <w:trPr>
          <w:trHeight w:val="1403"/>
        </w:trPr>
        <w:tc>
          <w:tcPr>
            <w:tcW w:w="1838" w:type="dxa"/>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jc w:val="center"/>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t>Наименование разделов и тем</w:t>
            </w:r>
          </w:p>
        </w:tc>
        <w:tc>
          <w:tcPr>
            <w:tcW w:w="4678" w:type="dxa"/>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jc w:val="center"/>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t>Примерное содержание учебного материала, практических и лабораторных занятий</w:t>
            </w:r>
          </w:p>
        </w:tc>
        <w:tc>
          <w:tcPr>
            <w:tcW w:w="709" w:type="dxa"/>
            <w:tcBorders>
              <w:top w:val="single" w:sz="4" w:space="0" w:color="auto"/>
              <w:left w:val="single" w:sz="4" w:space="0" w:color="auto"/>
              <w:bottom w:val="single" w:sz="4" w:space="0" w:color="auto"/>
              <w:right w:val="single" w:sz="4" w:space="0" w:color="auto"/>
            </w:tcBorders>
          </w:tcPr>
          <w:p w:rsidR="00E5605B" w:rsidRDefault="008B0460" w:rsidP="00281C4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Объем</w:t>
            </w:r>
          </w:p>
          <w:p w:rsidR="008B0460" w:rsidRPr="00715D48" w:rsidRDefault="008B0460" w:rsidP="00281C4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часов</w:t>
            </w: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8B0460" w:rsidP="00281C4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Коды компетенций</w:t>
            </w:r>
          </w:p>
        </w:tc>
      </w:tr>
      <w:tr w:rsidR="00E5605B"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iCs/>
                <w:lang w:eastAsia="ru-RU"/>
              </w:rPr>
            </w:pPr>
            <w:r w:rsidRPr="00715D48">
              <w:rPr>
                <w:rFonts w:ascii="Times New Roman" w:eastAsia="Times New Roman" w:hAnsi="Times New Roman" w:cs="Times New Roman"/>
                <w:b/>
                <w:lang w:eastAsia="ru-RU"/>
              </w:rPr>
              <w:t xml:space="preserve">Раздел 1. </w:t>
            </w:r>
            <w:r w:rsidR="006B12DB">
              <w:rPr>
                <w:rFonts w:ascii="Times New Roman" w:eastAsia="Times New Roman" w:hAnsi="Times New Roman" w:cs="Times New Roman"/>
                <w:b/>
                <w:bCs/>
                <w:lang w:eastAsia="ru-RU"/>
              </w:rPr>
              <w:t xml:space="preserve">Горячая обработка материалов </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6B12DB" w:rsidP="00281C47">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1.1. Роль процессов формообразования в машиностроении</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Виды формообразования: обработка резанием, обработка методом пластического деформирования, обработка электрофизическими и электромеханическими методами, горячая обработка, </w:t>
            </w:r>
            <w:r w:rsidR="00FD1D03">
              <w:rPr>
                <w:rFonts w:ascii="Times New Roman" w:eastAsia="Times New Roman" w:hAnsi="Times New Roman" w:cs="Times New Roman"/>
                <w:lang w:eastAsia="ru-RU"/>
              </w:rPr>
              <w:t>лазерная и плазменная обработка</w:t>
            </w:r>
            <w:r w:rsidRPr="00715D48">
              <w:rPr>
                <w:rFonts w:ascii="Times New Roman" w:eastAsia="Times New Roman" w:hAnsi="Times New Roman" w:cs="Times New Roman"/>
                <w:lang w:eastAsia="ru-RU"/>
              </w:rPr>
              <w:t xml:space="preserve"> Роль процессов формообразования в цикле производства деталей машин.</w:t>
            </w:r>
          </w:p>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Развитие науки и практики формообразования материалов.</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D8718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E5605B" w:rsidRPr="00715D48" w:rsidRDefault="00E5605B" w:rsidP="00281C47">
            <w:pPr>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1.2. Литейное производство</w:t>
            </w:r>
          </w:p>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Литейное производство, его роль в машиностроении. Производство отливок в разовых песчано-глинистых формах</w:t>
            </w:r>
          </w:p>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Модельный комплект, его состав и назначение. Формовочные и стержневые смеси</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D8718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E5605B" w:rsidRPr="00715D48" w:rsidRDefault="00E5605B" w:rsidP="00281C47">
            <w:pPr>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1.3. Литье в многоразовые формы</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tabs>
                <w:tab w:val="left" w:pos="2520"/>
              </w:tabs>
              <w:spacing w:after="0" w:line="240" w:lineRule="auto"/>
              <w:rPr>
                <w:rFonts w:ascii="Times New Roman" w:eastAsia="Times New Roman" w:hAnsi="Times New Roman" w:cs="Times New Roman"/>
              </w:rPr>
            </w:pPr>
            <w:r w:rsidRPr="00715D48">
              <w:rPr>
                <w:rFonts w:ascii="Times New Roman" w:eastAsia="Times New Roman" w:hAnsi="Times New Roman" w:cs="Times New Roman"/>
                <w:lang w:eastAsia="ru-RU"/>
              </w:rPr>
              <w:t>Литье в песчано-глинистые формы.</w:t>
            </w:r>
          </w:p>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rPr>
              <w:t>Технология изготовления отливки в песчано-глинистой форме, ознакомление с основными элементами литейного производства</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D8718D" w:rsidP="00281C47">
            <w:pPr>
              <w:tabs>
                <w:tab w:val="left" w:pos="252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tabs>
                <w:tab w:val="left" w:pos="2520"/>
              </w:tabs>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1.4. Обработка материалов давлением (ОМД)</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Обработка давлением. Понятие о пластической деформации. Влияние различных факторов на пластичность. Назначение нагрева. Режимы нагрева металлов</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D8718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 xml:space="preserve">Тема 1.5. </w:t>
            </w:r>
          </w:p>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Получение машиностроительных профилей</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tabs>
                <w:tab w:val="left" w:pos="2520"/>
              </w:tabs>
              <w:spacing w:after="0" w:line="240" w:lineRule="auto"/>
              <w:rPr>
                <w:rFonts w:ascii="Times New Roman" w:eastAsia="Times New Roman" w:hAnsi="Times New Roman" w:cs="Times New Roman"/>
              </w:rPr>
            </w:pPr>
            <w:r w:rsidRPr="00715D48">
              <w:rPr>
                <w:rFonts w:ascii="Times New Roman" w:eastAsia="Times New Roman" w:hAnsi="Times New Roman" w:cs="Times New Roman"/>
                <w:lang w:eastAsia="ru-RU"/>
              </w:rPr>
              <w:t>Разработка чертежа штампованной поковки.</w:t>
            </w:r>
          </w:p>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rPr>
              <w:t>Основные виды горячей объемной штамповки, а также освоение разработки по чертежу готовой детали чертежа для получения поковки горячей объемной штамповкой на кривошипном горячештамповочном прессе в открытом штампе.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D8718D" w:rsidP="00281C47">
            <w:pPr>
              <w:tabs>
                <w:tab w:val="left" w:pos="2520"/>
              </w:tab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E5605B" w:rsidRPr="00715D48" w:rsidRDefault="00E5605B" w:rsidP="00281C47">
            <w:pPr>
              <w:tabs>
                <w:tab w:val="left" w:pos="2520"/>
              </w:tabs>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1.6. Производство изделий из металла в твердожидком состоянии</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rPr>
              <w:t>Общие сведения. Особенности технологического процесса</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D8718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E5605B" w:rsidRPr="00715D48" w:rsidRDefault="00E5605B" w:rsidP="00281C47">
            <w:pPr>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1.7. Сварочное производство</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Сварка металлов, способы сварки, типы сварных соединений и швов, электрическая дуга, электроды, технология ручной электродуговой сварки. </w:t>
            </w:r>
          </w:p>
          <w:p w:rsidR="00E5605B" w:rsidRPr="00EB7EFE"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lastRenderedPageBreak/>
              <w:t xml:space="preserve">Сварка под флюсом. Понятие о сварке в среде </w:t>
            </w:r>
            <w:r w:rsidR="00EB7EFE">
              <w:rPr>
                <w:rFonts w:ascii="Times New Roman" w:eastAsia="Times New Roman" w:hAnsi="Times New Roman" w:cs="Times New Roman"/>
                <w:lang w:eastAsia="ru-RU"/>
              </w:rPr>
              <w:t>защитных газов. Газовая сварка.</w:t>
            </w:r>
            <w:r w:rsidRPr="00715D48">
              <w:rPr>
                <w:rFonts w:ascii="Times New Roman" w:eastAsia="Times New Roman" w:hAnsi="Times New Roman" w:cs="Times New Roman"/>
                <w:lang w:eastAsia="ru-RU"/>
              </w:rPr>
              <w:t xml:space="preserve"> Свариваемость. Факторы, влияющие на свариваемость металла. Особенности сварки чугуна и сплавов цветных металлов.</w:t>
            </w:r>
          </w:p>
        </w:tc>
        <w:tc>
          <w:tcPr>
            <w:tcW w:w="709" w:type="dxa"/>
            <w:tcBorders>
              <w:top w:val="single" w:sz="4" w:space="0" w:color="auto"/>
              <w:left w:val="single" w:sz="4" w:space="0" w:color="auto"/>
              <w:bottom w:val="single" w:sz="4" w:space="0" w:color="auto"/>
              <w:right w:val="single" w:sz="4" w:space="0" w:color="auto"/>
            </w:tcBorders>
          </w:tcPr>
          <w:p w:rsidR="00E5605B" w:rsidRDefault="00D8718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p w:rsidR="00D8718D" w:rsidRDefault="00D8718D" w:rsidP="00281C47">
            <w:pPr>
              <w:spacing w:after="0" w:line="240" w:lineRule="auto"/>
              <w:rPr>
                <w:rFonts w:ascii="Times New Roman" w:eastAsia="Times New Roman" w:hAnsi="Times New Roman" w:cs="Times New Roman"/>
                <w:lang w:eastAsia="ru-RU"/>
              </w:rPr>
            </w:pPr>
          </w:p>
          <w:p w:rsidR="00D8718D" w:rsidRDefault="00D8718D" w:rsidP="00281C47">
            <w:pPr>
              <w:spacing w:after="0" w:line="240" w:lineRule="auto"/>
              <w:rPr>
                <w:rFonts w:ascii="Times New Roman" w:eastAsia="Times New Roman" w:hAnsi="Times New Roman" w:cs="Times New Roman"/>
                <w:lang w:eastAsia="ru-RU"/>
              </w:rPr>
            </w:pPr>
          </w:p>
          <w:p w:rsidR="00D8718D" w:rsidRDefault="00D8718D" w:rsidP="00281C47">
            <w:pPr>
              <w:spacing w:after="0" w:line="240" w:lineRule="auto"/>
              <w:rPr>
                <w:rFonts w:ascii="Times New Roman" w:eastAsia="Times New Roman" w:hAnsi="Times New Roman" w:cs="Times New Roman"/>
                <w:lang w:eastAsia="ru-RU"/>
              </w:rPr>
            </w:pPr>
          </w:p>
          <w:p w:rsidR="00D8718D" w:rsidRDefault="00D8718D" w:rsidP="00281C47">
            <w:pPr>
              <w:spacing w:after="0" w:line="240" w:lineRule="auto"/>
              <w:rPr>
                <w:rFonts w:ascii="Times New Roman" w:eastAsia="Times New Roman" w:hAnsi="Times New Roman" w:cs="Times New Roman"/>
                <w:lang w:eastAsia="ru-RU"/>
              </w:rPr>
            </w:pPr>
          </w:p>
          <w:p w:rsidR="00D8718D" w:rsidRPr="00715D48" w:rsidRDefault="00D8718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lastRenderedPageBreak/>
              <w:t>Тема 1.8. Пайка и склеивание</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Пайка. Виды припоя и их марки по ГОСТу. Технологический процесс пайки металла.</w:t>
            </w:r>
          </w:p>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 Склеивание. Технологический процесс склеивания</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D8718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E5605B" w:rsidRPr="00715D48" w:rsidRDefault="00E5605B" w:rsidP="00281C47">
            <w:pPr>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1.9. Основные виды брака и контроль</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Практическое занятие </w:t>
            </w:r>
          </w:p>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1. Основные виды брака при сварке и пайки металлов. Специальные виды сварки.</w:t>
            </w:r>
          </w:p>
        </w:tc>
        <w:tc>
          <w:tcPr>
            <w:tcW w:w="709" w:type="dxa"/>
            <w:tcBorders>
              <w:top w:val="single" w:sz="4" w:space="0" w:color="auto"/>
              <w:left w:val="single" w:sz="4" w:space="0" w:color="auto"/>
              <w:bottom w:val="single" w:sz="4" w:space="0" w:color="auto"/>
              <w:right w:val="single" w:sz="4" w:space="0" w:color="auto"/>
            </w:tcBorders>
          </w:tcPr>
          <w:p w:rsidR="00E5605B" w:rsidRPr="00D8718D" w:rsidRDefault="00202A82" w:rsidP="00281C47">
            <w:pPr>
              <w:spacing w:after="0" w:line="240" w:lineRule="auto"/>
              <w:rPr>
                <w:rFonts w:ascii="Times New Roman" w:eastAsia="Times New Roman" w:hAnsi="Times New Roman" w:cs="Times New Roman"/>
                <w:b/>
                <w:lang w:eastAsia="ru-RU"/>
              </w:rPr>
            </w:pPr>
            <w:r w:rsidRPr="00D8718D">
              <w:rPr>
                <w:rFonts w:ascii="Times New Roman" w:eastAsia="Times New Roman" w:hAnsi="Times New Roman" w:cs="Times New Roman"/>
                <w:b/>
                <w:lang w:eastAsia="ru-RU"/>
              </w:rPr>
              <w:t>2</w:t>
            </w:r>
          </w:p>
        </w:tc>
        <w:tc>
          <w:tcPr>
            <w:tcW w:w="1701" w:type="dxa"/>
            <w:tcBorders>
              <w:top w:val="single" w:sz="4" w:space="0" w:color="auto"/>
              <w:left w:val="single" w:sz="4" w:space="0" w:color="auto"/>
              <w:bottom w:val="single" w:sz="4" w:space="0" w:color="auto"/>
              <w:right w:val="single" w:sz="4" w:space="0" w:color="auto"/>
            </w:tcBorders>
          </w:tcPr>
          <w:p w:rsidR="00E5605B" w:rsidRPr="00D8718D"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t>Раздел 2. Обработка матери</w:t>
            </w:r>
            <w:r w:rsidR="006B12DB">
              <w:rPr>
                <w:rFonts w:ascii="Times New Roman" w:eastAsia="Times New Roman" w:hAnsi="Times New Roman" w:cs="Times New Roman"/>
                <w:b/>
                <w:bCs/>
                <w:lang w:eastAsia="ru-RU"/>
              </w:rPr>
              <w:t>алов точением и строганием </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B407F9" w:rsidP="00281C4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w:t>
            </w: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bCs/>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2.1. Инструменты формообразования</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Инструменты формообразования в машиностроении: для механической обработки (точение, сверление, фрезерование и т.п.) металлических и неметаллических материалов. </w:t>
            </w:r>
          </w:p>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Инструментальные материалы, выбор марки инструментального материала.</w:t>
            </w:r>
          </w:p>
          <w:p w:rsidR="00E5605B" w:rsidRPr="00715D48" w:rsidRDefault="00E5605B"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Изготовление цельных твердосплавных инструментов из пластифицированного полуфабриката.</w:t>
            </w:r>
          </w:p>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ГОСТы на формы пластинок и вставок из твердого сплава и минералокерамики, искусственного алмаза и кубического нитрида бора. Износостойкие покрытия </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6142F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E5605B" w:rsidRPr="00715D48" w:rsidRDefault="00E5605B" w:rsidP="00281C47">
            <w:pPr>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2.2. Геометрия токарного резца</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E5605B"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rPr>
              <w:t>Назначение токарных резцов, классификация, конструкция, разновидности режущего инструмента</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6142F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lang w:eastAsia="ru-RU"/>
              </w:rPr>
            </w:pPr>
          </w:p>
        </w:tc>
      </w:tr>
      <w:tr w:rsidR="00E5605B"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2.3. Основные геометрические параметры резцов общего назначения</w:t>
            </w:r>
          </w:p>
        </w:tc>
        <w:tc>
          <w:tcPr>
            <w:tcW w:w="4678" w:type="dxa"/>
            <w:tcBorders>
              <w:top w:val="single" w:sz="4" w:space="0" w:color="auto"/>
              <w:left w:val="single" w:sz="4" w:space="0" w:color="auto"/>
              <w:bottom w:val="single" w:sz="4" w:space="0" w:color="auto"/>
              <w:right w:val="single" w:sz="4" w:space="0" w:color="auto"/>
            </w:tcBorders>
            <w:hideMark/>
          </w:tcPr>
          <w:p w:rsidR="00E5605B" w:rsidRPr="00715D48" w:rsidRDefault="00E5605B"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E5605B" w:rsidRPr="00715D48" w:rsidRDefault="00E5605B" w:rsidP="00281C47">
            <w:pPr>
              <w:spacing w:after="0" w:line="240" w:lineRule="auto"/>
              <w:rPr>
                <w:rFonts w:ascii="Times New Roman" w:eastAsia="Times New Roman" w:hAnsi="Times New Roman" w:cs="Times New Roman"/>
                <w:b/>
                <w:lang w:eastAsia="ru-RU"/>
              </w:rPr>
            </w:pPr>
          </w:p>
        </w:tc>
      </w:tr>
      <w:tr w:rsidR="006142FD" w:rsidRPr="00715D48" w:rsidTr="000E7276">
        <w:tc>
          <w:tcPr>
            <w:tcW w:w="1838" w:type="dxa"/>
            <w:vMerge/>
            <w:tcBorders>
              <w:top w:val="single" w:sz="4" w:space="0" w:color="auto"/>
              <w:left w:val="single" w:sz="4" w:space="0" w:color="auto"/>
              <w:bottom w:val="single" w:sz="4" w:space="0" w:color="auto"/>
              <w:right w:val="single" w:sz="4" w:space="0" w:color="auto"/>
            </w:tcBorders>
          </w:tcPr>
          <w:p w:rsidR="006142FD" w:rsidRPr="00715D48" w:rsidRDefault="006142FD" w:rsidP="00281C47">
            <w:pPr>
              <w:spacing w:after="0" w:line="240" w:lineRule="auto"/>
              <w:rPr>
                <w:rFonts w:ascii="Times New Roman" w:eastAsia="Times New Roman" w:hAnsi="Times New Roman" w:cs="Times New Roman"/>
                <w:b/>
                <w:lang w:eastAsia="ru-RU"/>
              </w:rPr>
            </w:pPr>
          </w:p>
        </w:tc>
        <w:tc>
          <w:tcPr>
            <w:tcW w:w="4678" w:type="dxa"/>
            <w:vMerge w:val="restart"/>
            <w:tcBorders>
              <w:top w:val="single" w:sz="4" w:space="0" w:color="auto"/>
              <w:left w:val="single" w:sz="4" w:space="0" w:color="auto"/>
              <w:right w:val="single" w:sz="4" w:space="0" w:color="auto"/>
            </w:tcBorders>
          </w:tcPr>
          <w:p w:rsidR="006142FD" w:rsidRPr="00715D48" w:rsidRDefault="006142FD"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Приборы и инструменты для измерения углов резца.</w:t>
            </w:r>
          </w:p>
          <w:p w:rsidR="006142FD" w:rsidRPr="00715D48" w:rsidRDefault="006142FD"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Резцы с механическим креплением многогранных неперетачиваемых твердосплавных и мненералокерамических пластин. Способы крепления режущих пластин к державке.</w:t>
            </w:r>
          </w:p>
          <w:p w:rsidR="006142FD" w:rsidRPr="00715D48" w:rsidRDefault="006142FD" w:rsidP="009708CF">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Резцы со сменными рабочими головками. Выбор конструкции и геометрии резца в зависимости от условий от условий обработки. Фасонные резцы: стержневые, круглые (дисковые), призматические.</w:t>
            </w:r>
          </w:p>
        </w:tc>
        <w:tc>
          <w:tcPr>
            <w:tcW w:w="709" w:type="dxa"/>
            <w:vMerge w:val="restart"/>
            <w:tcBorders>
              <w:top w:val="single" w:sz="4" w:space="0" w:color="auto"/>
              <w:left w:val="single" w:sz="4" w:space="0" w:color="auto"/>
              <w:right w:val="single" w:sz="4" w:space="0" w:color="auto"/>
            </w:tcBorders>
          </w:tcPr>
          <w:p w:rsidR="006142FD" w:rsidRPr="00D84526" w:rsidRDefault="006142FD" w:rsidP="00281C47">
            <w:pPr>
              <w:spacing w:after="0" w:line="240" w:lineRule="auto"/>
              <w:rPr>
                <w:rFonts w:ascii="Times New Roman" w:eastAsia="Times New Roman" w:hAnsi="Times New Roman" w:cs="Times New Roman"/>
                <w:lang w:eastAsia="ru-RU"/>
              </w:rPr>
            </w:pPr>
            <w:r w:rsidRPr="00D84526">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6142FD" w:rsidRPr="00715D48" w:rsidRDefault="006142FD" w:rsidP="00281C47">
            <w:pPr>
              <w:spacing w:after="0" w:line="240" w:lineRule="auto"/>
              <w:rPr>
                <w:rFonts w:ascii="Times New Roman" w:eastAsia="Times New Roman" w:hAnsi="Times New Roman" w:cs="Times New Roman"/>
                <w:b/>
                <w:lang w:eastAsia="ru-RU"/>
              </w:rPr>
            </w:pPr>
          </w:p>
        </w:tc>
      </w:tr>
      <w:tr w:rsidR="006142FD" w:rsidRPr="00715D48" w:rsidTr="000E7276">
        <w:trPr>
          <w:trHeight w:val="1539"/>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6142FD" w:rsidRPr="00715D48" w:rsidRDefault="006142FD" w:rsidP="00281C47">
            <w:pPr>
              <w:spacing w:after="0" w:line="240" w:lineRule="auto"/>
              <w:rPr>
                <w:rFonts w:ascii="Times New Roman" w:eastAsia="Times New Roman" w:hAnsi="Times New Roman" w:cs="Times New Roman"/>
                <w:b/>
                <w:lang w:eastAsia="ru-RU"/>
              </w:rPr>
            </w:pPr>
          </w:p>
        </w:tc>
        <w:tc>
          <w:tcPr>
            <w:tcW w:w="4678" w:type="dxa"/>
            <w:vMerge/>
            <w:tcBorders>
              <w:left w:val="single" w:sz="4" w:space="0" w:color="auto"/>
              <w:bottom w:val="single" w:sz="4" w:space="0" w:color="auto"/>
              <w:right w:val="single" w:sz="4" w:space="0" w:color="auto"/>
            </w:tcBorders>
            <w:hideMark/>
          </w:tcPr>
          <w:p w:rsidR="006142FD" w:rsidRPr="00715D48" w:rsidRDefault="006142FD" w:rsidP="00281C47">
            <w:pPr>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rsidR="006142FD" w:rsidRPr="00715D48" w:rsidRDefault="006142FD" w:rsidP="00281C47">
            <w:pPr>
              <w:spacing w:after="0" w:line="240" w:lineRule="auto"/>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6142FD" w:rsidRPr="00715D48" w:rsidRDefault="006142FD" w:rsidP="00281C47">
            <w:pPr>
              <w:spacing w:after="0" w:line="240" w:lineRule="auto"/>
              <w:rPr>
                <w:rFonts w:ascii="Times New Roman" w:eastAsia="Times New Roman" w:hAnsi="Times New Roman" w:cs="Times New Roman"/>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2.4. Элементы режимов резания</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Практическое занятие </w:t>
            </w:r>
          </w:p>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1. Элементы резания при точении. Срез и его геометрия, площадь поперечного сечения среза. Скорость резания.</w:t>
            </w:r>
          </w:p>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lastRenderedPageBreak/>
              <w:t>2. Частота вращения заготовки. Основное (машинное) время обработки. Расчетная длина обработки.</w:t>
            </w:r>
          </w:p>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3. Производительность резца. Анализ формул основного времени и производительность труда при точении.</w:t>
            </w:r>
          </w:p>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4. </w:t>
            </w:r>
            <w:r w:rsidRPr="00715D48">
              <w:rPr>
                <w:rFonts w:ascii="Times New Roman" w:eastAsia="Times New Roman" w:hAnsi="Times New Roman" w:cs="Times New Roman"/>
                <w:bCs/>
                <w:lang w:eastAsia="ru-RU"/>
              </w:rPr>
              <w:t>Измерение геометрических параметров токарного резца</w:t>
            </w:r>
          </w:p>
        </w:tc>
        <w:tc>
          <w:tcPr>
            <w:tcW w:w="709" w:type="dxa"/>
            <w:tcBorders>
              <w:top w:val="single" w:sz="4" w:space="0" w:color="auto"/>
              <w:left w:val="single" w:sz="4" w:space="0" w:color="auto"/>
              <w:bottom w:val="single" w:sz="4" w:space="0" w:color="auto"/>
              <w:right w:val="single" w:sz="4" w:space="0" w:color="auto"/>
            </w:tcBorders>
          </w:tcPr>
          <w:p w:rsidR="00656022" w:rsidRPr="006B12DB" w:rsidRDefault="00AA3345" w:rsidP="00281C47">
            <w:pPr>
              <w:spacing w:after="0" w:line="240" w:lineRule="auto"/>
              <w:rPr>
                <w:rFonts w:ascii="Times New Roman" w:eastAsia="Times New Roman" w:hAnsi="Times New Roman" w:cs="Times New Roman"/>
                <w:b/>
                <w:lang w:eastAsia="ru-RU"/>
              </w:rPr>
            </w:pPr>
            <w:r w:rsidRPr="006B12DB">
              <w:rPr>
                <w:rFonts w:ascii="Times New Roman" w:eastAsia="Times New Roman" w:hAnsi="Times New Roman" w:cs="Times New Roman"/>
                <w:b/>
                <w:lang w:eastAsia="ru-RU"/>
              </w:rPr>
              <w:lastRenderedPageBreak/>
              <w:t>2</w:t>
            </w: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lastRenderedPageBreak/>
              <w:t>Тема 2.5. Алгоритм решения задач при точении</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Cs/>
                <w:lang w:eastAsia="ru-RU"/>
              </w:rPr>
            </w:pPr>
            <w:r w:rsidRPr="00715D48">
              <w:rPr>
                <w:rFonts w:ascii="Times New Roman" w:eastAsia="Times New Roman" w:hAnsi="Times New Roman" w:cs="Times New Roman"/>
                <w:lang w:eastAsia="ru-RU"/>
              </w:rPr>
              <w:t>Практическое занятие</w:t>
            </w:r>
            <w:r w:rsidRPr="00715D48">
              <w:rPr>
                <w:rFonts w:ascii="Times New Roman" w:eastAsia="Times New Roman" w:hAnsi="Times New Roman" w:cs="Times New Roman"/>
                <w:bCs/>
                <w:lang w:eastAsia="ru-RU"/>
              </w:rPr>
              <w:t xml:space="preserve"> </w:t>
            </w:r>
          </w:p>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Cs/>
                <w:lang w:eastAsia="ru-RU"/>
              </w:rPr>
              <w:t>Расчет режимов резания при точении</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D84526"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2.6. Физические явления при токарной обработке</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Применение смазочно-охлаждающих технологических средств (СОТС). Вибрации при стружкообразовании. Явления усадки стружки. Явление наклепа на обработанной поверхности в процессе стружкообразования.</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D84526"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656022" w:rsidRPr="00715D48" w:rsidRDefault="00656022" w:rsidP="00281C47">
            <w:pPr>
              <w:spacing w:after="0" w:line="240" w:lineRule="auto"/>
              <w:rPr>
                <w:rFonts w:ascii="Times New Roman" w:eastAsia="Times New Roman" w:hAnsi="Times New Roman" w:cs="Times New Roman"/>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2.7. Сопротивление резанию при токарной обработке</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B407F9" w:rsidRPr="00715D48" w:rsidTr="00AA2FDD">
        <w:trPr>
          <w:trHeight w:val="2095"/>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B407F9" w:rsidRPr="00715D48" w:rsidRDefault="00B407F9"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right w:val="single" w:sz="4" w:space="0" w:color="auto"/>
            </w:tcBorders>
          </w:tcPr>
          <w:p w:rsidR="00B407F9" w:rsidRPr="00715D48" w:rsidRDefault="00B407F9"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Определение коэффициентов в формулах составляющих сил резания по справочным таблицам. Влияние различных факторов на силу резания.</w:t>
            </w:r>
          </w:p>
          <w:p w:rsidR="00B407F9" w:rsidRPr="00715D48" w:rsidRDefault="00B407F9" w:rsidP="00214688">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 Расчет составляющих сил резания по эмпирическим формулам с использованием ПЭВМ. Мощность резания, необходимая для резания N рез</w:t>
            </w:r>
          </w:p>
        </w:tc>
        <w:tc>
          <w:tcPr>
            <w:tcW w:w="709" w:type="dxa"/>
            <w:tcBorders>
              <w:top w:val="single" w:sz="4" w:space="0" w:color="auto"/>
              <w:left w:val="single" w:sz="4" w:space="0" w:color="auto"/>
              <w:right w:val="single" w:sz="4" w:space="0" w:color="auto"/>
            </w:tcBorders>
          </w:tcPr>
          <w:p w:rsidR="00B407F9" w:rsidRPr="00715D48" w:rsidRDefault="00B407F9"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B407F9" w:rsidRPr="00715D48" w:rsidRDefault="00B407F9" w:rsidP="00281C47">
            <w:pPr>
              <w:spacing w:after="0" w:line="240" w:lineRule="auto"/>
              <w:rPr>
                <w:rFonts w:ascii="Times New Roman" w:eastAsia="Times New Roman" w:hAnsi="Times New Roman" w:cs="Times New Roman"/>
                <w:lang w:eastAsia="ru-RU"/>
              </w:rPr>
            </w:pPr>
          </w:p>
        </w:tc>
      </w:tr>
      <w:tr w:rsidR="00103BF5" w:rsidRPr="00715D48" w:rsidTr="00D84526">
        <w:trPr>
          <w:gridAfter w:val="3"/>
          <w:wAfter w:w="7088" w:type="dxa"/>
          <w:trHeight w:val="253"/>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103BF5" w:rsidRPr="00715D48" w:rsidRDefault="00103BF5"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2.8. Тепловыделение при резании металлов в процессе стружкообразования (температура резания), источники образования тепла.</w:t>
            </w:r>
          </w:p>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D73384"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Смазочно-охлаждающие технологические средства (СОТС). Теплота, выделяемая в зоне резания в процессе стружкообразования (температура резания</w:t>
            </w:r>
            <w:r w:rsidR="00D73384">
              <w:rPr>
                <w:rFonts w:ascii="Times New Roman" w:eastAsia="Times New Roman" w:hAnsi="Times New Roman" w:cs="Times New Roman"/>
                <w:lang w:eastAsia="ru-RU"/>
              </w:rPr>
              <w:t>), источники образования тепла.</w:t>
            </w:r>
          </w:p>
          <w:p w:rsidR="00656022" w:rsidRPr="00D73384"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Распределение теплоты в процессе резания между стружкой, резцом, заготовкой, окружающей атмосферой. График износа режущего инструмента по задней поверхности лезвия. Участки износа в период приработки, нормального и катастрофического износа.</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B407F9"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656022" w:rsidRPr="00715D48" w:rsidRDefault="00656022" w:rsidP="00281C47">
            <w:pPr>
              <w:spacing w:after="0" w:line="240" w:lineRule="auto"/>
              <w:rPr>
                <w:rFonts w:ascii="Times New Roman" w:eastAsia="Times New Roman" w:hAnsi="Times New Roman" w:cs="Times New Roman"/>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2.9. Стойкость резца. Нормативы износа и стойкости резца</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Понятие - «Стойкость резца». Понятие – экономическая стойкость режущего инструмента и стойкости максимальной производительности. Нормативы износа и стойкости резца.</w:t>
            </w:r>
          </w:p>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Смазочно-охлаждающие технологические средства (СОТС), применяемые при резании металлов.</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B407F9"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656022" w:rsidRPr="00715D48" w:rsidRDefault="00656022" w:rsidP="00281C47">
            <w:pPr>
              <w:spacing w:after="0" w:line="240" w:lineRule="auto"/>
              <w:rPr>
                <w:rFonts w:ascii="Times New Roman" w:eastAsia="Times New Roman" w:hAnsi="Times New Roman" w:cs="Times New Roman"/>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 xml:space="preserve">Тема 2.10. Скорость резания, допускаемая режущими </w:t>
            </w:r>
            <w:r w:rsidRPr="00715D48">
              <w:rPr>
                <w:rFonts w:ascii="Times New Roman" w:eastAsia="Times New Roman" w:hAnsi="Times New Roman" w:cs="Times New Roman"/>
                <w:b/>
                <w:lang w:eastAsia="ru-RU"/>
              </w:rPr>
              <w:lastRenderedPageBreak/>
              <w:t>свойствами резца</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lastRenderedPageBreak/>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Определение поправочных коэффициентов при расчете скорости по справочным таблицам. </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B407F9"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lastRenderedPageBreak/>
              <w:t>Тема 2.11. Обработка строганием и долблением</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Процессы строгания и долбления</w:t>
            </w:r>
          </w:p>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Элементы режимов резания при строгании и долблении</w:t>
            </w:r>
          </w:p>
          <w:p w:rsidR="00D73384"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Основное (ма</w:t>
            </w:r>
            <w:r w:rsidR="00D73384">
              <w:rPr>
                <w:rFonts w:ascii="Times New Roman" w:eastAsia="Times New Roman" w:hAnsi="Times New Roman" w:cs="Times New Roman"/>
                <w:lang w:eastAsia="ru-RU"/>
              </w:rPr>
              <w:t>шинное) время, мощность резания</w:t>
            </w:r>
          </w:p>
          <w:p w:rsidR="00656022" w:rsidRPr="00D73384"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Особенности конструкции и геометрии строгальных и долбежных резцов</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B407F9"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656022" w:rsidRPr="00715D48" w:rsidRDefault="00656022" w:rsidP="00281C47">
            <w:pPr>
              <w:spacing w:after="0" w:line="240" w:lineRule="auto"/>
              <w:rPr>
                <w:rFonts w:ascii="Times New Roman" w:eastAsia="Times New Roman" w:hAnsi="Times New Roman" w:cs="Times New Roman"/>
                <w:lang w:eastAsia="ru-RU"/>
              </w:rPr>
            </w:pPr>
          </w:p>
        </w:tc>
      </w:tr>
      <w:tr w:rsidR="00656022"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656022" w:rsidRPr="00715D48" w:rsidRDefault="00656022"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t>Раздел 3. Обработка материалов сверлением, зенкерованием и развертыванием </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5E220C" w:rsidP="00281C47">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bCs/>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3.1. Обработка материалов сверлением</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Процесс сверления. Типы сверл. Конструкция и геометрия спирального сверла</w:t>
            </w:r>
          </w:p>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Элементы режимов резания и срезаемого слоя при сверлении. Физические особенности процесса сверления</w:t>
            </w:r>
          </w:p>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Силы, действующие на сверло. Момент сверления.</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9F666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656022" w:rsidRPr="00715D48" w:rsidRDefault="00656022" w:rsidP="00281C47">
            <w:pPr>
              <w:spacing w:after="0" w:line="240" w:lineRule="auto"/>
              <w:rPr>
                <w:rFonts w:ascii="Times New Roman" w:eastAsia="Times New Roman" w:hAnsi="Times New Roman" w:cs="Times New Roman"/>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3.2. Режущий инструмент для сверления</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656022"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Практическое занятие </w:t>
            </w:r>
          </w:p>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Твердосплавные сверла</w:t>
            </w:r>
          </w:p>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Сверла с механическим креплением многогранных режущих пластин. Сверла для глубокого сверления. Кольцевые (трепанирующие) сверла. Трубчатые алмазные сверла</w:t>
            </w:r>
          </w:p>
          <w:p w:rsidR="00656022" w:rsidRPr="00715D48" w:rsidRDefault="00656022"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Износ сверл. Рассверливание отверстий. Основное (машинное) время при сверлении и рассверливании отверстий</w:t>
            </w:r>
          </w:p>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 </w:t>
            </w:r>
            <w:r w:rsidRPr="00715D48">
              <w:rPr>
                <w:rFonts w:ascii="Times New Roman" w:eastAsia="Times New Roman" w:hAnsi="Times New Roman" w:cs="Times New Roman"/>
                <w:bCs/>
                <w:lang w:eastAsia="ru-RU"/>
              </w:rPr>
              <w:t>Изучение конструкции и геометрических параметров спиральных сверл и сверл с двойной заточкой</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9F666D"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656022" w:rsidRPr="00715D48" w:rsidRDefault="00656022" w:rsidP="00281C47">
            <w:pPr>
              <w:spacing w:after="0" w:line="240" w:lineRule="auto"/>
              <w:rPr>
                <w:rFonts w:ascii="Times New Roman" w:eastAsia="Times New Roman" w:hAnsi="Times New Roman" w:cs="Times New Roman"/>
                <w:lang w:eastAsia="ru-RU"/>
              </w:rPr>
            </w:pPr>
          </w:p>
        </w:tc>
      </w:tr>
      <w:tr w:rsidR="00656022"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3.3. Обработка материалов зенкерованием и развертыванием</w:t>
            </w:r>
          </w:p>
        </w:tc>
        <w:tc>
          <w:tcPr>
            <w:tcW w:w="4678" w:type="dxa"/>
            <w:tcBorders>
              <w:top w:val="single" w:sz="4" w:space="0" w:color="auto"/>
              <w:left w:val="single" w:sz="4" w:space="0" w:color="auto"/>
              <w:bottom w:val="single" w:sz="4" w:space="0" w:color="auto"/>
              <w:right w:val="single" w:sz="4" w:space="0" w:color="auto"/>
            </w:tcBorders>
            <w:hideMark/>
          </w:tcPr>
          <w:p w:rsidR="00656022" w:rsidRPr="00715D48" w:rsidRDefault="00656022" w:rsidP="00281C47">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656022" w:rsidRPr="00715D48" w:rsidRDefault="00656022" w:rsidP="00281C47">
            <w:pPr>
              <w:spacing w:after="0" w:line="240" w:lineRule="auto"/>
              <w:rPr>
                <w:rFonts w:ascii="Times New Roman" w:eastAsia="Times New Roman" w:hAnsi="Times New Roman" w:cs="Times New Roman"/>
                <w:b/>
                <w:lang w:eastAsia="ru-RU"/>
              </w:rPr>
            </w:pPr>
          </w:p>
        </w:tc>
      </w:tr>
      <w:tr w:rsidR="005E220C" w:rsidRPr="00715D48" w:rsidTr="00C42E9E">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281C47">
            <w:pPr>
              <w:spacing w:after="0" w:line="240" w:lineRule="auto"/>
              <w:rPr>
                <w:rFonts w:ascii="Times New Roman" w:eastAsia="Times New Roman" w:hAnsi="Times New Roman" w:cs="Times New Roman"/>
                <w:b/>
                <w:lang w:eastAsia="ru-RU"/>
              </w:rPr>
            </w:pPr>
          </w:p>
        </w:tc>
        <w:tc>
          <w:tcPr>
            <w:tcW w:w="4678" w:type="dxa"/>
            <w:vMerge w:val="restart"/>
            <w:tcBorders>
              <w:top w:val="single" w:sz="4" w:space="0" w:color="auto"/>
              <w:left w:val="single" w:sz="4" w:space="0" w:color="auto"/>
              <w:right w:val="single" w:sz="4" w:space="0" w:color="auto"/>
            </w:tcBorders>
            <w:hideMark/>
          </w:tcPr>
          <w:p w:rsidR="005E220C" w:rsidRPr="00715D48" w:rsidRDefault="005E220C"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Назначение зенкерования и развертывания. Особенности процессов зенкерования.</w:t>
            </w:r>
          </w:p>
          <w:p w:rsidR="005E220C" w:rsidRDefault="005E220C"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Особенности процессов развертывания. Элементы режимов резания и срезаемого слоя при развертывании. Кон</w:t>
            </w:r>
            <w:r>
              <w:rPr>
                <w:rFonts w:ascii="Times New Roman" w:eastAsia="Times New Roman" w:hAnsi="Times New Roman" w:cs="Times New Roman"/>
                <w:lang w:eastAsia="ru-RU"/>
              </w:rPr>
              <w:t>струкция и геометрия разверток.</w:t>
            </w:r>
          </w:p>
          <w:p w:rsidR="005E220C" w:rsidRPr="00715D48" w:rsidRDefault="005E220C"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Особенности геометрии разверток для обработки вязких и хрупких материалов.</w:t>
            </w:r>
          </w:p>
          <w:p w:rsidR="005E220C" w:rsidRPr="00715D48" w:rsidRDefault="005E220C" w:rsidP="00281C47">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Элементы режимов резания и срезаемого слоя при зенкеровании. Конструкция и геометрические параметры зенкеров.</w:t>
            </w:r>
          </w:p>
          <w:p w:rsidR="005E220C" w:rsidRPr="00715D48" w:rsidRDefault="005E220C" w:rsidP="001E2443">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Силы резания и вращающий момент при зенкеровании. Износ зенкеров.</w:t>
            </w:r>
          </w:p>
          <w:p w:rsidR="005E220C" w:rsidRPr="00715D48" w:rsidRDefault="005E220C" w:rsidP="0041010D">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Силы резания и вращающий момент при развертывании. Износ разверток. Основное (машинное) время при развертывании.</w:t>
            </w:r>
          </w:p>
        </w:tc>
        <w:tc>
          <w:tcPr>
            <w:tcW w:w="709" w:type="dxa"/>
            <w:vMerge w:val="restart"/>
            <w:tcBorders>
              <w:top w:val="single" w:sz="4" w:space="0" w:color="auto"/>
              <w:left w:val="single" w:sz="4" w:space="0" w:color="auto"/>
              <w:right w:val="single" w:sz="4" w:space="0" w:color="auto"/>
            </w:tcBorders>
          </w:tcPr>
          <w:p w:rsidR="005E220C" w:rsidRPr="00715D48" w:rsidRDefault="005E220C" w:rsidP="00281C4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281C47">
            <w:pPr>
              <w:spacing w:after="0" w:line="240" w:lineRule="auto"/>
              <w:rPr>
                <w:rFonts w:ascii="Times New Roman" w:eastAsia="Times New Roman" w:hAnsi="Times New Roman" w:cs="Times New Roman"/>
                <w:lang w:eastAsia="ru-RU"/>
              </w:rPr>
            </w:pPr>
          </w:p>
        </w:tc>
      </w:tr>
      <w:tr w:rsidR="005E220C" w:rsidRPr="00715D48" w:rsidTr="00291EB1">
        <w:trPr>
          <w:trHeight w:val="138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281C47">
            <w:pPr>
              <w:spacing w:after="0" w:line="240" w:lineRule="auto"/>
              <w:rPr>
                <w:rFonts w:ascii="Times New Roman" w:eastAsia="Times New Roman" w:hAnsi="Times New Roman" w:cs="Times New Roman"/>
                <w:b/>
                <w:lang w:eastAsia="ru-RU"/>
              </w:rPr>
            </w:pPr>
          </w:p>
        </w:tc>
        <w:tc>
          <w:tcPr>
            <w:tcW w:w="4678" w:type="dxa"/>
            <w:vMerge/>
            <w:tcBorders>
              <w:left w:val="single" w:sz="4" w:space="0" w:color="auto"/>
              <w:right w:val="single" w:sz="4" w:space="0" w:color="auto"/>
            </w:tcBorders>
            <w:hideMark/>
          </w:tcPr>
          <w:p w:rsidR="005E220C" w:rsidRPr="00715D48" w:rsidRDefault="005E220C" w:rsidP="0041010D">
            <w:pPr>
              <w:spacing w:after="0" w:line="240" w:lineRule="auto"/>
              <w:rPr>
                <w:rFonts w:ascii="Times New Roman" w:eastAsia="Times New Roman" w:hAnsi="Times New Roman" w:cs="Times New Roman"/>
                <w:b/>
                <w:lang w:eastAsia="ru-RU"/>
              </w:rPr>
            </w:pPr>
          </w:p>
        </w:tc>
        <w:tc>
          <w:tcPr>
            <w:tcW w:w="709" w:type="dxa"/>
            <w:vMerge/>
            <w:tcBorders>
              <w:left w:val="single" w:sz="4" w:space="0" w:color="auto"/>
              <w:right w:val="single" w:sz="4" w:space="0" w:color="auto"/>
            </w:tcBorders>
          </w:tcPr>
          <w:p w:rsidR="005E220C" w:rsidRPr="00715D48" w:rsidRDefault="005E220C" w:rsidP="00281C47">
            <w:pPr>
              <w:spacing w:after="0" w:line="240" w:lineRule="auto"/>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281C47">
            <w:pPr>
              <w:spacing w:after="0" w:line="240" w:lineRule="auto"/>
              <w:rPr>
                <w:rFonts w:ascii="Times New Roman" w:eastAsia="Times New Roman" w:hAnsi="Times New Roman" w:cs="Times New Roman"/>
                <w:lang w:eastAsia="ru-RU"/>
              </w:rPr>
            </w:pPr>
          </w:p>
        </w:tc>
      </w:tr>
      <w:tr w:rsidR="005E220C" w:rsidRPr="00715D48" w:rsidTr="00291EB1">
        <w:trPr>
          <w:trHeight w:val="88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vMerge/>
            <w:tcBorders>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 xml:space="preserve">Тема 3.4. Расчет и табличное определение режимов резания при сверлении, </w:t>
            </w:r>
            <w:r w:rsidRPr="00715D48">
              <w:rPr>
                <w:rFonts w:ascii="Times New Roman" w:eastAsia="Times New Roman" w:hAnsi="Times New Roman" w:cs="Times New Roman"/>
                <w:b/>
                <w:lang w:eastAsia="ru-RU"/>
              </w:rPr>
              <w:lastRenderedPageBreak/>
              <w:t>зенкеровании и развертывании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lastRenderedPageBreak/>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Практическое занятие </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lastRenderedPageBreak/>
              <w:t>1. Назначение режимов резания при сверлении, зенкеровании и развертывании на станках с ЧПУ.</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2.  Проверка по мощности станка. Рациональная эксплуатация сверл, зенкеров и разверток. </w:t>
            </w:r>
          </w:p>
        </w:tc>
        <w:tc>
          <w:tcPr>
            <w:tcW w:w="709" w:type="dxa"/>
            <w:tcBorders>
              <w:top w:val="single" w:sz="4" w:space="0" w:color="auto"/>
              <w:left w:val="single" w:sz="4" w:space="0" w:color="auto"/>
              <w:bottom w:val="single" w:sz="4" w:space="0" w:color="auto"/>
              <w:right w:val="single" w:sz="4" w:space="0" w:color="auto"/>
            </w:tcBorders>
          </w:tcPr>
          <w:p w:rsidR="005E220C" w:rsidRPr="009F666D" w:rsidRDefault="005E220C" w:rsidP="005E220C">
            <w:pPr>
              <w:spacing w:after="0" w:line="240" w:lineRule="auto"/>
              <w:rPr>
                <w:rFonts w:ascii="Times New Roman" w:eastAsia="Times New Roman" w:hAnsi="Times New Roman" w:cs="Times New Roman"/>
                <w:b/>
                <w:lang w:eastAsia="ru-RU"/>
              </w:rPr>
            </w:pPr>
            <w:r w:rsidRPr="009F666D">
              <w:rPr>
                <w:rFonts w:ascii="Times New Roman" w:eastAsia="Times New Roman" w:hAnsi="Times New Roman" w:cs="Times New Roman"/>
                <w:b/>
                <w:lang w:eastAsia="ru-RU"/>
              </w:rPr>
              <w:lastRenderedPageBreak/>
              <w:t>2</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lastRenderedPageBreak/>
              <w:t>Раздел 4. Обработка материалов фрезерованием</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A313B0" w:rsidP="005E220C">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bCs/>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4.1. Обработка материалов цилиндрическими фрезами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Основное (машинное) время при фрезеровании. Силы, действующие на фрезу. Износ фрез. Мощность резания при фрезеровании.</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A313B0"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4.2. Обработка материалов торцевыми фрезами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A313B0">
        <w:trPr>
          <w:trHeight w:val="2517"/>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Практическое занятие </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1. Основное (машинное) время при фрезеровании различными видами фрез. Геометрия торцевых фрез. Силы, действующие на фрезу и деталь. Износ торцевых фрез.</w:t>
            </w:r>
          </w:p>
          <w:p w:rsidR="005E220C" w:rsidRDefault="005E220C" w:rsidP="005E220C">
            <w:pPr>
              <w:spacing w:after="0" w:line="240" w:lineRule="auto"/>
              <w:rPr>
                <w:rFonts w:ascii="Times New Roman" w:eastAsia="Times New Roman" w:hAnsi="Times New Roman" w:cs="Times New Roman"/>
                <w:bCs/>
                <w:lang w:eastAsia="ru-RU"/>
              </w:rPr>
            </w:pPr>
            <w:r w:rsidRPr="00715D48">
              <w:rPr>
                <w:rFonts w:ascii="Times New Roman" w:eastAsia="Times New Roman" w:hAnsi="Times New Roman" w:cs="Times New Roman"/>
                <w:lang w:eastAsia="ru-RU"/>
              </w:rPr>
              <w:t xml:space="preserve">2. </w:t>
            </w:r>
            <w:r w:rsidRPr="00715D48">
              <w:rPr>
                <w:rFonts w:ascii="Times New Roman" w:eastAsia="Times New Roman" w:hAnsi="Times New Roman" w:cs="Times New Roman"/>
                <w:bCs/>
                <w:lang w:eastAsia="ru-RU"/>
              </w:rPr>
              <w:t>Изучение конструкции и геометрических параметров торцевой, концевой, дисковой фрез</w:t>
            </w:r>
          </w:p>
          <w:p w:rsidR="005E220C" w:rsidRPr="00715D48" w:rsidRDefault="005E220C" w:rsidP="005E220C">
            <w:pPr>
              <w:spacing w:after="0" w:line="240" w:lineRule="auto"/>
              <w:rPr>
                <w:rFonts w:ascii="Times New Roman" w:eastAsia="Times New Roman" w:hAnsi="Times New Roman" w:cs="Times New Roman"/>
                <w:b/>
                <w:lang w:eastAsia="ru-RU"/>
              </w:rPr>
            </w:pPr>
          </w:p>
        </w:tc>
        <w:tc>
          <w:tcPr>
            <w:tcW w:w="709" w:type="dxa"/>
            <w:tcBorders>
              <w:top w:val="single" w:sz="4" w:space="0" w:color="auto"/>
              <w:left w:val="single" w:sz="4" w:space="0" w:color="auto"/>
              <w:bottom w:val="single" w:sz="4" w:space="0" w:color="auto"/>
              <w:right w:val="single" w:sz="4" w:space="0" w:color="auto"/>
            </w:tcBorders>
          </w:tcPr>
          <w:p w:rsidR="005E220C" w:rsidRPr="00A313B0" w:rsidRDefault="005E220C" w:rsidP="005E220C">
            <w:pPr>
              <w:spacing w:after="0" w:line="240" w:lineRule="auto"/>
              <w:rPr>
                <w:rFonts w:ascii="Times New Roman" w:eastAsia="Times New Roman" w:hAnsi="Times New Roman" w:cs="Times New Roman"/>
                <w:b/>
                <w:lang w:eastAsia="ru-RU"/>
              </w:rPr>
            </w:pPr>
            <w:r w:rsidRPr="00A313B0">
              <w:rPr>
                <w:rFonts w:ascii="Times New Roman" w:eastAsia="Times New Roman" w:hAnsi="Times New Roman" w:cs="Times New Roman"/>
                <w:b/>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4.3. Расчет и табличное определение режимов резания при фрезеровании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Cs/>
                <w:lang w:eastAsia="ru-RU"/>
              </w:rPr>
              <w:t>1.Аналитический расчет режимов резания при фрезеровании плоских поверхностей, пазов и уступов</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A313B0"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5E220C" w:rsidRPr="00715D48" w:rsidRDefault="005E220C" w:rsidP="0018523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t xml:space="preserve">Раздел 5. Резьбонарезание </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18523C" w:rsidP="005E220C">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bCs/>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5.1. Нарезание резьбы резцами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F5249A" w:rsidRPr="00715D48" w:rsidTr="00281C47">
        <w:tc>
          <w:tcPr>
            <w:tcW w:w="1838" w:type="dxa"/>
            <w:vMerge/>
            <w:tcBorders>
              <w:top w:val="single" w:sz="4" w:space="0" w:color="auto"/>
              <w:left w:val="single" w:sz="4" w:space="0" w:color="auto"/>
              <w:bottom w:val="single" w:sz="4" w:space="0" w:color="auto"/>
              <w:right w:val="single" w:sz="4" w:space="0" w:color="auto"/>
            </w:tcBorders>
          </w:tcPr>
          <w:p w:rsidR="00F5249A" w:rsidRPr="00715D48" w:rsidRDefault="00F5249A"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tcPr>
          <w:p w:rsidR="00F5249A" w:rsidRPr="00715D48" w:rsidRDefault="00F5249A" w:rsidP="00F5249A">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Геометрия резьбового резца. Элементы</w:t>
            </w:r>
          </w:p>
          <w:p w:rsidR="00F5249A" w:rsidRPr="00715D48" w:rsidRDefault="00F5249A" w:rsidP="00F5249A">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режимов резания. Схемы нарезания резьбы резцом. Основное (машинное) время.</w:t>
            </w:r>
          </w:p>
          <w:p w:rsidR="00F5249A" w:rsidRPr="00715D48" w:rsidRDefault="00F5249A" w:rsidP="005E220C">
            <w:pPr>
              <w:spacing w:after="0" w:line="240" w:lineRule="auto"/>
              <w:rPr>
                <w:rFonts w:ascii="Times New Roman" w:eastAsia="Times New Roman" w:hAnsi="Times New Roman" w:cs="Times New Roman"/>
                <w:b/>
                <w:lang w:eastAsia="ru-RU"/>
              </w:rPr>
            </w:pPr>
          </w:p>
        </w:tc>
        <w:tc>
          <w:tcPr>
            <w:tcW w:w="709" w:type="dxa"/>
            <w:tcBorders>
              <w:top w:val="single" w:sz="4" w:space="0" w:color="auto"/>
              <w:left w:val="single" w:sz="4" w:space="0" w:color="auto"/>
              <w:bottom w:val="single" w:sz="4" w:space="0" w:color="auto"/>
              <w:right w:val="single" w:sz="4" w:space="0" w:color="auto"/>
            </w:tcBorders>
          </w:tcPr>
          <w:p w:rsidR="00F5249A" w:rsidRPr="0018523C" w:rsidRDefault="0018523C" w:rsidP="005E220C">
            <w:pPr>
              <w:spacing w:after="0" w:line="240" w:lineRule="auto"/>
              <w:rPr>
                <w:rFonts w:ascii="Times New Roman" w:eastAsia="Times New Roman" w:hAnsi="Times New Roman" w:cs="Times New Roman"/>
                <w:lang w:eastAsia="ru-RU"/>
              </w:rPr>
            </w:pPr>
            <w:r w:rsidRPr="0018523C">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F5249A" w:rsidRPr="00715D48" w:rsidRDefault="00F5249A" w:rsidP="005E220C">
            <w:pPr>
              <w:spacing w:after="0" w:line="240" w:lineRule="auto"/>
              <w:rPr>
                <w:rFonts w:ascii="Times New Roman" w:eastAsia="Times New Roman" w:hAnsi="Times New Roman" w:cs="Times New Roman"/>
                <w:b/>
                <w:lang w:eastAsia="ru-RU"/>
              </w:rPr>
            </w:pPr>
          </w:p>
        </w:tc>
      </w:tr>
      <w:tr w:rsidR="00F5249A" w:rsidRPr="00715D48" w:rsidTr="00281C47">
        <w:tc>
          <w:tcPr>
            <w:tcW w:w="1838" w:type="dxa"/>
            <w:vMerge/>
            <w:tcBorders>
              <w:top w:val="single" w:sz="4" w:space="0" w:color="auto"/>
              <w:left w:val="single" w:sz="4" w:space="0" w:color="auto"/>
              <w:bottom w:val="single" w:sz="4" w:space="0" w:color="auto"/>
              <w:right w:val="single" w:sz="4" w:space="0" w:color="auto"/>
            </w:tcBorders>
          </w:tcPr>
          <w:p w:rsidR="00F5249A" w:rsidRPr="00715D48" w:rsidRDefault="00F5249A"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tcPr>
          <w:p w:rsidR="00F5249A" w:rsidRPr="00715D48" w:rsidRDefault="00F5249A"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Сущность нарезание резьб плашками и метчиками. Классификация метчиков и плашек.</w:t>
            </w:r>
            <w:r w:rsidR="00D339A0" w:rsidRPr="00715D48">
              <w:rPr>
                <w:rFonts w:ascii="Times New Roman" w:eastAsia="Times New Roman" w:hAnsi="Times New Roman" w:cs="Times New Roman"/>
                <w:lang w:eastAsia="ru-RU"/>
              </w:rPr>
              <w:t xml:space="preserve"> </w:t>
            </w:r>
            <w:r w:rsidR="00D339A0" w:rsidRPr="00715D48">
              <w:rPr>
                <w:rFonts w:ascii="Times New Roman" w:eastAsia="Times New Roman" w:hAnsi="Times New Roman" w:cs="Times New Roman"/>
                <w:lang w:eastAsia="ru-RU"/>
              </w:rPr>
              <w:t>Конструкция и геометрические параметры метчика и плашки.</w:t>
            </w:r>
          </w:p>
        </w:tc>
        <w:tc>
          <w:tcPr>
            <w:tcW w:w="709" w:type="dxa"/>
            <w:tcBorders>
              <w:top w:val="single" w:sz="4" w:space="0" w:color="auto"/>
              <w:left w:val="single" w:sz="4" w:space="0" w:color="auto"/>
              <w:bottom w:val="single" w:sz="4" w:space="0" w:color="auto"/>
              <w:right w:val="single" w:sz="4" w:space="0" w:color="auto"/>
            </w:tcBorders>
          </w:tcPr>
          <w:p w:rsidR="00F5249A" w:rsidRPr="0018523C" w:rsidRDefault="0018523C" w:rsidP="005E220C">
            <w:pPr>
              <w:spacing w:after="0" w:line="240" w:lineRule="auto"/>
              <w:rPr>
                <w:rFonts w:ascii="Times New Roman" w:eastAsia="Times New Roman" w:hAnsi="Times New Roman" w:cs="Times New Roman"/>
                <w:lang w:eastAsia="ru-RU"/>
              </w:rPr>
            </w:pPr>
            <w:r w:rsidRPr="0018523C">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F5249A" w:rsidRPr="00715D48" w:rsidRDefault="00F5249A"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D339A0"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Элементы режимов резания при нарезан</w:t>
            </w:r>
            <w:r w:rsidR="00D339A0">
              <w:rPr>
                <w:rFonts w:ascii="Times New Roman" w:eastAsia="Times New Roman" w:hAnsi="Times New Roman" w:cs="Times New Roman"/>
                <w:lang w:eastAsia="ru-RU"/>
              </w:rPr>
              <w:t>ии резьбы метчиками и плашками.</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Износ плашек и метчиков. Мощность, затрачиваемая на резание. Машинное время</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Расчет элементов режимов резания для нарезания наружной и внутренней резьбы</w:t>
            </w:r>
          </w:p>
        </w:tc>
        <w:tc>
          <w:tcPr>
            <w:tcW w:w="709" w:type="dxa"/>
            <w:tcBorders>
              <w:top w:val="single" w:sz="4" w:space="0" w:color="auto"/>
              <w:left w:val="single" w:sz="4" w:space="0" w:color="auto"/>
              <w:bottom w:val="single" w:sz="4" w:space="0" w:color="auto"/>
              <w:right w:val="single" w:sz="4" w:space="0" w:color="auto"/>
            </w:tcBorders>
          </w:tcPr>
          <w:p w:rsidR="005E220C" w:rsidRPr="005E5FAD" w:rsidRDefault="005E220C" w:rsidP="005E220C">
            <w:pPr>
              <w:spacing w:after="0" w:line="240" w:lineRule="auto"/>
              <w:rPr>
                <w:rFonts w:ascii="Times New Roman" w:eastAsia="Times New Roman" w:hAnsi="Times New Roman" w:cs="Times New Roman"/>
                <w:b/>
                <w:lang w:eastAsia="ru-RU"/>
              </w:rPr>
            </w:pPr>
            <w:r w:rsidRPr="005E5FAD">
              <w:rPr>
                <w:rFonts w:ascii="Times New Roman" w:eastAsia="Times New Roman" w:hAnsi="Times New Roman" w:cs="Times New Roman"/>
                <w:b/>
                <w:lang w:eastAsia="ru-RU"/>
              </w:rPr>
              <w:t>2</w:t>
            </w:r>
          </w:p>
        </w:tc>
        <w:tc>
          <w:tcPr>
            <w:tcW w:w="1701" w:type="dxa"/>
            <w:tcBorders>
              <w:top w:val="single" w:sz="4" w:space="0" w:color="auto"/>
              <w:left w:val="single" w:sz="4" w:space="0" w:color="auto"/>
              <w:bottom w:val="single" w:sz="4" w:space="0" w:color="auto"/>
              <w:right w:val="single" w:sz="4" w:space="0" w:color="auto"/>
            </w:tcBorders>
          </w:tcPr>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4434A0" w:rsidRPr="00715D48" w:rsidRDefault="004434A0" w:rsidP="004434A0">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5.2. Нарезание резьбы метчиками и плашками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Сущность метода резьбонарезания гребенчатыми (групповыми) фрезами и область применения.</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Конструкция и геометрия гребенчатой фрезы.</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lastRenderedPageBreak/>
              <w:t>Элементы резания при резьбофрезеровании. Основное (машинное) время резьбонарезания с учетом пути врезания.</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Сущность метода фрезерования резьб дисковыми фрезами. Конструкция и геометрия фрез. Элементы резания. Основное (машинное) время.</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18523C"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5E220C" w:rsidRPr="00715D48" w:rsidRDefault="00196293" w:rsidP="005E220C">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bCs/>
                <w:lang w:eastAsia="ru-RU"/>
              </w:rPr>
              <w:lastRenderedPageBreak/>
              <w:t xml:space="preserve">Раздел 6. Зубонарезание </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196293" w:rsidP="005E220C">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bCs/>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6.1. Нарезание зубьев зубчатых колес методом копирования</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2B7DE1" w:rsidRPr="00715D48" w:rsidTr="006C0C06">
        <w:tc>
          <w:tcPr>
            <w:tcW w:w="1838" w:type="dxa"/>
            <w:vMerge/>
            <w:tcBorders>
              <w:top w:val="single" w:sz="4" w:space="0" w:color="auto"/>
              <w:left w:val="single" w:sz="4" w:space="0" w:color="auto"/>
              <w:bottom w:val="single" w:sz="4" w:space="0" w:color="auto"/>
              <w:right w:val="single" w:sz="4" w:space="0" w:color="auto"/>
            </w:tcBorders>
          </w:tcPr>
          <w:p w:rsidR="002B7DE1" w:rsidRPr="00715D48" w:rsidRDefault="002B7DE1" w:rsidP="005E220C">
            <w:pPr>
              <w:spacing w:after="0" w:line="240" w:lineRule="auto"/>
              <w:rPr>
                <w:rFonts w:ascii="Times New Roman" w:eastAsia="Times New Roman" w:hAnsi="Times New Roman" w:cs="Times New Roman"/>
                <w:b/>
                <w:lang w:eastAsia="ru-RU"/>
              </w:rPr>
            </w:pPr>
          </w:p>
        </w:tc>
        <w:tc>
          <w:tcPr>
            <w:tcW w:w="4678" w:type="dxa"/>
            <w:vMerge w:val="restart"/>
            <w:tcBorders>
              <w:top w:val="single" w:sz="4" w:space="0" w:color="auto"/>
              <w:left w:val="single" w:sz="4" w:space="0" w:color="auto"/>
              <w:right w:val="single" w:sz="4" w:space="0" w:color="auto"/>
            </w:tcBorders>
          </w:tcPr>
          <w:p w:rsidR="002B7DE1" w:rsidRPr="00715D48" w:rsidRDefault="002B7DE1"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Общий обзор методов нарезания зубьев зубчатых колес.</w:t>
            </w:r>
            <w:r w:rsidRPr="00715D48">
              <w:rPr>
                <w:rFonts w:ascii="Times New Roman" w:eastAsia="Times New Roman" w:hAnsi="Times New Roman" w:cs="Times New Roman"/>
                <w:lang w:eastAsia="ru-RU"/>
              </w:rPr>
              <w:t xml:space="preserve"> </w:t>
            </w:r>
            <w:r w:rsidRPr="00715D48">
              <w:rPr>
                <w:rFonts w:ascii="Times New Roman" w:eastAsia="Times New Roman" w:hAnsi="Times New Roman" w:cs="Times New Roman"/>
                <w:lang w:eastAsia="ru-RU"/>
              </w:rPr>
              <w:t>Сущность метода копирования</w:t>
            </w:r>
          </w:p>
          <w:p w:rsidR="002B7DE1" w:rsidRPr="00715D48" w:rsidRDefault="002B7DE1"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Дисковые и концевые (пальцевые) фрезы для нарезания зубьев зубчатого колеса, их конструкции и особенности геометрии.</w:t>
            </w:r>
          </w:p>
          <w:p w:rsidR="002B7DE1" w:rsidRPr="00715D48" w:rsidRDefault="002B7DE1" w:rsidP="006C0C06">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Сущность метода обкатки. Конструктивные и геометрия червячной пары.</w:t>
            </w:r>
            <w:r w:rsidRPr="00715D48">
              <w:rPr>
                <w:rFonts w:ascii="Times New Roman" w:eastAsia="Times New Roman" w:hAnsi="Times New Roman" w:cs="Times New Roman"/>
                <w:lang w:eastAsia="ru-RU"/>
              </w:rPr>
              <w:t xml:space="preserve"> </w:t>
            </w:r>
            <w:r w:rsidRPr="00715D48">
              <w:rPr>
                <w:rFonts w:ascii="Times New Roman" w:eastAsia="Times New Roman" w:hAnsi="Times New Roman" w:cs="Times New Roman"/>
                <w:lang w:eastAsia="ru-RU"/>
              </w:rPr>
              <w:t>Элементы резания при зубофрезеровании. Машинное время при зубофрезерования. Износ червячных фрез.</w:t>
            </w:r>
          </w:p>
        </w:tc>
        <w:tc>
          <w:tcPr>
            <w:tcW w:w="709" w:type="dxa"/>
            <w:vMerge w:val="restart"/>
            <w:tcBorders>
              <w:top w:val="single" w:sz="4" w:space="0" w:color="auto"/>
              <w:left w:val="single" w:sz="4" w:space="0" w:color="auto"/>
              <w:right w:val="single" w:sz="4" w:space="0" w:color="auto"/>
            </w:tcBorders>
          </w:tcPr>
          <w:p w:rsidR="002B7DE1" w:rsidRPr="002B7DE1" w:rsidRDefault="002B7DE1" w:rsidP="005E220C">
            <w:pPr>
              <w:spacing w:after="0" w:line="240" w:lineRule="auto"/>
              <w:rPr>
                <w:rFonts w:ascii="Times New Roman" w:eastAsia="Times New Roman" w:hAnsi="Times New Roman" w:cs="Times New Roman"/>
                <w:lang w:eastAsia="ru-RU"/>
              </w:rPr>
            </w:pPr>
            <w:r w:rsidRPr="002B7DE1">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2B7DE1" w:rsidRPr="00715D48" w:rsidRDefault="002B7DE1" w:rsidP="005E220C">
            <w:pPr>
              <w:spacing w:after="0" w:line="240" w:lineRule="auto"/>
              <w:rPr>
                <w:rFonts w:ascii="Times New Roman" w:eastAsia="Times New Roman" w:hAnsi="Times New Roman" w:cs="Times New Roman"/>
                <w:b/>
                <w:lang w:eastAsia="ru-RU"/>
              </w:rPr>
            </w:pPr>
          </w:p>
        </w:tc>
      </w:tr>
      <w:tr w:rsidR="002B7DE1" w:rsidRPr="00715D48" w:rsidTr="006C0C06">
        <w:tc>
          <w:tcPr>
            <w:tcW w:w="1838" w:type="dxa"/>
            <w:vMerge/>
            <w:tcBorders>
              <w:top w:val="single" w:sz="4" w:space="0" w:color="auto"/>
              <w:left w:val="single" w:sz="4" w:space="0" w:color="auto"/>
              <w:bottom w:val="single" w:sz="4" w:space="0" w:color="auto"/>
              <w:right w:val="single" w:sz="4" w:space="0" w:color="auto"/>
            </w:tcBorders>
          </w:tcPr>
          <w:p w:rsidR="002B7DE1" w:rsidRPr="00715D48" w:rsidRDefault="002B7DE1" w:rsidP="005E220C">
            <w:pPr>
              <w:spacing w:after="0" w:line="240" w:lineRule="auto"/>
              <w:rPr>
                <w:rFonts w:ascii="Times New Roman" w:eastAsia="Times New Roman" w:hAnsi="Times New Roman" w:cs="Times New Roman"/>
                <w:b/>
                <w:lang w:eastAsia="ru-RU"/>
              </w:rPr>
            </w:pPr>
          </w:p>
        </w:tc>
        <w:tc>
          <w:tcPr>
            <w:tcW w:w="4678" w:type="dxa"/>
            <w:vMerge/>
            <w:tcBorders>
              <w:left w:val="single" w:sz="4" w:space="0" w:color="auto"/>
              <w:right w:val="single" w:sz="4" w:space="0" w:color="auto"/>
            </w:tcBorders>
          </w:tcPr>
          <w:p w:rsidR="002B7DE1" w:rsidRPr="00715D48" w:rsidRDefault="002B7DE1" w:rsidP="006C0C06">
            <w:pPr>
              <w:spacing w:after="0" w:line="240" w:lineRule="auto"/>
              <w:rPr>
                <w:rFonts w:ascii="Times New Roman" w:eastAsia="Times New Roman" w:hAnsi="Times New Roman" w:cs="Times New Roman"/>
                <w:b/>
                <w:lang w:eastAsia="ru-RU"/>
              </w:rPr>
            </w:pPr>
          </w:p>
        </w:tc>
        <w:tc>
          <w:tcPr>
            <w:tcW w:w="709" w:type="dxa"/>
            <w:vMerge/>
            <w:tcBorders>
              <w:left w:val="single" w:sz="4" w:space="0" w:color="auto"/>
              <w:right w:val="single" w:sz="4" w:space="0" w:color="auto"/>
            </w:tcBorders>
          </w:tcPr>
          <w:p w:rsidR="002B7DE1" w:rsidRPr="00715D48" w:rsidRDefault="002B7DE1"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2B7DE1" w:rsidRPr="00715D48" w:rsidRDefault="002B7DE1" w:rsidP="005E220C">
            <w:pPr>
              <w:spacing w:after="0" w:line="240" w:lineRule="auto"/>
              <w:rPr>
                <w:rFonts w:ascii="Times New Roman" w:eastAsia="Times New Roman" w:hAnsi="Times New Roman" w:cs="Times New Roman"/>
                <w:b/>
                <w:lang w:eastAsia="ru-RU"/>
              </w:rPr>
            </w:pPr>
          </w:p>
        </w:tc>
      </w:tr>
      <w:tr w:rsidR="002B7DE1" w:rsidRPr="00715D48" w:rsidTr="006C0C06">
        <w:tc>
          <w:tcPr>
            <w:tcW w:w="1838" w:type="dxa"/>
            <w:vMerge/>
            <w:tcBorders>
              <w:top w:val="single" w:sz="4" w:space="0" w:color="auto"/>
              <w:left w:val="single" w:sz="4" w:space="0" w:color="auto"/>
              <w:bottom w:val="single" w:sz="4" w:space="0" w:color="auto"/>
              <w:right w:val="single" w:sz="4" w:space="0" w:color="auto"/>
            </w:tcBorders>
          </w:tcPr>
          <w:p w:rsidR="002B7DE1" w:rsidRPr="00715D48" w:rsidRDefault="002B7DE1" w:rsidP="005E220C">
            <w:pPr>
              <w:spacing w:after="0" w:line="240" w:lineRule="auto"/>
              <w:rPr>
                <w:rFonts w:ascii="Times New Roman" w:eastAsia="Times New Roman" w:hAnsi="Times New Roman" w:cs="Times New Roman"/>
                <w:b/>
                <w:lang w:eastAsia="ru-RU"/>
              </w:rPr>
            </w:pPr>
          </w:p>
        </w:tc>
        <w:tc>
          <w:tcPr>
            <w:tcW w:w="4678" w:type="dxa"/>
            <w:vMerge/>
            <w:tcBorders>
              <w:left w:val="single" w:sz="4" w:space="0" w:color="auto"/>
              <w:bottom w:val="single" w:sz="4" w:space="0" w:color="auto"/>
              <w:right w:val="single" w:sz="4" w:space="0" w:color="auto"/>
            </w:tcBorders>
          </w:tcPr>
          <w:p w:rsidR="002B7DE1" w:rsidRPr="00715D48" w:rsidRDefault="002B7DE1" w:rsidP="005E220C">
            <w:pPr>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rsidR="002B7DE1" w:rsidRPr="00715D48" w:rsidRDefault="002B7DE1"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2B7DE1" w:rsidRPr="00715D48" w:rsidRDefault="002B7DE1"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A55676"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 Нарезание косозубых колес. Нарезание червячных колес.</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Конструкция и геометрия параметры долбяка. Элементы резания при зубодолблении. Износ долбяков. Мощность резания при зубодолблении</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Нарезание косозубых и шевронных колес методом зубодолбления. Шевингование зубчатых колес.</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 Нарезание конических колес со спиральными зубьями сборными зубофрезерными головками. Общие сведения о зубопротягивании.</w:t>
            </w:r>
          </w:p>
        </w:tc>
        <w:tc>
          <w:tcPr>
            <w:tcW w:w="709" w:type="dxa"/>
            <w:tcBorders>
              <w:top w:val="single" w:sz="4" w:space="0" w:color="auto"/>
              <w:left w:val="single" w:sz="4" w:space="0" w:color="auto"/>
              <w:bottom w:val="single" w:sz="4" w:space="0" w:color="auto"/>
              <w:right w:val="single" w:sz="4" w:space="0" w:color="auto"/>
            </w:tcBorders>
          </w:tcPr>
          <w:p w:rsidR="005E220C" w:rsidRPr="00A55676" w:rsidRDefault="005E220C" w:rsidP="005E220C">
            <w:pPr>
              <w:spacing w:after="0" w:line="240" w:lineRule="auto"/>
              <w:rPr>
                <w:rFonts w:ascii="Times New Roman" w:eastAsia="Times New Roman" w:hAnsi="Times New Roman" w:cs="Times New Roman"/>
                <w:b/>
                <w:lang w:eastAsia="ru-RU"/>
              </w:rPr>
            </w:pPr>
            <w:r w:rsidRPr="00A55676">
              <w:rPr>
                <w:rFonts w:ascii="Times New Roman" w:eastAsia="Times New Roman" w:hAnsi="Times New Roman" w:cs="Times New Roman"/>
                <w:b/>
                <w:lang w:eastAsia="ru-RU"/>
              </w:rPr>
              <w:t>2</w:t>
            </w:r>
          </w:p>
          <w:p w:rsidR="00196293" w:rsidRDefault="00196293" w:rsidP="005E220C">
            <w:pPr>
              <w:spacing w:after="0" w:line="240" w:lineRule="auto"/>
              <w:rPr>
                <w:rFonts w:ascii="Times New Roman" w:eastAsia="Times New Roman" w:hAnsi="Times New Roman" w:cs="Times New Roman"/>
                <w:lang w:eastAsia="ru-RU"/>
              </w:rPr>
            </w:pPr>
          </w:p>
          <w:p w:rsidR="00196293" w:rsidRDefault="00196293" w:rsidP="005E220C">
            <w:pPr>
              <w:spacing w:after="0" w:line="240" w:lineRule="auto"/>
              <w:rPr>
                <w:rFonts w:ascii="Times New Roman" w:eastAsia="Times New Roman" w:hAnsi="Times New Roman" w:cs="Times New Roman"/>
                <w:lang w:eastAsia="ru-RU"/>
              </w:rPr>
            </w:pPr>
          </w:p>
          <w:p w:rsidR="00196293" w:rsidRDefault="00196293" w:rsidP="005E220C">
            <w:pPr>
              <w:spacing w:after="0" w:line="240" w:lineRule="auto"/>
              <w:rPr>
                <w:rFonts w:ascii="Times New Roman" w:eastAsia="Times New Roman" w:hAnsi="Times New Roman" w:cs="Times New Roman"/>
                <w:lang w:eastAsia="ru-RU"/>
              </w:rPr>
            </w:pPr>
          </w:p>
          <w:p w:rsidR="00196293" w:rsidRDefault="00196293" w:rsidP="005E220C">
            <w:pPr>
              <w:spacing w:after="0" w:line="240" w:lineRule="auto"/>
              <w:rPr>
                <w:rFonts w:ascii="Times New Roman" w:eastAsia="Times New Roman" w:hAnsi="Times New Roman" w:cs="Times New Roman"/>
                <w:lang w:eastAsia="ru-RU"/>
              </w:rPr>
            </w:pPr>
          </w:p>
          <w:p w:rsidR="00196293" w:rsidRDefault="00196293" w:rsidP="005E220C">
            <w:pPr>
              <w:spacing w:after="0" w:line="240" w:lineRule="auto"/>
              <w:rPr>
                <w:rFonts w:ascii="Times New Roman" w:eastAsia="Times New Roman" w:hAnsi="Times New Roman" w:cs="Times New Roman"/>
                <w:lang w:eastAsia="ru-RU"/>
              </w:rPr>
            </w:pPr>
          </w:p>
          <w:p w:rsidR="00196293" w:rsidRDefault="00196293" w:rsidP="005E220C">
            <w:pPr>
              <w:spacing w:after="0" w:line="240" w:lineRule="auto"/>
              <w:rPr>
                <w:rFonts w:ascii="Times New Roman" w:eastAsia="Times New Roman" w:hAnsi="Times New Roman" w:cs="Times New Roman"/>
                <w:lang w:eastAsia="ru-RU"/>
              </w:rPr>
            </w:pPr>
          </w:p>
          <w:p w:rsidR="00196293" w:rsidRDefault="00196293" w:rsidP="005E220C">
            <w:pPr>
              <w:spacing w:after="0" w:line="240" w:lineRule="auto"/>
              <w:rPr>
                <w:rFonts w:ascii="Times New Roman" w:eastAsia="Times New Roman" w:hAnsi="Times New Roman" w:cs="Times New Roman"/>
                <w:lang w:eastAsia="ru-RU"/>
              </w:rPr>
            </w:pPr>
          </w:p>
          <w:p w:rsidR="00196293" w:rsidRDefault="00196293" w:rsidP="005E220C">
            <w:pPr>
              <w:spacing w:after="0" w:line="240" w:lineRule="auto"/>
              <w:rPr>
                <w:rFonts w:ascii="Times New Roman" w:eastAsia="Times New Roman" w:hAnsi="Times New Roman" w:cs="Times New Roman"/>
                <w:lang w:eastAsia="ru-RU"/>
              </w:rPr>
            </w:pPr>
          </w:p>
          <w:p w:rsidR="00196293" w:rsidRPr="00715D48" w:rsidRDefault="00196293" w:rsidP="005E220C">
            <w:pPr>
              <w:spacing w:after="0" w:line="240" w:lineRule="auto"/>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6.2. Нарезание зубьев зубчатых колес методом обкатки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Выбор режимов резания при нарезании зубчатых колес дисковыми и пальцевыми модульными фрезами</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Выбор режимов резания при зубофрезеровании червячными модульными фрезами</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Проверка выбранных режимов по мощности станка. Определение основного (машинного) времени</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 Аналитический и табличный способ определения режимов резания при зубодолблении</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A55676"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6.3. Расчет и табличное определение режимов резания при зубонарезании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BC7CFF" w:rsidRPr="00715D48" w:rsidTr="0009731A">
        <w:tc>
          <w:tcPr>
            <w:tcW w:w="1838" w:type="dxa"/>
            <w:vMerge/>
            <w:tcBorders>
              <w:top w:val="single" w:sz="4" w:space="0" w:color="auto"/>
              <w:left w:val="single" w:sz="4" w:space="0" w:color="auto"/>
              <w:bottom w:val="single" w:sz="4" w:space="0" w:color="auto"/>
              <w:right w:val="single" w:sz="4" w:space="0" w:color="auto"/>
            </w:tcBorders>
            <w:vAlign w:val="center"/>
            <w:hideMark/>
          </w:tcPr>
          <w:p w:rsidR="00BC7CFF" w:rsidRPr="00715D48" w:rsidRDefault="00BC7CFF"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BC7CFF" w:rsidRPr="00715D48" w:rsidRDefault="00BC7CFF"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Контроль заточки зуборезного инструмента</w:t>
            </w:r>
          </w:p>
        </w:tc>
        <w:tc>
          <w:tcPr>
            <w:tcW w:w="709" w:type="dxa"/>
            <w:vMerge w:val="restart"/>
            <w:tcBorders>
              <w:top w:val="single" w:sz="4" w:space="0" w:color="auto"/>
              <w:left w:val="single" w:sz="4" w:space="0" w:color="auto"/>
              <w:right w:val="single" w:sz="4" w:space="0" w:color="auto"/>
            </w:tcBorders>
          </w:tcPr>
          <w:p w:rsidR="00BC7CFF" w:rsidRPr="00715D48" w:rsidRDefault="002B7DE1"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vMerge w:val="restart"/>
            <w:tcBorders>
              <w:top w:val="single" w:sz="4" w:space="0" w:color="auto"/>
              <w:left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BC7CFF" w:rsidRPr="00715D48" w:rsidRDefault="00BC7CFF" w:rsidP="005E220C">
            <w:pPr>
              <w:spacing w:after="0" w:line="240" w:lineRule="auto"/>
              <w:rPr>
                <w:rFonts w:ascii="Times New Roman" w:eastAsia="Times New Roman" w:hAnsi="Times New Roman" w:cs="Times New Roman"/>
                <w:lang w:eastAsia="ru-RU"/>
              </w:rPr>
            </w:pPr>
          </w:p>
        </w:tc>
      </w:tr>
      <w:tr w:rsidR="00BC7CFF" w:rsidRPr="00715D48" w:rsidTr="0009731A">
        <w:tc>
          <w:tcPr>
            <w:tcW w:w="1838" w:type="dxa"/>
            <w:vMerge/>
            <w:tcBorders>
              <w:top w:val="single" w:sz="4" w:space="0" w:color="auto"/>
              <w:left w:val="single" w:sz="4" w:space="0" w:color="auto"/>
              <w:bottom w:val="single" w:sz="4" w:space="0" w:color="auto"/>
              <w:right w:val="single" w:sz="4" w:space="0" w:color="auto"/>
            </w:tcBorders>
            <w:vAlign w:val="center"/>
            <w:hideMark/>
          </w:tcPr>
          <w:p w:rsidR="00BC7CFF" w:rsidRPr="00715D48" w:rsidRDefault="00BC7CFF"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BC7CFF" w:rsidRPr="00715D48" w:rsidRDefault="00BC7CFF"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Самостоятельная работа обучающихся</w:t>
            </w:r>
          </w:p>
        </w:tc>
        <w:tc>
          <w:tcPr>
            <w:tcW w:w="709" w:type="dxa"/>
            <w:vMerge/>
            <w:tcBorders>
              <w:left w:val="single" w:sz="4" w:space="0" w:color="auto"/>
              <w:bottom w:val="single" w:sz="4" w:space="0" w:color="auto"/>
              <w:right w:val="single" w:sz="4" w:space="0" w:color="auto"/>
            </w:tcBorders>
          </w:tcPr>
          <w:p w:rsidR="00BC7CFF" w:rsidRPr="00715D48" w:rsidRDefault="00BC7CFF" w:rsidP="005E220C">
            <w:pPr>
              <w:spacing w:after="0" w:line="240" w:lineRule="auto"/>
              <w:rPr>
                <w:rFonts w:ascii="Times New Roman" w:eastAsia="Times New Roman" w:hAnsi="Times New Roman" w:cs="Times New Roman"/>
                <w:b/>
                <w:lang w:eastAsia="ru-RU"/>
              </w:rPr>
            </w:pPr>
          </w:p>
        </w:tc>
        <w:tc>
          <w:tcPr>
            <w:tcW w:w="1701" w:type="dxa"/>
            <w:vMerge/>
            <w:tcBorders>
              <w:left w:val="single" w:sz="4" w:space="0" w:color="auto"/>
              <w:bottom w:val="single" w:sz="4" w:space="0" w:color="auto"/>
              <w:right w:val="single" w:sz="4" w:space="0" w:color="auto"/>
            </w:tcBorders>
          </w:tcPr>
          <w:p w:rsidR="00BC7CFF" w:rsidRPr="00715D48" w:rsidRDefault="00BC7CFF" w:rsidP="005E220C">
            <w:pPr>
              <w:spacing w:after="0" w:line="240" w:lineRule="auto"/>
              <w:rPr>
                <w:rFonts w:ascii="Times New Roman" w:eastAsia="Times New Roman" w:hAnsi="Times New Roman" w:cs="Times New Roman"/>
                <w:b/>
                <w:lang w:eastAsia="ru-RU"/>
              </w:rPr>
            </w:pPr>
          </w:p>
        </w:tc>
      </w:tr>
      <w:tr w:rsidR="005E220C"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t>Раздел 7. Протягива</w:t>
            </w:r>
            <w:r w:rsidR="003462AF">
              <w:rPr>
                <w:rFonts w:ascii="Times New Roman" w:eastAsia="Times New Roman" w:hAnsi="Times New Roman" w:cs="Times New Roman"/>
                <w:b/>
                <w:bCs/>
                <w:lang w:eastAsia="ru-RU"/>
              </w:rPr>
              <w:t>ние </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17F4F" w:rsidP="005E220C">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bCs/>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7.1. Процесс протягивания</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Практическое занятие </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1. Сущность процесса протягивания. Виды протягивания.</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2. Части, элементы и геометрия цилиндрической протяжки.</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3. Подача на зуб при протягивании. Износ протяжек.</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4. Мощность протягивания. Схемы резания при протягивании. Техника безопасности при протягивании.</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5. Содержание учебного материала</w:t>
            </w:r>
          </w:p>
        </w:tc>
        <w:tc>
          <w:tcPr>
            <w:tcW w:w="709" w:type="dxa"/>
            <w:tcBorders>
              <w:top w:val="single" w:sz="4" w:space="0" w:color="auto"/>
              <w:left w:val="single" w:sz="4" w:space="0" w:color="auto"/>
              <w:bottom w:val="single" w:sz="4" w:space="0" w:color="auto"/>
              <w:right w:val="single" w:sz="4" w:space="0" w:color="auto"/>
            </w:tcBorders>
          </w:tcPr>
          <w:p w:rsidR="005E220C" w:rsidRPr="002B7DE1" w:rsidRDefault="005E220C" w:rsidP="005E220C">
            <w:pPr>
              <w:spacing w:after="0" w:line="240" w:lineRule="auto"/>
              <w:rPr>
                <w:rFonts w:ascii="Times New Roman" w:eastAsia="Times New Roman" w:hAnsi="Times New Roman" w:cs="Times New Roman"/>
                <w:b/>
                <w:lang w:eastAsia="ru-RU"/>
              </w:rPr>
            </w:pPr>
            <w:r w:rsidRPr="002B7DE1">
              <w:rPr>
                <w:rFonts w:ascii="Times New Roman" w:eastAsia="Times New Roman" w:hAnsi="Times New Roman" w:cs="Times New Roman"/>
                <w:b/>
                <w:lang w:eastAsia="ru-RU"/>
              </w:rPr>
              <w:t>2</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7.2. Расчет и определение рациональных режимов резания при протягивании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Определение скорости при протягивании табличным способом</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Определение основного (машинного) времени протягивания. Определение тягового усилия</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Проверка тягового усилия по паспортным данным станка.</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 </w:t>
            </w:r>
            <w:r w:rsidRPr="00715D48">
              <w:rPr>
                <w:rFonts w:ascii="Times New Roman" w:eastAsia="Times New Roman" w:hAnsi="Times New Roman" w:cs="Times New Roman"/>
                <w:bCs/>
                <w:lang w:eastAsia="ru-RU"/>
              </w:rPr>
              <w:t>Расчет режимов резания при протягивании</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17F4F"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7.3. Расчет и конструирование протяжек</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Исходные данные для конструирования протяжек. Методика конструирования цилиндрической протяжки. </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Прочностной расчет протяжки на разрыв.</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Особенности конструирования прогрессивных протяжек. Особенности конструирования шпоночной, шлицевой и плоской протяжки.</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17F4F"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5E220C" w:rsidRPr="00715D48" w:rsidRDefault="005E220C" w:rsidP="00CC61B9">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t>Раздел 8. Шлифование </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CC61B9" w:rsidP="005E220C">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bCs/>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8.1. Абразивные инструменты</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Сущность метода шлифования (обработки абразивным инструментом). Абразивные, естественные и искусственные материалы, их марки и физико-механические свойства.</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Характеристика шлифовального круга. Характеристики брусков, сегментов и абразивных головок, шлифовальной шкурки и ленты.</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 Алмазные и эльборовые шлифовальные круги, бруски, сегменты, шкурки, порошки, их характеристики и маркировка</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9E4401"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8.2. Процесс шлифования</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Практическое занятие </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1. Виды шлифования. Элементы резания.</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2. Расчет машинного времени при наружном круглом шлифование методом продольной подачи.</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3. Наружное круглое шлифование методом врезания (глубинным методом), методом радиальной подачи.</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4. Особенности внутреннего шлифования. Особенности плоского шлифования. Элементы резания и машинное время при плоском шлифовании торцом круга, периферией круга.</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5. Наружное бесцентровое шлифование методом радиальной и продольной подачи.</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lastRenderedPageBreak/>
              <w:t>6. Специальные виды шлифования. Шлифование резьб. Шлифование зубьев шестерен. Шлифование шлицев. Износ абразивных кругов. Правка круга алмазными карандашами и специальными шарошками. Фасонное шлифование.</w:t>
            </w:r>
          </w:p>
        </w:tc>
        <w:tc>
          <w:tcPr>
            <w:tcW w:w="709" w:type="dxa"/>
            <w:tcBorders>
              <w:top w:val="single" w:sz="4" w:space="0" w:color="auto"/>
              <w:left w:val="single" w:sz="4" w:space="0" w:color="auto"/>
              <w:bottom w:val="single" w:sz="4" w:space="0" w:color="auto"/>
              <w:right w:val="single" w:sz="4" w:space="0" w:color="auto"/>
            </w:tcBorders>
          </w:tcPr>
          <w:p w:rsidR="005E220C" w:rsidRPr="000E5238" w:rsidRDefault="005E220C" w:rsidP="005E220C">
            <w:pPr>
              <w:spacing w:after="0" w:line="240" w:lineRule="auto"/>
              <w:rPr>
                <w:rFonts w:ascii="Times New Roman" w:eastAsia="Times New Roman" w:hAnsi="Times New Roman" w:cs="Times New Roman"/>
                <w:b/>
                <w:lang w:eastAsia="ru-RU"/>
              </w:rPr>
            </w:pPr>
            <w:r w:rsidRPr="000E5238">
              <w:rPr>
                <w:rFonts w:ascii="Times New Roman" w:eastAsia="Times New Roman" w:hAnsi="Times New Roman" w:cs="Times New Roman"/>
                <w:b/>
                <w:lang w:eastAsia="ru-RU"/>
              </w:rPr>
              <w:lastRenderedPageBreak/>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lastRenderedPageBreak/>
              <w:t>Тема 8.3. Расчет и табличное определение рациональных режимов резания при различных видах шлифования</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9E4401" w:rsidRPr="00715D48" w:rsidTr="002647B9">
        <w:tc>
          <w:tcPr>
            <w:tcW w:w="1838" w:type="dxa"/>
            <w:vMerge/>
            <w:tcBorders>
              <w:top w:val="single" w:sz="4" w:space="0" w:color="auto"/>
              <w:left w:val="single" w:sz="4" w:space="0" w:color="auto"/>
              <w:bottom w:val="single" w:sz="4" w:space="0" w:color="auto"/>
              <w:right w:val="single" w:sz="4" w:space="0" w:color="auto"/>
            </w:tcBorders>
            <w:vAlign w:val="center"/>
            <w:hideMark/>
          </w:tcPr>
          <w:p w:rsidR="009E4401" w:rsidRPr="00715D48" w:rsidRDefault="009E4401" w:rsidP="005E220C">
            <w:pPr>
              <w:spacing w:after="0" w:line="240" w:lineRule="auto"/>
              <w:rPr>
                <w:rFonts w:ascii="Times New Roman" w:eastAsia="Times New Roman" w:hAnsi="Times New Roman" w:cs="Times New Roman"/>
                <w:b/>
                <w:lang w:eastAsia="ru-RU"/>
              </w:rPr>
            </w:pPr>
          </w:p>
        </w:tc>
        <w:tc>
          <w:tcPr>
            <w:tcW w:w="4678" w:type="dxa"/>
            <w:vMerge w:val="restart"/>
            <w:tcBorders>
              <w:top w:val="single" w:sz="4" w:space="0" w:color="auto"/>
              <w:left w:val="single" w:sz="4" w:space="0" w:color="auto"/>
              <w:right w:val="single" w:sz="4" w:space="0" w:color="auto"/>
            </w:tcBorders>
            <w:hideMark/>
          </w:tcPr>
          <w:p w:rsidR="009E4401" w:rsidRPr="00715D48" w:rsidRDefault="009E4401"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Выбор абразивного инструмента. Назначение метода шлифования. </w:t>
            </w:r>
          </w:p>
          <w:p w:rsidR="009E4401" w:rsidRPr="00715D48" w:rsidRDefault="009E4401" w:rsidP="00A26CE6">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Самостоятельная работа обучающихся</w:t>
            </w:r>
          </w:p>
        </w:tc>
        <w:tc>
          <w:tcPr>
            <w:tcW w:w="709" w:type="dxa"/>
            <w:vMerge w:val="restart"/>
            <w:tcBorders>
              <w:top w:val="single" w:sz="4" w:space="0" w:color="auto"/>
              <w:left w:val="single" w:sz="4" w:space="0" w:color="auto"/>
              <w:right w:val="single" w:sz="4" w:space="0" w:color="auto"/>
            </w:tcBorders>
          </w:tcPr>
          <w:p w:rsidR="009E4401" w:rsidRPr="00715D48" w:rsidRDefault="00E6391F"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9E4401" w:rsidRPr="00715D48" w:rsidRDefault="009E4401" w:rsidP="005E220C">
            <w:pPr>
              <w:spacing w:after="0" w:line="240" w:lineRule="auto"/>
              <w:rPr>
                <w:rFonts w:ascii="Times New Roman" w:eastAsia="Times New Roman" w:hAnsi="Times New Roman" w:cs="Times New Roman"/>
                <w:lang w:eastAsia="ru-RU"/>
              </w:rPr>
            </w:pPr>
          </w:p>
        </w:tc>
      </w:tr>
      <w:tr w:rsidR="009E4401" w:rsidRPr="00715D48" w:rsidTr="002647B9">
        <w:tc>
          <w:tcPr>
            <w:tcW w:w="1838" w:type="dxa"/>
            <w:vMerge/>
            <w:tcBorders>
              <w:top w:val="single" w:sz="4" w:space="0" w:color="auto"/>
              <w:left w:val="single" w:sz="4" w:space="0" w:color="auto"/>
              <w:bottom w:val="single" w:sz="4" w:space="0" w:color="auto"/>
              <w:right w:val="single" w:sz="4" w:space="0" w:color="auto"/>
            </w:tcBorders>
            <w:vAlign w:val="center"/>
            <w:hideMark/>
          </w:tcPr>
          <w:p w:rsidR="009E4401" w:rsidRPr="00715D48" w:rsidRDefault="009E4401" w:rsidP="005E220C">
            <w:pPr>
              <w:spacing w:after="0" w:line="240" w:lineRule="auto"/>
              <w:rPr>
                <w:rFonts w:ascii="Times New Roman" w:eastAsia="Times New Roman" w:hAnsi="Times New Roman" w:cs="Times New Roman"/>
                <w:b/>
                <w:lang w:eastAsia="ru-RU"/>
              </w:rPr>
            </w:pPr>
          </w:p>
        </w:tc>
        <w:tc>
          <w:tcPr>
            <w:tcW w:w="4678" w:type="dxa"/>
            <w:vMerge/>
            <w:tcBorders>
              <w:left w:val="single" w:sz="4" w:space="0" w:color="auto"/>
              <w:bottom w:val="single" w:sz="4" w:space="0" w:color="auto"/>
              <w:right w:val="single" w:sz="4" w:space="0" w:color="auto"/>
            </w:tcBorders>
            <w:hideMark/>
          </w:tcPr>
          <w:p w:rsidR="009E4401" w:rsidRPr="00715D48" w:rsidRDefault="009E4401" w:rsidP="005E220C">
            <w:pPr>
              <w:spacing w:after="0" w:line="240" w:lineRule="auto"/>
              <w:rPr>
                <w:rFonts w:ascii="Times New Roman" w:eastAsia="Times New Roman" w:hAnsi="Times New Roman" w:cs="Times New Roman"/>
                <w:b/>
                <w:lang w:eastAsia="ru-RU"/>
              </w:rPr>
            </w:pPr>
          </w:p>
        </w:tc>
        <w:tc>
          <w:tcPr>
            <w:tcW w:w="709" w:type="dxa"/>
            <w:vMerge/>
            <w:tcBorders>
              <w:left w:val="single" w:sz="4" w:space="0" w:color="auto"/>
              <w:bottom w:val="single" w:sz="4" w:space="0" w:color="auto"/>
              <w:right w:val="single" w:sz="4" w:space="0" w:color="auto"/>
            </w:tcBorders>
          </w:tcPr>
          <w:p w:rsidR="009E4401" w:rsidRPr="00715D48" w:rsidRDefault="009E4401"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9E4401" w:rsidRPr="00715D48" w:rsidRDefault="009E4401"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8.4. Доводочные процессы</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E6391F"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Суперфиниширование и хонингование поверхности вращения. Станки и приспособления для суп</w:t>
            </w:r>
            <w:r w:rsidR="00E6391F">
              <w:rPr>
                <w:rFonts w:ascii="Times New Roman" w:eastAsia="Times New Roman" w:hAnsi="Times New Roman" w:cs="Times New Roman"/>
                <w:lang w:eastAsia="ru-RU"/>
              </w:rPr>
              <w:t>ерфиниширования и хонингования.</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Элементы резания при суперфинишировании и хонинговании. Достигаемая степень шероховатости. Основное (машинное) время.</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Притирка (лаппинг- процесс) ручная и механическая. Инструменты и пасты для притирки.</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 Полирование абразивными шкурками, лентами, пастами, порошками. Полировальные станки и приспособления. Режимы полирования.</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CC61B9"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t>Раздел 9. Обработка материалов методами пл</w:t>
            </w:r>
            <w:r w:rsidR="007F45DE">
              <w:rPr>
                <w:rFonts w:ascii="Times New Roman" w:eastAsia="Times New Roman" w:hAnsi="Times New Roman" w:cs="Times New Roman"/>
                <w:b/>
                <w:bCs/>
                <w:lang w:eastAsia="ru-RU"/>
              </w:rPr>
              <w:t>астического деформирования </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C91179" w:rsidP="005E220C">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bCs/>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9.1. Чистовая и упрочняющая обработка поверхностей вращения методами пластического деформирования (ППД).</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Физическая сущность процесса поверхностного пластического деформирования. Основные термины и определения по ГОСТу. Типовые схемы обкатывания наружных поверхностей вращения роликом или шариком.</w:t>
            </w:r>
          </w:p>
          <w:p w:rsidR="00734753"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Особенности обкатывания переходных поверхностей (галтелей). Конструкции роликовых и шариковых приспособлений и инструментов </w:t>
            </w:r>
            <w:r w:rsidR="00734753">
              <w:rPr>
                <w:rFonts w:ascii="Times New Roman" w:eastAsia="Times New Roman" w:hAnsi="Times New Roman" w:cs="Times New Roman"/>
                <w:lang w:eastAsia="ru-RU"/>
              </w:rPr>
              <w:t>для обкатывания и раскатывания.</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Шероховатость поверхности, достигаемая при ППД. Режимы обработки. Определение усилия обкатывания.</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rsidR="00734753" w:rsidRDefault="00734753"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w:t>
            </w:r>
            <w:r w:rsidR="005E220C" w:rsidRPr="00715D48">
              <w:rPr>
                <w:rFonts w:ascii="Times New Roman" w:eastAsia="Times New Roman" w:hAnsi="Times New Roman" w:cs="Times New Roman"/>
                <w:lang w:eastAsia="ru-RU"/>
              </w:rPr>
              <w:t>именение метчиков - раскатников для формообразования внутренних резьб. Продольное и поперечное накатывание шлицев. Применяемые инстру</w:t>
            </w:r>
            <w:r>
              <w:rPr>
                <w:rFonts w:ascii="Times New Roman" w:eastAsia="Times New Roman" w:hAnsi="Times New Roman" w:cs="Times New Roman"/>
                <w:lang w:eastAsia="ru-RU"/>
              </w:rPr>
              <w:t>менты. Режимы обработки и СОТС.</w:t>
            </w:r>
          </w:p>
          <w:p w:rsidR="005E220C" w:rsidRPr="00734753"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lastRenderedPageBreak/>
              <w:t xml:space="preserve"> Накатывание рифлений. Накатные ролики. Режимы накатывания и СОТС. Холодное выдавливание. Сущность процесса, применяемое оборудование и инструмент. Режимы обработки и СОТС</w:t>
            </w:r>
          </w:p>
        </w:tc>
        <w:tc>
          <w:tcPr>
            <w:tcW w:w="709" w:type="dxa"/>
            <w:tcBorders>
              <w:top w:val="single" w:sz="4" w:space="0" w:color="auto"/>
              <w:left w:val="single" w:sz="4" w:space="0" w:color="auto"/>
              <w:bottom w:val="single" w:sz="4" w:space="0" w:color="auto"/>
              <w:right w:val="single" w:sz="4" w:space="0" w:color="auto"/>
            </w:tcBorders>
          </w:tcPr>
          <w:p w:rsidR="005E220C" w:rsidRDefault="00CC61B9"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w:t>
            </w: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Default="00C551DB" w:rsidP="005E220C">
            <w:pPr>
              <w:spacing w:after="0" w:line="240" w:lineRule="auto"/>
              <w:rPr>
                <w:rFonts w:ascii="Times New Roman" w:eastAsia="Times New Roman" w:hAnsi="Times New Roman" w:cs="Times New Roman"/>
                <w:lang w:eastAsia="ru-RU"/>
              </w:rPr>
            </w:pPr>
          </w:p>
          <w:p w:rsidR="00C551DB" w:rsidRPr="00715D48" w:rsidRDefault="00C551DB" w:rsidP="005E220C">
            <w:pPr>
              <w:spacing w:after="0" w:line="240" w:lineRule="auto"/>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lastRenderedPageBreak/>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lastRenderedPageBreak/>
              <w:t>Тема 9.2. Физическая сущность процесса калибрования отверстий методами пластической деформации.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Практическое занятие </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1. Физическая сущность процесса калибрования отверстий методами пластической деформации. Типовые схемы</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калибрования отверстий шариком, калибрующей оправкой (дорном), деформирующей протяжкой или прошивкой.</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2. Геометрия деформирующего элемента инструмента. Режимы обработки и СОТС. Особенности калибрования тонкостенных цилиндров. Сущность процесса алмазного выглаживания. Типовые схемы обработки и применяемые инструменты.</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3. Геометрия алмазного наконечника. Усилие поджима инструмента к детали и его контроль. Физическая основа процесса упрочняющей обработки поверхностей пластическим деформированием.</w:t>
            </w:r>
          </w:p>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4. Основные термины и определения по ГОСТ. Центробежная обработка поверхностей шариками: инструмент, 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5. Применение метчиков - раскатников для формообразования внутренних резьб. Продольное и поперечное накатывание шлицев. Применяемые инструменты. Режимы обработки и СОТС</w:t>
            </w:r>
          </w:p>
        </w:tc>
        <w:tc>
          <w:tcPr>
            <w:tcW w:w="709" w:type="dxa"/>
            <w:tcBorders>
              <w:top w:val="single" w:sz="4" w:space="0" w:color="auto"/>
              <w:left w:val="single" w:sz="4" w:space="0" w:color="auto"/>
              <w:bottom w:val="single" w:sz="4" w:space="0" w:color="auto"/>
              <w:right w:val="single" w:sz="4" w:space="0" w:color="auto"/>
            </w:tcBorders>
          </w:tcPr>
          <w:p w:rsidR="005E220C" w:rsidRPr="00CC61B9" w:rsidRDefault="005E220C" w:rsidP="005E220C">
            <w:pPr>
              <w:spacing w:after="0" w:line="240" w:lineRule="auto"/>
              <w:rPr>
                <w:rFonts w:ascii="Times New Roman" w:eastAsia="Times New Roman" w:hAnsi="Times New Roman" w:cs="Times New Roman"/>
                <w:b/>
                <w:lang w:eastAsia="ru-RU"/>
              </w:rPr>
            </w:pPr>
            <w:r w:rsidRPr="00CC61B9">
              <w:rPr>
                <w:rFonts w:ascii="Times New Roman" w:eastAsia="Times New Roman" w:hAnsi="Times New Roman" w:cs="Times New Roman"/>
                <w:b/>
                <w:lang w:eastAsia="ru-RU"/>
              </w:rPr>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9.3. Накатывание рифлений. Сущность процесса</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 xml:space="preserve"> Накатывание рифлений. Накатные ролики. Режимы накатывания и СОТС. Холодное выдавливание.  </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Сущность процесса, применяемое оборудование и инструмент. Режимы обработки и СОТС</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C551DB"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bCs/>
                <w:lang w:eastAsia="ru-RU"/>
              </w:rPr>
              <w:t>Раздел 10. Электрофизические и электро</w:t>
            </w:r>
            <w:r w:rsidR="00C91179">
              <w:rPr>
                <w:rFonts w:ascii="Times New Roman" w:eastAsia="Times New Roman" w:hAnsi="Times New Roman" w:cs="Times New Roman"/>
                <w:b/>
                <w:bCs/>
                <w:lang w:eastAsia="ru-RU"/>
              </w:rPr>
              <w:t>химические методы обработки </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C91179" w:rsidP="005E220C">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bCs/>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10.1. Электрофизические методы обработки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C91179" w:rsidRPr="00715D48" w:rsidTr="001251C5">
        <w:tc>
          <w:tcPr>
            <w:tcW w:w="1838" w:type="dxa"/>
            <w:vMerge/>
            <w:tcBorders>
              <w:top w:val="single" w:sz="4" w:space="0" w:color="auto"/>
              <w:left w:val="single" w:sz="4" w:space="0" w:color="auto"/>
              <w:bottom w:val="single" w:sz="4" w:space="0" w:color="auto"/>
              <w:right w:val="single" w:sz="4" w:space="0" w:color="auto"/>
            </w:tcBorders>
          </w:tcPr>
          <w:p w:rsidR="00C91179" w:rsidRPr="00715D48" w:rsidRDefault="00C91179" w:rsidP="005E220C">
            <w:pPr>
              <w:spacing w:after="0" w:line="240" w:lineRule="auto"/>
              <w:rPr>
                <w:rFonts w:ascii="Times New Roman" w:eastAsia="Times New Roman" w:hAnsi="Times New Roman" w:cs="Times New Roman"/>
                <w:b/>
                <w:lang w:eastAsia="ru-RU"/>
              </w:rPr>
            </w:pPr>
          </w:p>
        </w:tc>
        <w:tc>
          <w:tcPr>
            <w:tcW w:w="4678" w:type="dxa"/>
            <w:vMerge w:val="restart"/>
            <w:tcBorders>
              <w:top w:val="single" w:sz="4" w:space="0" w:color="auto"/>
              <w:left w:val="single" w:sz="4" w:space="0" w:color="auto"/>
              <w:right w:val="single" w:sz="4" w:space="0" w:color="auto"/>
            </w:tcBorders>
          </w:tcPr>
          <w:p w:rsidR="00C91179" w:rsidRPr="00715D48" w:rsidRDefault="00C91179"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Электроконтактная обработка. Сущность метода, область применения, оборудование, инструмент. Режимы обработки. </w:t>
            </w:r>
            <w:r w:rsidRPr="00715D48">
              <w:rPr>
                <w:rFonts w:ascii="Times New Roman" w:eastAsia="Times New Roman" w:hAnsi="Times New Roman" w:cs="Times New Roman"/>
                <w:lang w:eastAsia="ru-RU"/>
              </w:rPr>
              <w:br/>
            </w:r>
          </w:p>
          <w:p w:rsidR="00C91179" w:rsidRPr="00715D48" w:rsidRDefault="00C91179" w:rsidP="001251C5">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Электроэрозионная (электроискровая) обработка. Сущность метода, область применения, оборудование, инструмент. Режимы обработки.</w:t>
            </w:r>
          </w:p>
        </w:tc>
        <w:tc>
          <w:tcPr>
            <w:tcW w:w="709" w:type="dxa"/>
            <w:vMerge w:val="restart"/>
            <w:tcBorders>
              <w:top w:val="single" w:sz="4" w:space="0" w:color="auto"/>
              <w:left w:val="single" w:sz="4" w:space="0" w:color="auto"/>
              <w:right w:val="single" w:sz="4" w:space="0" w:color="auto"/>
            </w:tcBorders>
          </w:tcPr>
          <w:p w:rsidR="00C91179" w:rsidRPr="008770CE" w:rsidRDefault="00C91179" w:rsidP="0005293D">
            <w:pPr>
              <w:spacing w:after="0" w:line="240" w:lineRule="auto"/>
              <w:rPr>
                <w:rFonts w:ascii="Times New Roman" w:eastAsia="Times New Roman" w:hAnsi="Times New Roman" w:cs="Times New Roman"/>
                <w:lang w:eastAsia="ru-RU"/>
              </w:rPr>
            </w:pPr>
            <w:r w:rsidRPr="008770CE">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C91179" w:rsidRPr="00715D48" w:rsidRDefault="00C91179" w:rsidP="005E220C">
            <w:pPr>
              <w:spacing w:after="0" w:line="240" w:lineRule="auto"/>
              <w:rPr>
                <w:rFonts w:ascii="Times New Roman" w:eastAsia="Times New Roman" w:hAnsi="Times New Roman" w:cs="Times New Roman"/>
                <w:b/>
                <w:lang w:eastAsia="ru-RU"/>
              </w:rPr>
            </w:pPr>
          </w:p>
        </w:tc>
      </w:tr>
      <w:tr w:rsidR="00C91179" w:rsidRPr="00715D48" w:rsidTr="001251C5">
        <w:tc>
          <w:tcPr>
            <w:tcW w:w="1838" w:type="dxa"/>
            <w:vMerge/>
            <w:tcBorders>
              <w:top w:val="single" w:sz="4" w:space="0" w:color="auto"/>
              <w:left w:val="single" w:sz="4" w:space="0" w:color="auto"/>
              <w:bottom w:val="single" w:sz="4" w:space="0" w:color="auto"/>
              <w:right w:val="single" w:sz="4" w:space="0" w:color="auto"/>
            </w:tcBorders>
          </w:tcPr>
          <w:p w:rsidR="00C91179" w:rsidRPr="00715D48" w:rsidRDefault="00C91179" w:rsidP="005E220C">
            <w:pPr>
              <w:spacing w:after="0" w:line="240" w:lineRule="auto"/>
              <w:rPr>
                <w:rFonts w:ascii="Times New Roman" w:eastAsia="Times New Roman" w:hAnsi="Times New Roman" w:cs="Times New Roman"/>
                <w:b/>
                <w:lang w:eastAsia="ru-RU"/>
              </w:rPr>
            </w:pPr>
          </w:p>
        </w:tc>
        <w:tc>
          <w:tcPr>
            <w:tcW w:w="4678" w:type="dxa"/>
            <w:vMerge/>
            <w:tcBorders>
              <w:left w:val="single" w:sz="4" w:space="0" w:color="auto"/>
              <w:bottom w:val="single" w:sz="4" w:space="0" w:color="auto"/>
              <w:right w:val="single" w:sz="4" w:space="0" w:color="auto"/>
            </w:tcBorders>
          </w:tcPr>
          <w:p w:rsidR="00C91179" w:rsidRPr="00715D48" w:rsidRDefault="00C91179" w:rsidP="005E220C">
            <w:pPr>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rsidR="00C91179" w:rsidRPr="008770CE" w:rsidRDefault="00C91179" w:rsidP="005E220C">
            <w:pPr>
              <w:spacing w:after="0" w:line="240" w:lineRule="auto"/>
              <w:rPr>
                <w:rFonts w:ascii="Times New Roman" w:eastAsia="Times New Roman" w:hAnsi="Times New Roman" w:cs="Times New Roman"/>
                <w:lang w:eastAsia="ru-RU"/>
              </w:rPr>
            </w:pP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C91179" w:rsidRPr="00715D48" w:rsidRDefault="00C91179"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b/>
                <w:lang w:eastAsia="ru-RU"/>
              </w:rPr>
              <w:t>В том числе практических занятий и лабораторных работ</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F1177C"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Практическое занятие</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 xml:space="preserve">Электроимпульсная обработка. Анодно-механическая обработка. Сущность метода, область применения, оборудование, </w:t>
            </w:r>
            <w:r w:rsidR="00F1177C">
              <w:rPr>
                <w:rFonts w:ascii="Times New Roman" w:eastAsia="Times New Roman" w:hAnsi="Times New Roman" w:cs="Times New Roman"/>
                <w:lang w:eastAsia="ru-RU"/>
              </w:rPr>
              <w:t>инструмент. Режимы обработки.</w:t>
            </w:r>
            <w:r w:rsidR="00F1177C">
              <w:rPr>
                <w:rFonts w:ascii="Times New Roman" w:eastAsia="Times New Roman" w:hAnsi="Times New Roman" w:cs="Times New Roman"/>
                <w:lang w:eastAsia="ru-RU"/>
              </w:rPr>
              <w:br/>
            </w:r>
            <w:r w:rsidRPr="00715D48">
              <w:rPr>
                <w:rFonts w:ascii="Times New Roman" w:eastAsia="Times New Roman" w:hAnsi="Times New Roman" w:cs="Times New Roman"/>
                <w:lang w:eastAsia="ru-RU"/>
              </w:rPr>
              <w:t xml:space="preserve"> Электрогидравлическая обработка. Сущность метода, область применения, оборудование, инструмент. Режимы обработки.</w:t>
            </w:r>
          </w:p>
        </w:tc>
        <w:tc>
          <w:tcPr>
            <w:tcW w:w="709" w:type="dxa"/>
            <w:tcBorders>
              <w:top w:val="single" w:sz="4" w:space="0" w:color="auto"/>
              <w:left w:val="single" w:sz="4" w:space="0" w:color="auto"/>
              <w:bottom w:val="single" w:sz="4" w:space="0" w:color="auto"/>
              <w:right w:val="single" w:sz="4" w:space="0" w:color="auto"/>
            </w:tcBorders>
          </w:tcPr>
          <w:p w:rsidR="005E220C" w:rsidRPr="009D3FA9" w:rsidRDefault="005E220C" w:rsidP="005E220C">
            <w:pPr>
              <w:spacing w:after="0" w:line="240" w:lineRule="auto"/>
              <w:rPr>
                <w:rFonts w:ascii="Times New Roman" w:eastAsia="Times New Roman" w:hAnsi="Times New Roman" w:cs="Times New Roman"/>
                <w:b/>
                <w:lang w:eastAsia="ru-RU"/>
              </w:rPr>
            </w:pPr>
            <w:r w:rsidRPr="009D3FA9">
              <w:rPr>
                <w:rFonts w:ascii="Times New Roman" w:eastAsia="Times New Roman" w:hAnsi="Times New Roman" w:cs="Times New Roman"/>
                <w:b/>
                <w:lang w:eastAsia="ru-RU"/>
              </w:rPr>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10.2. Электрохимические методы обработки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Сущность электрохимической обработки. Область применения. Конструкция электродов. Рабочи</w:t>
            </w:r>
            <w:r w:rsidR="009D3FA9">
              <w:rPr>
                <w:rFonts w:ascii="Times New Roman" w:eastAsia="Times New Roman" w:hAnsi="Times New Roman" w:cs="Times New Roman"/>
                <w:lang w:eastAsia="ru-RU"/>
              </w:rPr>
              <w:t>е жидкости. Режимы обработки.</w:t>
            </w:r>
            <w:r w:rsidR="009D3FA9">
              <w:rPr>
                <w:rFonts w:ascii="Times New Roman" w:eastAsia="Times New Roman" w:hAnsi="Times New Roman" w:cs="Times New Roman"/>
                <w:lang w:eastAsia="ru-RU"/>
              </w:rPr>
              <w:br/>
            </w:r>
            <w:r w:rsidRPr="00715D48">
              <w:rPr>
                <w:rFonts w:ascii="Times New Roman" w:eastAsia="Times New Roman" w:hAnsi="Times New Roman" w:cs="Times New Roman"/>
                <w:lang w:eastAsia="ru-RU"/>
              </w:rPr>
              <w:t xml:space="preserve"> Электрохимическое фрезерование. Состав рабочей жидкости. </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42475A"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1838" w:type="dxa"/>
            <w:vMerge w:val="restart"/>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Тема 10.3. Обработка металлов когерентными световыми лучами</w:t>
            </w: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b/>
                <w:lang w:eastAsia="ru-RU"/>
              </w:rPr>
              <w:t>Содержание</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5E220C" w:rsidRPr="00715D48" w:rsidTr="00281C47">
        <w:tc>
          <w:tcPr>
            <w:tcW w:w="1838" w:type="dxa"/>
            <w:vMerge/>
            <w:tcBorders>
              <w:top w:val="single" w:sz="4" w:space="0" w:color="auto"/>
              <w:left w:val="single" w:sz="4" w:space="0" w:color="auto"/>
              <w:bottom w:val="single" w:sz="4" w:space="0" w:color="auto"/>
              <w:right w:val="single" w:sz="4" w:space="0" w:color="auto"/>
            </w:tcBorders>
            <w:vAlign w:val="center"/>
            <w:hideMark/>
          </w:tcPr>
          <w:p w:rsidR="005E220C" w:rsidRPr="00715D48" w:rsidRDefault="005E220C" w:rsidP="005E220C">
            <w:pPr>
              <w:spacing w:after="0" w:line="240" w:lineRule="auto"/>
              <w:rPr>
                <w:rFonts w:ascii="Times New Roman" w:eastAsia="Times New Roman" w:hAnsi="Times New Roman" w:cs="Times New Roman"/>
                <w:b/>
                <w:lang w:eastAsia="ru-RU"/>
              </w:rPr>
            </w:pPr>
          </w:p>
        </w:tc>
        <w:tc>
          <w:tcPr>
            <w:tcW w:w="4678" w:type="dxa"/>
            <w:tcBorders>
              <w:top w:val="single" w:sz="4" w:space="0" w:color="auto"/>
              <w:left w:val="single" w:sz="4" w:space="0" w:color="auto"/>
              <w:bottom w:val="single" w:sz="4" w:space="0" w:color="auto"/>
              <w:right w:val="single" w:sz="4" w:space="0" w:color="auto"/>
            </w:tcBorders>
            <w:hideMark/>
          </w:tcPr>
          <w:p w:rsidR="005E220C" w:rsidRPr="00715D48" w:rsidRDefault="005E220C" w:rsidP="005E220C">
            <w:pPr>
              <w:spacing w:after="0" w:line="240" w:lineRule="auto"/>
              <w:rPr>
                <w:rFonts w:ascii="Times New Roman" w:eastAsia="Times New Roman" w:hAnsi="Times New Roman" w:cs="Times New Roman"/>
                <w:lang w:eastAsia="ru-RU"/>
              </w:rPr>
            </w:pPr>
            <w:r w:rsidRPr="00715D48">
              <w:rPr>
                <w:rFonts w:ascii="Times New Roman" w:eastAsia="Times New Roman" w:hAnsi="Times New Roman" w:cs="Times New Roman"/>
                <w:lang w:eastAsia="ru-RU"/>
              </w:rPr>
              <w:t>Физическая сущность обработки когерентным световым лучом (лазером). Область применения.</w:t>
            </w:r>
          </w:p>
          <w:p w:rsidR="005E220C" w:rsidRPr="00715D48" w:rsidRDefault="005E220C" w:rsidP="005E220C">
            <w:pPr>
              <w:spacing w:after="0" w:line="240" w:lineRule="auto"/>
              <w:rPr>
                <w:rFonts w:ascii="Times New Roman" w:eastAsia="Times New Roman" w:hAnsi="Times New Roman" w:cs="Times New Roman"/>
                <w:b/>
                <w:lang w:eastAsia="ru-RU"/>
              </w:rPr>
            </w:pPr>
            <w:r w:rsidRPr="00715D48">
              <w:rPr>
                <w:rFonts w:ascii="Times New Roman" w:eastAsia="Times New Roman" w:hAnsi="Times New Roman" w:cs="Times New Roman"/>
                <w:lang w:eastAsia="ru-RU"/>
              </w:rPr>
              <w:t>Принципиальная схема и конструкция лазерной установки. Режимы обработки. Плазменная обработка.</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42475A" w:rsidP="005E220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701" w:type="dxa"/>
            <w:tcBorders>
              <w:top w:val="single" w:sz="4" w:space="0" w:color="auto"/>
              <w:left w:val="single" w:sz="4" w:space="0" w:color="auto"/>
              <w:bottom w:val="single" w:sz="4" w:space="0" w:color="auto"/>
              <w:right w:val="single" w:sz="4" w:space="0" w:color="auto"/>
            </w:tcBorders>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E220C" w:rsidRPr="00715D48" w:rsidRDefault="005E220C" w:rsidP="005E220C">
            <w:pPr>
              <w:spacing w:after="0" w:line="240" w:lineRule="auto"/>
              <w:rPr>
                <w:rFonts w:ascii="Times New Roman" w:eastAsia="Times New Roman" w:hAnsi="Times New Roman" w:cs="Times New Roman"/>
                <w:lang w:eastAsia="ru-RU"/>
              </w:rPr>
            </w:pPr>
          </w:p>
        </w:tc>
      </w:tr>
      <w:tr w:rsidR="005E220C"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5E220C" w:rsidRPr="00715D48" w:rsidRDefault="00BF6A0A" w:rsidP="000E60FD">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Теоретические занятия</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42475A" w:rsidP="005E220C">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68</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r w:rsidR="00BF6A0A" w:rsidRPr="00715D48" w:rsidTr="00281C47">
        <w:tc>
          <w:tcPr>
            <w:tcW w:w="6516" w:type="dxa"/>
            <w:gridSpan w:val="2"/>
            <w:tcBorders>
              <w:top w:val="single" w:sz="4" w:space="0" w:color="auto"/>
              <w:left w:val="single" w:sz="4" w:space="0" w:color="auto"/>
              <w:bottom w:val="single" w:sz="4" w:space="0" w:color="auto"/>
              <w:right w:val="single" w:sz="4" w:space="0" w:color="auto"/>
            </w:tcBorders>
          </w:tcPr>
          <w:p w:rsidR="00BF6A0A" w:rsidRDefault="00BF6A0A" w:rsidP="000E60FD">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Практические занятия</w:t>
            </w:r>
          </w:p>
        </w:tc>
        <w:tc>
          <w:tcPr>
            <w:tcW w:w="709" w:type="dxa"/>
            <w:tcBorders>
              <w:top w:val="single" w:sz="4" w:space="0" w:color="auto"/>
              <w:left w:val="single" w:sz="4" w:space="0" w:color="auto"/>
              <w:bottom w:val="single" w:sz="4" w:space="0" w:color="auto"/>
              <w:right w:val="single" w:sz="4" w:space="0" w:color="auto"/>
            </w:tcBorders>
          </w:tcPr>
          <w:p w:rsidR="00BF6A0A" w:rsidRPr="00715D48" w:rsidRDefault="0042475A" w:rsidP="005E220C">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20</w:t>
            </w:r>
          </w:p>
        </w:tc>
        <w:tc>
          <w:tcPr>
            <w:tcW w:w="1701" w:type="dxa"/>
            <w:tcBorders>
              <w:top w:val="single" w:sz="4" w:space="0" w:color="auto"/>
              <w:left w:val="single" w:sz="4" w:space="0" w:color="auto"/>
              <w:bottom w:val="single" w:sz="4" w:space="0" w:color="auto"/>
              <w:right w:val="single" w:sz="4" w:space="0" w:color="auto"/>
            </w:tcBorders>
          </w:tcPr>
          <w:p w:rsidR="00BF6A0A" w:rsidRPr="00715D48" w:rsidRDefault="00BF6A0A" w:rsidP="005E220C">
            <w:pPr>
              <w:spacing w:after="0" w:line="240" w:lineRule="auto"/>
              <w:rPr>
                <w:rFonts w:ascii="Times New Roman" w:eastAsia="Times New Roman" w:hAnsi="Times New Roman" w:cs="Times New Roman"/>
                <w:b/>
                <w:lang w:eastAsia="ru-RU"/>
              </w:rPr>
            </w:pPr>
          </w:p>
        </w:tc>
      </w:tr>
      <w:tr w:rsidR="00BF6A0A" w:rsidRPr="00715D48" w:rsidTr="00281C47">
        <w:tc>
          <w:tcPr>
            <w:tcW w:w="6516" w:type="dxa"/>
            <w:gridSpan w:val="2"/>
            <w:tcBorders>
              <w:top w:val="single" w:sz="4" w:space="0" w:color="auto"/>
              <w:left w:val="single" w:sz="4" w:space="0" w:color="auto"/>
              <w:bottom w:val="single" w:sz="4" w:space="0" w:color="auto"/>
              <w:right w:val="single" w:sz="4" w:space="0" w:color="auto"/>
            </w:tcBorders>
          </w:tcPr>
          <w:p w:rsidR="00BF6A0A" w:rsidRDefault="000E60FD" w:rsidP="000E60FD">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Самостоятельная работа</w:t>
            </w:r>
          </w:p>
        </w:tc>
        <w:tc>
          <w:tcPr>
            <w:tcW w:w="709" w:type="dxa"/>
            <w:tcBorders>
              <w:top w:val="single" w:sz="4" w:space="0" w:color="auto"/>
              <w:left w:val="single" w:sz="4" w:space="0" w:color="auto"/>
              <w:bottom w:val="single" w:sz="4" w:space="0" w:color="auto"/>
              <w:right w:val="single" w:sz="4" w:space="0" w:color="auto"/>
            </w:tcBorders>
          </w:tcPr>
          <w:p w:rsidR="00BF6A0A" w:rsidRPr="00715D48" w:rsidRDefault="0042475A" w:rsidP="005E220C">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1701" w:type="dxa"/>
            <w:tcBorders>
              <w:top w:val="single" w:sz="4" w:space="0" w:color="auto"/>
              <w:left w:val="single" w:sz="4" w:space="0" w:color="auto"/>
              <w:bottom w:val="single" w:sz="4" w:space="0" w:color="auto"/>
              <w:right w:val="single" w:sz="4" w:space="0" w:color="auto"/>
            </w:tcBorders>
          </w:tcPr>
          <w:p w:rsidR="00BF6A0A" w:rsidRPr="00715D48" w:rsidRDefault="00BF6A0A" w:rsidP="005E220C">
            <w:pPr>
              <w:spacing w:after="0" w:line="240" w:lineRule="auto"/>
              <w:rPr>
                <w:rFonts w:ascii="Times New Roman" w:eastAsia="Times New Roman" w:hAnsi="Times New Roman" w:cs="Times New Roman"/>
                <w:b/>
                <w:lang w:eastAsia="ru-RU"/>
              </w:rPr>
            </w:pPr>
          </w:p>
        </w:tc>
      </w:tr>
      <w:tr w:rsidR="005E220C" w:rsidRPr="00715D48" w:rsidTr="00281C47">
        <w:tc>
          <w:tcPr>
            <w:tcW w:w="6516" w:type="dxa"/>
            <w:gridSpan w:val="2"/>
            <w:tcBorders>
              <w:top w:val="single" w:sz="4" w:space="0" w:color="auto"/>
              <w:left w:val="single" w:sz="4" w:space="0" w:color="auto"/>
              <w:bottom w:val="single" w:sz="4" w:space="0" w:color="auto"/>
              <w:right w:val="single" w:sz="4" w:space="0" w:color="auto"/>
            </w:tcBorders>
            <w:hideMark/>
          </w:tcPr>
          <w:p w:rsidR="005E220C" w:rsidRPr="00715D48" w:rsidRDefault="000E60FD" w:rsidP="000E60FD">
            <w:pPr>
              <w:spacing w:after="0" w:line="240" w:lineRule="auto"/>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Всего: </w:t>
            </w:r>
          </w:p>
        </w:tc>
        <w:tc>
          <w:tcPr>
            <w:tcW w:w="709" w:type="dxa"/>
            <w:tcBorders>
              <w:top w:val="single" w:sz="4" w:space="0" w:color="auto"/>
              <w:left w:val="single" w:sz="4" w:space="0" w:color="auto"/>
              <w:bottom w:val="single" w:sz="4" w:space="0" w:color="auto"/>
              <w:right w:val="single" w:sz="4" w:space="0" w:color="auto"/>
            </w:tcBorders>
          </w:tcPr>
          <w:p w:rsidR="005E220C" w:rsidRPr="00715D48" w:rsidRDefault="0042475A" w:rsidP="005E220C">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92</w:t>
            </w:r>
          </w:p>
        </w:tc>
        <w:tc>
          <w:tcPr>
            <w:tcW w:w="1701" w:type="dxa"/>
            <w:tcBorders>
              <w:top w:val="single" w:sz="4" w:space="0" w:color="auto"/>
              <w:left w:val="single" w:sz="4" w:space="0" w:color="auto"/>
              <w:bottom w:val="single" w:sz="4" w:space="0" w:color="auto"/>
              <w:right w:val="single" w:sz="4" w:space="0" w:color="auto"/>
            </w:tcBorders>
          </w:tcPr>
          <w:p w:rsidR="005E220C" w:rsidRPr="00715D48" w:rsidRDefault="005E220C" w:rsidP="005E220C">
            <w:pPr>
              <w:spacing w:after="0" w:line="240" w:lineRule="auto"/>
              <w:rPr>
                <w:rFonts w:ascii="Times New Roman" w:eastAsia="Times New Roman" w:hAnsi="Times New Roman" w:cs="Times New Roman"/>
                <w:b/>
                <w:lang w:eastAsia="ru-RU"/>
              </w:rPr>
            </w:pPr>
          </w:p>
        </w:tc>
      </w:tr>
    </w:tbl>
    <w:p w:rsidR="00715D48" w:rsidRPr="00715D48" w:rsidRDefault="00281C47" w:rsidP="00715D48">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br w:type="textWrapping" w:clear="all"/>
      </w:r>
    </w:p>
    <w:p w:rsidR="00A60B50" w:rsidRDefault="00A60B50" w:rsidP="00715D48">
      <w:pPr>
        <w:keepNext/>
        <w:spacing w:after="120" w:line="240" w:lineRule="auto"/>
        <w:jc w:val="center"/>
        <w:outlineLvl w:val="0"/>
        <w:rPr>
          <w:rFonts w:ascii="Times New Roman" w:eastAsia="Segoe UI" w:hAnsi="Times New Roman" w:cs="Times New Roman"/>
          <w:b/>
          <w:bCs/>
          <w:caps/>
          <w:kern w:val="32"/>
          <w:sz w:val="24"/>
          <w:szCs w:val="24"/>
          <w:lang w:val="x-none" w:eastAsia="x-none"/>
        </w:rPr>
      </w:pPr>
    </w:p>
    <w:p w:rsidR="00A60B50" w:rsidRDefault="00A60B50" w:rsidP="00715D48">
      <w:pPr>
        <w:keepNext/>
        <w:spacing w:after="120" w:line="240" w:lineRule="auto"/>
        <w:jc w:val="center"/>
        <w:outlineLvl w:val="0"/>
        <w:rPr>
          <w:rFonts w:ascii="Times New Roman" w:eastAsia="Segoe UI" w:hAnsi="Times New Roman" w:cs="Times New Roman"/>
          <w:b/>
          <w:bCs/>
          <w:caps/>
          <w:kern w:val="32"/>
          <w:sz w:val="24"/>
          <w:szCs w:val="24"/>
          <w:lang w:val="x-none" w:eastAsia="x-none"/>
        </w:rPr>
      </w:pPr>
    </w:p>
    <w:p w:rsidR="00715D48" w:rsidRPr="00715D48" w:rsidRDefault="00715D48" w:rsidP="00715D48">
      <w:pPr>
        <w:keepNext/>
        <w:spacing w:after="120" w:line="240" w:lineRule="auto"/>
        <w:jc w:val="center"/>
        <w:outlineLvl w:val="0"/>
        <w:rPr>
          <w:rFonts w:ascii="Times New Roman" w:eastAsia="Segoe UI" w:hAnsi="Times New Roman" w:cs="Times New Roman"/>
          <w:b/>
          <w:bCs/>
          <w:caps/>
          <w:kern w:val="32"/>
          <w:sz w:val="24"/>
          <w:szCs w:val="24"/>
          <w:lang w:eastAsia="x-none"/>
        </w:rPr>
      </w:pPr>
      <w:r w:rsidRPr="00715D48">
        <w:rPr>
          <w:rFonts w:ascii="Times New Roman" w:eastAsia="Segoe UI" w:hAnsi="Times New Roman" w:cs="Times New Roman"/>
          <w:b/>
          <w:bCs/>
          <w:caps/>
          <w:kern w:val="32"/>
          <w:sz w:val="24"/>
          <w:szCs w:val="24"/>
          <w:lang w:val="x-none" w:eastAsia="x-none"/>
        </w:rPr>
        <w:t xml:space="preserve">3. Условия реализации </w:t>
      </w:r>
      <w:r w:rsidRPr="00715D48">
        <w:rPr>
          <w:rFonts w:ascii="Times New Roman" w:eastAsia="Segoe UI" w:hAnsi="Times New Roman" w:cs="Times New Roman"/>
          <w:b/>
          <w:bCs/>
          <w:caps/>
          <w:kern w:val="32"/>
          <w:sz w:val="24"/>
          <w:szCs w:val="24"/>
          <w:lang w:eastAsia="x-none"/>
        </w:rPr>
        <w:t>ДИСЦИПЛИНЫ</w:t>
      </w:r>
    </w:p>
    <w:p w:rsidR="00715D48" w:rsidRPr="00715D48" w:rsidRDefault="00715D48" w:rsidP="00715D48">
      <w:pPr>
        <w:spacing w:after="120" w:line="276" w:lineRule="auto"/>
        <w:ind w:firstLine="709"/>
        <w:outlineLvl w:val="1"/>
        <w:rPr>
          <w:rFonts w:ascii="Times New Roman" w:eastAsia="Segoe UI" w:hAnsi="Times New Roman" w:cs="Times New Roman"/>
          <w:b/>
          <w:bCs/>
          <w:sz w:val="24"/>
          <w:szCs w:val="24"/>
          <w:lang w:eastAsia="ru-RU"/>
        </w:rPr>
      </w:pPr>
      <w:r w:rsidRPr="00715D48">
        <w:rPr>
          <w:rFonts w:ascii="Times New Roman" w:eastAsia="Segoe UI" w:hAnsi="Times New Roman" w:cs="Times New Roman"/>
          <w:b/>
          <w:bCs/>
          <w:sz w:val="24"/>
          <w:szCs w:val="24"/>
          <w:lang w:eastAsia="ru-RU"/>
        </w:rPr>
        <w:t>3.1. Материально-техническое обеспечение</w:t>
      </w:r>
    </w:p>
    <w:p w:rsidR="00715D48" w:rsidRPr="00715D48" w:rsidRDefault="00715D48" w:rsidP="00715D48">
      <w:pPr>
        <w:suppressAutoHyphens/>
        <w:spacing w:after="0" w:line="240" w:lineRule="auto"/>
        <w:ind w:firstLine="709"/>
        <w:jc w:val="both"/>
        <w:rPr>
          <w:rFonts w:ascii="Times New Roman" w:eastAsia="Calibri" w:hAnsi="Times New Roman" w:cs="Times New Roman"/>
          <w:bCs/>
          <w:sz w:val="24"/>
          <w:szCs w:val="24"/>
        </w:rPr>
      </w:pPr>
      <w:r w:rsidRPr="00715D48">
        <w:rPr>
          <w:rFonts w:ascii="Times New Roman" w:eastAsia="Calibri" w:hAnsi="Times New Roman" w:cs="Times New Roman"/>
          <w:bCs/>
          <w:sz w:val="24"/>
          <w:szCs w:val="24"/>
        </w:rPr>
        <w:t xml:space="preserve">Кабинет «Общепрофессиональных дисциплин и профессиональных модулей», оснащенный в соответствии с приложением 3 ПОП-П. </w:t>
      </w:r>
    </w:p>
    <w:p w:rsidR="00715D48" w:rsidRPr="00715D48" w:rsidRDefault="00715D48" w:rsidP="00715D48">
      <w:pPr>
        <w:spacing w:after="0" w:line="240" w:lineRule="auto"/>
        <w:rPr>
          <w:rFonts w:ascii="Calibri" w:eastAsia="Calibri" w:hAnsi="Calibri" w:cs="Times New Roman"/>
        </w:rPr>
      </w:pPr>
    </w:p>
    <w:p w:rsidR="00715D48" w:rsidRPr="00715D48" w:rsidRDefault="00715D48" w:rsidP="00715D48">
      <w:pPr>
        <w:spacing w:after="120" w:line="276" w:lineRule="auto"/>
        <w:ind w:firstLine="709"/>
        <w:outlineLvl w:val="1"/>
        <w:rPr>
          <w:rFonts w:ascii="Times New Roman" w:eastAsia="Times New Roman" w:hAnsi="Times New Roman" w:cs="Times New Roman"/>
          <w:b/>
          <w:bCs/>
          <w:sz w:val="24"/>
          <w:szCs w:val="24"/>
          <w:lang w:eastAsia="ru-RU"/>
        </w:rPr>
      </w:pPr>
      <w:r w:rsidRPr="00715D48">
        <w:rPr>
          <w:rFonts w:ascii="Times New Roman" w:eastAsia="Segoe UI" w:hAnsi="Times New Roman" w:cs="Times New Roman"/>
          <w:b/>
          <w:bCs/>
          <w:sz w:val="24"/>
          <w:szCs w:val="24"/>
          <w:lang w:eastAsia="ru-RU"/>
        </w:rPr>
        <w:t>3.2. Учебно-методическое обеспечение</w:t>
      </w:r>
    </w:p>
    <w:p w:rsidR="00715D48" w:rsidRPr="00715D48" w:rsidRDefault="00715D48" w:rsidP="00715D48">
      <w:pPr>
        <w:spacing w:after="0" w:line="276" w:lineRule="auto"/>
        <w:ind w:firstLine="709"/>
        <w:jc w:val="both"/>
        <w:rPr>
          <w:rFonts w:ascii="Times New Roman" w:eastAsia="Calibri" w:hAnsi="Times New Roman" w:cs="Times New Roman"/>
          <w:bCs/>
          <w:sz w:val="24"/>
          <w:szCs w:val="24"/>
        </w:rPr>
      </w:pPr>
      <w:r w:rsidRPr="00715D48">
        <w:rPr>
          <w:rFonts w:ascii="Times New Roman" w:eastAsia="Calibri" w:hAnsi="Times New Roman" w:cs="Times New Roman"/>
          <w:bCs/>
          <w:sz w:val="24"/>
          <w:szCs w:val="24"/>
        </w:rPr>
        <w:t>Для реализации программы библиотечный фонд образовательной организации должен иметь п</w:t>
      </w:r>
      <w:r w:rsidRPr="00715D48">
        <w:rPr>
          <w:rFonts w:ascii="Times New Roman" w:eastAsia="Calibri" w:hAnsi="Times New Roman" w:cs="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715D48">
        <w:rPr>
          <w:rFonts w:ascii="Times New Roman" w:eastAsia="Calibri" w:hAnsi="Times New Roman" w:cs="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15D48" w:rsidRPr="00715D48" w:rsidRDefault="00715D48" w:rsidP="00715D48">
      <w:pPr>
        <w:spacing w:after="0" w:line="276" w:lineRule="auto"/>
        <w:ind w:firstLine="709"/>
        <w:jc w:val="both"/>
        <w:rPr>
          <w:rFonts w:ascii="Times New Roman" w:eastAsia="Calibri" w:hAnsi="Times New Roman" w:cs="Times New Roman"/>
          <w:bCs/>
          <w:sz w:val="24"/>
          <w:szCs w:val="24"/>
        </w:rPr>
      </w:pPr>
    </w:p>
    <w:p w:rsidR="00715D48" w:rsidRPr="00715D48" w:rsidRDefault="00715D48" w:rsidP="00715D48">
      <w:pPr>
        <w:spacing w:after="0" w:line="276" w:lineRule="auto"/>
        <w:ind w:firstLine="709"/>
        <w:rPr>
          <w:rFonts w:ascii="Times New Roman" w:eastAsia="Calibri" w:hAnsi="Times New Roman" w:cs="Times New Roman"/>
          <w:b/>
          <w:sz w:val="24"/>
          <w:szCs w:val="24"/>
        </w:rPr>
      </w:pPr>
      <w:r w:rsidRPr="00715D48">
        <w:rPr>
          <w:rFonts w:ascii="Times New Roman" w:eastAsia="Calibri" w:hAnsi="Times New Roman" w:cs="Times New Roman"/>
          <w:b/>
          <w:sz w:val="24"/>
          <w:szCs w:val="24"/>
        </w:rPr>
        <w:t>3.2.1. Основные печатные и/или электронные издания</w:t>
      </w:r>
    </w:p>
    <w:p w:rsidR="00715D48" w:rsidRPr="00715D48" w:rsidRDefault="00715D48" w:rsidP="00715D48">
      <w:pPr>
        <w:spacing w:after="0" w:line="276" w:lineRule="auto"/>
        <w:ind w:firstLine="709"/>
        <w:jc w:val="both"/>
        <w:rPr>
          <w:rFonts w:ascii="Times New Roman" w:eastAsia="Calibri" w:hAnsi="Times New Roman" w:cs="Times New Roman"/>
          <w:bCs/>
          <w:iCs/>
          <w:sz w:val="24"/>
          <w:szCs w:val="24"/>
        </w:rPr>
      </w:pPr>
      <w:r w:rsidRPr="00715D48">
        <w:rPr>
          <w:rFonts w:ascii="Times New Roman" w:eastAsia="Calibri" w:hAnsi="Times New Roman" w:cs="Times New Roman"/>
          <w:bCs/>
          <w:iCs/>
          <w:sz w:val="24"/>
          <w:szCs w:val="24"/>
        </w:rPr>
        <w:t>1.</w:t>
      </w:r>
      <w:r w:rsidRPr="00715D48">
        <w:rPr>
          <w:rFonts w:ascii="Times New Roman" w:eastAsia="Calibri" w:hAnsi="Times New Roman" w:cs="Times New Roman"/>
          <w:b/>
          <w:iCs/>
          <w:sz w:val="24"/>
          <w:szCs w:val="24"/>
        </w:rPr>
        <w:t xml:space="preserve"> </w:t>
      </w:r>
      <w:r w:rsidRPr="00715D48">
        <w:rPr>
          <w:rFonts w:ascii="Times New Roman" w:eastAsia="Calibri" w:hAnsi="Times New Roman" w:cs="Times New Roman"/>
          <w:bCs/>
          <w:iCs/>
          <w:sz w:val="24"/>
          <w:szCs w:val="24"/>
        </w:rPr>
        <w:t>Безъязычный, В. Ф. Процессы формообразования деталей машин / В. Ф. Безъязычный, В. Н. Крылов, Ю. К. Чарковский, Е. В. Шилков. — 2-е изд., стер. — Санкт-Петербург : Лань, 2023. — 416 с. — ISBN 978-5-507-46624-5. — Текст : электронный // Лань : электронно-библиотечная система. — URL: https://e.lanbook.com/book/314678.</w:t>
      </w:r>
    </w:p>
    <w:p w:rsidR="00715D48" w:rsidRPr="00715D48" w:rsidRDefault="00715D48" w:rsidP="00715D48">
      <w:pPr>
        <w:spacing w:after="0" w:line="276" w:lineRule="auto"/>
        <w:ind w:firstLine="709"/>
        <w:jc w:val="both"/>
        <w:rPr>
          <w:rFonts w:ascii="Times New Roman" w:eastAsia="Calibri" w:hAnsi="Times New Roman" w:cs="Times New Roman"/>
          <w:bCs/>
          <w:iCs/>
          <w:sz w:val="24"/>
          <w:szCs w:val="24"/>
        </w:rPr>
      </w:pPr>
      <w:r w:rsidRPr="00715D48">
        <w:rPr>
          <w:rFonts w:ascii="Times New Roman" w:eastAsia="Calibri" w:hAnsi="Times New Roman" w:cs="Times New Roman"/>
          <w:bCs/>
          <w:iCs/>
          <w:sz w:val="24"/>
          <w:szCs w:val="24"/>
        </w:rPr>
        <w:t xml:space="preserve">2. Гоцеридзе, Р. М. Процессы формообразования и инструменты: учебное издание / Гоцеридзе Р.М. - Москва : Академия, 2023. - 432 c. (Специальности среднего </w:t>
      </w:r>
      <w:r w:rsidRPr="00715D48">
        <w:rPr>
          <w:rFonts w:ascii="Times New Roman" w:eastAsia="Calibri" w:hAnsi="Times New Roman" w:cs="Times New Roman"/>
          <w:bCs/>
          <w:iCs/>
          <w:sz w:val="24"/>
          <w:szCs w:val="24"/>
        </w:rPr>
        <w:lastRenderedPageBreak/>
        <w:t>профессионального образования). - URL: https://academia-moscow.ru - Режим доступа: Электронная библиотека «Academiamoscow». - Текст : электронный.</w:t>
      </w:r>
    </w:p>
    <w:p w:rsidR="00715D48" w:rsidRPr="00715D48" w:rsidRDefault="00715D48" w:rsidP="00715D48">
      <w:pPr>
        <w:spacing w:after="0" w:line="276" w:lineRule="auto"/>
        <w:ind w:firstLine="709"/>
        <w:jc w:val="both"/>
        <w:rPr>
          <w:rFonts w:ascii="Times New Roman" w:eastAsia="Calibri" w:hAnsi="Times New Roman" w:cs="Times New Roman"/>
          <w:bCs/>
          <w:iCs/>
          <w:sz w:val="24"/>
          <w:szCs w:val="24"/>
        </w:rPr>
      </w:pPr>
      <w:r w:rsidRPr="00715D48">
        <w:rPr>
          <w:rFonts w:ascii="Times New Roman" w:eastAsia="Calibri" w:hAnsi="Times New Roman" w:cs="Times New Roman"/>
          <w:bCs/>
          <w:iCs/>
          <w:sz w:val="24"/>
          <w:szCs w:val="24"/>
        </w:rPr>
        <w:t>3. Миронова, Л. И., Процессы формообразования в машиностроении : учебное пособие / Л. И. Миронова, Л. А. Кондратенко. — Москва : КноРус, 2023. — 240 с. — ISBN 978-5-406-10508-5. — URL: https://book.ru/book/945816.</w:t>
      </w:r>
    </w:p>
    <w:p w:rsidR="00715D48" w:rsidRPr="00715D48" w:rsidRDefault="00715D48" w:rsidP="00715D48">
      <w:pPr>
        <w:spacing w:after="0" w:line="276" w:lineRule="auto"/>
        <w:ind w:firstLine="709"/>
        <w:jc w:val="both"/>
        <w:rPr>
          <w:rFonts w:ascii="Times New Roman" w:eastAsia="Calibri" w:hAnsi="Times New Roman" w:cs="Times New Roman"/>
          <w:bCs/>
          <w:iCs/>
          <w:sz w:val="24"/>
          <w:szCs w:val="24"/>
        </w:rPr>
      </w:pPr>
      <w:r w:rsidRPr="00715D48">
        <w:rPr>
          <w:rFonts w:ascii="Times New Roman" w:eastAsia="Calibri" w:hAnsi="Times New Roman" w:cs="Times New Roman"/>
          <w:bCs/>
          <w:iCs/>
          <w:sz w:val="24"/>
          <w:szCs w:val="24"/>
        </w:rPr>
        <w:t>4. Мирошин, Д. Г., Процессы формообразования и инструменты : учебник / Д. Г. Мирошин. — Москва : КноРус, 2023. — 357 с. — ISBN 978-5-406-11431-5. — URL: https://book.ru/book/949414.</w:t>
      </w:r>
    </w:p>
    <w:p w:rsidR="00715D48" w:rsidRPr="00715D48" w:rsidRDefault="00715D48" w:rsidP="00715D48">
      <w:pPr>
        <w:spacing w:after="0" w:line="276" w:lineRule="auto"/>
        <w:ind w:firstLine="709"/>
        <w:jc w:val="both"/>
        <w:rPr>
          <w:rFonts w:ascii="Times New Roman" w:eastAsia="Times New Roman" w:hAnsi="Times New Roman" w:cs="Times New Roman"/>
          <w:b/>
          <w:sz w:val="24"/>
          <w:szCs w:val="24"/>
          <w:lang w:eastAsia="ru-RU"/>
        </w:rPr>
      </w:pPr>
      <w:r w:rsidRPr="00715D48">
        <w:rPr>
          <w:rFonts w:ascii="Times New Roman" w:eastAsia="Calibri" w:hAnsi="Times New Roman" w:cs="Times New Roman"/>
          <w:bCs/>
          <w:iCs/>
          <w:sz w:val="24"/>
          <w:szCs w:val="24"/>
        </w:rPr>
        <w:t>5. Черепахин, А. А. Процессы формообразования и инструменты : учебник / А. А. Черепахин, В. В. Клепиков. - Москва : КУРС : ИНФРА-М, 2022. - 224 с. - (Среднее профессиональное образование). - ISBN 978-5-906818-43-0. - Текст : электронный. - URL: https://znanium.ru/catalog/product/1817913</w:t>
      </w:r>
      <w:r w:rsidRPr="00715D48">
        <w:rPr>
          <w:rFonts w:ascii="Times New Roman" w:eastAsia="Calibri" w:hAnsi="Times New Roman" w:cs="Times New Roman"/>
          <w:b/>
          <w:i/>
          <w:sz w:val="24"/>
          <w:szCs w:val="24"/>
        </w:rPr>
        <w:t>.</w:t>
      </w:r>
    </w:p>
    <w:p w:rsidR="00715D48" w:rsidRPr="00715D48" w:rsidRDefault="00715D48" w:rsidP="00715D48">
      <w:pPr>
        <w:suppressAutoHyphens/>
        <w:spacing w:after="0" w:line="276" w:lineRule="auto"/>
        <w:ind w:firstLine="709"/>
        <w:rPr>
          <w:rFonts w:ascii="Times New Roman" w:eastAsia="Calibri" w:hAnsi="Times New Roman" w:cs="Times New Roman"/>
          <w:bCs/>
          <w:i/>
          <w:sz w:val="24"/>
          <w:szCs w:val="24"/>
        </w:rPr>
      </w:pPr>
      <w:r w:rsidRPr="00715D48">
        <w:rPr>
          <w:rFonts w:ascii="Times New Roman" w:eastAsia="Calibri" w:hAnsi="Times New Roman" w:cs="Times New Roman"/>
          <w:b/>
          <w:bCs/>
          <w:sz w:val="24"/>
          <w:szCs w:val="24"/>
        </w:rPr>
        <w:t xml:space="preserve">3.2.2. Дополнительные источники </w:t>
      </w:r>
    </w:p>
    <w:p w:rsidR="00715D48" w:rsidRPr="00715D48" w:rsidRDefault="00715D48" w:rsidP="00715D48">
      <w:pPr>
        <w:spacing w:after="0" w:line="276" w:lineRule="auto"/>
        <w:ind w:firstLine="709"/>
        <w:jc w:val="both"/>
        <w:rPr>
          <w:rFonts w:ascii="Times New Roman" w:eastAsia="Calibri" w:hAnsi="Times New Roman" w:cs="Times New Roman"/>
          <w:bCs/>
          <w:iCs/>
          <w:sz w:val="24"/>
          <w:szCs w:val="24"/>
        </w:rPr>
      </w:pPr>
      <w:r w:rsidRPr="00715D48">
        <w:rPr>
          <w:rFonts w:ascii="Times New Roman" w:eastAsia="Calibri" w:hAnsi="Times New Roman" w:cs="Times New Roman"/>
          <w:bCs/>
          <w:iCs/>
          <w:sz w:val="24"/>
          <w:szCs w:val="24"/>
        </w:rPr>
        <w:t>1.</w:t>
      </w:r>
      <w:r w:rsidRPr="00715D48">
        <w:rPr>
          <w:rFonts w:ascii="Times New Roman" w:eastAsia="Calibri" w:hAnsi="Times New Roman" w:cs="Times New Roman"/>
          <w:b/>
          <w:iCs/>
          <w:sz w:val="24"/>
          <w:szCs w:val="24"/>
        </w:rPr>
        <w:t xml:space="preserve"> </w:t>
      </w:r>
      <w:r w:rsidRPr="00715D48">
        <w:rPr>
          <w:rFonts w:ascii="Times New Roman" w:eastAsia="Calibri" w:hAnsi="Times New Roman" w:cs="Times New Roman"/>
          <w:bCs/>
          <w:iCs/>
          <w:sz w:val="24"/>
          <w:szCs w:val="24"/>
        </w:rPr>
        <w:t>Наименование.</w:t>
      </w:r>
    </w:p>
    <w:p w:rsidR="00715D48" w:rsidRPr="00715D48" w:rsidRDefault="00715D48" w:rsidP="00715D48">
      <w:pPr>
        <w:keepNext/>
        <w:spacing w:after="120" w:line="240" w:lineRule="auto"/>
        <w:jc w:val="center"/>
        <w:outlineLvl w:val="0"/>
        <w:rPr>
          <w:rFonts w:ascii="Times New Roman" w:eastAsia="Segoe UI" w:hAnsi="Times New Roman" w:cs="Times New Roman"/>
          <w:b/>
          <w:bCs/>
          <w:caps/>
          <w:kern w:val="32"/>
          <w:sz w:val="24"/>
          <w:szCs w:val="24"/>
          <w:lang w:eastAsia="x-none"/>
        </w:rPr>
      </w:pPr>
      <w:r w:rsidRPr="00715D48">
        <w:rPr>
          <w:rFonts w:ascii="Times New Roman" w:eastAsia="Segoe UI" w:hAnsi="Times New Roman" w:cs="Times New Roman"/>
          <w:b/>
          <w:bCs/>
          <w:caps/>
          <w:kern w:val="32"/>
          <w:sz w:val="24"/>
          <w:szCs w:val="24"/>
          <w:lang w:val="x-none" w:eastAsia="x-none"/>
        </w:rPr>
        <w:t xml:space="preserve">4. Контроль и оценка результатов </w:t>
      </w:r>
      <w:r w:rsidRPr="00715D48">
        <w:rPr>
          <w:rFonts w:ascii="Times New Roman" w:eastAsia="Segoe UI" w:hAnsi="Times New Roman" w:cs="Times New Roman"/>
          <w:b/>
          <w:bCs/>
          <w:caps/>
          <w:kern w:val="32"/>
          <w:sz w:val="24"/>
          <w:szCs w:val="24"/>
          <w:lang w:val="x-none" w:eastAsia="x-none"/>
        </w:rPr>
        <w:br/>
        <w:t xml:space="preserve">освоения </w:t>
      </w:r>
      <w:r w:rsidRPr="00715D48">
        <w:rPr>
          <w:rFonts w:ascii="Times New Roman" w:eastAsia="Segoe UI" w:hAnsi="Times New Roman" w:cs="Times New Roman"/>
          <w:b/>
          <w:bCs/>
          <w:caps/>
          <w:kern w:val="32"/>
          <w:sz w:val="24"/>
          <w:szCs w:val="24"/>
          <w:lang w:eastAsia="x-none"/>
        </w:rPr>
        <w:t>ДИСЦИПЛИНЫ</w:t>
      </w:r>
    </w:p>
    <w:p w:rsidR="00715D48" w:rsidRPr="00715D48" w:rsidRDefault="00715D48" w:rsidP="00715D48">
      <w:pPr>
        <w:keepNext/>
        <w:spacing w:after="120" w:line="240" w:lineRule="auto"/>
        <w:jc w:val="center"/>
        <w:outlineLvl w:val="0"/>
        <w:rPr>
          <w:rFonts w:ascii="Times New Roman" w:eastAsia="Segoe UI" w:hAnsi="Times New Roman" w:cs="Times New Roman"/>
          <w:caps/>
          <w:kern w:val="32"/>
          <w:sz w:val="24"/>
          <w:szCs w:val="24"/>
          <w:lang w:eastAsia="x-none"/>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3442"/>
        <w:gridCol w:w="2888"/>
      </w:tblGrid>
      <w:tr w:rsidR="00715D48" w:rsidRPr="00715D48" w:rsidTr="00715D48">
        <w:trPr>
          <w:trHeight w:val="519"/>
        </w:trPr>
        <w:tc>
          <w:tcPr>
            <w:tcW w:w="1565" w:type="pct"/>
            <w:tcBorders>
              <w:top w:val="single" w:sz="4" w:space="0" w:color="auto"/>
              <w:left w:val="single" w:sz="4" w:space="0" w:color="auto"/>
              <w:bottom w:val="single" w:sz="4" w:space="0" w:color="auto"/>
              <w:right w:val="single" w:sz="4" w:space="0" w:color="auto"/>
            </w:tcBorders>
            <w:vAlign w:val="center"/>
            <w:hideMark/>
          </w:tcPr>
          <w:p w:rsidR="00715D48" w:rsidRPr="00715D48" w:rsidRDefault="00715D48" w:rsidP="00715D48">
            <w:pPr>
              <w:suppressAutoHyphens/>
              <w:spacing w:after="0" w:line="276" w:lineRule="auto"/>
              <w:jc w:val="center"/>
              <w:rPr>
                <w:rFonts w:ascii="Times New Roman" w:eastAsia="Calibri" w:hAnsi="Times New Roman" w:cs="Times New Roman"/>
                <w:b/>
                <w:iCs/>
              </w:rPr>
            </w:pPr>
            <w:r w:rsidRPr="00715D48">
              <w:rPr>
                <w:rFonts w:ascii="Times New Roman" w:eastAsia="Calibri" w:hAnsi="Times New Roman" w:cs="Times New Roman"/>
                <w:b/>
                <w:iCs/>
              </w:rPr>
              <w:t>Результаты обучения</w:t>
            </w:r>
          </w:p>
        </w:tc>
        <w:tc>
          <w:tcPr>
            <w:tcW w:w="1868" w:type="pct"/>
            <w:tcBorders>
              <w:top w:val="single" w:sz="4" w:space="0" w:color="auto"/>
              <w:left w:val="single" w:sz="4" w:space="0" w:color="auto"/>
              <w:bottom w:val="single" w:sz="4" w:space="0" w:color="auto"/>
              <w:right w:val="single" w:sz="4" w:space="0" w:color="auto"/>
            </w:tcBorders>
            <w:vAlign w:val="center"/>
            <w:hideMark/>
          </w:tcPr>
          <w:p w:rsidR="00715D48" w:rsidRPr="00715D48" w:rsidRDefault="00830520" w:rsidP="00715D48">
            <w:pPr>
              <w:suppressAutoHyphens/>
              <w:spacing w:after="0" w:line="276" w:lineRule="auto"/>
              <w:jc w:val="center"/>
              <w:rPr>
                <w:rFonts w:ascii="Times New Roman" w:eastAsia="Calibri" w:hAnsi="Times New Roman" w:cs="Times New Roman"/>
                <w:b/>
              </w:rPr>
            </w:pPr>
            <w:r>
              <w:rPr>
                <w:rFonts w:ascii="Times New Roman" w:eastAsia="Calibri" w:hAnsi="Times New Roman" w:cs="Times New Roman"/>
                <w:b/>
                <w:iCs/>
              </w:rPr>
              <w:t xml:space="preserve">Формирование </w:t>
            </w:r>
            <w:r w:rsidR="00715D48" w:rsidRPr="00715D48">
              <w:rPr>
                <w:rFonts w:ascii="Times New Roman" w:eastAsia="Calibri" w:hAnsi="Times New Roman" w:cs="Times New Roman"/>
                <w:b/>
                <w:iCs/>
              </w:rPr>
              <w:t>компетенций</w:t>
            </w:r>
          </w:p>
        </w:tc>
        <w:tc>
          <w:tcPr>
            <w:tcW w:w="1567" w:type="pct"/>
            <w:tcBorders>
              <w:top w:val="single" w:sz="4" w:space="0" w:color="auto"/>
              <w:left w:val="single" w:sz="4" w:space="0" w:color="auto"/>
              <w:bottom w:val="single" w:sz="4" w:space="0" w:color="auto"/>
              <w:right w:val="single" w:sz="4" w:space="0" w:color="auto"/>
            </w:tcBorders>
            <w:vAlign w:val="center"/>
            <w:hideMark/>
          </w:tcPr>
          <w:p w:rsidR="00715D48" w:rsidRPr="00715D48" w:rsidRDefault="00715D48" w:rsidP="00715D48">
            <w:pPr>
              <w:suppressAutoHyphens/>
              <w:spacing w:after="0" w:line="276" w:lineRule="auto"/>
              <w:jc w:val="center"/>
              <w:rPr>
                <w:rFonts w:ascii="Times New Roman" w:eastAsia="Calibri" w:hAnsi="Times New Roman" w:cs="Times New Roman"/>
                <w:b/>
              </w:rPr>
            </w:pPr>
            <w:r w:rsidRPr="00715D48">
              <w:rPr>
                <w:rFonts w:ascii="Times New Roman" w:eastAsia="Calibri" w:hAnsi="Times New Roman" w:cs="Times New Roman"/>
                <w:b/>
              </w:rPr>
              <w:t>Методы оценки</w:t>
            </w:r>
          </w:p>
        </w:tc>
      </w:tr>
      <w:tr w:rsidR="00715D48" w:rsidRPr="00715D48" w:rsidTr="00715D48">
        <w:trPr>
          <w:trHeight w:val="586"/>
        </w:trPr>
        <w:tc>
          <w:tcPr>
            <w:tcW w:w="1565" w:type="pct"/>
            <w:tcBorders>
              <w:top w:val="single" w:sz="4" w:space="0" w:color="auto"/>
              <w:left w:val="single" w:sz="4" w:space="0" w:color="auto"/>
              <w:bottom w:val="single" w:sz="4" w:space="0" w:color="auto"/>
              <w:right w:val="single" w:sz="4" w:space="0" w:color="auto"/>
            </w:tcBorders>
            <w:hideMark/>
          </w:tcPr>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знать: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Актуальный профессиональный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и социальный контекст, в котором приходится работать и жить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Основные источники информации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и ресурсы для решения задач и проблем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в профессиональном и/или социальном контексте</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Алгоритмы выполнения работ в профессиональной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и смежных областях</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Структуру плана для решения задач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Приемы структурирования информации</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Формат оформления результатов поиска информации, современные средства и устройства информатизации</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Порядок их применения и программное обеспечение в профессиональной деятельности в том числе с использованием цифровых средств</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Современная научная и профессиональная терминология</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lastRenderedPageBreak/>
              <w:t>Порядок выстраивания презентации</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Правила построения простых и сложных предложений на профессиональные темы</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Лексический минимум, относящийся к описанию предметов, средств и процессов профессиональной деятельности</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Особенности произношения</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Правила чтения текстов профессиональной направленности</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уметь:</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Распознавать задачу и/или проблему в профессиональном и/или социальном контексте</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Анализировать задачу и/или проблему и выделять её составные части</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Определять этапы решения задачи</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Выявлять и эффективно искать информацию, необходимую для решения задачи и/или проблемы</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Составлять план действия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Реализовывать составленный план</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Оценивать результат и последствия своих действий (самостоятельно или с помощью наставника)</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Определять задачи для поиска информации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Определять необходимые источники информации</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Планировать процесс поиска; структурировать получаемую информацию</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Выделять наиболее значимое в перечне информации</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Оценивать практическую значимость результатов поиска</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Оформлять результаты поиска, применять средства информационных технологий для решения профессиональных задач</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Использовать различные цифровые средства для </w:t>
            </w:r>
            <w:r w:rsidRPr="00715D48">
              <w:rPr>
                <w:rFonts w:ascii="Times New Roman" w:eastAsia="Calibri" w:hAnsi="Times New Roman" w:cs="Times New Roman"/>
              </w:rPr>
              <w:lastRenderedPageBreak/>
              <w:t>решения профессиональных задач</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Определять актуальность нормативно-правовой документации в профессиональной деятельности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Применять современную научную профессиональную терминологию</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715D48" w:rsidRPr="00715D48" w:rsidRDefault="00715D48" w:rsidP="00715D48">
            <w:pPr>
              <w:spacing w:after="0" w:line="240" w:lineRule="auto"/>
              <w:rPr>
                <w:rFonts w:ascii="Times New Roman" w:eastAsia="Calibri" w:hAnsi="Times New Roman" w:cs="Times New Roman"/>
              </w:rPr>
            </w:pPr>
            <w:r w:rsidRPr="00715D48">
              <w:rPr>
                <w:rFonts w:ascii="Times New Roman" w:eastAsia="Calibri" w:hAnsi="Times New Roman" w:cs="Times New Roman"/>
              </w:rPr>
              <w:t xml:space="preserve">Участвовать в диалогах на знакомые общие и профессиональные темы </w:t>
            </w:r>
          </w:p>
          <w:p w:rsidR="00715D48" w:rsidRPr="00715D48" w:rsidRDefault="00715D48" w:rsidP="00715D48">
            <w:pPr>
              <w:suppressAutoHyphens/>
              <w:spacing w:after="0" w:line="240" w:lineRule="auto"/>
              <w:rPr>
                <w:rFonts w:ascii="Times New Roman" w:eastAsia="Calibri" w:hAnsi="Times New Roman" w:cs="Times New Roman"/>
                <w:iCs/>
              </w:rPr>
            </w:pPr>
            <w:r w:rsidRPr="00715D48">
              <w:rPr>
                <w:rFonts w:ascii="Times New Roman" w:eastAsia="Calibri" w:hAnsi="Times New Roman" w:cs="Times New Roman"/>
              </w:rPr>
              <w:t>Кратко обосновывать и объяснять свои действия (текущие и планируемые)</w:t>
            </w:r>
          </w:p>
        </w:tc>
        <w:tc>
          <w:tcPr>
            <w:tcW w:w="1868" w:type="pct"/>
            <w:tcBorders>
              <w:top w:val="single" w:sz="4" w:space="0" w:color="auto"/>
              <w:left w:val="single" w:sz="4" w:space="0" w:color="auto"/>
              <w:bottom w:val="single" w:sz="4" w:space="0" w:color="auto"/>
              <w:right w:val="single" w:sz="4" w:space="0" w:color="auto"/>
            </w:tcBorders>
            <w:hideMark/>
          </w:tcPr>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lastRenderedPageBreak/>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Default="00565431" w:rsidP="00565431">
            <w:pPr>
              <w:spacing w:after="0" w:line="240" w:lineRule="auto"/>
              <w:rPr>
                <w:rFonts w:ascii="Times New Roman" w:eastAsia="Batang" w:hAnsi="Times New Roman" w:cs="Times New Roman"/>
              </w:rPr>
            </w:pPr>
          </w:p>
          <w:p w:rsidR="00565431" w:rsidRPr="00715D48" w:rsidRDefault="00565431" w:rsidP="00565431">
            <w:pPr>
              <w:spacing w:after="0" w:line="240" w:lineRule="auto"/>
              <w:rPr>
                <w:rFonts w:ascii="Times New Roman" w:eastAsia="Batang" w:hAnsi="Times New Roman" w:cs="Times New Roman"/>
              </w:rPr>
            </w:pP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01</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02</w:t>
            </w:r>
          </w:p>
          <w:p w:rsidR="00565431" w:rsidRPr="00715D48" w:rsidRDefault="00565431" w:rsidP="00565431">
            <w:pPr>
              <w:spacing w:after="0" w:line="240" w:lineRule="auto"/>
              <w:rPr>
                <w:rFonts w:ascii="Times New Roman" w:eastAsia="Batang" w:hAnsi="Times New Roman" w:cs="Times New Roman"/>
              </w:rPr>
            </w:pPr>
            <w:r w:rsidRPr="00715D48">
              <w:rPr>
                <w:rFonts w:ascii="Times New Roman" w:eastAsia="Batang" w:hAnsi="Times New Roman" w:cs="Times New Roman"/>
              </w:rPr>
              <w:t>ОК 03</w:t>
            </w:r>
          </w:p>
          <w:p w:rsidR="00715D48" w:rsidRPr="00715D48" w:rsidRDefault="00715D48" w:rsidP="00715D48">
            <w:pPr>
              <w:suppressAutoHyphens/>
              <w:spacing w:after="0" w:line="240" w:lineRule="auto"/>
              <w:rPr>
                <w:rFonts w:ascii="Times New Roman" w:eastAsia="Calibri" w:hAnsi="Times New Roman" w:cs="Times New Roman"/>
                <w:iCs/>
              </w:rPr>
            </w:pPr>
          </w:p>
        </w:tc>
        <w:tc>
          <w:tcPr>
            <w:tcW w:w="1567" w:type="pct"/>
            <w:tcBorders>
              <w:top w:val="single" w:sz="4" w:space="0" w:color="auto"/>
              <w:left w:val="single" w:sz="4" w:space="0" w:color="auto"/>
              <w:bottom w:val="single" w:sz="4" w:space="0" w:color="auto"/>
              <w:right w:val="single" w:sz="4" w:space="0" w:color="auto"/>
            </w:tcBorders>
          </w:tcPr>
          <w:p w:rsidR="00715D48" w:rsidRPr="00715D48" w:rsidRDefault="00715D48" w:rsidP="00715D48">
            <w:pPr>
              <w:spacing w:after="0" w:line="240" w:lineRule="auto"/>
              <w:jc w:val="both"/>
              <w:rPr>
                <w:rFonts w:ascii="Times New Roman" w:eastAsia="Calibri" w:hAnsi="Times New Roman" w:cs="Times New Roman"/>
                <w:bCs/>
                <w:color w:val="000000"/>
              </w:rPr>
            </w:pPr>
            <w:r w:rsidRPr="00715D48">
              <w:rPr>
                <w:rFonts w:ascii="Times New Roman" w:eastAsia="Calibri" w:hAnsi="Times New Roman" w:cs="Times New Roman"/>
                <w:bCs/>
                <w:color w:val="000000"/>
              </w:rPr>
              <w:lastRenderedPageBreak/>
              <w:t>Оценка результатов выполнения практических работ.</w:t>
            </w:r>
          </w:p>
          <w:p w:rsidR="00715D48" w:rsidRPr="00715D48" w:rsidRDefault="00715D48" w:rsidP="00715D48">
            <w:pPr>
              <w:spacing w:after="0" w:line="240" w:lineRule="auto"/>
              <w:jc w:val="both"/>
              <w:rPr>
                <w:rFonts w:ascii="Times New Roman" w:eastAsia="Calibri" w:hAnsi="Times New Roman" w:cs="Times New Roman"/>
                <w:bCs/>
                <w:color w:val="000000"/>
              </w:rPr>
            </w:pPr>
            <w:r w:rsidRPr="00715D48">
              <w:rPr>
                <w:rFonts w:ascii="Times New Roman" w:eastAsia="Calibri" w:hAnsi="Times New Roman" w:cs="Times New Roman"/>
                <w:bCs/>
                <w:color w:val="000000"/>
              </w:rPr>
              <w:t>Оценка результатов устного и письменного опроса.</w:t>
            </w:r>
          </w:p>
          <w:p w:rsidR="00715D48" w:rsidRPr="00715D48" w:rsidRDefault="00715D48" w:rsidP="00715D48">
            <w:pPr>
              <w:spacing w:after="0" w:line="240" w:lineRule="auto"/>
              <w:jc w:val="both"/>
              <w:rPr>
                <w:rFonts w:ascii="Times New Roman" w:eastAsia="Calibri" w:hAnsi="Times New Roman" w:cs="Times New Roman"/>
                <w:bCs/>
                <w:color w:val="000000"/>
              </w:rPr>
            </w:pPr>
            <w:r w:rsidRPr="00715D48">
              <w:rPr>
                <w:rFonts w:ascii="Times New Roman" w:eastAsia="Calibri" w:hAnsi="Times New Roman" w:cs="Times New Roman"/>
                <w:bCs/>
                <w:color w:val="000000"/>
              </w:rPr>
              <w:t>Оценка результатов тестирования.</w:t>
            </w:r>
          </w:p>
          <w:p w:rsidR="00715D48" w:rsidRPr="00715D48" w:rsidRDefault="00715D48" w:rsidP="00715D48">
            <w:pPr>
              <w:suppressAutoHyphens/>
              <w:spacing w:after="0" w:line="276" w:lineRule="auto"/>
              <w:rPr>
                <w:rFonts w:ascii="Times New Roman" w:eastAsia="Calibri" w:hAnsi="Times New Roman" w:cs="Times New Roman"/>
                <w:i/>
              </w:rPr>
            </w:pPr>
          </w:p>
        </w:tc>
      </w:tr>
    </w:tbl>
    <w:p w:rsidR="00AD6D3C" w:rsidRDefault="00AD6D3C"/>
    <w:sectPr w:rsidR="00AD6D3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0388" w:rsidRDefault="00380388" w:rsidP="00715D48">
      <w:pPr>
        <w:spacing w:after="0" w:line="240" w:lineRule="auto"/>
      </w:pPr>
      <w:r>
        <w:separator/>
      </w:r>
    </w:p>
  </w:endnote>
  <w:endnote w:type="continuationSeparator" w:id="0">
    <w:p w:rsidR="00380388" w:rsidRDefault="00380388" w:rsidP="00715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Cambria"/>
    <w:charset w:val="CC"/>
    <w:family w:val="roman"/>
    <w:pitch w:val="variable"/>
    <w:sig w:usb0="800006FF" w:usb1="0000285A" w:usb2="00000000" w:usb3="00000000" w:csb0="00000015" w:csb1="00000000"/>
  </w:font>
  <w:font w:name="Segoe UI">
    <w:panose1 w:val="020B0502040204020203"/>
    <w:charset w:val="CC"/>
    <w:family w:val="swiss"/>
    <w:pitch w:val="variable"/>
    <w:sig w:usb0="E10022FF" w:usb1="C000E47F" w:usb2="00000029" w:usb3="00000000" w:csb0="000001DF" w:csb1="00000000"/>
  </w:font>
  <w:font w:name="@Batang">
    <w:panose1 w:val="02030600000101010101"/>
    <w:charset w:val="81"/>
    <w:family w:val="roman"/>
    <w:pitch w:val="variable"/>
    <w:sig w:usb0="B00002AF" w:usb1="69D77CFB" w:usb2="00000030" w:usb3="00000000" w:csb0="0008009F" w:csb1="00000000"/>
  </w:font>
  <w:font w:name="Times New Roman Полужирный">
    <w:panose1 w:val="02020803070505020304"/>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0388" w:rsidRDefault="00380388" w:rsidP="00715D48">
      <w:pPr>
        <w:spacing w:after="0" w:line="240" w:lineRule="auto"/>
      </w:pPr>
      <w:r>
        <w:separator/>
      </w:r>
    </w:p>
  </w:footnote>
  <w:footnote w:type="continuationSeparator" w:id="0">
    <w:p w:rsidR="00380388" w:rsidRDefault="00380388" w:rsidP="00715D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B738B"/>
    <w:multiLevelType w:val="multilevel"/>
    <w:tmpl w:val="F028E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4A17614"/>
    <w:multiLevelType w:val="hybridMultilevel"/>
    <w:tmpl w:val="1408BFC2"/>
    <w:lvl w:ilvl="0" w:tplc="131ED70E">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12D1128"/>
    <w:multiLevelType w:val="multilevel"/>
    <w:tmpl w:val="D7CEA7EA"/>
    <w:lvl w:ilvl="0">
      <w:start w:val="2"/>
      <w:numFmt w:val="decimal"/>
      <w:lvlText w:val="%1"/>
      <w:lvlJc w:val="left"/>
      <w:pPr>
        <w:ind w:left="360" w:hanging="360"/>
      </w:pPr>
    </w:lvl>
    <w:lvl w:ilvl="1">
      <w:start w:val="2"/>
      <w:numFmt w:val="decimal"/>
      <w:lvlText w:val="%1.%2"/>
      <w:lvlJc w:val="left"/>
      <w:pPr>
        <w:ind w:left="2160" w:hanging="36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DD9"/>
    <w:rsid w:val="000C5630"/>
    <w:rsid w:val="000E5238"/>
    <w:rsid w:val="000E60FD"/>
    <w:rsid w:val="00103BF5"/>
    <w:rsid w:val="0016298F"/>
    <w:rsid w:val="0018523C"/>
    <w:rsid w:val="001877C0"/>
    <w:rsid w:val="00196293"/>
    <w:rsid w:val="00202A82"/>
    <w:rsid w:val="00261D46"/>
    <w:rsid w:val="00281C47"/>
    <w:rsid w:val="002B7DE1"/>
    <w:rsid w:val="003462AF"/>
    <w:rsid w:val="00380388"/>
    <w:rsid w:val="003B2F70"/>
    <w:rsid w:val="0042475A"/>
    <w:rsid w:val="004434A0"/>
    <w:rsid w:val="00482815"/>
    <w:rsid w:val="00517F4F"/>
    <w:rsid w:val="00565431"/>
    <w:rsid w:val="005E220C"/>
    <w:rsid w:val="005E5FAD"/>
    <w:rsid w:val="00611997"/>
    <w:rsid w:val="00611AFF"/>
    <w:rsid w:val="006142FD"/>
    <w:rsid w:val="00655F64"/>
    <w:rsid w:val="00656022"/>
    <w:rsid w:val="00666702"/>
    <w:rsid w:val="006970E5"/>
    <w:rsid w:val="006B12DB"/>
    <w:rsid w:val="006F591B"/>
    <w:rsid w:val="00715D48"/>
    <w:rsid w:val="00716DD9"/>
    <w:rsid w:val="00734753"/>
    <w:rsid w:val="007F45DE"/>
    <w:rsid w:val="00814778"/>
    <w:rsid w:val="00825659"/>
    <w:rsid w:val="00830520"/>
    <w:rsid w:val="008770CE"/>
    <w:rsid w:val="008B0460"/>
    <w:rsid w:val="008C5A00"/>
    <w:rsid w:val="00965B98"/>
    <w:rsid w:val="009D3FA9"/>
    <w:rsid w:val="009E4401"/>
    <w:rsid w:val="009F666D"/>
    <w:rsid w:val="00A313B0"/>
    <w:rsid w:val="00A55676"/>
    <w:rsid w:val="00A60B50"/>
    <w:rsid w:val="00A9555E"/>
    <w:rsid w:val="00AA3345"/>
    <w:rsid w:val="00AA4BEC"/>
    <w:rsid w:val="00AD6D3C"/>
    <w:rsid w:val="00B407F9"/>
    <w:rsid w:val="00B6302E"/>
    <w:rsid w:val="00BC7CFF"/>
    <w:rsid w:val="00BF6A0A"/>
    <w:rsid w:val="00C551DB"/>
    <w:rsid w:val="00C91179"/>
    <w:rsid w:val="00CC61B9"/>
    <w:rsid w:val="00CE2B5D"/>
    <w:rsid w:val="00D339A0"/>
    <w:rsid w:val="00D47031"/>
    <w:rsid w:val="00D50F74"/>
    <w:rsid w:val="00D73384"/>
    <w:rsid w:val="00D84526"/>
    <w:rsid w:val="00D8718D"/>
    <w:rsid w:val="00E06493"/>
    <w:rsid w:val="00E25663"/>
    <w:rsid w:val="00E5605B"/>
    <w:rsid w:val="00E6391F"/>
    <w:rsid w:val="00E644A7"/>
    <w:rsid w:val="00EB7EFE"/>
    <w:rsid w:val="00F1177C"/>
    <w:rsid w:val="00F339F5"/>
    <w:rsid w:val="00F5249A"/>
    <w:rsid w:val="00FD1D03"/>
    <w:rsid w:val="00FE1DFB"/>
    <w:rsid w:val="00FF6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B3D39-E124-4DEE-A1F8-112CEC856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715D48"/>
    <w:pPr>
      <w:spacing w:before="100" w:beforeAutospacing="1" w:after="100" w:afterAutospacing="1" w:line="240" w:lineRule="auto"/>
      <w:jc w:val="center"/>
      <w:outlineLvl w:val="0"/>
    </w:pPr>
    <w:rPr>
      <w:rFonts w:ascii="Times New Roman" w:eastAsia="Times New Roman" w:hAnsi="Times New Roman" w:cs="Times New Roman"/>
      <w:b/>
      <w:color w:val="000000"/>
      <w:sz w:val="24"/>
      <w:szCs w:val="20"/>
      <w:lang w:eastAsia="ru-RU"/>
    </w:rPr>
  </w:style>
  <w:style w:type="paragraph" w:styleId="2">
    <w:name w:val="heading 2"/>
    <w:basedOn w:val="a"/>
    <w:next w:val="a"/>
    <w:link w:val="20"/>
    <w:uiPriority w:val="99"/>
    <w:semiHidden/>
    <w:unhideWhenUsed/>
    <w:qFormat/>
    <w:rsid w:val="00715D48"/>
    <w:pPr>
      <w:keepNext/>
      <w:spacing w:before="240" w:after="60" w:line="240" w:lineRule="auto"/>
      <w:outlineLvl w:val="1"/>
    </w:pPr>
    <w:rPr>
      <w:rFonts w:ascii="Arial" w:eastAsia="Times New Roman" w:hAnsi="Arial" w:cs="Times New Roman"/>
      <w:b/>
      <w:i/>
      <w:color w:val="000000"/>
      <w:sz w:val="28"/>
      <w:szCs w:val="20"/>
      <w:lang w:eastAsia="ru-RU"/>
    </w:rPr>
  </w:style>
  <w:style w:type="paragraph" w:styleId="3">
    <w:name w:val="heading 3"/>
    <w:basedOn w:val="a"/>
    <w:next w:val="a"/>
    <w:link w:val="30"/>
    <w:uiPriority w:val="99"/>
    <w:semiHidden/>
    <w:unhideWhenUsed/>
    <w:qFormat/>
    <w:rsid w:val="00715D48"/>
    <w:pPr>
      <w:keepNext/>
      <w:spacing w:before="240" w:after="60" w:line="240" w:lineRule="auto"/>
      <w:outlineLvl w:val="2"/>
    </w:pPr>
    <w:rPr>
      <w:rFonts w:ascii="Arial" w:eastAsia="Times New Roman" w:hAnsi="Arial" w:cs="Times New Roman"/>
      <w:b/>
      <w:color w:val="000000"/>
      <w:sz w:val="26"/>
      <w:szCs w:val="20"/>
      <w:lang w:eastAsia="ru-RU"/>
    </w:rPr>
  </w:style>
  <w:style w:type="paragraph" w:styleId="4">
    <w:name w:val="heading 4"/>
    <w:basedOn w:val="3"/>
    <w:next w:val="a"/>
    <w:link w:val="40"/>
    <w:uiPriority w:val="99"/>
    <w:semiHidden/>
    <w:unhideWhenUsed/>
    <w:qFormat/>
    <w:rsid w:val="00715D48"/>
    <w:pPr>
      <w:keepLines/>
      <w:spacing w:after="240" w:line="360" w:lineRule="auto"/>
      <w:jc w:val="center"/>
      <w:outlineLvl w:val="3"/>
    </w:pPr>
    <w:rPr>
      <w:rFonts w:ascii="Times New Roman" w:hAnsi="Times New Roman"/>
      <w:sz w:val="24"/>
    </w:rPr>
  </w:style>
  <w:style w:type="paragraph" w:styleId="5">
    <w:name w:val="heading 5"/>
    <w:next w:val="a"/>
    <w:link w:val="50"/>
    <w:uiPriority w:val="9"/>
    <w:semiHidden/>
    <w:unhideWhenUsed/>
    <w:qFormat/>
    <w:rsid w:val="00715D48"/>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5D48"/>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uiPriority w:val="99"/>
    <w:semiHidden/>
    <w:rsid w:val="00715D48"/>
    <w:rPr>
      <w:rFonts w:ascii="Arial" w:eastAsia="Times New Roman" w:hAnsi="Arial" w:cs="Times New Roman"/>
      <w:b/>
      <w:i/>
      <w:color w:val="000000"/>
      <w:sz w:val="28"/>
      <w:szCs w:val="20"/>
      <w:lang w:eastAsia="ru-RU"/>
    </w:rPr>
  </w:style>
  <w:style w:type="character" w:customStyle="1" w:styleId="30">
    <w:name w:val="Заголовок 3 Знак"/>
    <w:basedOn w:val="a0"/>
    <w:link w:val="3"/>
    <w:uiPriority w:val="99"/>
    <w:semiHidden/>
    <w:rsid w:val="00715D48"/>
    <w:rPr>
      <w:rFonts w:ascii="Arial" w:eastAsia="Times New Roman" w:hAnsi="Arial" w:cs="Times New Roman"/>
      <w:b/>
      <w:color w:val="000000"/>
      <w:sz w:val="26"/>
      <w:szCs w:val="20"/>
      <w:lang w:eastAsia="ru-RU"/>
    </w:rPr>
  </w:style>
  <w:style w:type="character" w:customStyle="1" w:styleId="40">
    <w:name w:val="Заголовок 4 Знак"/>
    <w:basedOn w:val="a0"/>
    <w:link w:val="4"/>
    <w:uiPriority w:val="99"/>
    <w:semiHidden/>
    <w:rsid w:val="00715D48"/>
    <w:rPr>
      <w:rFonts w:ascii="Times New Roman" w:eastAsia="Times New Roman" w:hAnsi="Times New Roman" w:cs="Times New Roman"/>
      <w:b/>
      <w:color w:val="000000"/>
      <w:sz w:val="24"/>
      <w:szCs w:val="20"/>
      <w:lang w:eastAsia="ru-RU"/>
    </w:rPr>
  </w:style>
  <w:style w:type="character" w:customStyle="1" w:styleId="50">
    <w:name w:val="Заголовок 5 Знак"/>
    <w:basedOn w:val="a0"/>
    <w:link w:val="5"/>
    <w:uiPriority w:val="9"/>
    <w:semiHidden/>
    <w:rsid w:val="00715D48"/>
    <w:rPr>
      <w:rFonts w:ascii="XO Thames" w:eastAsia="Times New Roman" w:hAnsi="XO Thames" w:cs="Times New Roman"/>
      <w:b/>
      <w:color w:val="000000"/>
      <w:szCs w:val="20"/>
      <w:lang w:eastAsia="ru-RU"/>
    </w:rPr>
  </w:style>
  <w:style w:type="numbering" w:customStyle="1" w:styleId="11">
    <w:name w:val="Нет списка1"/>
    <w:next w:val="a2"/>
    <w:uiPriority w:val="99"/>
    <w:semiHidden/>
    <w:unhideWhenUsed/>
    <w:rsid w:val="00715D48"/>
  </w:style>
  <w:style w:type="paragraph" w:customStyle="1" w:styleId="21">
    <w:name w:val="Гиперссылка2"/>
    <w:basedOn w:val="a"/>
    <w:link w:val="a3"/>
    <w:rsid w:val="00715D48"/>
    <w:pPr>
      <w:spacing w:after="0" w:line="240" w:lineRule="auto"/>
    </w:pPr>
    <w:rPr>
      <w:rFonts w:ascii="Calibri" w:eastAsia="Times New Roman" w:hAnsi="Calibri" w:cs="Times New Roman"/>
      <w:color w:val="000000"/>
      <w:szCs w:val="20"/>
      <w:lang w:eastAsia="ru-RU"/>
    </w:rPr>
  </w:style>
  <w:style w:type="character" w:customStyle="1" w:styleId="12">
    <w:name w:val="Гиперссылка1"/>
    <w:basedOn w:val="a0"/>
    <w:unhideWhenUsed/>
    <w:rsid w:val="00715D48"/>
    <w:rPr>
      <w:rFonts w:ascii="Calibri" w:eastAsia="Times New Roman" w:hAnsi="Calibri" w:cs="Times New Roman"/>
      <w:color w:val="000000"/>
      <w:szCs w:val="20"/>
      <w:lang w:eastAsia="ru-RU"/>
    </w:rPr>
  </w:style>
  <w:style w:type="paragraph" w:customStyle="1" w:styleId="13">
    <w:name w:val="Просмотренная гиперссылка1"/>
    <w:basedOn w:val="a"/>
    <w:link w:val="a4"/>
    <w:rsid w:val="00715D48"/>
    <w:pPr>
      <w:spacing w:after="0" w:line="240" w:lineRule="auto"/>
    </w:pPr>
    <w:rPr>
      <w:rFonts w:ascii="Calibri" w:eastAsia="Times New Roman" w:hAnsi="Calibri" w:cs="Times New Roman"/>
      <w:color w:val="000000"/>
      <w:szCs w:val="20"/>
      <w:lang w:eastAsia="ru-RU"/>
    </w:rPr>
  </w:style>
  <w:style w:type="character" w:customStyle="1" w:styleId="22">
    <w:name w:val="Просмотренная гиперссылка2"/>
    <w:basedOn w:val="a0"/>
    <w:unhideWhenUsed/>
    <w:rsid w:val="00715D48"/>
    <w:rPr>
      <w:rFonts w:ascii="Calibri" w:eastAsia="Times New Roman" w:hAnsi="Calibri" w:cs="Times New Roman"/>
      <w:color w:val="000000"/>
      <w:szCs w:val="20"/>
      <w:lang w:eastAsia="ru-RU"/>
    </w:rPr>
  </w:style>
  <w:style w:type="paragraph" w:customStyle="1" w:styleId="14">
    <w:name w:val="Выделение1"/>
    <w:link w:val="a5"/>
    <w:uiPriority w:val="99"/>
    <w:qFormat/>
    <w:rsid w:val="00715D48"/>
    <w:pPr>
      <w:spacing w:after="0" w:line="240" w:lineRule="auto"/>
    </w:pPr>
    <w:rPr>
      <w:rFonts w:ascii="Times New Roman" w:eastAsia="Times New Roman" w:hAnsi="Times New Roman" w:cs="Times New Roman"/>
      <w:i/>
      <w:color w:val="000000"/>
      <w:szCs w:val="20"/>
      <w:lang w:eastAsia="ru-RU"/>
    </w:rPr>
  </w:style>
  <w:style w:type="character" w:styleId="a5">
    <w:name w:val="Emphasis"/>
    <w:link w:val="14"/>
    <w:uiPriority w:val="99"/>
    <w:qFormat/>
    <w:rsid w:val="00715D48"/>
    <w:rPr>
      <w:rFonts w:ascii="Times New Roman" w:eastAsia="Times New Roman" w:hAnsi="Times New Roman" w:cs="Times New Roman"/>
      <w:i/>
      <w:color w:val="000000"/>
      <w:szCs w:val="20"/>
      <w:lang w:eastAsia="ru-RU"/>
    </w:rPr>
  </w:style>
  <w:style w:type="paragraph" w:customStyle="1" w:styleId="15">
    <w:name w:val="Строгий1"/>
    <w:link w:val="a6"/>
    <w:uiPriority w:val="99"/>
    <w:qFormat/>
    <w:rsid w:val="00715D48"/>
    <w:pPr>
      <w:spacing w:after="0" w:line="240" w:lineRule="auto"/>
    </w:pPr>
    <w:rPr>
      <w:rFonts w:ascii="Calibri" w:eastAsia="Times New Roman" w:hAnsi="Calibri" w:cs="Times New Roman"/>
      <w:b/>
      <w:color w:val="000000"/>
      <w:szCs w:val="20"/>
      <w:lang w:eastAsia="ru-RU"/>
    </w:rPr>
  </w:style>
  <w:style w:type="character" w:styleId="a6">
    <w:name w:val="Strong"/>
    <w:link w:val="15"/>
    <w:uiPriority w:val="99"/>
    <w:qFormat/>
    <w:rsid w:val="00715D48"/>
    <w:rPr>
      <w:rFonts w:ascii="Calibri" w:eastAsia="Times New Roman" w:hAnsi="Calibri" w:cs="Times New Roman"/>
      <w:b/>
      <w:color w:val="000000"/>
      <w:szCs w:val="20"/>
      <w:lang w:eastAsia="ru-RU"/>
    </w:rPr>
  </w:style>
  <w:style w:type="character" w:customStyle="1" w:styleId="a7">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16"/>
    <w:link w:val="a8"/>
    <w:uiPriority w:val="99"/>
    <w:semiHidden/>
    <w:locked/>
    <w:rsid w:val="00715D48"/>
    <w:rPr>
      <w:rFonts w:ascii="Times New Roman" w:hAnsi="Times New Roman" w:cs="Times New Roman"/>
      <w:sz w:val="24"/>
    </w:rPr>
  </w:style>
  <w:style w:type="paragraph" w:customStyle="1" w:styleId="241">
    <w:name w:val="Обычный (веб)24 Знак Знак1"/>
    <w:basedOn w:val="1"/>
    <w:next w:val="a"/>
    <w:uiPriority w:val="99"/>
    <w:semiHidden/>
    <w:unhideWhenUsed/>
    <w:qFormat/>
    <w:rsid w:val="00715D48"/>
    <w:pPr>
      <w:keepNext/>
      <w:keepLines/>
      <w:spacing w:line="264" w:lineRule="auto"/>
      <w:ind w:firstLine="709"/>
      <w:outlineLvl w:val="8"/>
    </w:pPr>
    <w:rPr>
      <w:rFonts w:eastAsia="Calibri"/>
      <w:b w:val="0"/>
      <w:color w:val="auto"/>
      <w:szCs w:val="22"/>
      <w:lang w:eastAsia="en-US"/>
    </w:rPr>
  </w:style>
  <w:style w:type="character" w:customStyle="1" w:styleId="17">
    <w:name w:val="Оглавление 1 Знак"/>
    <w:basedOn w:val="16"/>
    <w:link w:val="18"/>
    <w:uiPriority w:val="39"/>
    <w:semiHidden/>
    <w:locked/>
    <w:rsid w:val="00715D48"/>
    <w:rPr>
      <w:rFonts w:ascii="Times New Roman" w:hAnsi="Times New Roman" w:cs="Times New Roman"/>
      <w:b/>
    </w:rPr>
  </w:style>
  <w:style w:type="character" w:customStyle="1" w:styleId="23">
    <w:name w:val="Оглавление 2 Знак"/>
    <w:basedOn w:val="16"/>
    <w:link w:val="24"/>
    <w:uiPriority w:val="39"/>
    <w:semiHidden/>
    <w:locked/>
    <w:rsid w:val="00715D48"/>
    <w:rPr>
      <w:rFonts w:ascii="Times New Roman" w:hAnsi="Times New Roman" w:cs="Times New Roman"/>
      <w:i/>
      <w:sz w:val="24"/>
    </w:rPr>
  </w:style>
  <w:style w:type="character" w:customStyle="1" w:styleId="31">
    <w:name w:val="Оглавление 3 Знак"/>
    <w:basedOn w:val="16"/>
    <w:link w:val="32"/>
    <w:uiPriority w:val="39"/>
    <w:semiHidden/>
    <w:locked/>
    <w:rsid w:val="00715D48"/>
    <w:rPr>
      <w:rFonts w:ascii="Times New Roman" w:hAnsi="Times New Roman" w:cs="Times New Roman"/>
      <w:sz w:val="28"/>
    </w:rPr>
  </w:style>
  <w:style w:type="character" w:customStyle="1" w:styleId="41">
    <w:name w:val="Оглавление 4 Знак"/>
    <w:basedOn w:val="16"/>
    <w:link w:val="42"/>
    <w:semiHidden/>
    <w:locked/>
    <w:rsid w:val="00715D48"/>
    <w:rPr>
      <w:rFonts w:ascii="Calibri" w:hAnsi="Calibri"/>
      <w:sz w:val="20"/>
    </w:rPr>
  </w:style>
  <w:style w:type="character" w:customStyle="1" w:styleId="51">
    <w:name w:val="Оглавление 5 Знак"/>
    <w:basedOn w:val="16"/>
    <w:link w:val="52"/>
    <w:semiHidden/>
    <w:locked/>
    <w:rsid w:val="00715D48"/>
    <w:rPr>
      <w:rFonts w:ascii="Calibri" w:hAnsi="Calibri"/>
      <w:sz w:val="20"/>
    </w:rPr>
  </w:style>
  <w:style w:type="character" w:customStyle="1" w:styleId="6">
    <w:name w:val="Оглавление 6 Знак"/>
    <w:basedOn w:val="16"/>
    <w:link w:val="60"/>
    <w:semiHidden/>
    <w:locked/>
    <w:rsid w:val="00715D48"/>
    <w:rPr>
      <w:rFonts w:ascii="Calibri" w:hAnsi="Calibri"/>
      <w:sz w:val="20"/>
    </w:rPr>
  </w:style>
  <w:style w:type="character" w:customStyle="1" w:styleId="7">
    <w:name w:val="Оглавление 7 Знак"/>
    <w:basedOn w:val="16"/>
    <w:link w:val="70"/>
    <w:semiHidden/>
    <w:locked/>
    <w:rsid w:val="00715D48"/>
    <w:rPr>
      <w:rFonts w:ascii="Calibri" w:hAnsi="Calibri"/>
      <w:sz w:val="20"/>
    </w:rPr>
  </w:style>
  <w:style w:type="character" w:customStyle="1" w:styleId="8">
    <w:name w:val="Оглавление 8 Знак"/>
    <w:basedOn w:val="16"/>
    <w:link w:val="80"/>
    <w:semiHidden/>
    <w:locked/>
    <w:rsid w:val="00715D48"/>
    <w:rPr>
      <w:rFonts w:ascii="Calibri" w:hAnsi="Calibri"/>
      <w:sz w:val="20"/>
    </w:rPr>
  </w:style>
  <w:style w:type="character" w:customStyle="1" w:styleId="9">
    <w:name w:val="Оглавление 9 Знак"/>
    <w:basedOn w:val="16"/>
    <w:link w:val="90"/>
    <w:semiHidden/>
    <w:locked/>
    <w:rsid w:val="00715D48"/>
    <w:rPr>
      <w:rFonts w:ascii="Calibri" w:hAnsi="Calibri"/>
      <w:sz w:val="20"/>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semiHidden/>
    <w:qFormat/>
    <w:locked/>
    <w:rsid w:val="00715D48"/>
    <w:rPr>
      <w:rFonts w:ascii="Times New Roman" w:hAnsi="Times New Roman" w:cs="Times New Roman"/>
      <w:sz w:val="20"/>
      <w:lang w:val="x-none" w:eastAsia="x-none"/>
    </w:rPr>
  </w:style>
  <w:style w:type="paragraph" w:customStyle="1" w:styleId="61">
    <w:name w:val="Знак61"/>
    <w:basedOn w:val="a"/>
    <w:next w:val="aa"/>
    <w:uiPriority w:val="99"/>
    <w:semiHidden/>
    <w:unhideWhenUsed/>
    <w:qFormat/>
    <w:rsid w:val="00715D48"/>
    <w:pPr>
      <w:spacing w:after="0" w:line="240" w:lineRule="auto"/>
    </w:pPr>
    <w:rPr>
      <w:rFonts w:ascii="Times New Roman" w:hAnsi="Times New Roman" w:cs="Times New Roman"/>
      <w:sz w:val="20"/>
      <w:lang w:val="x-none" w:eastAsia="x-none"/>
    </w:rPr>
  </w:style>
  <w:style w:type="character" w:customStyle="1" w:styleId="19">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715D48"/>
    <w:rPr>
      <w:rFonts w:ascii="Calibri" w:eastAsia="Times New Roman" w:hAnsi="Calibri" w:cs="Times New Roman"/>
      <w:color w:val="000000"/>
      <w:sz w:val="20"/>
      <w:szCs w:val="20"/>
      <w:lang w:eastAsia="ru-RU"/>
    </w:rPr>
  </w:style>
  <w:style w:type="character" w:customStyle="1" w:styleId="ab">
    <w:name w:val="Текст примечания Знак"/>
    <w:basedOn w:val="a0"/>
    <w:link w:val="1a"/>
    <w:uiPriority w:val="99"/>
    <w:semiHidden/>
    <w:locked/>
    <w:rsid w:val="00715D48"/>
    <w:rPr>
      <w:sz w:val="20"/>
    </w:rPr>
  </w:style>
  <w:style w:type="character" w:customStyle="1" w:styleId="ac">
    <w:name w:val="Верхний колонтитул Знак"/>
    <w:basedOn w:val="a0"/>
    <w:link w:val="ad"/>
    <w:uiPriority w:val="99"/>
    <w:semiHidden/>
    <w:locked/>
    <w:rsid w:val="00715D48"/>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f"/>
    <w:uiPriority w:val="99"/>
    <w:semiHidden/>
    <w:locked/>
    <w:rsid w:val="00715D48"/>
  </w:style>
  <w:style w:type="paragraph" w:customStyle="1" w:styleId="1b">
    <w:name w:val="Нижний колонтитул Знак Знак1"/>
    <w:basedOn w:val="a"/>
    <w:next w:val="af"/>
    <w:uiPriority w:val="99"/>
    <w:semiHidden/>
    <w:unhideWhenUsed/>
    <w:qFormat/>
    <w:rsid w:val="00715D48"/>
    <w:pPr>
      <w:tabs>
        <w:tab w:val="center" w:pos="4677"/>
        <w:tab w:val="right" w:pos="9355"/>
      </w:tabs>
      <w:spacing w:after="0" w:line="240" w:lineRule="auto"/>
    </w:pPr>
  </w:style>
  <w:style w:type="character" w:customStyle="1" w:styleId="1c">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715D48"/>
    <w:rPr>
      <w:rFonts w:ascii="Calibri" w:eastAsia="Times New Roman" w:hAnsi="Calibri" w:cs="Times New Roman"/>
      <w:color w:val="000000"/>
      <w:szCs w:val="20"/>
      <w:lang w:eastAsia="ru-RU"/>
    </w:rPr>
  </w:style>
  <w:style w:type="character" w:customStyle="1" w:styleId="af0">
    <w:name w:val="Текст концевой сноски Знак"/>
    <w:basedOn w:val="a0"/>
    <w:link w:val="af1"/>
    <w:uiPriority w:val="99"/>
    <w:semiHidden/>
    <w:locked/>
    <w:rsid w:val="00715D48"/>
    <w:rPr>
      <w:rFonts w:ascii="Calibri" w:hAnsi="Calibri"/>
      <w:sz w:val="20"/>
      <w:lang w:val="x-none" w:eastAsia="x-none"/>
    </w:rPr>
  </w:style>
  <w:style w:type="character" w:customStyle="1" w:styleId="25">
    <w:name w:val="Список 2 Знак"/>
    <w:basedOn w:val="16"/>
    <w:link w:val="26"/>
    <w:semiHidden/>
    <w:locked/>
    <w:rsid w:val="00715D48"/>
    <w:rPr>
      <w:rFonts w:ascii="Arial" w:hAnsi="Arial" w:cs="Arial"/>
      <w:sz w:val="20"/>
    </w:rPr>
  </w:style>
  <w:style w:type="character" w:customStyle="1" w:styleId="af2">
    <w:name w:val="Название Знак"/>
    <w:basedOn w:val="a0"/>
    <w:link w:val="af3"/>
    <w:uiPriority w:val="10"/>
    <w:locked/>
    <w:rsid w:val="00715D48"/>
    <w:rPr>
      <w:rFonts w:ascii="Segoe UI" w:hAnsi="Segoe UI" w:cs="Segoe UI"/>
      <w:sz w:val="24"/>
    </w:rPr>
  </w:style>
  <w:style w:type="character" w:customStyle="1" w:styleId="af4">
    <w:name w:val="Основной текст Знак"/>
    <w:basedOn w:val="a0"/>
    <w:link w:val="af5"/>
    <w:semiHidden/>
    <w:locked/>
    <w:rsid w:val="00715D48"/>
    <w:rPr>
      <w:rFonts w:ascii="Times New Roman" w:hAnsi="Times New Roman" w:cs="Times New Roman"/>
      <w:sz w:val="24"/>
    </w:rPr>
  </w:style>
  <w:style w:type="character" w:customStyle="1" w:styleId="af6">
    <w:name w:val="Подзаголовок Знак"/>
    <w:basedOn w:val="a0"/>
    <w:link w:val="af7"/>
    <w:uiPriority w:val="11"/>
    <w:locked/>
    <w:rsid w:val="00715D48"/>
    <w:rPr>
      <w:color w:val="5A5A5A"/>
      <w:spacing w:val="15"/>
    </w:rPr>
  </w:style>
  <w:style w:type="character" w:customStyle="1" w:styleId="27">
    <w:name w:val="Основной текст 2 Знак"/>
    <w:basedOn w:val="a0"/>
    <w:link w:val="28"/>
    <w:semiHidden/>
    <w:locked/>
    <w:rsid w:val="00715D48"/>
    <w:rPr>
      <w:rFonts w:ascii="Times New Roman" w:hAnsi="Times New Roman" w:cs="Times New Roman"/>
      <w:sz w:val="24"/>
    </w:rPr>
  </w:style>
  <w:style w:type="character" w:customStyle="1" w:styleId="29">
    <w:name w:val="Основной текст с отступом 2 Знак"/>
    <w:basedOn w:val="a0"/>
    <w:link w:val="2a"/>
    <w:semiHidden/>
    <w:locked/>
    <w:rsid w:val="00715D48"/>
    <w:rPr>
      <w:rFonts w:ascii="Times New Roman" w:hAnsi="Times New Roman" w:cs="Times New Roman"/>
      <w:sz w:val="24"/>
    </w:rPr>
  </w:style>
  <w:style w:type="paragraph" w:customStyle="1" w:styleId="1a">
    <w:name w:val="Текст примечания1"/>
    <w:basedOn w:val="a"/>
    <w:next w:val="af8"/>
    <w:link w:val="ab"/>
    <w:uiPriority w:val="99"/>
    <w:semiHidden/>
    <w:unhideWhenUsed/>
    <w:rsid w:val="00715D48"/>
    <w:pPr>
      <w:spacing w:after="0" w:line="240" w:lineRule="auto"/>
    </w:pPr>
    <w:rPr>
      <w:sz w:val="20"/>
    </w:rPr>
  </w:style>
  <w:style w:type="character" w:customStyle="1" w:styleId="1d">
    <w:name w:val="Текст примечания Знак1"/>
    <w:basedOn w:val="a0"/>
    <w:uiPriority w:val="99"/>
    <w:semiHidden/>
    <w:rsid w:val="00715D48"/>
    <w:rPr>
      <w:rFonts w:ascii="Calibri" w:eastAsia="Times New Roman" w:hAnsi="Calibri" w:cs="Times New Roman"/>
      <w:color w:val="000000"/>
      <w:sz w:val="20"/>
      <w:szCs w:val="20"/>
      <w:lang w:eastAsia="ru-RU"/>
    </w:rPr>
  </w:style>
  <w:style w:type="character" w:customStyle="1" w:styleId="af9">
    <w:name w:val="Тема примечания Знак"/>
    <w:basedOn w:val="ab"/>
    <w:link w:val="afa"/>
    <w:uiPriority w:val="99"/>
    <w:semiHidden/>
    <w:locked/>
    <w:rsid w:val="00715D48"/>
    <w:rPr>
      <w:b/>
      <w:sz w:val="20"/>
    </w:rPr>
  </w:style>
  <w:style w:type="character" w:customStyle="1" w:styleId="afb">
    <w:name w:val="Текст выноски Знак"/>
    <w:basedOn w:val="a0"/>
    <w:link w:val="afc"/>
    <w:uiPriority w:val="99"/>
    <w:semiHidden/>
    <w:locked/>
    <w:rsid w:val="00715D48"/>
    <w:rPr>
      <w:rFonts w:ascii="Segoe UI" w:hAnsi="Segoe UI" w:cs="Segoe UI"/>
      <w:sz w:val="18"/>
    </w:rPr>
  </w:style>
  <w:style w:type="character" w:customStyle="1" w:styleId="afd">
    <w:name w:val="Без интервала Знак"/>
    <w:link w:val="afe"/>
    <w:uiPriority w:val="1"/>
    <w:locked/>
    <w:rsid w:val="00715D48"/>
    <w:rPr>
      <w:rFonts w:ascii="Calibri" w:hAnsi="Calibri"/>
    </w:rPr>
  </w:style>
  <w:style w:type="character" w:customStyle="1" w:styleId="aff">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basedOn w:val="16"/>
    <w:link w:val="aff0"/>
    <w:uiPriority w:val="34"/>
    <w:qFormat/>
    <w:locked/>
    <w:rsid w:val="00715D48"/>
  </w:style>
  <w:style w:type="paragraph" w:customStyle="1" w:styleId="-111">
    <w:name w:val="Цветной список - Акцент 111"/>
    <w:basedOn w:val="a"/>
    <w:next w:val="aff0"/>
    <w:uiPriority w:val="34"/>
    <w:qFormat/>
    <w:rsid w:val="00715D48"/>
    <w:pPr>
      <w:spacing w:after="0" w:line="240" w:lineRule="auto"/>
      <w:ind w:left="720"/>
      <w:contextualSpacing/>
    </w:pPr>
  </w:style>
  <w:style w:type="character" w:customStyle="1" w:styleId="aff1">
    <w:name w:val="Заголовок оглавления Знак"/>
    <w:basedOn w:val="10"/>
    <w:link w:val="aff2"/>
    <w:uiPriority w:val="39"/>
    <w:semiHidden/>
    <w:locked/>
    <w:rsid w:val="00715D48"/>
    <w:rPr>
      <w:rFonts w:ascii="@Batang" w:eastAsia="@Batang" w:hAnsi="@Batang" w:cs="Times New Roman"/>
      <w:b w:val="0"/>
      <w:color w:val="2F5496"/>
      <w:sz w:val="24"/>
      <w:szCs w:val="20"/>
      <w:lang w:eastAsia="ru-RU"/>
    </w:rPr>
  </w:style>
  <w:style w:type="paragraph" w:customStyle="1" w:styleId="xl143">
    <w:name w:val="xl143"/>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xl82">
    <w:name w:val="xl82"/>
    <w:basedOn w:val="a"/>
    <w:uiPriority w:val="99"/>
    <w:qFormat/>
    <w:rsid w:val="00715D48"/>
    <w:pPr>
      <w:spacing w:before="100" w:beforeAutospacing="1" w:after="100" w:afterAutospacing="1" w:line="240" w:lineRule="auto"/>
    </w:pPr>
    <w:rPr>
      <w:rFonts w:ascii="Times New Roman" w:eastAsia="Times New Roman" w:hAnsi="Times New Roman" w:cs="Times New Roman"/>
      <w:color w:val="FF0000"/>
      <w:sz w:val="14"/>
      <w:szCs w:val="20"/>
      <w:lang w:eastAsia="ru-RU"/>
    </w:rPr>
  </w:style>
  <w:style w:type="paragraph" w:customStyle="1" w:styleId="aff3">
    <w:name w:val="Подвал для информации об изменениях"/>
    <w:basedOn w:val="1"/>
    <w:next w:val="a"/>
    <w:uiPriority w:val="99"/>
    <w:qFormat/>
    <w:rsid w:val="00715D48"/>
    <w:pPr>
      <w:keepNext/>
      <w:keepLines/>
      <w:spacing w:line="360" w:lineRule="auto"/>
      <w:outlineLvl w:val="8"/>
    </w:pPr>
    <w:rPr>
      <w:b w:val="0"/>
      <w:sz w:val="18"/>
    </w:rPr>
  </w:style>
  <w:style w:type="paragraph" w:customStyle="1" w:styleId="xl101">
    <w:name w:val="xl101"/>
    <w:basedOn w:val="a"/>
    <w:uiPriority w:val="99"/>
    <w:qFormat/>
    <w:rsid w:val="00715D48"/>
    <w:pPr>
      <w:spacing w:before="100" w:beforeAutospacing="1" w:after="100" w:afterAutospacing="1" w:line="240" w:lineRule="auto"/>
    </w:pPr>
    <w:rPr>
      <w:rFonts w:ascii="Times New Roman" w:eastAsia="Times New Roman" w:hAnsi="Times New Roman" w:cs="Times New Roman"/>
      <w:color w:val="FFFFFF"/>
      <w:sz w:val="14"/>
      <w:szCs w:val="20"/>
      <w:lang w:eastAsia="ru-RU"/>
    </w:rPr>
  </w:style>
  <w:style w:type="paragraph" w:customStyle="1" w:styleId="xl169">
    <w:name w:val="xl169"/>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95">
    <w:name w:val="xl95"/>
    <w:basedOn w:val="a"/>
    <w:uiPriority w:val="99"/>
    <w:qFormat/>
    <w:rsid w:val="00715D48"/>
    <w:pPr>
      <w:spacing w:before="100" w:beforeAutospacing="1" w:after="100" w:afterAutospacing="1" w:line="240" w:lineRule="auto"/>
    </w:pPr>
    <w:rPr>
      <w:rFonts w:ascii="Times New Roman" w:eastAsia="Times New Roman" w:hAnsi="Times New Roman" w:cs="Times New Roman"/>
      <w:color w:val="FFFFFF"/>
      <w:sz w:val="24"/>
      <w:szCs w:val="20"/>
      <w:lang w:eastAsia="ru-RU"/>
    </w:rPr>
  </w:style>
  <w:style w:type="paragraph" w:customStyle="1" w:styleId="1e">
    <w:name w:val="Раздел 1"/>
    <w:basedOn w:val="1"/>
    <w:uiPriority w:val="99"/>
    <w:qFormat/>
    <w:rsid w:val="00715D48"/>
    <w:pPr>
      <w:keepNext/>
    </w:pPr>
    <w:rPr>
      <w:rFonts w:ascii="Times New Roman Полужирный" w:hAnsi="Times New Roman Полужирный"/>
      <w:caps/>
    </w:rPr>
  </w:style>
  <w:style w:type="paragraph" w:customStyle="1" w:styleId="2b">
    <w:name w:val="Неразрешенное упоминание2"/>
    <w:uiPriority w:val="99"/>
    <w:qFormat/>
    <w:rsid w:val="00715D48"/>
    <w:pPr>
      <w:shd w:val="clear" w:color="auto" w:fill="E1DFDD"/>
      <w:spacing w:after="0" w:line="240" w:lineRule="auto"/>
    </w:pPr>
    <w:rPr>
      <w:rFonts w:ascii="Calibri" w:eastAsia="Times New Roman" w:hAnsi="Calibri" w:cs="Times New Roman"/>
      <w:color w:val="605E5C"/>
      <w:szCs w:val="20"/>
      <w:lang w:eastAsia="ru-RU"/>
    </w:rPr>
  </w:style>
  <w:style w:type="paragraph" w:customStyle="1" w:styleId="2c">
    <w:name w:val="Основной текст (2)"/>
    <w:basedOn w:val="a"/>
    <w:uiPriority w:val="99"/>
    <w:qFormat/>
    <w:rsid w:val="00715D48"/>
    <w:pPr>
      <w:widowControl w:val="0"/>
      <w:spacing w:before="360" w:after="0" w:line="240" w:lineRule="atLeast"/>
      <w:jc w:val="both"/>
    </w:pPr>
    <w:rPr>
      <w:rFonts w:ascii="Calibri" w:eastAsia="Times New Roman" w:hAnsi="Calibri" w:cs="Times New Roman"/>
      <w:color w:val="000000"/>
      <w:sz w:val="28"/>
      <w:szCs w:val="20"/>
      <w:lang w:eastAsia="ru-RU"/>
    </w:rPr>
  </w:style>
  <w:style w:type="paragraph" w:customStyle="1" w:styleId="ConsPlusNonformat">
    <w:name w:val="ConsPlusNonformat"/>
    <w:uiPriority w:val="99"/>
    <w:qFormat/>
    <w:rsid w:val="00715D48"/>
    <w:pPr>
      <w:widowControl w:val="0"/>
      <w:spacing w:after="0" w:line="240" w:lineRule="auto"/>
    </w:pPr>
    <w:rPr>
      <w:rFonts w:ascii="Courier New" w:eastAsia="Times New Roman" w:hAnsi="Courier New" w:cs="Times New Roman"/>
      <w:color w:val="000000"/>
      <w:sz w:val="20"/>
      <w:szCs w:val="20"/>
      <w:lang w:eastAsia="ru-RU"/>
    </w:rPr>
  </w:style>
  <w:style w:type="paragraph" w:customStyle="1" w:styleId="xl155">
    <w:name w:val="xl155"/>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character" w:styleId="aff4">
    <w:name w:val="annotation reference"/>
    <w:basedOn w:val="a0"/>
    <w:link w:val="1f"/>
    <w:uiPriority w:val="99"/>
    <w:unhideWhenUsed/>
    <w:rsid w:val="00715D48"/>
    <w:rPr>
      <w:sz w:val="16"/>
    </w:rPr>
  </w:style>
  <w:style w:type="paragraph" w:customStyle="1" w:styleId="xl138">
    <w:name w:val="xl138"/>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120">
    <w:name w:val="таблСлева12"/>
    <w:basedOn w:val="a"/>
    <w:uiPriority w:val="3"/>
    <w:qFormat/>
    <w:rsid w:val="00715D48"/>
    <w:pPr>
      <w:spacing w:after="0" w:line="240" w:lineRule="auto"/>
    </w:pPr>
    <w:rPr>
      <w:rFonts w:ascii="Segoe UI" w:eastAsia="Times New Roman" w:hAnsi="Segoe UI" w:cs="Times New Roman"/>
      <w:color w:val="000000"/>
      <w:sz w:val="24"/>
      <w:szCs w:val="20"/>
      <w:lang w:eastAsia="ru-RU"/>
    </w:rPr>
  </w:style>
  <w:style w:type="paragraph" w:customStyle="1" w:styleId="aff5">
    <w:name w:val="Текст (лев. подпись)"/>
    <w:basedOn w:val="a"/>
    <w:next w:val="a"/>
    <w:uiPriority w:val="99"/>
    <w:qFormat/>
    <w:rsid w:val="00715D48"/>
    <w:pPr>
      <w:widowControl w:val="0"/>
      <w:spacing w:after="0" w:line="360" w:lineRule="auto"/>
    </w:pPr>
    <w:rPr>
      <w:rFonts w:ascii="Times New Roman" w:eastAsia="Times New Roman" w:hAnsi="Times New Roman" w:cs="Times New Roman"/>
      <w:color w:val="000000"/>
      <w:sz w:val="24"/>
      <w:szCs w:val="20"/>
      <w:lang w:eastAsia="ru-RU"/>
    </w:rPr>
  </w:style>
  <w:style w:type="paragraph" w:customStyle="1" w:styleId="xl98">
    <w:name w:val="xl98"/>
    <w:basedOn w:val="a"/>
    <w:uiPriority w:val="99"/>
    <w:qFormat/>
    <w:rsid w:val="00715D48"/>
    <w:pPr>
      <w:spacing w:before="100" w:beforeAutospacing="1" w:after="100" w:afterAutospacing="1" w:line="240" w:lineRule="auto"/>
    </w:pPr>
    <w:rPr>
      <w:rFonts w:ascii="Times New Roman" w:eastAsia="Times New Roman" w:hAnsi="Times New Roman" w:cs="Times New Roman"/>
      <w:color w:val="FF0000"/>
      <w:sz w:val="14"/>
      <w:szCs w:val="20"/>
      <w:lang w:eastAsia="ru-RU"/>
    </w:rPr>
  </w:style>
  <w:style w:type="paragraph" w:customStyle="1" w:styleId="aff6">
    <w:name w:val="Нормальный (таблица)"/>
    <w:basedOn w:val="a"/>
    <w:next w:val="a"/>
    <w:uiPriority w:val="99"/>
    <w:qFormat/>
    <w:rsid w:val="00715D48"/>
    <w:pPr>
      <w:widowControl w:val="0"/>
      <w:spacing w:after="0" w:line="360" w:lineRule="auto"/>
      <w:jc w:val="both"/>
    </w:pPr>
    <w:rPr>
      <w:rFonts w:ascii="Times New Roman" w:eastAsia="Times New Roman" w:hAnsi="Times New Roman" w:cs="Times New Roman"/>
      <w:color w:val="000000"/>
      <w:sz w:val="24"/>
      <w:szCs w:val="20"/>
      <w:lang w:eastAsia="ru-RU"/>
    </w:rPr>
  </w:style>
  <w:style w:type="paragraph" w:customStyle="1" w:styleId="110">
    <w:name w:val="Тема примечания Знак11"/>
    <w:uiPriority w:val="99"/>
    <w:qFormat/>
    <w:rsid w:val="00715D48"/>
    <w:pPr>
      <w:spacing w:after="0" w:line="240" w:lineRule="auto"/>
    </w:pPr>
    <w:rPr>
      <w:rFonts w:ascii="Times New Roman" w:eastAsia="Times New Roman" w:hAnsi="Times New Roman" w:cs="Times New Roman"/>
      <w:b/>
      <w:color w:val="000000"/>
      <w:sz w:val="20"/>
      <w:szCs w:val="20"/>
      <w:lang w:eastAsia="ru-RU"/>
    </w:rPr>
  </w:style>
  <w:style w:type="paragraph" w:customStyle="1" w:styleId="aff7">
    <w:name w:val="Обычный (Интернет) Знак"/>
    <w:uiPriority w:val="99"/>
    <w:qFormat/>
    <w:rsid w:val="00715D48"/>
    <w:pPr>
      <w:spacing w:after="0" w:line="240" w:lineRule="auto"/>
    </w:pPr>
    <w:rPr>
      <w:rFonts w:ascii="Times New Roman" w:eastAsia="Times New Roman" w:hAnsi="Times New Roman" w:cs="Times New Roman"/>
      <w:color w:val="000000"/>
      <w:sz w:val="24"/>
      <w:szCs w:val="20"/>
      <w:lang w:eastAsia="ru-RU"/>
    </w:rPr>
  </w:style>
  <w:style w:type="paragraph" w:customStyle="1" w:styleId="xl149">
    <w:name w:val="xl149"/>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xl100">
    <w:name w:val="xl100"/>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aff8">
    <w:name w:val="Текст информации об изменениях"/>
    <w:basedOn w:val="a"/>
    <w:next w:val="a"/>
    <w:uiPriority w:val="99"/>
    <w:qFormat/>
    <w:rsid w:val="00715D48"/>
    <w:pPr>
      <w:widowControl w:val="0"/>
      <w:spacing w:after="0" w:line="360" w:lineRule="auto"/>
      <w:ind w:firstLine="720"/>
      <w:jc w:val="both"/>
    </w:pPr>
    <w:rPr>
      <w:rFonts w:ascii="Times New Roman" w:eastAsia="Times New Roman" w:hAnsi="Times New Roman" w:cs="Times New Roman"/>
      <w:color w:val="353842"/>
      <w:sz w:val="18"/>
      <w:szCs w:val="20"/>
      <w:lang w:eastAsia="ru-RU"/>
    </w:rPr>
  </w:style>
  <w:style w:type="paragraph" w:customStyle="1" w:styleId="xl125">
    <w:name w:val="xl125"/>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xl124">
    <w:name w:val="xl124"/>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xl71">
    <w:name w:val="xl71"/>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1f0">
    <w:name w:val="Обычный (веб)1"/>
    <w:basedOn w:val="a"/>
    <w:next w:val="a8"/>
    <w:uiPriority w:val="99"/>
    <w:qFormat/>
    <w:rsid w:val="00715D48"/>
    <w:pPr>
      <w:widowControl w:val="0"/>
      <w:spacing w:after="0" w:line="240" w:lineRule="auto"/>
    </w:pPr>
    <w:rPr>
      <w:rFonts w:ascii="Times New Roman" w:eastAsia="Times New Roman" w:hAnsi="Times New Roman" w:cs="Times New Roman"/>
      <w:color w:val="000000"/>
      <w:sz w:val="24"/>
      <w:szCs w:val="20"/>
      <w:lang w:eastAsia="ru-RU"/>
    </w:rPr>
  </w:style>
  <w:style w:type="paragraph" w:customStyle="1" w:styleId="xl121">
    <w:name w:val="xl121"/>
    <w:basedOn w:val="a"/>
    <w:uiPriority w:val="99"/>
    <w:qFormat/>
    <w:rsid w:val="00715D48"/>
    <w:pPr>
      <w:spacing w:before="100" w:beforeAutospacing="1" w:after="100" w:afterAutospacing="1" w:line="240" w:lineRule="auto"/>
    </w:pPr>
    <w:rPr>
      <w:rFonts w:ascii="Times New Roman" w:eastAsia="Times New Roman" w:hAnsi="Times New Roman" w:cs="Times New Roman"/>
      <w:b/>
      <w:i/>
      <w:color w:val="000000"/>
      <w:sz w:val="16"/>
      <w:szCs w:val="20"/>
      <w:lang w:eastAsia="ru-RU"/>
    </w:rPr>
  </w:style>
  <w:style w:type="paragraph" w:customStyle="1" w:styleId="Endnote">
    <w:name w:val="Endnote"/>
    <w:basedOn w:val="a"/>
    <w:uiPriority w:val="99"/>
    <w:qFormat/>
    <w:rsid w:val="00715D48"/>
    <w:pPr>
      <w:spacing w:after="0" w:line="240" w:lineRule="auto"/>
    </w:pPr>
    <w:rPr>
      <w:rFonts w:ascii="Calibri" w:eastAsia="Times New Roman" w:hAnsi="Calibri" w:cs="Times New Roman"/>
      <w:color w:val="000000"/>
      <w:sz w:val="20"/>
      <w:szCs w:val="20"/>
      <w:lang w:eastAsia="ru-RU"/>
    </w:rPr>
  </w:style>
  <w:style w:type="paragraph" w:customStyle="1" w:styleId="xl146">
    <w:name w:val="xl146"/>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xl115">
    <w:name w:val="xl115"/>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aff9">
    <w:name w:val="Сравнение редакций. Удаленный фрагмент"/>
    <w:uiPriority w:val="99"/>
    <w:qFormat/>
    <w:rsid w:val="00715D48"/>
    <w:pPr>
      <w:shd w:val="clear" w:color="auto" w:fill="C4C413"/>
      <w:spacing w:after="0" w:line="240" w:lineRule="auto"/>
    </w:pPr>
    <w:rPr>
      <w:rFonts w:ascii="Calibri" w:eastAsia="Times New Roman" w:hAnsi="Calibri" w:cs="Times New Roman"/>
      <w:color w:val="000000"/>
      <w:szCs w:val="20"/>
      <w:lang w:eastAsia="ru-RU"/>
    </w:rPr>
  </w:style>
  <w:style w:type="paragraph" w:customStyle="1" w:styleId="xl152">
    <w:name w:val="xl152"/>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affa">
    <w:name w:val="Опечатки"/>
    <w:uiPriority w:val="99"/>
    <w:qFormat/>
    <w:rsid w:val="00715D48"/>
    <w:pPr>
      <w:spacing w:after="0" w:line="240" w:lineRule="auto"/>
    </w:pPr>
    <w:rPr>
      <w:rFonts w:ascii="Calibri" w:eastAsia="Times New Roman" w:hAnsi="Calibri" w:cs="Times New Roman"/>
      <w:color w:val="FF0000"/>
      <w:szCs w:val="20"/>
      <w:lang w:eastAsia="ru-RU"/>
    </w:rPr>
  </w:style>
  <w:style w:type="paragraph" w:customStyle="1" w:styleId="affb">
    <w:name w:val="Прижатый влево"/>
    <w:basedOn w:val="a"/>
    <w:next w:val="a"/>
    <w:uiPriority w:val="99"/>
    <w:qFormat/>
    <w:rsid w:val="00715D48"/>
    <w:pPr>
      <w:widowControl w:val="0"/>
      <w:spacing w:after="0" w:line="360" w:lineRule="auto"/>
    </w:pPr>
    <w:rPr>
      <w:rFonts w:ascii="Times New Roman" w:eastAsia="Times New Roman" w:hAnsi="Times New Roman" w:cs="Times New Roman"/>
      <w:color w:val="000000"/>
      <w:sz w:val="24"/>
      <w:szCs w:val="20"/>
      <w:lang w:eastAsia="ru-RU"/>
    </w:rPr>
  </w:style>
  <w:style w:type="paragraph" w:customStyle="1" w:styleId="ConsPlusNormal">
    <w:name w:val="ConsPlusNormal"/>
    <w:uiPriority w:val="99"/>
    <w:qFormat/>
    <w:rsid w:val="00715D48"/>
    <w:pPr>
      <w:widowControl w:val="0"/>
      <w:spacing w:after="0" w:line="240" w:lineRule="auto"/>
    </w:pPr>
    <w:rPr>
      <w:rFonts w:ascii="Arial" w:eastAsia="Times New Roman" w:hAnsi="Arial" w:cs="Times New Roman"/>
      <w:color w:val="000000"/>
      <w:sz w:val="20"/>
      <w:szCs w:val="20"/>
      <w:lang w:eastAsia="ru-RU"/>
    </w:rPr>
  </w:style>
  <w:style w:type="paragraph" w:customStyle="1" w:styleId="xl154">
    <w:name w:val="xl154"/>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76">
    <w:name w:val="xl76"/>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xl79">
    <w:name w:val="xl79"/>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FontStyle11">
    <w:name w:val="Font Style11"/>
    <w:uiPriority w:val="99"/>
    <w:qFormat/>
    <w:rsid w:val="00715D48"/>
    <w:pPr>
      <w:spacing w:after="0" w:line="240" w:lineRule="auto"/>
    </w:pPr>
    <w:rPr>
      <w:rFonts w:ascii="Times New Roman" w:eastAsia="Times New Roman" w:hAnsi="Times New Roman" w:cs="Times New Roman"/>
      <w:color w:val="000000"/>
      <w:szCs w:val="20"/>
      <w:lang w:eastAsia="ru-RU"/>
    </w:rPr>
  </w:style>
  <w:style w:type="paragraph" w:customStyle="1" w:styleId="xl113">
    <w:name w:val="xl113"/>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xl72">
    <w:name w:val="xl72"/>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xl127">
    <w:name w:val="xl127"/>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xl92">
    <w:name w:val="xl92"/>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xl67">
    <w:name w:val="xl67"/>
    <w:basedOn w:val="a"/>
    <w:uiPriority w:val="99"/>
    <w:qFormat/>
    <w:rsid w:val="00715D48"/>
    <w:pPr>
      <w:spacing w:before="100" w:beforeAutospacing="1" w:after="100" w:afterAutospacing="1" w:line="240" w:lineRule="auto"/>
      <w:jc w:val="both"/>
    </w:pPr>
    <w:rPr>
      <w:rFonts w:ascii="Times New Roman" w:eastAsia="Times New Roman" w:hAnsi="Times New Roman" w:cs="Times New Roman"/>
      <w:color w:val="000000"/>
      <w:sz w:val="16"/>
      <w:szCs w:val="20"/>
      <w:lang w:eastAsia="ru-RU"/>
    </w:rPr>
  </w:style>
  <w:style w:type="paragraph" w:customStyle="1" w:styleId="xl145">
    <w:name w:val="xl145"/>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xl164">
    <w:name w:val="xl164"/>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173">
    <w:name w:val="xl173"/>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114">
    <w:name w:val="xl114"/>
    <w:basedOn w:val="a"/>
    <w:uiPriority w:val="99"/>
    <w:qFormat/>
    <w:rsid w:val="00715D48"/>
    <w:pPr>
      <w:spacing w:before="100" w:beforeAutospacing="1" w:after="100" w:afterAutospacing="1" w:line="240" w:lineRule="auto"/>
    </w:pPr>
    <w:rPr>
      <w:rFonts w:ascii="Times New Roman" w:eastAsia="Times New Roman" w:hAnsi="Times New Roman" w:cs="Times New Roman"/>
      <w:b/>
      <w:i/>
      <w:color w:val="000000"/>
      <w:sz w:val="16"/>
      <w:szCs w:val="20"/>
      <w:lang w:eastAsia="ru-RU"/>
    </w:rPr>
  </w:style>
  <w:style w:type="paragraph" w:customStyle="1" w:styleId="affc">
    <w:name w:val="Текст ЭР (см. также)"/>
    <w:basedOn w:val="a"/>
    <w:next w:val="a"/>
    <w:uiPriority w:val="99"/>
    <w:qFormat/>
    <w:rsid w:val="00715D48"/>
    <w:pPr>
      <w:widowControl w:val="0"/>
      <w:spacing w:before="200" w:after="0" w:line="360" w:lineRule="auto"/>
    </w:pPr>
    <w:rPr>
      <w:rFonts w:ascii="Times New Roman" w:eastAsia="Times New Roman" w:hAnsi="Times New Roman" w:cs="Times New Roman"/>
      <w:color w:val="000000"/>
      <w:sz w:val="20"/>
      <w:szCs w:val="20"/>
      <w:lang w:eastAsia="ru-RU"/>
    </w:rPr>
  </w:style>
  <w:style w:type="paragraph" w:customStyle="1" w:styleId="s16">
    <w:name w:val="s_16"/>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xl151">
    <w:name w:val="xl151"/>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174">
    <w:name w:val="xl174"/>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111">
    <w:name w:val="xl111"/>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6"/>
      <w:szCs w:val="20"/>
      <w:lang w:eastAsia="ru-RU"/>
    </w:rPr>
  </w:style>
  <w:style w:type="paragraph" w:customStyle="1" w:styleId="1f1">
    <w:name w:val="Знак сноски1"/>
    <w:basedOn w:val="a"/>
    <w:uiPriority w:val="99"/>
    <w:qFormat/>
    <w:rsid w:val="00715D48"/>
    <w:pPr>
      <w:spacing w:after="0" w:line="240" w:lineRule="auto"/>
    </w:pPr>
    <w:rPr>
      <w:rFonts w:ascii="Calibri" w:eastAsia="Times New Roman" w:hAnsi="Calibri" w:cs="Times New Roman"/>
      <w:color w:val="000000"/>
      <w:szCs w:val="20"/>
      <w:vertAlign w:val="superscript"/>
      <w:lang w:eastAsia="ru-RU"/>
    </w:rPr>
  </w:style>
  <w:style w:type="paragraph" w:customStyle="1" w:styleId="xl74">
    <w:name w:val="xl74"/>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affd">
    <w:name w:val="Найденные слова"/>
    <w:uiPriority w:val="99"/>
    <w:qFormat/>
    <w:rsid w:val="00715D48"/>
    <w:pPr>
      <w:shd w:val="clear" w:color="auto" w:fill="FFF580"/>
      <w:spacing w:after="0" w:line="240" w:lineRule="auto"/>
    </w:pPr>
    <w:rPr>
      <w:rFonts w:ascii="Calibri" w:eastAsia="Times New Roman" w:hAnsi="Calibri" w:cs="Times New Roman"/>
      <w:b/>
      <w:color w:val="26282F"/>
      <w:szCs w:val="20"/>
      <w:lang w:eastAsia="ru-RU"/>
    </w:rPr>
  </w:style>
  <w:style w:type="paragraph" w:customStyle="1" w:styleId="xl130">
    <w:name w:val="xl130"/>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xl109">
    <w:name w:val="xl109"/>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xl78">
    <w:name w:val="xl78"/>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apple-converted-space">
    <w:name w:val="apple-converted-space"/>
    <w:uiPriority w:val="99"/>
    <w:qFormat/>
    <w:rsid w:val="00715D48"/>
    <w:pPr>
      <w:spacing w:after="0" w:line="240" w:lineRule="auto"/>
    </w:pPr>
    <w:rPr>
      <w:rFonts w:ascii="Calibri" w:eastAsia="Times New Roman" w:hAnsi="Calibri" w:cs="Times New Roman"/>
      <w:color w:val="000000"/>
      <w:szCs w:val="20"/>
      <w:lang w:eastAsia="ru-RU"/>
    </w:rPr>
  </w:style>
  <w:style w:type="paragraph" w:customStyle="1" w:styleId="xl90">
    <w:name w:val="xl90"/>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1f2">
    <w:name w:val="Тема примечания Знак1"/>
    <w:uiPriority w:val="99"/>
    <w:qFormat/>
    <w:rsid w:val="00715D48"/>
    <w:pPr>
      <w:spacing w:after="0" w:line="240" w:lineRule="auto"/>
    </w:pPr>
    <w:rPr>
      <w:rFonts w:ascii="Times New Roman" w:eastAsia="Times New Roman" w:hAnsi="Times New Roman" w:cs="Times New Roman"/>
      <w:b/>
      <w:color w:val="000000"/>
      <w:sz w:val="20"/>
      <w:szCs w:val="20"/>
      <w:lang w:eastAsia="ru-RU"/>
    </w:rPr>
  </w:style>
  <w:style w:type="paragraph" w:customStyle="1" w:styleId="-">
    <w:name w:val="ЭР-содержание (правое окно)"/>
    <w:basedOn w:val="a"/>
    <w:next w:val="a"/>
    <w:uiPriority w:val="99"/>
    <w:qFormat/>
    <w:rsid w:val="00715D48"/>
    <w:pPr>
      <w:widowControl w:val="0"/>
      <w:spacing w:before="300" w:after="0" w:line="360" w:lineRule="auto"/>
    </w:pPr>
    <w:rPr>
      <w:rFonts w:ascii="Times New Roman" w:eastAsia="Times New Roman" w:hAnsi="Times New Roman" w:cs="Times New Roman"/>
      <w:color w:val="000000"/>
      <w:sz w:val="24"/>
      <w:szCs w:val="20"/>
      <w:lang w:eastAsia="ru-RU"/>
    </w:rPr>
  </w:style>
  <w:style w:type="paragraph" w:customStyle="1" w:styleId="xl142">
    <w:name w:val="xl142"/>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6"/>
      <w:szCs w:val="20"/>
      <w:lang w:eastAsia="ru-RU"/>
    </w:rPr>
  </w:style>
  <w:style w:type="paragraph" w:customStyle="1" w:styleId="xl110">
    <w:name w:val="xl110"/>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i/>
      <w:color w:val="000000"/>
      <w:sz w:val="16"/>
      <w:szCs w:val="20"/>
      <w:lang w:eastAsia="ru-RU"/>
    </w:rPr>
  </w:style>
  <w:style w:type="paragraph" w:customStyle="1" w:styleId="xl168">
    <w:name w:val="xl168"/>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4"/>
      <w:szCs w:val="20"/>
      <w:lang w:eastAsia="ru-RU"/>
    </w:rPr>
  </w:style>
  <w:style w:type="paragraph" w:customStyle="1" w:styleId="pTextStyleCenter">
    <w:name w:val="pTextStyleCenter"/>
    <w:basedOn w:val="a"/>
    <w:uiPriority w:val="99"/>
    <w:qFormat/>
    <w:rsid w:val="00715D48"/>
    <w:pPr>
      <w:spacing w:after="0" w:line="252" w:lineRule="auto"/>
      <w:jc w:val="center"/>
    </w:pPr>
    <w:rPr>
      <w:rFonts w:ascii="Times New Roman" w:eastAsia="Times New Roman" w:hAnsi="Times New Roman" w:cs="Times New Roman"/>
      <w:color w:val="000000"/>
      <w:sz w:val="24"/>
      <w:szCs w:val="20"/>
      <w:lang w:eastAsia="ru-RU"/>
    </w:rPr>
  </w:style>
  <w:style w:type="paragraph" w:customStyle="1" w:styleId="affe">
    <w:name w:val="Текст в таблице"/>
    <w:basedOn w:val="aff6"/>
    <w:next w:val="a"/>
    <w:uiPriority w:val="99"/>
    <w:qFormat/>
    <w:rsid w:val="00715D48"/>
    <w:pPr>
      <w:ind w:firstLine="500"/>
    </w:pPr>
  </w:style>
  <w:style w:type="paragraph" w:customStyle="1" w:styleId="afff">
    <w:name w:val="Текст (справка)"/>
    <w:basedOn w:val="a"/>
    <w:next w:val="a"/>
    <w:uiPriority w:val="99"/>
    <w:qFormat/>
    <w:rsid w:val="00715D48"/>
    <w:pPr>
      <w:widowControl w:val="0"/>
      <w:spacing w:after="0" w:line="360" w:lineRule="auto"/>
      <w:ind w:left="170" w:right="170"/>
    </w:pPr>
    <w:rPr>
      <w:rFonts w:ascii="Times New Roman" w:eastAsia="Times New Roman" w:hAnsi="Times New Roman" w:cs="Times New Roman"/>
      <w:color w:val="000000"/>
      <w:sz w:val="24"/>
      <w:szCs w:val="20"/>
      <w:lang w:eastAsia="ru-RU"/>
    </w:rPr>
  </w:style>
  <w:style w:type="paragraph" w:customStyle="1" w:styleId="xl91">
    <w:name w:val="xl91"/>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afff0">
    <w:name w:val="Продолжение ссылки"/>
    <w:uiPriority w:val="99"/>
    <w:qFormat/>
    <w:rsid w:val="00715D48"/>
    <w:pPr>
      <w:spacing w:after="0" w:line="240" w:lineRule="auto"/>
    </w:pPr>
    <w:rPr>
      <w:rFonts w:ascii="Calibri" w:eastAsia="Times New Roman" w:hAnsi="Calibri" w:cs="Times New Roman"/>
      <w:color w:val="000000"/>
      <w:szCs w:val="20"/>
      <w:lang w:eastAsia="ru-RU"/>
    </w:rPr>
  </w:style>
  <w:style w:type="paragraph" w:customStyle="1" w:styleId="afff1">
    <w:name w:val="Заголовок своего сообщения"/>
    <w:uiPriority w:val="99"/>
    <w:qFormat/>
    <w:rsid w:val="00715D48"/>
    <w:pPr>
      <w:spacing w:after="0" w:line="240" w:lineRule="auto"/>
    </w:pPr>
    <w:rPr>
      <w:rFonts w:ascii="Calibri" w:eastAsia="Times New Roman" w:hAnsi="Calibri" w:cs="Times New Roman"/>
      <w:b/>
      <w:color w:val="26282F"/>
      <w:szCs w:val="20"/>
      <w:lang w:eastAsia="ru-RU"/>
    </w:rPr>
  </w:style>
  <w:style w:type="paragraph" w:customStyle="1" w:styleId="afff2">
    <w:name w:val="Технический комментарий"/>
    <w:basedOn w:val="a"/>
    <w:next w:val="a"/>
    <w:uiPriority w:val="99"/>
    <w:qFormat/>
    <w:rsid w:val="00715D48"/>
    <w:pPr>
      <w:widowControl w:val="0"/>
      <w:spacing w:after="0" w:line="360" w:lineRule="auto"/>
    </w:pPr>
    <w:rPr>
      <w:rFonts w:ascii="Times New Roman" w:eastAsia="Times New Roman" w:hAnsi="Times New Roman" w:cs="Times New Roman"/>
      <w:color w:val="463F31"/>
      <w:sz w:val="24"/>
      <w:szCs w:val="20"/>
      <w:lang w:eastAsia="ru-RU"/>
    </w:rPr>
  </w:style>
  <w:style w:type="paragraph" w:customStyle="1" w:styleId="xl106">
    <w:name w:val="xl106"/>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afff3">
    <w:name w:val="Ссылка на официальную публикацию"/>
    <w:basedOn w:val="a"/>
    <w:next w:val="a"/>
    <w:uiPriority w:val="99"/>
    <w:qFormat/>
    <w:rsid w:val="00715D48"/>
    <w:pPr>
      <w:widowControl w:val="0"/>
      <w:spacing w:after="0" w:line="360" w:lineRule="auto"/>
      <w:ind w:firstLine="720"/>
      <w:jc w:val="both"/>
    </w:pPr>
    <w:rPr>
      <w:rFonts w:ascii="Times New Roman" w:eastAsia="Times New Roman" w:hAnsi="Times New Roman" w:cs="Times New Roman"/>
      <w:color w:val="000000"/>
      <w:sz w:val="24"/>
      <w:szCs w:val="20"/>
      <w:lang w:eastAsia="ru-RU"/>
    </w:rPr>
  </w:style>
  <w:style w:type="paragraph" w:customStyle="1" w:styleId="33">
    <w:name w:val="Неразрешенное упоминание3"/>
    <w:uiPriority w:val="99"/>
    <w:qFormat/>
    <w:rsid w:val="00715D48"/>
    <w:pPr>
      <w:shd w:val="clear" w:color="auto" w:fill="E1DFDD"/>
      <w:spacing w:after="0" w:line="240" w:lineRule="auto"/>
    </w:pPr>
    <w:rPr>
      <w:rFonts w:ascii="Calibri" w:eastAsia="Times New Roman" w:hAnsi="Calibri" w:cs="Times New Roman"/>
      <w:color w:val="605E5C"/>
      <w:szCs w:val="20"/>
      <w:lang w:eastAsia="ru-RU"/>
    </w:rPr>
  </w:style>
  <w:style w:type="paragraph" w:customStyle="1" w:styleId="xl118">
    <w:name w:val="xl118"/>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afff4">
    <w:name w:val="Сравнение редакций. Добавленный фрагмент"/>
    <w:uiPriority w:val="99"/>
    <w:qFormat/>
    <w:rsid w:val="00715D48"/>
    <w:pPr>
      <w:shd w:val="clear" w:color="auto" w:fill="C1D7FF"/>
      <w:spacing w:after="0" w:line="240" w:lineRule="auto"/>
    </w:pPr>
    <w:rPr>
      <w:rFonts w:ascii="Calibri" w:eastAsia="Times New Roman" w:hAnsi="Calibri" w:cs="Times New Roman"/>
      <w:color w:val="000000"/>
      <w:szCs w:val="20"/>
      <w:lang w:eastAsia="ru-RU"/>
    </w:rPr>
  </w:style>
  <w:style w:type="paragraph" w:customStyle="1" w:styleId="xl153">
    <w:name w:val="xl153"/>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afff5">
    <w:name w:val="Колонтитул (левый)"/>
    <w:basedOn w:val="aff5"/>
    <w:next w:val="a"/>
    <w:uiPriority w:val="99"/>
    <w:qFormat/>
    <w:rsid w:val="00715D48"/>
    <w:rPr>
      <w:sz w:val="14"/>
    </w:rPr>
  </w:style>
  <w:style w:type="paragraph" w:customStyle="1" w:styleId="afff6">
    <w:name w:val="Информация об изменениях"/>
    <w:basedOn w:val="aff8"/>
    <w:next w:val="a"/>
    <w:uiPriority w:val="99"/>
    <w:qFormat/>
    <w:rsid w:val="00715D48"/>
    <w:pPr>
      <w:spacing w:before="180"/>
      <w:ind w:left="360" w:right="360" w:firstLine="0"/>
    </w:pPr>
  </w:style>
  <w:style w:type="paragraph" w:customStyle="1" w:styleId="xl85">
    <w:name w:val="xl85"/>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character" w:styleId="afff7">
    <w:name w:val="page number"/>
    <w:link w:val="1f3"/>
    <w:unhideWhenUsed/>
    <w:rsid w:val="00715D48"/>
    <w:rPr>
      <w:rFonts w:ascii="Times New Roman" w:hAnsi="Times New Roman" w:cs="Times New Roman"/>
    </w:rPr>
  </w:style>
  <w:style w:type="paragraph" w:customStyle="1" w:styleId="1f3">
    <w:name w:val="Номер страницы1"/>
    <w:link w:val="afff7"/>
    <w:qFormat/>
    <w:rsid w:val="00715D48"/>
    <w:pPr>
      <w:spacing w:after="0" w:line="240" w:lineRule="auto"/>
    </w:pPr>
    <w:rPr>
      <w:rFonts w:ascii="Times New Roman" w:hAnsi="Times New Roman" w:cs="Times New Roman"/>
    </w:rPr>
  </w:style>
  <w:style w:type="paragraph" w:customStyle="1" w:styleId="afff8">
    <w:name w:val="Ссылка на утративший силу документ"/>
    <w:uiPriority w:val="99"/>
    <w:qFormat/>
    <w:rsid w:val="00715D48"/>
    <w:pPr>
      <w:spacing w:after="0" w:line="240" w:lineRule="auto"/>
    </w:pPr>
    <w:rPr>
      <w:rFonts w:ascii="Calibri" w:eastAsia="Times New Roman" w:hAnsi="Calibri" w:cs="Times New Roman"/>
      <w:b/>
      <w:color w:val="749232"/>
      <w:szCs w:val="20"/>
      <w:lang w:eastAsia="ru-RU"/>
    </w:rPr>
  </w:style>
  <w:style w:type="paragraph" w:customStyle="1" w:styleId="afff9">
    <w:name w:val="Таблицы (моноширинный)"/>
    <w:basedOn w:val="a"/>
    <w:next w:val="a"/>
    <w:uiPriority w:val="99"/>
    <w:qFormat/>
    <w:rsid w:val="00715D48"/>
    <w:pPr>
      <w:widowControl w:val="0"/>
      <w:spacing w:after="0" w:line="360" w:lineRule="auto"/>
    </w:pPr>
    <w:rPr>
      <w:rFonts w:ascii="Courier New" w:eastAsia="Times New Roman" w:hAnsi="Courier New" w:cs="Times New Roman"/>
      <w:color w:val="000000"/>
      <w:sz w:val="24"/>
      <w:szCs w:val="20"/>
      <w:lang w:eastAsia="ru-RU"/>
    </w:rPr>
  </w:style>
  <w:style w:type="paragraph" w:customStyle="1" w:styleId="Default">
    <w:name w:val="Default"/>
    <w:uiPriority w:val="99"/>
    <w:qFormat/>
    <w:rsid w:val="00715D48"/>
    <w:pPr>
      <w:spacing w:after="0" w:line="240" w:lineRule="auto"/>
    </w:pPr>
    <w:rPr>
      <w:rFonts w:ascii="Times New Roman" w:eastAsia="Times New Roman" w:hAnsi="Times New Roman" w:cs="Times New Roman"/>
      <w:color w:val="000000"/>
      <w:sz w:val="24"/>
      <w:szCs w:val="20"/>
      <w:lang w:eastAsia="ru-RU"/>
    </w:rPr>
  </w:style>
  <w:style w:type="paragraph" w:customStyle="1" w:styleId="xl73">
    <w:name w:val="xl73"/>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ConsPlusCell">
    <w:name w:val="ConsPlusCell"/>
    <w:uiPriority w:val="99"/>
    <w:qFormat/>
    <w:rsid w:val="00715D48"/>
    <w:pPr>
      <w:spacing w:after="0" w:line="240" w:lineRule="auto"/>
    </w:pPr>
    <w:rPr>
      <w:rFonts w:ascii="Arial" w:eastAsia="Times New Roman" w:hAnsi="Arial" w:cs="Times New Roman"/>
      <w:color w:val="000000"/>
      <w:sz w:val="20"/>
      <w:szCs w:val="20"/>
      <w:lang w:eastAsia="ru-RU"/>
    </w:rPr>
  </w:style>
  <w:style w:type="paragraph" w:customStyle="1" w:styleId="xl102">
    <w:name w:val="xl102"/>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afffa">
    <w:name w:val="Подзаголовок для информации об изменениях"/>
    <w:basedOn w:val="aff8"/>
    <w:next w:val="a"/>
    <w:uiPriority w:val="99"/>
    <w:qFormat/>
    <w:rsid w:val="00715D48"/>
    <w:rPr>
      <w:b/>
    </w:rPr>
  </w:style>
  <w:style w:type="paragraph" w:customStyle="1" w:styleId="xl179">
    <w:name w:val="xl179"/>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4"/>
      <w:szCs w:val="20"/>
      <w:lang w:eastAsia="ru-RU"/>
    </w:rPr>
  </w:style>
  <w:style w:type="paragraph" w:customStyle="1" w:styleId="xl177">
    <w:name w:val="xl177"/>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4"/>
      <w:szCs w:val="20"/>
      <w:lang w:eastAsia="ru-RU"/>
    </w:rPr>
  </w:style>
  <w:style w:type="paragraph" w:customStyle="1" w:styleId="afffb">
    <w:name w:val="Основное меню (преемственное)"/>
    <w:basedOn w:val="a"/>
    <w:next w:val="a"/>
    <w:uiPriority w:val="99"/>
    <w:qFormat/>
    <w:rsid w:val="00715D48"/>
    <w:pPr>
      <w:widowControl w:val="0"/>
      <w:spacing w:after="0" w:line="360" w:lineRule="auto"/>
      <w:ind w:firstLine="720"/>
      <w:jc w:val="both"/>
    </w:pPr>
    <w:rPr>
      <w:rFonts w:ascii="Verdana" w:eastAsia="Times New Roman" w:hAnsi="Verdana" w:cs="Times New Roman"/>
      <w:color w:val="000000"/>
      <w:szCs w:val="20"/>
      <w:lang w:eastAsia="ru-RU"/>
    </w:rPr>
  </w:style>
  <w:style w:type="paragraph" w:customStyle="1" w:styleId="xl81">
    <w:name w:val="xl81"/>
    <w:basedOn w:val="a"/>
    <w:uiPriority w:val="99"/>
    <w:qFormat/>
    <w:rsid w:val="00715D48"/>
    <w:pPr>
      <w:spacing w:before="100" w:beforeAutospacing="1" w:after="100" w:afterAutospacing="1" w:line="240" w:lineRule="auto"/>
    </w:pPr>
    <w:rPr>
      <w:rFonts w:ascii="Times New Roman" w:eastAsia="Times New Roman" w:hAnsi="Times New Roman" w:cs="Times New Roman"/>
      <w:color w:val="FF0000"/>
      <w:sz w:val="14"/>
      <w:szCs w:val="20"/>
      <w:lang w:eastAsia="ru-RU"/>
    </w:rPr>
  </w:style>
  <w:style w:type="paragraph" w:customStyle="1" w:styleId="xl108">
    <w:name w:val="xl108"/>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xl147">
    <w:name w:val="xl147"/>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6"/>
      <w:szCs w:val="20"/>
      <w:lang w:eastAsia="ru-RU"/>
    </w:rPr>
  </w:style>
  <w:style w:type="paragraph" w:customStyle="1" w:styleId="xl75">
    <w:name w:val="xl75"/>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6"/>
      <w:szCs w:val="20"/>
      <w:lang w:eastAsia="ru-RU"/>
    </w:rPr>
  </w:style>
  <w:style w:type="paragraph" w:customStyle="1" w:styleId="afffc">
    <w:name w:val="Постоянная часть"/>
    <w:basedOn w:val="afffb"/>
    <w:next w:val="a"/>
    <w:uiPriority w:val="99"/>
    <w:qFormat/>
    <w:rsid w:val="00715D48"/>
    <w:rPr>
      <w:sz w:val="20"/>
    </w:rPr>
  </w:style>
  <w:style w:type="paragraph" w:customStyle="1" w:styleId="xl88">
    <w:name w:val="xl88"/>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140">
    <w:name w:val="xl140"/>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character" w:styleId="afffd">
    <w:name w:val="Subtle Emphasis"/>
    <w:link w:val="1f4"/>
    <w:uiPriority w:val="19"/>
    <w:qFormat/>
    <w:rsid w:val="00715D48"/>
    <w:rPr>
      <w:i/>
      <w:color w:val="404040"/>
    </w:rPr>
  </w:style>
  <w:style w:type="paragraph" w:customStyle="1" w:styleId="1f4">
    <w:name w:val="Слабое выделение1"/>
    <w:link w:val="afffd"/>
    <w:uiPriority w:val="19"/>
    <w:qFormat/>
    <w:rsid w:val="00715D48"/>
    <w:pPr>
      <w:spacing w:after="0" w:line="240" w:lineRule="auto"/>
    </w:pPr>
    <w:rPr>
      <w:i/>
      <w:color w:val="404040"/>
    </w:rPr>
  </w:style>
  <w:style w:type="paragraph" w:customStyle="1" w:styleId="xl64">
    <w:name w:val="xl64"/>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xl171">
    <w:name w:val="xl171"/>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63">
    <w:name w:val="xl63"/>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xl148">
    <w:name w:val="xl148"/>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xl83">
    <w:name w:val="xl83"/>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xl105">
    <w:name w:val="xl105"/>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xl97">
    <w:name w:val="xl97"/>
    <w:basedOn w:val="a"/>
    <w:uiPriority w:val="99"/>
    <w:qFormat/>
    <w:rsid w:val="00715D48"/>
    <w:pPr>
      <w:spacing w:before="100" w:beforeAutospacing="1" w:after="100" w:afterAutospacing="1" w:line="240" w:lineRule="auto"/>
    </w:pPr>
    <w:rPr>
      <w:rFonts w:ascii="Times New Roman" w:eastAsia="Times New Roman" w:hAnsi="Times New Roman" w:cs="Times New Roman"/>
      <w:color w:val="FF0000"/>
      <w:sz w:val="24"/>
      <w:szCs w:val="20"/>
      <w:lang w:eastAsia="ru-RU"/>
    </w:rPr>
  </w:style>
  <w:style w:type="paragraph" w:customStyle="1" w:styleId="xl131">
    <w:name w:val="xl131"/>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xl167">
    <w:name w:val="xl167"/>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4"/>
      <w:szCs w:val="20"/>
      <w:lang w:eastAsia="ru-RU"/>
    </w:rPr>
  </w:style>
  <w:style w:type="paragraph" w:customStyle="1" w:styleId="xl144">
    <w:name w:val="xl144"/>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6"/>
      <w:szCs w:val="20"/>
      <w:lang w:eastAsia="ru-RU"/>
    </w:rPr>
  </w:style>
  <w:style w:type="paragraph" w:customStyle="1" w:styleId="afffe">
    <w:name w:val="Выделение для Базового Поиска (курсив)"/>
    <w:uiPriority w:val="99"/>
    <w:qFormat/>
    <w:rsid w:val="00715D48"/>
    <w:pPr>
      <w:spacing w:after="0" w:line="240" w:lineRule="auto"/>
    </w:pPr>
    <w:rPr>
      <w:rFonts w:ascii="Calibri" w:eastAsia="Times New Roman" w:hAnsi="Calibri" w:cs="Times New Roman"/>
      <w:b/>
      <w:i/>
      <w:color w:val="0058A9"/>
      <w:szCs w:val="20"/>
      <w:lang w:eastAsia="ru-RU"/>
    </w:rPr>
  </w:style>
  <w:style w:type="paragraph" w:customStyle="1" w:styleId="1f5">
    <w:name w:val="Название Знак1"/>
    <w:uiPriority w:val="99"/>
    <w:qFormat/>
    <w:rsid w:val="00715D48"/>
    <w:pPr>
      <w:spacing w:after="0" w:line="240" w:lineRule="auto"/>
    </w:pPr>
    <w:rPr>
      <w:rFonts w:ascii="Times New Roman" w:eastAsia="Times New Roman" w:hAnsi="Times New Roman" w:cs="Times New Roman"/>
      <w:color w:val="000000"/>
      <w:sz w:val="24"/>
      <w:szCs w:val="20"/>
      <w:lang w:eastAsia="ru-RU"/>
    </w:rPr>
  </w:style>
  <w:style w:type="paragraph" w:customStyle="1" w:styleId="affff">
    <w:name w:val="Заголовок чужого сообщения"/>
    <w:uiPriority w:val="99"/>
    <w:qFormat/>
    <w:rsid w:val="00715D48"/>
    <w:pPr>
      <w:spacing w:after="0" w:line="240" w:lineRule="auto"/>
    </w:pPr>
    <w:rPr>
      <w:rFonts w:ascii="Calibri" w:eastAsia="Times New Roman" w:hAnsi="Calibri" w:cs="Times New Roman"/>
      <w:b/>
      <w:color w:val="FF0000"/>
      <w:szCs w:val="20"/>
      <w:lang w:eastAsia="ru-RU"/>
    </w:rPr>
  </w:style>
  <w:style w:type="paragraph" w:customStyle="1" w:styleId="xl89">
    <w:name w:val="xl89"/>
    <w:basedOn w:val="a"/>
    <w:uiPriority w:val="99"/>
    <w:qFormat/>
    <w:rsid w:val="00715D48"/>
    <w:pPr>
      <w:spacing w:before="100" w:beforeAutospacing="1" w:after="100" w:afterAutospacing="1" w:line="240" w:lineRule="auto"/>
    </w:pPr>
    <w:rPr>
      <w:rFonts w:ascii="Times New Roman" w:eastAsia="Times New Roman" w:hAnsi="Times New Roman" w:cs="Times New Roman"/>
      <w:i/>
      <w:color w:val="000000"/>
      <w:sz w:val="14"/>
      <w:szCs w:val="20"/>
      <w:lang w:eastAsia="ru-RU"/>
    </w:rPr>
  </w:style>
  <w:style w:type="paragraph" w:customStyle="1" w:styleId="xl150">
    <w:name w:val="xl150"/>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s1">
    <w:name w:val="s_1"/>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xl69">
    <w:name w:val="xl69"/>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xl94">
    <w:name w:val="xl94"/>
    <w:basedOn w:val="a"/>
    <w:uiPriority w:val="99"/>
    <w:qFormat/>
    <w:rsid w:val="00715D48"/>
    <w:pPr>
      <w:spacing w:before="100" w:beforeAutospacing="1" w:after="100" w:afterAutospacing="1" w:line="240" w:lineRule="auto"/>
    </w:pPr>
    <w:rPr>
      <w:rFonts w:ascii="Times New Roman" w:eastAsia="Times New Roman" w:hAnsi="Times New Roman" w:cs="Times New Roman"/>
      <w:color w:val="FFFFFF"/>
      <w:sz w:val="14"/>
      <w:szCs w:val="20"/>
      <w:lang w:eastAsia="ru-RU"/>
    </w:rPr>
  </w:style>
  <w:style w:type="paragraph" w:customStyle="1" w:styleId="affff0">
    <w:name w:val="Моноширинный"/>
    <w:basedOn w:val="a"/>
    <w:next w:val="a"/>
    <w:uiPriority w:val="99"/>
    <w:qFormat/>
    <w:rsid w:val="00715D48"/>
    <w:pPr>
      <w:widowControl w:val="0"/>
      <w:spacing w:after="0" w:line="360" w:lineRule="auto"/>
    </w:pPr>
    <w:rPr>
      <w:rFonts w:ascii="Courier New" w:eastAsia="Times New Roman" w:hAnsi="Courier New" w:cs="Times New Roman"/>
      <w:color w:val="000000"/>
      <w:sz w:val="24"/>
      <w:szCs w:val="20"/>
      <w:lang w:eastAsia="ru-RU"/>
    </w:rPr>
  </w:style>
  <w:style w:type="paragraph" w:customStyle="1" w:styleId="msonormal0">
    <w:name w:val="msonormal"/>
    <w:basedOn w:val="a"/>
    <w:uiPriority w:val="99"/>
    <w:qFormat/>
    <w:rsid w:val="00715D48"/>
    <w:pPr>
      <w:spacing w:after="200" w:line="276" w:lineRule="auto"/>
    </w:pPr>
    <w:rPr>
      <w:rFonts w:ascii="Times New Roman" w:eastAsia="Times New Roman" w:hAnsi="Times New Roman" w:cs="Times New Roman"/>
      <w:color w:val="000000"/>
      <w:sz w:val="24"/>
      <w:szCs w:val="20"/>
      <w:lang w:eastAsia="ru-RU"/>
    </w:rPr>
  </w:style>
  <w:style w:type="paragraph" w:customStyle="1" w:styleId="affff1">
    <w:name w:val="Формула"/>
    <w:basedOn w:val="a"/>
    <w:next w:val="a"/>
    <w:uiPriority w:val="99"/>
    <w:qFormat/>
    <w:rsid w:val="00715D48"/>
    <w:pPr>
      <w:widowControl w:val="0"/>
      <w:spacing w:before="240" w:after="240" w:line="360" w:lineRule="auto"/>
      <w:ind w:left="420" w:right="420" w:firstLine="300"/>
      <w:jc w:val="both"/>
    </w:pPr>
    <w:rPr>
      <w:rFonts w:ascii="Times New Roman" w:eastAsia="Times New Roman" w:hAnsi="Times New Roman" w:cs="Times New Roman"/>
      <w:color w:val="000000"/>
      <w:sz w:val="24"/>
      <w:szCs w:val="20"/>
      <w:lang w:eastAsia="ru-RU"/>
    </w:rPr>
  </w:style>
  <w:style w:type="paragraph" w:customStyle="1" w:styleId="Footnote">
    <w:name w:val="Footnote"/>
    <w:basedOn w:val="a"/>
    <w:uiPriority w:val="99"/>
    <w:qFormat/>
    <w:rsid w:val="00715D48"/>
    <w:pPr>
      <w:spacing w:after="0" w:line="240" w:lineRule="auto"/>
    </w:pPr>
    <w:rPr>
      <w:rFonts w:ascii="Times New Roman" w:eastAsia="Times New Roman" w:hAnsi="Times New Roman" w:cs="Times New Roman"/>
      <w:color w:val="000000"/>
      <w:sz w:val="20"/>
      <w:szCs w:val="20"/>
      <w:lang w:eastAsia="ru-RU"/>
    </w:rPr>
  </w:style>
  <w:style w:type="paragraph" w:customStyle="1" w:styleId="c14">
    <w:name w:val="c14"/>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xl120">
    <w:name w:val="xl120"/>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i/>
      <w:color w:val="000000"/>
      <w:sz w:val="16"/>
      <w:szCs w:val="20"/>
      <w:lang w:eastAsia="ru-RU"/>
    </w:rPr>
  </w:style>
  <w:style w:type="paragraph" w:customStyle="1" w:styleId="affff2">
    <w:name w:val="Заголовок распахивающейся части диалога"/>
    <w:basedOn w:val="a"/>
    <w:next w:val="a"/>
    <w:uiPriority w:val="99"/>
    <w:qFormat/>
    <w:rsid w:val="00715D48"/>
    <w:pPr>
      <w:widowControl w:val="0"/>
      <w:spacing w:after="0" w:line="360" w:lineRule="auto"/>
      <w:ind w:firstLine="720"/>
      <w:jc w:val="both"/>
    </w:pPr>
    <w:rPr>
      <w:rFonts w:ascii="Times New Roman" w:eastAsia="Times New Roman" w:hAnsi="Times New Roman" w:cs="Times New Roman"/>
      <w:i/>
      <w:color w:val="000080"/>
      <w:szCs w:val="20"/>
      <w:lang w:eastAsia="ru-RU"/>
    </w:rPr>
  </w:style>
  <w:style w:type="paragraph" w:customStyle="1" w:styleId="xl129">
    <w:name w:val="xl129"/>
    <w:basedOn w:val="a"/>
    <w:uiPriority w:val="99"/>
    <w:qFormat/>
    <w:rsid w:val="00715D48"/>
    <w:pPr>
      <w:spacing w:before="100" w:beforeAutospacing="1" w:after="100" w:afterAutospacing="1" w:line="240" w:lineRule="auto"/>
    </w:pPr>
    <w:rPr>
      <w:rFonts w:ascii="Times New Roman" w:eastAsia="Times New Roman" w:hAnsi="Times New Roman" w:cs="Times New Roman"/>
      <w:b/>
      <w:i/>
      <w:color w:val="000000"/>
      <w:sz w:val="16"/>
      <w:szCs w:val="20"/>
      <w:lang w:eastAsia="ru-RU"/>
    </w:rPr>
  </w:style>
  <w:style w:type="paragraph" w:customStyle="1" w:styleId="xl175">
    <w:name w:val="xl175"/>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affff3">
    <w:name w:val="Заголовок статьи"/>
    <w:basedOn w:val="a"/>
    <w:next w:val="a"/>
    <w:uiPriority w:val="99"/>
    <w:qFormat/>
    <w:rsid w:val="00715D48"/>
    <w:pPr>
      <w:widowControl w:val="0"/>
      <w:spacing w:after="0" w:line="360" w:lineRule="auto"/>
      <w:ind w:left="1612" w:hanging="892"/>
      <w:jc w:val="both"/>
    </w:pPr>
    <w:rPr>
      <w:rFonts w:ascii="Times New Roman" w:eastAsia="Times New Roman" w:hAnsi="Times New Roman" w:cs="Times New Roman"/>
      <w:color w:val="000000"/>
      <w:sz w:val="24"/>
      <w:szCs w:val="20"/>
      <w:lang w:eastAsia="ru-RU"/>
    </w:rPr>
  </w:style>
  <w:style w:type="paragraph" w:customStyle="1" w:styleId="HeaderandFooter">
    <w:name w:val="Header and Footer"/>
    <w:uiPriority w:val="99"/>
    <w:qFormat/>
    <w:rsid w:val="00715D48"/>
    <w:pPr>
      <w:spacing w:after="0" w:line="240" w:lineRule="auto"/>
      <w:jc w:val="both"/>
    </w:pPr>
    <w:rPr>
      <w:rFonts w:ascii="XO Thames" w:eastAsia="Times New Roman" w:hAnsi="XO Thames" w:cs="Times New Roman"/>
      <w:color w:val="000000"/>
      <w:sz w:val="28"/>
      <w:szCs w:val="20"/>
      <w:lang w:eastAsia="ru-RU"/>
    </w:rPr>
  </w:style>
  <w:style w:type="paragraph" w:customStyle="1" w:styleId="xl84">
    <w:name w:val="xl84"/>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affff4">
    <w:name w:val="Текст (прав. подпись)"/>
    <w:basedOn w:val="a"/>
    <w:next w:val="a"/>
    <w:uiPriority w:val="99"/>
    <w:qFormat/>
    <w:rsid w:val="00715D48"/>
    <w:pPr>
      <w:widowControl w:val="0"/>
      <w:spacing w:after="0" w:line="360" w:lineRule="auto"/>
      <w:jc w:val="right"/>
    </w:pPr>
    <w:rPr>
      <w:rFonts w:ascii="Times New Roman" w:eastAsia="Times New Roman" w:hAnsi="Times New Roman" w:cs="Times New Roman"/>
      <w:color w:val="000000"/>
      <w:sz w:val="24"/>
      <w:szCs w:val="20"/>
      <w:lang w:eastAsia="ru-RU"/>
    </w:rPr>
  </w:style>
  <w:style w:type="paragraph" w:customStyle="1" w:styleId="affff5">
    <w:name w:val="Заголовок ЭР (левое окно)"/>
    <w:basedOn w:val="a"/>
    <w:next w:val="a"/>
    <w:uiPriority w:val="99"/>
    <w:qFormat/>
    <w:rsid w:val="00715D48"/>
    <w:pPr>
      <w:widowControl w:val="0"/>
      <w:spacing w:before="300" w:after="250" w:line="360" w:lineRule="auto"/>
      <w:jc w:val="center"/>
    </w:pPr>
    <w:rPr>
      <w:rFonts w:ascii="Times New Roman" w:eastAsia="Times New Roman" w:hAnsi="Times New Roman" w:cs="Times New Roman"/>
      <w:b/>
      <w:color w:val="26282F"/>
      <w:sz w:val="26"/>
      <w:szCs w:val="20"/>
      <w:lang w:eastAsia="ru-RU"/>
    </w:rPr>
  </w:style>
  <w:style w:type="paragraph" w:customStyle="1" w:styleId="xl104">
    <w:name w:val="xl104"/>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xl99">
    <w:name w:val="xl99"/>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affff6">
    <w:name w:val="Дочерний элемент списка"/>
    <w:basedOn w:val="a"/>
    <w:next w:val="a"/>
    <w:uiPriority w:val="99"/>
    <w:qFormat/>
    <w:rsid w:val="00715D48"/>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ff7">
    <w:name w:val="Выделение для Базового Поиска"/>
    <w:uiPriority w:val="99"/>
    <w:qFormat/>
    <w:rsid w:val="00715D48"/>
    <w:pPr>
      <w:spacing w:after="0" w:line="240" w:lineRule="auto"/>
    </w:pPr>
    <w:rPr>
      <w:rFonts w:ascii="Calibri" w:eastAsia="Times New Roman" w:hAnsi="Calibri" w:cs="Times New Roman"/>
      <w:b/>
      <w:color w:val="0058A9"/>
      <w:szCs w:val="20"/>
      <w:lang w:eastAsia="ru-RU"/>
    </w:rPr>
  </w:style>
  <w:style w:type="paragraph" w:customStyle="1" w:styleId="affff8">
    <w:name w:val="Оглавление"/>
    <w:basedOn w:val="afff9"/>
    <w:next w:val="a"/>
    <w:uiPriority w:val="99"/>
    <w:qFormat/>
    <w:rsid w:val="00715D48"/>
    <w:pPr>
      <w:ind w:left="140"/>
    </w:pPr>
  </w:style>
  <w:style w:type="paragraph" w:customStyle="1" w:styleId="affff9">
    <w:name w:val="Заголовок для информации об изменениях"/>
    <w:basedOn w:val="1"/>
    <w:next w:val="a"/>
    <w:uiPriority w:val="99"/>
    <w:qFormat/>
    <w:rsid w:val="00715D48"/>
    <w:pPr>
      <w:keepNext/>
      <w:keepLines/>
      <w:spacing w:line="360" w:lineRule="auto"/>
      <w:outlineLvl w:val="8"/>
    </w:pPr>
    <w:rPr>
      <w:b w:val="0"/>
      <w:sz w:val="18"/>
    </w:rPr>
  </w:style>
  <w:style w:type="paragraph" w:customStyle="1" w:styleId="affffa">
    <w:name w:val="Комментарий"/>
    <w:basedOn w:val="afff"/>
    <w:next w:val="a"/>
    <w:uiPriority w:val="99"/>
    <w:qFormat/>
    <w:rsid w:val="00715D48"/>
    <w:pPr>
      <w:spacing w:before="75"/>
      <w:ind w:right="0"/>
      <w:jc w:val="both"/>
    </w:pPr>
    <w:rPr>
      <w:color w:val="353842"/>
    </w:rPr>
  </w:style>
  <w:style w:type="paragraph" w:customStyle="1" w:styleId="xl156">
    <w:name w:val="xl156"/>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24"/>
      <w:szCs w:val="20"/>
      <w:lang w:eastAsia="ru-RU"/>
    </w:rPr>
  </w:style>
  <w:style w:type="paragraph" w:customStyle="1" w:styleId="xl166">
    <w:name w:val="xl166"/>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4"/>
      <w:szCs w:val="20"/>
      <w:lang w:eastAsia="ru-RU"/>
    </w:rPr>
  </w:style>
  <w:style w:type="paragraph" w:customStyle="1" w:styleId="affffb">
    <w:name w:val="Сравнение редакций"/>
    <w:uiPriority w:val="99"/>
    <w:qFormat/>
    <w:rsid w:val="00715D48"/>
    <w:pPr>
      <w:spacing w:after="0" w:line="240" w:lineRule="auto"/>
    </w:pPr>
    <w:rPr>
      <w:rFonts w:ascii="Calibri" w:eastAsia="Times New Roman" w:hAnsi="Calibri" w:cs="Times New Roman"/>
      <w:b/>
      <w:color w:val="26282F"/>
      <w:szCs w:val="20"/>
      <w:lang w:eastAsia="ru-RU"/>
    </w:rPr>
  </w:style>
  <w:style w:type="paragraph" w:customStyle="1" w:styleId="xl112">
    <w:name w:val="xl112"/>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xl116">
    <w:name w:val="xl116"/>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pTextStyle">
    <w:name w:val="pTextStyle"/>
    <w:basedOn w:val="a"/>
    <w:uiPriority w:val="99"/>
    <w:qFormat/>
    <w:rsid w:val="00715D48"/>
    <w:pPr>
      <w:spacing w:after="0" w:line="252" w:lineRule="auto"/>
    </w:pPr>
    <w:rPr>
      <w:rFonts w:ascii="Times New Roman" w:eastAsia="Times New Roman" w:hAnsi="Times New Roman" w:cs="Times New Roman"/>
      <w:color w:val="000000"/>
      <w:sz w:val="24"/>
      <w:szCs w:val="20"/>
      <w:lang w:eastAsia="ru-RU"/>
    </w:rPr>
  </w:style>
  <w:style w:type="paragraph" w:customStyle="1" w:styleId="affffc">
    <w:name w:val="Внимание"/>
    <w:basedOn w:val="a"/>
    <w:next w:val="a"/>
    <w:uiPriority w:val="99"/>
    <w:qFormat/>
    <w:rsid w:val="00715D48"/>
    <w:pPr>
      <w:widowControl w:val="0"/>
      <w:spacing w:before="240" w:after="240" w:line="360" w:lineRule="auto"/>
      <w:ind w:left="420" w:right="420" w:firstLine="300"/>
      <w:jc w:val="both"/>
    </w:pPr>
    <w:rPr>
      <w:rFonts w:ascii="Times New Roman" w:eastAsia="Times New Roman" w:hAnsi="Times New Roman" w:cs="Times New Roman"/>
      <w:color w:val="000000"/>
      <w:sz w:val="24"/>
      <w:szCs w:val="20"/>
      <w:lang w:eastAsia="ru-RU"/>
    </w:rPr>
  </w:style>
  <w:style w:type="paragraph" w:customStyle="1" w:styleId="xl162">
    <w:name w:val="xl162"/>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xl137">
    <w:name w:val="xl137"/>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111">
    <w:name w:val="Текст примечания Знак11"/>
    <w:uiPriority w:val="99"/>
    <w:qFormat/>
    <w:rsid w:val="00715D48"/>
    <w:pPr>
      <w:spacing w:after="0" w:line="240" w:lineRule="auto"/>
    </w:pPr>
    <w:rPr>
      <w:rFonts w:ascii="Times New Roman" w:eastAsia="Times New Roman" w:hAnsi="Times New Roman" w:cs="Times New Roman"/>
      <w:color w:val="000000"/>
      <w:sz w:val="20"/>
      <w:szCs w:val="20"/>
      <w:lang w:eastAsia="ru-RU"/>
    </w:rPr>
  </w:style>
  <w:style w:type="paragraph" w:customStyle="1" w:styleId="xl159">
    <w:name w:val="xl159"/>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xl65">
    <w:name w:val="xl65"/>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xl141">
    <w:name w:val="xl141"/>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xl135">
    <w:name w:val="xl135"/>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character" w:styleId="affffd">
    <w:name w:val="endnote reference"/>
    <w:link w:val="1f6"/>
    <w:uiPriority w:val="99"/>
    <w:unhideWhenUsed/>
    <w:rsid w:val="00715D48"/>
    <w:rPr>
      <w:rFonts w:ascii="Times New Roman" w:hAnsi="Times New Roman" w:cs="Times New Roman"/>
      <w:vertAlign w:val="superscript"/>
    </w:rPr>
  </w:style>
  <w:style w:type="paragraph" w:customStyle="1" w:styleId="1f6">
    <w:name w:val="Знак концевой сноски1"/>
    <w:link w:val="affffd"/>
    <w:uiPriority w:val="99"/>
    <w:qFormat/>
    <w:rsid w:val="00715D48"/>
    <w:pPr>
      <w:spacing w:after="0" w:line="240" w:lineRule="auto"/>
    </w:pPr>
    <w:rPr>
      <w:rFonts w:ascii="Times New Roman" w:hAnsi="Times New Roman" w:cs="Times New Roman"/>
      <w:vertAlign w:val="superscript"/>
    </w:rPr>
  </w:style>
  <w:style w:type="paragraph" w:customStyle="1" w:styleId="xl117">
    <w:name w:val="xl117"/>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1f7">
    <w:name w:val="Основной шрифт абзаца1"/>
    <w:uiPriority w:val="99"/>
    <w:qFormat/>
    <w:rsid w:val="00715D48"/>
    <w:pPr>
      <w:spacing w:after="0" w:line="240" w:lineRule="auto"/>
    </w:pPr>
    <w:rPr>
      <w:rFonts w:ascii="Calibri" w:eastAsia="Times New Roman" w:hAnsi="Calibri" w:cs="Times New Roman"/>
      <w:color w:val="000000"/>
      <w:szCs w:val="20"/>
      <w:lang w:eastAsia="ru-RU"/>
    </w:rPr>
  </w:style>
  <w:style w:type="paragraph" w:customStyle="1" w:styleId="affffe">
    <w:name w:val="Подчёркнуный текст"/>
    <w:basedOn w:val="a"/>
    <w:next w:val="a"/>
    <w:uiPriority w:val="99"/>
    <w:qFormat/>
    <w:rsid w:val="00715D48"/>
    <w:pPr>
      <w:widowControl w:val="0"/>
      <w:spacing w:after="0" w:line="360" w:lineRule="auto"/>
      <w:ind w:firstLine="720"/>
      <w:jc w:val="both"/>
    </w:pPr>
    <w:rPr>
      <w:rFonts w:ascii="Times New Roman" w:eastAsia="Times New Roman" w:hAnsi="Times New Roman" w:cs="Times New Roman"/>
      <w:color w:val="000000"/>
      <w:sz w:val="24"/>
      <w:szCs w:val="20"/>
      <w:lang w:eastAsia="ru-RU"/>
    </w:rPr>
  </w:style>
  <w:style w:type="paragraph" w:customStyle="1" w:styleId="xl93">
    <w:name w:val="xl93"/>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afffff">
    <w:name w:val="Напишите нам"/>
    <w:basedOn w:val="a"/>
    <w:next w:val="a"/>
    <w:uiPriority w:val="99"/>
    <w:qFormat/>
    <w:rsid w:val="00715D48"/>
    <w:pPr>
      <w:widowControl w:val="0"/>
      <w:spacing w:before="90" w:after="90" w:line="360" w:lineRule="auto"/>
      <w:ind w:left="180" w:right="180"/>
      <w:jc w:val="both"/>
    </w:pPr>
    <w:rPr>
      <w:rFonts w:ascii="Times New Roman" w:eastAsia="Times New Roman" w:hAnsi="Times New Roman" w:cs="Times New Roman"/>
      <w:color w:val="000000"/>
      <w:sz w:val="20"/>
      <w:szCs w:val="20"/>
      <w:lang w:eastAsia="ru-RU"/>
    </w:rPr>
  </w:style>
  <w:style w:type="paragraph" w:customStyle="1" w:styleId="xl172">
    <w:name w:val="xl172"/>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163">
    <w:name w:val="xl163"/>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xl158">
    <w:name w:val="xl158"/>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xl170">
    <w:name w:val="xl170"/>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123">
    <w:name w:val="xl123"/>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blk">
    <w:name w:val="blk"/>
    <w:uiPriority w:val="99"/>
    <w:qFormat/>
    <w:rsid w:val="00715D48"/>
    <w:pPr>
      <w:spacing w:after="0" w:line="240" w:lineRule="auto"/>
    </w:pPr>
    <w:rPr>
      <w:rFonts w:ascii="Calibri" w:eastAsia="Times New Roman" w:hAnsi="Calibri" w:cs="Times New Roman"/>
      <w:color w:val="000000"/>
      <w:szCs w:val="20"/>
      <w:lang w:eastAsia="ru-RU"/>
    </w:rPr>
  </w:style>
  <w:style w:type="paragraph" w:customStyle="1" w:styleId="afffff0">
    <w:name w:val="Утратил силу"/>
    <w:uiPriority w:val="99"/>
    <w:qFormat/>
    <w:rsid w:val="00715D48"/>
    <w:pPr>
      <w:spacing w:after="0" w:line="240" w:lineRule="auto"/>
    </w:pPr>
    <w:rPr>
      <w:rFonts w:ascii="Calibri" w:eastAsia="Times New Roman" w:hAnsi="Calibri" w:cs="Times New Roman"/>
      <w:b/>
      <w:strike/>
      <w:color w:val="666600"/>
      <w:szCs w:val="20"/>
      <w:lang w:eastAsia="ru-RU"/>
    </w:rPr>
  </w:style>
  <w:style w:type="paragraph" w:customStyle="1" w:styleId="xl66">
    <w:name w:val="xl66"/>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xl87">
    <w:name w:val="xl87"/>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afffff1">
    <w:name w:val="Активная гипертекстовая ссылка"/>
    <w:uiPriority w:val="99"/>
    <w:qFormat/>
    <w:rsid w:val="00715D48"/>
    <w:pPr>
      <w:spacing w:after="0" w:line="240" w:lineRule="auto"/>
    </w:pPr>
    <w:rPr>
      <w:rFonts w:ascii="Calibri" w:eastAsia="Times New Roman" w:hAnsi="Calibri" w:cs="Times New Roman"/>
      <w:b/>
      <w:color w:val="106BBE"/>
      <w:szCs w:val="20"/>
      <w:u w:val="single"/>
      <w:lang w:eastAsia="ru-RU"/>
    </w:rPr>
  </w:style>
  <w:style w:type="paragraph" w:customStyle="1" w:styleId="xl178">
    <w:name w:val="xl178"/>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4"/>
      <w:szCs w:val="20"/>
      <w:lang w:eastAsia="ru-RU"/>
    </w:rPr>
  </w:style>
  <w:style w:type="paragraph" w:customStyle="1" w:styleId="afffff2">
    <w:name w:val="Не вступил в силу"/>
    <w:uiPriority w:val="99"/>
    <w:qFormat/>
    <w:rsid w:val="00715D48"/>
    <w:pPr>
      <w:shd w:val="clear" w:color="auto" w:fill="D8EDE8"/>
      <w:spacing w:after="0" w:line="240" w:lineRule="auto"/>
    </w:pPr>
    <w:rPr>
      <w:rFonts w:ascii="Calibri" w:eastAsia="Times New Roman" w:hAnsi="Calibri" w:cs="Times New Roman"/>
      <w:b/>
      <w:color w:val="000000"/>
      <w:szCs w:val="20"/>
      <w:lang w:eastAsia="ru-RU"/>
    </w:rPr>
  </w:style>
  <w:style w:type="paragraph" w:customStyle="1" w:styleId="xl136">
    <w:name w:val="xl136"/>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afffff3">
    <w:name w:val="Куда обратиться?"/>
    <w:basedOn w:val="affffc"/>
    <w:next w:val="a"/>
    <w:uiPriority w:val="99"/>
    <w:qFormat/>
    <w:rsid w:val="00715D48"/>
  </w:style>
  <w:style w:type="paragraph" w:customStyle="1" w:styleId="xl80">
    <w:name w:val="xl80"/>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character" w:customStyle="1" w:styleId="UnresolvedMention">
    <w:name w:val="Unresolved Mention"/>
    <w:basedOn w:val="a0"/>
    <w:link w:val="1f8"/>
    <w:locked/>
    <w:rsid w:val="00715D48"/>
    <w:rPr>
      <w:color w:val="605E5C"/>
      <w:shd w:val="clear" w:color="auto" w:fill="E1DFDD"/>
    </w:rPr>
  </w:style>
  <w:style w:type="paragraph" w:customStyle="1" w:styleId="1f8">
    <w:name w:val="Неразрешенное упоминание1"/>
    <w:basedOn w:val="1f7"/>
    <w:link w:val="UnresolvedMention"/>
    <w:qFormat/>
    <w:rsid w:val="00715D48"/>
    <w:pPr>
      <w:shd w:val="clear" w:color="auto" w:fill="E1DFDD"/>
    </w:pPr>
    <w:rPr>
      <w:rFonts w:asciiTheme="minorHAnsi" w:eastAsiaTheme="minorHAnsi" w:hAnsiTheme="minorHAnsi" w:cstheme="minorBidi"/>
      <w:color w:val="605E5C"/>
      <w:szCs w:val="22"/>
      <w:lang w:eastAsia="en-US"/>
    </w:rPr>
  </w:style>
  <w:style w:type="paragraph" w:customStyle="1" w:styleId="FootnoteTextChar">
    <w:name w:val="Footnote Text Char"/>
    <w:uiPriority w:val="99"/>
    <w:qFormat/>
    <w:rsid w:val="00715D48"/>
    <w:pPr>
      <w:spacing w:after="0" w:line="240" w:lineRule="auto"/>
    </w:pPr>
    <w:rPr>
      <w:rFonts w:ascii="Times New Roman" w:eastAsia="Times New Roman" w:hAnsi="Times New Roman" w:cs="Times New Roman"/>
      <w:color w:val="000000"/>
      <w:sz w:val="20"/>
      <w:szCs w:val="20"/>
      <w:lang w:eastAsia="ru-RU"/>
    </w:rPr>
  </w:style>
  <w:style w:type="paragraph" w:customStyle="1" w:styleId="xl86">
    <w:name w:val="xl86"/>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afffff4">
    <w:name w:val="Гипертекстовая ссылка"/>
    <w:uiPriority w:val="99"/>
    <w:qFormat/>
    <w:rsid w:val="00715D48"/>
    <w:pPr>
      <w:spacing w:after="0" w:line="240" w:lineRule="auto"/>
    </w:pPr>
    <w:rPr>
      <w:rFonts w:ascii="Calibri" w:eastAsia="Times New Roman" w:hAnsi="Calibri" w:cs="Times New Roman"/>
      <w:b/>
      <w:color w:val="106BBE"/>
      <w:szCs w:val="20"/>
      <w:lang w:eastAsia="ru-RU"/>
    </w:rPr>
  </w:style>
  <w:style w:type="paragraph" w:customStyle="1" w:styleId="xl134">
    <w:name w:val="xl134"/>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xl139">
    <w:name w:val="xl139"/>
    <w:basedOn w:val="a"/>
    <w:uiPriority w:val="99"/>
    <w:qFormat/>
    <w:rsid w:val="00715D48"/>
    <w:pPr>
      <w:spacing w:before="100" w:beforeAutospacing="1" w:after="100" w:afterAutospacing="1" w:line="240" w:lineRule="auto"/>
    </w:pPr>
    <w:rPr>
      <w:rFonts w:ascii="Times New Roman" w:eastAsia="Times New Roman" w:hAnsi="Times New Roman" w:cs="Times New Roman"/>
      <w:b/>
      <w:color w:val="000000"/>
      <w:sz w:val="16"/>
      <w:szCs w:val="20"/>
      <w:lang w:eastAsia="ru-RU"/>
    </w:rPr>
  </w:style>
  <w:style w:type="paragraph" w:customStyle="1" w:styleId="TableParagraph">
    <w:name w:val="Table Paragraph"/>
    <w:basedOn w:val="a"/>
    <w:uiPriority w:val="1"/>
    <w:qFormat/>
    <w:rsid w:val="00715D48"/>
    <w:pPr>
      <w:widowControl w:val="0"/>
      <w:spacing w:after="0" w:line="240" w:lineRule="auto"/>
    </w:pPr>
    <w:rPr>
      <w:rFonts w:ascii="Times New Roman" w:eastAsia="Times New Roman" w:hAnsi="Times New Roman" w:cs="Times New Roman"/>
      <w:color w:val="000000"/>
      <w:szCs w:val="20"/>
      <w:lang w:eastAsia="ru-RU"/>
    </w:rPr>
  </w:style>
  <w:style w:type="paragraph" w:customStyle="1" w:styleId="xl119">
    <w:name w:val="xl119"/>
    <w:basedOn w:val="a"/>
    <w:uiPriority w:val="99"/>
    <w:qFormat/>
    <w:rsid w:val="00715D48"/>
    <w:pPr>
      <w:spacing w:before="100" w:beforeAutospacing="1" w:after="100" w:afterAutospacing="1" w:line="240" w:lineRule="auto"/>
    </w:pPr>
    <w:rPr>
      <w:rFonts w:ascii="Times New Roman" w:eastAsia="Times New Roman" w:hAnsi="Times New Roman" w:cs="Times New Roman"/>
      <w:color w:val="FFFFFF"/>
      <w:sz w:val="14"/>
      <w:szCs w:val="20"/>
      <w:lang w:eastAsia="ru-RU"/>
    </w:rPr>
  </w:style>
  <w:style w:type="paragraph" w:customStyle="1" w:styleId="xl77">
    <w:name w:val="xl77"/>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6"/>
      <w:szCs w:val="20"/>
      <w:lang w:eastAsia="ru-RU"/>
    </w:rPr>
  </w:style>
  <w:style w:type="paragraph" w:customStyle="1" w:styleId="xl160">
    <w:name w:val="xl160"/>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xl96">
    <w:name w:val="xl96"/>
    <w:basedOn w:val="a"/>
    <w:uiPriority w:val="99"/>
    <w:qFormat/>
    <w:rsid w:val="00715D48"/>
    <w:pPr>
      <w:spacing w:before="100" w:beforeAutospacing="1" w:after="100" w:afterAutospacing="1" w:line="240" w:lineRule="auto"/>
    </w:pPr>
    <w:rPr>
      <w:rFonts w:ascii="Times New Roman" w:eastAsia="Times New Roman" w:hAnsi="Times New Roman" w:cs="Times New Roman"/>
      <w:color w:val="FF0000"/>
      <w:sz w:val="14"/>
      <w:szCs w:val="20"/>
      <w:lang w:eastAsia="ru-RU"/>
    </w:rPr>
  </w:style>
  <w:style w:type="paragraph" w:customStyle="1" w:styleId="1f9">
    <w:name w:val="Подзаголовок1"/>
    <w:basedOn w:val="a"/>
    <w:next w:val="a"/>
    <w:uiPriority w:val="11"/>
    <w:qFormat/>
    <w:rsid w:val="00715D48"/>
    <w:pPr>
      <w:numPr>
        <w:ilvl w:val="1"/>
      </w:numPr>
      <w:spacing w:line="240" w:lineRule="auto"/>
    </w:pPr>
    <w:rPr>
      <w:color w:val="5A5A5A"/>
      <w:spacing w:val="15"/>
    </w:rPr>
  </w:style>
  <w:style w:type="character" w:customStyle="1" w:styleId="1fa">
    <w:name w:val="Подзаголовок Знак1"/>
    <w:basedOn w:val="a0"/>
    <w:uiPriority w:val="11"/>
    <w:rsid w:val="00715D48"/>
    <w:rPr>
      <w:rFonts w:eastAsia="Times New Roman"/>
      <w:color w:val="5A5A5A"/>
      <w:spacing w:val="15"/>
      <w:lang w:eastAsia="ru-RU"/>
    </w:rPr>
  </w:style>
  <w:style w:type="paragraph" w:customStyle="1" w:styleId="112">
    <w:name w:val="Раздел 1.1"/>
    <w:basedOn w:val="af7"/>
    <w:uiPriority w:val="99"/>
    <w:qFormat/>
    <w:rsid w:val="00715D48"/>
    <w:pPr>
      <w:numPr>
        <w:ilvl w:val="0"/>
      </w:numPr>
      <w:spacing w:after="120" w:line="276" w:lineRule="auto"/>
      <w:ind w:firstLine="709"/>
      <w:outlineLvl w:val="1"/>
    </w:pPr>
    <w:rPr>
      <w:rFonts w:ascii="Times New Roman Полужирный" w:eastAsia="Times New Roman" w:hAnsi="Times New Roman Полужирный" w:cs="Times New Roman"/>
      <w:b/>
      <w:color w:val="000000"/>
      <w:spacing w:val="0"/>
      <w:sz w:val="24"/>
      <w:szCs w:val="20"/>
    </w:rPr>
  </w:style>
  <w:style w:type="paragraph" w:customStyle="1" w:styleId="xl133">
    <w:name w:val="xl133"/>
    <w:basedOn w:val="a"/>
    <w:uiPriority w:val="99"/>
    <w:qFormat/>
    <w:rsid w:val="00715D48"/>
    <w:pPr>
      <w:spacing w:before="100" w:beforeAutospacing="1" w:after="100" w:afterAutospacing="1" w:line="240" w:lineRule="auto"/>
    </w:pPr>
    <w:rPr>
      <w:rFonts w:ascii="Times New Roman" w:eastAsia="Times New Roman" w:hAnsi="Times New Roman" w:cs="Times New Roman"/>
      <w:color w:val="FFFFFF"/>
      <w:sz w:val="24"/>
      <w:szCs w:val="20"/>
      <w:lang w:eastAsia="ru-RU"/>
    </w:rPr>
  </w:style>
  <w:style w:type="paragraph" w:customStyle="1" w:styleId="xl132">
    <w:name w:val="xl132"/>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xl122">
    <w:name w:val="xl122"/>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212pt">
    <w:name w:val="Основной текст (2) + 12 pt"/>
    <w:uiPriority w:val="99"/>
    <w:qFormat/>
    <w:rsid w:val="00715D48"/>
    <w:pPr>
      <w:shd w:val="clear" w:color="auto" w:fill="FFFFFF"/>
      <w:spacing w:after="0" w:line="240" w:lineRule="auto"/>
    </w:pPr>
    <w:rPr>
      <w:rFonts w:ascii="Times New Roman" w:eastAsia="Times New Roman" w:hAnsi="Times New Roman" w:cs="Times New Roman"/>
      <w:color w:val="000000"/>
      <w:sz w:val="24"/>
      <w:szCs w:val="20"/>
      <w:lang w:eastAsia="ru-RU"/>
    </w:rPr>
  </w:style>
  <w:style w:type="paragraph" w:customStyle="1" w:styleId="xl161">
    <w:name w:val="xl161"/>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c7">
    <w:name w:val="c7"/>
    <w:uiPriority w:val="99"/>
    <w:qFormat/>
    <w:rsid w:val="00715D48"/>
    <w:pPr>
      <w:spacing w:after="0" w:line="240" w:lineRule="auto"/>
    </w:pPr>
    <w:rPr>
      <w:rFonts w:ascii="Calibri" w:eastAsia="Times New Roman" w:hAnsi="Calibri" w:cs="Times New Roman"/>
      <w:color w:val="000000"/>
      <w:szCs w:val="20"/>
      <w:lang w:eastAsia="ru-RU"/>
    </w:rPr>
  </w:style>
  <w:style w:type="paragraph" w:customStyle="1" w:styleId="xl70">
    <w:name w:val="xl70"/>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6"/>
      <w:szCs w:val="20"/>
      <w:lang w:eastAsia="ru-RU"/>
    </w:rPr>
  </w:style>
  <w:style w:type="paragraph" w:customStyle="1" w:styleId="afffff5">
    <w:name w:val="Комментарий пользователя"/>
    <w:basedOn w:val="affffa"/>
    <w:next w:val="a"/>
    <w:uiPriority w:val="99"/>
    <w:qFormat/>
    <w:rsid w:val="00715D48"/>
    <w:pPr>
      <w:jc w:val="left"/>
    </w:pPr>
  </w:style>
  <w:style w:type="paragraph" w:customStyle="1" w:styleId="afffff6">
    <w:name w:val="Цветовое выделение"/>
    <w:uiPriority w:val="99"/>
    <w:qFormat/>
    <w:rsid w:val="00715D48"/>
    <w:pPr>
      <w:spacing w:after="0" w:line="240" w:lineRule="auto"/>
    </w:pPr>
    <w:rPr>
      <w:rFonts w:ascii="Calibri" w:eastAsia="Times New Roman" w:hAnsi="Calibri" w:cs="Times New Roman"/>
      <w:b/>
      <w:color w:val="26282F"/>
      <w:szCs w:val="20"/>
      <w:lang w:eastAsia="ru-RU"/>
    </w:rPr>
  </w:style>
  <w:style w:type="paragraph" w:customStyle="1" w:styleId="xl103">
    <w:name w:val="xl103"/>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afffff7">
    <w:name w:val="Словарная статья"/>
    <w:basedOn w:val="a"/>
    <w:next w:val="a"/>
    <w:uiPriority w:val="99"/>
    <w:qFormat/>
    <w:rsid w:val="00715D48"/>
    <w:pPr>
      <w:widowControl w:val="0"/>
      <w:spacing w:after="0" w:line="360" w:lineRule="auto"/>
      <w:ind w:right="118"/>
      <w:jc w:val="both"/>
    </w:pPr>
    <w:rPr>
      <w:rFonts w:ascii="Times New Roman" w:eastAsia="Times New Roman" w:hAnsi="Times New Roman" w:cs="Times New Roman"/>
      <w:color w:val="000000"/>
      <w:sz w:val="24"/>
      <w:szCs w:val="20"/>
      <w:lang w:eastAsia="ru-RU"/>
    </w:rPr>
  </w:style>
  <w:style w:type="paragraph" w:customStyle="1" w:styleId="xl68">
    <w:name w:val="xl68"/>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6"/>
      <w:szCs w:val="20"/>
      <w:lang w:eastAsia="ru-RU"/>
    </w:rPr>
  </w:style>
  <w:style w:type="paragraph" w:customStyle="1" w:styleId="c18">
    <w:name w:val="c18"/>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24"/>
      <w:szCs w:val="20"/>
      <w:lang w:eastAsia="ru-RU"/>
    </w:rPr>
  </w:style>
  <w:style w:type="paragraph" w:customStyle="1" w:styleId="xl176">
    <w:name w:val="xl176"/>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i/>
      <w:color w:val="000000"/>
      <w:sz w:val="14"/>
      <w:szCs w:val="20"/>
      <w:lang w:eastAsia="ru-RU"/>
    </w:rPr>
  </w:style>
  <w:style w:type="paragraph" w:customStyle="1" w:styleId="xl126">
    <w:name w:val="xl126"/>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16"/>
      <w:szCs w:val="20"/>
      <w:lang w:eastAsia="ru-RU"/>
    </w:rPr>
  </w:style>
  <w:style w:type="paragraph" w:customStyle="1" w:styleId="xl165">
    <w:name w:val="xl165"/>
    <w:basedOn w:val="a"/>
    <w:uiPriority w:val="99"/>
    <w:qFormat/>
    <w:rsid w:val="00715D48"/>
    <w:pPr>
      <w:spacing w:before="100" w:beforeAutospacing="1" w:after="100" w:afterAutospacing="1" w:line="240" w:lineRule="auto"/>
    </w:pPr>
    <w:rPr>
      <w:rFonts w:ascii="Times New Roman" w:eastAsia="Times New Roman" w:hAnsi="Times New Roman" w:cs="Times New Roman"/>
      <w:color w:val="000000"/>
      <w:sz w:val="14"/>
      <w:szCs w:val="20"/>
      <w:lang w:eastAsia="ru-RU"/>
    </w:rPr>
  </w:style>
  <w:style w:type="paragraph" w:customStyle="1" w:styleId="xl157">
    <w:name w:val="xl157"/>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color w:val="000000"/>
      <w:sz w:val="24"/>
      <w:szCs w:val="20"/>
      <w:lang w:eastAsia="ru-RU"/>
    </w:rPr>
  </w:style>
  <w:style w:type="paragraph" w:customStyle="1" w:styleId="xl107">
    <w:name w:val="xl107"/>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6"/>
      <w:szCs w:val="20"/>
      <w:lang w:eastAsia="ru-RU"/>
    </w:rPr>
  </w:style>
  <w:style w:type="paragraph" w:customStyle="1" w:styleId="xl180">
    <w:name w:val="xl180"/>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color w:val="000000"/>
      <w:sz w:val="14"/>
      <w:szCs w:val="20"/>
      <w:lang w:eastAsia="ru-RU"/>
    </w:rPr>
  </w:style>
  <w:style w:type="paragraph" w:customStyle="1" w:styleId="xl128">
    <w:name w:val="xl128"/>
    <w:basedOn w:val="a"/>
    <w:uiPriority w:val="99"/>
    <w:qFormat/>
    <w:rsid w:val="00715D48"/>
    <w:pPr>
      <w:spacing w:before="100" w:beforeAutospacing="1" w:after="100" w:afterAutospacing="1" w:line="240" w:lineRule="auto"/>
      <w:jc w:val="center"/>
    </w:pPr>
    <w:rPr>
      <w:rFonts w:ascii="Times New Roman" w:eastAsia="Times New Roman" w:hAnsi="Times New Roman" w:cs="Times New Roman"/>
      <w:b/>
      <w:i/>
      <w:color w:val="000000"/>
      <w:sz w:val="16"/>
      <w:szCs w:val="20"/>
      <w:lang w:eastAsia="ru-RU"/>
    </w:rPr>
  </w:style>
  <w:style w:type="paragraph" w:customStyle="1" w:styleId="afffff8">
    <w:name w:val="Заголовок группы контролов"/>
    <w:basedOn w:val="a"/>
    <w:next w:val="a"/>
    <w:uiPriority w:val="99"/>
    <w:qFormat/>
    <w:rsid w:val="00715D48"/>
    <w:pPr>
      <w:widowControl w:val="0"/>
      <w:spacing w:after="0" w:line="360" w:lineRule="auto"/>
      <w:ind w:firstLine="720"/>
      <w:jc w:val="both"/>
    </w:pPr>
    <w:rPr>
      <w:rFonts w:ascii="Times New Roman" w:eastAsia="Times New Roman" w:hAnsi="Times New Roman" w:cs="Times New Roman"/>
      <w:b/>
      <w:color w:val="000000"/>
      <w:sz w:val="24"/>
      <w:szCs w:val="20"/>
      <w:lang w:eastAsia="ru-RU"/>
    </w:rPr>
  </w:style>
  <w:style w:type="paragraph" w:customStyle="1" w:styleId="afffff9">
    <w:name w:val="Необходимые документы"/>
    <w:basedOn w:val="affffc"/>
    <w:next w:val="a"/>
    <w:uiPriority w:val="99"/>
    <w:qFormat/>
    <w:rsid w:val="00715D48"/>
    <w:pPr>
      <w:ind w:left="0" w:firstLine="118"/>
    </w:pPr>
  </w:style>
  <w:style w:type="paragraph" w:customStyle="1" w:styleId="Style18">
    <w:name w:val="Style18"/>
    <w:basedOn w:val="a"/>
    <w:uiPriority w:val="99"/>
    <w:qFormat/>
    <w:rsid w:val="00715D48"/>
    <w:pPr>
      <w:widowControl w:val="0"/>
      <w:autoSpaceDE w:val="0"/>
      <w:autoSpaceDN w:val="0"/>
      <w:adjustRightInd w:val="0"/>
      <w:spacing w:after="0" w:line="288" w:lineRule="exact"/>
      <w:ind w:firstLine="341"/>
      <w:jc w:val="both"/>
    </w:pPr>
    <w:rPr>
      <w:rFonts w:ascii="Arial" w:eastAsia="Times New Roman" w:hAnsi="Arial" w:cs="Arial"/>
      <w:sz w:val="24"/>
      <w:szCs w:val="24"/>
      <w:lang w:eastAsia="ru-RU"/>
    </w:rPr>
  </w:style>
  <w:style w:type="paragraph" w:customStyle="1" w:styleId="Style16">
    <w:name w:val="Style16"/>
    <w:basedOn w:val="a"/>
    <w:uiPriority w:val="99"/>
    <w:qFormat/>
    <w:rsid w:val="00715D48"/>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styleId="afffffa">
    <w:name w:val="footnote reference"/>
    <w:aliases w:val="Знак сноски-FN,Ciae niinee-FN,AЗнак сноски зел"/>
    <w:uiPriority w:val="99"/>
    <w:semiHidden/>
    <w:unhideWhenUsed/>
    <w:rsid w:val="00715D48"/>
    <w:rPr>
      <w:rFonts w:ascii="Times New Roman" w:hAnsi="Times New Roman" w:cs="Times New Roman" w:hint="default"/>
      <w:vertAlign w:val="superscript"/>
    </w:rPr>
  </w:style>
  <w:style w:type="paragraph" w:customStyle="1" w:styleId="1f">
    <w:name w:val="Знак примечания1"/>
    <w:basedOn w:val="a"/>
    <w:link w:val="aff4"/>
    <w:uiPriority w:val="99"/>
    <w:rsid w:val="00715D48"/>
    <w:pPr>
      <w:spacing w:after="0" w:line="240" w:lineRule="auto"/>
    </w:pPr>
    <w:rPr>
      <w:sz w:val="16"/>
    </w:rPr>
  </w:style>
  <w:style w:type="character" w:customStyle="1" w:styleId="16">
    <w:name w:val="Обычный1"/>
    <w:rsid w:val="00715D48"/>
  </w:style>
  <w:style w:type="paragraph" w:customStyle="1" w:styleId="210">
    <w:name w:val="Оглавление 21"/>
    <w:basedOn w:val="a"/>
    <w:next w:val="a"/>
    <w:autoRedefine/>
    <w:uiPriority w:val="39"/>
    <w:semiHidden/>
    <w:unhideWhenUsed/>
    <w:rsid w:val="00715D48"/>
    <w:pPr>
      <w:spacing w:after="100" w:line="240" w:lineRule="auto"/>
      <w:ind w:left="220"/>
    </w:pPr>
    <w:rPr>
      <w:rFonts w:ascii="Times New Roman" w:hAnsi="Times New Roman" w:cs="Times New Roman"/>
      <w:i/>
      <w:sz w:val="24"/>
    </w:rPr>
  </w:style>
  <w:style w:type="paragraph" w:customStyle="1" w:styleId="410">
    <w:name w:val="Оглавление 41"/>
    <w:basedOn w:val="a"/>
    <w:next w:val="a"/>
    <w:autoRedefine/>
    <w:semiHidden/>
    <w:unhideWhenUsed/>
    <w:rsid w:val="00715D48"/>
    <w:pPr>
      <w:spacing w:after="100" w:line="240" w:lineRule="auto"/>
      <w:ind w:left="660"/>
    </w:pPr>
    <w:rPr>
      <w:rFonts w:ascii="Calibri" w:hAnsi="Calibri"/>
      <w:sz w:val="20"/>
    </w:rPr>
  </w:style>
  <w:style w:type="paragraph" w:customStyle="1" w:styleId="610">
    <w:name w:val="Оглавление 61"/>
    <w:basedOn w:val="a"/>
    <w:next w:val="a"/>
    <w:autoRedefine/>
    <w:semiHidden/>
    <w:unhideWhenUsed/>
    <w:rsid w:val="00715D48"/>
    <w:pPr>
      <w:spacing w:after="100" w:line="240" w:lineRule="auto"/>
      <w:ind w:left="1100"/>
    </w:pPr>
    <w:rPr>
      <w:rFonts w:ascii="Calibri" w:hAnsi="Calibri"/>
      <w:sz w:val="20"/>
    </w:rPr>
  </w:style>
  <w:style w:type="paragraph" w:customStyle="1" w:styleId="71">
    <w:name w:val="Оглавление 71"/>
    <w:basedOn w:val="a"/>
    <w:next w:val="a"/>
    <w:autoRedefine/>
    <w:semiHidden/>
    <w:unhideWhenUsed/>
    <w:rsid w:val="00715D48"/>
    <w:pPr>
      <w:spacing w:after="100" w:line="240" w:lineRule="auto"/>
      <w:ind w:left="1320"/>
    </w:pPr>
    <w:rPr>
      <w:rFonts w:ascii="Calibri" w:hAnsi="Calibri"/>
      <w:sz w:val="20"/>
    </w:rPr>
  </w:style>
  <w:style w:type="paragraph" w:customStyle="1" w:styleId="1fb">
    <w:name w:val="Основной текст1"/>
    <w:basedOn w:val="a"/>
    <w:next w:val="af5"/>
    <w:semiHidden/>
    <w:unhideWhenUsed/>
    <w:qFormat/>
    <w:rsid w:val="00715D48"/>
    <w:pPr>
      <w:spacing w:after="120" w:line="240" w:lineRule="auto"/>
    </w:pPr>
    <w:rPr>
      <w:rFonts w:ascii="Times New Roman" w:hAnsi="Times New Roman" w:cs="Times New Roman"/>
      <w:sz w:val="24"/>
    </w:rPr>
  </w:style>
  <w:style w:type="character" w:customStyle="1" w:styleId="1fc">
    <w:name w:val="Основной текст Знак1"/>
    <w:basedOn w:val="a0"/>
    <w:semiHidden/>
    <w:rsid w:val="00715D48"/>
    <w:rPr>
      <w:rFonts w:ascii="Calibri" w:eastAsia="Times New Roman" w:hAnsi="Calibri" w:cs="Times New Roman"/>
      <w:color w:val="000000"/>
      <w:szCs w:val="20"/>
      <w:lang w:eastAsia="ru-RU"/>
    </w:rPr>
  </w:style>
  <w:style w:type="paragraph" w:customStyle="1" w:styleId="1fd">
    <w:name w:val="Заголовок оглавления1"/>
    <w:basedOn w:val="1"/>
    <w:next w:val="a"/>
    <w:uiPriority w:val="39"/>
    <w:semiHidden/>
    <w:unhideWhenUsed/>
    <w:qFormat/>
    <w:rsid w:val="00715D48"/>
    <w:pPr>
      <w:keepNext/>
      <w:keepLines/>
      <w:spacing w:before="240" w:beforeAutospacing="0" w:after="0" w:afterAutospacing="0"/>
      <w:jc w:val="left"/>
      <w:outlineLvl w:val="9"/>
    </w:pPr>
    <w:rPr>
      <w:rFonts w:ascii="@Batang" w:eastAsia="@Batang" w:hAnsi="@Batang" w:hint="eastAsia"/>
      <w:color w:val="2F5496"/>
    </w:rPr>
  </w:style>
  <w:style w:type="paragraph" w:customStyle="1" w:styleId="211">
    <w:name w:val="Основной текст с отступом 21"/>
    <w:basedOn w:val="a"/>
    <w:next w:val="2a"/>
    <w:semiHidden/>
    <w:unhideWhenUsed/>
    <w:rsid w:val="00715D48"/>
    <w:pPr>
      <w:spacing w:after="120" w:line="480" w:lineRule="auto"/>
      <w:ind w:left="283"/>
    </w:pPr>
    <w:rPr>
      <w:rFonts w:ascii="Times New Roman" w:hAnsi="Times New Roman" w:cs="Times New Roman"/>
      <w:sz w:val="24"/>
    </w:rPr>
  </w:style>
  <w:style w:type="character" w:customStyle="1" w:styleId="212">
    <w:name w:val="Основной текст с отступом 2 Знак1"/>
    <w:basedOn w:val="a0"/>
    <w:semiHidden/>
    <w:rsid w:val="00715D48"/>
    <w:rPr>
      <w:rFonts w:ascii="Calibri" w:eastAsia="Times New Roman" w:hAnsi="Calibri" w:cs="Times New Roman"/>
      <w:color w:val="000000"/>
      <w:szCs w:val="20"/>
      <w:lang w:eastAsia="ru-RU"/>
    </w:rPr>
  </w:style>
  <w:style w:type="paragraph" w:customStyle="1" w:styleId="310">
    <w:name w:val="Оглавление 31"/>
    <w:basedOn w:val="a"/>
    <w:next w:val="a"/>
    <w:autoRedefine/>
    <w:uiPriority w:val="39"/>
    <w:semiHidden/>
    <w:unhideWhenUsed/>
    <w:rsid w:val="00715D48"/>
    <w:pPr>
      <w:spacing w:after="100" w:line="240" w:lineRule="auto"/>
      <w:ind w:left="440"/>
    </w:pPr>
    <w:rPr>
      <w:rFonts w:ascii="Times New Roman" w:hAnsi="Times New Roman" w:cs="Times New Roman"/>
      <w:sz w:val="28"/>
    </w:rPr>
  </w:style>
  <w:style w:type="paragraph" w:styleId="afe">
    <w:name w:val="No Spacing"/>
    <w:link w:val="afd"/>
    <w:uiPriority w:val="1"/>
    <w:qFormat/>
    <w:rsid w:val="00715D48"/>
    <w:pPr>
      <w:spacing w:after="0" w:line="240" w:lineRule="auto"/>
    </w:pPr>
    <w:rPr>
      <w:rFonts w:ascii="Calibri" w:hAnsi="Calibri"/>
    </w:rPr>
  </w:style>
  <w:style w:type="paragraph" w:customStyle="1" w:styleId="113">
    <w:name w:val="Оглавление 11"/>
    <w:basedOn w:val="a"/>
    <w:next w:val="a"/>
    <w:autoRedefine/>
    <w:uiPriority w:val="39"/>
    <w:semiHidden/>
    <w:unhideWhenUsed/>
    <w:rsid w:val="00715D48"/>
    <w:pPr>
      <w:spacing w:after="100" w:line="240" w:lineRule="auto"/>
    </w:pPr>
    <w:rPr>
      <w:rFonts w:ascii="Times New Roman" w:hAnsi="Times New Roman" w:cs="Times New Roman"/>
      <w:b/>
    </w:rPr>
  </w:style>
  <w:style w:type="paragraph" w:customStyle="1" w:styleId="1fe">
    <w:name w:val="Верхний колонтитул1"/>
    <w:basedOn w:val="a"/>
    <w:next w:val="ad"/>
    <w:uiPriority w:val="99"/>
    <w:semiHidden/>
    <w:unhideWhenUsed/>
    <w:rsid w:val="00715D48"/>
    <w:pPr>
      <w:tabs>
        <w:tab w:val="center" w:pos="4677"/>
        <w:tab w:val="right" w:pos="9355"/>
      </w:tabs>
      <w:spacing w:after="0" w:line="240" w:lineRule="auto"/>
    </w:pPr>
  </w:style>
  <w:style w:type="character" w:customStyle="1" w:styleId="1ff">
    <w:name w:val="Верхний колонтитул Знак1"/>
    <w:basedOn w:val="a0"/>
    <w:uiPriority w:val="99"/>
    <w:semiHidden/>
    <w:rsid w:val="00715D48"/>
    <w:rPr>
      <w:rFonts w:ascii="Calibri" w:eastAsia="Times New Roman" w:hAnsi="Calibri" w:cs="Times New Roman"/>
      <w:color w:val="000000"/>
      <w:szCs w:val="20"/>
      <w:lang w:eastAsia="ru-RU"/>
    </w:rPr>
  </w:style>
  <w:style w:type="paragraph" w:customStyle="1" w:styleId="1ff0">
    <w:name w:val="Текст выноски1"/>
    <w:basedOn w:val="a"/>
    <w:next w:val="afc"/>
    <w:uiPriority w:val="99"/>
    <w:semiHidden/>
    <w:unhideWhenUsed/>
    <w:rsid w:val="00715D48"/>
    <w:pPr>
      <w:spacing w:after="0" w:line="240" w:lineRule="auto"/>
    </w:pPr>
    <w:rPr>
      <w:rFonts w:ascii="Segoe UI" w:hAnsi="Segoe UI" w:cs="Segoe UI"/>
      <w:sz w:val="18"/>
    </w:rPr>
  </w:style>
  <w:style w:type="character" w:customStyle="1" w:styleId="1ff1">
    <w:name w:val="Текст выноски Знак1"/>
    <w:basedOn w:val="a0"/>
    <w:uiPriority w:val="99"/>
    <w:semiHidden/>
    <w:rsid w:val="00715D48"/>
    <w:rPr>
      <w:rFonts w:ascii="Segoe UI" w:eastAsia="Times New Roman" w:hAnsi="Segoe UI" w:cs="Segoe UI"/>
      <w:color w:val="000000"/>
      <w:sz w:val="18"/>
      <w:szCs w:val="18"/>
      <w:lang w:eastAsia="ru-RU"/>
    </w:rPr>
  </w:style>
  <w:style w:type="paragraph" w:customStyle="1" w:styleId="91">
    <w:name w:val="Оглавление 91"/>
    <w:basedOn w:val="a"/>
    <w:next w:val="a"/>
    <w:autoRedefine/>
    <w:semiHidden/>
    <w:unhideWhenUsed/>
    <w:rsid w:val="00715D48"/>
    <w:pPr>
      <w:spacing w:after="100" w:line="240" w:lineRule="auto"/>
      <w:ind w:left="1760"/>
    </w:pPr>
    <w:rPr>
      <w:rFonts w:ascii="Calibri" w:hAnsi="Calibri"/>
      <w:sz w:val="20"/>
    </w:rPr>
  </w:style>
  <w:style w:type="paragraph" w:customStyle="1" w:styleId="213">
    <w:name w:val="Основной текст 21"/>
    <w:basedOn w:val="a"/>
    <w:next w:val="28"/>
    <w:semiHidden/>
    <w:unhideWhenUsed/>
    <w:rsid w:val="00715D48"/>
    <w:pPr>
      <w:spacing w:after="120" w:line="480" w:lineRule="auto"/>
    </w:pPr>
    <w:rPr>
      <w:rFonts w:ascii="Times New Roman" w:hAnsi="Times New Roman" w:cs="Times New Roman"/>
      <w:sz w:val="24"/>
    </w:rPr>
  </w:style>
  <w:style w:type="character" w:customStyle="1" w:styleId="214">
    <w:name w:val="Основной текст 2 Знак1"/>
    <w:basedOn w:val="a0"/>
    <w:semiHidden/>
    <w:rsid w:val="00715D48"/>
    <w:rPr>
      <w:rFonts w:ascii="Calibri" w:eastAsia="Times New Roman" w:hAnsi="Calibri" w:cs="Times New Roman"/>
      <w:color w:val="000000"/>
      <w:szCs w:val="20"/>
      <w:lang w:eastAsia="ru-RU"/>
    </w:rPr>
  </w:style>
  <w:style w:type="paragraph" w:styleId="af8">
    <w:name w:val="annotation text"/>
    <w:basedOn w:val="a"/>
    <w:link w:val="2d"/>
    <w:uiPriority w:val="99"/>
    <w:semiHidden/>
    <w:unhideWhenUsed/>
    <w:rsid w:val="00715D48"/>
    <w:pPr>
      <w:spacing w:line="240" w:lineRule="auto"/>
    </w:pPr>
    <w:rPr>
      <w:sz w:val="20"/>
      <w:szCs w:val="20"/>
    </w:rPr>
  </w:style>
  <w:style w:type="character" w:customStyle="1" w:styleId="2d">
    <w:name w:val="Текст примечания Знак2"/>
    <w:basedOn w:val="a0"/>
    <w:link w:val="af8"/>
    <w:uiPriority w:val="99"/>
    <w:semiHidden/>
    <w:rsid w:val="00715D48"/>
    <w:rPr>
      <w:sz w:val="20"/>
      <w:szCs w:val="20"/>
    </w:rPr>
  </w:style>
  <w:style w:type="paragraph" w:styleId="afa">
    <w:name w:val="annotation subject"/>
    <w:basedOn w:val="af8"/>
    <w:next w:val="af8"/>
    <w:link w:val="af9"/>
    <w:uiPriority w:val="99"/>
    <w:semiHidden/>
    <w:unhideWhenUsed/>
    <w:rsid w:val="00715D48"/>
    <w:pPr>
      <w:spacing w:after="0"/>
    </w:pPr>
    <w:rPr>
      <w:b/>
      <w:szCs w:val="22"/>
    </w:rPr>
  </w:style>
  <w:style w:type="character" w:customStyle="1" w:styleId="2e">
    <w:name w:val="Тема примечания Знак2"/>
    <w:basedOn w:val="2d"/>
    <w:uiPriority w:val="99"/>
    <w:semiHidden/>
    <w:rsid w:val="00715D48"/>
    <w:rPr>
      <w:b/>
      <w:bCs/>
      <w:sz w:val="20"/>
      <w:szCs w:val="20"/>
    </w:rPr>
  </w:style>
  <w:style w:type="paragraph" w:customStyle="1" w:styleId="81">
    <w:name w:val="Оглавление 81"/>
    <w:basedOn w:val="a"/>
    <w:next w:val="a"/>
    <w:autoRedefine/>
    <w:semiHidden/>
    <w:unhideWhenUsed/>
    <w:rsid w:val="00715D48"/>
    <w:pPr>
      <w:spacing w:after="100" w:line="240" w:lineRule="auto"/>
      <w:ind w:left="1540"/>
    </w:pPr>
    <w:rPr>
      <w:rFonts w:ascii="Calibri" w:hAnsi="Calibri"/>
      <w:sz w:val="20"/>
    </w:rPr>
  </w:style>
  <w:style w:type="paragraph" w:customStyle="1" w:styleId="215">
    <w:name w:val="Список 21"/>
    <w:basedOn w:val="a"/>
    <w:next w:val="26"/>
    <w:semiHidden/>
    <w:unhideWhenUsed/>
    <w:rsid w:val="00715D48"/>
    <w:pPr>
      <w:spacing w:after="0" w:line="240" w:lineRule="auto"/>
      <w:ind w:left="566" w:hanging="283"/>
      <w:contextualSpacing/>
    </w:pPr>
    <w:rPr>
      <w:rFonts w:ascii="Arial" w:hAnsi="Arial" w:cs="Arial"/>
      <w:sz w:val="20"/>
    </w:rPr>
  </w:style>
  <w:style w:type="paragraph" w:customStyle="1" w:styleId="510">
    <w:name w:val="Оглавление 51"/>
    <w:basedOn w:val="a"/>
    <w:next w:val="a"/>
    <w:autoRedefine/>
    <w:semiHidden/>
    <w:unhideWhenUsed/>
    <w:rsid w:val="00715D48"/>
    <w:pPr>
      <w:spacing w:after="100" w:line="240" w:lineRule="auto"/>
      <w:ind w:left="880"/>
    </w:pPr>
    <w:rPr>
      <w:rFonts w:ascii="Calibri" w:hAnsi="Calibri"/>
      <w:sz w:val="20"/>
    </w:rPr>
  </w:style>
  <w:style w:type="paragraph" w:customStyle="1" w:styleId="1ff2">
    <w:name w:val="Название1"/>
    <w:basedOn w:val="a"/>
    <w:next w:val="a"/>
    <w:uiPriority w:val="10"/>
    <w:qFormat/>
    <w:rsid w:val="00715D48"/>
    <w:pPr>
      <w:spacing w:after="0" w:line="240" w:lineRule="auto"/>
      <w:contextualSpacing/>
    </w:pPr>
    <w:rPr>
      <w:rFonts w:ascii="Segoe UI" w:hAnsi="Segoe UI" w:cs="Segoe UI"/>
      <w:sz w:val="24"/>
    </w:rPr>
  </w:style>
  <w:style w:type="character" w:customStyle="1" w:styleId="2f">
    <w:name w:val="Название Знак2"/>
    <w:basedOn w:val="a0"/>
    <w:uiPriority w:val="10"/>
    <w:rsid w:val="00715D48"/>
    <w:rPr>
      <w:rFonts w:ascii="Calibri Light" w:eastAsia="Times New Roman" w:hAnsi="Calibri Light" w:cs="Times New Roman"/>
      <w:spacing w:val="-10"/>
      <w:kern w:val="28"/>
      <w:sz w:val="56"/>
      <w:szCs w:val="56"/>
      <w:lang w:eastAsia="ru-RU"/>
    </w:rPr>
  </w:style>
  <w:style w:type="character" w:customStyle="1" w:styleId="1ff3">
    <w:name w:val="Раздел 1 Знак"/>
    <w:basedOn w:val="10"/>
    <w:rsid w:val="00715D48"/>
    <w:rPr>
      <w:rFonts w:ascii="Times New Roman Полужирный" w:eastAsia="Segoe UI" w:hAnsi="Times New Roman Полужирный" w:cs="Times New Roman" w:hint="default"/>
      <w:b w:val="0"/>
      <w:bCs/>
      <w:caps/>
      <w:color w:val="000000"/>
      <w:kern w:val="32"/>
      <w:sz w:val="24"/>
      <w:szCs w:val="24"/>
      <w:lang w:val="x-none" w:eastAsia="x-none"/>
    </w:rPr>
  </w:style>
  <w:style w:type="character" w:customStyle="1" w:styleId="114">
    <w:name w:val="Раздел 1.1 Знак"/>
    <w:basedOn w:val="af6"/>
    <w:rsid w:val="00715D48"/>
    <w:rPr>
      <w:rFonts w:ascii="Times New Roman Полужирный" w:eastAsia="Segoe UI" w:hAnsi="Times New Roman Полужирный" w:cs="Times New Roman" w:hint="default"/>
      <w:b/>
      <w:bCs/>
      <w:color w:val="5A5A5A"/>
      <w:spacing w:val="15"/>
      <w:sz w:val="24"/>
      <w:szCs w:val="24"/>
      <w:lang w:eastAsia="ru-RU"/>
    </w:rPr>
  </w:style>
  <w:style w:type="paragraph" w:customStyle="1" w:styleId="1ff4">
    <w:name w:val="Текст концевой сноски1"/>
    <w:basedOn w:val="a"/>
    <w:next w:val="af1"/>
    <w:uiPriority w:val="99"/>
    <w:semiHidden/>
    <w:unhideWhenUsed/>
    <w:rsid w:val="00715D48"/>
    <w:pPr>
      <w:spacing w:after="0" w:line="240" w:lineRule="auto"/>
    </w:pPr>
    <w:rPr>
      <w:rFonts w:ascii="Calibri" w:hAnsi="Calibri"/>
      <w:sz w:val="20"/>
      <w:lang w:val="x-none" w:eastAsia="x-none"/>
    </w:rPr>
  </w:style>
  <w:style w:type="character" w:customStyle="1" w:styleId="1ff5">
    <w:name w:val="Текст концевой сноски Знак1"/>
    <w:basedOn w:val="a0"/>
    <w:uiPriority w:val="99"/>
    <w:semiHidden/>
    <w:rsid w:val="00715D48"/>
    <w:rPr>
      <w:rFonts w:ascii="Calibri" w:eastAsia="Times New Roman" w:hAnsi="Calibri" w:cs="Times New Roman"/>
      <w:color w:val="000000"/>
      <w:sz w:val="20"/>
      <w:szCs w:val="20"/>
      <w:lang w:eastAsia="ru-RU"/>
    </w:rPr>
  </w:style>
  <w:style w:type="character" w:customStyle="1" w:styleId="1ff6">
    <w:name w:val="Обычный (веб) Знак1 Знак"/>
    <w:aliases w:val="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715D48"/>
    <w:rPr>
      <w:rFonts w:ascii="Times New Roman" w:hAnsi="Times New Roman" w:cs="Times New Roman" w:hint="default"/>
      <w:sz w:val="24"/>
      <w:szCs w:val="24"/>
      <w:lang w:val="en-US" w:eastAsia="nl-NL"/>
    </w:rPr>
  </w:style>
  <w:style w:type="character" w:customStyle="1" w:styleId="2f0">
    <w:name w:val="Основной текст (2)_"/>
    <w:locked/>
    <w:rsid w:val="00715D48"/>
    <w:rPr>
      <w:sz w:val="28"/>
      <w:shd w:val="clear" w:color="auto" w:fill="FFFFFF"/>
    </w:rPr>
  </w:style>
  <w:style w:type="character" w:customStyle="1" w:styleId="2f1">
    <w:name w:val="Полужирный2"/>
    <w:aliases w:val="Курсив1"/>
    <w:rsid w:val="00715D48"/>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character" w:customStyle="1" w:styleId="docy">
    <w:name w:val="docy"/>
    <w:aliases w:val="v5,1718,bqiaagaaeyqcaaagiaiaaam4bgaabuygaaaaaaaaaaaaaaaaaaaaaaaaaaaaaaaaaaaaaaaaaaaaaaaaaaaaaaaaaaaaaaaaaaaaaaaaaaaaaaaaaaaaaaaaaaaaaaaaaaaaaaaaaaaaaaaaaaaaaaaaaaaaaaaaaaaaaaaaaaaaaaaaaaaaaaaaaaaaaaaaaaaaaaaaaaaaaaaaaaaaaaaaaaaaaaaaaaaaaaaa"/>
    <w:basedOn w:val="a0"/>
    <w:rsid w:val="00715D48"/>
  </w:style>
  <w:style w:type="character" w:customStyle="1" w:styleId="FontStyle44">
    <w:name w:val="Font Style44"/>
    <w:uiPriority w:val="99"/>
    <w:rsid w:val="00715D48"/>
    <w:rPr>
      <w:rFonts w:ascii="Times New Roman" w:hAnsi="Times New Roman" w:cs="Times New Roman" w:hint="default"/>
      <w:sz w:val="20"/>
    </w:rPr>
  </w:style>
  <w:style w:type="table" w:styleId="afffffb">
    <w:name w:val="Table Grid"/>
    <w:basedOn w:val="a1"/>
    <w:rsid w:val="00715D48"/>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6">
    <w:name w:val="Table Normal6"/>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311">
    <w:name w:val="Таблица простая 31"/>
    <w:basedOn w:val="a1"/>
    <w:rsid w:val="00715D48"/>
    <w:pPr>
      <w:spacing w:after="0" w:line="240" w:lineRule="auto"/>
    </w:pPr>
    <w:rPr>
      <w:rFonts w:ascii="Verdana" w:eastAsia="Times New Roman" w:hAnsi="Verdana" w:cs="Times New Roman"/>
      <w:color w:val="000000"/>
      <w:sz w:val="20"/>
      <w:szCs w:val="20"/>
      <w:lang w:eastAsia="ru-RU"/>
    </w:rPr>
    <w:tblPr>
      <w:tblCellMar>
        <w:top w:w="0" w:type="dxa"/>
        <w:left w:w="108" w:type="dxa"/>
        <w:bottom w:w="0" w:type="dxa"/>
        <w:right w:w="108" w:type="dxa"/>
      </w:tblCellMar>
    </w:tblPr>
  </w:style>
  <w:style w:type="table" w:customStyle="1" w:styleId="TableNormal8">
    <w:name w:val="Table Normal8"/>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TableNormal11">
    <w:name w:val="Table Normal11"/>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TableNormal13">
    <w:name w:val="Table Normal13"/>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320">
    <w:name w:val="Таблица простая 32"/>
    <w:basedOn w:val="a1"/>
    <w:rsid w:val="00715D48"/>
    <w:pPr>
      <w:spacing w:after="0" w:line="240" w:lineRule="auto"/>
    </w:pPr>
    <w:rPr>
      <w:rFonts w:ascii="Calibri" w:eastAsia="Times New Roman" w:hAnsi="Calibri" w:cs="Times New Roman"/>
      <w:color w:val="000000"/>
      <w:sz w:val="20"/>
      <w:szCs w:val="20"/>
      <w:lang w:eastAsia="ru-RU"/>
    </w:rPr>
    <w:tblPr>
      <w:tblCellMar>
        <w:top w:w="0" w:type="dxa"/>
        <w:left w:w="108" w:type="dxa"/>
        <w:bottom w:w="0" w:type="dxa"/>
        <w:right w:w="108" w:type="dxa"/>
      </w:tblCellMar>
    </w:tblPr>
  </w:style>
  <w:style w:type="table" w:customStyle="1" w:styleId="TableNormal9">
    <w:name w:val="Table Normal9"/>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34">
    <w:name w:val="Сетка таблицы3"/>
    <w:basedOn w:val="a1"/>
    <w:rsid w:val="00715D48"/>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7">
    <w:name w:val="Table Normal7"/>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TableNormal5">
    <w:name w:val="Table Normal5"/>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1ff7">
    <w:name w:val="Сетка таблицы1"/>
    <w:basedOn w:val="a1"/>
    <w:rsid w:val="00715D48"/>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TableNormal10">
    <w:name w:val="Table Normal10"/>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216">
    <w:name w:val="Сетка таблицы21"/>
    <w:basedOn w:val="a1"/>
    <w:rsid w:val="00715D48"/>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TableNormal4">
    <w:name w:val="Table Normal4"/>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2f2">
    <w:name w:val="Сетка таблицы2"/>
    <w:basedOn w:val="a1"/>
    <w:rsid w:val="00715D48"/>
    <w:pPr>
      <w:spacing w:after="0" w:line="240" w:lineRule="auto"/>
    </w:pPr>
    <w:rPr>
      <w:rFonts w:ascii="Calibri" w:eastAsia="Times New Roman" w:hAnsi="Calibri" w:cs="Times New Roman"/>
      <w:color w:val="00000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rsid w:val="00715D48"/>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43">
    <w:name w:val="Сетка таблицы4"/>
    <w:basedOn w:val="a1"/>
    <w:rsid w:val="00715D48"/>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TableNormal">
    <w:name w:val="Table Normal"/>
    <w:rsid w:val="00715D48"/>
    <w:pPr>
      <w:widowControl w:val="0"/>
      <w:spacing w:after="0" w:line="240" w:lineRule="auto"/>
    </w:pPr>
    <w:rPr>
      <w:rFonts w:ascii="Calibri" w:eastAsia="Times New Roman" w:hAnsi="Calibri" w:cs="Times New Roman"/>
      <w:color w:val="000000"/>
      <w:szCs w:val="20"/>
      <w:lang w:eastAsia="ru-RU"/>
    </w:rPr>
    <w:tblPr>
      <w:tblCellMar>
        <w:top w:w="0" w:type="dxa"/>
        <w:left w:w="0" w:type="dxa"/>
        <w:bottom w:w="0" w:type="dxa"/>
        <w:right w:w="0" w:type="dxa"/>
      </w:tblCellMar>
    </w:tblPr>
  </w:style>
  <w:style w:type="table" w:customStyle="1" w:styleId="115">
    <w:name w:val="Сетка таблицы11"/>
    <w:basedOn w:val="a1"/>
    <w:rsid w:val="00715D48"/>
    <w:pPr>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1"/>
    <w:uiPriority w:val="39"/>
    <w:rsid w:val="00715D48"/>
    <w:pPr>
      <w:spacing w:after="0" w:line="240" w:lineRule="auto"/>
    </w:pPr>
    <w:rPr>
      <w:rFonts w:ascii="Calibri" w:eastAsia="Calibri" w:hAnsi="Calibri"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uiPriority w:val="39"/>
    <w:rsid w:val="00715D48"/>
    <w:pPr>
      <w:spacing w:after="0" w:line="240" w:lineRule="auto"/>
    </w:pPr>
    <w:rPr>
      <w:rFonts w:ascii="Calibri" w:eastAsia="Calibri" w:hAnsi="Calibri"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39"/>
    <w:rsid w:val="00715D48"/>
    <w:pPr>
      <w:suppressAutoHyphens/>
      <w:spacing w:after="0" w:line="240" w:lineRule="auto"/>
    </w:pPr>
    <w:rPr>
      <w:rFonts w:ascii="Calibri" w:eastAsia="Calibri" w:hAnsi="Calibri"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15">
    <w:name w:val="Table Normal15"/>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21">
    <w:name w:val="Table Normal2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31">
    <w:name w:val="Table Normal3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41">
    <w:name w:val="Table Normal4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51">
    <w:name w:val="Table Normal5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61">
    <w:name w:val="Table Normal6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71">
    <w:name w:val="Table Normal7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81">
    <w:name w:val="Table Normal8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91">
    <w:name w:val="Table Normal9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101">
    <w:name w:val="Table Normal10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111">
    <w:name w:val="Table Normal11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TableNormal121">
    <w:name w:val="Table Normal12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220">
    <w:name w:val="Сетка таблицы22"/>
    <w:basedOn w:val="a1"/>
    <w:uiPriority w:val="39"/>
    <w:rsid w:val="00715D48"/>
    <w:pPr>
      <w:spacing w:after="0" w:line="240" w:lineRule="auto"/>
    </w:pPr>
    <w:rPr>
      <w:rFonts w:ascii="Calibri" w:eastAsia="Times New Roman" w:hAnsi="Calibri"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1">
    <w:name w:val="Table Normal131"/>
    <w:uiPriority w:val="2"/>
    <w:semiHidden/>
    <w:qFormat/>
    <w:rsid w:val="00715D48"/>
    <w:pPr>
      <w:widowControl w:val="0"/>
      <w:autoSpaceDE w:val="0"/>
      <w:autoSpaceDN w:val="0"/>
      <w:spacing w:after="0" w:line="240" w:lineRule="auto"/>
    </w:pPr>
    <w:rPr>
      <w:rFonts w:ascii="Calibri" w:eastAsia="Calibri" w:hAnsi="Calibri" w:cs="Times New Roman"/>
      <w:color w:val="000000"/>
      <w:lang w:val="en-US"/>
    </w:rPr>
    <w:tblPr>
      <w:tblCellMar>
        <w:top w:w="0" w:type="dxa"/>
        <w:left w:w="0" w:type="dxa"/>
        <w:bottom w:w="0" w:type="dxa"/>
        <w:right w:w="0" w:type="dxa"/>
      </w:tblCellMar>
    </w:tblPr>
  </w:style>
  <w:style w:type="table" w:customStyle="1" w:styleId="3110">
    <w:name w:val="Таблица простая 311"/>
    <w:basedOn w:val="a1"/>
    <w:uiPriority w:val="43"/>
    <w:rsid w:val="00715D48"/>
    <w:pPr>
      <w:spacing w:after="0" w:line="240" w:lineRule="auto"/>
    </w:pPr>
    <w:rPr>
      <w:rFonts w:ascii="Verdana" w:eastAsia="Segoe UI" w:hAnsi="Verdana" w:cs="Segoe UI"/>
      <w:color w:val="000000"/>
      <w:sz w:val="20"/>
      <w:szCs w:val="20"/>
      <w:lang w:eastAsia="ru-RU"/>
    </w:rPr>
    <w:tblPr>
      <w:tblStyleRowBandSize w:val="1"/>
      <w:tblStyleColBandSize w:val="1"/>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1"/>
    <w:uiPriority w:val="43"/>
    <w:rsid w:val="00715D48"/>
    <w:pPr>
      <w:spacing w:after="0" w:line="240" w:lineRule="auto"/>
    </w:pPr>
    <w:rPr>
      <w:rFonts w:ascii="Calibri" w:eastAsia="Times New Roman" w:hAnsi="Calibri" w:cs="Times New Roman"/>
      <w:color w:val="000000"/>
      <w:sz w:val="20"/>
      <w:szCs w:val="20"/>
      <w:lang w:eastAsia="ru-RU"/>
    </w:rPr>
    <w:tblPr>
      <w:tblStyleRowBandSize w:val="1"/>
      <w:tblStyleColBandSize w:val="1"/>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
    <w:name w:val="Сетка таблицы31"/>
    <w:basedOn w:val="a1"/>
    <w:uiPriority w:val="39"/>
    <w:rsid w:val="00715D48"/>
    <w:pPr>
      <w:spacing w:after="0" w:line="240" w:lineRule="auto"/>
    </w:pPr>
    <w:rPr>
      <w:rFonts w:ascii="Calibri" w:eastAsia="Times New Roman" w:hAnsi="Calibri"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1"/>
    <w:uiPriority w:val="39"/>
    <w:rsid w:val="00715D48"/>
    <w:pPr>
      <w:spacing w:after="0" w:line="240" w:lineRule="auto"/>
    </w:pPr>
    <w:rPr>
      <w:rFonts w:ascii="Calibri" w:eastAsia="Calibri" w:hAnsi="Calibri"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715D48"/>
    <w:pPr>
      <w:suppressAutoHyphens/>
      <w:spacing w:after="0" w:line="240" w:lineRule="auto"/>
    </w:pPr>
    <w:rPr>
      <w:rFonts w:ascii="Calibri" w:eastAsia="Calibri" w:hAnsi="Calibri"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uiPriority w:val="39"/>
    <w:rsid w:val="00715D48"/>
    <w:pPr>
      <w:spacing w:after="0" w:line="240" w:lineRule="auto"/>
    </w:pPr>
    <w:rPr>
      <w:rFonts w:ascii="Calibri" w:eastAsia="Calibri" w:hAnsi="Calibri"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c">
    <w:name w:val="Заголовок ЭР (правое окно)"/>
    <w:basedOn w:val="affff5"/>
    <w:next w:val="a"/>
    <w:uiPriority w:val="99"/>
    <w:qFormat/>
    <w:rsid w:val="00715D48"/>
    <w:pPr>
      <w:spacing w:after="0"/>
      <w:jc w:val="left"/>
    </w:pPr>
  </w:style>
  <w:style w:type="paragraph" w:customStyle="1" w:styleId="afffffd">
    <w:name w:val="Внимание: недобросовестность!"/>
    <w:basedOn w:val="affffc"/>
    <w:next w:val="a"/>
    <w:uiPriority w:val="99"/>
    <w:qFormat/>
    <w:rsid w:val="00715D48"/>
  </w:style>
  <w:style w:type="paragraph" w:customStyle="1" w:styleId="afffffe">
    <w:name w:val="Примечание."/>
    <w:basedOn w:val="affffc"/>
    <w:next w:val="a"/>
    <w:uiPriority w:val="99"/>
    <w:qFormat/>
    <w:rsid w:val="00715D48"/>
  </w:style>
  <w:style w:type="paragraph" w:customStyle="1" w:styleId="affffff">
    <w:name w:val="Пример."/>
    <w:basedOn w:val="affffc"/>
    <w:next w:val="a"/>
    <w:uiPriority w:val="99"/>
    <w:qFormat/>
    <w:rsid w:val="00715D48"/>
  </w:style>
  <w:style w:type="paragraph" w:customStyle="1" w:styleId="affffff0">
    <w:name w:val="Внимание: криминал!!"/>
    <w:basedOn w:val="affffc"/>
    <w:next w:val="a"/>
    <w:uiPriority w:val="99"/>
    <w:qFormat/>
    <w:rsid w:val="00715D48"/>
  </w:style>
  <w:style w:type="paragraph" w:customStyle="1" w:styleId="affffff1">
    <w:name w:val="Центрированный (таблица)"/>
    <w:basedOn w:val="aff6"/>
    <w:next w:val="a"/>
    <w:uiPriority w:val="99"/>
    <w:qFormat/>
    <w:rsid w:val="00715D48"/>
    <w:pPr>
      <w:jc w:val="center"/>
    </w:pPr>
  </w:style>
  <w:style w:type="paragraph" w:customStyle="1" w:styleId="affffff2">
    <w:name w:val="Переменная часть"/>
    <w:basedOn w:val="afffb"/>
    <w:next w:val="a"/>
    <w:uiPriority w:val="99"/>
    <w:qFormat/>
    <w:rsid w:val="00715D48"/>
    <w:rPr>
      <w:sz w:val="18"/>
    </w:rPr>
  </w:style>
  <w:style w:type="paragraph" w:customStyle="1" w:styleId="1ff8">
    <w:name w:val="Заголовок1"/>
    <w:basedOn w:val="afffb"/>
    <w:next w:val="a"/>
    <w:uiPriority w:val="99"/>
    <w:qFormat/>
    <w:rsid w:val="00715D48"/>
    <w:rPr>
      <w:b/>
      <w:color w:val="0058A9"/>
    </w:rPr>
  </w:style>
  <w:style w:type="paragraph" w:customStyle="1" w:styleId="affffff3">
    <w:name w:val="Интерактивный заголовок"/>
    <w:basedOn w:val="1ff8"/>
    <w:next w:val="a"/>
    <w:uiPriority w:val="99"/>
    <w:qFormat/>
    <w:rsid w:val="00715D48"/>
    <w:rPr>
      <w:u w:val="single"/>
    </w:rPr>
  </w:style>
  <w:style w:type="paragraph" w:customStyle="1" w:styleId="affffff4">
    <w:name w:val="Колонтитул (правый)"/>
    <w:basedOn w:val="affff4"/>
    <w:next w:val="a"/>
    <w:uiPriority w:val="99"/>
    <w:qFormat/>
    <w:rsid w:val="00715D48"/>
    <w:rPr>
      <w:sz w:val="14"/>
    </w:rPr>
  </w:style>
  <w:style w:type="paragraph" w:customStyle="1" w:styleId="markedcontent">
    <w:name w:val="markedcontent"/>
    <w:basedOn w:val="1f7"/>
    <w:uiPriority w:val="99"/>
    <w:qFormat/>
    <w:rsid w:val="00715D48"/>
  </w:style>
  <w:style w:type="paragraph" w:customStyle="1" w:styleId="c21">
    <w:name w:val="c21"/>
    <w:basedOn w:val="1f7"/>
    <w:uiPriority w:val="99"/>
    <w:qFormat/>
    <w:rsid w:val="00715D48"/>
  </w:style>
  <w:style w:type="paragraph" w:customStyle="1" w:styleId="docdata">
    <w:name w:val="docdata"/>
    <w:basedOn w:val="1f7"/>
    <w:uiPriority w:val="99"/>
    <w:qFormat/>
    <w:rsid w:val="00715D48"/>
  </w:style>
  <w:style w:type="paragraph" w:customStyle="1" w:styleId="affffff5">
    <w:name w:val="Заголовок Знак"/>
    <w:basedOn w:val="1f7"/>
    <w:uiPriority w:val="99"/>
    <w:qFormat/>
    <w:rsid w:val="00715D48"/>
    <w:rPr>
      <w:rFonts w:ascii="Calibri Light" w:hAnsi="Calibri Light"/>
      <w:spacing w:val="-10"/>
      <w:sz w:val="56"/>
    </w:rPr>
  </w:style>
  <w:style w:type="paragraph" w:customStyle="1" w:styleId="44">
    <w:name w:val="Неразрешенное упоминание4"/>
    <w:basedOn w:val="1f7"/>
    <w:uiPriority w:val="99"/>
    <w:qFormat/>
    <w:rsid w:val="00715D48"/>
    <w:pPr>
      <w:shd w:val="clear" w:color="auto" w:fill="E1DFDD"/>
    </w:pPr>
    <w:rPr>
      <w:color w:val="605E5C"/>
    </w:rPr>
  </w:style>
  <w:style w:type="paragraph" w:customStyle="1" w:styleId="c15">
    <w:name w:val="c15"/>
    <w:basedOn w:val="1f7"/>
    <w:uiPriority w:val="99"/>
    <w:qFormat/>
    <w:rsid w:val="00715D48"/>
  </w:style>
  <w:style w:type="paragraph" w:customStyle="1" w:styleId="1ff9">
    <w:name w:val="Заголовок Знак1"/>
    <w:basedOn w:val="1f7"/>
    <w:uiPriority w:val="99"/>
    <w:qFormat/>
    <w:rsid w:val="00715D48"/>
    <w:rPr>
      <w:rFonts w:ascii="Calibri Light" w:hAnsi="Calibri Light"/>
      <w:spacing w:val="-10"/>
      <w:sz w:val="56"/>
    </w:rPr>
  </w:style>
  <w:style w:type="paragraph" w:customStyle="1" w:styleId="affffff6">
    <w:name w:val="Информация об изменениях документа"/>
    <w:basedOn w:val="affffa"/>
    <w:next w:val="a"/>
    <w:uiPriority w:val="99"/>
    <w:qFormat/>
    <w:rsid w:val="00715D48"/>
    <w:rPr>
      <w:i/>
    </w:rPr>
  </w:style>
  <w:style w:type="character" w:styleId="a3">
    <w:name w:val="Hyperlink"/>
    <w:basedOn w:val="a0"/>
    <w:link w:val="21"/>
    <w:unhideWhenUsed/>
    <w:rsid w:val="00715D48"/>
    <w:rPr>
      <w:rFonts w:ascii="Calibri" w:eastAsia="Times New Roman" w:hAnsi="Calibri" w:cs="Times New Roman"/>
      <w:color w:val="000000"/>
      <w:szCs w:val="20"/>
      <w:lang w:eastAsia="ru-RU"/>
    </w:rPr>
  </w:style>
  <w:style w:type="character" w:styleId="a4">
    <w:name w:val="FollowedHyperlink"/>
    <w:basedOn w:val="a0"/>
    <w:link w:val="13"/>
    <w:unhideWhenUsed/>
    <w:rsid w:val="00715D48"/>
    <w:rPr>
      <w:rFonts w:ascii="Calibri" w:eastAsia="Times New Roman" w:hAnsi="Calibri" w:cs="Times New Roman"/>
      <w:color w:val="000000"/>
      <w:szCs w:val="20"/>
      <w:lang w:eastAsia="ru-RU"/>
    </w:rPr>
  </w:style>
  <w:style w:type="paragraph" w:styleId="a8">
    <w:name w:val="Normal (Web)"/>
    <w:basedOn w:val="a"/>
    <w:link w:val="a7"/>
    <w:uiPriority w:val="99"/>
    <w:semiHidden/>
    <w:unhideWhenUsed/>
    <w:rsid w:val="00715D48"/>
    <w:rPr>
      <w:rFonts w:ascii="Times New Roman" w:hAnsi="Times New Roman" w:cs="Times New Roman"/>
      <w:sz w:val="24"/>
    </w:rPr>
  </w:style>
  <w:style w:type="paragraph" w:styleId="18">
    <w:name w:val="toc 1"/>
    <w:basedOn w:val="a"/>
    <w:next w:val="a"/>
    <w:link w:val="17"/>
    <w:autoRedefine/>
    <w:uiPriority w:val="39"/>
    <w:semiHidden/>
    <w:unhideWhenUsed/>
    <w:rsid w:val="00715D48"/>
    <w:pPr>
      <w:spacing w:after="100"/>
    </w:pPr>
    <w:rPr>
      <w:rFonts w:ascii="Times New Roman" w:hAnsi="Times New Roman" w:cs="Times New Roman"/>
      <w:b/>
    </w:rPr>
  </w:style>
  <w:style w:type="paragraph" w:styleId="24">
    <w:name w:val="toc 2"/>
    <w:basedOn w:val="a"/>
    <w:next w:val="a"/>
    <w:link w:val="23"/>
    <w:autoRedefine/>
    <w:uiPriority w:val="39"/>
    <w:semiHidden/>
    <w:unhideWhenUsed/>
    <w:rsid w:val="00715D48"/>
    <w:pPr>
      <w:spacing w:after="100"/>
      <w:ind w:left="220"/>
    </w:pPr>
    <w:rPr>
      <w:rFonts w:ascii="Times New Roman" w:hAnsi="Times New Roman" w:cs="Times New Roman"/>
      <w:i/>
      <w:sz w:val="24"/>
    </w:rPr>
  </w:style>
  <w:style w:type="paragraph" w:styleId="32">
    <w:name w:val="toc 3"/>
    <w:basedOn w:val="a"/>
    <w:next w:val="a"/>
    <w:link w:val="31"/>
    <w:autoRedefine/>
    <w:uiPriority w:val="39"/>
    <w:semiHidden/>
    <w:unhideWhenUsed/>
    <w:rsid w:val="00715D48"/>
    <w:pPr>
      <w:spacing w:after="100"/>
      <w:ind w:left="440"/>
    </w:pPr>
    <w:rPr>
      <w:rFonts w:ascii="Times New Roman" w:hAnsi="Times New Roman" w:cs="Times New Roman"/>
      <w:sz w:val="28"/>
    </w:rPr>
  </w:style>
  <w:style w:type="paragraph" w:styleId="42">
    <w:name w:val="toc 4"/>
    <w:basedOn w:val="a"/>
    <w:next w:val="a"/>
    <w:link w:val="41"/>
    <w:autoRedefine/>
    <w:semiHidden/>
    <w:unhideWhenUsed/>
    <w:rsid w:val="00715D48"/>
    <w:pPr>
      <w:spacing w:after="100"/>
      <w:ind w:left="660"/>
    </w:pPr>
    <w:rPr>
      <w:rFonts w:ascii="Calibri" w:hAnsi="Calibri"/>
      <w:sz w:val="20"/>
    </w:rPr>
  </w:style>
  <w:style w:type="paragraph" w:styleId="52">
    <w:name w:val="toc 5"/>
    <w:basedOn w:val="a"/>
    <w:next w:val="a"/>
    <w:link w:val="51"/>
    <w:autoRedefine/>
    <w:semiHidden/>
    <w:unhideWhenUsed/>
    <w:rsid w:val="00715D48"/>
    <w:pPr>
      <w:spacing w:after="100"/>
      <w:ind w:left="880"/>
    </w:pPr>
    <w:rPr>
      <w:rFonts w:ascii="Calibri" w:hAnsi="Calibri"/>
      <w:sz w:val="20"/>
    </w:rPr>
  </w:style>
  <w:style w:type="paragraph" w:styleId="60">
    <w:name w:val="toc 6"/>
    <w:basedOn w:val="a"/>
    <w:next w:val="a"/>
    <w:link w:val="6"/>
    <w:autoRedefine/>
    <w:semiHidden/>
    <w:unhideWhenUsed/>
    <w:rsid w:val="00715D48"/>
    <w:pPr>
      <w:spacing w:after="100"/>
      <w:ind w:left="1100"/>
    </w:pPr>
    <w:rPr>
      <w:rFonts w:ascii="Calibri" w:hAnsi="Calibri"/>
      <w:sz w:val="20"/>
    </w:rPr>
  </w:style>
  <w:style w:type="paragraph" w:styleId="70">
    <w:name w:val="toc 7"/>
    <w:basedOn w:val="a"/>
    <w:next w:val="a"/>
    <w:link w:val="7"/>
    <w:autoRedefine/>
    <w:semiHidden/>
    <w:unhideWhenUsed/>
    <w:rsid w:val="00715D48"/>
    <w:pPr>
      <w:spacing w:after="100"/>
      <w:ind w:left="1320"/>
    </w:pPr>
    <w:rPr>
      <w:rFonts w:ascii="Calibri" w:hAnsi="Calibri"/>
      <w:sz w:val="20"/>
    </w:rPr>
  </w:style>
  <w:style w:type="paragraph" w:styleId="80">
    <w:name w:val="toc 8"/>
    <w:basedOn w:val="a"/>
    <w:next w:val="a"/>
    <w:link w:val="8"/>
    <w:autoRedefine/>
    <w:semiHidden/>
    <w:unhideWhenUsed/>
    <w:rsid w:val="00715D48"/>
    <w:pPr>
      <w:spacing w:after="100"/>
      <w:ind w:left="1540"/>
    </w:pPr>
    <w:rPr>
      <w:rFonts w:ascii="Calibri" w:hAnsi="Calibri"/>
      <w:sz w:val="20"/>
    </w:rPr>
  </w:style>
  <w:style w:type="paragraph" w:styleId="90">
    <w:name w:val="toc 9"/>
    <w:basedOn w:val="a"/>
    <w:next w:val="a"/>
    <w:link w:val="9"/>
    <w:autoRedefine/>
    <w:semiHidden/>
    <w:unhideWhenUsed/>
    <w:rsid w:val="00715D48"/>
    <w:pPr>
      <w:spacing w:after="100"/>
      <w:ind w:left="1760"/>
    </w:pPr>
    <w:rPr>
      <w:rFonts w:ascii="Calibri" w:hAnsi="Calibri"/>
      <w:sz w:val="20"/>
    </w:rPr>
  </w:style>
  <w:style w:type="paragraph" w:styleId="aa">
    <w:name w:val="footnote text"/>
    <w:basedOn w:val="a"/>
    <w:link w:val="a9"/>
    <w:uiPriority w:val="99"/>
    <w:semiHidden/>
    <w:unhideWhenUsed/>
    <w:rsid w:val="00715D48"/>
    <w:pPr>
      <w:spacing w:after="0" w:line="240" w:lineRule="auto"/>
    </w:pPr>
    <w:rPr>
      <w:rFonts w:ascii="Times New Roman" w:hAnsi="Times New Roman" w:cs="Times New Roman"/>
      <w:sz w:val="20"/>
      <w:lang w:val="x-none" w:eastAsia="x-none"/>
    </w:rPr>
  </w:style>
  <w:style w:type="character" w:customStyle="1" w:styleId="2f3">
    <w:name w:val="Текст сноски Знак2"/>
    <w:basedOn w:val="a0"/>
    <w:link w:val="aa"/>
    <w:uiPriority w:val="99"/>
    <w:semiHidden/>
    <w:rsid w:val="00715D48"/>
    <w:rPr>
      <w:sz w:val="20"/>
      <w:szCs w:val="20"/>
    </w:rPr>
  </w:style>
  <w:style w:type="paragraph" w:styleId="ad">
    <w:name w:val="header"/>
    <w:basedOn w:val="a"/>
    <w:link w:val="ac"/>
    <w:uiPriority w:val="99"/>
    <w:semiHidden/>
    <w:unhideWhenUsed/>
    <w:rsid w:val="00715D48"/>
    <w:pPr>
      <w:tabs>
        <w:tab w:val="center" w:pos="4677"/>
        <w:tab w:val="right" w:pos="9355"/>
      </w:tabs>
      <w:spacing w:after="0" w:line="240" w:lineRule="auto"/>
    </w:pPr>
  </w:style>
  <w:style w:type="character" w:customStyle="1" w:styleId="2f4">
    <w:name w:val="Верхний колонтитул Знак2"/>
    <w:basedOn w:val="a0"/>
    <w:link w:val="ad"/>
    <w:uiPriority w:val="99"/>
    <w:semiHidden/>
    <w:rsid w:val="00715D48"/>
  </w:style>
  <w:style w:type="paragraph" w:styleId="af">
    <w:name w:val="footer"/>
    <w:basedOn w:val="a"/>
    <w:link w:val="ae"/>
    <w:uiPriority w:val="99"/>
    <w:semiHidden/>
    <w:unhideWhenUsed/>
    <w:rsid w:val="00715D48"/>
    <w:pPr>
      <w:tabs>
        <w:tab w:val="center" w:pos="4677"/>
        <w:tab w:val="right" w:pos="9355"/>
      </w:tabs>
      <w:spacing w:after="0" w:line="240" w:lineRule="auto"/>
    </w:pPr>
  </w:style>
  <w:style w:type="character" w:customStyle="1" w:styleId="2f5">
    <w:name w:val="Нижний колонтитул Знак2"/>
    <w:basedOn w:val="a0"/>
    <w:link w:val="af"/>
    <w:uiPriority w:val="99"/>
    <w:semiHidden/>
    <w:rsid w:val="00715D48"/>
  </w:style>
  <w:style w:type="paragraph" w:styleId="af1">
    <w:name w:val="endnote text"/>
    <w:basedOn w:val="a"/>
    <w:link w:val="af0"/>
    <w:uiPriority w:val="99"/>
    <w:semiHidden/>
    <w:unhideWhenUsed/>
    <w:rsid w:val="00715D48"/>
    <w:pPr>
      <w:spacing w:after="0" w:line="240" w:lineRule="auto"/>
    </w:pPr>
    <w:rPr>
      <w:rFonts w:ascii="Calibri" w:hAnsi="Calibri"/>
      <w:sz w:val="20"/>
      <w:lang w:val="x-none" w:eastAsia="x-none"/>
    </w:rPr>
  </w:style>
  <w:style w:type="character" w:customStyle="1" w:styleId="2f6">
    <w:name w:val="Текст концевой сноски Знак2"/>
    <w:basedOn w:val="a0"/>
    <w:link w:val="af1"/>
    <w:uiPriority w:val="99"/>
    <w:semiHidden/>
    <w:rsid w:val="00715D48"/>
    <w:rPr>
      <w:sz w:val="20"/>
      <w:szCs w:val="20"/>
    </w:rPr>
  </w:style>
  <w:style w:type="paragraph" w:styleId="26">
    <w:name w:val="List 2"/>
    <w:basedOn w:val="a"/>
    <w:link w:val="25"/>
    <w:semiHidden/>
    <w:unhideWhenUsed/>
    <w:rsid w:val="00715D48"/>
    <w:pPr>
      <w:ind w:left="566" w:hanging="283"/>
      <w:contextualSpacing/>
    </w:pPr>
    <w:rPr>
      <w:rFonts w:ascii="Arial" w:hAnsi="Arial" w:cs="Arial"/>
      <w:sz w:val="20"/>
    </w:rPr>
  </w:style>
  <w:style w:type="paragraph" w:styleId="af3">
    <w:name w:val="Title"/>
    <w:basedOn w:val="a"/>
    <w:next w:val="a"/>
    <w:link w:val="af2"/>
    <w:uiPriority w:val="10"/>
    <w:qFormat/>
    <w:rsid w:val="00715D48"/>
    <w:pPr>
      <w:spacing w:after="0" w:line="240" w:lineRule="auto"/>
      <w:contextualSpacing/>
    </w:pPr>
    <w:rPr>
      <w:rFonts w:ascii="Segoe UI" w:hAnsi="Segoe UI" w:cs="Segoe UI"/>
      <w:sz w:val="24"/>
    </w:rPr>
  </w:style>
  <w:style w:type="character" w:customStyle="1" w:styleId="35">
    <w:name w:val="Название Знак3"/>
    <w:basedOn w:val="a0"/>
    <w:link w:val="af3"/>
    <w:uiPriority w:val="10"/>
    <w:rsid w:val="00715D48"/>
    <w:rPr>
      <w:rFonts w:asciiTheme="majorHAnsi" w:eastAsiaTheme="majorEastAsia" w:hAnsiTheme="majorHAnsi" w:cstheme="majorBidi"/>
      <w:spacing w:val="-10"/>
      <w:kern w:val="28"/>
      <w:sz w:val="56"/>
      <w:szCs w:val="56"/>
    </w:rPr>
  </w:style>
  <w:style w:type="paragraph" w:styleId="af5">
    <w:name w:val="Body Text"/>
    <w:basedOn w:val="a"/>
    <w:link w:val="af4"/>
    <w:semiHidden/>
    <w:unhideWhenUsed/>
    <w:rsid w:val="00715D48"/>
    <w:pPr>
      <w:spacing w:after="120"/>
    </w:pPr>
    <w:rPr>
      <w:rFonts w:ascii="Times New Roman" w:hAnsi="Times New Roman" w:cs="Times New Roman"/>
      <w:sz w:val="24"/>
    </w:rPr>
  </w:style>
  <w:style w:type="character" w:customStyle="1" w:styleId="2f7">
    <w:name w:val="Основной текст Знак2"/>
    <w:basedOn w:val="a0"/>
    <w:link w:val="af5"/>
    <w:uiPriority w:val="99"/>
    <w:semiHidden/>
    <w:rsid w:val="00715D48"/>
  </w:style>
  <w:style w:type="paragraph" w:styleId="af7">
    <w:name w:val="Subtitle"/>
    <w:basedOn w:val="a"/>
    <w:next w:val="a"/>
    <w:link w:val="af6"/>
    <w:uiPriority w:val="11"/>
    <w:qFormat/>
    <w:rsid w:val="00715D48"/>
    <w:pPr>
      <w:numPr>
        <w:ilvl w:val="1"/>
      </w:numPr>
    </w:pPr>
    <w:rPr>
      <w:color w:val="5A5A5A"/>
      <w:spacing w:val="15"/>
    </w:rPr>
  </w:style>
  <w:style w:type="character" w:customStyle="1" w:styleId="2f8">
    <w:name w:val="Подзаголовок Знак2"/>
    <w:basedOn w:val="a0"/>
    <w:link w:val="af7"/>
    <w:uiPriority w:val="11"/>
    <w:rsid w:val="00715D48"/>
    <w:rPr>
      <w:rFonts w:eastAsiaTheme="minorEastAsia"/>
      <w:color w:val="5A5A5A" w:themeColor="text1" w:themeTint="A5"/>
      <w:spacing w:val="15"/>
    </w:rPr>
  </w:style>
  <w:style w:type="paragraph" w:styleId="28">
    <w:name w:val="Body Text 2"/>
    <w:basedOn w:val="a"/>
    <w:link w:val="27"/>
    <w:semiHidden/>
    <w:unhideWhenUsed/>
    <w:rsid w:val="00715D48"/>
    <w:pPr>
      <w:spacing w:after="120" w:line="480" w:lineRule="auto"/>
    </w:pPr>
    <w:rPr>
      <w:rFonts w:ascii="Times New Roman" w:hAnsi="Times New Roman" w:cs="Times New Roman"/>
      <w:sz w:val="24"/>
    </w:rPr>
  </w:style>
  <w:style w:type="character" w:customStyle="1" w:styleId="221">
    <w:name w:val="Основной текст 2 Знак2"/>
    <w:basedOn w:val="a0"/>
    <w:link w:val="28"/>
    <w:uiPriority w:val="99"/>
    <w:semiHidden/>
    <w:rsid w:val="00715D48"/>
  </w:style>
  <w:style w:type="paragraph" w:styleId="2a">
    <w:name w:val="Body Text Indent 2"/>
    <w:basedOn w:val="a"/>
    <w:link w:val="29"/>
    <w:semiHidden/>
    <w:unhideWhenUsed/>
    <w:rsid w:val="00715D48"/>
    <w:pPr>
      <w:spacing w:after="120" w:line="480" w:lineRule="auto"/>
      <w:ind w:left="283"/>
    </w:pPr>
    <w:rPr>
      <w:rFonts w:ascii="Times New Roman" w:hAnsi="Times New Roman" w:cs="Times New Roman"/>
      <w:sz w:val="24"/>
    </w:rPr>
  </w:style>
  <w:style w:type="character" w:customStyle="1" w:styleId="222">
    <w:name w:val="Основной текст с отступом 2 Знак2"/>
    <w:basedOn w:val="a0"/>
    <w:link w:val="2a"/>
    <w:uiPriority w:val="99"/>
    <w:semiHidden/>
    <w:rsid w:val="00715D48"/>
  </w:style>
  <w:style w:type="paragraph" w:styleId="afc">
    <w:name w:val="Balloon Text"/>
    <w:basedOn w:val="a"/>
    <w:link w:val="afb"/>
    <w:uiPriority w:val="99"/>
    <w:semiHidden/>
    <w:unhideWhenUsed/>
    <w:rsid w:val="00715D48"/>
    <w:pPr>
      <w:spacing w:after="0" w:line="240" w:lineRule="auto"/>
    </w:pPr>
    <w:rPr>
      <w:rFonts w:ascii="Segoe UI" w:hAnsi="Segoe UI" w:cs="Segoe UI"/>
      <w:sz w:val="18"/>
    </w:rPr>
  </w:style>
  <w:style w:type="character" w:customStyle="1" w:styleId="2f9">
    <w:name w:val="Текст выноски Знак2"/>
    <w:basedOn w:val="a0"/>
    <w:link w:val="afc"/>
    <w:uiPriority w:val="99"/>
    <w:semiHidden/>
    <w:rsid w:val="00715D48"/>
    <w:rPr>
      <w:rFonts w:ascii="Segoe UI" w:hAnsi="Segoe UI" w:cs="Segoe UI"/>
      <w:sz w:val="18"/>
      <w:szCs w:val="18"/>
    </w:rPr>
  </w:style>
  <w:style w:type="paragraph" w:styleId="aff0">
    <w:name w:val="List Paragraph"/>
    <w:basedOn w:val="a"/>
    <w:link w:val="aff"/>
    <w:uiPriority w:val="34"/>
    <w:qFormat/>
    <w:rsid w:val="00715D48"/>
    <w:pPr>
      <w:ind w:left="720"/>
      <w:contextualSpacing/>
    </w:pPr>
  </w:style>
  <w:style w:type="paragraph" w:styleId="aff2">
    <w:name w:val="TOC Heading"/>
    <w:basedOn w:val="1"/>
    <w:next w:val="a"/>
    <w:link w:val="aff1"/>
    <w:uiPriority w:val="39"/>
    <w:semiHidden/>
    <w:unhideWhenUsed/>
    <w:qFormat/>
    <w:rsid w:val="00715D48"/>
    <w:pPr>
      <w:keepNext/>
      <w:keepLines/>
      <w:spacing w:before="240" w:beforeAutospacing="0" w:after="0" w:afterAutospacing="0" w:line="259" w:lineRule="auto"/>
      <w:jc w:val="left"/>
      <w:outlineLvl w:val="9"/>
    </w:pPr>
    <w:rPr>
      <w:rFonts w:ascii="@Batang" w:eastAsia="@Batang" w:hAnsi="@Batang"/>
      <w:b w:val="0"/>
      <w:color w:val="2F54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64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13"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18"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17"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2" Type="http://schemas.openxmlformats.org/officeDocument/2006/relationships/numbering" Target="numbering.xml"/><Relationship Id="rId16"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5" Type="http://schemas.openxmlformats.org/officeDocument/2006/relationships/webSettings" Target="webSettings.xml"/><Relationship Id="rId15"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10"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 Id="rId14" Type="http://schemas.openxmlformats.org/officeDocument/2006/relationships/hyperlink" Target="file:///C:\Users\&#1055;&#1086;&#1083;&#1100;&#1079;&#1086;&#1074;&#1072;&#1090;&#1077;&#1083;&#1100;\Desktop\&#1055;&#1056;&#1054;&#1045;&#1050;&#1090;&#1099;%20&#1054;&#1055;&#1054;&#1055;%202024\15.02.18%20&#1054;&#1055;&#1054;&#1055;%20&#1056;&#1055;\15.02.18.%20&#1055;&#1054;&#1055;-&#1055;_&#1055;&#1088;&#1080;&#1083;_2_&#1059;&#104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D86CD-E3BF-4648-8D8C-73BEC38EE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18</Pages>
  <Words>4467</Words>
  <Characters>25466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2025-10-21T01:10:00Z</dcterms:created>
  <dcterms:modified xsi:type="dcterms:W3CDTF">2025-10-21T06:00:00Z</dcterms:modified>
</cp:coreProperties>
</file>