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3F00" w:rsidRPr="00F56FB2" w:rsidTr="00B24300">
        <w:tc>
          <w:tcPr>
            <w:tcW w:w="4785" w:type="dxa"/>
            <w:hideMark/>
          </w:tcPr>
          <w:p w:rsidR="00E53F00" w:rsidRPr="00F56FB2" w:rsidRDefault="00E53F00" w:rsidP="00B243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E53F00" w:rsidRPr="00F56FB2" w:rsidRDefault="00E53F00" w:rsidP="00B243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E53F00" w:rsidRPr="00F56FB2" w:rsidRDefault="00E53F00" w:rsidP="00B243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E53F00" w:rsidRPr="00F56FB2" w:rsidRDefault="00E53F00" w:rsidP="00B243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августа 2025 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53F00" w:rsidRPr="00F56FB2" w:rsidRDefault="00E53F00" w:rsidP="00B2430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E53F00" w:rsidRPr="00F56FB2" w:rsidRDefault="00E53F00" w:rsidP="00B2430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E53F00" w:rsidRPr="00F56FB2" w:rsidRDefault="00E53F00" w:rsidP="00B2430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E53F00" w:rsidRPr="00F56FB2" w:rsidRDefault="00E53F00" w:rsidP="00B2430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53F00" w:rsidRDefault="00E53F00" w:rsidP="00E53F00">
      <w:pPr>
        <w:jc w:val="center"/>
        <w:rPr>
          <w:rFonts w:ascii="Times New Roman" w:hAnsi="Times New Roman"/>
          <w:b/>
          <w:sz w:val="28"/>
        </w:rPr>
      </w:pPr>
    </w:p>
    <w:p w:rsidR="00E53F00" w:rsidRDefault="00E53F00" w:rsidP="00E53F00">
      <w:pPr>
        <w:jc w:val="center"/>
        <w:rPr>
          <w:rFonts w:ascii="Times New Roman" w:hAnsi="Times New Roman"/>
          <w:b/>
          <w:sz w:val="28"/>
        </w:rPr>
      </w:pPr>
    </w:p>
    <w:p w:rsidR="00E53F00" w:rsidRDefault="00E53F00" w:rsidP="00E53F00">
      <w:pPr>
        <w:jc w:val="center"/>
        <w:rPr>
          <w:rFonts w:ascii="Times New Roman" w:hAnsi="Times New Roman"/>
          <w:b/>
          <w:sz w:val="28"/>
        </w:rPr>
      </w:pPr>
    </w:p>
    <w:p w:rsidR="00E53F00" w:rsidRDefault="00E53F00" w:rsidP="00E53F00">
      <w:pPr>
        <w:jc w:val="center"/>
        <w:rPr>
          <w:rFonts w:ascii="Times New Roman" w:hAnsi="Times New Roman"/>
          <w:b/>
          <w:sz w:val="28"/>
        </w:rPr>
      </w:pPr>
    </w:p>
    <w:p w:rsidR="00E53F00" w:rsidRDefault="00E53F00" w:rsidP="00E53F00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E53F00" w:rsidRPr="001F5E86" w:rsidRDefault="00E53F00" w:rsidP="00E53F00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</w:p>
    <w:p w:rsidR="007C4D80" w:rsidRPr="007C4D80" w:rsidRDefault="00E53F0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C4D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C3A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ОП.09</w:t>
      </w:r>
      <w:r w:rsidR="007C4D80" w:rsidRPr="007C4D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МАТЕМАТИЧЕСКИЕ МЕТОДЫ МОДЕЛИРОВАНИЯ ПРОИЗВОДСТВЕННЫХ ПРОЦЕССОВ»</w:t>
      </w: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52BB" w:rsidRDefault="00A552BB" w:rsidP="00E53F00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2025г.</w:t>
      </w:r>
    </w:p>
    <w:p w:rsidR="00E53F00" w:rsidRDefault="00E53F00" w:rsidP="00E53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Профиль обучения: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</w:t>
      </w:r>
    </w:p>
    <w:p w:rsidR="00E53F00" w:rsidRDefault="00E53F00" w:rsidP="00E53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F00" w:rsidRPr="00AE317B" w:rsidRDefault="00E53F00" w:rsidP="00E53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Гидравлические и пневматические машины составлена </w:t>
      </w: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Pr="00AE317B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отраслям) </w:t>
      </w: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среднего общего образования</w:t>
      </w:r>
      <w:r w:rsidR="00A55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F00" w:rsidRPr="00F56FB2" w:rsidRDefault="00E53F00" w:rsidP="00A55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F00" w:rsidRPr="00F56FB2" w:rsidRDefault="00E53F00" w:rsidP="00E53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</w:rPr>
      </w:pPr>
    </w:p>
    <w:p w:rsidR="00E53F00" w:rsidRDefault="00E53F00" w:rsidP="00E53F00">
      <w:pPr>
        <w:rPr>
          <w:rFonts w:ascii="Times New Roman" w:eastAsia="Times New Roman" w:hAnsi="Times New Roman" w:cs="Times New Roman"/>
          <w:b/>
        </w:rPr>
      </w:pPr>
    </w:p>
    <w:p w:rsidR="00E53F00" w:rsidRDefault="00E53F00" w:rsidP="00E53F00">
      <w:pPr>
        <w:suppressAutoHyphens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>Составител</w:t>
      </w:r>
      <w:r>
        <w:rPr>
          <w:rFonts w:ascii="Times New Roman" w:hAnsi="Times New Roman"/>
          <w:sz w:val="28"/>
          <w:szCs w:val="28"/>
        </w:rPr>
        <w:t>ь</w:t>
      </w:r>
      <w:r w:rsidRPr="002570CB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E53F00" w:rsidRDefault="00E53F00" w:rsidP="00E53F00">
      <w:pPr>
        <w:suppressAutoHyphens/>
        <w:rPr>
          <w:rFonts w:ascii="Times New Roman" w:hAnsi="Times New Roman"/>
          <w:sz w:val="28"/>
          <w:szCs w:val="28"/>
        </w:rPr>
      </w:pPr>
    </w:p>
    <w:p w:rsidR="00E53F00" w:rsidRPr="002570CB" w:rsidRDefault="00E53F00" w:rsidP="00E53F00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Токарь С.А., преподаватель</w:t>
      </w:r>
      <w:r w:rsidRPr="002570CB">
        <w:rPr>
          <w:rFonts w:ascii="Times New Roman" w:hAnsi="Times New Roman"/>
          <w:sz w:val="28"/>
          <w:szCs w:val="28"/>
        </w:rPr>
        <w:t xml:space="preserve"> КГБ ПОУ ХКОТСО </w:t>
      </w:r>
    </w:p>
    <w:p w:rsidR="00E53F00" w:rsidRPr="002570CB" w:rsidRDefault="00E53F00" w:rsidP="00E53F00">
      <w:pPr>
        <w:suppressAutoHyphens/>
        <w:rPr>
          <w:rFonts w:ascii="Times New Roman" w:hAnsi="Times New Roman"/>
          <w:sz w:val="28"/>
          <w:szCs w:val="28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4D80" w:rsidRPr="007C4D80" w:rsidRDefault="007C4D80" w:rsidP="007C4D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A552BB" w:rsidRDefault="00A552BB" w:rsidP="007C4D80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</w:p>
    <w:p w:rsidR="007C4D80" w:rsidRPr="007C4D80" w:rsidRDefault="007C4D80" w:rsidP="007C4D80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СОДЕРЖАНИЕ ПРОГРАММЫ</w:t>
      </w:r>
    </w:p>
    <w:p w:rsidR="007C4D80" w:rsidRPr="007C4D80" w:rsidRDefault="007C4D80" w:rsidP="007C4D80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7C4D80">
        <w:rPr>
          <w:rFonts w:ascii="Times New Roman" w:eastAsia="Calibri" w:hAnsi="Times New Roman" w:cs="Times New Roman"/>
          <w:noProof/>
        </w:rPr>
        <w:fldChar w:fldCharType="begin"/>
      </w:r>
      <w:r w:rsidRPr="007C4D80">
        <w:rPr>
          <w:rFonts w:ascii="Times New Roman" w:eastAsia="Calibri" w:hAnsi="Times New Roman" w:cs="Times New Roman"/>
          <w:noProof/>
        </w:rPr>
        <w:instrText xml:space="preserve"> TOC \h \z \t "Раздел 1;1;Раздел 1.1;2" </w:instrText>
      </w:r>
      <w:r w:rsidRPr="007C4D80">
        <w:rPr>
          <w:rFonts w:ascii="Times New Roman" w:eastAsia="Calibri" w:hAnsi="Times New Roman" w:cs="Times New Roman"/>
          <w:noProof/>
        </w:rPr>
        <w:fldChar w:fldCharType="separate"/>
      </w:r>
      <w:hyperlink w:anchor="_Toc156294875" w:history="1"/>
    </w:p>
    <w:p w:rsidR="007C4D80" w:rsidRPr="007C4D80" w:rsidRDefault="007C6E65" w:rsidP="007C4D80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76" w:history="1">
        <w:r w:rsidR="007C4D80" w:rsidRPr="007C4D80">
          <w:rPr>
            <w:rFonts w:ascii="Times New Roman" w:eastAsia="Calibri" w:hAnsi="Times New Roman" w:cs="Times New Roman"/>
            <w:noProof/>
          </w:rPr>
          <w:t>1. ОБЩАЯ ХАРАКТЕРИСТИКА</w:t>
        </w:r>
        <w:r w:rsidR="007C4D80" w:rsidRPr="007C4D80">
          <w:rPr>
            <w:rFonts w:ascii="Times New Roman" w:eastAsia="Calibri" w:hAnsi="Times New Roman" w:cs="Times New Roman"/>
            <w:noProof/>
            <w:webHidden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7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1.1. Цель и место дисциплины в структуре образовательной программы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8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1.2. Планируемые результаты освоения дисциплины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79" w:history="1">
        <w:r w:rsidR="007C4D80" w:rsidRPr="007C4D80">
          <w:rPr>
            <w:rFonts w:ascii="Times New Roman" w:eastAsia="Calibri" w:hAnsi="Times New Roman" w:cs="Times New Roman"/>
            <w:noProof/>
          </w:rPr>
          <w:t>2. СТРУКТУРА И СОДЕРЖАНИЕ ДИСЦИПЛИНЫ</w:t>
        </w:r>
        <w:r w:rsidR="007C4D80" w:rsidRPr="007C4D80">
          <w:rPr>
            <w:rFonts w:ascii="Times New Roman" w:eastAsia="Calibri" w:hAnsi="Times New Roman" w:cs="Times New Roman"/>
            <w:noProof/>
            <w:webHidden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0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2.1. Трудоемкость освоения дисциплины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1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2.2. Примерное содержание дисциплины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3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2.3. Курсовой проект (работа)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84" w:history="1">
        <w:r w:rsidR="007C4D80" w:rsidRPr="007C4D80">
          <w:rPr>
            <w:rFonts w:ascii="Times New Roman" w:eastAsia="Calibri" w:hAnsi="Times New Roman" w:cs="Times New Roman"/>
            <w:noProof/>
          </w:rPr>
          <w:t>3. УСЛОВИЯ РЕАЛИЗАЦИИ ДИСЦИПЛИНЫ</w:t>
        </w:r>
        <w:r w:rsidR="007C4D80" w:rsidRPr="007C4D80">
          <w:rPr>
            <w:rFonts w:ascii="Times New Roman" w:eastAsia="Calibri" w:hAnsi="Times New Roman" w:cs="Times New Roman"/>
            <w:noProof/>
            <w:webHidden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5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3.1. Материально-техническое обеспечение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6" w:history="1">
        <w:r w:rsidR="007C4D80" w:rsidRPr="007C4D80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3.2. Учебно-методическое обеспечение</w:t>
        </w:r>
        <w:r w:rsidR="007C4D80" w:rsidRPr="007C4D8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7C4D80" w:rsidRPr="007C4D80" w:rsidRDefault="007C6E65" w:rsidP="007C4D80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87" w:history="1">
        <w:r w:rsidR="007C4D80" w:rsidRPr="007C4D80">
          <w:rPr>
            <w:rFonts w:ascii="Times New Roman" w:eastAsia="Calibri" w:hAnsi="Times New Roman" w:cs="Times New Roman"/>
            <w:noProof/>
          </w:rPr>
          <w:t>4. КОНТРОЛЬ И ОЦЕНКА РЕЗУЛЬТАТОВ ОСВОЕНИЯ ДИСЦИПЛИНЫ</w:t>
        </w:r>
        <w:r w:rsidR="007C4D80" w:rsidRPr="007C4D80">
          <w:rPr>
            <w:rFonts w:ascii="Times New Roman" w:eastAsia="Calibri" w:hAnsi="Times New Roman" w:cs="Times New Roman"/>
            <w:noProof/>
            <w:webHidden/>
          </w:rPr>
          <w:tab/>
        </w:r>
      </w:hyperlink>
    </w:p>
    <w:p w:rsidR="007C4D80" w:rsidRPr="007C4D80" w:rsidRDefault="007C4D80" w:rsidP="007C4D80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7C4D80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7C4D80" w:rsidRPr="007C4D80" w:rsidRDefault="007C4D80" w:rsidP="007C4D80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7C4D80" w:rsidRPr="007C4D80" w:rsidSect="0059579D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C4D80" w:rsidRPr="00EE6249" w:rsidRDefault="007C4D80" w:rsidP="00EE6249">
      <w:pPr>
        <w:keepNext/>
        <w:numPr>
          <w:ilvl w:val="0"/>
          <w:numId w:val="1"/>
        </w:numPr>
        <w:spacing w:after="120" w:line="240" w:lineRule="auto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7C4D80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 характеристика</w:t>
      </w:r>
      <w:r w:rsidRPr="007C4D80">
        <w:rPr>
          <w:rFonts w:ascii="Calibri" w:eastAsia="Segoe UI" w:hAnsi="Calibri" w:cs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7C4D80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>РАБОЧЕЙ ПРОГРАММЫ УЧЕБНОЙ ДИСЦИПЛИНЫ</w:t>
      </w:r>
      <w:r w:rsidR="00EE6249" w:rsidRPr="00EE6249">
        <w:rPr>
          <w:rFonts w:ascii="Calibri" w:eastAsia="Calibri" w:hAnsi="Calibri" w:cs="Times New Roman"/>
          <w:b/>
        </w:rPr>
        <w:t xml:space="preserve">  </w:t>
      </w:r>
      <w:r w:rsidRPr="00EE6249">
        <w:rPr>
          <w:rFonts w:ascii="Calibri" w:eastAsia="Calibri" w:hAnsi="Calibri" w:cs="Times New Roman"/>
          <w:b/>
        </w:rPr>
        <w:t xml:space="preserve"> </w:t>
      </w:r>
      <w:r w:rsidRPr="00EE6249">
        <w:rPr>
          <w:rFonts w:ascii="Times New Roman" w:eastAsia="Calibri" w:hAnsi="Times New Roman" w:cs="Times New Roman"/>
          <w:b/>
          <w:sz w:val="24"/>
          <w:szCs w:val="24"/>
        </w:rPr>
        <w:t>«ОП.08 Математические метод</w:t>
      </w:r>
      <w:r w:rsidR="00A552BB" w:rsidRPr="00EE6249">
        <w:rPr>
          <w:rFonts w:ascii="Times New Roman" w:eastAsia="Calibri" w:hAnsi="Times New Roman" w:cs="Times New Roman"/>
          <w:b/>
          <w:sz w:val="24"/>
          <w:szCs w:val="24"/>
        </w:rPr>
        <w:t xml:space="preserve">ы моделирования </w:t>
      </w:r>
      <w:r w:rsidR="00390E94" w:rsidRPr="00EE62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6249" w:rsidRPr="00EE6249">
        <w:rPr>
          <w:rFonts w:ascii="Times New Roman" w:eastAsia="Calibri" w:hAnsi="Times New Roman" w:cs="Times New Roman"/>
          <w:b/>
          <w:sz w:val="24"/>
          <w:szCs w:val="24"/>
        </w:rPr>
        <w:t>производственных</w:t>
      </w:r>
      <w:r w:rsidRPr="00EE62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6249" w:rsidRPr="00EE6249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EE6249">
        <w:rPr>
          <w:rFonts w:ascii="Times New Roman" w:eastAsia="Calibri" w:hAnsi="Times New Roman" w:cs="Times New Roman"/>
          <w:b/>
          <w:sz w:val="24"/>
          <w:szCs w:val="24"/>
        </w:rPr>
        <w:t>процессов»</w:t>
      </w:r>
    </w:p>
    <w:p w:rsidR="007C4D80" w:rsidRPr="007C4D80" w:rsidRDefault="007C4D80" w:rsidP="007C4D8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7C4D80" w:rsidRP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7C4D80" w:rsidRPr="007C4D80" w:rsidRDefault="007C4D80" w:rsidP="007C4D8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C4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Цель дисциплины «</w:t>
      </w:r>
      <w:r w:rsidRPr="007C4D80">
        <w:rPr>
          <w:rFonts w:ascii="Times New Roman" w:eastAsia="Calibri" w:hAnsi="Times New Roman" w:cs="Times New Roman"/>
          <w:sz w:val="24"/>
          <w:szCs w:val="24"/>
        </w:rPr>
        <w:t>Математические методы моделирования производственных процессов</w:t>
      </w:r>
      <w:r w:rsidRPr="007C4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  <w:r w:rsidRPr="007C4D8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сформировать навыки применения математических методов в моделировании производственных процессов </w:t>
      </w:r>
    </w:p>
    <w:p w:rsidR="007C4D80" w:rsidRPr="007C4D80" w:rsidRDefault="007C4D80" w:rsidP="007C4D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D80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Дисциплина «</w:t>
      </w:r>
      <w:r w:rsidRPr="007C4D80">
        <w:rPr>
          <w:rFonts w:ascii="Times New Roman" w:eastAsia="Calibri" w:hAnsi="Times New Roman" w:cs="Times New Roman"/>
          <w:sz w:val="24"/>
          <w:szCs w:val="24"/>
        </w:rPr>
        <w:t>Математические методы моделирования производственных процессов</w:t>
      </w:r>
      <w:r w:rsidRPr="007C4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C4D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включена в обязательную часть общепрофессионального цикла образовательной программы.</w:t>
      </w:r>
    </w:p>
    <w:p w:rsidR="007C4D80" w:rsidRPr="007C4D80" w:rsidRDefault="007C4D80" w:rsidP="007C4D80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4D80" w:rsidRP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</w:p>
    <w:p w:rsidR="007C4D80" w:rsidRPr="007C4D80" w:rsidRDefault="007C4D80" w:rsidP="007C4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7C4D80" w:rsidRPr="007C4D80" w:rsidRDefault="007C4D80" w:rsidP="007C4D80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C4D80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 w:rsidRPr="007C4D8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footnoteReference w:id="1"/>
      </w:r>
      <w:r w:rsidRPr="007C4D8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7C4D80" w:rsidRPr="007C4D80" w:rsidTr="00496E8C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80" w:rsidRPr="007C4D80" w:rsidRDefault="007C4D80" w:rsidP="007C4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</w:t>
            </w:r>
            <w:r w:rsidRPr="007C4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7C4D80" w:rsidRPr="007C4D80" w:rsidRDefault="007C4D80" w:rsidP="007C4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7C4D80" w:rsidRPr="007C4D80" w:rsidTr="00496E8C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80" w:rsidRPr="007C4D80" w:rsidRDefault="007C4D80" w:rsidP="007C4D8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7C4D80" w:rsidRPr="007C4D80" w:rsidRDefault="007C4D80" w:rsidP="007C4D8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7C4D80" w:rsidRPr="007C4D80" w:rsidRDefault="007C4D80" w:rsidP="007C4D8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7C4D80" w:rsidRPr="007C4D80" w:rsidRDefault="007C4D80" w:rsidP="007C4D8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Toc171324941"/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  <w:bookmarkEnd w:id="1"/>
          </w:p>
          <w:p w:rsidR="007C4D80" w:rsidRPr="007C4D80" w:rsidRDefault="007C4D80" w:rsidP="007C4D8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Toc171324942"/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4.1</w:t>
            </w:r>
            <w:bookmarkEnd w:id="2"/>
          </w:p>
          <w:p w:rsidR="007C4D80" w:rsidRPr="007C4D80" w:rsidRDefault="007C4D80" w:rsidP="007C4D8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Toc171324943"/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4.2</w:t>
            </w:r>
            <w:bookmarkEnd w:id="3"/>
          </w:p>
          <w:p w:rsidR="007C4D80" w:rsidRPr="007C4D80" w:rsidRDefault="007C4D80" w:rsidP="007C4D8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этапы решения задачи;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план действия;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реализовывать составленный план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наиболее значимое в перечне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современную научную профессиональную терминологию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и выстраивать траектории профессионального развития и самообразования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прикладные задачи в области профессиональной деятельности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геометрические и физические величины с помощью определенных интегралов;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дифференциальные уравнения первого и старших порядков;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частные производные функций нескольких переменных;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экстремумы функции двух переменных;</w:t>
            </w:r>
          </w:p>
          <w:p w:rsidR="007C4D80" w:rsidRPr="007C4D80" w:rsidRDefault="007C4D80" w:rsidP="007C4D8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прикладные задачи с использованием дифференциальных уравнений;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алгоритмы выполнения работ в профессиональной и смежных областях;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работы в профессиональной и смежных сферах;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структуру плана для решения задач;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актуальной нормативно-правовой документации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научная и профессиональная терминология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математики в профессиональной деятельности;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методы теории функций нескольких переменных;</w:t>
            </w:r>
          </w:p>
          <w:p w:rsidR="007C4D80" w:rsidRPr="007C4D80" w:rsidRDefault="007C4D80" w:rsidP="007C4D8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7C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методы теории дифференциальных уравнений.</w:t>
            </w:r>
          </w:p>
        </w:tc>
      </w:tr>
    </w:tbl>
    <w:p w:rsidR="007C4D80" w:rsidRPr="007C4D80" w:rsidRDefault="007C4D80" w:rsidP="007C4D8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7C4D80" w:rsidRPr="007C4D80" w:rsidRDefault="007C4D80" w:rsidP="007C4D80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7C4D80" w:rsidRP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668"/>
        <w:gridCol w:w="2268"/>
        <w:gridCol w:w="2552"/>
      </w:tblGrid>
      <w:tr w:rsidR="007C4D80" w:rsidRPr="007C4D80" w:rsidTr="00496E8C">
        <w:trPr>
          <w:trHeight w:val="723"/>
        </w:trPr>
        <w:tc>
          <w:tcPr>
            <w:tcW w:w="2460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7C4D80" w:rsidRPr="007C4D80" w:rsidTr="00496E8C">
        <w:trPr>
          <w:trHeight w:val="23"/>
        </w:trPr>
        <w:tc>
          <w:tcPr>
            <w:tcW w:w="2460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7C4D80" w:rsidRPr="007C4D80" w:rsidRDefault="000F68ED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345" w:type="pct"/>
            <w:vAlign w:val="center"/>
          </w:tcPr>
          <w:p w:rsidR="007C4D80" w:rsidRPr="007C4D80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7C4D80" w:rsidRPr="007C4D80" w:rsidTr="00496E8C">
        <w:trPr>
          <w:trHeight w:val="23"/>
        </w:trPr>
        <w:tc>
          <w:tcPr>
            <w:tcW w:w="2460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7C4D80" w:rsidRPr="007C4D80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5" w:type="pct"/>
            <w:vAlign w:val="center"/>
          </w:tcPr>
          <w:p w:rsidR="007C4D80" w:rsidRPr="007C4D80" w:rsidRDefault="007F42EA" w:rsidP="007F42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</w:t>
            </w:r>
          </w:p>
        </w:tc>
      </w:tr>
      <w:tr w:rsidR="007C4D80" w:rsidRPr="007C4D80" w:rsidTr="00496E8C">
        <w:trPr>
          <w:trHeight w:val="23"/>
        </w:trPr>
        <w:tc>
          <w:tcPr>
            <w:tcW w:w="2460" w:type="pct"/>
            <w:vAlign w:val="center"/>
          </w:tcPr>
          <w:p w:rsidR="007C4D80" w:rsidRPr="007C4D80" w:rsidRDefault="007F42EA" w:rsidP="007C4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к экзамену</w:t>
            </w:r>
            <w:r w:rsidR="007C4D80"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5" w:type="pct"/>
            <w:vAlign w:val="center"/>
          </w:tcPr>
          <w:p w:rsidR="007C4D80" w:rsidRPr="007C4D80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5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F42EA" w:rsidRPr="007C4D80" w:rsidTr="00496E8C">
        <w:trPr>
          <w:trHeight w:val="23"/>
        </w:trPr>
        <w:tc>
          <w:tcPr>
            <w:tcW w:w="2460" w:type="pct"/>
            <w:vAlign w:val="center"/>
          </w:tcPr>
          <w:p w:rsidR="007F42EA" w:rsidRPr="007C4D80" w:rsidRDefault="007F42EA" w:rsidP="007C4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195" w:type="pct"/>
            <w:vAlign w:val="center"/>
          </w:tcPr>
          <w:p w:rsidR="007F42EA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5" w:type="pct"/>
            <w:vAlign w:val="center"/>
          </w:tcPr>
          <w:p w:rsidR="007F42EA" w:rsidRPr="007C4D80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4D80" w:rsidRPr="007C4D80" w:rsidTr="00496E8C">
        <w:trPr>
          <w:trHeight w:val="23"/>
        </w:trPr>
        <w:tc>
          <w:tcPr>
            <w:tcW w:w="2460" w:type="pct"/>
            <w:vAlign w:val="center"/>
          </w:tcPr>
          <w:p w:rsidR="007C4D80" w:rsidRPr="007C4D80" w:rsidRDefault="007C4D80" w:rsidP="007C4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:rsidR="007C4D80" w:rsidRPr="007C4D80" w:rsidRDefault="007F42EA" w:rsidP="007C4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7C4D80" w:rsidRPr="007C4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5" w:type="pct"/>
            <w:vAlign w:val="center"/>
          </w:tcPr>
          <w:p w:rsidR="007C4D80" w:rsidRPr="007C4D80" w:rsidRDefault="007C4D80" w:rsidP="007F42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C4D80" w:rsidRPr="007C4D80" w:rsidRDefault="007C4D80" w:rsidP="007C4D80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A8564F" w:rsidRDefault="00A8564F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A8564F" w:rsidRPr="007C4D80" w:rsidRDefault="00A8564F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7C4D80" w:rsidRPr="007C4D80" w:rsidRDefault="007C4D80" w:rsidP="007C4D80">
      <w:pPr>
        <w:spacing w:after="120" w:line="276" w:lineRule="auto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2.2. Содержание дисциплины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5676"/>
        <w:gridCol w:w="869"/>
      </w:tblGrid>
      <w:tr w:rsidR="00F14F5D" w:rsidRPr="007C4D80" w:rsidTr="004B64EC">
        <w:trPr>
          <w:trHeight w:val="20"/>
          <w:jc w:val="center"/>
        </w:trPr>
        <w:tc>
          <w:tcPr>
            <w:tcW w:w="2800" w:type="dxa"/>
            <w:vAlign w:val="center"/>
          </w:tcPr>
          <w:p w:rsidR="00F14F5D" w:rsidRPr="007C4D80" w:rsidRDefault="00F14F5D" w:rsidP="007C4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F5D" w:rsidRPr="007C4D80" w:rsidRDefault="00F14F5D" w:rsidP="007C4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F14F5D" w:rsidRPr="007C4D80" w:rsidRDefault="00F14F5D" w:rsidP="007C4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Align w:val="center"/>
          </w:tcPr>
          <w:p w:rsidR="00F14F5D" w:rsidRPr="007C4D80" w:rsidRDefault="00F14F5D" w:rsidP="007C4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практических и лабораторных занятий, 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2B3852" w:rsidP="002B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Введение. Возможности математических методов моделирования (10ч</w:t>
            </w:r>
            <w:r w:rsidR="00F14F5D"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 w:val="restart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1.1. Введение в предметное содержание дисциплины. </w:t>
            </w:r>
          </w:p>
        </w:tc>
        <w:tc>
          <w:tcPr>
            <w:tcW w:w="5676" w:type="dxa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F14F5D" w:rsidRPr="00A8564F" w:rsidRDefault="00F14F5D" w:rsidP="00A85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Введение. Основные математические методы решения прикладных задач в</w:t>
            </w:r>
          </w:p>
          <w:p w:rsidR="00F14F5D" w:rsidRPr="00A8564F" w:rsidRDefault="00F14F5D" w:rsidP="00A85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профессиональной деятельности.</w:t>
            </w:r>
          </w:p>
          <w:p w:rsidR="00F14F5D" w:rsidRPr="00A8564F" w:rsidRDefault="00F14F5D" w:rsidP="00A85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Функция одной независимой переменной и способы ее задания.</w:t>
            </w:r>
          </w:p>
          <w:p w:rsidR="00F14F5D" w:rsidRPr="00A8564F" w:rsidRDefault="00F14F5D" w:rsidP="00A85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функции. Основные элементарные функции, их свойства и</w:t>
            </w:r>
          </w:p>
          <w:p w:rsidR="00F14F5D" w:rsidRPr="007C4D80" w:rsidRDefault="00F14F5D" w:rsidP="00A85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</w:t>
            </w:r>
            <w:r w:rsidR="004B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ки. Сложные и обратные функции.</w:t>
            </w:r>
          </w:p>
        </w:tc>
        <w:tc>
          <w:tcPr>
            <w:tcW w:w="869" w:type="dxa"/>
          </w:tcPr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Default="00F14F5D" w:rsidP="00F14F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F5D" w:rsidRPr="00A8564F" w:rsidRDefault="00F14F5D" w:rsidP="00F14F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4EC" w:rsidRPr="007C4D80" w:rsidTr="004B64EC">
        <w:trPr>
          <w:trHeight w:val="20"/>
          <w:jc w:val="center"/>
        </w:trPr>
        <w:tc>
          <w:tcPr>
            <w:tcW w:w="2800" w:type="dxa"/>
          </w:tcPr>
          <w:p w:rsidR="004B64EC" w:rsidRPr="007C4D80" w:rsidRDefault="004B64EC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4B64EC" w:rsidRPr="004B64EC" w:rsidRDefault="004B64EC" w:rsidP="004B64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занятия:</w:t>
            </w:r>
          </w:p>
          <w:p w:rsidR="004B64EC" w:rsidRPr="004B64EC" w:rsidRDefault="004B64EC" w:rsidP="004B64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 «Построение графиков реальных функций».</w:t>
            </w:r>
          </w:p>
          <w:p w:rsidR="004B64EC" w:rsidRPr="004B64EC" w:rsidRDefault="004B64EC" w:rsidP="004B64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 «Решение прикладных задач на составление графиков</w:t>
            </w:r>
          </w:p>
          <w:p w:rsidR="004B64EC" w:rsidRPr="00A8564F" w:rsidRDefault="004B64EC" w:rsidP="004B64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параметров инструментального контроля (диагностирования) оборудования»</w:t>
            </w:r>
          </w:p>
        </w:tc>
        <w:tc>
          <w:tcPr>
            <w:tcW w:w="869" w:type="dxa"/>
          </w:tcPr>
          <w:p w:rsidR="004B64EC" w:rsidRDefault="002B3852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2B3852" w:rsidRPr="002B3852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Приложен</w:t>
            </w:r>
            <w:r w:rsidR="002B3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ия определенных интегралов (50ч)</w:t>
            </w:r>
          </w:p>
        </w:tc>
        <w:tc>
          <w:tcPr>
            <w:tcW w:w="869" w:type="dxa"/>
          </w:tcPr>
          <w:p w:rsidR="00F14F5D" w:rsidRPr="007C4D80" w:rsidRDefault="00F14F5D" w:rsidP="002B3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 w:val="restart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2.1. Линии в полярной системе координат. Линии, заданные параметрически</w:t>
            </w:r>
          </w:p>
        </w:tc>
        <w:tc>
          <w:tcPr>
            <w:tcW w:w="5676" w:type="dxa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F14F5D" w:rsidRPr="007C4D80" w:rsidRDefault="00F14F5D" w:rsidP="007C4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единица. </w:t>
            </w:r>
          </w:p>
        </w:tc>
        <w:tc>
          <w:tcPr>
            <w:tcW w:w="869" w:type="dxa"/>
          </w:tcPr>
          <w:p w:rsidR="00F14F5D" w:rsidRPr="007C4D80" w:rsidRDefault="002B3852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F14F5D" w:rsidRPr="007C4D80" w:rsidRDefault="00F14F5D" w:rsidP="007C4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F14F5D" w:rsidRPr="007C4D80" w:rsidRDefault="00F14F5D" w:rsidP="007C4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Практическое занятие № 1. Построение линий в полярной системе координат и линий, заданных параметрически</w:t>
            </w:r>
          </w:p>
        </w:tc>
        <w:tc>
          <w:tcPr>
            <w:tcW w:w="869" w:type="dxa"/>
          </w:tcPr>
          <w:p w:rsidR="00F14F5D" w:rsidRPr="007C4D80" w:rsidRDefault="002B3852" w:rsidP="00F14F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 w:val="restart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2.2. Вычисление площадей и длин дуг кривых, заданных в полярной системе координат и линий, заданных параметрически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2. Вычисление площадей и длин дуг кривых.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площадей и длин дуг с помощью определенного интеграла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2B3852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Вычисление массы кривой, статических моментов, моментов инерции плоских кривых и фигур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физических величин с помощью определенных интегралов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2B3852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Вычисление пути, работы переменной силы и решение других физических задач с применением определенных интегралов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физических величин с помощью определенных интегралов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2B3852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5. Вычисление пути, работы переменной силы и решение других физических задач с применением определенных интегралов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физических величин с помощью определенных интегралов</w:t>
            </w:r>
            <w:r w:rsidRPr="007C4D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A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Функции нескольких переменных (12ч)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 w:val="restart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Тема 3.1. Понятие функции нескольких переменных.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2B3852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и множества. Задание множеств. Операции над множествами и их свойства. Отношения и их свойства. Основные понятия теории графов.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D1418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4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развития научных идей и методов математики для познания и описания действительности. Роль математики для изучения общепрофессиональных и специальных дисциплин.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6. Нахождение частных производных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Нахождение частных производных первого и старших порядков функций нескольких переменных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Дифференциальные уравнения(16ч)</w:t>
            </w:r>
          </w:p>
        </w:tc>
        <w:tc>
          <w:tcPr>
            <w:tcW w:w="869" w:type="dxa"/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 w:val="restart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Тема 4.1. Понятие дифференциального уравнения. 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F14F5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Практическое занятие № 7. Решение дифференциальных уравнений с разделяющимися переменными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уравнений с разделяющимися переменными и приводящихся к ним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Практическое занятие № 8. Решение однородных дифференциальных уравнений и приводящихся к ним</w:t>
            </w:r>
          </w:p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однородных уравнений первого порядка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2800" w:type="dxa"/>
            <w:vMerge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4F5D" w:rsidRPr="007C4D80" w:rsidRDefault="00F14F5D" w:rsidP="007C4D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Практическое занятие № 9. Решение однородных дифференциальных уравнений и приводящихся к ним</w:t>
            </w:r>
          </w:p>
          <w:p w:rsidR="00F14F5D" w:rsidRPr="007C4D80" w:rsidRDefault="00F14F5D" w:rsidP="007C4D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C4D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Решение уравнений первого порядка, приводящихся к однородным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F5D" w:rsidRPr="007C4D80" w:rsidRDefault="00D1418D" w:rsidP="00F14F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9" w:type="dxa"/>
          </w:tcPr>
          <w:p w:rsidR="00F14F5D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экзамен</w:t>
            </w:r>
          </w:p>
        </w:tc>
        <w:tc>
          <w:tcPr>
            <w:tcW w:w="869" w:type="dxa"/>
          </w:tcPr>
          <w:p w:rsidR="00F14F5D" w:rsidRPr="007C4D80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14F5D" w:rsidRPr="007C4D80" w:rsidTr="004B64EC">
        <w:trPr>
          <w:trHeight w:val="20"/>
          <w:jc w:val="center"/>
        </w:trPr>
        <w:tc>
          <w:tcPr>
            <w:tcW w:w="8476" w:type="dxa"/>
            <w:gridSpan w:val="2"/>
          </w:tcPr>
          <w:p w:rsidR="00F14F5D" w:rsidRPr="007C4D80" w:rsidRDefault="00F14F5D" w:rsidP="007C4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9" w:type="dxa"/>
          </w:tcPr>
          <w:p w:rsidR="00F14F5D" w:rsidRDefault="00D1418D" w:rsidP="00F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</w:tbl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7C4D80" w:rsidRP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7C4D80" w:rsidRDefault="00654D60" w:rsidP="007C4D8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 Кабинет «Робототехника».</w:t>
      </w:r>
    </w:p>
    <w:p w:rsidR="00654D60" w:rsidRDefault="00654D60" w:rsidP="007C4D8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 Рабочие места по количеству обучаемых.</w:t>
      </w:r>
    </w:p>
    <w:p w:rsidR="00654D60" w:rsidRDefault="00654D60" w:rsidP="007C4D8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 Интерактивная доска с ОС.</w:t>
      </w:r>
    </w:p>
    <w:p w:rsidR="00654D60" w:rsidRPr="007C4D80" w:rsidRDefault="00654D60" w:rsidP="007C4D8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 Ноутбуки по количеству обучаемых.</w:t>
      </w: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C4D80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7C4D80" w:rsidRPr="007C4D80" w:rsidRDefault="007C4D80" w:rsidP="007C4D80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4D80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7C4D80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7C4D80">
        <w:rPr>
          <w:rFonts w:ascii="Times New Roman" w:eastAsia="Calibri" w:hAnsi="Times New Roman" w:cs="Times New Roman"/>
          <w:bCs/>
          <w:sz w:val="24"/>
          <w:szCs w:val="24"/>
        </w:rPr>
        <w:t xml:space="preserve">библиотечного фонда образовательной организацией выбирается не менее одного издания из перечисленных </w:t>
      </w:r>
      <w:r w:rsidRPr="007C4D8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4D80">
        <w:rPr>
          <w:rFonts w:ascii="Times New Roman" w:eastAsia="Calibri" w:hAnsi="Times New Roman" w:cs="Times New Roman"/>
          <w:b/>
          <w:sz w:val="24"/>
          <w:szCs w:val="24"/>
        </w:rPr>
        <w:t>3.2.1. Основные источники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4" w:name="_Hlk173407354"/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 xml:space="preserve">1.Баврин, И.И. Математика для технических колледжей и техникумов: учебник и практикум для среднего профессионального образования / И. И. Баврин. - 2-е изд., испр. и доп. - Москва: Издательство Юрайт, 2024. - 397 с. 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>2.Коломейченко, А. С. Информационные технологии : учебное пособие для спо / А. С. Коломейченко, Н. В. Польшакова, О. В. Чеха. — 3-е изд., стер. — Санкт-Петербург : Лань, 2024. — 212 с. — ISBN 978-5-507-49263-3. — Текст : электронный // Лань : электронно-библиотечная система. — URL: https://e.lanbook.com/book/384743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>3.Копылов, Ю. Р. Основы компьютерных цифровых технологий машиностроения / Ю. Р. Копылов. — 2-е изд., стер. — Санкт-Петербург : Лань, 2022. — 496 с. — ISBN 978-5-507-45352-8. — Текст : электронный // Лань : электронно-библиотечная система. — URL: https://e.lanbook.com/book/265187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 xml:space="preserve">4.Муратова, Т.В. Дифференциальные уравнения: учебник и практикум для среднего профессионального образования / Т.В. Муратова. - Москва: Издательство Юрайт, 2023. - 435 с. 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>5.Саталкина, Л. В. Механика. Математическое моделирование : практикум для СПО / Л. В. Саталкина, В. Б. Пеньков. — 2-е изд. — Липецк, Саратов : Липецкий государственный технический университет, Профобразование, 2020. — 97 c. — ISBN 978-5-88247-958-8, 978-5-4488-0753-4. — Текст : электронный // Электронный ресурс цифровой образовательной среды СПО PROFобразование : [сайт]. — URL: https://profspo.ru/books/92833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C4D80">
        <w:rPr>
          <w:rFonts w:ascii="Times New Roman" w:eastAsia="Calibri" w:hAnsi="Times New Roman" w:cs="Times New Roman"/>
          <w:iCs/>
          <w:sz w:val="24"/>
          <w:szCs w:val="24"/>
        </w:rPr>
        <w:t>6.Шипачев, В.С. Математика: учебник и практикум для среднего профессионального образования / В.С. Шипачев; под редакцией А.Н. Тихонова. - 8-е изд., перераб. и доп. - Москва: Издательство Юрайт, 2023. - 447 с.</w:t>
      </w: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C4D80" w:rsidRPr="007C4D80" w:rsidRDefault="007C4D80" w:rsidP="007C4D80">
      <w:pPr>
        <w:tabs>
          <w:tab w:val="left" w:pos="851"/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7C4D80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3.2.2. Дополнительные источники </w:t>
      </w:r>
    </w:p>
    <w:p w:rsidR="007C4D80" w:rsidRPr="007C4D80" w:rsidRDefault="007C4D80" w:rsidP="007C4D80">
      <w:pPr>
        <w:keepNext/>
        <w:tabs>
          <w:tab w:val="left" w:pos="851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5" w:name="_Toc171324951"/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ab/>
        <w:t>Садовничая, И.В. Математический анализ: определенный интеграл в 2 ч. Часть 2: учебное пособие для среднего профессионального образования / И.В. Садовничая, Е.В. Хорошилова. - 2-е изд., перераб. и доп. - Москва: Издательство Юрайт, 2023. -</w:t>
      </w:r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ab/>
        <w:t>199 с.</w:t>
      </w:r>
      <w:bookmarkEnd w:id="5"/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7C4D80" w:rsidRPr="007C4D80" w:rsidRDefault="007C4D80" w:rsidP="007C4D80">
      <w:pPr>
        <w:keepNext/>
        <w:tabs>
          <w:tab w:val="left" w:pos="851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Segoe UI" w:hAnsi="Times New Roman" w:cs="Times New Roman"/>
          <w:b/>
          <w:caps/>
          <w:kern w:val="32"/>
          <w:sz w:val="24"/>
          <w:szCs w:val="24"/>
          <w:lang w:eastAsia="ru-RU"/>
        </w:rPr>
      </w:pPr>
      <w:bookmarkStart w:id="6" w:name="_Toc171324952"/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>2.</w:t>
      </w:r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ab/>
        <w:t>Практикум и индивидуальные задания по дифференциальным уравнениям (типовые расчеты): учебное пособие для СПО / В.А. Болотюк, Л.А. Болотюк, Е.А. Швед, Ю.В. Швец. - Санкт-Петербург: Лань, 2020. - 220 с.</w:t>
      </w:r>
      <w:bookmarkEnd w:id="6"/>
      <w:r w:rsidRPr="007C4D8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bookmarkEnd w:id="4"/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C4D80" w:rsidRPr="007C4D80" w:rsidRDefault="007C4D80" w:rsidP="007C4D80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ru-RU"/>
        </w:rPr>
      </w:pPr>
      <w:bookmarkStart w:id="7" w:name="_Toc171324953"/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t xml:space="preserve">4. Контроль и оценка результатов </w:t>
      </w:r>
      <w:r w:rsidRPr="007C4D80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br/>
        <w:t>освоения ДИСЦИПЛИНЫ</w:t>
      </w:r>
      <w:bookmarkEnd w:id="7"/>
    </w:p>
    <w:p w:rsidR="007C4D80" w:rsidRPr="007C4D80" w:rsidRDefault="007C4D80" w:rsidP="007C4D80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263"/>
        <w:gridCol w:w="3022"/>
      </w:tblGrid>
      <w:tr w:rsidR="007C4D80" w:rsidRPr="007C4D80" w:rsidTr="00496E8C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80" w:rsidRPr="007C4D80" w:rsidRDefault="007C4D80" w:rsidP="007C4D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80" w:rsidRPr="007C4D80" w:rsidRDefault="007C4D80" w:rsidP="007C4D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80" w:rsidRPr="007C4D80" w:rsidRDefault="007C4D80" w:rsidP="007C4D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C4D80" w:rsidRPr="007C4D80" w:rsidTr="00496E8C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Знает: </w:t>
            </w:r>
          </w:p>
        </w:tc>
      </w:tr>
      <w:tr w:rsidR="007C4D80" w:rsidRPr="007C4D80" w:rsidTr="00496E8C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работы в профессиональной и смежных сферах;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структуру плана для решения задач;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приемы структурирования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математики в профессиональной деятельности;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понятия и методы теории функций нескольких переменных;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понятия и методы теории дифференциальных уравнений.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оценка устного опроса;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анализ и оценка результатов выполнения заданий в тестовой форме, практических работ,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наблюдение и оценка деятельности в процессе выполнения практических работ;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проверка и оценка самостоятельных работ, выполненных обучающимися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демонстрация навыка самоконтроля</w:t>
            </w:r>
          </w:p>
        </w:tc>
      </w:tr>
      <w:tr w:rsidR="007C4D80" w:rsidRPr="007C4D80" w:rsidTr="00496E8C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Умеет: </w:t>
            </w:r>
          </w:p>
        </w:tc>
      </w:tr>
      <w:tr w:rsidR="007C4D80" w:rsidRPr="007C4D80" w:rsidTr="00496E8C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задачу и/или проблему и выделять её составные части;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этапы решения задачи;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выявлять и эффективно искать информацию, необходимую для решения задачи и/или проблемы;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составлять план действия;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реализовывать составленный план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необходимые источники информации;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выделять наиболее значимое в перечне информации; 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находить геометрические и физические величины с помощью определенных интегралов;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решать дифференциальные уравнения первого и старших порядков;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находить частные производные функций нескольких переменных;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находить экстремумы функции двух переменных;</w:t>
            </w:r>
          </w:p>
          <w:p w:rsidR="007C4D80" w:rsidRPr="007C4D80" w:rsidRDefault="007C4D80" w:rsidP="007C4D80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решать прикладные задачи с использованием дифференциальных уравнений;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оценка устного опроса;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анализ и оценка результатов выполнения заданий в тестовой форме, практических работ,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наблюдение и оценка деятельности в процессе выполнения практических работ;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проверка и оценка самостоятельных работ, выполненных обучающимися</w:t>
            </w:r>
          </w:p>
          <w:p w:rsidR="007C4D80" w:rsidRPr="007C4D80" w:rsidRDefault="007C4D80" w:rsidP="007C4D80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демонстрация навыка самоконтроля</w:t>
            </w:r>
          </w:p>
        </w:tc>
      </w:tr>
    </w:tbl>
    <w:p w:rsidR="008C31C9" w:rsidRDefault="008C31C9"/>
    <w:sectPr w:rsidR="008C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E65" w:rsidRDefault="007C6E65" w:rsidP="007C4D80">
      <w:pPr>
        <w:spacing w:after="0" w:line="240" w:lineRule="auto"/>
      </w:pPr>
      <w:r>
        <w:separator/>
      </w:r>
    </w:p>
  </w:endnote>
  <w:endnote w:type="continuationSeparator" w:id="0">
    <w:p w:rsidR="007C6E65" w:rsidRDefault="007C6E65" w:rsidP="007C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E65" w:rsidRDefault="007C6E65" w:rsidP="007C4D80">
      <w:pPr>
        <w:spacing w:after="0" w:line="240" w:lineRule="auto"/>
      </w:pPr>
      <w:r>
        <w:separator/>
      </w:r>
    </w:p>
  </w:footnote>
  <w:footnote w:type="continuationSeparator" w:id="0">
    <w:p w:rsidR="007C6E65" w:rsidRDefault="007C6E65" w:rsidP="007C4D80">
      <w:pPr>
        <w:spacing w:after="0" w:line="240" w:lineRule="auto"/>
      </w:pPr>
      <w:r>
        <w:continuationSeparator/>
      </w:r>
    </w:p>
  </w:footnote>
  <w:footnote w:id="1">
    <w:p w:rsidR="007C4D80" w:rsidRDefault="007C4D80" w:rsidP="007C4D80">
      <w:pPr>
        <w:pStyle w:val="a3"/>
        <w:rPr>
          <w:i/>
          <w:iCs/>
        </w:rPr>
      </w:pPr>
      <w:r>
        <w:rPr>
          <w:rStyle w:val="a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D80" w:rsidRDefault="007C4D80">
    <w:pPr>
      <w:pStyle w:val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7C4D80" w:rsidRDefault="007C4D80">
    <w:pPr>
      <w:pStyle w:val="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197791"/>
      <w:docPartObj>
        <w:docPartGallery w:val="Page Numbers (Top of Page)"/>
        <w:docPartUnique/>
      </w:docPartObj>
    </w:sdtPr>
    <w:sdtEndPr/>
    <w:sdtContent>
      <w:p w:rsidR="007C4D80" w:rsidRDefault="007C4D80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738">
          <w:rPr>
            <w:noProof/>
          </w:rPr>
          <w:t>11</w:t>
        </w:r>
        <w:r>
          <w:fldChar w:fldCharType="end"/>
        </w:r>
      </w:p>
    </w:sdtContent>
  </w:sdt>
  <w:p w:rsidR="007C4D80" w:rsidRDefault="007C4D80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224E0"/>
    <w:multiLevelType w:val="hybridMultilevel"/>
    <w:tmpl w:val="1408BFC2"/>
    <w:lvl w:ilvl="0" w:tplc="131ED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23"/>
    <w:rsid w:val="000C3A5B"/>
    <w:rsid w:val="000F68ED"/>
    <w:rsid w:val="0013529B"/>
    <w:rsid w:val="00150DF7"/>
    <w:rsid w:val="002B3852"/>
    <w:rsid w:val="00370738"/>
    <w:rsid w:val="00390E94"/>
    <w:rsid w:val="003A069A"/>
    <w:rsid w:val="004B64EC"/>
    <w:rsid w:val="00654D60"/>
    <w:rsid w:val="007C4D80"/>
    <w:rsid w:val="007C6E65"/>
    <w:rsid w:val="007F42EA"/>
    <w:rsid w:val="008C31C9"/>
    <w:rsid w:val="009F3A6D"/>
    <w:rsid w:val="00A552BB"/>
    <w:rsid w:val="00A8564F"/>
    <w:rsid w:val="00B9442F"/>
    <w:rsid w:val="00BD0C23"/>
    <w:rsid w:val="00D1418D"/>
    <w:rsid w:val="00E53F00"/>
    <w:rsid w:val="00EE6249"/>
    <w:rsid w:val="00F14D8F"/>
    <w:rsid w:val="00F14F5D"/>
    <w:rsid w:val="00F5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4EF22-A2EC-442A-845C-15C2A38E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C4D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4D80"/>
    <w:rPr>
      <w:sz w:val="20"/>
      <w:szCs w:val="20"/>
    </w:rPr>
  </w:style>
  <w:style w:type="paragraph" w:customStyle="1" w:styleId="1">
    <w:name w:val="Верхний колонтитул1"/>
    <w:basedOn w:val="a"/>
    <w:next w:val="a5"/>
    <w:link w:val="a6"/>
    <w:uiPriority w:val="99"/>
    <w:rsid w:val="007C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"/>
    <w:uiPriority w:val="99"/>
    <w:rsid w:val="007C4D80"/>
  </w:style>
  <w:style w:type="character" w:styleId="a7">
    <w:name w:val="footnote reference"/>
    <w:aliases w:val="Знак сноски-FN,Ciae niinee-FN,AЗнак сноски зел"/>
    <w:uiPriority w:val="99"/>
    <w:rsid w:val="007C4D80"/>
    <w:rPr>
      <w:rFonts w:cs="Times New Roman"/>
      <w:vertAlign w:val="superscript"/>
    </w:rPr>
  </w:style>
  <w:style w:type="paragraph" w:styleId="a5">
    <w:name w:val="header"/>
    <w:basedOn w:val="a"/>
    <w:link w:val="10"/>
    <w:uiPriority w:val="99"/>
    <w:semiHidden/>
    <w:unhideWhenUsed/>
    <w:rsid w:val="007C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5"/>
    <w:uiPriority w:val="99"/>
    <w:semiHidden/>
    <w:rsid w:val="007C4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3460</TotalTime>
  <Pages>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2025-10-03T00:12:00Z</dcterms:created>
  <dcterms:modified xsi:type="dcterms:W3CDTF">2025-11-06T02:18:00Z</dcterms:modified>
</cp:coreProperties>
</file>