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 А.А. Синеколодезская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EA5" w:rsidRPr="00501EA5" w:rsidRDefault="00501EA5" w:rsidP="00501EA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F41078" w:rsidRDefault="00F41078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СГ.05 </w:t>
      </w:r>
      <w:r w:rsidRPr="00F41078">
        <w:rPr>
          <w:rFonts w:ascii="Times New Roman" w:hAnsi="Times New Roman"/>
          <w:sz w:val="28"/>
          <w:szCs w:val="28"/>
        </w:rPr>
        <w:t>О</w:t>
      </w:r>
      <w:r w:rsidR="00501EA5">
        <w:rPr>
          <w:rFonts w:ascii="Times New Roman" w:hAnsi="Times New Roman"/>
          <w:sz w:val="28"/>
          <w:szCs w:val="28"/>
        </w:rPr>
        <w:t xml:space="preserve">СНОВЫ БЕРЕЖЛИВОГО </w:t>
      </w:r>
      <w:r>
        <w:rPr>
          <w:rFonts w:ascii="Times New Roman" w:hAnsi="Times New Roman"/>
          <w:sz w:val="28"/>
          <w:szCs w:val="28"/>
        </w:rPr>
        <w:t>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805" w:rsidRPr="0093332D" w:rsidRDefault="002C684C" w:rsidP="00F41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84C">
        <w:rPr>
          <w:rFonts w:ascii="Times New Roman" w:hAnsi="Times New Roman"/>
          <w:sz w:val="28"/>
          <w:szCs w:val="28"/>
        </w:rPr>
        <w:t>08.01.31 Электромонтажник электрических сетей и электрооборудования</w:t>
      </w:r>
      <w:r w:rsidR="00D07805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Pr="0093332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E7702A">
          <w:footerReference w:type="even" r:id="rId8"/>
          <w:footerReference w:type="default" r:id="rId9"/>
          <w:footerReference w:type="first" r:id="rId10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ск, 202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7424E0" w:rsidRPr="00D478F8" w:rsidRDefault="00F03614" w:rsidP="00742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Рабочая программа учебной дисциплины </w:t>
      </w:r>
      <w:r w:rsidR="002923A0">
        <w:rPr>
          <w:rFonts w:ascii="Times New Roman" w:eastAsia="Times New Roman" w:hAnsi="Times New Roman"/>
          <w:sz w:val="28"/>
          <w:szCs w:val="28"/>
          <w:lang w:eastAsia="ru-RU"/>
        </w:rPr>
        <w:t>«СГ 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Бережливое производство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на основе примерной рабочей программы учебной дисциплины «</w:t>
      </w:r>
      <w:r w:rsidR="008975ED" w:rsidRPr="007E40C9">
        <w:rPr>
          <w:rFonts w:ascii="Times New Roman" w:eastAsia="Times New Roman" w:hAnsi="Times New Roman"/>
          <w:sz w:val="28"/>
          <w:szCs w:val="28"/>
          <w:lang w:eastAsia="ru-RU"/>
        </w:rPr>
        <w:t>СГ.ХХ. Основы бережливого производства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» для профессиональных образовательных организаций, рекомендованной ФГБОУ ДПО ИРПО (протокол № 1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г.),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(далее – ФГОС СПО)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освоения соответствующей программы подгот</w:t>
      </w:r>
      <w:r w:rsidR="00F41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квалифицированных рабочих,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114C" w:rsidRDefault="002C684C" w:rsidP="00501EA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C684C">
        <w:rPr>
          <w:rFonts w:ascii="Times New Roman" w:hAnsi="Times New Roman"/>
          <w:sz w:val="28"/>
          <w:szCs w:val="28"/>
        </w:rPr>
        <w:t>08.01.31 Электромонтажник электрических сетей и электрооборудования</w:t>
      </w:r>
      <w:r w:rsidR="00E1114C">
        <w:rPr>
          <w:rFonts w:ascii="Times New Roman" w:hAnsi="Times New Roman"/>
          <w:sz w:val="28"/>
          <w:szCs w:val="28"/>
        </w:rPr>
        <w:t>.</w:t>
      </w:r>
    </w:p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1EA5" w:rsidRPr="0093332D" w:rsidRDefault="00501EA5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Разработчик(и) программы учебной дисциплины:</w:t>
      </w:r>
    </w:p>
    <w:p w:rsidR="00FD04FC" w:rsidRDefault="00FD04FC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3614" w:rsidRPr="0093332D">
        <w:rPr>
          <w:rFonts w:ascii="Times New Roman" w:eastAsia="Times New Roman" w:hAnsi="Times New Roman"/>
          <w:sz w:val="28"/>
          <w:szCs w:val="28"/>
          <w:lang w:eastAsia="ru-RU"/>
        </w:rPr>
        <w:t>реподаватель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О.А.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Лагодько</w:t>
      </w:r>
    </w:p>
    <w:p w:rsidR="00F03614" w:rsidRPr="0093332D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и.о. методиста 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ab/>
        <w:t>И.В. Колесник</w:t>
      </w: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A32B15" w:rsidTr="00E7702A">
        <w:tc>
          <w:tcPr>
            <w:tcW w:w="9747" w:type="dxa"/>
            <w:shd w:val="clear" w:color="auto" w:fill="auto"/>
          </w:tcPr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6B72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29» августа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03614" w:rsidRPr="00A32B15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F03614" w:rsidRPr="0093332D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93332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93332D" w:rsidTr="00E7702A">
        <w:tc>
          <w:tcPr>
            <w:tcW w:w="8221" w:type="dxa"/>
          </w:tcPr>
          <w:p w:rsidR="00F03614" w:rsidRPr="0093332D" w:rsidRDefault="00F03614" w:rsidP="00E7702A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E07622" w:rsidRDefault="007D31F3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7E40C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0472E">
              <w:rPr>
                <w:rFonts w:ascii="Times New Roman" w:hAnsi="Times New Roman"/>
                <w:sz w:val="28"/>
                <w:szCs w:val="28"/>
              </w:rPr>
              <w:t>1</w:t>
            </w:r>
            <w:r w:rsidR="007E40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03614" w:rsidRPr="0093332D" w:rsidRDefault="00F03614" w:rsidP="00F036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Default="00F03614" w:rsidP="00F036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3614" w:rsidRPr="004E7B56" w:rsidRDefault="00F03614" w:rsidP="00F03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32D">
        <w:rPr>
          <w:rFonts w:ascii="Times New Roman" w:hAnsi="Times New Roman"/>
          <w:sz w:val="28"/>
          <w:szCs w:val="28"/>
        </w:rPr>
        <w:br w:type="page"/>
      </w:r>
      <w:r w:rsidRPr="004E7B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ОБЩАЯ ХАРАКТЕРИСТИКА РАБОЧЕЙ 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ОГРАММЫ УЧЕБНОЙ ДИСЦИПЛИНЫ </w:t>
      </w:r>
    </w:p>
    <w:p w:rsidR="00F03614" w:rsidRPr="0093332D" w:rsidRDefault="00F03614" w:rsidP="00F03614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501EA5" w:rsidRDefault="00501EA5" w:rsidP="00711C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C0C" w:rsidRPr="0093332D" w:rsidRDefault="00F03614" w:rsidP="00070E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«Бережливое производство</w:t>
      </w:r>
      <w:r w:rsidRPr="0093332D">
        <w:rPr>
          <w:rFonts w:ascii="Times New Roman" w:hAnsi="Times New Roman"/>
          <w:sz w:val="28"/>
          <w:szCs w:val="28"/>
        </w:rPr>
        <w:t xml:space="preserve">» является обязательной частью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Pr="0093332D">
        <w:rPr>
          <w:rFonts w:ascii="Times New Roman" w:hAnsi="Times New Roman"/>
          <w:color w:val="000000"/>
          <w:sz w:val="28"/>
          <w:szCs w:val="28"/>
        </w:rPr>
        <w:t xml:space="preserve"> цикла</w:t>
      </w:r>
      <w:r w:rsidRPr="0093332D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профессии </w:t>
      </w:r>
      <w:r w:rsidR="002C684C" w:rsidRPr="002C684C">
        <w:rPr>
          <w:rFonts w:ascii="Times New Roman" w:hAnsi="Times New Roman"/>
          <w:sz w:val="28"/>
          <w:szCs w:val="28"/>
        </w:rPr>
        <w:t>08.01.31 Электромонтажник электрических сетей и электрооборудования</w:t>
      </w:r>
      <w:r w:rsidR="00711C0C">
        <w:rPr>
          <w:rFonts w:ascii="Times New Roman" w:hAnsi="Times New Roman"/>
          <w:sz w:val="28"/>
          <w:szCs w:val="28"/>
        </w:rPr>
        <w:t xml:space="preserve">. </w:t>
      </w:r>
    </w:p>
    <w:p w:rsidR="00F03614" w:rsidRDefault="00711C0C" w:rsidP="00711C0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03614" w:rsidRPr="0093332D">
        <w:rPr>
          <w:rFonts w:ascii="Times New Roman" w:hAnsi="Times New Roman"/>
          <w:sz w:val="28"/>
          <w:szCs w:val="28"/>
        </w:rPr>
        <w:t>Учебная дисциплина «</w:t>
      </w:r>
      <w:r w:rsidR="00F03614">
        <w:rPr>
          <w:rFonts w:ascii="Times New Roman" w:hAnsi="Times New Roman"/>
          <w:sz w:val="28"/>
          <w:szCs w:val="28"/>
        </w:rPr>
        <w:t>Бережливое производство</w:t>
      </w:r>
      <w:r w:rsidR="00F03614" w:rsidRPr="0093332D">
        <w:rPr>
          <w:rFonts w:ascii="Times New Roman" w:hAnsi="Times New Roman"/>
          <w:sz w:val="28"/>
          <w:szCs w:val="28"/>
        </w:rPr>
        <w:t>»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наряду с учебными дисциплинами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цикла обеспечивает формирование общих и профессиональных компетенций для дальнейшего освоения профессиональных модулей.</w:t>
      </w:r>
    </w:p>
    <w:p w:rsidR="00F03614" w:rsidRPr="0093332D" w:rsidRDefault="007E40C9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F03614" w:rsidRPr="0093332D" w:rsidRDefault="00F03614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3614" w:rsidRPr="00A16234" w:rsidRDefault="00F03614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16234">
        <w:rPr>
          <w:rFonts w:ascii="Times New Roman" w:eastAsia="Times New Roman" w:hAnsi="Times New Roman"/>
          <w:b/>
          <w:sz w:val="28"/>
          <w:szCs w:val="28"/>
          <w:lang w:eastAsia="ru-RU"/>
        </w:rPr>
        <w:t>1.2. Цель и планируемые результаты освоения дисциплины</w:t>
      </w:r>
      <w:r w:rsidRPr="00A16234">
        <w:rPr>
          <w:rFonts w:ascii="Times New Roman" w:hAnsi="Times New Roman"/>
          <w:b/>
          <w:sz w:val="28"/>
          <w:szCs w:val="28"/>
        </w:rPr>
        <w:t>:</w:t>
      </w:r>
    </w:p>
    <w:p w:rsidR="00F03614" w:rsidRPr="00A16234" w:rsidRDefault="007E40C9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1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</w:t>
      </w:r>
      <w:r>
        <w:rPr>
          <w:rFonts w:ascii="Times New Roman" w:hAnsi="Times New Roman"/>
          <w:color w:val="000000"/>
          <w:sz w:val="28"/>
          <w:szCs w:val="28"/>
        </w:rPr>
        <w:t>ч профессиональной деятельности.</w:t>
      </w:r>
    </w:p>
    <w:p w:rsidR="00F03614" w:rsidRPr="00501EA5" w:rsidRDefault="00F03614" w:rsidP="00501EA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16234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4320"/>
        <w:gridCol w:w="3845"/>
      </w:tblGrid>
      <w:tr w:rsidR="00F03614" w:rsidRPr="00501EA5" w:rsidTr="00501EA5">
        <w:trPr>
          <w:trHeight w:val="649"/>
          <w:jc w:val="center"/>
        </w:trPr>
        <w:tc>
          <w:tcPr>
            <w:tcW w:w="857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ПК, ОК, ЛР</w:t>
            </w:r>
          </w:p>
        </w:tc>
        <w:tc>
          <w:tcPr>
            <w:tcW w:w="2192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1951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7E40C9" w:rsidRPr="00501EA5" w:rsidTr="004F1F6C">
        <w:trPr>
          <w:trHeight w:val="212"/>
          <w:jc w:val="center"/>
        </w:trPr>
        <w:tc>
          <w:tcPr>
            <w:tcW w:w="857" w:type="pct"/>
          </w:tcPr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ПК 1.1-1.3</w:t>
            </w:r>
          </w:p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ПК 2.1-2.3</w:t>
            </w:r>
          </w:p>
          <w:p w:rsidR="007E40C9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ПК 3.1-3.6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Pr="00501E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3, ОК 04, ОК 07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10, ЛР 10-28</w:t>
            </w:r>
          </w:p>
        </w:tc>
        <w:tc>
          <w:tcPr>
            <w:tcW w:w="2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систему подачи предложений по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улучшению в области повышения эффективности труда</w:t>
            </w:r>
          </w:p>
        </w:tc>
      </w:tr>
    </w:tbl>
    <w:p w:rsidR="00F03614" w:rsidRPr="00E07622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компетенции: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8752"/>
      </w:tblGrid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</w:t>
            </w:r>
            <w:r w:rsidRPr="00FA52EC">
              <w:rPr>
                <w:rFonts w:eastAsia="Times New Roman"/>
                <w:szCs w:val="24"/>
                <w:lang w:eastAsia="ru-RU"/>
              </w:rPr>
              <w:t>1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03.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04.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07.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Профессиональные компетенции: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8856"/>
      </w:tblGrid>
      <w:tr w:rsidR="002C684C" w:rsidRPr="00C665B6" w:rsidTr="00586259">
        <w:trPr>
          <w:jc w:val="center"/>
        </w:trPr>
        <w:tc>
          <w:tcPr>
            <w:tcW w:w="506" w:type="pct"/>
          </w:tcPr>
          <w:p w:rsidR="002C684C" w:rsidRPr="00C665B6" w:rsidRDefault="002C684C" w:rsidP="005862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bCs/>
                <w:sz w:val="24"/>
                <w:szCs w:val="24"/>
              </w:rPr>
              <w:t>ПК 1.1.</w:t>
            </w:r>
          </w:p>
        </w:tc>
        <w:tc>
          <w:tcPr>
            <w:tcW w:w="4494" w:type="pct"/>
          </w:tcPr>
          <w:p w:rsidR="002C684C" w:rsidRPr="00C665B6" w:rsidRDefault="002C684C" w:rsidP="005862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Выполнять работы по монтажу электропроводок всех видов (кроме проводок во взрывоопасных зонах)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</w:tcPr>
          <w:p w:rsidR="002C684C" w:rsidRPr="00C665B6" w:rsidRDefault="002C684C" w:rsidP="0058625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665B6">
              <w:rPr>
                <w:rFonts w:ascii="Times New Roman" w:hAnsi="Times New Roman"/>
                <w:bCs/>
                <w:sz w:val="24"/>
                <w:szCs w:val="24"/>
              </w:rPr>
              <w:t>ПК 1.2.</w:t>
            </w:r>
          </w:p>
        </w:tc>
        <w:tc>
          <w:tcPr>
            <w:tcW w:w="4494" w:type="pct"/>
          </w:tcPr>
          <w:p w:rsidR="002C684C" w:rsidRPr="00C665B6" w:rsidRDefault="002C684C" w:rsidP="005862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Контролировать качество выполненных работ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</w:tcPr>
          <w:p w:rsidR="002C684C" w:rsidRPr="00C665B6" w:rsidRDefault="002C684C" w:rsidP="0058625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665B6">
              <w:rPr>
                <w:rFonts w:ascii="Times New Roman" w:hAnsi="Times New Roman"/>
                <w:bCs/>
                <w:sz w:val="24"/>
                <w:szCs w:val="24"/>
              </w:rPr>
              <w:t>ПК 1.3.</w:t>
            </w:r>
          </w:p>
        </w:tc>
        <w:tc>
          <w:tcPr>
            <w:tcW w:w="4494" w:type="pct"/>
          </w:tcPr>
          <w:p w:rsidR="002C684C" w:rsidRPr="00C665B6" w:rsidRDefault="002C684C" w:rsidP="0058625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Производить ремонт электропроводок всех видов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2.1.</w:t>
            </w:r>
          </w:p>
        </w:tc>
        <w:tc>
          <w:tcPr>
            <w:tcW w:w="4494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Выполнять работы по монтажу осветительного оборудования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2.2.</w:t>
            </w:r>
          </w:p>
        </w:tc>
        <w:tc>
          <w:tcPr>
            <w:tcW w:w="4494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Выполнять работы по монтажу силового оборудования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2.3.</w:t>
            </w:r>
          </w:p>
        </w:tc>
        <w:tc>
          <w:tcPr>
            <w:tcW w:w="4494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Выполнять наладку силового и осветительного электрооборудования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2.4.</w:t>
            </w:r>
          </w:p>
        </w:tc>
        <w:tc>
          <w:tcPr>
            <w:tcW w:w="4494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Контролировать качество выполненных работ.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2.5.</w:t>
            </w:r>
          </w:p>
        </w:tc>
        <w:tc>
          <w:tcPr>
            <w:tcW w:w="4494" w:type="pct"/>
            <w:vAlign w:val="center"/>
          </w:tcPr>
          <w:p w:rsidR="002C684C" w:rsidRPr="00C665B6" w:rsidRDefault="002C684C" w:rsidP="0058625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Производить ремонт силового и осветительного электрооборудования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0" w:name="_Toc533692775"/>
            <w:bookmarkStart w:id="1" w:name="_Toc533692871"/>
            <w:bookmarkStart w:id="2" w:name="_Toc126914806"/>
            <w:bookmarkStart w:id="3" w:name="_Toc126915265"/>
            <w:bookmarkStart w:id="4" w:name="_Toc126916787"/>
            <w:bookmarkStart w:id="5" w:name="_Toc126917025"/>
            <w:bookmarkStart w:id="6" w:name="_Toc126917163"/>
            <w:bookmarkStart w:id="7" w:name="_Toc126919852"/>
            <w:bookmarkStart w:id="8" w:name="_Toc126919996"/>
            <w:bookmarkStart w:id="9" w:name="_Toc127351315"/>
            <w:bookmarkStart w:id="10" w:name="_Toc127355094"/>
            <w:bookmarkStart w:id="11" w:name="_Toc127356285"/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3.1.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</w:tc>
        <w:tc>
          <w:tcPr>
            <w:tcW w:w="4494" w:type="pct"/>
          </w:tcPr>
          <w:p w:rsidR="002C684C" w:rsidRPr="00C665B6" w:rsidRDefault="002C684C" w:rsidP="005862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Устанавливать и подключать распределительные устройства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12" w:name="_Toc126914807"/>
            <w:bookmarkStart w:id="13" w:name="_Toc126915266"/>
            <w:bookmarkStart w:id="14" w:name="_Toc126916788"/>
            <w:bookmarkStart w:id="15" w:name="_Toc126917026"/>
            <w:bookmarkStart w:id="16" w:name="_Toc126917164"/>
            <w:bookmarkStart w:id="17" w:name="_Toc126919853"/>
            <w:bookmarkStart w:id="18" w:name="_Toc126919997"/>
            <w:bookmarkStart w:id="19" w:name="_Toc127351316"/>
            <w:bookmarkStart w:id="20" w:name="_Toc127355095"/>
            <w:bookmarkStart w:id="21" w:name="_Toc127356286"/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3.2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4494" w:type="pct"/>
          </w:tcPr>
          <w:p w:rsidR="002C684C" w:rsidRPr="00C665B6" w:rsidRDefault="002C684C" w:rsidP="005862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Устанавливать и подключать приборы и аппараты вторичных цепей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22" w:name="_Toc533692776"/>
            <w:bookmarkStart w:id="23" w:name="_Toc533692872"/>
            <w:bookmarkStart w:id="24" w:name="_Toc126914808"/>
            <w:bookmarkStart w:id="25" w:name="_Toc126915267"/>
            <w:bookmarkStart w:id="26" w:name="_Toc126916789"/>
            <w:bookmarkStart w:id="27" w:name="_Toc126917027"/>
            <w:bookmarkStart w:id="28" w:name="_Toc126917165"/>
            <w:bookmarkStart w:id="29" w:name="_Toc126919854"/>
            <w:bookmarkStart w:id="30" w:name="_Toc126919998"/>
            <w:bookmarkStart w:id="31" w:name="_Toc127351317"/>
            <w:bookmarkStart w:id="32" w:name="_Toc127355096"/>
            <w:bookmarkStart w:id="33" w:name="_Toc127356287"/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3.3.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</w:p>
        </w:tc>
        <w:tc>
          <w:tcPr>
            <w:tcW w:w="4494" w:type="pct"/>
          </w:tcPr>
          <w:p w:rsidR="002C684C" w:rsidRPr="00C665B6" w:rsidRDefault="002C684C" w:rsidP="005862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Устанавливать и подключать устройства и шкафы автоматизации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34" w:name="_Toc126914809"/>
            <w:bookmarkStart w:id="35" w:name="_Toc126915268"/>
            <w:bookmarkStart w:id="36" w:name="_Toc126916790"/>
            <w:bookmarkStart w:id="37" w:name="_Toc126917028"/>
            <w:bookmarkStart w:id="38" w:name="_Toc126917166"/>
            <w:bookmarkStart w:id="39" w:name="_Toc126919855"/>
            <w:bookmarkStart w:id="40" w:name="_Toc126919999"/>
            <w:bookmarkStart w:id="41" w:name="_Toc127351318"/>
            <w:bookmarkStart w:id="42" w:name="_Toc127355097"/>
            <w:bookmarkStart w:id="43" w:name="_Toc127356288"/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3.4.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</w:p>
        </w:tc>
        <w:tc>
          <w:tcPr>
            <w:tcW w:w="4494" w:type="pct"/>
          </w:tcPr>
          <w:p w:rsidR="002C684C" w:rsidRPr="00C665B6" w:rsidRDefault="002C684C" w:rsidP="005862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Выполнять пусконаладочные работы, в том числе, программировать средства автоматизации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44" w:name="_Toc126914810"/>
            <w:bookmarkStart w:id="45" w:name="_Toc126915269"/>
            <w:bookmarkStart w:id="46" w:name="_Toc126916791"/>
            <w:bookmarkStart w:id="47" w:name="_Toc126917029"/>
            <w:bookmarkStart w:id="48" w:name="_Toc126917167"/>
            <w:bookmarkStart w:id="49" w:name="_Toc126919856"/>
            <w:bookmarkStart w:id="50" w:name="_Toc126920000"/>
            <w:bookmarkStart w:id="51" w:name="_Toc127351319"/>
            <w:bookmarkStart w:id="52" w:name="_Toc127355098"/>
            <w:bookmarkStart w:id="53" w:name="_Toc127356289"/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3.5.</w:t>
            </w:r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4494" w:type="pct"/>
          </w:tcPr>
          <w:p w:rsidR="002C684C" w:rsidRPr="00C665B6" w:rsidRDefault="002C684C" w:rsidP="005862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Контролировать качество выполненных работ</w:t>
            </w:r>
          </w:p>
        </w:tc>
      </w:tr>
      <w:tr w:rsidR="002C684C" w:rsidRPr="00C665B6" w:rsidTr="00586259">
        <w:trPr>
          <w:jc w:val="center"/>
        </w:trPr>
        <w:tc>
          <w:tcPr>
            <w:tcW w:w="506" w:type="pct"/>
            <w:vAlign w:val="center"/>
          </w:tcPr>
          <w:p w:rsidR="002C684C" w:rsidRPr="00C665B6" w:rsidRDefault="002C684C" w:rsidP="0058625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54" w:name="_Toc126914811"/>
            <w:bookmarkStart w:id="55" w:name="_Toc126915270"/>
            <w:bookmarkStart w:id="56" w:name="_Toc126916792"/>
            <w:bookmarkStart w:id="57" w:name="_Toc126917030"/>
            <w:bookmarkStart w:id="58" w:name="_Toc126917168"/>
            <w:bookmarkStart w:id="59" w:name="_Toc126919857"/>
            <w:bookmarkStart w:id="60" w:name="_Toc126920001"/>
            <w:bookmarkStart w:id="61" w:name="_Toc127351320"/>
            <w:bookmarkStart w:id="62" w:name="_Toc127355099"/>
            <w:bookmarkStart w:id="63" w:name="_Toc127356290"/>
            <w:r w:rsidRPr="00C665B6">
              <w:rPr>
                <w:rFonts w:ascii="Times New Roman" w:hAnsi="Times New Roman"/>
                <w:iCs/>
                <w:sz w:val="24"/>
                <w:szCs w:val="24"/>
              </w:rPr>
              <w:t>ПК 3.6.</w:t>
            </w:r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</w:tc>
        <w:tc>
          <w:tcPr>
            <w:tcW w:w="4494" w:type="pct"/>
          </w:tcPr>
          <w:p w:rsidR="002C684C" w:rsidRPr="00C665B6" w:rsidRDefault="002C684C" w:rsidP="005862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5B6">
              <w:rPr>
                <w:rFonts w:ascii="Times New Roman" w:hAnsi="Times New Roman"/>
                <w:sz w:val="24"/>
                <w:szCs w:val="24"/>
              </w:rPr>
              <w:t>Производить ремонт распределительных устройств и вторичных цепей</w:t>
            </w:r>
          </w:p>
        </w:tc>
      </w:tr>
    </w:tbl>
    <w:p w:rsidR="00501EA5" w:rsidRDefault="00501EA5" w:rsidP="00F0361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03614" w:rsidRPr="00501EA5" w:rsidRDefault="00F03614" w:rsidP="00501EA5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01EA5">
        <w:rPr>
          <w:rFonts w:ascii="Times New Roman" w:hAnsi="Times New Roman"/>
          <w:b/>
          <w:sz w:val="28"/>
          <w:szCs w:val="28"/>
        </w:rPr>
        <w:t>Личностные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8706"/>
      </w:tblGrid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 11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в своей профессиональной деятельности этические принципы: честности, независимости, профессионального скептицизма, противодействие коррупции и экстремизму, обладающий системным мышлением и умением принимать решение в условиях риска и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неопределенности. 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достижения поставленных целей;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активный, проектномыслящий, эффективно взаимодействующий и сотрудничающий с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психофизическими особенностями или состоянием здоровья в процессе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Ориентирующ</w:t>
            </w:r>
            <w:r w:rsidR="007E40C9">
              <w:rPr>
                <w:rFonts w:ascii="Times New Roman" w:hAnsi="Times New Roman" w:cs="Times New Roman"/>
                <w:sz w:val="24"/>
                <w:szCs w:val="24"/>
              </w:rPr>
              <w:t>ийся в изменяющемся рынке труда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Содействующий поддержанию престижа своей профессии, отрасли и образовательной организации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 работать на их достижение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4418" w:type="pct"/>
          </w:tcPr>
          <w:p w:rsidR="00F03614" w:rsidRPr="00501EA5" w:rsidRDefault="00604EFB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Использующий </w:t>
            </w:r>
            <w:r w:rsidR="00501EA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технологии в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24</w:t>
            </w:r>
          </w:p>
        </w:tc>
        <w:tc>
          <w:tcPr>
            <w:tcW w:w="4418" w:type="pct"/>
          </w:tcPr>
          <w:p w:rsidR="00F03614" w:rsidRPr="00501EA5" w:rsidRDefault="00501EA5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Работающий 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в команде,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эффективно общающийся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с коллегами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>, руководством, клиентами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сущность и социальную значимость будущей профессии, проявляющий к ней устойчивый интерес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Организовывающий собственную деятельность, исходя из цели и способов ее достижения, определенных руководителем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Анализирующий рабочую ситуацию, осуществляющий текущий и итоговый контроль, оценку и коррекцию собственной деятельности, несущий ответственность за результаты своей работы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 поиск информации, необходимой для эффективного выполнения профессиональных задач</w:t>
            </w:r>
          </w:p>
        </w:tc>
      </w:tr>
    </w:tbl>
    <w:p w:rsidR="007E40C9" w:rsidRDefault="007E40C9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3017B" w:rsidRPr="006E6E40" w:rsidRDefault="00C3017B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6E6E40">
        <w:rPr>
          <w:rFonts w:ascii="Times New Roman" w:hAnsi="Times New Roman"/>
          <w:b/>
          <w:sz w:val="28"/>
          <w:szCs w:val="28"/>
        </w:rPr>
        <w:lastRenderedPageBreak/>
        <w:t>СТРУКТУРА И СОДЕРЖАНИЕ УЧЕБНОЙ ДИСЦИПЛИНЫ</w:t>
      </w:r>
    </w:p>
    <w:p w:rsidR="00501EA5" w:rsidRDefault="00501EA5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017B" w:rsidRPr="004E7B56" w:rsidRDefault="00C3017B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E7B56">
        <w:rPr>
          <w:rFonts w:ascii="Times New Roman" w:hAnsi="Times New Roman"/>
          <w:b/>
          <w:sz w:val="28"/>
          <w:szCs w:val="28"/>
        </w:rPr>
        <w:t>2.1.Объем учебной дисциплины и виды учебной работы</w:t>
      </w:r>
    </w:p>
    <w:p w:rsidR="00C3017B" w:rsidRPr="004E7B56" w:rsidRDefault="00C3017B" w:rsidP="00C301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713"/>
      </w:tblGrid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4176C0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13" w:type="dxa"/>
          </w:tcPr>
          <w:p w:rsidR="00C3017B" w:rsidRPr="004E7B56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713" w:type="dxa"/>
          </w:tcPr>
          <w:p w:rsidR="00C3017B" w:rsidRPr="004E7B56" w:rsidRDefault="00A9031D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лабораторные и </w:t>
            </w:r>
            <w:r w:rsidRPr="004E7B56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Default="006E6E40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с</w:t>
            </w:r>
            <w:r w:rsidR="0059502F">
              <w:rPr>
                <w:rFonts w:ascii="Times New Roman" w:hAnsi="Times New Roman"/>
                <w:sz w:val="28"/>
                <w:szCs w:val="28"/>
              </w:rPr>
              <w:t>амостоятельная работа обучающегося</w:t>
            </w:r>
          </w:p>
        </w:tc>
        <w:tc>
          <w:tcPr>
            <w:tcW w:w="1713" w:type="dxa"/>
          </w:tcPr>
          <w:p w:rsidR="00C3017B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017B" w:rsidRPr="004E7B56" w:rsidTr="00FA53B0">
        <w:trPr>
          <w:jc w:val="center"/>
        </w:trPr>
        <w:tc>
          <w:tcPr>
            <w:tcW w:w="9476" w:type="dxa"/>
            <w:gridSpan w:val="2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форме контрольной работы</w:t>
            </w:r>
          </w:p>
        </w:tc>
      </w:tr>
    </w:tbl>
    <w:p w:rsidR="00C3017B" w:rsidRPr="004E7B56" w:rsidRDefault="00C3017B" w:rsidP="00C3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3017B" w:rsidRPr="004E7B56" w:rsidSect="00E7702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1418" w:header="709" w:footer="709" w:gutter="0"/>
          <w:pgNumType w:start="2"/>
          <w:cols w:space="708"/>
          <w:docGrid w:linePitch="360"/>
        </w:sectPr>
      </w:pPr>
    </w:p>
    <w:p w:rsidR="0033586D" w:rsidRPr="00501EA5" w:rsidRDefault="0033586D" w:rsidP="0033586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9801"/>
        <w:gridCol w:w="1090"/>
        <w:gridCol w:w="2106"/>
      </w:tblGrid>
      <w:tr w:rsidR="0033586D" w:rsidRPr="00501EA5" w:rsidTr="00501EA5">
        <w:trPr>
          <w:trHeight w:val="20"/>
        </w:trPr>
        <w:tc>
          <w:tcPr>
            <w:tcW w:w="767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92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  <w:vAlign w:val="center"/>
          </w:tcPr>
          <w:p w:rsidR="0033586D" w:rsidRPr="00501EA5" w:rsidRDefault="00844A2C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86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  <w:r w:rsidR="00501EA5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ОК, ПК, ЛР</w:t>
            </w: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формированию которых способствует элемент программы</w:t>
            </w:r>
          </w:p>
        </w:tc>
      </w:tr>
      <w:tr w:rsidR="0033586D" w:rsidRPr="00501EA5" w:rsidTr="00501EA5">
        <w:trPr>
          <w:trHeight w:val="385"/>
        </w:trPr>
        <w:tc>
          <w:tcPr>
            <w:tcW w:w="767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33586D" w:rsidRPr="00501EA5" w:rsidTr="00501EA5">
        <w:trPr>
          <w:trHeight w:val="385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Бережливое производство как условие повышения эффективности деятельности на предприятиях</w:t>
            </w:r>
          </w:p>
        </w:tc>
        <w:tc>
          <w:tcPr>
            <w:tcW w:w="355" w:type="pct"/>
          </w:tcPr>
          <w:p w:rsidR="0033586D" w:rsidRPr="00501EA5" w:rsidRDefault="00844A2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00"/>
        </w:trPr>
        <w:tc>
          <w:tcPr>
            <w:tcW w:w="767" w:type="pct"/>
            <w:vMerge w:val="restart"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 и сущность бережливого производства</w:t>
            </w:r>
          </w:p>
        </w:tc>
        <w:tc>
          <w:tcPr>
            <w:tcW w:w="3192" w:type="pct"/>
          </w:tcPr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0A6A0F" w:rsidRPr="00501EA5" w:rsidRDefault="00E20A43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0A6A0F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7E40C9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03,</w:t>
            </w:r>
          </w:p>
          <w:p w:rsidR="000A6A0F" w:rsidRPr="00501EA5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04, ОК 07</w:t>
            </w:r>
          </w:p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5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«производство», «разделение труда», «традиционное и бережливое производство». Бережливое и массовое производство. Особенности бережливого производства. Идеи разделения труда (Ф. Тейлор) и конвейерной сборки (Г. Форд). </w:t>
            </w:r>
          </w:p>
        </w:tc>
        <w:tc>
          <w:tcPr>
            <w:tcW w:w="355" w:type="pct"/>
            <w:vMerge w:val="restar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бережливого производства Успехи предприятий при внедрении бережливых систем. История Toyota production system (Япония) – lean production (США) – бережливое производство (Россия). Тайити Оно – «отец» бережливого производства. Дао Toyota. Особенности менталитета западных и восточных стран.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школы научного управления и их вклад в бережливое производство.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37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Принципы производственной системы Тойота (Виды потерь).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2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0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CE329F" w:rsidRPr="00501EA5" w:rsidRDefault="00CE329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краткое описание основных (не более трех) видов потерь в собственной профессиональной деятельности и способы их устранения. </w:t>
            </w:r>
          </w:p>
          <w:p w:rsidR="000A6A0F" w:rsidRPr="00501EA5" w:rsidRDefault="00CE329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действий для единичного производства и производства партиями.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35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Философия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D27069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4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бережливого производства. Японская и американская системы бережливого производства. Западная система бережливого производства. Бережливое производство как процесс.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бережливого производства. Взаимоотношение Заказчик - Поставщик (полное осознание того, что нужно заказчику, мгновенная реакция на изменение требований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заказчика). Люди - самый ценный актив компании. Кайдзен - непрерывное усовершенствование. Решение вопросов на производственной площадке. Все внимание на «Гемба».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Идеалы Бережливого производства. Физическая и психологическая безопасность. Отсутствие дефектов. По первому требованию заказчика. Одно за другим. Мгновенная реакция поставщика. Минимальные затраты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Потери. Классификация потерь. Понятие муда (потери). Муда первого, второго и третьего рода. Муда, мура, мури и взаимосвязь между ними. Причины образования потерь. Природа потерь. Охота на муду. Мероприятия по искоренению потерь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Отечественный опыт внедрения принципов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E20A43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потерь в производственном процессе Выработка практических навыков обнаружения потерь в производственном процессе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2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Align w:val="center"/>
          </w:tcPr>
          <w:p w:rsidR="0033586D" w:rsidRPr="00501EA5" w:rsidRDefault="00E20A4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Канбан, «Точно во время», ячеистое и поточное производство, визуализация.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"Система 5С". Сортируй – Соблюдай порядок – Содержи в чистоте –Стандартизируй – Совершенствуй. Практические способы их реализации: метод ярлыков, метод теней. Система 5С как основа для кайзен и способ повышения эффективности. Отсутствие порядка как источник потерь.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5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5С: визуализация и упорядочение</w:t>
            </w:r>
            <w:r w:rsidRPr="00501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6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действий сотрудников организации. Анализ наблюдений за действиями сотрудников организации. Заполнение бланков стандартизированной работы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6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персоналом в системе бережливого производства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E73B6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81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вовлечения персонала. Стратегии организационных изменений. Система подачи предложений. Создание команды реформаторов.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Корпоративная культура. Формирование корпоративной культуры бережливого производства.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широкого вовлечения и участия сотрудников в преобразованиях. Причины сопротивления изменений и способы их преодоления. Взаимодействия в системе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8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концепции будущего, создание образа и ценностей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38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1.5.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применения бережливого производства в профессиональной сфере.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A95C6B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68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Трансформация предприятия в бережливое.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Необратимость изменений</w:t>
            </w:r>
          </w:p>
        </w:tc>
        <w:tc>
          <w:tcPr>
            <w:tcW w:w="355" w:type="pc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12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мини-проекта «Бережливое производство в профессиональной сфере»</w:t>
            </w:r>
          </w:p>
        </w:tc>
        <w:tc>
          <w:tcPr>
            <w:tcW w:w="355" w:type="pct"/>
            <w:vAlign w:val="center"/>
          </w:tcPr>
          <w:p w:rsidR="0033586D" w:rsidRPr="00501EA5" w:rsidRDefault="00642F59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Правовые, нормативные и организационные основы экологической безопасности и ресурсосбережения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Экология: понятие, значение. Экологические проблемы, возникающие в процессе производственной деятельности.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климатических условий региона в профессиональной деятельности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9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мини-проекта «Составление экологического паспорта организации.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организации профессиональной деятельности с учетом знаний об изменении климатических условий региона»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2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1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Утилизация и захоронение отходов.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и надзора в области охраны окружающей среды. Ответственность за экологические правонарушения.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в области охраны окружающей среды. Экологическая экспертиза. Международное сотрудничество в области экологии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3649C" w:rsidRPr="00501EA5" w:rsidTr="00501EA5">
        <w:trPr>
          <w:trHeight w:val="403"/>
        </w:trPr>
        <w:tc>
          <w:tcPr>
            <w:tcW w:w="767" w:type="pct"/>
          </w:tcPr>
          <w:p w:rsidR="0053649C" w:rsidRPr="00501EA5" w:rsidRDefault="0053649C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53649C" w:rsidRPr="00501EA5" w:rsidRDefault="0053649C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проблемы, ее анализ, разработка и оценка мероприятий.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Понимание, как можно применять принцип бережливого производства в любой сфере деятельности. </w:t>
            </w:r>
          </w:p>
        </w:tc>
        <w:tc>
          <w:tcPr>
            <w:tcW w:w="355" w:type="pct"/>
            <w:vAlign w:val="center"/>
          </w:tcPr>
          <w:p w:rsidR="0053649C" w:rsidRPr="00501EA5" w:rsidRDefault="000533D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53649C" w:rsidRPr="00501EA5" w:rsidRDefault="0053649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45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 и вредных и опасных производственных факторов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06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Опасные факторы комплексного характера: взрыво- и пожаробезопасность; герметичные системы, находящиеся под давлением; статическое электричество.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 Экобиозащитная техника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организационных и технических мероприятий по обеспечению безопасности на производстве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7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Ресурсосбережение в организации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1.1-1.3</w:t>
            </w:r>
          </w:p>
          <w:p w:rsidR="002C684C" w:rsidRPr="002C684C" w:rsidRDefault="002C684C" w:rsidP="002C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3.1-3.6</w:t>
            </w:r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7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Ресурсосбережение: термины, определения и суть процесса. Законы и стандарты ресурсосбережения.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ресурсосбережения на предприятии. Задачи и цели ресурсосбережения.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ресурсосбережением в организации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2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мероприятий по ресурсосбережению в организации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27"/>
        </w:trPr>
        <w:tc>
          <w:tcPr>
            <w:tcW w:w="3959" w:type="pct"/>
            <w:gridSpan w:val="2"/>
          </w:tcPr>
          <w:p w:rsidR="0033586D" w:rsidRPr="00501EA5" w:rsidRDefault="004C461A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5" w:type="pct"/>
            <w:vAlign w:val="center"/>
          </w:tcPr>
          <w:p w:rsidR="0033586D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33586D" w:rsidRPr="0033586D" w:rsidRDefault="0033586D" w:rsidP="0033586D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33586D" w:rsidRPr="0033586D" w:rsidSect="0033586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64" w:name="_GoBack"/>
      <w:bookmarkEnd w:id="64"/>
      <w:r w:rsidRPr="00347D04">
        <w:rPr>
          <w:rFonts w:ascii="Times New Roman" w:hAnsi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347D04" w:rsidRDefault="00F03614" w:rsidP="00F03614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3.1. Для реализации программы учебной дисциплины должны быть предусмотрены </w:t>
      </w:r>
      <w:r w:rsidR="00501EA5">
        <w:rPr>
          <w:rFonts w:ascii="Times New Roman" w:eastAsia="Times New Roman" w:hAnsi="Times New Roman"/>
          <w:b/>
          <w:sz w:val="28"/>
          <w:szCs w:val="28"/>
          <w:lang w:eastAsia="ru-RU"/>
        </w:rPr>
        <w:t>следующие специальные помещения</w:t>
      </w:r>
    </w:p>
    <w:p w:rsidR="00F03614" w:rsidRPr="00347D04" w:rsidRDefault="00F03614" w:rsidP="00501EA5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Кабинет «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>Бережливое производство</w:t>
      </w: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 xml:space="preserve">», оснащенный оборудованием: 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тематические плакаты;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мультимедийные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методические пособия;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раздаточные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Технические средства обучения: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компьютеры с лицензионным программным обеспечением;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мультимедийный проектор;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экран.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Оборудование лаборатории и учебных мест лаборатории «»: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03614" w:rsidRPr="00347D04" w:rsidRDefault="00F03614" w:rsidP="00F0361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t>3.2. Информационное обеспечение реализации программы</w:t>
      </w:r>
    </w:p>
    <w:p w:rsidR="00501EA5" w:rsidRDefault="00F03614" w:rsidP="00C8544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D04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85443" w:rsidRPr="00501EA5" w:rsidRDefault="00C85443" w:rsidP="00501E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Основные печатные издания</w:t>
      </w:r>
    </w:p>
    <w:p w:rsidR="007E40C9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Давыдова, Н.С. Основы бережливого производства: учебник для студентов учреждений сред. проф. образования / Н.С. Давыдова, Ю.А. Гуськова, Е.С. Куликова, М.Г. Некрасова, Д.А. Попов, О.В. Ракшина, С.Л. Чуйкова, Е.А. Шашенкова. Под ред. Е.А. Шашенковой, Н.С. Давыдовой. – М.: Издательский центр «Академия», 2023 г. – 320 с. ISBN  978-5-0054-0975-1</w:t>
      </w:r>
    </w:p>
    <w:p w:rsid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Зинчик, Н. С. Бережливое производство: учебник / Н. С. Зинчик, О. В. Кадырова, Ю. И. Растова. — Москва: КноРус, 2024. — 296 с. — ISBN 978-5-406-12699-8. </w:t>
      </w:r>
    </w:p>
    <w:p w:rsidR="00C85443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Курамшина, А.В. Основы бережливого производства: учебник / А.В. Курамшина, Е.В. Попова. — Москва: КНОРУС, 2024. — 200 с. (Среднее профессиональное образование). ISBN 978-5-406-12476-5</w:t>
      </w:r>
    </w:p>
    <w:p w:rsidR="00C85443" w:rsidRPr="00501EA5" w:rsidRDefault="00C85443" w:rsidP="00501E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Основные электронные издания </w:t>
      </w:r>
    </w:p>
    <w:p w:rsidR="007E40C9" w:rsidRPr="007E40C9" w:rsidRDefault="00C85443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40C9" w:rsidRPr="007E40C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образование). — ISBN 978-5-534-10776-0. — Текст: электронный // Образовательная платформа Юрайт [сайт]. — URL: </w:t>
      </w:r>
      <w:hyperlink r:id="rId17" w:history="1">
        <w:r w:rsidR="007E40C9" w:rsidRPr="007E40C9">
          <w:rPr>
            <w:rStyle w:val="aa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https://urait.ru/bcode/517345</w:t>
        </w:r>
      </w:hyperlink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8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https://e.lanbook.com/book/364793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5" w:name="_Hlk171340852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 </w:t>
      </w:r>
      <w:bookmarkEnd w:id="65"/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instrText>HYPERLINK "https://neiros.ru/blog/management/kak-berezhlivoe-proizvodstvo-pomozhet-i-dlya-kakogo-biznesa-podoydet/"</w:instrText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7E40C9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https://neiros.ru/blog/management/kak-berezhlivoe-proizvodstvo-pomozhet-i-dlya-kakogo-biznesa-podoydet/</w:t>
      </w: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Киселев, А.А. Принятие управленческих решений: учебник / А.А. Киселев. — Москва: КноРус, 2021. — 169 с. — ISBN 978-5-406-07898-3. — URL: </w:t>
      </w:r>
      <w:hyperlink r:id="rId19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https://book.ru/book/938341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20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https://www.iprbookshop.ru/139518.html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21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https://urait.ru/bcode/519424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22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https://urait.ru/bcode/544921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443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23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https://e.lanbook.com/book/171543</w:t>
        </w:r>
      </w:hyperlink>
    </w:p>
    <w:p w:rsidR="00C85443" w:rsidRPr="00501EA5" w:rsidRDefault="007E40C9" w:rsidP="007E40C9">
      <w:pPr>
        <w:tabs>
          <w:tab w:val="left" w:pos="142"/>
        </w:tabs>
        <w:spacing w:after="0" w:line="240" w:lineRule="auto"/>
        <w:ind w:left="85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3.2.3.</w:t>
      </w:r>
      <w:r w:rsidR="00C85443" w:rsidRPr="00501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Дополнительные источники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>Виниченко, В. А. Бережливое производство: учебное пособие / В. А. Виниченко. – Нов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осибирск: Изд-во НГТУ, 2020. – </w:t>
      </w: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 с. – ISBN 978-5-7782-4328-6. – Текст: электронный. – URL: </w:t>
      </w:r>
      <w:hyperlink r:id="rId24" w:history="1">
        <w:r w:rsidRPr="007E40C9">
          <w:rPr>
            <w:rStyle w:val="aa"/>
            <w:rFonts w:ascii="Times New Roman" w:eastAsia="Times New Roman" w:hAnsi="Times New Roman"/>
            <w:bCs/>
            <w:color w:val="auto"/>
            <w:sz w:val="28"/>
            <w:szCs w:val="28"/>
            <w:lang w:eastAsia="ru-RU"/>
          </w:rPr>
          <w:t>https://znanium.com/catalog/product/1869254</w:t>
        </w:r>
      </w:hyperlink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Вэйдер, М. Инструменты бережливого производства: Мини-руководство по внедрению методик бережливого производства: справочник / М. Вэйдер // Москва: Альпина Паблишер, 2020. - 125 с.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5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https://gostassistent.ru/doc/7cfeecc4-ac82-4555-af8f-7e0394244343</w:t>
        </w:r>
      </w:hyperlink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т: дата введения 2021-08-01. —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Москва: Гост Ассистент. — 20 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URL: </w:t>
      </w:r>
      <w:hyperlink r:id="rId26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https://gostassistent.ru/doc/9bdeb20e-11f9-4ed2-9e1f-031cbccc3081</w:t>
        </w:r>
      </w:hyperlink>
    </w:p>
    <w:p w:rsidR="00C85443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бережливых производственных систем в России: новые методы и модели: монография / Ю. П. Адлер, Э. В. Кондратьев, Н. А. Гудз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7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https://e.lanbook.com/book/132255</w:t>
        </w:r>
      </w:hyperlink>
    </w:p>
    <w:p w:rsidR="00F03614" w:rsidRPr="00501EA5" w:rsidRDefault="00F03614" w:rsidP="0050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40472E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:rsidR="00F03614" w:rsidRPr="00C32855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472E">
        <w:rPr>
          <w:rFonts w:ascii="Times New Roman" w:hAnsi="Times New Roman"/>
          <w:b/>
          <w:sz w:val="28"/>
          <w:szCs w:val="28"/>
        </w:rPr>
        <w:lastRenderedPageBreak/>
        <w:t>4.КОНТРОЛЬ</w:t>
      </w:r>
      <w:r w:rsidRPr="00094940">
        <w:rPr>
          <w:rFonts w:ascii="Times New Roman" w:hAnsi="Times New Roman"/>
          <w:b/>
          <w:sz w:val="28"/>
          <w:szCs w:val="28"/>
        </w:rPr>
        <w:t xml:space="preserve"> И ОЦЕНКА РЕЗУЛЬТАТОВ ОСВОЕНИЯ УЧЕБНОЙ ДИСЦИПЛИНЫ</w:t>
      </w:r>
    </w:p>
    <w:p w:rsidR="00F03614" w:rsidRPr="00341CFB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F03614" w:rsidRPr="00341CFB" w:rsidTr="00696466">
        <w:trPr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94940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03614" w:rsidRPr="00341CFB" w:rsidTr="00696466">
        <w:trPr>
          <w:trHeight w:val="227"/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96466" w:rsidRPr="00341CFB" w:rsidTr="00696466">
        <w:trPr>
          <w:trHeight w:val="110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696466" w:rsidRPr="00341CFB" w:rsidTr="00696466">
        <w:trPr>
          <w:trHeight w:val="259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91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7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технологии внедрения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 производственного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владеет основными понятиями </w:t>
            </w:r>
            <w:r>
              <w:rPr>
                <w:rFonts w:ascii="Times New Roman" w:hAnsi="Times New Roman"/>
                <w:sz w:val="24"/>
              </w:rPr>
              <w:lastRenderedPageBreak/>
              <w:t>реинжиниринга и демонстрирует знания инструментов процесса преобразований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4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67"/>
          <w:jc w:val="center"/>
        </w:trPr>
        <w:tc>
          <w:tcPr>
            <w:tcW w:w="1612" w:type="pct"/>
          </w:tcPr>
          <w:p w:rsidR="00696466" w:rsidRPr="00341CFB" w:rsidRDefault="00696466" w:rsidP="0069646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2147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696466" w:rsidRPr="00C67426" w:rsidTr="00696466">
        <w:trPr>
          <w:trHeight w:val="40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96466" w:rsidRPr="00C67426" w:rsidTr="00696466">
        <w:trPr>
          <w:trHeight w:val="47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0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5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37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37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B3BBC" w:rsidRDefault="00FB3BBC"/>
    <w:sectPr w:rsidR="00FB3BBC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220" w:rsidRDefault="00503220">
      <w:pPr>
        <w:spacing w:after="0" w:line="240" w:lineRule="auto"/>
      </w:pPr>
      <w:r>
        <w:separator/>
      </w:r>
    </w:p>
  </w:endnote>
  <w:endnote w:type="continuationSeparator" w:id="0">
    <w:p w:rsidR="00503220" w:rsidRDefault="0050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8975ED" w:rsidRDefault="008975ED" w:rsidP="00E770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975ED" w:rsidRDefault="008975ED" w:rsidP="00E7702A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3"/>
      <w:jc w:val="right"/>
    </w:pPr>
  </w:p>
  <w:p w:rsidR="008975ED" w:rsidRDefault="008975ED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8975ED" w:rsidRDefault="008975ED" w:rsidP="00E7702A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Pr="0093332D" w:rsidRDefault="008975ED">
    <w:pPr>
      <w:pStyle w:val="a3"/>
      <w:jc w:val="right"/>
      <w:rPr>
        <w:sz w:val="28"/>
        <w:szCs w:val="28"/>
      </w:rPr>
    </w:pPr>
    <w:r w:rsidRPr="0093332D">
      <w:rPr>
        <w:sz w:val="28"/>
        <w:szCs w:val="28"/>
      </w:rPr>
      <w:fldChar w:fldCharType="begin"/>
    </w:r>
    <w:r w:rsidRPr="0093332D">
      <w:rPr>
        <w:sz w:val="28"/>
        <w:szCs w:val="28"/>
      </w:rPr>
      <w:instrText xml:space="preserve"> PAGE   \* MERGEFORMAT </w:instrText>
    </w:r>
    <w:r w:rsidRPr="0093332D">
      <w:rPr>
        <w:sz w:val="28"/>
        <w:szCs w:val="28"/>
      </w:rPr>
      <w:fldChar w:fldCharType="separate"/>
    </w:r>
    <w:r w:rsidR="002C684C">
      <w:rPr>
        <w:noProof/>
        <w:sz w:val="28"/>
        <w:szCs w:val="28"/>
      </w:rPr>
      <w:t>11</w:t>
    </w:r>
    <w:r w:rsidRPr="0093332D">
      <w:rPr>
        <w:sz w:val="28"/>
        <w:szCs w:val="28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8975ED" w:rsidRDefault="008975ED" w:rsidP="00E7702A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Pr="004E7B56" w:rsidRDefault="008975ED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2C684C">
      <w:rPr>
        <w:noProof/>
        <w:sz w:val="28"/>
        <w:szCs w:val="28"/>
      </w:rPr>
      <w:t>14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220" w:rsidRDefault="00503220">
      <w:pPr>
        <w:spacing w:after="0" w:line="240" w:lineRule="auto"/>
      </w:pPr>
      <w:r>
        <w:separator/>
      </w:r>
    </w:p>
  </w:footnote>
  <w:footnote w:type="continuationSeparator" w:id="0">
    <w:p w:rsidR="00503220" w:rsidRDefault="00503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3990BE4E"/>
    <w:lvl w:ilvl="0" w:tplc="426EC01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14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339CC"/>
    <w:rsid w:val="000533D3"/>
    <w:rsid w:val="00062574"/>
    <w:rsid w:val="00070E8E"/>
    <w:rsid w:val="000930CB"/>
    <w:rsid w:val="00093E05"/>
    <w:rsid w:val="00094940"/>
    <w:rsid w:val="00096BE1"/>
    <w:rsid w:val="000A6A0F"/>
    <w:rsid w:val="000B6887"/>
    <w:rsid w:val="000C7162"/>
    <w:rsid w:val="000D2C0D"/>
    <w:rsid w:val="000D5696"/>
    <w:rsid w:val="000D6127"/>
    <w:rsid w:val="000F6580"/>
    <w:rsid w:val="00115A66"/>
    <w:rsid w:val="001E31B5"/>
    <w:rsid w:val="001F5325"/>
    <w:rsid w:val="00241208"/>
    <w:rsid w:val="002430FF"/>
    <w:rsid w:val="00245B71"/>
    <w:rsid w:val="002923A0"/>
    <w:rsid w:val="002B0427"/>
    <w:rsid w:val="002B6627"/>
    <w:rsid w:val="002C684C"/>
    <w:rsid w:val="002D2737"/>
    <w:rsid w:val="0031179F"/>
    <w:rsid w:val="0033586D"/>
    <w:rsid w:val="003371FF"/>
    <w:rsid w:val="00347792"/>
    <w:rsid w:val="00347D04"/>
    <w:rsid w:val="003516D5"/>
    <w:rsid w:val="00356D57"/>
    <w:rsid w:val="003652AB"/>
    <w:rsid w:val="003C1506"/>
    <w:rsid w:val="003C5597"/>
    <w:rsid w:val="003E0F83"/>
    <w:rsid w:val="00402E71"/>
    <w:rsid w:val="0040472E"/>
    <w:rsid w:val="00406CEA"/>
    <w:rsid w:val="004176C0"/>
    <w:rsid w:val="004248AC"/>
    <w:rsid w:val="004250A4"/>
    <w:rsid w:val="004653F4"/>
    <w:rsid w:val="004C3D0E"/>
    <w:rsid w:val="004C461A"/>
    <w:rsid w:val="004F069D"/>
    <w:rsid w:val="00500330"/>
    <w:rsid w:val="00501EA5"/>
    <w:rsid w:val="00503220"/>
    <w:rsid w:val="00526EB4"/>
    <w:rsid w:val="0053059E"/>
    <w:rsid w:val="005342E8"/>
    <w:rsid w:val="00535220"/>
    <w:rsid w:val="0053649C"/>
    <w:rsid w:val="005423ED"/>
    <w:rsid w:val="00573471"/>
    <w:rsid w:val="00582E44"/>
    <w:rsid w:val="0059502F"/>
    <w:rsid w:val="005B6441"/>
    <w:rsid w:val="005D6E4A"/>
    <w:rsid w:val="005F739C"/>
    <w:rsid w:val="00604EFB"/>
    <w:rsid w:val="00620FAD"/>
    <w:rsid w:val="00642F59"/>
    <w:rsid w:val="00643B63"/>
    <w:rsid w:val="00651A91"/>
    <w:rsid w:val="00675208"/>
    <w:rsid w:val="00682508"/>
    <w:rsid w:val="00696466"/>
    <w:rsid w:val="006B72A7"/>
    <w:rsid w:val="006E6E40"/>
    <w:rsid w:val="006F7141"/>
    <w:rsid w:val="006F7C3E"/>
    <w:rsid w:val="00711C0C"/>
    <w:rsid w:val="0071468B"/>
    <w:rsid w:val="007424E0"/>
    <w:rsid w:val="00753A2F"/>
    <w:rsid w:val="007A02FC"/>
    <w:rsid w:val="007D31F3"/>
    <w:rsid w:val="007E40C9"/>
    <w:rsid w:val="007E50E0"/>
    <w:rsid w:val="008239F9"/>
    <w:rsid w:val="00844A2C"/>
    <w:rsid w:val="00891DB0"/>
    <w:rsid w:val="008975ED"/>
    <w:rsid w:val="008A0EDA"/>
    <w:rsid w:val="008B77F0"/>
    <w:rsid w:val="008C1404"/>
    <w:rsid w:val="008E0156"/>
    <w:rsid w:val="00917087"/>
    <w:rsid w:val="00927EC0"/>
    <w:rsid w:val="00941C9D"/>
    <w:rsid w:val="00967887"/>
    <w:rsid w:val="00967B10"/>
    <w:rsid w:val="00973557"/>
    <w:rsid w:val="00992AFF"/>
    <w:rsid w:val="009B1CEF"/>
    <w:rsid w:val="009E0FA1"/>
    <w:rsid w:val="009F0C37"/>
    <w:rsid w:val="00A052AE"/>
    <w:rsid w:val="00A16234"/>
    <w:rsid w:val="00A33072"/>
    <w:rsid w:val="00A9031D"/>
    <w:rsid w:val="00A95C6B"/>
    <w:rsid w:val="00AA4EA6"/>
    <w:rsid w:val="00AD1DB5"/>
    <w:rsid w:val="00AE0264"/>
    <w:rsid w:val="00B428D6"/>
    <w:rsid w:val="00B56CB8"/>
    <w:rsid w:val="00B91201"/>
    <w:rsid w:val="00BC5E5B"/>
    <w:rsid w:val="00BF3E61"/>
    <w:rsid w:val="00C01F75"/>
    <w:rsid w:val="00C12C39"/>
    <w:rsid w:val="00C13591"/>
    <w:rsid w:val="00C205F5"/>
    <w:rsid w:val="00C3017B"/>
    <w:rsid w:val="00C32855"/>
    <w:rsid w:val="00C44F76"/>
    <w:rsid w:val="00C52746"/>
    <w:rsid w:val="00C528A1"/>
    <w:rsid w:val="00C654B9"/>
    <w:rsid w:val="00C71BF1"/>
    <w:rsid w:val="00C85443"/>
    <w:rsid w:val="00C90C94"/>
    <w:rsid w:val="00CB7C14"/>
    <w:rsid w:val="00CC020E"/>
    <w:rsid w:val="00CC48B3"/>
    <w:rsid w:val="00CD5BBC"/>
    <w:rsid w:val="00CD64C7"/>
    <w:rsid w:val="00CD6D22"/>
    <w:rsid w:val="00CE0910"/>
    <w:rsid w:val="00CE329F"/>
    <w:rsid w:val="00CE6A66"/>
    <w:rsid w:val="00D013EA"/>
    <w:rsid w:val="00D07805"/>
    <w:rsid w:val="00D25D25"/>
    <w:rsid w:val="00D27069"/>
    <w:rsid w:val="00D61DE0"/>
    <w:rsid w:val="00D65F62"/>
    <w:rsid w:val="00D77BBB"/>
    <w:rsid w:val="00D96625"/>
    <w:rsid w:val="00DA0556"/>
    <w:rsid w:val="00DA246F"/>
    <w:rsid w:val="00DC1B76"/>
    <w:rsid w:val="00DC57E3"/>
    <w:rsid w:val="00DE525C"/>
    <w:rsid w:val="00DE606C"/>
    <w:rsid w:val="00DF1E59"/>
    <w:rsid w:val="00DF7FBC"/>
    <w:rsid w:val="00E0651F"/>
    <w:rsid w:val="00E1114C"/>
    <w:rsid w:val="00E121DF"/>
    <w:rsid w:val="00E204A6"/>
    <w:rsid w:val="00E20A43"/>
    <w:rsid w:val="00E2590B"/>
    <w:rsid w:val="00E55B7E"/>
    <w:rsid w:val="00E60820"/>
    <w:rsid w:val="00E73B6F"/>
    <w:rsid w:val="00E7702A"/>
    <w:rsid w:val="00E77ABA"/>
    <w:rsid w:val="00E87135"/>
    <w:rsid w:val="00E95BCF"/>
    <w:rsid w:val="00E97EEE"/>
    <w:rsid w:val="00EB33C8"/>
    <w:rsid w:val="00EB57C7"/>
    <w:rsid w:val="00EE48E7"/>
    <w:rsid w:val="00F00820"/>
    <w:rsid w:val="00F03614"/>
    <w:rsid w:val="00F05589"/>
    <w:rsid w:val="00F41078"/>
    <w:rsid w:val="00F77BCF"/>
    <w:rsid w:val="00FA53B0"/>
    <w:rsid w:val="00FB07B5"/>
    <w:rsid w:val="00FB3BBC"/>
    <w:rsid w:val="00FD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76ADA-E7B3-407B-829B-D575315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C205F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205F5"/>
    <w:rPr>
      <w:sz w:val="20"/>
      <w:szCs w:val="20"/>
    </w:rPr>
  </w:style>
  <w:style w:type="character" w:styleId="af0">
    <w:name w:val="footnote reference"/>
    <w:aliases w:val="Знак сноски-FN,Ciae niinee-FN,AЗнак сноски зел"/>
    <w:uiPriority w:val="99"/>
    <w:rsid w:val="00C205F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e.lanbook.com/book/364793" TargetMode="External"/><Relationship Id="rId26" Type="http://schemas.openxmlformats.org/officeDocument/2006/relationships/hyperlink" Target="https://gostassistent.ru/doc/9bdeb20e-11f9-4ed2-9e1f-031cbccc30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19424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urait.ru/bcode/517345" TargetMode="External"/><Relationship Id="rId25" Type="http://schemas.openxmlformats.org/officeDocument/2006/relationships/hyperlink" Target="https://gostassistent.ru/doc/7cfeecc4-ac82-4555-af8f-7e039424434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www.iprbookshop.ru/139518.html" TargetMode="Externa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znanium.com/catalog/product/18692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e.lanbook.com/book/171543" TargetMode="External"/><Relationship Id="rId28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hyperlink" Target="https://book.ru/book/93834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s://urait.ru/bcode/544921" TargetMode="External"/><Relationship Id="rId27" Type="http://schemas.openxmlformats.org/officeDocument/2006/relationships/hyperlink" Target="https://e.lanbook.com/book/13225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070C3-8903-43EC-8ABE-F66925CC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16</Pages>
  <Words>4082</Words>
  <Characters>23271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Ирина</cp:lastModifiedBy>
  <cp:revision>115</cp:revision>
  <dcterms:created xsi:type="dcterms:W3CDTF">2023-02-21T02:55:00Z</dcterms:created>
  <dcterms:modified xsi:type="dcterms:W3CDTF">2025-09-26T05:01:00Z</dcterms:modified>
</cp:coreProperties>
</file>