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06FF" w:rsidRPr="007111C0" w:rsidRDefault="002F06FF" w:rsidP="007111C0">
      <w:pPr>
        <w:spacing w:after="0" w:line="240" w:lineRule="auto"/>
        <w:jc w:val="center"/>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Министерство образования и науки Хабаровского края</w:t>
      </w:r>
    </w:p>
    <w:p w:rsidR="002F06FF" w:rsidRPr="007111C0" w:rsidRDefault="007111C0" w:rsidP="007111C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2F06FF" w:rsidRPr="007111C0">
        <w:rPr>
          <w:rFonts w:ascii="Times New Roman" w:eastAsia="Times New Roman" w:hAnsi="Times New Roman" w:cs="Times New Roman"/>
          <w:sz w:val="28"/>
          <w:szCs w:val="28"/>
          <w:lang w:eastAsia="ru-RU"/>
        </w:rPr>
        <w:t>раевое государственное бюджетное</w:t>
      </w:r>
    </w:p>
    <w:p w:rsidR="002F06FF" w:rsidRPr="007111C0" w:rsidRDefault="002F06FF" w:rsidP="007111C0">
      <w:pPr>
        <w:spacing w:after="0" w:line="240" w:lineRule="auto"/>
        <w:jc w:val="center"/>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профессиональное образовательное учреждение</w:t>
      </w:r>
    </w:p>
    <w:p w:rsidR="002F06FF" w:rsidRPr="007111C0" w:rsidRDefault="002F06FF" w:rsidP="007111C0">
      <w:pPr>
        <w:spacing w:after="0" w:line="240" w:lineRule="auto"/>
        <w:jc w:val="center"/>
        <w:rPr>
          <w:rFonts w:ascii="Times New Roman" w:eastAsia="Times New Roman" w:hAnsi="Times New Roman" w:cs="Times New Roman"/>
          <w:b/>
          <w:caps/>
          <w:sz w:val="28"/>
          <w:szCs w:val="28"/>
          <w:lang w:eastAsia="ru-RU"/>
        </w:rPr>
      </w:pPr>
      <w:r w:rsidRPr="007111C0">
        <w:rPr>
          <w:rFonts w:ascii="Times New Roman" w:eastAsia="Times New Roman" w:hAnsi="Times New Roman" w:cs="Times New Roman"/>
          <w:sz w:val="28"/>
          <w:szCs w:val="28"/>
          <w:lang w:eastAsia="ru-RU"/>
        </w:rPr>
        <w:t>«Хабаровский колледж отраслевых технологий и сферы обслуживания»</w:t>
      </w:r>
    </w:p>
    <w:p w:rsidR="002F06FF" w:rsidRPr="007111C0" w:rsidRDefault="002F06FF" w:rsidP="007111C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2F06FF"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111C0" w:rsidRPr="007111C0" w:rsidRDefault="007111C0" w:rsidP="007111C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111C0" w:rsidRPr="007111C0" w:rsidRDefault="007111C0" w:rsidP="007111C0">
      <w:pPr>
        <w:spacing w:after="0" w:line="240" w:lineRule="auto"/>
        <w:jc w:val="center"/>
        <w:rPr>
          <w:rFonts w:ascii="Times New Roman" w:eastAsia="Times New Roman" w:hAnsi="Times New Roman" w:cs="Times New Roman"/>
          <w:sz w:val="28"/>
          <w:szCs w:val="28"/>
          <w:lang w:eastAsia="ru-RU"/>
        </w:rPr>
      </w:pPr>
    </w:p>
    <w:p w:rsidR="007111C0" w:rsidRPr="007111C0" w:rsidRDefault="007111C0" w:rsidP="007111C0">
      <w:pPr>
        <w:spacing w:after="0" w:line="240" w:lineRule="auto"/>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t>УТВЕРЖДАЮ</w:t>
      </w:r>
    </w:p>
    <w:p w:rsidR="007111C0" w:rsidRPr="007111C0" w:rsidRDefault="007111C0" w:rsidP="007111C0">
      <w:pPr>
        <w:spacing w:after="0" w:line="240" w:lineRule="auto"/>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t>Руководитель отделения ПКРС № 2</w:t>
      </w:r>
    </w:p>
    <w:p w:rsidR="007111C0" w:rsidRPr="007111C0" w:rsidRDefault="007111C0" w:rsidP="007111C0">
      <w:pPr>
        <w:spacing w:after="0" w:line="240" w:lineRule="auto"/>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t xml:space="preserve">___________ А.А. </w:t>
      </w:r>
      <w:proofErr w:type="spellStart"/>
      <w:r w:rsidRPr="007111C0">
        <w:rPr>
          <w:rFonts w:ascii="Times New Roman" w:eastAsia="Times New Roman" w:hAnsi="Times New Roman" w:cs="Times New Roman"/>
          <w:sz w:val="28"/>
          <w:szCs w:val="28"/>
          <w:lang w:eastAsia="ru-RU"/>
        </w:rPr>
        <w:t>Синеколодезская</w:t>
      </w:r>
      <w:proofErr w:type="spellEnd"/>
    </w:p>
    <w:p w:rsidR="007111C0" w:rsidRPr="007111C0" w:rsidRDefault="007111C0" w:rsidP="007111C0">
      <w:pPr>
        <w:spacing w:after="0" w:line="240" w:lineRule="auto"/>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r w:rsidRPr="007111C0">
        <w:rPr>
          <w:rFonts w:ascii="Times New Roman" w:eastAsia="Times New Roman" w:hAnsi="Times New Roman" w:cs="Times New Roman"/>
          <w:sz w:val="28"/>
          <w:szCs w:val="28"/>
          <w:lang w:eastAsia="ru-RU"/>
        </w:rPr>
        <w:tab/>
      </w:r>
    </w:p>
    <w:p w:rsidR="007111C0" w:rsidRPr="007111C0" w:rsidRDefault="007111C0" w:rsidP="007111C0">
      <w:pPr>
        <w:spacing w:after="0" w:line="240" w:lineRule="auto"/>
        <w:ind w:left="4248" w:firstLine="708"/>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w:t>
      </w:r>
      <w:r w:rsidR="004907E6">
        <w:rPr>
          <w:rFonts w:ascii="Times New Roman" w:eastAsia="Times New Roman" w:hAnsi="Times New Roman" w:cs="Times New Roman"/>
          <w:sz w:val="28"/>
          <w:szCs w:val="28"/>
          <w:lang w:eastAsia="ru-RU"/>
        </w:rPr>
        <w:t>29</w:t>
      </w:r>
      <w:r w:rsidRPr="007111C0">
        <w:rPr>
          <w:rFonts w:ascii="Times New Roman" w:eastAsia="Times New Roman" w:hAnsi="Times New Roman" w:cs="Times New Roman"/>
          <w:sz w:val="28"/>
          <w:szCs w:val="28"/>
          <w:lang w:eastAsia="ru-RU"/>
        </w:rPr>
        <w:t>» августа 202</w:t>
      </w:r>
      <w:r w:rsidR="004907E6">
        <w:rPr>
          <w:rFonts w:ascii="Times New Roman" w:eastAsia="Times New Roman" w:hAnsi="Times New Roman" w:cs="Times New Roman"/>
          <w:sz w:val="28"/>
          <w:szCs w:val="28"/>
          <w:lang w:eastAsia="ru-RU"/>
        </w:rPr>
        <w:t>5</w:t>
      </w:r>
      <w:r w:rsidRPr="007111C0">
        <w:rPr>
          <w:rFonts w:ascii="Times New Roman" w:eastAsia="Times New Roman" w:hAnsi="Times New Roman" w:cs="Times New Roman"/>
          <w:sz w:val="28"/>
          <w:szCs w:val="28"/>
          <w:lang w:eastAsia="ru-RU"/>
        </w:rPr>
        <w:t xml:space="preserve"> г.</w:t>
      </w:r>
    </w:p>
    <w:p w:rsidR="007111C0" w:rsidRPr="007111C0" w:rsidRDefault="007111C0" w:rsidP="007111C0">
      <w:pPr>
        <w:spacing w:after="0" w:line="240" w:lineRule="auto"/>
        <w:rPr>
          <w:rFonts w:ascii="Times New Roman" w:eastAsia="Times New Roman" w:hAnsi="Times New Roman" w:cs="Times New Roman"/>
          <w:sz w:val="28"/>
          <w:szCs w:val="28"/>
          <w:lang w:eastAsia="ru-RU"/>
        </w:rPr>
      </w:pPr>
    </w:p>
    <w:p w:rsidR="007111C0" w:rsidRPr="007111C0" w:rsidRDefault="007111C0" w:rsidP="007111C0">
      <w:pPr>
        <w:spacing w:after="0" w:line="240" w:lineRule="auto"/>
        <w:jc w:val="center"/>
        <w:rPr>
          <w:rFonts w:ascii="Times New Roman" w:eastAsia="Times New Roman" w:hAnsi="Times New Roman" w:cs="Times New Roman"/>
          <w:sz w:val="28"/>
          <w:szCs w:val="28"/>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F06FF"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111C0" w:rsidRPr="007111C0" w:rsidRDefault="007111C0" w:rsidP="007111C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111C0" w:rsidRPr="007111C0" w:rsidRDefault="007111C0" w:rsidP="007111C0">
      <w:pPr>
        <w:spacing w:after="0" w:line="240" w:lineRule="auto"/>
        <w:jc w:val="center"/>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 xml:space="preserve">РАБОЧАЯ ПРОГРАММА УЧЕБНОЙ ДИСЦИПЛИНЫ </w:t>
      </w:r>
    </w:p>
    <w:p w:rsidR="007111C0" w:rsidRPr="007111C0" w:rsidRDefault="007111C0" w:rsidP="007111C0">
      <w:pPr>
        <w:spacing w:after="0" w:line="240" w:lineRule="auto"/>
        <w:jc w:val="center"/>
        <w:rPr>
          <w:rFonts w:ascii="Times New Roman" w:eastAsia="Times New Roman" w:hAnsi="Times New Roman" w:cs="Times New Roman"/>
          <w:sz w:val="28"/>
          <w:szCs w:val="28"/>
          <w:lang w:eastAsia="ru-RU"/>
        </w:rPr>
      </w:pPr>
      <w:r w:rsidRPr="007111C0">
        <w:rPr>
          <w:rFonts w:ascii="Times New Roman" w:eastAsia="Times New Roman" w:hAnsi="Times New Roman" w:cs="Times New Roman"/>
          <w:iCs/>
          <w:sz w:val="28"/>
          <w:szCs w:val="28"/>
          <w:lang w:eastAsia="ru-RU"/>
        </w:rPr>
        <w:t>ОП.01 ТЕХНИЧЕСКОЕ ЧЕРЧЕНИЕ И ЧТЕНИЕ ЧЕРТЕЖЕЙ</w:t>
      </w:r>
      <w:r w:rsidRPr="007111C0">
        <w:rPr>
          <w:rFonts w:ascii="Times New Roman" w:eastAsia="Times New Roman" w:hAnsi="Times New Roman" w:cs="Times New Roman"/>
          <w:sz w:val="28"/>
          <w:szCs w:val="28"/>
          <w:lang w:eastAsia="ru-RU"/>
        </w:rPr>
        <w:t xml:space="preserve"> </w:t>
      </w:r>
    </w:p>
    <w:p w:rsidR="007111C0" w:rsidRPr="007111C0" w:rsidRDefault="007111C0" w:rsidP="007111C0">
      <w:pPr>
        <w:spacing w:after="0" w:line="240" w:lineRule="auto"/>
        <w:jc w:val="center"/>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 xml:space="preserve">ПРОГРАММЫ ПОДГОТОВКИ КВАЛИФИЦИРОВАННЫХ </w:t>
      </w:r>
    </w:p>
    <w:p w:rsidR="007111C0" w:rsidRPr="007111C0" w:rsidRDefault="007111C0" w:rsidP="007111C0">
      <w:pPr>
        <w:spacing w:after="0" w:line="240" w:lineRule="auto"/>
        <w:jc w:val="center"/>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РАБОЧИХ, СЛУЖАЩИХ ПО ПРОФЕССИИ:</w:t>
      </w:r>
    </w:p>
    <w:p w:rsidR="007111C0" w:rsidRPr="007111C0" w:rsidRDefault="007111C0" w:rsidP="007111C0">
      <w:pPr>
        <w:spacing w:after="0" w:line="240" w:lineRule="auto"/>
        <w:jc w:val="center"/>
        <w:rPr>
          <w:rFonts w:ascii="Times New Roman" w:eastAsia="Times New Roman" w:hAnsi="Times New Roman" w:cs="Times New Roman"/>
          <w:sz w:val="28"/>
          <w:szCs w:val="28"/>
          <w:lang w:eastAsia="ru-RU"/>
        </w:rPr>
      </w:pPr>
    </w:p>
    <w:p w:rsidR="007111C0" w:rsidRPr="007111C0" w:rsidRDefault="007111C0" w:rsidP="007111C0">
      <w:pPr>
        <w:spacing w:after="0" w:line="240" w:lineRule="auto"/>
        <w:jc w:val="center"/>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13.01.10 Электромонтер по ремонту и обслуживанию электрооборудования (по отраслям)</w:t>
      </w:r>
    </w:p>
    <w:p w:rsidR="007111C0" w:rsidRPr="007111C0" w:rsidRDefault="007111C0" w:rsidP="007111C0">
      <w:pPr>
        <w:spacing w:after="0" w:line="240" w:lineRule="auto"/>
        <w:rPr>
          <w:rFonts w:ascii="Times New Roman" w:eastAsia="Times New Roman" w:hAnsi="Times New Roman" w:cs="Times New Roman"/>
          <w:sz w:val="28"/>
          <w:szCs w:val="28"/>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F06FF" w:rsidRPr="007111C0" w:rsidRDefault="002F06FF" w:rsidP="007111C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г. Хабаровск, 202</w:t>
      </w:r>
      <w:r w:rsidR="004907E6">
        <w:rPr>
          <w:rFonts w:ascii="Times New Roman" w:eastAsia="Times New Roman" w:hAnsi="Times New Roman" w:cs="Times New Roman"/>
          <w:sz w:val="28"/>
          <w:szCs w:val="28"/>
          <w:lang w:eastAsia="ru-RU"/>
        </w:rPr>
        <w:t>5</w:t>
      </w:r>
      <w:r w:rsidRPr="007111C0">
        <w:rPr>
          <w:rFonts w:ascii="Times New Roman" w:eastAsia="Times New Roman" w:hAnsi="Times New Roman" w:cs="Times New Roman"/>
          <w:sz w:val="28"/>
          <w:szCs w:val="28"/>
          <w:lang w:eastAsia="ru-RU"/>
        </w:rPr>
        <w:t xml:space="preserve"> г.</w:t>
      </w:r>
    </w:p>
    <w:p w:rsidR="007111C0" w:rsidRPr="007111C0" w:rsidRDefault="002F06FF" w:rsidP="007111C0">
      <w:pPr>
        <w:spacing w:after="0" w:line="240" w:lineRule="auto"/>
        <w:jc w:val="center"/>
        <w:rPr>
          <w:rFonts w:ascii="Times New Roman" w:eastAsia="Times New Roman" w:hAnsi="Times New Roman" w:cs="Times New Roman"/>
          <w:b/>
          <w:bCs/>
          <w:lang w:eastAsia="ru-RU"/>
        </w:rPr>
      </w:pPr>
      <w:r w:rsidRPr="007111C0">
        <w:rPr>
          <w:rFonts w:ascii="Times New Roman" w:eastAsia="Times New Roman" w:hAnsi="Times New Roman" w:cs="Times New Roman"/>
          <w:b/>
          <w:bCs/>
          <w:lang w:eastAsia="ru-RU"/>
        </w:rPr>
        <w:br w:type="page"/>
      </w:r>
    </w:p>
    <w:p w:rsidR="007111C0" w:rsidRPr="007111C0" w:rsidRDefault="007111C0" w:rsidP="007111C0">
      <w:pPr>
        <w:spacing w:after="0" w:line="240" w:lineRule="auto"/>
        <w:ind w:firstLine="709"/>
        <w:jc w:val="both"/>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lastRenderedPageBreak/>
        <w:t xml:space="preserve">Рабочая программа учебной дисциплины ОП.01 </w:t>
      </w:r>
      <w:r w:rsidRPr="007111C0">
        <w:rPr>
          <w:rFonts w:ascii="Times New Roman" w:eastAsia="Times New Roman" w:hAnsi="Times New Roman" w:cs="Times New Roman"/>
          <w:iCs/>
          <w:sz w:val="28"/>
          <w:szCs w:val="28"/>
          <w:lang w:eastAsia="ru-RU"/>
        </w:rPr>
        <w:t>Техническое черчение и чтение чертежей</w:t>
      </w:r>
      <w:r w:rsidRPr="007111C0">
        <w:rPr>
          <w:rFonts w:ascii="Times New Roman" w:eastAsia="Times New Roman" w:hAnsi="Times New Roman" w:cs="Times New Roman"/>
          <w:sz w:val="28"/>
          <w:szCs w:val="28"/>
          <w:lang w:eastAsia="ru-RU"/>
        </w:rPr>
        <w:t xml:space="preserve"> разработана на основе Федерального государственного образовательного стандарта среднего профессионального образования (далее – ФГОС СПО) в пределах освоения соответствующей программы подготовки квалифицированных рабочих, служащих по профессии:</w:t>
      </w:r>
    </w:p>
    <w:p w:rsidR="007111C0" w:rsidRPr="007111C0" w:rsidRDefault="007111C0" w:rsidP="007111C0">
      <w:pPr>
        <w:spacing w:after="0" w:line="240" w:lineRule="auto"/>
        <w:jc w:val="both"/>
        <w:rPr>
          <w:rFonts w:ascii="Times New Roman" w:eastAsia="Times New Roman" w:hAnsi="Times New Roman" w:cs="Times New Roman"/>
          <w:sz w:val="28"/>
          <w:szCs w:val="28"/>
          <w:lang w:eastAsia="ru-RU"/>
        </w:rPr>
      </w:pPr>
    </w:p>
    <w:p w:rsidR="007111C0" w:rsidRPr="007111C0" w:rsidRDefault="007111C0" w:rsidP="007111C0">
      <w:pPr>
        <w:spacing w:after="0" w:line="240" w:lineRule="auto"/>
        <w:jc w:val="both"/>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13.01.10 Электромонтер по ремонту и обслуживанию электрооборудования (по отраслям).</w:t>
      </w:r>
    </w:p>
    <w:p w:rsidR="007111C0" w:rsidRPr="007111C0" w:rsidRDefault="007111C0" w:rsidP="007111C0">
      <w:pPr>
        <w:spacing w:after="0" w:line="240" w:lineRule="auto"/>
        <w:jc w:val="both"/>
        <w:rPr>
          <w:rFonts w:ascii="Times New Roman" w:eastAsia="Times New Roman" w:hAnsi="Times New Roman" w:cs="Times New Roman"/>
          <w:sz w:val="28"/>
          <w:szCs w:val="28"/>
          <w:lang w:eastAsia="ru-RU"/>
        </w:rPr>
      </w:pPr>
    </w:p>
    <w:p w:rsidR="007111C0" w:rsidRPr="007111C0" w:rsidRDefault="007111C0" w:rsidP="007111C0">
      <w:pPr>
        <w:spacing w:after="0" w:line="240" w:lineRule="auto"/>
        <w:ind w:firstLine="709"/>
        <w:jc w:val="both"/>
        <w:rPr>
          <w:rFonts w:ascii="Times New Roman" w:eastAsia="Times New Roman" w:hAnsi="Times New Roman" w:cs="Times New Roman"/>
          <w:sz w:val="28"/>
          <w:szCs w:val="28"/>
          <w:lang w:eastAsia="ru-RU"/>
        </w:rPr>
      </w:pPr>
    </w:p>
    <w:p w:rsidR="007111C0" w:rsidRPr="007111C0" w:rsidRDefault="007111C0" w:rsidP="007111C0">
      <w:pPr>
        <w:spacing w:after="0" w:line="240" w:lineRule="auto"/>
        <w:ind w:firstLine="709"/>
        <w:jc w:val="both"/>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 xml:space="preserve">Организация 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 (далее - КГБ ПОУ ХКОТСО) </w:t>
      </w:r>
    </w:p>
    <w:p w:rsidR="007111C0" w:rsidRPr="007111C0" w:rsidRDefault="007111C0" w:rsidP="007111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111C0" w:rsidRPr="007111C0" w:rsidRDefault="007111C0" w:rsidP="007111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111C0" w:rsidRPr="007111C0" w:rsidRDefault="007111C0" w:rsidP="007111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Разработчик(и) программы учебной дисциплины:</w:t>
      </w:r>
    </w:p>
    <w:p w:rsidR="007111C0" w:rsidRPr="007111C0" w:rsidRDefault="007111C0" w:rsidP="007111C0">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 xml:space="preserve">преподаватель </w:t>
      </w:r>
      <w:r w:rsidRPr="007111C0">
        <w:rPr>
          <w:rFonts w:ascii="Times New Roman" w:eastAsia="Times New Roman" w:hAnsi="Times New Roman" w:cs="Times New Roman"/>
          <w:sz w:val="28"/>
          <w:szCs w:val="28"/>
          <w:lang w:eastAsia="ru-RU"/>
        </w:rPr>
        <w:tab/>
        <w:t xml:space="preserve">О.В. </w:t>
      </w:r>
      <w:proofErr w:type="spellStart"/>
      <w:r w:rsidRPr="007111C0">
        <w:rPr>
          <w:rFonts w:ascii="Times New Roman" w:eastAsia="Times New Roman" w:hAnsi="Times New Roman" w:cs="Times New Roman"/>
          <w:sz w:val="28"/>
          <w:szCs w:val="28"/>
          <w:lang w:eastAsia="ru-RU"/>
        </w:rPr>
        <w:t>Левакова</w:t>
      </w:r>
      <w:proofErr w:type="spellEnd"/>
      <w:r w:rsidRPr="007111C0">
        <w:rPr>
          <w:rFonts w:ascii="Times New Roman" w:eastAsia="Times New Roman" w:hAnsi="Times New Roman" w:cs="Times New Roman"/>
          <w:sz w:val="28"/>
          <w:szCs w:val="28"/>
          <w:lang w:eastAsia="ru-RU"/>
        </w:rPr>
        <w:t xml:space="preserve"> </w:t>
      </w:r>
    </w:p>
    <w:p w:rsidR="007111C0" w:rsidRPr="007111C0" w:rsidRDefault="007111C0" w:rsidP="007111C0">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sidRPr="007111C0">
        <w:rPr>
          <w:rFonts w:ascii="Times New Roman" w:eastAsia="Times New Roman" w:hAnsi="Times New Roman" w:cs="Times New Roman"/>
          <w:sz w:val="28"/>
          <w:szCs w:val="28"/>
          <w:lang w:eastAsia="ru-RU"/>
        </w:rPr>
        <w:t>и.о</w:t>
      </w:r>
      <w:proofErr w:type="spellEnd"/>
      <w:r w:rsidRPr="007111C0">
        <w:rPr>
          <w:rFonts w:ascii="Times New Roman" w:eastAsia="Times New Roman" w:hAnsi="Times New Roman" w:cs="Times New Roman"/>
          <w:sz w:val="28"/>
          <w:szCs w:val="28"/>
          <w:lang w:eastAsia="ru-RU"/>
        </w:rPr>
        <w:t xml:space="preserve">. методиста </w:t>
      </w:r>
      <w:r w:rsidRPr="007111C0">
        <w:rPr>
          <w:rFonts w:ascii="Times New Roman" w:eastAsia="Times New Roman" w:hAnsi="Times New Roman" w:cs="Times New Roman"/>
          <w:sz w:val="28"/>
          <w:szCs w:val="28"/>
          <w:lang w:eastAsia="ru-RU"/>
        </w:rPr>
        <w:tab/>
        <w:t>И.В. Колесник</w:t>
      </w:r>
    </w:p>
    <w:p w:rsidR="007111C0" w:rsidRPr="007111C0" w:rsidRDefault="007111C0" w:rsidP="007111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7111C0" w:rsidRPr="007111C0" w:rsidRDefault="007111C0" w:rsidP="007111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7111C0" w:rsidRPr="007111C0" w:rsidRDefault="007111C0" w:rsidP="007111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7111C0" w:rsidRPr="007111C0" w:rsidRDefault="007111C0" w:rsidP="007111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7111C0" w:rsidRPr="007111C0" w:rsidRDefault="007111C0" w:rsidP="007111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7111C0" w:rsidRPr="007111C0" w:rsidRDefault="007111C0" w:rsidP="007111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7111C0" w:rsidRPr="007111C0" w:rsidRDefault="007111C0" w:rsidP="007111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color w:val="0000FF"/>
          <w:sz w:val="28"/>
          <w:szCs w:val="28"/>
          <w:lang w:eastAsia="ru-RU"/>
        </w:rPr>
      </w:pPr>
    </w:p>
    <w:tbl>
      <w:tblPr>
        <w:tblW w:w="9747" w:type="dxa"/>
        <w:tblLook w:val="01E0" w:firstRow="1" w:lastRow="1" w:firstColumn="1" w:lastColumn="1" w:noHBand="0" w:noVBand="0"/>
      </w:tblPr>
      <w:tblGrid>
        <w:gridCol w:w="9747"/>
      </w:tblGrid>
      <w:tr w:rsidR="007111C0" w:rsidRPr="007111C0" w:rsidTr="004B01A5">
        <w:tc>
          <w:tcPr>
            <w:tcW w:w="9747" w:type="dxa"/>
            <w:shd w:val="clear" w:color="auto" w:fill="auto"/>
          </w:tcPr>
          <w:p w:rsidR="007111C0" w:rsidRPr="007111C0" w:rsidRDefault="007111C0" w:rsidP="00711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Одобрена на заседании методического объединения отделения ПКРС № 2</w:t>
            </w:r>
          </w:p>
          <w:p w:rsidR="007111C0" w:rsidRPr="007111C0" w:rsidRDefault="007111C0" w:rsidP="00711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Протокол № 1 от «</w:t>
            </w:r>
            <w:r w:rsidR="004907E6">
              <w:rPr>
                <w:rFonts w:ascii="Times New Roman" w:eastAsia="Times New Roman" w:hAnsi="Times New Roman" w:cs="Times New Roman"/>
                <w:sz w:val="28"/>
                <w:szCs w:val="28"/>
                <w:lang w:eastAsia="ru-RU"/>
              </w:rPr>
              <w:t>29</w:t>
            </w:r>
            <w:r w:rsidRPr="007111C0">
              <w:rPr>
                <w:rFonts w:ascii="Times New Roman" w:eastAsia="Times New Roman" w:hAnsi="Times New Roman" w:cs="Times New Roman"/>
                <w:sz w:val="28"/>
                <w:szCs w:val="28"/>
                <w:lang w:eastAsia="ru-RU"/>
              </w:rPr>
              <w:t>» августа 202</w:t>
            </w:r>
            <w:r w:rsidR="004907E6">
              <w:rPr>
                <w:rFonts w:ascii="Times New Roman" w:eastAsia="Times New Roman" w:hAnsi="Times New Roman" w:cs="Times New Roman"/>
                <w:sz w:val="28"/>
                <w:szCs w:val="28"/>
                <w:lang w:eastAsia="ru-RU"/>
              </w:rPr>
              <w:t>5</w:t>
            </w:r>
            <w:r w:rsidRPr="007111C0">
              <w:rPr>
                <w:rFonts w:ascii="Times New Roman" w:eastAsia="Times New Roman" w:hAnsi="Times New Roman" w:cs="Times New Roman"/>
                <w:sz w:val="28"/>
                <w:szCs w:val="28"/>
                <w:lang w:eastAsia="ru-RU"/>
              </w:rPr>
              <w:t xml:space="preserve"> года</w:t>
            </w:r>
          </w:p>
          <w:p w:rsidR="007111C0" w:rsidRPr="007111C0" w:rsidRDefault="007111C0" w:rsidP="00711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Председатель МО ___________________ /И.В. Колесник/</w:t>
            </w:r>
          </w:p>
        </w:tc>
      </w:tr>
    </w:tbl>
    <w:p w:rsidR="007111C0" w:rsidRPr="007111C0" w:rsidRDefault="007111C0" w:rsidP="007111C0">
      <w:pPr>
        <w:spacing w:after="0" w:line="240" w:lineRule="auto"/>
        <w:rPr>
          <w:rFonts w:ascii="Times New Roman" w:eastAsia="Times New Roman" w:hAnsi="Times New Roman" w:cs="Times New Roman"/>
          <w:sz w:val="28"/>
          <w:szCs w:val="28"/>
          <w:lang w:eastAsia="ru-RU"/>
        </w:rPr>
      </w:pPr>
    </w:p>
    <w:p w:rsidR="007111C0" w:rsidRPr="007111C0" w:rsidRDefault="007111C0" w:rsidP="007111C0">
      <w:pPr>
        <w:spacing w:after="0" w:line="240" w:lineRule="auto"/>
        <w:rPr>
          <w:rFonts w:ascii="Times New Roman" w:hAnsi="Times New Roman" w:cs="Times New Roman"/>
        </w:rPr>
      </w:pPr>
      <w:r w:rsidRPr="007111C0">
        <w:rPr>
          <w:rFonts w:ascii="Times New Roman" w:eastAsia="Times New Roman" w:hAnsi="Times New Roman" w:cs="Times New Roman"/>
          <w:sz w:val="28"/>
          <w:szCs w:val="28"/>
          <w:lang w:eastAsia="ru-RU"/>
        </w:rPr>
        <w:br w:type="page"/>
      </w:r>
      <w:bookmarkStart w:id="0" w:name="_GoBack"/>
      <w:bookmarkEnd w:id="0"/>
    </w:p>
    <w:p w:rsidR="002F06FF" w:rsidRPr="007061A3" w:rsidRDefault="002F06FF" w:rsidP="007111C0">
      <w:pPr>
        <w:spacing w:after="0" w:line="240" w:lineRule="auto"/>
        <w:jc w:val="center"/>
        <w:rPr>
          <w:rFonts w:ascii="Times New Roman" w:eastAsia="Times New Roman" w:hAnsi="Times New Roman" w:cs="Times New Roman"/>
          <w:b/>
          <w:sz w:val="28"/>
          <w:szCs w:val="24"/>
          <w:lang w:eastAsia="ru-RU"/>
        </w:rPr>
      </w:pPr>
      <w:r w:rsidRPr="007061A3">
        <w:rPr>
          <w:rFonts w:ascii="Times New Roman" w:eastAsia="Times New Roman" w:hAnsi="Times New Roman" w:cs="Times New Roman"/>
          <w:b/>
          <w:sz w:val="28"/>
          <w:szCs w:val="24"/>
          <w:lang w:eastAsia="ru-RU"/>
        </w:rPr>
        <w:lastRenderedPageBreak/>
        <w:t>СОДЕРЖАНИЕ</w:t>
      </w:r>
    </w:p>
    <w:p w:rsidR="007061A3" w:rsidRPr="007061A3" w:rsidRDefault="007061A3" w:rsidP="007111C0">
      <w:pPr>
        <w:spacing w:after="0" w:line="240" w:lineRule="auto"/>
        <w:jc w:val="center"/>
        <w:rPr>
          <w:rFonts w:ascii="Times New Roman" w:eastAsia="Times New Roman" w:hAnsi="Times New Roman" w:cs="Times New Roman"/>
          <w:b/>
          <w:sz w:val="28"/>
          <w:szCs w:val="24"/>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845"/>
      </w:tblGrid>
      <w:tr w:rsidR="007111C0" w:rsidRPr="007061A3" w:rsidTr="007061A3">
        <w:trPr>
          <w:trHeight w:val="774"/>
        </w:trPr>
        <w:tc>
          <w:tcPr>
            <w:tcW w:w="8500" w:type="dxa"/>
          </w:tcPr>
          <w:p w:rsidR="007111C0" w:rsidRPr="007061A3" w:rsidRDefault="007111C0" w:rsidP="008D6905">
            <w:pPr>
              <w:rPr>
                <w:rFonts w:ascii="Times New Roman" w:eastAsia="Times New Roman" w:hAnsi="Times New Roman" w:cs="Times New Roman"/>
                <w:sz w:val="28"/>
                <w:szCs w:val="24"/>
                <w:lang w:eastAsia="ru-RU"/>
              </w:rPr>
            </w:pPr>
            <w:r w:rsidRPr="007061A3">
              <w:rPr>
                <w:rFonts w:ascii="Times New Roman" w:eastAsia="Times New Roman" w:hAnsi="Times New Roman" w:cs="Times New Roman"/>
                <w:sz w:val="28"/>
                <w:szCs w:val="24"/>
                <w:lang w:eastAsia="ru-RU"/>
              </w:rPr>
              <w:t xml:space="preserve">1. ОБЩАЯ ХАРАКТЕРИСТИКА </w:t>
            </w:r>
            <w:r w:rsidRPr="007061A3">
              <w:rPr>
                <w:rFonts w:ascii="Times New Roman" w:eastAsia="Times New Roman" w:hAnsi="Times New Roman" w:cs="Times New Roman"/>
                <w:color w:val="000000"/>
                <w:sz w:val="28"/>
                <w:szCs w:val="24"/>
                <w:lang w:eastAsia="ru-RU"/>
              </w:rPr>
              <w:t>РАБОЧЕЙ ПРОГРАММЫ</w:t>
            </w:r>
            <w:r w:rsidRPr="007061A3">
              <w:rPr>
                <w:rFonts w:ascii="Times New Roman" w:eastAsia="Times New Roman" w:hAnsi="Times New Roman" w:cs="Times New Roman"/>
                <w:sz w:val="28"/>
                <w:szCs w:val="24"/>
                <w:lang w:eastAsia="ru-RU"/>
              </w:rPr>
              <w:t xml:space="preserve"> УЧЕБНОЙ ДИСЦИПЛИНЫ</w:t>
            </w:r>
          </w:p>
        </w:tc>
        <w:tc>
          <w:tcPr>
            <w:tcW w:w="845" w:type="dxa"/>
          </w:tcPr>
          <w:p w:rsidR="007111C0" w:rsidRPr="007061A3" w:rsidRDefault="00A4702C" w:rsidP="007111C0">
            <w:pPr>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w:t>
            </w:r>
          </w:p>
        </w:tc>
      </w:tr>
      <w:tr w:rsidR="007111C0" w:rsidRPr="007061A3" w:rsidTr="007061A3">
        <w:trPr>
          <w:trHeight w:val="415"/>
        </w:trPr>
        <w:tc>
          <w:tcPr>
            <w:tcW w:w="8500" w:type="dxa"/>
          </w:tcPr>
          <w:p w:rsidR="007111C0" w:rsidRPr="007061A3" w:rsidRDefault="007111C0" w:rsidP="007111C0">
            <w:pPr>
              <w:suppressAutoHyphens/>
              <w:rPr>
                <w:rFonts w:ascii="Times New Roman" w:eastAsia="Times New Roman" w:hAnsi="Times New Roman" w:cs="Times New Roman"/>
                <w:sz w:val="28"/>
                <w:szCs w:val="24"/>
                <w:lang w:eastAsia="ru-RU"/>
              </w:rPr>
            </w:pPr>
            <w:r w:rsidRPr="007061A3">
              <w:rPr>
                <w:rFonts w:ascii="Times New Roman" w:eastAsia="Times New Roman" w:hAnsi="Times New Roman" w:cs="Times New Roman"/>
                <w:sz w:val="28"/>
                <w:szCs w:val="24"/>
                <w:lang w:eastAsia="ru-RU"/>
              </w:rPr>
              <w:t>2. СТРУКТУРА И СОДЕРЖАНИЕ УЧЕБНОЙ ДИСЦИПЛИНЫ</w:t>
            </w:r>
          </w:p>
        </w:tc>
        <w:tc>
          <w:tcPr>
            <w:tcW w:w="845" w:type="dxa"/>
          </w:tcPr>
          <w:p w:rsidR="007111C0" w:rsidRPr="007061A3" w:rsidRDefault="00A4702C" w:rsidP="007111C0">
            <w:pPr>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5</w:t>
            </w:r>
          </w:p>
        </w:tc>
      </w:tr>
      <w:tr w:rsidR="007111C0" w:rsidRPr="007061A3" w:rsidTr="007061A3">
        <w:trPr>
          <w:trHeight w:val="435"/>
        </w:trPr>
        <w:tc>
          <w:tcPr>
            <w:tcW w:w="8500" w:type="dxa"/>
          </w:tcPr>
          <w:p w:rsidR="007111C0" w:rsidRPr="007061A3" w:rsidRDefault="007111C0" w:rsidP="007111C0">
            <w:pPr>
              <w:rPr>
                <w:rFonts w:ascii="Times New Roman" w:eastAsia="Times New Roman" w:hAnsi="Times New Roman" w:cs="Times New Roman"/>
                <w:sz w:val="28"/>
                <w:szCs w:val="24"/>
                <w:lang w:eastAsia="ru-RU"/>
              </w:rPr>
            </w:pPr>
            <w:r w:rsidRPr="007061A3">
              <w:rPr>
                <w:rFonts w:ascii="Times New Roman" w:eastAsia="Times New Roman" w:hAnsi="Times New Roman" w:cs="Times New Roman"/>
                <w:sz w:val="28"/>
                <w:szCs w:val="24"/>
                <w:lang w:eastAsia="ru-RU"/>
              </w:rPr>
              <w:t>3. УСЛОВИЯ РЕАЛИЗАЦИИ УЧЕБНОЙ ДИСЦИПЛИНЫ</w:t>
            </w:r>
          </w:p>
        </w:tc>
        <w:tc>
          <w:tcPr>
            <w:tcW w:w="845" w:type="dxa"/>
          </w:tcPr>
          <w:p w:rsidR="007111C0" w:rsidRPr="007061A3" w:rsidRDefault="00A4702C" w:rsidP="007111C0">
            <w:pPr>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8</w:t>
            </w:r>
          </w:p>
        </w:tc>
      </w:tr>
      <w:tr w:rsidR="007111C0" w:rsidRPr="007061A3" w:rsidTr="007111C0">
        <w:tc>
          <w:tcPr>
            <w:tcW w:w="8500" w:type="dxa"/>
          </w:tcPr>
          <w:p w:rsidR="007111C0" w:rsidRPr="007061A3" w:rsidRDefault="007111C0" w:rsidP="007111C0">
            <w:pPr>
              <w:rPr>
                <w:rFonts w:ascii="Times New Roman" w:eastAsia="Times New Roman" w:hAnsi="Times New Roman" w:cs="Times New Roman"/>
                <w:sz w:val="28"/>
                <w:szCs w:val="24"/>
                <w:lang w:eastAsia="ru-RU"/>
              </w:rPr>
            </w:pPr>
            <w:r w:rsidRPr="007061A3">
              <w:rPr>
                <w:rFonts w:ascii="Times New Roman" w:eastAsia="Times New Roman" w:hAnsi="Times New Roman" w:cs="Times New Roman"/>
                <w:sz w:val="28"/>
                <w:szCs w:val="24"/>
                <w:lang w:eastAsia="ru-RU"/>
              </w:rPr>
              <w:t>4. КОНТРОЛЬ И ОЦЕНКА РЕЗУЛЬТАТОВ ОСВОЕНИЯ УЧЕБНОЙ ДИСЦИПЛИНЫ</w:t>
            </w:r>
          </w:p>
        </w:tc>
        <w:tc>
          <w:tcPr>
            <w:tcW w:w="845" w:type="dxa"/>
          </w:tcPr>
          <w:p w:rsidR="007111C0" w:rsidRPr="007061A3" w:rsidRDefault="00A4702C" w:rsidP="007111C0">
            <w:pPr>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10</w:t>
            </w:r>
          </w:p>
        </w:tc>
      </w:tr>
    </w:tbl>
    <w:p w:rsidR="002F06FF" w:rsidRPr="007061A3" w:rsidRDefault="002F06FF" w:rsidP="007111C0">
      <w:pPr>
        <w:spacing w:after="0" w:line="240" w:lineRule="auto"/>
        <w:rPr>
          <w:rFonts w:ascii="Times New Roman" w:eastAsia="Times New Roman" w:hAnsi="Times New Roman" w:cs="Times New Roman"/>
          <w:i/>
          <w:sz w:val="28"/>
          <w:szCs w:val="24"/>
          <w:lang w:eastAsia="ru-RU"/>
        </w:rPr>
      </w:pPr>
    </w:p>
    <w:p w:rsidR="002F06FF" w:rsidRPr="007111C0" w:rsidRDefault="002F06FF" w:rsidP="007111C0">
      <w:pPr>
        <w:numPr>
          <w:ilvl w:val="0"/>
          <w:numId w:val="2"/>
        </w:numPr>
        <w:suppressAutoHyphens/>
        <w:spacing w:after="0" w:line="240" w:lineRule="auto"/>
        <w:jc w:val="center"/>
        <w:rPr>
          <w:rFonts w:ascii="Times New Roman" w:eastAsia="Times New Roman" w:hAnsi="Times New Roman" w:cs="Times New Roman"/>
          <w:b/>
          <w:sz w:val="28"/>
          <w:szCs w:val="28"/>
          <w:lang w:eastAsia="ru-RU"/>
        </w:rPr>
      </w:pPr>
      <w:r w:rsidRPr="007111C0">
        <w:rPr>
          <w:rFonts w:ascii="Times New Roman" w:eastAsia="Times New Roman" w:hAnsi="Times New Roman" w:cs="Times New Roman"/>
          <w:b/>
          <w:i/>
          <w:u w:val="single"/>
          <w:lang w:eastAsia="ru-RU"/>
        </w:rPr>
        <w:br w:type="page"/>
      </w:r>
      <w:r w:rsidRPr="007111C0">
        <w:rPr>
          <w:rFonts w:ascii="Times New Roman" w:eastAsia="Times New Roman" w:hAnsi="Times New Roman" w:cs="Times New Roman"/>
          <w:b/>
          <w:sz w:val="28"/>
          <w:szCs w:val="28"/>
          <w:lang w:eastAsia="ru-RU"/>
        </w:rPr>
        <w:lastRenderedPageBreak/>
        <w:t xml:space="preserve">ОБЩАЯ ХАРАКТЕРИСТИКА </w:t>
      </w:r>
      <w:r w:rsidRPr="007111C0">
        <w:rPr>
          <w:rFonts w:ascii="Times New Roman" w:eastAsia="Times New Roman" w:hAnsi="Times New Roman" w:cs="Times New Roman"/>
          <w:b/>
          <w:color w:val="000000"/>
          <w:sz w:val="28"/>
          <w:szCs w:val="28"/>
          <w:lang w:eastAsia="ru-RU"/>
        </w:rPr>
        <w:t>РАБОЧЕЙ ПРОГРАММЫ</w:t>
      </w:r>
      <w:r w:rsidRPr="007111C0">
        <w:rPr>
          <w:rFonts w:ascii="Times New Roman" w:eastAsia="Times New Roman" w:hAnsi="Times New Roman" w:cs="Times New Roman"/>
          <w:b/>
          <w:sz w:val="28"/>
          <w:szCs w:val="28"/>
          <w:lang w:eastAsia="ru-RU"/>
        </w:rPr>
        <w:t xml:space="preserve"> УЧЕБНОЙ ДИСЦИПЛИНЫ</w:t>
      </w:r>
    </w:p>
    <w:p w:rsidR="002F06FF" w:rsidRPr="007111C0" w:rsidRDefault="002F06FF" w:rsidP="00711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vertAlign w:val="superscript"/>
          <w:lang w:eastAsia="ru-RU"/>
        </w:rPr>
      </w:pPr>
    </w:p>
    <w:p w:rsidR="002F06FF" w:rsidRPr="007111C0" w:rsidRDefault="002F06FF" w:rsidP="00711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8"/>
          <w:szCs w:val="28"/>
          <w:lang w:eastAsia="ru-RU"/>
        </w:rPr>
      </w:pPr>
      <w:r w:rsidRPr="007111C0">
        <w:rPr>
          <w:rFonts w:ascii="Times New Roman" w:eastAsia="Times New Roman" w:hAnsi="Times New Roman" w:cs="Times New Roman"/>
          <w:b/>
          <w:sz w:val="28"/>
          <w:szCs w:val="28"/>
          <w:lang w:eastAsia="ru-RU"/>
        </w:rPr>
        <w:t xml:space="preserve">1.1. Место дисциплины в структуре основной образовательной программы: </w:t>
      </w:r>
    </w:p>
    <w:p w:rsidR="002F06FF" w:rsidRPr="007111C0" w:rsidRDefault="007111C0" w:rsidP="007111C0">
      <w:pPr>
        <w:spacing w:after="0" w:line="240" w:lineRule="auto"/>
        <w:ind w:firstLine="709"/>
        <w:jc w:val="both"/>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Учебная дисциплина «ОП.</w:t>
      </w:r>
      <w:r w:rsidR="002F06FF" w:rsidRPr="007111C0">
        <w:rPr>
          <w:rFonts w:ascii="Times New Roman" w:eastAsia="Times New Roman" w:hAnsi="Times New Roman" w:cs="Times New Roman"/>
          <w:sz w:val="28"/>
          <w:szCs w:val="28"/>
          <w:lang w:eastAsia="ru-RU"/>
        </w:rPr>
        <w:t xml:space="preserve">01 Техническое черчение и чтение чертежей» является обязательной частью общепрофессионального цикла </w:t>
      </w:r>
      <w:r w:rsidRPr="007111C0">
        <w:rPr>
          <w:rFonts w:ascii="Times New Roman" w:eastAsia="Times New Roman" w:hAnsi="Times New Roman" w:cs="Times New Roman"/>
          <w:sz w:val="28"/>
          <w:szCs w:val="28"/>
          <w:lang w:eastAsia="ru-RU"/>
        </w:rPr>
        <w:t>основной образовательной программы</w:t>
      </w:r>
      <w:r w:rsidR="002F06FF" w:rsidRPr="007111C0">
        <w:rPr>
          <w:rFonts w:ascii="Times New Roman" w:eastAsia="Times New Roman" w:hAnsi="Times New Roman" w:cs="Times New Roman"/>
          <w:sz w:val="28"/>
          <w:szCs w:val="28"/>
          <w:lang w:eastAsia="ru-RU"/>
        </w:rPr>
        <w:t xml:space="preserve"> в соответствии с ФГОС СПО по </w:t>
      </w:r>
      <w:r w:rsidR="002F06FF" w:rsidRPr="007111C0">
        <w:rPr>
          <w:rFonts w:ascii="Times New Roman" w:eastAsia="Times New Roman" w:hAnsi="Times New Roman" w:cs="Times New Roman"/>
          <w:color w:val="000000"/>
          <w:sz w:val="28"/>
          <w:szCs w:val="28"/>
          <w:lang w:eastAsia="ru-RU"/>
        </w:rPr>
        <w:t>профессии</w:t>
      </w:r>
      <w:r w:rsidRPr="007111C0">
        <w:rPr>
          <w:rFonts w:ascii="Times New Roman" w:eastAsia="Times New Roman" w:hAnsi="Times New Roman" w:cs="Times New Roman"/>
          <w:color w:val="000000"/>
          <w:sz w:val="28"/>
          <w:szCs w:val="28"/>
          <w:lang w:eastAsia="ru-RU"/>
        </w:rPr>
        <w:t>:</w:t>
      </w:r>
      <w:r w:rsidR="002F06FF" w:rsidRPr="007111C0">
        <w:rPr>
          <w:rFonts w:ascii="Times New Roman" w:eastAsia="Times New Roman" w:hAnsi="Times New Roman" w:cs="Times New Roman"/>
          <w:color w:val="000000"/>
          <w:sz w:val="28"/>
          <w:szCs w:val="28"/>
          <w:lang w:eastAsia="ru-RU"/>
        </w:rPr>
        <w:t xml:space="preserve"> 13.01.10 </w:t>
      </w:r>
      <w:r w:rsidR="002F06FF" w:rsidRPr="007111C0">
        <w:rPr>
          <w:rFonts w:ascii="Times New Roman" w:eastAsia="Times New Roman" w:hAnsi="Times New Roman" w:cs="Times New Roman"/>
          <w:sz w:val="28"/>
          <w:szCs w:val="28"/>
          <w:lang w:eastAsia="ru-RU"/>
        </w:rPr>
        <w:t>Электромонтер по ремонту и обслуживанию электрооборудования (по отраслям).</w:t>
      </w:r>
    </w:p>
    <w:p w:rsidR="002F06FF" w:rsidRPr="007111C0" w:rsidRDefault="002F06FF" w:rsidP="007111C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 xml:space="preserve">Особое значение дисциплина имеет при формировании и развитии ОК </w:t>
      </w:r>
      <w:r w:rsidR="007111C0" w:rsidRPr="007111C0">
        <w:rPr>
          <w:rFonts w:ascii="Times New Roman" w:eastAsia="Times New Roman" w:hAnsi="Times New Roman" w:cs="Times New Roman"/>
          <w:sz w:val="28"/>
          <w:szCs w:val="28"/>
          <w:lang w:eastAsia="ru-RU"/>
        </w:rPr>
        <w:t>01</w:t>
      </w:r>
      <w:r w:rsidRPr="007111C0">
        <w:rPr>
          <w:rFonts w:ascii="Times New Roman" w:eastAsia="Times New Roman" w:hAnsi="Times New Roman" w:cs="Times New Roman"/>
          <w:sz w:val="28"/>
          <w:szCs w:val="28"/>
          <w:lang w:eastAsia="ru-RU"/>
        </w:rPr>
        <w:t>, ОК 02, ОК 03.</w:t>
      </w:r>
    </w:p>
    <w:p w:rsidR="002F06FF" w:rsidRPr="007111C0" w:rsidRDefault="002F06FF" w:rsidP="007111C0">
      <w:pPr>
        <w:spacing w:after="0" w:line="240" w:lineRule="auto"/>
        <w:ind w:firstLine="709"/>
        <w:rPr>
          <w:rFonts w:ascii="Times New Roman" w:eastAsia="Times New Roman" w:hAnsi="Times New Roman" w:cs="Times New Roman"/>
          <w:b/>
          <w:sz w:val="28"/>
          <w:szCs w:val="28"/>
          <w:lang w:eastAsia="ru-RU"/>
        </w:rPr>
      </w:pPr>
      <w:r w:rsidRPr="007111C0">
        <w:rPr>
          <w:rFonts w:ascii="Times New Roman" w:eastAsia="Times New Roman" w:hAnsi="Times New Roman" w:cs="Times New Roman"/>
          <w:b/>
          <w:sz w:val="28"/>
          <w:szCs w:val="28"/>
          <w:lang w:eastAsia="ru-RU"/>
        </w:rPr>
        <w:t>1.2. Цель и планируемые результаты освоения дисциплины:</w:t>
      </w:r>
    </w:p>
    <w:p w:rsidR="002F06FF" w:rsidRPr="007111C0" w:rsidRDefault="002F06FF" w:rsidP="007111C0">
      <w:pPr>
        <w:suppressAutoHyphens/>
        <w:spacing w:after="0" w:line="240" w:lineRule="auto"/>
        <w:ind w:firstLine="709"/>
        <w:jc w:val="both"/>
        <w:rPr>
          <w:rFonts w:ascii="Times New Roman" w:eastAsia="Times New Roman" w:hAnsi="Times New Roman" w:cs="Times New Roman"/>
          <w:sz w:val="28"/>
          <w:szCs w:val="28"/>
          <w:lang w:eastAsia="ru-RU"/>
        </w:rPr>
      </w:pPr>
      <w:r w:rsidRPr="007111C0">
        <w:rPr>
          <w:rFonts w:ascii="Times New Roman" w:eastAsia="Times New Roman" w:hAnsi="Times New Roman" w:cs="Times New Roman"/>
          <w:sz w:val="28"/>
          <w:szCs w:val="28"/>
          <w:lang w:eastAsia="ru-RU"/>
        </w:rPr>
        <w:t>В рамках программы учебной дисциплины обучающимися осваиваются умения</w:t>
      </w:r>
      <w:r w:rsidR="007111C0" w:rsidRPr="007111C0">
        <w:rPr>
          <w:rFonts w:ascii="Times New Roman" w:eastAsia="Times New Roman" w:hAnsi="Times New Roman" w:cs="Times New Roman"/>
          <w:sz w:val="28"/>
          <w:szCs w:val="28"/>
          <w:lang w:eastAsia="ru-RU"/>
        </w:rPr>
        <w:t xml:space="preserve"> </w:t>
      </w:r>
      <w:r w:rsidRPr="007111C0">
        <w:rPr>
          <w:rFonts w:ascii="Times New Roman" w:eastAsia="Times New Roman" w:hAnsi="Times New Roman" w:cs="Times New Roman"/>
          <w:sz w:val="28"/>
          <w:szCs w:val="28"/>
          <w:lang w:eastAsia="ru-RU"/>
        </w:rPr>
        <w:t>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
        <w:gridCol w:w="4015"/>
        <w:gridCol w:w="4297"/>
      </w:tblGrid>
      <w:tr w:rsidR="002F06FF" w:rsidRPr="007111C0" w:rsidTr="007061A3">
        <w:trPr>
          <w:trHeight w:val="1106"/>
        </w:trPr>
        <w:tc>
          <w:tcPr>
            <w:tcW w:w="553" w:type="pc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pacing w:after="0" w:line="240" w:lineRule="auto"/>
              <w:jc w:val="center"/>
              <w:rPr>
                <w:rFonts w:ascii="Times New Roman" w:eastAsia="Times New Roman" w:hAnsi="Times New Roman" w:cs="Times New Roman"/>
                <w:sz w:val="24"/>
                <w:szCs w:val="24"/>
              </w:rPr>
            </w:pPr>
            <w:r w:rsidRPr="007111C0">
              <w:rPr>
                <w:rFonts w:ascii="Times New Roman" w:eastAsia="Times New Roman" w:hAnsi="Times New Roman" w:cs="Times New Roman"/>
                <w:sz w:val="24"/>
                <w:szCs w:val="24"/>
              </w:rPr>
              <w:t xml:space="preserve">Код </w:t>
            </w:r>
          </w:p>
          <w:p w:rsidR="002F06FF" w:rsidRPr="007111C0" w:rsidRDefault="002F06FF" w:rsidP="007111C0">
            <w:pPr>
              <w:spacing w:after="0" w:line="240" w:lineRule="auto"/>
              <w:jc w:val="center"/>
              <w:rPr>
                <w:rFonts w:ascii="Times New Roman" w:eastAsia="Times New Roman" w:hAnsi="Times New Roman" w:cs="Times New Roman"/>
                <w:sz w:val="24"/>
                <w:szCs w:val="24"/>
              </w:rPr>
            </w:pPr>
            <w:r w:rsidRPr="007111C0">
              <w:rPr>
                <w:rFonts w:ascii="Times New Roman" w:eastAsia="Times New Roman" w:hAnsi="Times New Roman" w:cs="Times New Roman"/>
                <w:sz w:val="24"/>
                <w:szCs w:val="24"/>
              </w:rPr>
              <w:t>ПК, ОК</w:t>
            </w:r>
          </w:p>
        </w:tc>
        <w:tc>
          <w:tcPr>
            <w:tcW w:w="2148" w:type="pc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pacing w:after="0" w:line="240" w:lineRule="auto"/>
              <w:jc w:val="center"/>
              <w:rPr>
                <w:rFonts w:ascii="Times New Roman" w:eastAsia="Times New Roman" w:hAnsi="Times New Roman" w:cs="Times New Roman"/>
                <w:sz w:val="24"/>
                <w:szCs w:val="24"/>
              </w:rPr>
            </w:pPr>
            <w:r w:rsidRPr="007111C0">
              <w:rPr>
                <w:rFonts w:ascii="Times New Roman" w:eastAsia="Times New Roman" w:hAnsi="Times New Roman" w:cs="Times New Roman"/>
                <w:sz w:val="24"/>
                <w:szCs w:val="24"/>
              </w:rPr>
              <w:t>Умения</w:t>
            </w:r>
          </w:p>
        </w:tc>
        <w:tc>
          <w:tcPr>
            <w:tcW w:w="2299" w:type="pc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pacing w:after="0" w:line="240" w:lineRule="auto"/>
              <w:jc w:val="center"/>
              <w:rPr>
                <w:rFonts w:ascii="Times New Roman" w:eastAsia="Times New Roman" w:hAnsi="Times New Roman" w:cs="Times New Roman"/>
                <w:sz w:val="24"/>
                <w:szCs w:val="24"/>
              </w:rPr>
            </w:pPr>
            <w:r w:rsidRPr="007111C0">
              <w:rPr>
                <w:rFonts w:ascii="Times New Roman" w:eastAsia="Times New Roman" w:hAnsi="Times New Roman" w:cs="Times New Roman"/>
                <w:sz w:val="24"/>
                <w:szCs w:val="24"/>
              </w:rPr>
              <w:t>Знания</w:t>
            </w:r>
          </w:p>
        </w:tc>
      </w:tr>
      <w:tr w:rsidR="002F06FF" w:rsidRPr="007111C0" w:rsidTr="007061A3">
        <w:trPr>
          <w:trHeight w:val="20"/>
        </w:trPr>
        <w:tc>
          <w:tcPr>
            <w:tcW w:w="553" w:type="pct"/>
            <w:tcBorders>
              <w:top w:val="single" w:sz="4" w:space="0" w:color="auto"/>
              <w:left w:val="single" w:sz="4" w:space="0" w:color="auto"/>
              <w:right w:val="single" w:sz="4" w:space="0" w:color="auto"/>
            </w:tcBorders>
            <w:shd w:val="clear" w:color="auto" w:fill="auto"/>
          </w:tcPr>
          <w:p w:rsidR="002F06FF" w:rsidRPr="007111C0" w:rsidRDefault="002F06FF" w:rsidP="007111C0">
            <w:pPr>
              <w:spacing w:after="0" w:line="240" w:lineRule="auto"/>
              <w:rPr>
                <w:rFonts w:ascii="Times New Roman" w:eastAsia="Times New Roman" w:hAnsi="Times New Roman" w:cs="Times New Roman"/>
                <w:sz w:val="24"/>
                <w:szCs w:val="24"/>
              </w:rPr>
            </w:pPr>
            <w:r w:rsidRPr="007111C0">
              <w:rPr>
                <w:rFonts w:ascii="Times New Roman" w:eastAsia="Times New Roman" w:hAnsi="Times New Roman" w:cs="Times New Roman"/>
                <w:sz w:val="24"/>
                <w:szCs w:val="24"/>
              </w:rPr>
              <w:t>ПК 1.3</w:t>
            </w:r>
          </w:p>
        </w:tc>
        <w:tc>
          <w:tcPr>
            <w:tcW w:w="2148" w:type="pct"/>
            <w:tcBorders>
              <w:top w:val="single" w:sz="4" w:space="0" w:color="auto"/>
              <w:left w:val="single" w:sz="4" w:space="0" w:color="auto"/>
              <w:bottom w:val="single" w:sz="4" w:space="0" w:color="auto"/>
              <w:right w:val="single" w:sz="4" w:space="0" w:color="auto"/>
            </w:tcBorders>
            <w:shd w:val="clear" w:color="auto" w:fill="auto"/>
          </w:tcPr>
          <w:p w:rsidR="002F06FF" w:rsidRPr="007111C0" w:rsidRDefault="002F06FF" w:rsidP="007111C0">
            <w:pPr>
              <w:spacing w:after="0" w:line="240" w:lineRule="auto"/>
              <w:rPr>
                <w:rFonts w:ascii="Times New Roman" w:eastAsia="Times New Roman" w:hAnsi="Times New Roman" w:cs="Times New Roman"/>
                <w:iCs/>
                <w:sz w:val="24"/>
                <w:szCs w:val="24"/>
              </w:rPr>
            </w:pPr>
            <w:r w:rsidRPr="007111C0">
              <w:rPr>
                <w:rFonts w:ascii="Times New Roman" w:eastAsia="Times New Roman" w:hAnsi="Times New Roman" w:cs="Times New Roman"/>
                <w:sz w:val="24"/>
                <w:szCs w:val="24"/>
                <w:lang w:eastAsia="ru-RU"/>
              </w:rPr>
              <w:t>Читать электрические схемы и чертежи устройств электроснабжения,  электрооборудования и электрической части технологического оборудования</w:t>
            </w:r>
          </w:p>
        </w:tc>
        <w:tc>
          <w:tcPr>
            <w:tcW w:w="2299" w:type="pct"/>
            <w:tcBorders>
              <w:top w:val="single" w:sz="4" w:space="0" w:color="auto"/>
              <w:left w:val="single" w:sz="4" w:space="0" w:color="auto"/>
              <w:bottom w:val="single" w:sz="4" w:space="0" w:color="auto"/>
              <w:right w:val="single" w:sz="4" w:space="0" w:color="auto"/>
            </w:tcBorders>
            <w:shd w:val="clear" w:color="auto" w:fill="auto"/>
          </w:tcPr>
          <w:p w:rsidR="002F06FF" w:rsidRPr="007111C0" w:rsidRDefault="002F06FF" w:rsidP="007111C0">
            <w:pPr>
              <w:suppressAutoHyphens/>
              <w:spacing w:after="0" w:line="240" w:lineRule="auto"/>
              <w:rPr>
                <w:rFonts w:ascii="Times New Roman" w:eastAsia="Times New Roman" w:hAnsi="Times New Roman" w:cs="Times New Roman"/>
                <w:iCs/>
                <w:sz w:val="24"/>
                <w:szCs w:val="24"/>
              </w:rPr>
            </w:pPr>
            <w:r w:rsidRPr="007111C0">
              <w:rPr>
                <w:rFonts w:ascii="Times New Roman" w:eastAsia="Times New Roman" w:hAnsi="Times New Roman" w:cs="Times New Roman"/>
                <w:sz w:val="24"/>
                <w:szCs w:val="24"/>
                <w:lang w:eastAsia="ru-RU"/>
              </w:rPr>
              <w:t>Порядок оформления протоколов и актов испытания устройств электроснабжения, электрооборудования и электрической части технологического оборудования</w:t>
            </w:r>
          </w:p>
        </w:tc>
      </w:tr>
      <w:tr w:rsidR="002F06FF" w:rsidRPr="007111C0" w:rsidTr="007061A3">
        <w:trPr>
          <w:trHeight w:val="20"/>
        </w:trPr>
        <w:tc>
          <w:tcPr>
            <w:tcW w:w="55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pacing w:after="0" w:line="240" w:lineRule="auto"/>
              <w:rPr>
                <w:rFonts w:ascii="Times New Roman" w:eastAsia="Times New Roman" w:hAnsi="Times New Roman" w:cs="Times New Roman"/>
                <w:sz w:val="24"/>
                <w:szCs w:val="24"/>
              </w:rPr>
            </w:pPr>
            <w:r w:rsidRPr="007111C0">
              <w:rPr>
                <w:rFonts w:ascii="Times New Roman" w:eastAsia="Times New Roman" w:hAnsi="Times New Roman" w:cs="Times New Roman"/>
                <w:sz w:val="24"/>
                <w:szCs w:val="24"/>
              </w:rPr>
              <w:t>ОК 01</w:t>
            </w:r>
          </w:p>
        </w:tc>
        <w:tc>
          <w:tcPr>
            <w:tcW w:w="2148" w:type="pc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pacing w:after="0" w:line="240" w:lineRule="auto"/>
              <w:rPr>
                <w:rFonts w:ascii="Times New Roman" w:eastAsia="Times New Roman" w:hAnsi="Times New Roman" w:cs="Times New Roman"/>
                <w:sz w:val="24"/>
                <w:szCs w:val="24"/>
              </w:rPr>
            </w:pPr>
            <w:r w:rsidRPr="007111C0">
              <w:rPr>
                <w:rFonts w:ascii="Times New Roman" w:eastAsia="Times New Roman" w:hAnsi="Times New Roman" w:cs="Times New Roman"/>
                <w:iCs/>
                <w:sz w:val="24"/>
                <w:szCs w:val="24"/>
              </w:rPr>
              <w:t>выявлять и эффективно искать информацию, необходимую для решения задачи и/или проблемы</w:t>
            </w:r>
          </w:p>
        </w:tc>
        <w:tc>
          <w:tcPr>
            <w:tcW w:w="2299" w:type="pc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uppressAutoHyphens/>
              <w:spacing w:after="0" w:line="240" w:lineRule="auto"/>
              <w:rPr>
                <w:rFonts w:ascii="Times New Roman" w:eastAsia="Times New Roman" w:hAnsi="Times New Roman" w:cs="Times New Roman"/>
                <w:bCs/>
                <w:sz w:val="24"/>
                <w:szCs w:val="24"/>
              </w:rPr>
            </w:pPr>
            <w:r w:rsidRPr="007111C0">
              <w:rPr>
                <w:rFonts w:ascii="Times New Roman" w:eastAsia="Times New Roman" w:hAnsi="Times New Roman" w:cs="Times New Roman"/>
                <w:iCs/>
                <w:sz w:val="24"/>
                <w:szCs w:val="24"/>
              </w:rPr>
              <w:t>а</w:t>
            </w:r>
            <w:r w:rsidRPr="007111C0">
              <w:rPr>
                <w:rFonts w:ascii="Times New Roman" w:eastAsia="Times New Roman" w:hAnsi="Times New Roman" w:cs="Times New Roman"/>
                <w:bCs/>
                <w:sz w:val="24"/>
                <w:szCs w:val="24"/>
              </w:rPr>
              <w:t xml:space="preserve">ктуальный профессиональный и социальный контекст, в котором приходится работать и жить </w:t>
            </w:r>
          </w:p>
        </w:tc>
      </w:tr>
      <w:tr w:rsidR="002F06FF" w:rsidRPr="007111C0" w:rsidTr="007061A3">
        <w:trPr>
          <w:trHeight w:val="20"/>
        </w:trPr>
        <w:tc>
          <w:tcPr>
            <w:tcW w:w="5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F06FF" w:rsidRPr="007111C0" w:rsidRDefault="002F06FF" w:rsidP="007111C0">
            <w:pPr>
              <w:spacing w:after="0" w:line="240" w:lineRule="auto"/>
              <w:rPr>
                <w:rFonts w:ascii="Times New Roman" w:eastAsia="Times New Roman" w:hAnsi="Times New Roman" w:cs="Times New Roman"/>
                <w:sz w:val="24"/>
                <w:szCs w:val="24"/>
              </w:rPr>
            </w:pPr>
          </w:p>
        </w:tc>
        <w:tc>
          <w:tcPr>
            <w:tcW w:w="2148" w:type="pct"/>
            <w:tcBorders>
              <w:top w:val="single" w:sz="4" w:space="0" w:color="auto"/>
              <w:left w:val="single" w:sz="4" w:space="0" w:color="auto"/>
              <w:bottom w:val="single" w:sz="4" w:space="0" w:color="auto"/>
              <w:right w:val="single" w:sz="4" w:space="0" w:color="auto"/>
            </w:tcBorders>
            <w:shd w:val="clear" w:color="auto" w:fill="auto"/>
          </w:tcPr>
          <w:p w:rsidR="002F06FF" w:rsidRPr="007111C0" w:rsidRDefault="002F06FF" w:rsidP="007111C0">
            <w:pPr>
              <w:spacing w:after="0" w:line="240" w:lineRule="auto"/>
              <w:rPr>
                <w:rFonts w:ascii="Times New Roman" w:eastAsia="Times New Roman" w:hAnsi="Times New Roman" w:cs="Times New Roman"/>
                <w:sz w:val="24"/>
                <w:szCs w:val="24"/>
              </w:rPr>
            </w:pPr>
            <w:r w:rsidRPr="007111C0">
              <w:rPr>
                <w:rFonts w:ascii="Times New Roman" w:eastAsia="Times New Roman" w:hAnsi="Times New Roman" w:cs="Times New Roman"/>
                <w:iCs/>
                <w:sz w:val="24"/>
                <w:szCs w:val="24"/>
              </w:rPr>
              <w:t>определять необходимые ресурсы</w:t>
            </w:r>
          </w:p>
        </w:tc>
        <w:tc>
          <w:tcPr>
            <w:tcW w:w="2299" w:type="pc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uppressAutoHyphens/>
              <w:spacing w:after="0" w:line="240" w:lineRule="auto"/>
              <w:jc w:val="both"/>
              <w:rPr>
                <w:rFonts w:ascii="Times New Roman" w:eastAsia="Times New Roman" w:hAnsi="Times New Roman" w:cs="Times New Roman"/>
                <w:b/>
                <w:iCs/>
                <w:sz w:val="24"/>
                <w:szCs w:val="24"/>
              </w:rPr>
            </w:pPr>
            <w:r w:rsidRPr="007111C0">
              <w:rPr>
                <w:rFonts w:ascii="Times New Roman" w:eastAsia="Times New Roman" w:hAnsi="Times New Roman" w:cs="Times New Roman"/>
                <w:bCs/>
                <w:sz w:val="24"/>
                <w:szCs w:val="24"/>
              </w:rPr>
              <w:t xml:space="preserve">алгоритмы выполнения работ в профессиональной </w:t>
            </w:r>
            <w:r w:rsidRPr="007111C0">
              <w:rPr>
                <w:rFonts w:ascii="Times New Roman" w:eastAsia="Times New Roman" w:hAnsi="Times New Roman" w:cs="Times New Roman"/>
                <w:bCs/>
                <w:sz w:val="24"/>
                <w:szCs w:val="24"/>
              </w:rPr>
              <w:br/>
              <w:t xml:space="preserve">и смежных областях </w:t>
            </w:r>
          </w:p>
        </w:tc>
      </w:tr>
      <w:tr w:rsidR="002F06FF" w:rsidRPr="007111C0" w:rsidTr="007061A3">
        <w:trPr>
          <w:trHeight w:val="20"/>
        </w:trPr>
        <w:tc>
          <w:tcPr>
            <w:tcW w:w="55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pacing w:after="0" w:line="240" w:lineRule="auto"/>
              <w:jc w:val="both"/>
              <w:rPr>
                <w:rFonts w:ascii="Times New Roman" w:eastAsia="Times New Roman" w:hAnsi="Times New Roman" w:cs="Times New Roman"/>
                <w:sz w:val="24"/>
                <w:szCs w:val="24"/>
              </w:rPr>
            </w:pPr>
            <w:r w:rsidRPr="007111C0">
              <w:rPr>
                <w:rFonts w:ascii="Times New Roman" w:eastAsia="Times New Roman" w:hAnsi="Times New Roman" w:cs="Times New Roman"/>
                <w:sz w:val="24"/>
                <w:szCs w:val="24"/>
              </w:rPr>
              <w:t>ОК 02</w:t>
            </w:r>
          </w:p>
        </w:tc>
        <w:tc>
          <w:tcPr>
            <w:tcW w:w="2148" w:type="pc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pacing w:after="0" w:line="240" w:lineRule="auto"/>
              <w:rPr>
                <w:rFonts w:ascii="Times New Roman" w:eastAsia="Times New Roman" w:hAnsi="Times New Roman" w:cs="Times New Roman"/>
                <w:sz w:val="24"/>
                <w:szCs w:val="24"/>
              </w:rPr>
            </w:pPr>
            <w:r w:rsidRPr="007111C0">
              <w:rPr>
                <w:rFonts w:ascii="Times New Roman" w:eastAsia="Times New Roman" w:hAnsi="Times New Roman" w:cs="Times New Roman"/>
                <w:iCs/>
                <w:sz w:val="24"/>
                <w:szCs w:val="24"/>
              </w:rPr>
              <w:t>планировать процесс поиска; структурировать получаемую информацию</w:t>
            </w:r>
          </w:p>
        </w:tc>
        <w:tc>
          <w:tcPr>
            <w:tcW w:w="2299" w:type="pc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uppressAutoHyphens/>
              <w:spacing w:after="0" w:line="240" w:lineRule="auto"/>
              <w:jc w:val="both"/>
              <w:rPr>
                <w:rFonts w:ascii="Times New Roman" w:eastAsia="Times New Roman" w:hAnsi="Times New Roman" w:cs="Times New Roman"/>
                <w:b/>
                <w:bCs/>
                <w:iCs/>
                <w:sz w:val="24"/>
                <w:szCs w:val="24"/>
              </w:rPr>
            </w:pPr>
            <w:r w:rsidRPr="007111C0">
              <w:rPr>
                <w:rFonts w:ascii="Times New Roman" w:eastAsia="Times New Roman" w:hAnsi="Times New Roman" w:cs="Times New Roman"/>
                <w:iCs/>
                <w:sz w:val="24"/>
                <w:szCs w:val="24"/>
              </w:rPr>
              <w:t xml:space="preserve">приемы структурирования информации </w:t>
            </w:r>
          </w:p>
        </w:tc>
      </w:tr>
      <w:tr w:rsidR="002F06FF" w:rsidRPr="007111C0" w:rsidTr="007061A3">
        <w:trPr>
          <w:trHeight w:val="20"/>
        </w:trPr>
        <w:tc>
          <w:tcPr>
            <w:tcW w:w="5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F06FF" w:rsidRPr="007111C0" w:rsidRDefault="002F06FF" w:rsidP="007111C0">
            <w:pPr>
              <w:spacing w:after="0" w:line="240" w:lineRule="auto"/>
              <w:rPr>
                <w:rFonts w:ascii="Times New Roman" w:eastAsia="Times New Roman" w:hAnsi="Times New Roman" w:cs="Times New Roman"/>
                <w:sz w:val="24"/>
                <w:szCs w:val="24"/>
              </w:rPr>
            </w:pPr>
          </w:p>
        </w:tc>
        <w:tc>
          <w:tcPr>
            <w:tcW w:w="2148" w:type="pc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pacing w:after="0" w:line="240" w:lineRule="auto"/>
              <w:rPr>
                <w:rFonts w:ascii="Times New Roman" w:eastAsia="Times New Roman" w:hAnsi="Times New Roman" w:cs="Times New Roman"/>
                <w:sz w:val="24"/>
                <w:szCs w:val="24"/>
              </w:rPr>
            </w:pPr>
            <w:r w:rsidRPr="007111C0">
              <w:rPr>
                <w:rFonts w:ascii="Times New Roman" w:eastAsia="Times New Roman" w:hAnsi="Times New Roman" w:cs="Times New Roman"/>
                <w:iCs/>
                <w:sz w:val="24"/>
                <w:szCs w:val="24"/>
              </w:rPr>
              <w:t>оформлять результаты поиска, применять средства информационных технологий для решения профессиональных задач</w:t>
            </w:r>
          </w:p>
        </w:tc>
        <w:tc>
          <w:tcPr>
            <w:tcW w:w="2299" w:type="pc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uppressAutoHyphens/>
              <w:spacing w:after="0" w:line="240" w:lineRule="auto"/>
              <w:rPr>
                <w:rFonts w:ascii="Times New Roman" w:eastAsia="Times New Roman" w:hAnsi="Times New Roman" w:cs="Times New Roman"/>
                <w:iCs/>
                <w:sz w:val="24"/>
                <w:szCs w:val="24"/>
              </w:rPr>
            </w:pPr>
            <w:r w:rsidRPr="007111C0">
              <w:rPr>
                <w:rFonts w:ascii="Times New Roman" w:eastAsia="Times New Roman" w:hAnsi="Times New Roman" w:cs="Times New Roman"/>
                <w:iCs/>
                <w:sz w:val="24"/>
                <w:szCs w:val="24"/>
              </w:rPr>
              <w:t xml:space="preserve">формат оформления результатов поиска информации, </w:t>
            </w:r>
            <w:r w:rsidRPr="007111C0">
              <w:rPr>
                <w:rFonts w:ascii="Times New Roman" w:eastAsia="Times New Roman" w:hAnsi="Times New Roman" w:cs="Times New Roman"/>
                <w:bCs/>
                <w:iCs/>
                <w:sz w:val="24"/>
                <w:szCs w:val="24"/>
              </w:rPr>
              <w:t>современные средства и устройства информатизации</w:t>
            </w:r>
          </w:p>
        </w:tc>
      </w:tr>
      <w:tr w:rsidR="002F06FF" w:rsidRPr="007111C0" w:rsidTr="007061A3">
        <w:trPr>
          <w:trHeight w:val="20"/>
        </w:trPr>
        <w:tc>
          <w:tcPr>
            <w:tcW w:w="55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pacing w:after="0" w:line="240" w:lineRule="auto"/>
              <w:jc w:val="both"/>
              <w:rPr>
                <w:rFonts w:ascii="Times New Roman" w:eastAsia="Times New Roman" w:hAnsi="Times New Roman" w:cs="Times New Roman"/>
                <w:sz w:val="24"/>
                <w:szCs w:val="24"/>
              </w:rPr>
            </w:pPr>
            <w:r w:rsidRPr="007111C0">
              <w:rPr>
                <w:rFonts w:ascii="Times New Roman" w:eastAsia="Times New Roman" w:hAnsi="Times New Roman" w:cs="Times New Roman"/>
                <w:sz w:val="24"/>
                <w:szCs w:val="24"/>
              </w:rPr>
              <w:t>ОК 03</w:t>
            </w:r>
          </w:p>
        </w:tc>
        <w:tc>
          <w:tcPr>
            <w:tcW w:w="2148" w:type="pc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uppressAutoHyphens/>
              <w:spacing w:after="0" w:line="240" w:lineRule="auto"/>
              <w:rPr>
                <w:rFonts w:ascii="Times New Roman" w:eastAsia="Times New Roman" w:hAnsi="Times New Roman" w:cs="Times New Roman"/>
                <w:b/>
                <w:bCs/>
                <w:iCs/>
                <w:sz w:val="24"/>
                <w:szCs w:val="24"/>
              </w:rPr>
            </w:pPr>
            <w:r w:rsidRPr="007111C0">
              <w:rPr>
                <w:rFonts w:ascii="Times New Roman" w:eastAsia="Times New Roman" w:hAnsi="Times New Roman" w:cs="Times New Roman"/>
                <w:bCs/>
                <w:iCs/>
                <w:sz w:val="24"/>
                <w:szCs w:val="24"/>
              </w:rPr>
              <w:t xml:space="preserve">определять актуальность нормативно-правовой документации в профессиональной деятельности </w:t>
            </w:r>
          </w:p>
        </w:tc>
        <w:tc>
          <w:tcPr>
            <w:tcW w:w="2299" w:type="pc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uppressAutoHyphens/>
              <w:spacing w:after="0" w:line="240" w:lineRule="auto"/>
              <w:rPr>
                <w:rFonts w:ascii="Times New Roman" w:eastAsia="Times New Roman" w:hAnsi="Times New Roman" w:cs="Times New Roman"/>
                <w:b/>
                <w:bCs/>
                <w:iCs/>
                <w:sz w:val="24"/>
                <w:szCs w:val="24"/>
              </w:rPr>
            </w:pPr>
            <w:r w:rsidRPr="007111C0">
              <w:rPr>
                <w:rFonts w:ascii="Times New Roman" w:eastAsia="Times New Roman" w:hAnsi="Times New Roman" w:cs="Times New Roman"/>
                <w:bCs/>
                <w:iCs/>
                <w:sz w:val="24"/>
                <w:szCs w:val="24"/>
              </w:rPr>
              <w:t>современная научная и профессиональная терминология</w:t>
            </w:r>
          </w:p>
        </w:tc>
      </w:tr>
      <w:tr w:rsidR="002F06FF" w:rsidRPr="007111C0" w:rsidTr="007061A3">
        <w:trPr>
          <w:trHeight w:val="20"/>
        </w:trPr>
        <w:tc>
          <w:tcPr>
            <w:tcW w:w="55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F06FF" w:rsidRPr="007111C0" w:rsidRDefault="002F06FF" w:rsidP="007111C0">
            <w:pPr>
              <w:spacing w:after="0" w:line="240" w:lineRule="auto"/>
              <w:rPr>
                <w:rFonts w:ascii="Times New Roman" w:eastAsia="Times New Roman" w:hAnsi="Times New Roman" w:cs="Times New Roman"/>
                <w:sz w:val="24"/>
                <w:szCs w:val="24"/>
              </w:rPr>
            </w:pPr>
          </w:p>
        </w:tc>
        <w:tc>
          <w:tcPr>
            <w:tcW w:w="2148" w:type="pc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uppressAutoHyphens/>
              <w:spacing w:after="0" w:line="240" w:lineRule="auto"/>
              <w:rPr>
                <w:rFonts w:ascii="Times New Roman" w:eastAsia="Times New Roman" w:hAnsi="Times New Roman" w:cs="Times New Roman"/>
                <w:b/>
                <w:bCs/>
                <w:iCs/>
                <w:sz w:val="24"/>
                <w:szCs w:val="24"/>
              </w:rPr>
            </w:pPr>
            <w:r w:rsidRPr="007111C0">
              <w:rPr>
                <w:rFonts w:ascii="Times New Roman" w:eastAsia="Times New Roman" w:hAnsi="Times New Roman" w:cs="Times New Roman"/>
                <w:sz w:val="24"/>
                <w:szCs w:val="24"/>
              </w:rPr>
              <w:t>определять и выстраивать траектории профессионального развития и самообразования</w:t>
            </w:r>
          </w:p>
        </w:tc>
        <w:tc>
          <w:tcPr>
            <w:tcW w:w="2299" w:type="pct"/>
            <w:tcBorders>
              <w:top w:val="single" w:sz="4" w:space="0" w:color="auto"/>
              <w:left w:val="single" w:sz="4" w:space="0" w:color="auto"/>
              <w:bottom w:val="single" w:sz="4" w:space="0" w:color="auto"/>
              <w:right w:val="single" w:sz="4" w:space="0" w:color="auto"/>
            </w:tcBorders>
            <w:shd w:val="clear" w:color="auto" w:fill="auto"/>
            <w:hideMark/>
          </w:tcPr>
          <w:p w:rsidR="002F06FF" w:rsidRPr="007111C0" w:rsidRDefault="002F06FF" w:rsidP="007111C0">
            <w:pPr>
              <w:suppressAutoHyphens/>
              <w:spacing w:after="0" w:line="240" w:lineRule="auto"/>
              <w:rPr>
                <w:rFonts w:ascii="Times New Roman" w:eastAsia="Times New Roman" w:hAnsi="Times New Roman" w:cs="Times New Roman"/>
                <w:b/>
                <w:bCs/>
                <w:iCs/>
                <w:sz w:val="24"/>
                <w:szCs w:val="24"/>
              </w:rPr>
            </w:pPr>
            <w:r w:rsidRPr="007111C0">
              <w:rPr>
                <w:rFonts w:ascii="Times New Roman" w:eastAsia="Times New Roman" w:hAnsi="Times New Roman" w:cs="Times New Roman"/>
                <w:bCs/>
                <w:iCs/>
                <w:sz w:val="24"/>
                <w:szCs w:val="24"/>
              </w:rPr>
              <w:t>возможные траектории профессионального развития и самообразования</w:t>
            </w:r>
          </w:p>
        </w:tc>
      </w:tr>
    </w:tbl>
    <w:p w:rsidR="007111C0" w:rsidRPr="007111C0" w:rsidRDefault="007111C0" w:rsidP="007111C0">
      <w:pPr>
        <w:spacing w:after="0" w:line="240" w:lineRule="auto"/>
        <w:rPr>
          <w:rFonts w:ascii="Times New Roman" w:eastAsia="Times New Roman" w:hAnsi="Times New Roman" w:cs="Times New Roman"/>
          <w:lang w:eastAsia="ru-RU"/>
        </w:rPr>
      </w:pPr>
    </w:p>
    <w:p w:rsidR="007111C0" w:rsidRPr="007061A3" w:rsidRDefault="007111C0" w:rsidP="007111C0">
      <w:pPr>
        <w:spacing w:after="0" w:line="240" w:lineRule="auto"/>
        <w:ind w:firstLine="709"/>
        <w:rPr>
          <w:rFonts w:ascii="Times New Roman" w:eastAsia="Times New Roman" w:hAnsi="Times New Roman" w:cs="Times New Roman"/>
          <w:b/>
          <w:sz w:val="28"/>
          <w:szCs w:val="28"/>
          <w:lang w:eastAsia="ru-RU"/>
        </w:rPr>
      </w:pPr>
      <w:r w:rsidRPr="007061A3">
        <w:rPr>
          <w:rFonts w:ascii="Times New Roman" w:eastAsia="Times New Roman" w:hAnsi="Times New Roman" w:cs="Times New Roman"/>
          <w:b/>
          <w:sz w:val="28"/>
          <w:szCs w:val="28"/>
          <w:lang w:eastAsia="ru-RU"/>
        </w:rPr>
        <w:t>Общие компетенции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8400"/>
      </w:tblGrid>
      <w:tr w:rsidR="007111C0" w:rsidRPr="007111C0" w:rsidTr="004B01A5">
        <w:tc>
          <w:tcPr>
            <w:tcW w:w="945" w:type="dxa"/>
            <w:shd w:val="clear" w:color="auto" w:fill="auto"/>
          </w:tcPr>
          <w:p w:rsidR="007111C0" w:rsidRPr="007111C0" w:rsidRDefault="007111C0"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ОК 01.</w:t>
            </w:r>
          </w:p>
        </w:tc>
        <w:tc>
          <w:tcPr>
            <w:tcW w:w="8400" w:type="dxa"/>
            <w:shd w:val="clear" w:color="auto" w:fill="auto"/>
          </w:tcPr>
          <w:p w:rsidR="007111C0" w:rsidRPr="007111C0" w:rsidRDefault="007111C0"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7111C0" w:rsidRPr="007111C0" w:rsidTr="004B01A5">
        <w:tc>
          <w:tcPr>
            <w:tcW w:w="945" w:type="dxa"/>
            <w:shd w:val="clear" w:color="auto" w:fill="auto"/>
          </w:tcPr>
          <w:p w:rsidR="007111C0" w:rsidRPr="007111C0" w:rsidRDefault="007111C0"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lastRenderedPageBreak/>
              <w:t>ОК 02.</w:t>
            </w:r>
          </w:p>
        </w:tc>
        <w:tc>
          <w:tcPr>
            <w:tcW w:w="8400" w:type="dxa"/>
            <w:shd w:val="clear" w:color="auto" w:fill="auto"/>
          </w:tcPr>
          <w:p w:rsidR="007111C0" w:rsidRPr="007111C0" w:rsidRDefault="007111C0"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7111C0" w:rsidRPr="007111C0" w:rsidTr="004B01A5">
        <w:tc>
          <w:tcPr>
            <w:tcW w:w="945" w:type="dxa"/>
            <w:shd w:val="clear" w:color="auto" w:fill="auto"/>
          </w:tcPr>
          <w:p w:rsidR="007111C0" w:rsidRPr="007111C0" w:rsidRDefault="007111C0"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ОК 03.</w:t>
            </w:r>
          </w:p>
        </w:tc>
        <w:tc>
          <w:tcPr>
            <w:tcW w:w="8400" w:type="dxa"/>
            <w:shd w:val="clear" w:color="auto" w:fill="auto"/>
          </w:tcPr>
          <w:p w:rsidR="007111C0" w:rsidRPr="007111C0" w:rsidRDefault="007111C0"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bl>
    <w:p w:rsidR="007111C0" w:rsidRDefault="007111C0" w:rsidP="007111C0">
      <w:pPr>
        <w:spacing w:after="0" w:line="240" w:lineRule="auto"/>
        <w:rPr>
          <w:rFonts w:ascii="Times New Roman" w:eastAsia="Times New Roman" w:hAnsi="Times New Roman" w:cs="Times New Roman"/>
          <w:lang w:eastAsia="ru-RU"/>
        </w:rPr>
      </w:pPr>
    </w:p>
    <w:p w:rsidR="007061A3" w:rsidRDefault="007061A3" w:rsidP="007061A3">
      <w:pPr>
        <w:spacing w:after="0" w:line="240" w:lineRule="auto"/>
        <w:ind w:firstLine="709"/>
        <w:rPr>
          <w:rFonts w:ascii="Times New Roman" w:eastAsia="Times New Roman" w:hAnsi="Times New Roman" w:cs="Times New Roman"/>
          <w:b/>
          <w:sz w:val="28"/>
          <w:szCs w:val="28"/>
          <w:lang w:eastAsia="ru-RU"/>
        </w:rPr>
      </w:pPr>
      <w:r w:rsidRPr="007061A3">
        <w:rPr>
          <w:rFonts w:ascii="Times New Roman" w:eastAsia="Times New Roman" w:hAnsi="Times New Roman" w:cs="Times New Roman"/>
          <w:b/>
          <w:sz w:val="28"/>
          <w:szCs w:val="28"/>
          <w:lang w:eastAsia="ru-RU"/>
        </w:rPr>
        <w:t>Профессиональные компетенции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8400"/>
      </w:tblGrid>
      <w:tr w:rsidR="007061A3" w:rsidRPr="007111C0" w:rsidTr="004B01A5">
        <w:tc>
          <w:tcPr>
            <w:tcW w:w="945" w:type="dxa"/>
            <w:shd w:val="clear" w:color="auto" w:fill="auto"/>
          </w:tcPr>
          <w:p w:rsidR="007061A3" w:rsidRPr="007111C0" w:rsidRDefault="007061A3" w:rsidP="004B01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0"/>
                <w:lang w:eastAsia="ru-RU"/>
              </w:rPr>
              <w:t>ПК 1.3</w:t>
            </w:r>
          </w:p>
        </w:tc>
        <w:tc>
          <w:tcPr>
            <w:tcW w:w="8400" w:type="dxa"/>
            <w:shd w:val="clear" w:color="auto" w:fill="auto"/>
          </w:tcPr>
          <w:p w:rsidR="007061A3" w:rsidRPr="007111C0" w:rsidRDefault="007061A3" w:rsidP="004B01A5">
            <w:pPr>
              <w:spacing w:after="0" w:line="240" w:lineRule="auto"/>
              <w:rPr>
                <w:rFonts w:ascii="Times New Roman" w:eastAsia="Times New Roman" w:hAnsi="Times New Roman" w:cs="Times New Roman"/>
                <w:sz w:val="24"/>
                <w:szCs w:val="24"/>
                <w:lang w:eastAsia="ru-RU"/>
              </w:rPr>
            </w:pPr>
            <w:r w:rsidRPr="00B8487B">
              <w:rPr>
                <w:rFonts w:ascii="Times New Roman" w:eastAsia="Times New Roman" w:hAnsi="Times New Roman" w:cs="Times New Roman"/>
                <w:color w:val="000000"/>
                <w:sz w:val="24"/>
                <w:szCs w:val="20"/>
                <w:lang w:eastAsia="ru-RU"/>
              </w:rPr>
              <w:t>Принимать в эксплуатацию электрические аппараты, электрические машины, электрооборудование трансформаторных подстанций и цеховое электрооборудование.</w:t>
            </w:r>
          </w:p>
        </w:tc>
      </w:tr>
    </w:tbl>
    <w:p w:rsidR="007061A3" w:rsidRDefault="007061A3" w:rsidP="007061A3">
      <w:pPr>
        <w:spacing w:after="0" w:line="240" w:lineRule="auto"/>
        <w:ind w:firstLine="709"/>
        <w:rPr>
          <w:rFonts w:ascii="Times New Roman" w:eastAsia="Times New Roman" w:hAnsi="Times New Roman" w:cs="Times New Roman"/>
          <w:b/>
          <w:sz w:val="28"/>
          <w:szCs w:val="28"/>
          <w:lang w:eastAsia="ru-RU"/>
        </w:rPr>
      </w:pPr>
    </w:p>
    <w:p w:rsidR="007061A3" w:rsidRDefault="007061A3" w:rsidP="007061A3">
      <w:pPr>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Личностные результаты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8400"/>
      </w:tblGrid>
      <w:tr w:rsidR="007061A3" w:rsidRPr="007111C0" w:rsidTr="004B01A5">
        <w:tc>
          <w:tcPr>
            <w:tcW w:w="945" w:type="dxa"/>
            <w:shd w:val="clear" w:color="auto" w:fill="auto"/>
          </w:tcPr>
          <w:p w:rsidR="007061A3" w:rsidRPr="007111C0" w:rsidRDefault="007061A3" w:rsidP="004B01A5">
            <w:pPr>
              <w:spacing w:after="0" w:line="240" w:lineRule="auto"/>
              <w:rPr>
                <w:rFonts w:ascii="Times New Roman" w:eastAsia="Times New Roman" w:hAnsi="Times New Roman" w:cs="Times New Roman"/>
                <w:sz w:val="24"/>
                <w:szCs w:val="24"/>
                <w:lang w:eastAsia="ru-RU"/>
              </w:rPr>
            </w:pPr>
            <w:r w:rsidRPr="007061A3">
              <w:rPr>
                <w:rFonts w:ascii="Times New Roman" w:eastAsia="Times New Roman" w:hAnsi="Times New Roman" w:cs="Times New Roman"/>
                <w:bCs/>
                <w:sz w:val="24"/>
                <w:szCs w:val="24"/>
                <w:lang w:eastAsia="ru-RU"/>
              </w:rPr>
              <w:t>ЛР 6</w:t>
            </w:r>
          </w:p>
        </w:tc>
        <w:tc>
          <w:tcPr>
            <w:tcW w:w="8400" w:type="dxa"/>
            <w:shd w:val="clear" w:color="auto" w:fill="auto"/>
          </w:tcPr>
          <w:p w:rsidR="007061A3" w:rsidRPr="007111C0" w:rsidRDefault="007061A3" w:rsidP="007061A3">
            <w:pPr>
              <w:spacing w:after="0" w:line="240" w:lineRule="auto"/>
              <w:jc w:val="both"/>
              <w:rPr>
                <w:rFonts w:ascii="Times New Roman" w:eastAsia="Times New Roman" w:hAnsi="Times New Roman" w:cs="Times New Roman"/>
                <w:sz w:val="24"/>
                <w:szCs w:val="24"/>
                <w:lang w:eastAsia="ru-RU"/>
              </w:rPr>
            </w:pPr>
            <w:r w:rsidRPr="007061A3">
              <w:rPr>
                <w:rFonts w:ascii="Times New Roman" w:eastAsia="Times New Roman" w:hAnsi="Times New Roman" w:cs="Times New Roman"/>
                <w:sz w:val="24"/>
                <w:szCs w:val="24"/>
                <w:lang w:eastAsia="ru-RU"/>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7061A3" w:rsidRPr="007111C0" w:rsidTr="004B01A5">
        <w:tc>
          <w:tcPr>
            <w:tcW w:w="945" w:type="dxa"/>
            <w:shd w:val="clear" w:color="auto" w:fill="auto"/>
          </w:tcPr>
          <w:p w:rsidR="007061A3" w:rsidRPr="007061A3" w:rsidRDefault="007061A3" w:rsidP="004B01A5">
            <w:pPr>
              <w:spacing w:after="0" w:line="240" w:lineRule="auto"/>
              <w:rPr>
                <w:rFonts w:ascii="Times New Roman" w:eastAsia="Times New Roman" w:hAnsi="Times New Roman" w:cs="Times New Roman"/>
                <w:bCs/>
                <w:sz w:val="24"/>
                <w:szCs w:val="24"/>
                <w:lang w:eastAsia="ru-RU"/>
              </w:rPr>
            </w:pPr>
            <w:r w:rsidRPr="007061A3">
              <w:rPr>
                <w:rFonts w:ascii="Times New Roman" w:eastAsia="Times New Roman" w:hAnsi="Times New Roman" w:cs="Times New Roman"/>
                <w:bCs/>
                <w:sz w:val="24"/>
                <w:szCs w:val="24"/>
                <w:lang w:eastAsia="ru-RU"/>
              </w:rPr>
              <w:t>ЛР 10</w:t>
            </w:r>
          </w:p>
        </w:tc>
        <w:tc>
          <w:tcPr>
            <w:tcW w:w="8400" w:type="dxa"/>
            <w:shd w:val="clear" w:color="auto" w:fill="auto"/>
          </w:tcPr>
          <w:p w:rsidR="007061A3" w:rsidRPr="007111C0" w:rsidRDefault="007061A3" w:rsidP="007061A3">
            <w:pPr>
              <w:spacing w:after="0" w:line="240" w:lineRule="auto"/>
              <w:jc w:val="both"/>
              <w:rPr>
                <w:rFonts w:ascii="Times New Roman" w:eastAsia="Times New Roman" w:hAnsi="Times New Roman" w:cs="Times New Roman"/>
                <w:sz w:val="24"/>
                <w:szCs w:val="24"/>
                <w:lang w:eastAsia="ru-RU"/>
              </w:rPr>
            </w:pPr>
            <w:r w:rsidRPr="007061A3">
              <w:rPr>
                <w:rFonts w:ascii="Times New Roman" w:eastAsia="Times New Roman" w:hAnsi="Times New Roman" w:cs="Times New Roman"/>
                <w:sz w:val="24"/>
                <w:szCs w:val="24"/>
                <w:lang w:eastAsia="ru-RU"/>
              </w:rPr>
              <w:t xml:space="preserve">Бережливо относящийся к природному наследию страны и мира, проявляющий </w:t>
            </w:r>
            <w:proofErr w:type="spellStart"/>
            <w:r w:rsidRPr="007061A3">
              <w:rPr>
                <w:rFonts w:ascii="Times New Roman" w:eastAsia="Times New Roman" w:hAnsi="Times New Roman" w:cs="Times New Roman"/>
                <w:sz w:val="24"/>
                <w:szCs w:val="24"/>
                <w:lang w:eastAsia="ru-RU"/>
              </w:rPr>
              <w:t>сформированность</w:t>
            </w:r>
            <w:proofErr w:type="spellEnd"/>
            <w:r w:rsidRPr="007061A3">
              <w:rPr>
                <w:rFonts w:ascii="Times New Roman" w:eastAsia="Times New Roman" w:hAnsi="Times New Roman" w:cs="Times New Roman"/>
                <w:sz w:val="24"/>
                <w:szCs w:val="24"/>
                <w:lang w:eastAsia="ru-RU"/>
              </w:rPr>
              <w:t xml:space="preserve">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r>
    </w:tbl>
    <w:p w:rsidR="007061A3" w:rsidRPr="007061A3" w:rsidRDefault="007061A3" w:rsidP="007061A3">
      <w:pPr>
        <w:spacing w:after="0" w:line="240" w:lineRule="auto"/>
        <w:rPr>
          <w:rFonts w:ascii="Times New Roman" w:eastAsia="Times New Roman" w:hAnsi="Times New Roman" w:cs="Times New Roman"/>
          <w:b/>
          <w:sz w:val="28"/>
          <w:szCs w:val="28"/>
          <w:lang w:eastAsia="ru-RU"/>
        </w:rPr>
      </w:pPr>
    </w:p>
    <w:p w:rsidR="007111C0" w:rsidRPr="007111C0" w:rsidRDefault="007111C0" w:rsidP="007061A3">
      <w:pPr>
        <w:spacing w:after="0" w:line="240" w:lineRule="auto"/>
        <w:rPr>
          <w:rFonts w:ascii="Times New Roman" w:eastAsia="Times New Roman" w:hAnsi="Times New Roman" w:cs="Times New Roman"/>
          <w:lang w:eastAsia="ru-RU"/>
        </w:rPr>
      </w:pPr>
    </w:p>
    <w:p w:rsidR="002F06FF" w:rsidRDefault="002F06FF" w:rsidP="007111C0">
      <w:pPr>
        <w:spacing w:after="0" w:line="240" w:lineRule="auto"/>
        <w:jc w:val="center"/>
        <w:rPr>
          <w:rFonts w:ascii="Times New Roman" w:eastAsia="Times New Roman" w:hAnsi="Times New Roman" w:cs="Times New Roman"/>
          <w:b/>
          <w:sz w:val="28"/>
          <w:szCs w:val="28"/>
          <w:lang w:eastAsia="ru-RU"/>
        </w:rPr>
      </w:pPr>
      <w:r w:rsidRPr="007061A3">
        <w:rPr>
          <w:rFonts w:ascii="Times New Roman" w:eastAsia="Times New Roman" w:hAnsi="Times New Roman" w:cs="Times New Roman"/>
          <w:b/>
          <w:sz w:val="28"/>
          <w:szCs w:val="28"/>
          <w:lang w:eastAsia="ru-RU"/>
        </w:rPr>
        <w:t>2. СТРУКТУРА И СОДЕРЖАНИЕ УЧЕБНОЙ ДИСЦИПЛИНЫ</w:t>
      </w:r>
    </w:p>
    <w:p w:rsidR="007061A3" w:rsidRPr="007061A3" w:rsidRDefault="007061A3" w:rsidP="007111C0">
      <w:pPr>
        <w:spacing w:after="0" w:line="240" w:lineRule="auto"/>
        <w:jc w:val="center"/>
        <w:rPr>
          <w:rFonts w:ascii="Times New Roman" w:eastAsia="Times New Roman" w:hAnsi="Times New Roman" w:cs="Times New Roman"/>
          <w:b/>
          <w:sz w:val="28"/>
          <w:szCs w:val="28"/>
          <w:lang w:eastAsia="ru-RU"/>
        </w:rPr>
      </w:pPr>
    </w:p>
    <w:p w:rsidR="002F06FF" w:rsidRDefault="002F06FF" w:rsidP="007061A3">
      <w:pPr>
        <w:suppressAutoHyphens/>
        <w:spacing w:after="0" w:line="240" w:lineRule="auto"/>
        <w:ind w:firstLine="709"/>
        <w:jc w:val="both"/>
        <w:rPr>
          <w:rFonts w:ascii="Times New Roman" w:eastAsia="Times New Roman" w:hAnsi="Times New Roman" w:cs="Times New Roman"/>
          <w:b/>
          <w:sz w:val="28"/>
          <w:szCs w:val="28"/>
          <w:lang w:eastAsia="ru-RU"/>
        </w:rPr>
      </w:pPr>
      <w:r w:rsidRPr="007061A3">
        <w:rPr>
          <w:rFonts w:ascii="Times New Roman" w:eastAsia="Times New Roman" w:hAnsi="Times New Roman" w:cs="Times New Roman"/>
          <w:b/>
          <w:sz w:val="28"/>
          <w:szCs w:val="28"/>
          <w:lang w:eastAsia="ru-RU"/>
        </w:rPr>
        <w:t>2.1. Объем учебной дисциплины и виды учебной работы</w:t>
      </w:r>
    </w:p>
    <w:p w:rsidR="007061A3" w:rsidRDefault="007061A3" w:rsidP="007061A3">
      <w:pPr>
        <w:suppressAutoHyphens/>
        <w:spacing w:after="0" w:line="240" w:lineRule="auto"/>
        <w:ind w:firstLine="709"/>
        <w:jc w:val="both"/>
        <w:rPr>
          <w:rFonts w:ascii="Times New Roman" w:eastAsia="Times New Roman" w:hAnsi="Times New Roman" w:cs="Times New Roman"/>
          <w:b/>
          <w:sz w:val="28"/>
          <w:szCs w:val="28"/>
          <w:lang w:eastAsia="ru-RU"/>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63"/>
        <w:gridCol w:w="1941"/>
      </w:tblGrid>
      <w:tr w:rsidR="007061A3" w:rsidRPr="007A15F1" w:rsidTr="004B01A5">
        <w:trPr>
          <w:trHeight w:val="460"/>
        </w:trPr>
        <w:tc>
          <w:tcPr>
            <w:tcW w:w="7763" w:type="dxa"/>
            <w:shd w:val="clear" w:color="auto" w:fill="auto"/>
          </w:tcPr>
          <w:p w:rsidR="007061A3" w:rsidRPr="007A15F1" w:rsidRDefault="007061A3" w:rsidP="004B01A5">
            <w:pPr>
              <w:spacing w:after="0" w:line="240" w:lineRule="auto"/>
              <w:jc w:val="center"/>
              <w:rPr>
                <w:rFonts w:ascii="Times New Roman" w:eastAsia="Times New Roman" w:hAnsi="Times New Roman" w:cs="Times New Roman"/>
                <w:sz w:val="28"/>
                <w:szCs w:val="28"/>
                <w:lang w:eastAsia="ru-RU"/>
              </w:rPr>
            </w:pPr>
            <w:r w:rsidRPr="007A15F1">
              <w:rPr>
                <w:rFonts w:ascii="Times New Roman" w:eastAsia="Times New Roman" w:hAnsi="Times New Roman" w:cs="Times New Roman"/>
                <w:b/>
                <w:sz w:val="28"/>
                <w:szCs w:val="28"/>
                <w:lang w:eastAsia="ru-RU"/>
              </w:rPr>
              <w:t>Вид учебной работы</w:t>
            </w:r>
          </w:p>
        </w:tc>
        <w:tc>
          <w:tcPr>
            <w:tcW w:w="1941" w:type="dxa"/>
            <w:shd w:val="clear" w:color="auto" w:fill="auto"/>
          </w:tcPr>
          <w:p w:rsidR="007061A3" w:rsidRPr="007A15F1" w:rsidRDefault="007061A3" w:rsidP="004B01A5">
            <w:pPr>
              <w:spacing w:after="0" w:line="240" w:lineRule="auto"/>
              <w:jc w:val="center"/>
              <w:rPr>
                <w:rFonts w:ascii="Times New Roman" w:eastAsia="Times New Roman" w:hAnsi="Times New Roman" w:cs="Times New Roman"/>
                <w:iCs/>
                <w:sz w:val="28"/>
                <w:szCs w:val="28"/>
                <w:lang w:eastAsia="ru-RU"/>
              </w:rPr>
            </w:pPr>
            <w:r w:rsidRPr="007A15F1">
              <w:rPr>
                <w:rFonts w:ascii="Times New Roman" w:eastAsia="Times New Roman" w:hAnsi="Times New Roman" w:cs="Times New Roman"/>
                <w:b/>
                <w:iCs/>
                <w:sz w:val="28"/>
                <w:szCs w:val="28"/>
                <w:lang w:eastAsia="ru-RU"/>
              </w:rPr>
              <w:t>Объем часов</w:t>
            </w:r>
          </w:p>
        </w:tc>
      </w:tr>
      <w:tr w:rsidR="007061A3" w:rsidRPr="007A15F1" w:rsidTr="004B01A5">
        <w:trPr>
          <w:trHeight w:val="285"/>
        </w:trPr>
        <w:tc>
          <w:tcPr>
            <w:tcW w:w="7763" w:type="dxa"/>
            <w:shd w:val="clear" w:color="auto" w:fill="auto"/>
          </w:tcPr>
          <w:p w:rsidR="007061A3" w:rsidRPr="007A15F1" w:rsidRDefault="007061A3" w:rsidP="004B01A5">
            <w:pPr>
              <w:spacing w:after="0" w:line="240" w:lineRule="auto"/>
              <w:rPr>
                <w:rFonts w:ascii="Times New Roman" w:eastAsia="Times New Roman" w:hAnsi="Times New Roman" w:cs="Times New Roman"/>
                <w:b/>
                <w:sz w:val="28"/>
                <w:szCs w:val="28"/>
                <w:lang w:eastAsia="ru-RU"/>
              </w:rPr>
            </w:pPr>
            <w:r w:rsidRPr="007A15F1">
              <w:rPr>
                <w:rFonts w:ascii="Times New Roman" w:eastAsia="Times New Roman" w:hAnsi="Times New Roman" w:cs="Times New Roman"/>
                <w:b/>
                <w:sz w:val="28"/>
                <w:szCs w:val="28"/>
                <w:lang w:eastAsia="ru-RU"/>
              </w:rPr>
              <w:t>Максимальная учебная нагрузка (всего)</w:t>
            </w:r>
          </w:p>
        </w:tc>
        <w:tc>
          <w:tcPr>
            <w:tcW w:w="1941" w:type="dxa"/>
            <w:shd w:val="clear" w:color="auto" w:fill="auto"/>
          </w:tcPr>
          <w:p w:rsidR="007061A3" w:rsidRPr="007A15F1" w:rsidRDefault="007061A3" w:rsidP="004B01A5">
            <w:pPr>
              <w:spacing w:after="0" w:line="240" w:lineRule="auto"/>
              <w:jc w:val="center"/>
              <w:rPr>
                <w:rFonts w:ascii="Times New Roman" w:eastAsia="Times New Roman" w:hAnsi="Times New Roman" w:cs="Times New Roman"/>
                <w:b/>
                <w:iCs/>
                <w:sz w:val="28"/>
                <w:szCs w:val="28"/>
                <w:lang w:val="en-US" w:eastAsia="ru-RU"/>
              </w:rPr>
            </w:pPr>
            <w:r>
              <w:rPr>
                <w:rFonts w:ascii="Times New Roman" w:eastAsia="Times New Roman" w:hAnsi="Times New Roman" w:cs="Times New Roman"/>
                <w:b/>
                <w:iCs/>
                <w:sz w:val="28"/>
                <w:szCs w:val="28"/>
                <w:lang w:eastAsia="ru-RU"/>
              </w:rPr>
              <w:t>38</w:t>
            </w:r>
          </w:p>
        </w:tc>
      </w:tr>
      <w:tr w:rsidR="007061A3" w:rsidRPr="007A15F1" w:rsidTr="004B01A5">
        <w:tc>
          <w:tcPr>
            <w:tcW w:w="7763" w:type="dxa"/>
            <w:shd w:val="clear" w:color="auto" w:fill="auto"/>
          </w:tcPr>
          <w:p w:rsidR="007061A3" w:rsidRPr="007A15F1" w:rsidRDefault="007061A3" w:rsidP="004B01A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b/>
                <w:sz w:val="28"/>
                <w:szCs w:val="28"/>
                <w:lang w:eastAsia="ru-RU"/>
              </w:rPr>
              <w:t xml:space="preserve">Обязательная аудиторная учебная нагрузка (всего) </w:t>
            </w:r>
          </w:p>
        </w:tc>
        <w:tc>
          <w:tcPr>
            <w:tcW w:w="1941" w:type="dxa"/>
            <w:shd w:val="clear" w:color="auto" w:fill="auto"/>
          </w:tcPr>
          <w:p w:rsidR="007061A3" w:rsidRPr="007061A3" w:rsidRDefault="007061A3" w:rsidP="007061A3">
            <w:pPr>
              <w:spacing w:after="0" w:line="240" w:lineRule="auto"/>
              <w:jc w:val="center"/>
              <w:rPr>
                <w:rFonts w:ascii="Times New Roman" w:eastAsia="Times New Roman" w:hAnsi="Times New Roman" w:cs="Times New Roman"/>
                <w:b/>
                <w:iCs/>
                <w:sz w:val="28"/>
                <w:szCs w:val="28"/>
                <w:lang w:eastAsia="ru-RU"/>
              </w:rPr>
            </w:pPr>
            <w:r>
              <w:rPr>
                <w:rFonts w:ascii="Times New Roman" w:eastAsia="Times New Roman" w:hAnsi="Times New Roman" w:cs="Times New Roman"/>
                <w:b/>
                <w:iCs/>
                <w:sz w:val="28"/>
                <w:szCs w:val="28"/>
                <w:lang w:val="en-US" w:eastAsia="ru-RU"/>
              </w:rPr>
              <w:t>3</w:t>
            </w:r>
            <w:r>
              <w:rPr>
                <w:rFonts w:ascii="Times New Roman" w:eastAsia="Times New Roman" w:hAnsi="Times New Roman" w:cs="Times New Roman"/>
                <w:b/>
                <w:iCs/>
                <w:sz w:val="28"/>
                <w:szCs w:val="28"/>
                <w:lang w:eastAsia="ru-RU"/>
              </w:rPr>
              <w:t>8</w:t>
            </w:r>
          </w:p>
        </w:tc>
      </w:tr>
      <w:tr w:rsidR="007061A3" w:rsidRPr="007A15F1" w:rsidTr="004B01A5">
        <w:tc>
          <w:tcPr>
            <w:tcW w:w="7763" w:type="dxa"/>
            <w:shd w:val="clear" w:color="auto" w:fill="auto"/>
          </w:tcPr>
          <w:p w:rsidR="007061A3" w:rsidRPr="007A15F1" w:rsidRDefault="007061A3" w:rsidP="004B01A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sz w:val="28"/>
                <w:szCs w:val="28"/>
                <w:lang w:eastAsia="ru-RU"/>
              </w:rPr>
              <w:t>в том числе:</w:t>
            </w:r>
          </w:p>
        </w:tc>
        <w:tc>
          <w:tcPr>
            <w:tcW w:w="1941" w:type="dxa"/>
            <w:shd w:val="clear" w:color="auto" w:fill="auto"/>
          </w:tcPr>
          <w:p w:rsidR="007061A3" w:rsidRPr="007A15F1" w:rsidRDefault="007061A3" w:rsidP="004B01A5">
            <w:pPr>
              <w:spacing w:after="0" w:line="240" w:lineRule="auto"/>
              <w:jc w:val="center"/>
              <w:rPr>
                <w:rFonts w:ascii="Times New Roman" w:eastAsia="Times New Roman" w:hAnsi="Times New Roman" w:cs="Times New Roman"/>
                <w:iCs/>
                <w:sz w:val="28"/>
                <w:szCs w:val="28"/>
                <w:lang w:eastAsia="ru-RU"/>
              </w:rPr>
            </w:pPr>
          </w:p>
        </w:tc>
      </w:tr>
      <w:tr w:rsidR="007061A3" w:rsidRPr="007A15F1" w:rsidTr="004B01A5">
        <w:tc>
          <w:tcPr>
            <w:tcW w:w="7763" w:type="dxa"/>
            <w:shd w:val="clear" w:color="auto" w:fill="auto"/>
          </w:tcPr>
          <w:p w:rsidR="007061A3" w:rsidRPr="007A15F1" w:rsidRDefault="007061A3" w:rsidP="004B01A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sz w:val="28"/>
                <w:szCs w:val="28"/>
                <w:lang w:eastAsia="ru-RU"/>
              </w:rPr>
              <w:t>теоретические занятия</w:t>
            </w:r>
          </w:p>
        </w:tc>
        <w:tc>
          <w:tcPr>
            <w:tcW w:w="1941" w:type="dxa"/>
            <w:shd w:val="clear" w:color="auto" w:fill="auto"/>
          </w:tcPr>
          <w:p w:rsidR="007061A3" w:rsidRPr="00574D3C" w:rsidRDefault="007061A3" w:rsidP="004B01A5">
            <w:pPr>
              <w:spacing w:after="0" w:line="240" w:lineRule="auto"/>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16</w:t>
            </w:r>
          </w:p>
        </w:tc>
      </w:tr>
      <w:tr w:rsidR="007061A3" w:rsidRPr="007A15F1" w:rsidTr="004B01A5">
        <w:tc>
          <w:tcPr>
            <w:tcW w:w="7763" w:type="dxa"/>
            <w:shd w:val="clear" w:color="auto" w:fill="auto"/>
          </w:tcPr>
          <w:p w:rsidR="007061A3" w:rsidRPr="007A15F1" w:rsidRDefault="007061A3" w:rsidP="004B01A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sz w:val="28"/>
                <w:szCs w:val="28"/>
                <w:lang w:eastAsia="ru-RU"/>
              </w:rPr>
              <w:t>практические занятия</w:t>
            </w:r>
          </w:p>
        </w:tc>
        <w:tc>
          <w:tcPr>
            <w:tcW w:w="1941" w:type="dxa"/>
            <w:shd w:val="clear" w:color="auto" w:fill="auto"/>
          </w:tcPr>
          <w:p w:rsidR="007061A3" w:rsidRPr="007061A3" w:rsidRDefault="007061A3" w:rsidP="004B01A5">
            <w:pPr>
              <w:spacing w:after="0" w:line="240" w:lineRule="auto"/>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20</w:t>
            </w:r>
          </w:p>
        </w:tc>
      </w:tr>
      <w:tr w:rsidR="007061A3" w:rsidRPr="009230DD" w:rsidTr="004B01A5">
        <w:tc>
          <w:tcPr>
            <w:tcW w:w="7763" w:type="dxa"/>
            <w:shd w:val="clear" w:color="auto" w:fill="auto"/>
          </w:tcPr>
          <w:p w:rsidR="007061A3" w:rsidRPr="007061A3" w:rsidRDefault="007061A3" w:rsidP="004B01A5">
            <w:pPr>
              <w:spacing w:after="0" w:line="240" w:lineRule="auto"/>
              <w:jc w:val="both"/>
              <w:rPr>
                <w:rFonts w:ascii="Times New Roman" w:eastAsia="Times New Roman" w:hAnsi="Times New Roman" w:cs="Times New Roman"/>
                <w:b/>
                <w:sz w:val="28"/>
                <w:szCs w:val="28"/>
                <w:lang w:eastAsia="ru-RU"/>
              </w:rPr>
            </w:pPr>
            <w:r w:rsidRPr="007061A3">
              <w:rPr>
                <w:rFonts w:ascii="Times New Roman" w:eastAsia="Times New Roman" w:hAnsi="Times New Roman" w:cs="Times New Roman"/>
                <w:b/>
                <w:sz w:val="28"/>
                <w:szCs w:val="28"/>
                <w:lang w:eastAsia="ru-RU"/>
              </w:rPr>
              <w:t xml:space="preserve">Аудиторная самостоятельная работа обучающегося </w:t>
            </w:r>
          </w:p>
        </w:tc>
        <w:tc>
          <w:tcPr>
            <w:tcW w:w="1941" w:type="dxa"/>
            <w:shd w:val="clear" w:color="auto" w:fill="auto"/>
          </w:tcPr>
          <w:p w:rsidR="007061A3" w:rsidRPr="007061A3" w:rsidRDefault="007061A3" w:rsidP="004B01A5">
            <w:pPr>
              <w:spacing w:after="0" w:line="240" w:lineRule="auto"/>
              <w:jc w:val="center"/>
              <w:rPr>
                <w:rFonts w:ascii="Times New Roman" w:hAnsi="Times New Roman" w:cs="Times New Roman"/>
                <w:b/>
                <w:iCs/>
                <w:sz w:val="28"/>
                <w:szCs w:val="28"/>
              </w:rPr>
            </w:pPr>
            <w:r w:rsidRPr="007061A3">
              <w:rPr>
                <w:rFonts w:ascii="Times New Roman" w:hAnsi="Times New Roman" w:cs="Times New Roman"/>
                <w:b/>
                <w:iCs/>
                <w:sz w:val="28"/>
                <w:szCs w:val="28"/>
              </w:rPr>
              <w:t>2</w:t>
            </w:r>
          </w:p>
        </w:tc>
      </w:tr>
      <w:tr w:rsidR="007061A3" w:rsidRPr="009230DD" w:rsidTr="004B01A5">
        <w:tc>
          <w:tcPr>
            <w:tcW w:w="9704" w:type="dxa"/>
            <w:gridSpan w:val="2"/>
            <w:shd w:val="clear" w:color="auto" w:fill="auto"/>
          </w:tcPr>
          <w:p w:rsidR="007061A3" w:rsidRPr="009230DD" w:rsidRDefault="007061A3" w:rsidP="004B01A5">
            <w:pPr>
              <w:spacing w:after="0" w:line="240" w:lineRule="auto"/>
              <w:rPr>
                <w:b/>
                <w:i/>
                <w:iCs/>
                <w:sz w:val="28"/>
                <w:szCs w:val="28"/>
                <w:highlight w:val="yellow"/>
              </w:rPr>
            </w:pPr>
            <w:r w:rsidRPr="007A15F1">
              <w:rPr>
                <w:rFonts w:ascii="Times New Roman" w:eastAsia="Times New Roman" w:hAnsi="Times New Roman" w:cs="Times New Roman"/>
                <w:b/>
                <w:iCs/>
                <w:sz w:val="28"/>
                <w:szCs w:val="28"/>
                <w:lang w:eastAsia="ru-RU"/>
              </w:rPr>
              <w:t>Промежуточная аттестация</w:t>
            </w:r>
            <w:r w:rsidRPr="007A15F1">
              <w:rPr>
                <w:rFonts w:ascii="Times New Roman" w:eastAsia="Times New Roman" w:hAnsi="Times New Roman" w:cs="Times New Roman"/>
                <w:iCs/>
                <w:sz w:val="28"/>
                <w:szCs w:val="28"/>
                <w:lang w:eastAsia="ru-RU"/>
              </w:rPr>
              <w:t xml:space="preserve"> в форме дифференцированного зачета</w:t>
            </w:r>
          </w:p>
        </w:tc>
      </w:tr>
    </w:tbl>
    <w:p w:rsidR="007061A3" w:rsidRDefault="007061A3" w:rsidP="007061A3">
      <w:pPr>
        <w:suppressAutoHyphens/>
        <w:spacing w:after="0" w:line="240" w:lineRule="auto"/>
        <w:ind w:firstLine="709"/>
        <w:jc w:val="both"/>
        <w:rPr>
          <w:rFonts w:ascii="Times New Roman" w:eastAsia="Times New Roman" w:hAnsi="Times New Roman" w:cs="Times New Roman"/>
          <w:b/>
          <w:sz w:val="28"/>
          <w:szCs w:val="28"/>
          <w:lang w:eastAsia="ru-RU"/>
        </w:rPr>
      </w:pPr>
    </w:p>
    <w:p w:rsidR="007061A3" w:rsidRDefault="007061A3" w:rsidP="007061A3">
      <w:pPr>
        <w:suppressAutoHyphens/>
        <w:spacing w:after="0" w:line="240" w:lineRule="auto"/>
        <w:ind w:firstLine="709"/>
        <w:jc w:val="both"/>
        <w:rPr>
          <w:rFonts w:ascii="Times New Roman" w:eastAsia="Times New Roman" w:hAnsi="Times New Roman" w:cs="Times New Roman"/>
          <w:b/>
          <w:sz w:val="28"/>
          <w:szCs w:val="28"/>
          <w:lang w:eastAsia="ru-RU"/>
        </w:rPr>
      </w:pPr>
    </w:p>
    <w:p w:rsidR="007061A3" w:rsidRPr="007061A3" w:rsidRDefault="007061A3" w:rsidP="007061A3">
      <w:pPr>
        <w:suppressAutoHyphens/>
        <w:spacing w:after="0" w:line="240" w:lineRule="auto"/>
        <w:ind w:firstLine="709"/>
        <w:jc w:val="both"/>
        <w:rPr>
          <w:rFonts w:ascii="Times New Roman" w:eastAsia="Times New Roman" w:hAnsi="Times New Roman" w:cs="Times New Roman"/>
          <w:b/>
          <w:sz w:val="28"/>
          <w:szCs w:val="28"/>
          <w:lang w:eastAsia="ru-RU"/>
        </w:rPr>
      </w:pPr>
    </w:p>
    <w:p w:rsidR="002F06FF" w:rsidRPr="007111C0" w:rsidRDefault="002F06FF" w:rsidP="007111C0">
      <w:pPr>
        <w:spacing w:after="0" w:line="240" w:lineRule="auto"/>
        <w:rPr>
          <w:rFonts w:ascii="Times New Roman" w:eastAsia="Times New Roman" w:hAnsi="Times New Roman" w:cs="Times New Roman"/>
          <w:b/>
          <w:i/>
          <w:lang w:eastAsia="ru-RU"/>
        </w:rPr>
        <w:sectPr w:rsidR="002F06FF" w:rsidRPr="007111C0" w:rsidSect="007111C0">
          <w:footerReference w:type="even" r:id="rId7"/>
          <w:footerReference w:type="default" r:id="rId8"/>
          <w:pgSz w:w="11906" w:h="16838"/>
          <w:pgMar w:top="1134" w:right="850" w:bottom="284" w:left="1701" w:header="708" w:footer="708" w:gutter="0"/>
          <w:cols w:space="720"/>
          <w:titlePg/>
          <w:docGrid w:linePitch="299"/>
        </w:sectPr>
      </w:pPr>
    </w:p>
    <w:p w:rsidR="002F06FF" w:rsidRDefault="002F06FF" w:rsidP="007111C0">
      <w:pPr>
        <w:spacing w:after="0" w:line="240" w:lineRule="auto"/>
        <w:ind w:firstLine="709"/>
        <w:rPr>
          <w:rFonts w:ascii="Times New Roman" w:eastAsia="Times New Roman" w:hAnsi="Times New Roman" w:cs="Times New Roman"/>
          <w:b/>
          <w:sz w:val="24"/>
          <w:szCs w:val="24"/>
          <w:lang w:eastAsia="ru-RU"/>
        </w:rPr>
      </w:pPr>
      <w:r w:rsidRPr="007111C0">
        <w:rPr>
          <w:rFonts w:ascii="Times New Roman" w:eastAsia="Times New Roman" w:hAnsi="Times New Roman" w:cs="Times New Roman"/>
          <w:b/>
          <w:sz w:val="24"/>
          <w:szCs w:val="24"/>
          <w:lang w:eastAsia="ru-RU"/>
        </w:rPr>
        <w:lastRenderedPageBreak/>
        <w:t xml:space="preserve">2.2. Тематический план и содержание учебной дисциплины </w:t>
      </w:r>
    </w:p>
    <w:p w:rsidR="007061A3" w:rsidRPr="007111C0" w:rsidRDefault="007061A3" w:rsidP="007111C0">
      <w:pPr>
        <w:spacing w:after="0" w:line="240" w:lineRule="auto"/>
        <w:ind w:firstLine="709"/>
        <w:rPr>
          <w:rFonts w:ascii="Times New Roman" w:eastAsia="Times New Roman" w:hAnsi="Times New Roman" w:cs="Times New Roman"/>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2"/>
        <w:gridCol w:w="8420"/>
        <w:gridCol w:w="1935"/>
        <w:gridCol w:w="2067"/>
      </w:tblGrid>
      <w:tr w:rsidR="002F06FF" w:rsidRPr="007111C0" w:rsidTr="006603C8">
        <w:trPr>
          <w:trHeight w:val="23"/>
        </w:trPr>
        <w:tc>
          <w:tcPr>
            <w:tcW w:w="776" w:type="pct"/>
            <w:shd w:val="clear" w:color="auto" w:fill="auto"/>
            <w:vAlign w:val="center"/>
          </w:tcPr>
          <w:p w:rsidR="002F06FF" w:rsidRPr="007111C0" w:rsidRDefault="002F06FF" w:rsidP="007111C0">
            <w:pPr>
              <w:suppressAutoHyphens/>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Наименование разделов и тем</w:t>
            </w:r>
          </w:p>
        </w:tc>
        <w:tc>
          <w:tcPr>
            <w:tcW w:w="2863" w:type="pct"/>
            <w:shd w:val="clear" w:color="auto" w:fill="auto"/>
            <w:vAlign w:val="center"/>
          </w:tcPr>
          <w:p w:rsidR="002F06FF" w:rsidRPr="007111C0" w:rsidRDefault="002F06FF" w:rsidP="007111C0">
            <w:pPr>
              <w:suppressAutoHyphens/>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c>
          <w:tcPr>
            <w:tcW w:w="658" w:type="pct"/>
            <w:shd w:val="clear" w:color="auto" w:fill="auto"/>
            <w:vAlign w:val="center"/>
          </w:tcPr>
          <w:p w:rsidR="002F06FF" w:rsidRPr="007111C0" w:rsidRDefault="002F06FF" w:rsidP="007061A3">
            <w:pPr>
              <w:suppressAutoHyphens/>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Объем</w:t>
            </w:r>
            <w:r w:rsidR="007061A3">
              <w:rPr>
                <w:rFonts w:ascii="Times New Roman" w:eastAsia="Times New Roman" w:hAnsi="Times New Roman" w:cs="Times New Roman"/>
                <w:b/>
                <w:bCs/>
                <w:sz w:val="24"/>
                <w:szCs w:val="24"/>
                <w:lang w:eastAsia="ru-RU"/>
              </w:rPr>
              <w:t xml:space="preserve"> в акад. часах</w:t>
            </w:r>
          </w:p>
        </w:tc>
        <w:tc>
          <w:tcPr>
            <w:tcW w:w="703" w:type="pct"/>
            <w:shd w:val="clear" w:color="auto" w:fill="auto"/>
            <w:vAlign w:val="center"/>
          </w:tcPr>
          <w:p w:rsidR="002F06FF" w:rsidRPr="007111C0" w:rsidRDefault="002F06FF" w:rsidP="007111C0">
            <w:pPr>
              <w:suppressAutoHyphens/>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Коды компетенций, формированию которых способствует элемент программы</w:t>
            </w:r>
          </w:p>
        </w:tc>
      </w:tr>
      <w:tr w:rsidR="002F06FF" w:rsidRPr="007111C0" w:rsidTr="006603C8">
        <w:trPr>
          <w:trHeight w:val="23"/>
        </w:trPr>
        <w:tc>
          <w:tcPr>
            <w:tcW w:w="776" w:type="pct"/>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1</w:t>
            </w:r>
          </w:p>
        </w:tc>
        <w:tc>
          <w:tcPr>
            <w:tcW w:w="2863" w:type="pct"/>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2</w:t>
            </w:r>
          </w:p>
        </w:tc>
        <w:tc>
          <w:tcPr>
            <w:tcW w:w="658" w:type="pct"/>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3</w:t>
            </w:r>
          </w:p>
        </w:tc>
        <w:tc>
          <w:tcPr>
            <w:tcW w:w="703" w:type="pct"/>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4</w:t>
            </w:r>
          </w:p>
        </w:tc>
      </w:tr>
      <w:tr w:rsidR="002F06FF" w:rsidRPr="007111C0" w:rsidTr="006603C8">
        <w:trPr>
          <w:trHeight w:val="23"/>
        </w:trPr>
        <w:tc>
          <w:tcPr>
            <w:tcW w:w="3639" w:type="pct"/>
            <w:gridSpan w:val="2"/>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Раздел 1. Правила оформление чертежей</w:t>
            </w:r>
          </w:p>
        </w:tc>
        <w:tc>
          <w:tcPr>
            <w:tcW w:w="658" w:type="pct"/>
            <w:shd w:val="clear" w:color="auto" w:fill="auto"/>
            <w:vAlign w:val="center"/>
          </w:tcPr>
          <w:p w:rsidR="002F06FF" w:rsidRPr="007111C0" w:rsidRDefault="002F06FF" w:rsidP="007111C0">
            <w:pPr>
              <w:suppressAutoHyphens/>
              <w:spacing w:after="0" w:line="240" w:lineRule="auto"/>
              <w:jc w:val="center"/>
              <w:rPr>
                <w:rFonts w:ascii="Times New Roman" w:eastAsia="Times New Roman" w:hAnsi="Times New Roman" w:cs="Times New Roman"/>
                <w:b/>
                <w:iCs/>
                <w:sz w:val="24"/>
                <w:szCs w:val="24"/>
                <w:lang w:eastAsia="ru-RU"/>
              </w:rPr>
            </w:pPr>
            <w:r w:rsidRPr="007111C0">
              <w:rPr>
                <w:rFonts w:ascii="Times New Roman" w:eastAsia="Times New Roman" w:hAnsi="Times New Roman" w:cs="Times New Roman"/>
                <w:b/>
                <w:iCs/>
                <w:sz w:val="24"/>
                <w:szCs w:val="24"/>
                <w:lang w:eastAsia="ru-RU"/>
              </w:rPr>
              <w:t>36/32</w:t>
            </w:r>
          </w:p>
        </w:tc>
        <w:tc>
          <w:tcPr>
            <w:tcW w:w="703" w:type="pct"/>
            <w:shd w:val="clear" w:color="auto" w:fill="auto"/>
          </w:tcPr>
          <w:p w:rsidR="002F06FF" w:rsidRPr="007111C0" w:rsidRDefault="002F06FF" w:rsidP="007111C0">
            <w:pPr>
              <w:spacing w:after="0" w:line="240" w:lineRule="auto"/>
              <w:jc w:val="center"/>
              <w:rPr>
                <w:rFonts w:ascii="Times New Roman" w:eastAsia="Times New Roman" w:hAnsi="Times New Roman" w:cs="Times New Roman"/>
                <w:sz w:val="24"/>
                <w:szCs w:val="24"/>
                <w:lang w:eastAsia="ru-RU"/>
              </w:rPr>
            </w:pPr>
          </w:p>
        </w:tc>
      </w:tr>
      <w:tr w:rsidR="002F06FF" w:rsidRPr="007111C0" w:rsidTr="006603C8">
        <w:trPr>
          <w:trHeight w:val="23"/>
        </w:trPr>
        <w:tc>
          <w:tcPr>
            <w:tcW w:w="776" w:type="pct"/>
            <w:vMerge w:val="restar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val="en-US" w:eastAsia="ru-RU"/>
              </w:rPr>
            </w:pPr>
            <w:r w:rsidRPr="007111C0">
              <w:rPr>
                <w:rFonts w:ascii="Times New Roman" w:eastAsia="Times New Roman" w:hAnsi="Times New Roman" w:cs="Times New Roman"/>
                <w:b/>
                <w:bCs/>
                <w:sz w:val="24"/>
                <w:szCs w:val="24"/>
                <w:lang w:eastAsia="ru-RU"/>
              </w:rPr>
              <w:t xml:space="preserve">Тема 1. </w:t>
            </w:r>
            <w:r w:rsidRPr="007111C0">
              <w:rPr>
                <w:rFonts w:ascii="Times New Roman" w:eastAsia="Times New Roman" w:hAnsi="Times New Roman" w:cs="Times New Roman"/>
                <w:b/>
                <w:sz w:val="24"/>
                <w:szCs w:val="24"/>
                <w:lang w:eastAsia="ru-RU"/>
              </w:rPr>
              <w:t>Конструкторская документация</w:t>
            </w: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bCs/>
                <w:i/>
                <w:sz w:val="24"/>
                <w:szCs w:val="24"/>
                <w:lang w:eastAsia="ru-RU"/>
              </w:rPr>
            </w:pPr>
            <w:r w:rsidRPr="007111C0">
              <w:rPr>
                <w:rFonts w:ascii="Times New Roman" w:eastAsia="Times New Roman" w:hAnsi="Times New Roman" w:cs="Times New Roman"/>
                <w:b/>
                <w:bCs/>
                <w:sz w:val="24"/>
                <w:szCs w:val="24"/>
                <w:lang w:eastAsia="ru-RU"/>
              </w:rPr>
              <w:t>Содержание</w:t>
            </w:r>
          </w:p>
        </w:tc>
        <w:tc>
          <w:tcPr>
            <w:tcW w:w="658" w:type="pct"/>
            <w:shd w:val="clear" w:color="auto" w:fill="auto"/>
            <w:vAlign w:val="center"/>
          </w:tcPr>
          <w:p w:rsidR="002F06FF" w:rsidRPr="007111C0" w:rsidRDefault="002F06FF" w:rsidP="007111C0">
            <w:pPr>
              <w:suppressAutoHyphens/>
              <w:spacing w:after="0" w:line="240" w:lineRule="auto"/>
              <w:jc w:val="center"/>
              <w:rPr>
                <w:rFonts w:ascii="Times New Roman" w:eastAsia="Times New Roman" w:hAnsi="Times New Roman" w:cs="Times New Roman"/>
                <w:b/>
                <w:iCs/>
                <w:sz w:val="24"/>
                <w:szCs w:val="24"/>
                <w:lang w:eastAsia="ru-RU"/>
              </w:rPr>
            </w:pPr>
            <w:r w:rsidRPr="007111C0">
              <w:rPr>
                <w:rFonts w:ascii="Times New Roman" w:eastAsia="Times New Roman" w:hAnsi="Times New Roman" w:cs="Times New Roman"/>
                <w:b/>
                <w:iCs/>
                <w:sz w:val="24"/>
                <w:szCs w:val="24"/>
                <w:lang w:eastAsia="ru-RU"/>
              </w:rPr>
              <w:t>3</w:t>
            </w:r>
          </w:p>
        </w:tc>
        <w:tc>
          <w:tcPr>
            <w:tcW w:w="703" w:type="pct"/>
            <w:vMerge w:val="restart"/>
            <w:shd w:val="clear" w:color="auto" w:fill="auto"/>
          </w:tcPr>
          <w:p w:rsidR="002F06FF" w:rsidRDefault="002F06FF" w:rsidP="007111C0">
            <w:pPr>
              <w:spacing w:after="0" w:line="240" w:lineRule="auto"/>
              <w:jc w:val="center"/>
              <w:rPr>
                <w:rFonts w:ascii="Times New Roman" w:eastAsia="Times New Roman" w:hAnsi="Times New Roman" w:cs="Times New Roman"/>
                <w:i/>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p w:rsidR="007061A3" w:rsidRPr="007061A3" w:rsidRDefault="007061A3" w:rsidP="007111C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ЛР 06, ЛР 10</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i/>
                <w:sz w:val="24"/>
                <w:szCs w:val="24"/>
                <w:lang w:eastAsia="ru-RU"/>
              </w:rPr>
            </w:pPr>
          </w:p>
        </w:tc>
        <w:tc>
          <w:tcPr>
            <w:tcW w:w="2863" w:type="pct"/>
            <w:shd w:val="clear" w:color="auto" w:fill="auto"/>
          </w:tcPr>
          <w:p w:rsidR="002F06FF" w:rsidRPr="007111C0" w:rsidRDefault="002F06FF" w:rsidP="007111C0">
            <w:pPr>
              <w:spacing w:after="0" w:line="240" w:lineRule="auto"/>
              <w:jc w:val="both"/>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sz w:val="24"/>
                <w:szCs w:val="24"/>
                <w:lang w:eastAsia="ru-RU"/>
              </w:rPr>
              <w:t>Единая система конструкторской документации(ЕСКД). Виды изделий. виды конструкторских документов</w:t>
            </w:r>
          </w:p>
        </w:tc>
        <w:tc>
          <w:tcPr>
            <w:tcW w:w="658" w:type="pct"/>
            <w:shd w:val="clear" w:color="auto" w:fill="auto"/>
            <w:vAlign w:val="center"/>
          </w:tcPr>
          <w:p w:rsidR="002F06FF" w:rsidRPr="007111C0" w:rsidRDefault="002F06FF" w:rsidP="007111C0">
            <w:pPr>
              <w:suppressAutoHyphens/>
              <w:spacing w:after="0" w:line="240" w:lineRule="auto"/>
              <w:jc w:val="center"/>
              <w:rPr>
                <w:rFonts w:ascii="Times New Roman" w:eastAsia="Times New Roman" w:hAnsi="Times New Roman" w:cs="Times New Roman"/>
                <w:bCs/>
                <w:iCs/>
                <w:sz w:val="24"/>
                <w:szCs w:val="24"/>
                <w:lang w:eastAsia="ru-RU"/>
              </w:rPr>
            </w:pPr>
            <w:r w:rsidRPr="007111C0">
              <w:rPr>
                <w:rFonts w:ascii="Times New Roman" w:eastAsia="Times New Roman" w:hAnsi="Times New Roman" w:cs="Times New Roman"/>
                <w:bCs/>
                <w:iCs/>
                <w:sz w:val="24"/>
                <w:szCs w:val="24"/>
                <w:lang w:eastAsia="ru-RU"/>
              </w:rPr>
              <w:t>1</w:t>
            </w: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i/>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i/>
                <w:sz w:val="24"/>
                <w:szCs w:val="24"/>
                <w:lang w:eastAsia="ru-RU"/>
              </w:rPr>
            </w:pPr>
          </w:p>
        </w:tc>
        <w:tc>
          <w:tcPr>
            <w:tcW w:w="2863" w:type="pct"/>
            <w:shd w:val="clear" w:color="auto" w:fill="auto"/>
          </w:tcPr>
          <w:p w:rsidR="002F06FF" w:rsidRPr="007111C0" w:rsidRDefault="002F06FF" w:rsidP="007111C0">
            <w:pPr>
              <w:spacing w:after="0" w:line="240" w:lineRule="auto"/>
              <w:jc w:val="both"/>
              <w:rPr>
                <w:rFonts w:ascii="Times New Roman" w:eastAsia="Times New Roman" w:hAnsi="Times New Roman" w:cs="Times New Roman"/>
                <w:b/>
                <w:i/>
                <w:sz w:val="24"/>
                <w:szCs w:val="24"/>
                <w:lang w:eastAsia="ru-RU"/>
              </w:rPr>
            </w:pPr>
            <w:r w:rsidRPr="007111C0">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658" w:type="pct"/>
            <w:shd w:val="clear" w:color="auto" w:fill="auto"/>
            <w:vAlign w:val="center"/>
          </w:tcPr>
          <w:p w:rsidR="002F06FF" w:rsidRPr="007111C0" w:rsidRDefault="002F06FF" w:rsidP="007111C0">
            <w:pPr>
              <w:suppressAutoHyphens/>
              <w:spacing w:after="0" w:line="240" w:lineRule="auto"/>
              <w:jc w:val="center"/>
              <w:rPr>
                <w:rFonts w:ascii="Times New Roman" w:eastAsia="Times New Roman" w:hAnsi="Times New Roman" w:cs="Times New Roman"/>
                <w:b/>
                <w:iCs/>
                <w:sz w:val="24"/>
                <w:szCs w:val="24"/>
                <w:lang w:eastAsia="ru-RU"/>
              </w:rPr>
            </w:pPr>
            <w:r w:rsidRPr="007111C0">
              <w:rPr>
                <w:rFonts w:ascii="Times New Roman" w:eastAsia="Times New Roman" w:hAnsi="Times New Roman" w:cs="Times New Roman"/>
                <w:b/>
                <w:iCs/>
                <w:sz w:val="24"/>
                <w:szCs w:val="24"/>
                <w:lang w:eastAsia="ru-RU"/>
              </w:rPr>
              <w:t>2</w:t>
            </w:r>
          </w:p>
        </w:tc>
        <w:tc>
          <w:tcPr>
            <w:tcW w:w="703" w:type="pct"/>
            <w:vMerge w:val="restart"/>
            <w:shd w:val="clear" w:color="auto" w:fill="auto"/>
          </w:tcPr>
          <w:p w:rsidR="002F06FF" w:rsidRDefault="002F06FF" w:rsidP="007111C0">
            <w:pPr>
              <w:spacing w:after="0" w:line="240" w:lineRule="auto"/>
              <w:jc w:val="center"/>
              <w:rPr>
                <w:rFonts w:ascii="Times New Roman" w:eastAsia="Times New Roman" w:hAnsi="Times New Roman" w:cs="Times New Roman"/>
                <w:i/>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p w:rsidR="007061A3" w:rsidRPr="007111C0" w:rsidRDefault="007061A3" w:rsidP="007111C0">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sz w:val="24"/>
                <w:szCs w:val="24"/>
                <w:lang w:eastAsia="ru-RU"/>
              </w:rPr>
              <w:t>ЛР 06, ЛР 10</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i/>
                <w:sz w:val="24"/>
                <w:szCs w:val="24"/>
                <w:lang w:eastAsia="ru-RU"/>
              </w:rPr>
            </w:pPr>
          </w:p>
        </w:tc>
        <w:tc>
          <w:tcPr>
            <w:tcW w:w="2863" w:type="pct"/>
            <w:shd w:val="clear" w:color="auto" w:fill="auto"/>
          </w:tcPr>
          <w:p w:rsidR="002F06FF" w:rsidRPr="007111C0" w:rsidRDefault="002F06FF" w:rsidP="007111C0">
            <w:pPr>
              <w:spacing w:after="0" w:line="240" w:lineRule="auto"/>
              <w:jc w:val="both"/>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Изучение сборочных единиц</w:t>
            </w:r>
          </w:p>
        </w:tc>
        <w:tc>
          <w:tcPr>
            <w:tcW w:w="658" w:type="pct"/>
            <w:shd w:val="clear" w:color="auto" w:fill="auto"/>
            <w:vAlign w:val="center"/>
          </w:tcPr>
          <w:p w:rsidR="002F06FF" w:rsidRPr="007111C0" w:rsidRDefault="002F06FF" w:rsidP="007111C0">
            <w:pPr>
              <w:suppressAutoHyphens/>
              <w:spacing w:after="0" w:line="240" w:lineRule="auto"/>
              <w:jc w:val="center"/>
              <w:rPr>
                <w:rFonts w:ascii="Times New Roman" w:eastAsia="Times New Roman" w:hAnsi="Times New Roman" w:cs="Times New Roman"/>
                <w:i/>
                <w:iCs/>
                <w:sz w:val="24"/>
                <w:szCs w:val="24"/>
                <w:lang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i/>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i/>
                <w:sz w:val="24"/>
                <w:szCs w:val="24"/>
                <w:lang w:eastAsia="ru-RU"/>
              </w:rPr>
            </w:pPr>
          </w:p>
        </w:tc>
        <w:tc>
          <w:tcPr>
            <w:tcW w:w="2863" w:type="pct"/>
            <w:shd w:val="clear" w:color="auto" w:fill="auto"/>
          </w:tcPr>
          <w:p w:rsidR="002F06FF" w:rsidRPr="007111C0" w:rsidRDefault="002F06FF" w:rsidP="007111C0">
            <w:pPr>
              <w:spacing w:after="0" w:line="240" w:lineRule="auto"/>
              <w:jc w:val="both"/>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Система автоматизированного проектирования Компас 3</w:t>
            </w:r>
            <w:r w:rsidRPr="007111C0">
              <w:rPr>
                <w:rFonts w:ascii="Times New Roman" w:eastAsia="Times New Roman" w:hAnsi="Times New Roman" w:cs="Times New Roman"/>
                <w:sz w:val="24"/>
                <w:szCs w:val="24"/>
                <w:lang w:val="en-US" w:eastAsia="ru-RU"/>
              </w:rPr>
              <w:t>D</w:t>
            </w:r>
            <w:r w:rsidRPr="007111C0">
              <w:rPr>
                <w:rFonts w:ascii="Times New Roman" w:eastAsia="Times New Roman" w:hAnsi="Times New Roman" w:cs="Times New Roman"/>
                <w:sz w:val="24"/>
                <w:szCs w:val="24"/>
                <w:lang w:eastAsia="ru-RU"/>
              </w:rPr>
              <w:t>. Интерфейс пользователя</w:t>
            </w:r>
          </w:p>
        </w:tc>
        <w:tc>
          <w:tcPr>
            <w:tcW w:w="658" w:type="pct"/>
            <w:shd w:val="clear" w:color="auto" w:fill="auto"/>
            <w:vAlign w:val="center"/>
          </w:tcPr>
          <w:p w:rsidR="002F06FF" w:rsidRPr="007111C0" w:rsidRDefault="002F06FF" w:rsidP="007111C0">
            <w:pPr>
              <w:suppressAutoHyphens/>
              <w:spacing w:after="0" w:line="240" w:lineRule="auto"/>
              <w:jc w:val="center"/>
              <w:rPr>
                <w:rFonts w:ascii="Times New Roman" w:eastAsia="Times New Roman" w:hAnsi="Times New Roman" w:cs="Times New Roman"/>
                <w:i/>
                <w:iCs/>
                <w:sz w:val="24"/>
                <w:szCs w:val="24"/>
                <w:lang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i/>
                <w:sz w:val="24"/>
                <w:szCs w:val="24"/>
                <w:lang w:eastAsia="ru-RU"/>
              </w:rPr>
            </w:pPr>
          </w:p>
        </w:tc>
      </w:tr>
      <w:tr w:rsidR="002F06FF" w:rsidRPr="007111C0" w:rsidTr="006603C8">
        <w:trPr>
          <w:trHeight w:val="23"/>
        </w:trPr>
        <w:tc>
          <w:tcPr>
            <w:tcW w:w="776" w:type="pct"/>
            <w:vMerge w:val="restar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 xml:space="preserve">Тема 2. </w:t>
            </w:r>
            <w:r w:rsidRPr="007111C0">
              <w:rPr>
                <w:rFonts w:ascii="Times New Roman" w:eastAsia="Times New Roman" w:hAnsi="Times New Roman" w:cs="Times New Roman"/>
                <w:b/>
                <w:sz w:val="24"/>
                <w:szCs w:val="24"/>
                <w:lang w:eastAsia="ru-RU"/>
              </w:rPr>
              <w:t>Оформление чертежей</w:t>
            </w: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Содержание</w:t>
            </w:r>
          </w:p>
        </w:tc>
        <w:tc>
          <w:tcPr>
            <w:tcW w:w="658" w:type="pct"/>
            <w:shd w:val="clear" w:color="auto" w:fill="auto"/>
            <w:vAlign w:val="center"/>
          </w:tcPr>
          <w:p w:rsidR="002F06FF" w:rsidRPr="007111C0" w:rsidRDefault="00CC691C" w:rsidP="007111C0">
            <w:pPr>
              <w:suppressAutoHyphens/>
              <w:spacing w:after="0" w:line="240" w:lineRule="auto"/>
              <w:jc w:val="center"/>
              <w:rPr>
                <w:rFonts w:ascii="Times New Roman" w:eastAsia="Times New Roman" w:hAnsi="Times New Roman" w:cs="Times New Roman"/>
                <w:b/>
                <w:bCs/>
                <w:iCs/>
                <w:sz w:val="24"/>
                <w:szCs w:val="24"/>
                <w:lang w:eastAsia="ru-RU"/>
              </w:rPr>
            </w:pPr>
            <w:r w:rsidRPr="007111C0">
              <w:rPr>
                <w:rFonts w:ascii="Times New Roman" w:eastAsia="Times New Roman" w:hAnsi="Times New Roman" w:cs="Times New Roman"/>
                <w:b/>
                <w:bCs/>
                <w:iCs/>
                <w:sz w:val="24"/>
                <w:szCs w:val="24"/>
                <w:lang w:eastAsia="ru-RU"/>
              </w:rPr>
              <w:t>4</w:t>
            </w:r>
          </w:p>
        </w:tc>
        <w:tc>
          <w:tcPr>
            <w:tcW w:w="703" w:type="pct"/>
            <w:vMerge w:val="restart"/>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sz w:val="24"/>
                <w:szCs w:val="24"/>
                <w:lang w:eastAsia="ru-RU"/>
              </w:rPr>
              <w:t>Форматы. масштабы. линии. Обозначение материалов</w:t>
            </w:r>
          </w:p>
        </w:tc>
        <w:tc>
          <w:tcPr>
            <w:tcW w:w="658" w:type="pct"/>
            <w:shd w:val="clear" w:color="auto" w:fill="auto"/>
            <w:vAlign w:val="center"/>
          </w:tcPr>
          <w:p w:rsidR="002F06FF" w:rsidRPr="007111C0" w:rsidRDefault="002F06FF" w:rsidP="007111C0">
            <w:pPr>
              <w:suppressAutoHyphens/>
              <w:spacing w:after="0" w:line="240" w:lineRule="auto"/>
              <w:jc w:val="center"/>
              <w:rPr>
                <w:rFonts w:ascii="Times New Roman" w:eastAsia="Times New Roman" w:hAnsi="Times New Roman" w:cs="Times New Roman"/>
                <w:bCs/>
                <w:i/>
                <w:iCs/>
                <w:sz w:val="24"/>
                <w:szCs w:val="24"/>
                <w:lang w:eastAsia="ru-RU"/>
              </w:rPr>
            </w:pPr>
            <w:r w:rsidRPr="007111C0">
              <w:rPr>
                <w:rFonts w:ascii="Times New Roman" w:eastAsia="Times New Roman" w:hAnsi="Times New Roman" w:cs="Times New Roman"/>
                <w:bCs/>
                <w:i/>
                <w:iCs/>
                <w:sz w:val="24"/>
                <w:szCs w:val="24"/>
                <w:lang w:eastAsia="ru-RU"/>
              </w:rPr>
              <w:t>2</w:t>
            </w: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658" w:type="pct"/>
            <w:shd w:val="clear" w:color="auto" w:fill="auto"/>
            <w:vAlign w:val="center"/>
          </w:tcPr>
          <w:p w:rsidR="002F06FF" w:rsidRPr="007111C0" w:rsidRDefault="00CC691C" w:rsidP="007111C0">
            <w:pPr>
              <w:suppressAutoHyphens/>
              <w:spacing w:after="0" w:line="240" w:lineRule="auto"/>
              <w:jc w:val="center"/>
              <w:rPr>
                <w:rFonts w:ascii="Times New Roman" w:eastAsia="Times New Roman" w:hAnsi="Times New Roman" w:cs="Times New Roman"/>
                <w:b/>
                <w:bCs/>
                <w:iCs/>
                <w:sz w:val="24"/>
                <w:szCs w:val="24"/>
                <w:lang w:eastAsia="ru-RU"/>
              </w:rPr>
            </w:pPr>
            <w:r w:rsidRPr="007111C0">
              <w:rPr>
                <w:rFonts w:ascii="Times New Roman" w:eastAsia="Times New Roman" w:hAnsi="Times New Roman" w:cs="Times New Roman"/>
                <w:b/>
                <w:bCs/>
                <w:iCs/>
                <w:sz w:val="24"/>
                <w:szCs w:val="24"/>
                <w:lang w:eastAsia="ru-RU"/>
              </w:rPr>
              <w:t>2</w:t>
            </w:r>
          </w:p>
        </w:tc>
        <w:tc>
          <w:tcPr>
            <w:tcW w:w="703" w:type="pct"/>
            <w:vMerge w:val="restart"/>
            <w:shd w:val="clear" w:color="auto" w:fill="auto"/>
          </w:tcPr>
          <w:p w:rsidR="002F06FF" w:rsidRDefault="002F06FF" w:rsidP="007111C0">
            <w:pPr>
              <w:spacing w:after="0" w:line="240" w:lineRule="auto"/>
              <w:jc w:val="center"/>
              <w:rPr>
                <w:rFonts w:ascii="Times New Roman" w:eastAsia="Times New Roman" w:hAnsi="Times New Roman" w:cs="Times New Roman"/>
                <w:i/>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p w:rsidR="007061A3" w:rsidRPr="007111C0" w:rsidRDefault="007061A3" w:rsidP="007111C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ЛР 06, ЛР 10</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sz w:val="24"/>
                <w:szCs w:val="24"/>
                <w:lang w:eastAsia="ru-RU"/>
              </w:rPr>
              <w:t>Шрифты. Основные надписи. Нанесение размеров</w:t>
            </w:r>
          </w:p>
        </w:tc>
        <w:tc>
          <w:tcPr>
            <w:tcW w:w="658" w:type="pct"/>
            <w:shd w:val="clear" w:color="auto" w:fill="auto"/>
            <w:vAlign w:val="center"/>
          </w:tcPr>
          <w:p w:rsidR="002F06FF" w:rsidRPr="007111C0" w:rsidRDefault="002F06FF" w:rsidP="007111C0">
            <w:pPr>
              <w:suppressAutoHyphens/>
              <w:spacing w:after="0" w:line="240" w:lineRule="auto"/>
              <w:jc w:val="center"/>
              <w:rPr>
                <w:rFonts w:ascii="Times New Roman" w:eastAsia="Times New Roman" w:hAnsi="Times New Roman" w:cs="Times New Roman"/>
                <w:bCs/>
                <w:i/>
                <w:iCs/>
                <w:sz w:val="24"/>
                <w:szCs w:val="24"/>
                <w:lang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sz w:val="24"/>
                <w:szCs w:val="24"/>
                <w:lang w:eastAsia="ru-RU"/>
              </w:rPr>
              <w:t>Оформление чертежей в САПР. Форматы, масштабы, линии, обозначение материалов, основные надписи и нанесение размеров</w:t>
            </w:r>
          </w:p>
        </w:tc>
        <w:tc>
          <w:tcPr>
            <w:tcW w:w="658" w:type="pct"/>
            <w:shd w:val="clear" w:color="auto" w:fill="auto"/>
            <w:vAlign w:val="center"/>
          </w:tcPr>
          <w:p w:rsidR="002F06FF" w:rsidRPr="007111C0" w:rsidRDefault="002F06FF" w:rsidP="007111C0">
            <w:pPr>
              <w:suppressAutoHyphens/>
              <w:spacing w:after="0" w:line="240" w:lineRule="auto"/>
              <w:jc w:val="center"/>
              <w:rPr>
                <w:rFonts w:ascii="Times New Roman" w:eastAsia="Times New Roman" w:hAnsi="Times New Roman" w:cs="Times New Roman"/>
                <w:bCs/>
                <w:i/>
                <w:iCs/>
                <w:sz w:val="24"/>
                <w:szCs w:val="24"/>
                <w:lang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sz w:val="24"/>
                <w:szCs w:val="24"/>
                <w:lang w:eastAsia="ru-RU"/>
              </w:rPr>
            </w:pPr>
          </w:p>
        </w:tc>
      </w:tr>
      <w:tr w:rsidR="002F06FF" w:rsidRPr="007111C0" w:rsidTr="006603C8">
        <w:trPr>
          <w:trHeight w:val="23"/>
        </w:trPr>
        <w:tc>
          <w:tcPr>
            <w:tcW w:w="776" w:type="pct"/>
            <w:vMerge w:val="restar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 xml:space="preserve">Тема 3.  </w:t>
            </w:r>
            <w:r w:rsidRPr="007111C0">
              <w:rPr>
                <w:rFonts w:ascii="Times New Roman" w:eastAsia="Times New Roman" w:hAnsi="Times New Roman" w:cs="Times New Roman"/>
                <w:b/>
                <w:sz w:val="24"/>
                <w:szCs w:val="24"/>
                <w:lang w:eastAsia="ru-RU"/>
              </w:rPr>
              <w:t>Кривые линии и их применение в чертежах</w:t>
            </w: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 xml:space="preserve">Содержание </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
                <w:sz w:val="24"/>
                <w:szCs w:val="24"/>
                <w:lang w:eastAsia="ru-RU"/>
              </w:rPr>
            </w:pPr>
            <w:r w:rsidRPr="007111C0">
              <w:rPr>
                <w:rFonts w:ascii="Times New Roman" w:eastAsia="Times New Roman" w:hAnsi="Times New Roman" w:cs="Times New Roman"/>
                <w:b/>
                <w:sz w:val="24"/>
                <w:szCs w:val="24"/>
                <w:lang w:eastAsia="ru-RU"/>
              </w:rPr>
              <w:t>4</w:t>
            </w:r>
          </w:p>
        </w:tc>
        <w:tc>
          <w:tcPr>
            <w:tcW w:w="703" w:type="pct"/>
            <w:vMerge w:val="restart"/>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Геометрические основы технических форм</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eastAsia="ru-RU"/>
              </w:rPr>
            </w:pPr>
            <w:r w:rsidRPr="007111C0">
              <w:rPr>
                <w:rFonts w:ascii="Times New Roman" w:eastAsia="Times New Roman" w:hAnsi="Times New Roman" w:cs="Times New Roman"/>
                <w:bCs/>
                <w:i/>
                <w:sz w:val="24"/>
                <w:szCs w:val="24"/>
                <w:lang w:eastAsia="ru-RU"/>
              </w:rPr>
              <w:t>2</w:t>
            </w: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sz w:val="24"/>
                <w:szCs w:val="24"/>
                <w:lang w:eastAsia="ru-RU"/>
              </w:rPr>
            </w:pPr>
            <w:r w:rsidRPr="007111C0">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2</w:t>
            </w:r>
          </w:p>
        </w:tc>
        <w:tc>
          <w:tcPr>
            <w:tcW w:w="703" w:type="pct"/>
            <w:vMerge w:val="restart"/>
            <w:shd w:val="clear" w:color="auto" w:fill="auto"/>
          </w:tcPr>
          <w:p w:rsidR="002F06FF" w:rsidRDefault="002F06FF" w:rsidP="007111C0">
            <w:pPr>
              <w:spacing w:after="0" w:line="240" w:lineRule="auto"/>
              <w:jc w:val="center"/>
              <w:rPr>
                <w:rFonts w:ascii="Times New Roman" w:eastAsia="Times New Roman" w:hAnsi="Times New Roman" w:cs="Times New Roman"/>
                <w:i/>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p w:rsidR="007061A3" w:rsidRPr="007111C0" w:rsidRDefault="007061A3" w:rsidP="007111C0">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ЛР 06, ЛР 10</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 xml:space="preserve">Нанесение плоских кривых линии </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val="en-US"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vAlign w:val="bottom"/>
          </w:tcPr>
          <w:p w:rsidR="002F06FF" w:rsidRPr="007111C0" w:rsidRDefault="002F06FF" w:rsidP="007111C0">
            <w:pPr>
              <w:spacing w:after="0" w:line="240" w:lineRule="auto"/>
              <w:rPr>
                <w:rFonts w:ascii="Times New Roman" w:eastAsia="Times New Roman" w:hAnsi="Times New Roman" w:cs="Times New Roman"/>
                <w:b/>
                <w:sz w:val="24"/>
                <w:szCs w:val="24"/>
                <w:lang w:eastAsia="ru-RU"/>
              </w:rPr>
            </w:pPr>
            <w:r w:rsidRPr="007111C0">
              <w:rPr>
                <w:rFonts w:ascii="Times New Roman" w:eastAsia="Times New Roman" w:hAnsi="Times New Roman" w:cs="Times New Roman"/>
                <w:sz w:val="24"/>
                <w:szCs w:val="24"/>
                <w:lang w:eastAsia="ru-RU"/>
              </w:rPr>
              <w:t xml:space="preserve">Построение сопряжения </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Применение в САПР кривых линий в чертежах</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val="restar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 xml:space="preserve">Тема 4. </w:t>
            </w:r>
            <w:r w:rsidRPr="007111C0">
              <w:rPr>
                <w:rFonts w:ascii="Times New Roman" w:eastAsia="Times New Roman" w:hAnsi="Times New Roman" w:cs="Times New Roman"/>
                <w:b/>
                <w:sz w:val="24"/>
                <w:szCs w:val="24"/>
                <w:lang w:eastAsia="ru-RU"/>
              </w:rPr>
              <w:t>Элементы геометрии детали</w:t>
            </w: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 xml:space="preserve">Содержание </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4</w:t>
            </w:r>
          </w:p>
        </w:tc>
        <w:tc>
          <w:tcPr>
            <w:tcW w:w="703" w:type="pct"/>
            <w:vMerge w:val="restart"/>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sz w:val="24"/>
                <w:szCs w:val="24"/>
                <w:lang w:eastAsia="ru-RU"/>
              </w:rPr>
              <w:t>Геометрические основы конструкции</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Cs/>
                <w:i/>
                <w:sz w:val="24"/>
                <w:szCs w:val="24"/>
                <w:lang w:eastAsia="ru-RU"/>
              </w:rPr>
            </w:pPr>
            <w:r w:rsidRPr="007111C0">
              <w:rPr>
                <w:rFonts w:ascii="Times New Roman" w:eastAsia="Times New Roman" w:hAnsi="Times New Roman" w:cs="Times New Roman"/>
                <w:bCs/>
                <w:i/>
                <w:sz w:val="24"/>
                <w:szCs w:val="24"/>
                <w:lang w:eastAsia="ru-RU"/>
              </w:rPr>
              <w:t>1</w:t>
            </w: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3</w:t>
            </w:r>
          </w:p>
        </w:tc>
        <w:tc>
          <w:tcPr>
            <w:tcW w:w="703" w:type="pct"/>
            <w:vMerge w:val="restart"/>
            <w:shd w:val="clear" w:color="auto" w:fill="auto"/>
          </w:tcPr>
          <w:p w:rsidR="002F06FF" w:rsidRDefault="002F06FF" w:rsidP="007111C0">
            <w:pPr>
              <w:spacing w:after="0" w:line="240" w:lineRule="auto"/>
              <w:jc w:val="center"/>
              <w:rPr>
                <w:rFonts w:ascii="Times New Roman" w:eastAsia="Times New Roman" w:hAnsi="Times New Roman" w:cs="Times New Roman"/>
                <w:i/>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p w:rsidR="007061A3" w:rsidRPr="007111C0" w:rsidRDefault="007061A3" w:rsidP="007111C0">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ЛР 06, ЛР 10</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Построение линии среза на поверхности тела вращения сложной формы</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Построение линий пересечения и перехода</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val="restar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lastRenderedPageBreak/>
              <w:t xml:space="preserve">Тема 5. </w:t>
            </w:r>
            <w:r w:rsidRPr="007111C0">
              <w:rPr>
                <w:rFonts w:ascii="Times New Roman" w:eastAsia="Times New Roman" w:hAnsi="Times New Roman" w:cs="Times New Roman"/>
                <w:b/>
                <w:sz w:val="24"/>
                <w:szCs w:val="24"/>
                <w:lang w:eastAsia="ru-RU"/>
              </w:rPr>
              <w:t>Изображения, надписи, обозначения</w:t>
            </w: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 xml:space="preserve">Содержание </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4</w:t>
            </w:r>
          </w:p>
        </w:tc>
        <w:tc>
          <w:tcPr>
            <w:tcW w:w="703" w:type="pct"/>
            <w:vMerge w:val="restart"/>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sz w:val="24"/>
                <w:szCs w:val="24"/>
                <w:lang w:eastAsia="ru-RU"/>
              </w:rPr>
              <w:t>Основные правила выполнения изображений. Виды. Разрезы</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eastAsia="ru-RU"/>
              </w:rPr>
            </w:pPr>
            <w:r w:rsidRPr="007111C0">
              <w:rPr>
                <w:rFonts w:ascii="Times New Roman" w:eastAsia="Times New Roman" w:hAnsi="Times New Roman" w:cs="Times New Roman"/>
                <w:bCs/>
                <w:i/>
                <w:sz w:val="24"/>
                <w:szCs w:val="24"/>
                <w:lang w:eastAsia="ru-RU"/>
              </w:rPr>
              <w:t>2</w:t>
            </w: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sz w:val="24"/>
                <w:szCs w:val="24"/>
                <w:lang w:eastAsia="ru-RU"/>
              </w:rPr>
            </w:pPr>
            <w:r w:rsidRPr="007111C0">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2</w:t>
            </w:r>
          </w:p>
        </w:tc>
        <w:tc>
          <w:tcPr>
            <w:tcW w:w="703" w:type="pct"/>
            <w:vMerge w:val="restart"/>
            <w:shd w:val="clear" w:color="auto" w:fill="auto"/>
          </w:tcPr>
          <w:p w:rsidR="002F06FF" w:rsidRDefault="002F06FF" w:rsidP="007111C0">
            <w:pPr>
              <w:spacing w:after="0" w:line="240" w:lineRule="auto"/>
              <w:jc w:val="center"/>
              <w:rPr>
                <w:rFonts w:ascii="Times New Roman" w:eastAsia="Times New Roman" w:hAnsi="Times New Roman" w:cs="Times New Roman"/>
                <w:i/>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p w:rsidR="007061A3" w:rsidRPr="007111C0" w:rsidRDefault="007061A3" w:rsidP="007111C0">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ЛР 06, ЛР 10</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sz w:val="24"/>
                <w:szCs w:val="24"/>
                <w:lang w:eastAsia="ru-RU"/>
              </w:rPr>
            </w:pPr>
            <w:r w:rsidRPr="007111C0">
              <w:rPr>
                <w:rFonts w:ascii="Times New Roman" w:eastAsia="Times New Roman" w:hAnsi="Times New Roman" w:cs="Times New Roman"/>
                <w:sz w:val="24"/>
                <w:szCs w:val="24"/>
                <w:lang w:eastAsia="ru-RU"/>
              </w:rPr>
              <w:t>Построение видов</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val="en-US"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Построение разрезов</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val="en-US"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Построение сечений</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val="en-US"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vAlign w:val="bottom"/>
          </w:tcPr>
          <w:p w:rsidR="002F06FF" w:rsidRPr="007111C0" w:rsidRDefault="002F06FF" w:rsidP="007111C0">
            <w:pPr>
              <w:spacing w:after="0" w:line="240" w:lineRule="auto"/>
              <w:rPr>
                <w:rFonts w:ascii="Times New Roman" w:eastAsia="Times New Roman" w:hAnsi="Times New Roman" w:cs="Times New Roman"/>
                <w:b/>
                <w:sz w:val="24"/>
                <w:szCs w:val="24"/>
                <w:lang w:eastAsia="ru-RU"/>
              </w:rPr>
            </w:pPr>
            <w:r w:rsidRPr="007111C0">
              <w:rPr>
                <w:rFonts w:ascii="Times New Roman" w:eastAsia="Times New Roman" w:hAnsi="Times New Roman" w:cs="Times New Roman"/>
                <w:sz w:val="24"/>
                <w:szCs w:val="24"/>
                <w:lang w:eastAsia="ru-RU"/>
              </w:rPr>
              <w:t>Оформление компонентов чертежей, надписей и обозначений</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val="restar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 xml:space="preserve">Тема 6. </w:t>
            </w:r>
            <w:r w:rsidRPr="007111C0">
              <w:rPr>
                <w:rFonts w:ascii="Times New Roman" w:eastAsia="Times New Roman" w:hAnsi="Times New Roman" w:cs="Times New Roman"/>
                <w:b/>
                <w:sz w:val="24"/>
                <w:szCs w:val="24"/>
                <w:lang w:eastAsia="ru-RU"/>
              </w:rPr>
              <w:t>Изображение и обозначение элементов деталей</w:t>
            </w: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sz w:val="24"/>
                <w:szCs w:val="24"/>
                <w:lang w:eastAsia="ru-RU"/>
              </w:rPr>
            </w:pPr>
            <w:r w:rsidRPr="007111C0">
              <w:rPr>
                <w:rFonts w:ascii="Times New Roman" w:eastAsia="Times New Roman" w:hAnsi="Times New Roman" w:cs="Times New Roman"/>
                <w:b/>
                <w:sz w:val="24"/>
                <w:szCs w:val="24"/>
                <w:lang w:eastAsia="ru-RU"/>
              </w:rPr>
              <w:t>Содержание</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4</w:t>
            </w:r>
          </w:p>
        </w:tc>
        <w:tc>
          <w:tcPr>
            <w:tcW w:w="703" w:type="pct"/>
            <w:vMerge w:val="restart"/>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jc w:val="both"/>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 xml:space="preserve">Основные простые элементы крепежных деталей. </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Cs/>
                <w:i/>
                <w:sz w:val="24"/>
                <w:szCs w:val="24"/>
                <w:lang w:eastAsia="ru-RU"/>
              </w:rPr>
            </w:pPr>
            <w:r w:rsidRPr="007111C0">
              <w:rPr>
                <w:rFonts w:ascii="Times New Roman" w:eastAsia="Times New Roman" w:hAnsi="Times New Roman" w:cs="Times New Roman"/>
                <w:bCs/>
                <w:i/>
                <w:sz w:val="24"/>
                <w:szCs w:val="24"/>
                <w:lang w:eastAsia="ru-RU"/>
              </w:rPr>
              <w:t>1</w:t>
            </w: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sz w:val="24"/>
                <w:szCs w:val="24"/>
                <w:lang w:eastAsia="ru-RU"/>
              </w:rPr>
            </w:pPr>
            <w:r w:rsidRPr="007111C0">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3</w:t>
            </w:r>
          </w:p>
        </w:tc>
        <w:tc>
          <w:tcPr>
            <w:tcW w:w="703" w:type="pct"/>
            <w:vMerge w:val="restart"/>
            <w:shd w:val="clear" w:color="auto" w:fill="auto"/>
          </w:tcPr>
          <w:p w:rsidR="002F06FF" w:rsidRDefault="002F06FF" w:rsidP="007111C0">
            <w:pPr>
              <w:spacing w:after="0" w:line="240" w:lineRule="auto"/>
              <w:jc w:val="center"/>
              <w:rPr>
                <w:rFonts w:ascii="Times New Roman" w:eastAsia="Times New Roman" w:hAnsi="Times New Roman" w:cs="Times New Roman"/>
                <w:i/>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p w:rsidR="007061A3" w:rsidRPr="007111C0" w:rsidRDefault="007061A3" w:rsidP="007111C0">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ЛР 06, ЛР 10</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Изображение элементов литых деталей</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val="en-US"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Изображение фасок, смазочных канавок, надписей, знаков, шкал</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Изображение элементов литых деталей</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val="en-US"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val="restar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 xml:space="preserve">Тема 7. </w:t>
            </w:r>
            <w:r w:rsidRPr="007111C0">
              <w:rPr>
                <w:rFonts w:ascii="Times New Roman" w:eastAsia="Times New Roman" w:hAnsi="Times New Roman" w:cs="Times New Roman"/>
                <w:b/>
                <w:sz w:val="24"/>
                <w:szCs w:val="24"/>
                <w:lang w:eastAsia="ru-RU"/>
              </w:rPr>
              <w:t>Изображение соединений деталей</w:t>
            </w: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sz w:val="24"/>
                <w:szCs w:val="24"/>
                <w:lang w:eastAsia="ru-RU"/>
              </w:rPr>
            </w:pPr>
            <w:r w:rsidRPr="007111C0">
              <w:rPr>
                <w:rFonts w:ascii="Times New Roman" w:eastAsia="Times New Roman" w:hAnsi="Times New Roman" w:cs="Times New Roman"/>
                <w:b/>
                <w:sz w:val="24"/>
                <w:szCs w:val="24"/>
                <w:lang w:eastAsia="ru-RU"/>
              </w:rPr>
              <w:t>Содержание</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4</w:t>
            </w:r>
          </w:p>
        </w:tc>
        <w:tc>
          <w:tcPr>
            <w:tcW w:w="703" w:type="pct"/>
            <w:vMerge w:val="restart"/>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jc w:val="both"/>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Сопряженные и свободные размеры механических соединений</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eastAsia="ru-RU"/>
              </w:rPr>
            </w:pPr>
            <w:r w:rsidRPr="007111C0">
              <w:rPr>
                <w:rFonts w:ascii="Times New Roman" w:eastAsia="Times New Roman" w:hAnsi="Times New Roman" w:cs="Times New Roman"/>
                <w:bCs/>
                <w:i/>
                <w:sz w:val="24"/>
                <w:szCs w:val="24"/>
                <w:lang w:eastAsia="ru-RU"/>
              </w:rPr>
              <w:t>2</w:t>
            </w: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jc w:val="both"/>
              <w:rPr>
                <w:rFonts w:ascii="Times New Roman" w:eastAsia="Times New Roman" w:hAnsi="Times New Roman" w:cs="Times New Roman"/>
                <w:sz w:val="24"/>
                <w:szCs w:val="24"/>
                <w:lang w:eastAsia="ru-RU"/>
              </w:rPr>
            </w:pPr>
            <w:r w:rsidRPr="007111C0">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2</w:t>
            </w:r>
          </w:p>
        </w:tc>
        <w:tc>
          <w:tcPr>
            <w:tcW w:w="703" w:type="pct"/>
            <w:vMerge w:val="restart"/>
            <w:shd w:val="clear" w:color="auto" w:fill="auto"/>
          </w:tcPr>
          <w:p w:rsidR="002F06FF" w:rsidRDefault="002F06FF" w:rsidP="007111C0">
            <w:pPr>
              <w:spacing w:after="0" w:line="240" w:lineRule="auto"/>
              <w:jc w:val="center"/>
              <w:rPr>
                <w:rFonts w:ascii="Times New Roman" w:eastAsia="Times New Roman" w:hAnsi="Times New Roman" w:cs="Times New Roman"/>
                <w:i/>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p w:rsidR="007061A3" w:rsidRPr="007111C0" w:rsidRDefault="007061A3" w:rsidP="007111C0">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ЛР 06, ЛР 10</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Изображение клепанных, сварных соединений, паяных и клееных соединений</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 xml:space="preserve">Изображение сборочных единиц, изготовленных </w:t>
            </w:r>
            <w:proofErr w:type="spellStart"/>
            <w:r w:rsidRPr="007111C0">
              <w:rPr>
                <w:rFonts w:ascii="Times New Roman" w:eastAsia="Times New Roman" w:hAnsi="Times New Roman" w:cs="Times New Roman"/>
                <w:sz w:val="24"/>
                <w:szCs w:val="24"/>
                <w:lang w:eastAsia="ru-RU"/>
              </w:rPr>
              <w:t>опрессовкой</w:t>
            </w:r>
            <w:proofErr w:type="spellEnd"/>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Оформление соединений деталей в САПР</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val="restar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 xml:space="preserve">Тема 8. </w:t>
            </w:r>
            <w:r w:rsidRPr="007111C0">
              <w:rPr>
                <w:rFonts w:ascii="Times New Roman" w:eastAsia="Times New Roman" w:hAnsi="Times New Roman" w:cs="Times New Roman"/>
                <w:b/>
                <w:sz w:val="24"/>
                <w:szCs w:val="24"/>
                <w:lang w:eastAsia="ru-RU"/>
              </w:rPr>
              <w:t>Чертеж общего вида изделия</w:t>
            </w: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sz w:val="24"/>
                <w:szCs w:val="24"/>
                <w:lang w:eastAsia="ru-RU"/>
              </w:rPr>
            </w:pPr>
            <w:r w:rsidRPr="007111C0">
              <w:rPr>
                <w:rFonts w:ascii="Times New Roman" w:eastAsia="Times New Roman" w:hAnsi="Times New Roman" w:cs="Times New Roman"/>
                <w:b/>
                <w:sz w:val="24"/>
                <w:szCs w:val="24"/>
                <w:lang w:eastAsia="ru-RU"/>
              </w:rPr>
              <w:t>Содержание</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4</w:t>
            </w:r>
          </w:p>
        </w:tc>
        <w:tc>
          <w:tcPr>
            <w:tcW w:w="703" w:type="pct"/>
            <w:vMerge w:val="restart"/>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jc w:val="both"/>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Объем, содержание и последовательность разработки чертежа общего вида</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eastAsia="ru-RU"/>
              </w:rPr>
            </w:pPr>
            <w:r w:rsidRPr="007111C0">
              <w:rPr>
                <w:rFonts w:ascii="Times New Roman" w:eastAsia="Times New Roman" w:hAnsi="Times New Roman" w:cs="Times New Roman"/>
                <w:bCs/>
                <w:i/>
                <w:sz w:val="24"/>
                <w:szCs w:val="24"/>
                <w:lang w:eastAsia="ru-RU"/>
              </w:rPr>
              <w:t>2</w:t>
            </w: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sz w:val="24"/>
                <w:szCs w:val="24"/>
                <w:lang w:eastAsia="ru-RU"/>
              </w:rPr>
            </w:pPr>
            <w:r w:rsidRPr="007111C0">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2</w:t>
            </w:r>
          </w:p>
        </w:tc>
        <w:tc>
          <w:tcPr>
            <w:tcW w:w="703" w:type="pct"/>
            <w:vMerge w:val="restart"/>
            <w:shd w:val="clear" w:color="auto" w:fill="auto"/>
          </w:tcPr>
          <w:p w:rsidR="002F06FF" w:rsidRDefault="002F06FF" w:rsidP="007111C0">
            <w:pPr>
              <w:spacing w:after="0" w:line="240" w:lineRule="auto"/>
              <w:jc w:val="center"/>
              <w:rPr>
                <w:rFonts w:ascii="Times New Roman" w:eastAsia="Times New Roman" w:hAnsi="Times New Roman" w:cs="Times New Roman"/>
                <w:i/>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p w:rsidR="007061A3" w:rsidRPr="007111C0" w:rsidRDefault="007061A3" w:rsidP="007111C0">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ЛР 06, ЛР 10</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Выполнение эскизов для чертежа общего вида</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Чтение чертежа общего вида</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val="en-US"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Оформление чертежа общего вида изделия в САПР</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val="restar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 xml:space="preserve">Тема 9. </w:t>
            </w:r>
            <w:r w:rsidRPr="007111C0">
              <w:rPr>
                <w:rFonts w:ascii="Times New Roman" w:eastAsia="Times New Roman" w:hAnsi="Times New Roman" w:cs="Times New Roman"/>
                <w:b/>
                <w:sz w:val="24"/>
                <w:szCs w:val="24"/>
                <w:lang w:eastAsia="ru-RU"/>
              </w:rPr>
              <w:t>Разработка рабочей документации</w:t>
            </w: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Содержание</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5</w:t>
            </w:r>
          </w:p>
        </w:tc>
        <w:tc>
          <w:tcPr>
            <w:tcW w:w="703" w:type="pct"/>
            <w:vMerge w:val="restart"/>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Cs/>
                <w:sz w:val="24"/>
                <w:szCs w:val="24"/>
                <w:lang w:eastAsia="ru-RU"/>
              </w:rPr>
            </w:pPr>
            <w:r w:rsidRPr="007111C0">
              <w:rPr>
                <w:rFonts w:ascii="Times New Roman" w:eastAsia="Times New Roman" w:hAnsi="Times New Roman" w:cs="Times New Roman"/>
                <w:bCs/>
                <w:sz w:val="24"/>
                <w:szCs w:val="24"/>
                <w:lang w:eastAsia="ru-RU"/>
              </w:rPr>
              <w:t>Виды схем</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eastAsia="ru-RU"/>
              </w:rPr>
            </w:pPr>
            <w:r w:rsidRPr="007111C0">
              <w:rPr>
                <w:rFonts w:ascii="Times New Roman" w:eastAsia="Times New Roman" w:hAnsi="Times New Roman" w:cs="Times New Roman"/>
                <w:bCs/>
                <w:i/>
                <w:sz w:val="24"/>
                <w:szCs w:val="24"/>
                <w:lang w:eastAsia="ru-RU"/>
              </w:rPr>
              <w:t>3</w:t>
            </w: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2</w:t>
            </w:r>
          </w:p>
        </w:tc>
        <w:tc>
          <w:tcPr>
            <w:tcW w:w="703" w:type="pct"/>
            <w:vMerge w:val="restart"/>
            <w:shd w:val="clear" w:color="auto" w:fill="auto"/>
          </w:tcPr>
          <w:p w:rsidR="002F06FF" w:rsidRDefault="002F06FF" w:rsidP="007111C0">
            <w:pPr>
              <w:spacing w:after="0" w:line="240" w:lineRule="auto"/>
              <w:jc w:val="center"/>
              <w:rPr>
                <w:rFonts w:ascii="Times New Roman" w:eastAsia="Times New Roman" w:hAnsi="Times New Roman" w:cs="Times New Roman"/>
                <w:i/>
                <w:sz w:val="24"/>
                <w:szCs w:val="24"/>
                <w:lang w:eastAsia="ru-RU"/>
              </w:rPr>
            </w:pPr>
            <w:r w:rsidRPr="007111C0">
              <w:rPr>
                <w:rFonts w:ascii="Times New Roman" w:eastAsia="Times New Roman" w:hAnsi="Times New Roman" w:cs="Times New Roman"/>
                <w:sz w:val="24"/>
                <w:szCs w:val="24"/>
                <w:lang w:eastAsia="ru-RU"/>
              </w:rPr>
              <w:t>ОК 01, ОК 02, ОК 03, ПК 1.3</w:t>
            </w:r>
            <w:r w:rsidRPr="007111C0">
              <w:rPr>
                <w:rFonts w:ascii="Times New Roman" w:eastAsia="Times New Roman" w:hAnsi="Times New Roman" w:cs="Times New Roman"/>
                <w:i/>
                <w:sz w:val="24"/>
                <w:szCs w:val="24"/>
                <w:lang w:eastAsia="ru-RU"/>
              </w:rPr>
              <w:t>.</w:t>
            </w:r>
          </w:p>
          <w:p w:rsidR="007061A3" w:rsidRPr="007111C0" w:rsidRDefault="007061A3" w:rsidP="007111C0">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ЛР 06, ЛР 10</w:t>
            </w: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Cs/>
                <w:sz w:val="24"/>
                <w:szCs w:val="24"/>
                <w:lang w:eastAsia="ru-RU"/>
              </w:rPr>
            </w:pPr>
            <w:r w:rsidRPr="007111C0">
              <w:rPr>
                <w:rFonts w:ascii="Times New Roman" w:eastAsia="Times New Roman" w:hAnsi="Times New Roman" w:cs="Times New Roman"/>
                <w:bCs/>
                <w:sz w:val="24"/>
                <w:szCs w:val="24"/>
                <w:lang w:eastAsia="ru-RU"/>
              </w:rPr>
              <w:t xml:space="preserve">Построение схем электрических принципиальных </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val="en-US"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Cs/>
                <w:sz w:val="24"/>
                <w:szCs w:val="24"/>
                <w:lang w:eastAsia="ru-RU"/>
              </w:rPr>
            </w:pPr>
            <w:r w:rsidRPr="007111C0">
              <w:rPr>
                <w:rFonts w:ascii="Times New Roman" w:eastAsia="Times New Roman" w:hAnsi="Times New Roman" w:cs="Times New Roman"/>
                <w:bCs/>
                <w:sz w:val="24"/>
                <w:szCs w:val="24"/>
                <w:lang w:eastAsia="ru-RU"/>
              </w:rPr>
              <w:t xml:space="preserve">Построение схем монтажных </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Cs/>
                <w:i/>
                <w:sz w:val="24"/>
                <w:szCs w:val="24"/>
                <w:lang w:val="en-US" w:eastAsia="ru-RU"/>
              </w:rPr>
            </w:pPr>
          </w:p>
        </w:tc>
        <w:tc>
          <w:tcPr>
            <w:tcW w:w="703" w:type="pct"/>
            <w:vMerge/>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776" w:type="pct"/>
            <w:vMerge/>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p>
        </w:tc>
        <w:tc>
          <w:tcPr>
            <w:tcW w:w="2863" w:type="pct"/>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Самостоятельная работа обучающихся</w:t>
            </w:r>
          </w:p>
        </w:tc>
        <w:tc>
          <w:tcPr>
            <w:tcW w:w="658" w:type="pct"/>
            <w:shd w:val="clear" w:color="auto" w:fill="auto"/>
            <w:vAlign w:val="center"/>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2</w:t>
            </w:r>
          </w:p>
        </w:tc>
        <w:tc>
          <w:tcPr>
            <w:tcW w:w="703" w:type="pct"/>
            <w:shd w:val="clear" w:color="auto" w:fill="auto"/>
          </w:tcPr>
          <w:p w:rsidR="002F06FF" w:rsidRPr="007111C0" w:rsidRDefault="002F06FF" w:rsidP="007111C0">
            <w:pPr>
              <w:spacing w:after="0" w:line="240" w:lineRule="auto"/>
              <w:jc w:val="center"/>
              <w:rPr>
                <w:rFonts w:ascii="Times New Roman" w:eastAsia="Times New Roman" w:hAnsi="Times New Roman" w:cs="Times New Roman"/>
                <w:b/>
                <w:bCs/>
                <w:sz w:val="24"/>
                <w:szCs w:val="24"/>
                <w:lang w:eastAsia="ru-RU"/>
              </w:rPr>
            </w:pPr>
          </w:p>
        </w:tc>
      </w:tr>
      <w:tr w:rsidR="002F06FF" w:rsidRPr="007111C0" w:rsidTr="006603C8">
        <w:trPr>
          <w:trHeight w:val="23"/>
        </w:trPr>
        <w:tc>
          <w:tcPr>
            <w:tcW w:w="3639" w:type="pct"/>
            <w:gridSpan w:val="2"/>
            <w:shd w:val="clear" w:color="auto" w:fill="auto"/>
          </w:tcPr>
          <w:p w:rsidR="002F06FF" w:rsidRPr="007111C0" w:rsidRDefault="002F06FF" w:rsidP="007111C0">
            <w:pPr>
              <w:suppressAutoHyphens/>
              <w:spacing w:after="0" w:line="240" w:lineRule="auto"/>
              <w:rPr>
                <w:rFonts w:ascii="Times New Roman" w:eastAsia="Times New Roman" w:hAnsi="Times New Roman" w:cs="Times New Roman"/>
                <w:b/>
                <w:sz w:val="24"/>
                <w:szCs w:val="24"/>
                <w:lang w:eastAsia="ru-RU"/>
              </w:rPr>
            </w:pPr>
            <w:r w:rsidRPr="007111C0">
              <w:rPr>
                <w:rFonts w:ascii="Times New Roman" w:eastAsia="Times New Roman" w:hAnsi="Times New Roman" w:cs="Times New Roman"/>
                <w:b/>
                <w:sz w:val="24"/>
                <w:szCs w:val="24"/>
                <w:lang w:eastAsia="ru-RU"/>
              </w:rPr>
              <w:t>Промежуточная аттестация:</w:t>
            </w:r>
            <w:r w:rsidRPr="007111C0">
              <w:rPr>
                <w:rFonts w:ascii="Times New Roman" w:eastAsia="Times New Roman" w:hAnsi="Times New Roman" w:cs="Times New Roman"/>
                <w:iCs/>
                <w:sz w:val="24"/>
                <w:szCs w:val="24"/>
                <w:lang w:eastAsia="ru-RU"/>
              </w:rPr>
              <w:t xml:space="preserve"> Дифференцированный зачет</w:t>
            </w:r>
          </w:p>
        </w:tc>
        <w:tc>
          <w:tcPr>
            <w:tcW w:w="658" w:type="pct"/>
            <w:shd w:val="clear" w:color="auto" w:fill="auto"/>
            <w:vAlign w:val="center"/>
          </w:tcPr>
          <w:p w:rsidR="002F06FF" w:rsidRPr="007111C0" w:rsidRDefault="002F06FF" w:rsidP="007111C0">
            <w:pPr>
              <w:spacing w:after="0" w:line="240" w:lineRule="auto"/>
              <w:rPr>
                <w:rFonts w:ascii="Times New Roman" w:eastAsia="Times New Roman" w:hAnsi="Times New Roman" w:cs="Times New Roman"/>
                <w:b/>
                <w:i/>
                <w:sz w:val="24"/>
                <w:szCs w:val="24"/>
                <w:lang w:eastAsia="ru-RU"/>
              </w:rPr>
            </w:pPr>
          </w:p>
        </w:tc>
        <w:tc>
          <w:tcPr>
            <w:tcW w:w="703" w:type="pct"/>
            <w:shd w:val="clear" w:color="auto" w:fill="auto"/>
          </w:tcPr>
          <w:p w:rsidR="002F06FF" w:rsidRPr="007111C0" w:rsidRDefault="002F06FF" w:rsidP="007111C0">
            <w:pPr>
              <w:spacing w:after="0" w:line="240" w:lineRule="auto"/>
              <w:rPr>
                <w:rFonts w:ascii="Times New Roman" w:eastAsia="Times New Roman" w:hAnsi="Times New Roman" w:cs="Times New Roman"/>
                <w:b/>
                <w:i/>
                <w:sz w:val="24"/>
                <w:szCs w:val="24"/>
                <w:lang w:eastAsia="ru-RU"/>
              </w:rPr>
            </w:pPr>
          </w:p>
        </w:tc>
      </w:tr>
      <w:tr w:rsidR="002F06FF" w:rsidRPr="007111C0" w:rsidTr="006603C8">
        <w:trPr>
          <w:trHeight w:val="23"/>
        </w:trPr>
        <w:tc>
          <w:tcPr>
            <w:tcW w:w="3639" w:type="pct"/>
            <w:gridSpan w:val="2"/>
            <w:shd w:val="clear" w:color="auto" w:fill="auto"/>
          </w:tcPr>
          <w:p w:rsidR="002F06FF" w:rsidRPr="007111C0" w:rsidRDefault="002F06FF" w:rsidP="007111C0">
            <w:pPr>
              <w:spacing w:after="0" w:line="240" w:lineRule="auto"/>
              <w:rPr>
                <w:rFonts w:ascii="Times New Roman" w:eastAsia="Times New Roman" w:hAnsi="Times New Roman" w:cs="Times New Roman"/>
                <w:b/>
                <w:bCs/>
                <w:sz w:val="24"/>
                <w:szCs w:val="24"/>
                <w:lang w:eastAsia="ru-RU"/>
              </w:rPr>
            </w:pPr>
            <w:r w:rsidRPr="007111C0">
              <w:rPr>
                <w:rFonts w:ascii="Times New Roman" w:eastAsia="Times New Roman" w:hAnsi="Times New Roman" w:cs="Times New Roman"/>
                <w:b/>
                <w:bCs/>
                <w:sz w:val="24"/>
                <w:szCs w:val="24"/>
                <w:lang w:eastAsia="ru-RU"/>
              </w:rPr>
              <w:t>Всего:</w:t>
            </w:r>
          </w:p>
        </w:tc>
        <w:tc>
          <w:tcPr>
            <w:tcW w:w="658" w:type="pct"/>
            <w:shd w:val="clear" w:color="auto" w:fill="auto"/>
            <w:vAlign w:val="center"/>
          </w:tcPr>
          <w:p w:rsidR="002F06FF" w:rsidRPr="007111C0" w:rsidRDefault="00CC691C" w:rsidP="007111C0">
            <w:pPr>
              <w:spacing w:after="0" w:line="240" w:lineRule="auto"/>
              <w:jc w:val="center"/>
              <w:rPr>
                <w:rFonts w:ascii="Times New Roman" w:eastAsia="Times New Roman" w:hAnsi="Times New Roman" w:cs="Times New Roman"/>
                <w:b/>
                <w:bCs/>
                <w:iCs/>
                <w:sz w:val="24"/>
                <w:szCs w:val="24"/>
                <w:lang w:eastAsia="ru-RU"/>
              </w:rPr>
            </w:pPr>
            <w:r w:rsidRPr="007111C0">
              <w:rPr>
                <w:rFonts w:ascii="Times New Roman" w:eastAsia="Times New Roman" w:hAnsi="Times New Roman" w:cs="Times New Roman"/>
                <w:b/>
                <w:bCs/>
                <w:iCs/>
                <w:sz w:val="24"/>
                <w:szCs w:val="24"/>
                <w:lang w:eastAsia="ru-RU"/>
              </w:rPr>
              <w:t>38</w:t>
            </w:r>
          </w:p>
        </w:tc>
        <w:tc>
          <w:tcPr>
            <w:tcW w:w="703" w:type="pct"/>
            <w:shd w:val="clear" w:color="auto" w:fill="auto"/>
          </w:tcPr>
          <w:p w:rsidR="002F06FF" w:rsidRPr="007111C0" w:rsidRDefault="002F06FF" w:rsidP="007111C0">
            <w:pPr>
              <w:spacing w:after="0" w:line="240" w:lineRule="auto"/>
              <w:rPr>
                <w:rFonts w:ascii="Times New Roman" w:eastAsia="Times New Roman" w:hAnsi="Times New Roman" w:cs="Times New Roman"/>
                <w:b/>
                <w:bCs/>
                <w:i/>
                <w:sz w:val="24"/>
                <w:szCs w:val="24"/>
                <w:lang w:eastAsia="ru-RU"/>
              </w:rPr>
            </w:pPr>
          </w:p>
        </w:tc>
      </w:tr>
    </w:tbl>
    <w:p w:rsidR="002F06FF" w:rsidRPr="007111C0" w:rsidRDefault="002F06FF" w:rsidP="007111C0">
      <w:pPr>
        <w:spacing w:after="0" w:line="240" w:lineRule="auto"/>
        <w:ind w:firstLine="709"/>
        <w:rPr>
          <w:rFonts w:ascii="Times New Roman" w:eastAsia="Times New Roman" w:hAnsi="Times New Roman" w:cs="Times New Roman"/>
          <w:i/>
          <w:lang w:eastAsia="ru-RU"/>
        </w:rPr>
        <w:sectPr w:rsidR="002F06FF" w:rsidRPr="007111C0" w:rsidSect="00733AEF">
          <w:pgSz w:w="16840" w:h="11907" w:orient="landscape"/>
          <w:pgMar w:top="851" w:right="1134" w:bottom="851" w:left="992" w:header="709" w:footer="709" w:gutter="0"/>
          <w:cols w:space="720"/>
        </w:sectPr>
      </w:pPr>
    </w:p>
    <w:p w:rsidR="002F06FF" w:rsidRPr="00A4702C" w:rsidRDefault="002F06FF" w:rsidP="007111C0">
      <w:pPr>
        <w:spacing w:after="0" w:line="240" w:lineRule="auto"/>
        <w:jc w:val="center"/>
        <w:rPr>
          <w:rFonts w:ascii="Times New Roman" w:eastAsia="Times New Roman" w:hAnsi="Times New Roman" w:cs="Times New Roman"/>
          <w:b/>
          <w:bCs/>
          <w:sz w:val="28"/>
          <w:szCs w:val="28"/>
          <w:lang w:eastAsia="ru-RU"/>
        </w:rPr>
      </w:pPr>
      <w:r w:rsidRPr="00A4702C">
        <w:rPr>
          <w:rFonts w:ascii="Times New Roman" w:eastAsia="Times New Roman" w:hAnsi="Times New Roman" w:cs="Times New Roman"/>
          <w:b/>
          <w:bCs/>
          <w:sz w:val="28"/>
          <w:szCs w:val="28"/>
          <w:lang w:eastAsia="ru-RU"/>
        </w:rPr>
        <w:lastRenderedPageBreak/>
        <w:t>3. УСЛОВИЯ РЕАЛИЗАЦИИ УЧЕБНОЙ ДИСЦИПЛИНЫ</w:t>
      </w:r>
    </w:p>
    <w:p w:rsidR="002F06FF" w:rsidRPr="00A4702C" w:rsidRDefault="002F06FF" w:rsidP="007111C0">
      <w:pPr>
        <w:suppressAutoHyphens/>
        <w:spacing w:after="0" w:line="240" w:lineRule="auto"/>
        <w:ind w:firstLine="709"/>
        <w:jc w:val="both"/>
        <w:rPr>
          <w:rFonts w:ascii="Times New Roman" w:eastAsia="Times New Roman" w:hAnsi="Times New Roman" w:cs="Times New Roman"/>
          <w:b/>
          <w:bCs/>
          <w:sz w:val="28"/>
          <w:szCs w:val="28"/>
          <w:lang w:eastAsia="ru-RU"/>
        </w:rPr>
      </w:pPr>
      <w:r w:rsidRPr="00A4702C">
        <w:rPr>
          <w:rFonts w:ascii="Times New Roman" w:eastAsia="Times New Roman" w:hAnsi="Times New Roman" w:cs="Times New Roman"/>
          <w:b/>
          <w:bCs/>
          <w:sz w:val="28"/>
          <w:szCs w:val="28"/>
          <w:lang w:eastAsia="ru-RU"/>
        </w:rPr>
        <w:t>3.1. Для реализации программы учебной дисциплины должны быть предусмотрены следующие специальные помещения:</w:t>
      </w:r>
    </w:p>
    <w:p w:rsidR="002F06FF" w:rsidRPr="00A4702C" w:rsidRDefault="002F06FF" w:rsidP="007111C0">
      <w:pPr>
        <w:spacing w:after="0" w:line="240" w:lineRule="auto"/>
        <w:ind w:firstLine="709"/>
        <w:jc w:val="both"/>
        <w:rPr>
          <w:rFonts w:ascii="Times New Roman" w:eastAsia="Times New Roman" w:hAnsi="Times New Roman" w:cs="Times New Roman"/>
          <w:bCs/>
          <w:iCs/>
          <w:sz w:val="28"/>
          <w:szCs w:val="28"/>
          <w:lang w:eastAsia="ru-RU"/>
        </w:rPr>
      </w:pPr>
      <w:r w:rsidRPr="00A4702C">
        <w:rPr>
          <w:rFonts w:ascii="Times New Roman" w:eastAsia="Times New Roman" w:hAnsi="Times New Roman" w:cs="Times New Roman"/>
          <w:bCs/>
          <w:sz w:val="28"/>
          <w:szCs w:val="28"/>
          <w:lang w:eastAsia="ru-RU"/>
        </w:rPr>
        <w:t>Кабинет</w:t>
      </w:r>
      <w:r w:rsidRPr="00A4702C">
        <w:rPr>
          <w:rFonts w:ascii="Times New Roman" w:eastAsia="Times New Roman" w:hAnsi="Times New Roman" w:cs="Times New Roman"/>
          <w:bCs/>
          <w:i/>
          <w:sz w:val="28"/>
          <w:szCs w:val="28"/>
          <w:lang w:eastAsia="ru-RU"/>
        </w:rPr>
        <w:t xml:space="preserve"> </w:t>
      </w:r>
      <w:r w:rsidRPr="00A4702C">
        <w:rPr>
          <w:rFonts w:ascii="Times New Roman" w:eastAsia="Times New Roman" w:hAnsi="Times New Roman" w:cs="Times New Roman"/>
          <w:bCs/>
          <w:sz w:val="28"/>
          <w:szCs w:val="28"/>
          <w:lang w:eastAsia="ru-RU"/>
        </w:rPr>
        <w:t>«</w:t>
      </w:r>
      <w:r w:rsidRPr="00A4702C">
        <w:rPr>
          <w:rFonts w:ascii="Times New Roman" w:eastAsia="Times New Roman" w:hAnsi="Times New Roman" w:cs="Times New Roman"/>
          <w:sz w:val="28"/>
          <w:szCs w:val="28"/>
          <w:lang w:eastAsia="ru-RU"/>
        </w:rPr>
        <w:t>Технического черчения</w:t>
      </w:r>
      <w:r w:rsidRPr="00A4702C">
        <w:rPr>
          <w:rFonts w:ascii="Times New Roman" w:eastAsia="Times New Roman" w:hAnsi="Times New Roman" w:cs="Times New Roman"/>
          <w:bCs/>
          <w:iCs/>
          <w:sz w:val="28"/>
          <w:szCs w:val="28"/>
          <w:lang w:eastAsia="ru-RU"/>
        </w:rPr>
        <w:t>»</w:t>
      </w:r>
      <w:r w:rsidR="00A4702C" w:rsidRPr="00A4702C">
        <w:rPr>
          <w:rFonts w:ascii="Times New Roman" w:eastAsia="Times New Roman" w:hAnsi="Times New Roman" w:cs="Times New Roman"/>
          <w:bCs/>
          <w:iCs/>
          <w:sz w:val="28"/>
          <w:szCs w:val="28"/>
          <w:lang w:eastAsia="ru-RU"/>
        </w:rPr>
        <w:t>.</w:t>
      </w:r>
    </w:p>
    <w:p w:rsidR="00A4702C" w:rsidRPr="00A4702C" w:rsidRDefault="00A4702C" w:rsidP="007111C0">
      <w:pPr>
        <w:spacing w:after="0" w:line="240" w:lineRule="auto"/>
        <w:ind w:firstLine="709"/>
        <w:jc w:val="both"/>
        <w:rPr>
          <w:rFonts w:ascii="Times New Roman" w:eastAsia="Calibri" w:hAnsi="Times New Roman" w:cs="Times New Roman"/>
          <w:b/>
          <w:sz w:val="28"/>
          <w:szCs w:val="28"/>
        </w:rPr>
      </w:pPr>
      <w:r w:rsidRPr="00A4702C">
        <w:rPr>
          <w:rFonts w:ascii="Times New Roman" w:eastAsia="Calibri" w:hAnsi="Times New Roman" w:cs="Times New Roman"/>
          <w:b/>
          <w:sz w:val="28"/>
          <w:szCs w:val="28"/>
        </w:rPr>
        <w:t>I. Специализированная мебель и системы хранения</w:t>
      </w:r>
    </w:p>
    <w:p w:rsidR="00A4702C" w:rsidRPr="00A4702C" w:rsidRDefault="00A4702C" w:rsidP="007111C0">
      <w:pPr>
        <w:spacing w:after="0" w:line="240" w:lineRule="auto"/>
        <w:ind w:firstLine="709"/>
        <w:jc w:val="both"/>
        <w:rPr>
          <w:rFonts w:ascii="Times New Roman" w:eastAsia="Calibri" w:hAnsi="Times New Roman" w:cs="Times New Roman"/>
          <w:b/>
          <w:sz w:val="28"/>
          <w:szCs w:val="28"/>
        </w:rPr>
      </w:pPr>
      <w:r w:rsidRPr="00A4702C">
        <w:rPr>
          <w:rFonts w:ascii="Times New Roman" w:eastAsia="Calibri" w:hAnsi="Times New Roman" w:cs="Times New Roman"/>
          <w:b/>
          <w:sz w:val="28"/>
          <w:szCs w:val="28"/>
        </w:rPr>
        <w:t>Основное оборудование</w:t>
      </w:r>
      <w:r>
        <w:rPr>
          <w:rFonts w:ascii="Times New Roman" w:eastAsia="Calibri" w:hAnsi="Times New Roman" w:cs="Times New Roman"/>
          <w:b/>
          <w:sz w:val="28"/>
          <w:szCs w:val="28"/>
        </w:rPr>
        <w:t>:</w:t>
      </w:r>
    </w:p>
    <w:p w:rsidR="00A4702C" w:rsidRPr="00A4702C" w:rsidRDefault="00A4702C" w:rsidP="007111C0">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1. Стол ученический</w:t>
      </w:r>
    </w:p>
    <w:p w:rsidR="00A4702C" w:rsidRPr="00A4702C" w:rsidRDefault="00A4702C" w:rsidP="007111C0">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2. Стул ученический</w:t>
      </w:r>
    </w:p>
    <w:p w:rsidR="00A4702C" w:rsidRPr="00A4702C" w:rsidRDefault="00A4702C" w:rsidP="007111C0">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3. Доска классная / Рельсовая система с классной доской</w:t>
      </w:r>
    </w:p>
    <w:p w:rsidR="00A4702C" w:rsidRPr="00A4702C" w:rsidRDefault="00A4702C" w:rsidP="007111C0">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4. Стол преподавателя с ящиками для хранения или тумбой</w:t>
      </w:r>
    </w:p>
    <w:p w:rsidR="00A4702C" w:rsidRPr="00A4702C" w:rsidRDefault="00A4702C" w:rsidP="007111C0">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5. Кресло преподавателя</w:t>
      </w:r>
    </w:p>
    <w:p w:rsidR="00A4702C" w:rsidRPr="00A4702C" w:rsidRDefault="00A4702C" w:rsidP="007111C0">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6. Шкаф для хранения учебных пособий</w:t>
      </w:r>
    </w:p>
    <w:p w:rsidR="00A4702C" w:rsidRPr="00A4702C" w:rsidRDefault="00A4702C" w:rsidP="007111C0">
      <w:pPr>
        <w:spacing w:after="0" w:line="240" w:lineRule="auto"/>
        <w:ind w:firstLine="709"/>
        <w:jc w:val="both"/>
        <w:rPr>
          <w:rFonts w:ascii="Times New Roman" w:eastAsia="Calibri" w:hAnsi="Times New Roman" w:cs="Times New Roman"/>
          <w:b/>
          <w:sz w:val="28"/>
          <w:szCs w:val="28"/>
        </w:rPr>
      </w:pPr>
      <w:r w:rsidRPr="00A4702C">
        <w:rPr>
          <w:rFonts w:ascii="Times New Roman" w:eastAsia="Calibri" w:hAnsi="Times New Roman" w:cs="Times New Roman"/>
          <w:b/>
          <w:sz w:val="28"/>
          <w:szCs w:val="28"/>
        </w:rPr>
        <w:t>II. Технические средства</w:t>
      </w:r>
    </w:p>
    <w:p w:rsidR="00A4702C" w:rsidRPr="00A4702C" w:rsidRDefault="00A4702C" w:rsidP="007111C0">
      <w:pPr>
        <w:spacing w:after="0" w:line="240" w:lineRule="auto"/>
        <w:ind w:firstLine="709"/>
        <w:jc w:val="both"/>
        <w:rPr>
          <w:rFonts w:ascii="Times New Roman" w:eastAsia="Calibri" w:hAnsi="Times New Roman" w:cs="Times New Roman"/>
          <w:b/>
          <w:sz w:val="28"/>
          <w:szCs w:val="28"/>
        </w:rPr>
      </w:pPr>
      <w:r w:rsidRPr="00A4702C">
        <w:rPr>
          <w:rFonts w:ascii="Times New Roman" w:eastAsia="Calibri" w:hAnsi="Times New Roman" w:cs="Times New Roman"/>
          <w:b/>
          <w:sz w:val="28"/>
          <w:szCs w:val="28"/>
        </w:rPr>
        <w:t>Основное оборудование</w:t>
      </w:r>
    </w:p>
    <w:p w:rsidR="00A4702C" w:rsidRPr="00A4702C" w:rsidRDefault="00A4702C" w:rsidP="007111C0">
      <w:pPr>
        <w:spacing w:after="0" w:line="240" w:lineRule="auto"/>
        <w:ind w:firstLine="709"/>
        <w:jc w:val="both"/>
        <w:rPr>
          <w:rFonts w:ascii="Times New Roman" w:eastAsia="Calibri" w:hAnsi="Times New Roman" w:cs="Times New Roman"/>
          <w:b/>
          <w:sz w:val="28"/>
          <w:szCs w:val="28"/>
        </w:rPr>
      </w:pPr>
      <w:r w:rsidRPr="00A4702C">
        <w:rPr>
          <w:rFonts w:ascii="Times New Roman" w:eastAsia="Calibri" w:hAnsi="Times New Roman" w:cs="Times New Roman"/>
          <w:sz w:val="28"/>
          <w:szCs w:val="28"/>
        </w:rPr>
        <w:t>1. Сетевой фильтр</w:t>
      </w:r>
    </w:p>
    <w:p w:rsidR="00A4702C" w:rsidRPr="00A4702C" w:rsidRDefault="00A4702C" w:rsidP="007111C0">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2. Интерактивный программно-аппаратный комплекс мобильный или стационарный (программное обеспечение (ПО), проектор, крепление в комплекте)</w:t>
      </w:r>
    </w:p>
    <w:p w:rsidR="00A4702C" w:rsidRPr="00A4702C" w:rsidRDefault="00A4702C" w:rsidP="007111C0">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3. Компьютер преподавателя с периферией/ноутбук (лицензионное программное обеспечение (ПО), образовательный контент и система защиты от вредоносной информации, ПО для цифровой лаборатории, с возможностью онлайн опроса)</w:t>
      </w:r>
    </w:p>
    <w:p w:rsidR="00A4702C" w:rsidRPr="00A4702C" w:rsidRDefault="00A4702C" w:rsidP="007111C0">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b/>
          <w:sz w:val="28"/>
          <w:szCs w:val="28"/>
        </w:rPr>
        <w:t>Дополнительное оборудование</w:t>
      </w:r>
    </w:p>
    <w:p w:rsidR="00A4702C" w:rsidRPr="00A4702C" w:rsidRDefault="00A4702C" w:rsidP="007111C0">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1. Веб камера</w:t>
      </w:r>
    </w:p>
    <w:p w:rsidR="00A4702C" w:rsidRPr="00A4702C" w:rsidRDefault="00A4702C" w:rsidP="007111C0">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2. Микрофон</w:t>
      </w:r>
    </w:p>
    <w:p w:rsidR="00A4702C" w:rsidRDefault="00A4702C" w:rsidP="007111C0">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3. Колонки / Акустическая система</w:t>
      </w:r>
    </w:p>
    <w:p w:rsidR="00A4702C" w:rsidRPr="00A4702C" w:rsidRDefault="00A4702C" w:rsidP="007111C0">
      <w:pPr>
        <w:spacing w:after="0" w:line="240" w:lineRule="auto"/>
        <w:ind w:firstLine="709"/>
        <w:jc w:val="both"/>
        <w:rPr>
          <w:rFonts w:ascii="Times New Roman" w:eastAsia="Calibri" w:hAnsi="Times New Roman" w:cs="Times New Roman"/>
          <w:b/>
          <w:sz w:val="28"/>
          <w:szCs w:val="28"/>
        </w:rPr>
      </w:pPr>
      <w:r w:rsidRPr="00A4702C">
        <w:rPr>
          <w:rFonts w:ascii="Times New Roman" w:eastAsia="Calibri" w:hAnsi="Times New Roman" w:cs="Times New Roman"/>
          <w:b/>
          <w:sz w:val="28"/>
          <w:szCs w:val="28"/>
        </w:rPr>
        <w:t>III. Демонстрационные учебно-наглядные пособия</w:t>
      </w:r>
    </w:p>
    <w:p w:rsidR="00A4702C" w:rsidRPr="00A4702C" w:rsidRDefault="00A4702C" w:rsidP="007111C0">
      <w:pPr>
        <w:spacing w:after="0" w:line="240" w:lineRule="auto"/>
        <w:ind w:firstLine="709"/>
        <w:jc w:val="both"/>
        <w:rPr>
          <w:rFonts w:ascii="Times New Roman" w:eastAsia="Calibri" w:hAnsi="Times New Roman" w:cs="Times New Roman"/>
          <w:b/>
          <w:sz w:val="28"/>
          <w:szCs w:val="28"/>
        </w:rPr>
      </w:pPr>
      <w:r w:rsidRPr="00A4702C">
        <w:rPr>
          <w:rFonts w:ascii="Times New Roman" w:eastAsia="Calibri" w:hAnsi="Times New Roman" w:cs="Times New Roman"/>
          <w:b/>
          <w:sz w:val="28"/>
          <w:szCs w:val="28"/>
        </w:rPr>
        <w:t>Основное оборудование</w:t>
      </w:r>
    </w:p>
    <w:p w:rsidR="00A4702C" w:rsidRPr="00A4702C" w:rsidRDefault="00A4702C" w:rsidP="00A4702C">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1. Наглядные пособия</w:t>
      </w:r>
    </w:p>
    <w:p w:rsidR="00A4702C" w:rsidRPr="00A4702C" w:rsidRDefault="00A4702C" w:rsidP="00A4702C">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2. Геометрические тела</w:t>
      </w:r>
    </w:p>
    <w:p w:rsidR="00A4702C" w:rsidRPr="00A4702C" w:rsidRDefault="00A4702C" w:rsidP="00A4702C">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3. Модели геометрических тел с наклонным сечением</w:t>
      </w:r>
    </w:p>
    <w:p w:rsidR="00A4702C" w:rsidRPr="00A4702C" w:rsidRDefault="00A4702C" w:rsidP="00A4702C">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4. Модель детали с разрезом</w:t>
      </w:r>
    </w:p>
    <w:p w:rsidR="00A4702C" w:rsidRPr="00A4702C" w:rsidRDefault="00A4702C" w:rsidP="00A4702C">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5. Комплект моделей деталей для выполнения технического рисунка</w:t>
      </w:r>
    </w:p>
    <w:p w:rsidR="00A4702C" w:rsidRPr="00A4702C" w:rsidRDefault="00A4702C" w:rsidP="00A4702C">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6. Комплект деталей с резьбой для выполнения эскизов</w:t>
      </w:r>
    </w:p>
    <w:p w:rsidR="00A4702C" w:rsidRPr="00A4702C" w:rsidRDefault="00A4702C" w:rsidP="00A4702C">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7. Резьбовые соединения</w:t>
      </w:r>
    </w:p>
    <w:p w:rsidR="00A4702C" w:rsidRPr="00A4702C" w:rsidRDefault="00A4702C" w:rsidP="00A4702C">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8. Макеты развёртки геометрических тел (призмы, пирамиды)</w:t>
      </w:r>
    </w:p>
    <w:p w:rsidR="00A4702C" w:rsidRPr="00A4702C" w:rsidRDefault="00A4702C" w:rsidP="00A4702C">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9. Макет развёртки куба с основными видами</w:t>
      </w:r>
    </w:p>
    <w:p w:rsidR="00A4702C" w:rsidRPr="00A4702C" w:rsidRDefault="00A4702C" w:rsidP="00A4702C">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10. Макет развёртки комплексного чертежа</w:t>
      </w:r>
    </w:p>
    <w:p w:rsidR="00A4702C" w:rsidRPr="00A4702C" w:rsidRDefault="00A4702C" w:rsidP="00A4702C">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11. Компьютер студента с периферией/ноутбук (лицензионное программное обеспечение (ПО), образовательный контент и система защиты от вредоносной информации, ПО для цифровой лаборатории, с возможностью онлайн опроса)</w:t>
      </w:r>
    </w:p>
    <w:p w:rsidR="00A4702C" w:rsidRPr="00A4702C" w:rsidRDefault="00A4702C" w:rsidP="00A4702C">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12. Программное обеспечение САПР для выполнения чертежей</w:t>
      </w:r>
    </w:p>
    <w:p w:rsidR="00A4702C" w:rsidRPr="00A4702C" w:rsidRDefault="00A4702C" w:rsidP="00A4702C">
      <w:pPr>
        <w:spacing w:after="0" w:line="240" w:lineRule="auto"/>
        <w:ind w:firstLine="709"/>
        <w:jc w:val="both"/>
        <w:rPr>
          <w:rFonts w:ascii="Times New Roman" w:eastAsia="Calibri" w:hAnsi="Times New Roman" w:cs="Times New Roman"/>
          <w:sz w:val="28"/>
          <w:szCs w:val="28"/>
        </w:rPr>
      </w:pPr>
      <w:r w:rsidRPr="00A4702C">
        <w:rPr>
          <w:rFonts w:ascii="Times New Roman" w:eastAsia="Calibri" w:hAnsi="Times New Roman" w:cs="Times New Roman"/>
          <w:sz w:val="28"/>
          <w:szCs w:val="28"/>
        </w:rPr>
        <w:t>13. МФУ лазерный</w:t>
      </w:r>
    </w:p>
    <w:p w:rsidR="00A4702C" w:rsidRPr="00A4702C" w:rsidRDefault="00A4702C" w:rsidP="007111C0">
      <w:pPr>
        <w:spacing w:after="0" w:line="240" w:lineRule="auto"/>
        <w:ind w:firstLine="709"/>
        <w:jc w:val="both"/>
        <w:rPr>
          <w:rFonts w:ascii="Times New Roman" w:eastAsia="Calibri" w:hAnsi="Times New Roman" w:cs="Times New Roman"/>
          <w:b/>
          <w:sz w:val="28"/>
          <w:szCs w:val="28"/>
        </w:rPr>
      </w:pPr>
    </w:p>
    <w:p w:rsidR="002F06FF" w:rsidRPr="00A4702C" w:rsidRDefault="002F06FF" w:rsidP="007111C0">
      <w:pPr>
        <w:suppressAutoHyphens/>
        <w:spacing w:after="0" w:line="240" w:lineRule="auto"/>
        <w:ind w:firstLine="709"/>
        <w:jc w:val="both"/>
        <w:rPr>
          <w:rFonts w:ascii="Times New Roman" w:eastAsia="Times New Roman" w:hAnsi="Times New Roman" w:cs="Times New Roman"/>
          <w:b/>
          <w:bCs/>
          <w:sz w:val="28"/>
          <w:szCs w:val="28"/>
          <w:lang w:eastAsia="ru-RU"/>
        </w:rPr>
      </w:pPr>
      <w:r w:rsidRPr="00A4702C">
        <w:rPr>
          <w:rFonts w:ascii="Times New Roman" w:eastAsia="Times New Roman" w:hAnsi="Times New Roman" w:cs="Times New Roman"/>
          <w:b/>
          <w:bCs/>
          <w:sz w:val="28"/>
          <w:szCs w:val="28"/>
          <w:lang w:eastAsia="ru-RU"/>
        </w:rPr>
        <w:lastRenderedPageBreak/>
        <w:t>3.2. Информационное обеспечение реализации программы</w:t>
      </w:r>
    </w:p>
    <w:p w:rsidR="00A4702C" w:rsidRDefault="002F06FF" w:rsidP="007111C0">
      <w:pPr>
        <w:suppressAutoHyphens/>
        <w:spacing w:after="0" w:line="240" w:lineRule="auto"/>
        <w:ind w:firstLine="709"/>
        <w:jc w:val="both"/>
        <w:rPr>
          <w:rFonts w:ascii="Times New Roman" w:eastAsia="Times New Roman" w:hAnsi="Times New Roman" w:cs="Times New Roman"/>
          <w:sz w:val="28"/>
          <w:szCs w:val="28"/>
          <w:lang w:eastAsia="ru-RU"/>
        </w:rPr>
      </w:pPr>
      <w:r w:rsidRPr="00A4702C">
        <w:rPr>
          <w:rFonts w:ascii="Times New Roman" w:eastAsia="Times New Roman" w:hAnsi="Times New Roman" w:cs="Times New Roman"/>
          <w:bCs/>
          <w:sz w:val="28"/>
          <w:szCs w:val="28"/>
          <w:lang w:eastAsia="ru-RU"/>
        </w:rPr>
        <w:t>Для реализации программы библиотечный фонд образовательной организации должен иметь п</w:t>
      </w:r>
      <w:r w:rsidRPr="00A4702C">
        <w:rPr>
          <w:rFonts w:ascii="Times New Roman" w:eastAsia="Times New Roman" w:hAnsi="Times New Roman" w:cs="Times New Roman"/>
          <w:sz w:val="28"/>
          <w:szCs w:val="28"/>
          <w:lang w:eastAsia="ru-RU"/>
        </w:rPr>
        <w:t>ечатные и/или электронные образовательные и информационные ресурсы для использова</w:t>
      </w:r>
      <w:r w:rsidR="00A4702C">
        <w:rPr>
          <w:rFonts w:ascii="Times New Roman" w:eastAsia="Times New Roman" w:hAnsi="Times New Roman" w:cs="Times New Roman"/>
          <w:sz w:val="28"/>
          <w:szCs w:val="28"/>
          <w:lang w:eastAsia="ru-RU"/>
        </w:rPr>
        <w:t>ния в образовательном процессе.</w:t>
      </w:r>
    </w:p>
    <w:p w:rsidR="002F06FF" w:rsidRPr="00A4702C" w:rsidRDefault="002F06FF" w:rsidP="007111C0">
      <w:pPr>
        <w:suppressAutoHyphens/>
        <w:spacing w:after="0" w:line="240" w:lineRule="auto"/>
        <w:ind w:firstLine="709"/>
        <w:jc w:val="both"/>
        <w:rPr>
          <w:rFonts w:ascii="Times New Roman" w:eastAsia="Times New Roman" w:hAnsi="Times New Roman" w:cs="Times New Roman"/>
          <w:b/>
          <w:sz w:val="28"/>
          <w:szCs w:val="28"/>
          <w:lang w:eastAsia="ru-RU"/>
        </w:rPr>
      </w:pPr>
      <w:r w:rsidRPr="00A4702C">
        <w:rPr>
          <w:rFonts w:ascii="Times New Roman" w:eastAsia="Times New Roman" w:hAnsi="Times New Roman" w:cs="Times New Roman"/>
          <w:b/>
          <w:sz w:val="28"/>
          <w:szCs w:val="28"/>
          <w:lang w:eastAsia="ru-RU"/>
        </w:rPr>
        <w:t>3.2.1. Основные печатные издания</w:t>
      </w:r>
    </w:p>
    <w:p w:rsidR="002F06FF" w:rsidRPr="00A4702C" w:rsidRDefault="002F06FF" w:rsidP="007111C0">
      <w:pPr>
        <w:spacing w:after="0" w:line="240" w:lineRule="auto"/>
        <w:ind w:firstLine="709"/>
        <w:contextualSpacing/>
        <w:jc w:val="both"/>
        <w:rPr>
          <w:rFonts w:ascii="Times New Roman" w:eastAsia="Times New Roman" w:hAnsi="Times New Roman" w:cs="Times New Roman"/>
          <w:sz w:val="28"/>
          <w:szCs w:val="28"/>
          <w:lang w:eastAsia="ru-RU"/>
        </w:rPr>
      </w:pPr>
      <w:r w:rsidRPr="00A4702C">
        <w:rPr>
          <w:rFonts w:ascii="Times New Roman" w:eastAsia="Times New Roman" w:hAnsi="Times New Roman" w:cs="Times New Roman"/>
          <w:sz w:val="28"/>
          <w:szCs w:val="28"/>
          <w:lang w:eastAsia="ru-RU"/>
        </w:rPr>
        <w:t>1. Павлова, А. А. </w:t>
      </w:r>
      <w:r w:rsidRPr="00A4702C">
        <w:rPr>
          <w:rFonts w:ascii="Times New Roman" w:eastAsia="Times New Roman" w:hAnsi="Times New Roman" w:cs="Times New Roman"/>
          <w:bCs/>
          <w:sz w:val="28"/>
          <w:szCs w:val="28"/>
          <w:lang w:eastAsia="ru-RU"/>
        </w:rPr>
        <w:t xml:space="preserve">Техническое черчение: учебник / </w:t>
      </w:r>
      <w:r w:rsidRPr="00A4702C">
        <w:rPr>
          <w:rFonts w:ascii="Times New Roman" w:eastAsia="Times New Roman" w:hAnsi="Times New Roman" w:cs="Times New Roman"/>
          <w:sz w:val="28"/>
          <w:szCs w:val="28"/>
          <w:lang w:eastAsia="ru-RU"/>
        </w:rPr>
        <w:t xml:space="preserve">Павлова А. </w:t>
      </w:r>
      <w:proofErr w:type="gramStart"/>
      <w:r w:rsidRPr="00A4702C">
        <w:rPr>
          <w:rFonts w:ascii="Times New Roman" w:eastAsia="Times New Roman" w:hAnsi="Times New Roman" w:cs="Times New Roman"/>
          <w:sz w:val="28"/>
          <w:szCs w:val="28"/>
          <w:lang w:eastAsia="ru-RU"/>
        </w:rPr>
        <w:t>А. ,</w:t>
      </w:r>
      <w:proofErr w:type="gramEnd"/>
      <w:r w:rsidRPr="00A4702C">
        <w:rPr>
          <w:rFonts w:ascii="Times New Roman" w:eastAsia="Times New Roman" w:hAnsi="Times New Roman" w:cs="Times New Roman"/>
          <w:sz w:val="28"/>
          <w:szCs w:val="28"/>
          <w:lang w:eastAsia="ru-RU"/>
        </w:rPr>
        <w:t> </w:t>
      </w:r>
      <w:proofErr w:type="spellStart"/>
      <w:r w:rsidRPr="00A4702C">
        <w:rPr>
          <w:rFonts w:ascii="Times New Roman" w:eastAsia="Times New Roman" w:hAnsi="Times New Roman" w:cs="Times New Roman"/>
          <w:sz w:val="28"/>
          <w:szCs w:val="28"/>
          <w:lang w:eastAsia="ru-RU"/>
        </w:rPr>
        <w:t>Корзинова</w:t>
      </w:r>
      <w:proofErr w:type="spellEnd"/>
      <w:r w:rsidRPr="00A4702C">
        <w:rPr>
          <w:rFonts w:ascii="Times New Roman" w:eastAsia="Times New Roman" w:hAnsi="Times New Roman" w:cs="Times New Roman"/>
          <w:sz w:val="28"/>
          <w:szCs w:val="28"/>
          <w:lang w:eastAsia="ru-RU"/>
        </w:rPr>
        <w:t xml:space="preserve"> Е. И. , Мартыненко Н. А. - 4-е изд. стер. - Москва: Академия, 2020, - 272с. - </w:t>
      </w:r>
      <w:r w:rsidRPr="00A4702C">
        <w:rPr>
          <w:rFonts w:ascii="Times New Roman" w:eastAsia="Times New Roman" w:hAnsi="Times New Roman" w:cs="Times New Roman"/>
          <w:sz w:val="28"/>
          <w:szCs w:val="28"/>
          <w:shd w:val="clear" w:color="auto" w:fill="FFFFFF"/>
          <w:lang w:eastAsia="ru-RU"/>
        </w:rPr>
        <w:t xml:space="preserve">(Среднее профессиональное образование). – ISBN </w:t>
      </w:r>
      <w:r w:rsidRPr="00A4702C">
        <w:rPr>
          <w:rFonts w:ascii="Times New Roman" w:eastAsia="Times New Roman" w:hAnsi="Times New Roman" w:cs="Times New Roman"/>
          <w:sz w:val="28"/>
          <w:szCs w:val="28"/>
          <w:lang w:eastAsia="ru-RU"/>
        </w:rPr>
        <w:t>978-5-4468-9268-6.</w:t>
      </w:r>
    </w:p>
    <w:p w:rsidR="002F06FF" w:rsidRPr="00A4702C" w:rsidRDefault="002F06FF" w:rsidP="007111C0">
      <w:pPr>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A4702C">
        <w:rPr>
          <w:rFonts w:ascii="Times New Roman" w:eastAsia="Times New Roman" w:hAnsi="Times New Roman" w:cs="Times New Roman"/>
          <w:sz w:val="28"/>
          <w:szCs w:val="28"/>
          <w:lang w:eastAsia="ru-RU"/>
        </w:rPr>
        <w:t>2</w:t>
      </w:r>
      <w:r w:rsidRPr="00A4702C">
        <w:rPr>
          <w:rFonts w:ascii="Times New Roman" w:eastAsia="Times New Roman" w:hAnsi="Times New Roman" w:cs="Times New Roman"/>
          <w:b/>
          <w:sz w:val="28"/>
          <w:szCs w:val="28"/>
          <w:lang w:eastAsia="ru-RU"/>
        </w:rPr>
        <w:t xml:space="preserve">. </w:t>
      </w:r>
      <w:proofErr w:type="spellStart"/>
      <w:r w:rsidRPr="00A4702C">
        <w:rPr>
          <w:rFonts w:ascii="Times New Roman" w:eastAsia="Times New Roman" w:hAnsi="Times New Roman" w:cs="Times New Roman"/>
          <w:sz w:val="28"/>
          <w:szCs w:val="28"/>
          <w:shd w:val="clear" w:color="auto" w:fill="FFFFFF"/>
          <w:lang w:eastAsia="ru-RU"/>
        </w:rPr>
        <w:t>Вышнепольский</w:t>
      </w:r>
      <w:proofErr w:type="spellEnd"/>
      <w:r w:rsidRPr="00A4702C">
        <w:rPr>
          <w:rFonts w:ascii="Times New Roman" w:eastAsia="Times New Roman" w:hAnsi="Times New Roman" w:cs="Times New Roman"/>
          <w:sz w:val="28"/>
          <w:szCs w:val="28"/>
          <w:shd w:val="clear" w:color="auto" w:fill="FFFFFF"/>
          <w:lang w:eastAsia="ru-RU"/>
        </w:rPr>
        <w:t xml:space="preserve">, И. С. </w:t>
      </w:r>
      <w:proofErr w:type="gramStart"/>
      <w:r w:rsidRPr="00A4702C">
        <w:rPr>
          <w:rFonts w:ascii="Times New Roman" w:eastAsia="Times New Roman" w:hAnsi="Times New Roman" w:cs="Times New Roman"/>
          <w:sz w:val="28"/>
          <w:szCs w:val="28"/>
          <w:shd w:val="clear" w:color="auto" w:fill="FFFFFF"/>
          <w:lang w:eastAsia="ru-RU"/>
        </w:rPr>
        <w:t>Черчение :</w:t>
      </w:r>
      <w:proofErr w:type="gramEnd"/>
      <w:r w:rsidRPr="00A4702C">
        <w:rPr>
          <w:rFonts w:ascii="Times New Roman" w:eastAsia="Times New Roman" w:hAnsi="Times New Roman" w:cs="Times New Roman"/>
          <w:sz w:val="28"/>
          <w:szCs w:val="28"/>
          <w:shd w:val="clear" w:color="auto" w:fill="FFFFFF"/>
          <w:lang w:eastAsia="ru-RU"/>
        </w:rPr>
        <w:t xml:space="preserve"> учебник / И.С. </w:t>
      </w:r>
      <w:proofErr w:type="spellStart"/>
      <w:r w:rsidRPr="00A4702C">
        <w:rPr>
          <w:rFonts w:ascii="Times New Roman" w:eastAsia="Times New Roman" w:hAnsi="Times New Roman" w:cs="Times New Roman"/>
          <w:sz w:val="28"/>
          <w:szCs w:val="28"/>
          <w:shd w:val="clear" w:color="auto" w:fill="FFFFFF"/>
          <w:lang w:eastAsia="ru-RU"/>
        </w:rPr>
        <w:t>Вышнепольский</w:t>
      </w:r>
      <w:proofErr w:type="spellEnd"/>
      <w:r w:rsidRPr="00A4702C">
        <w:rPr>
          <w:rFonts w:ascii="Times New Roman" w:eastAsia="Times New Roman" w:hAnsi="Times New Roman" w:cs="Times New Roman"/>
          <w:sz w:val="28"/>
          <w:szCs w:val="28"/>
          <w:shd w:val="clear" w:color="auto" w:fill="FFFFFF"/>
          <w:lang w:eastAsia="ru-RU"/>
        </w:rPr>
        <w:t xml:space="preserve">, В.И. </w:t>
      </w:r>
      <w:proofErr w:type="spellStart"/>
      <w:r w:rsidRPr="00A4702C">
        <w:rPr>
          <w:rFonts w:ascii="Times New Roman" w:eastAsia="Times New Roman" w:hAnsi="Times New Roman" w:cs="Times New Roman"/>
          <w:sz w:val="28"/>
          <w:szCs w:val="28"/>
          <w:shd w:val="clear" w:color="auto" w:fill="FFFFFF"/>
          <w:lang w:eastAsia="ru-RU"/>
        </w:rPr>
        <w:t>Вышнепольский</w:t>
      </w:r>
      <w:proofErr w:type="spellEnd"/>
      <w:r w:rsidRPr="00A4702C">
        <w:rPr>
          <w:rFonts w:ascii="Times New Roman" w:eastAsia="Times New Roman" w:hAnsi="Times New Roman" w:cs="Times New Roman"/>
          <w:sz w:val="28"/>
          <w:szCs w:val="28"/>
          <w:shd w:val="clear" w:color="auto" w:fill="FFFFFF"/>
          <w:lang w:eastAsia="ru-RU"/>
        </w:rPr>
        <w:t xml:space="preserve">. — 3-е изд., </w:t>
      </w:r>
      <w:proofErr w:type="spellStart"/>
      <w:r w:rsidRPr="00A4702C">
        <w:rPr>
          <w:rFonts w:ascii="Times New Roman" w:eastAsia="Times New Roman" w:hAnsi="Times New Roman" w:cs="Times New Roman"/>
          <w:sz w:val="28"/>
          <w:szCs w:val="28"/>
          <w:shd w:val="clear" w:color="auto" w:fill="FFFFFF"/>
          <w:lang w:eastAsia="ru-RU"/>
        </w:rPr>
        <w:t>испр</w:t>
      </w:r>
      <w:proofErr w:type="spellEnd"/>
      <w:r w:rsidRPr="00A4702C">
        <w:rPr>
          <w:rFonts w:ascii="Times New Roman" w:eastAsia="Times New Roman" w:hAnsi="Times New Roman" w:cs="Times New Roman"/>
          <w:sz w:val="28"/>
          <w:szCs w:val="28"/>
          <w:shd w:val="clear" w:color="auto" w:fill="FFFFFF"/>
          <w:lang w:eastAsia="ru-RU"/>
        </w:rPr>
        <w:t xml:space="preserve">. — </w:t>
      </w:r>
      <w:proofErr w:type="gramStart"/>
      <w:r w:rsidRPr="00A4702C">
        <w:rPr>
          <w:rFonts w:ascii="Times New Roman" w:eastAsia="Times New Roman" w:hAnsi="Times New Roman" w:cs="Times New Roman"/>
          <w:sz w:val="28"/>
          <w:szCs w:val="28"/>
          <w:shd w:val="clear" w:color="auto" w:fill="FFFFFF"/>
          <w:lang w:eastAsia="ru-RU"/>
        </w:rPr>
        <w:t>Москва :</w:t>
      </w:r>
      <w:proofErr w:type="gramEnd"/>
      <w:r w:rsidRPr="00A4702C">
        <w:rPr>
          <w:rFonts w:ascii="Times New Roman" w:eastAsia="Times New Roman" w:hAnsi="Times New Roman" w:cs="Times New Roman"/>
          <w:sz w:val="28"/>
          <w:szCs w:val="28"/>
          <w:shd w:val="clear" w:color="auto" w:fill="FFFFFF"/>
          <w:lang w:eastAsia="ru-RU"/>
        </w:rPr>
        <w:t xml:space="preserve"> ИНФРА-М, 2021. — 400 с. — (Среднее профессиональное образование). - ISBN 978-5-16-005474-2. </w:t>
      </w:r>
    </w:p>
    <w:p w:rsidR="002F06FF" w:rsidRPr="00A4702C" w:rsidRDefault="002F06FF" w:rsidP="007111C0">
      <w:pPr>
        <w:spacing w:after="0" w:line="240" w:lineRule="auto"/>
        <w:ind w:firstLine="709"/>
        <w:contextualSpacing/>
        <w:jc w:val="both"/>
        <w:rPr>
          <w:rFonts w:ascii="Times New Roman" w:eastAsia="Times New Roman" w:hAnsi="Times New Roman" w:cs="Times New Roman"/>
          <w:sz w:val="28"/>
          <w:szCs w:val="28"/>
          <w:lang w:eastAsia="ru-RU"/>
        </w:rPr>
      </w:pPr>
      <w:r w:rsidRPr="00A4702C">
        <w:rPr>
          <w:rFonts w:ascii="Times New Roman" w:eastAsia="Times New Roman" w:hAnsi="Times New Roman" w:cs="Times New Roman"/>
          <w:sz w:val="28"/>
          <w:szCs w:val="28"/>
          <w:shd w:val="clear" w:color="auto" w:fill="FFFFFF"/>
          <w:lang w:eastAsia="ru-RU"/>
        </w:rPr>
        <w:t xml:space="preserve">3. </w:t>
      </w:r>
      <w:proofErr w:type="spellStart"/>
      <w:r w:rsidRPr="00A4702C">
        <w:rPr>
          <w:rFonts w:ascii="Times New Roman" w:eastAsia="Times New Roman" w:hAnsi="Times New Roman" w:cs="Times New Roman"/>
          <w:sz w:val="28"/>
          <w:szCs w:val="28"/>
          <w:lang w:eastAsia="ru-RU"/>
        </w:rPr>
        <w:t>Фазлулин</w:t>
      </w:r>
      <w:proofErr w:type="spellEnd"/>
      <w:r w:rsidRPr="00A4702C">
        <w:rPr>
          <w:rFonts w:ascii="Times New Roman" w:eastAsia="Times New Roman" w:hAnsi="Times New Roman" w:cs="Times New Roman"/>
          <w:sz w:val="28"/>
          <w:szCs w:val="28"/>
          <w:lang w:eastAsia="ru-RU"/>
        </w:rPr>
        <w:t>, Э.М. </w:t>
      </w:r>
      <w:r w:rsidRPr="00A4702C">
        <w:rPr>
          <w:rFonts w:ascii="Times New Roman" w:eastAsia="Times New Roman" w:hAnsi="Times New Roman" w:cs="Times New Roman"/>
          <w:bCs/>
          <w:sz w:val="28"/>
          <w:szCs w:val="28"/>
          <w:lang w:eastAsia="ru-RU"/>
        </w:rPr>
        <w:t xml:space="preserve">Техническая графика (металлообработка): учебник / </w:t>
      </w:r>
      <w:proofErr w:type="spellStart"/>
      <w:r w:rsidRPr="00A4702C">
        <w:rPr>
          <w:rFonts w:ascii="Times New Roman" w:eastAsia="Times New Roman" w:hAnsi="Times New Roman" w:cs="Times New Roman"/>
          <w:sz w:val="28"/>
          <w:szCs w:val="28"/>
          <w:lang w:eastAsia="ru-RU"/>
        </w:rPr>
        <w:t>Фазлулин</w:t>
      </w:r>
      <w:proofErr w:type="spellEnd"/>
      <w:r w:rsidRPr="00A4702C">
        <w:rPr>
          <w:rFonts w:ascii="Times New Roman" w:eastAsia="Times New Roman" w:hAnsi="Times New Roman" w:cs="Times New Roman"/>
          <w:sz w:val="28"/>
          <w:szCs w:val="28"/>
          <w:lang w:eastAsia="ru-RU"/>
        </w:rPr>
        <w:t xml:space="preserve"> </w:t>
      </w:r>
      <w:proofErr w:type="gramStart"/>
      <w:r w:rsidRPr="00A4702C">
        <w:rPr>
          <w:rFonts w:ascii="Times New Roman" w:eastAsia="Times New Roman" w:hAnsi="Times New Roman" w:cs="Times New Roman"/>
          <w:sz w:val="28"/>
          <w:szCs w:val="28"/>
          <w:lang w:eastAsia="ru-RU"/>
        </w:rPr>
        <w:t>Э.М. ,</w:t>
      </w:r>
      <w:proofErr w:type="gramEnd"/>
      <w:r w:rsidRPr="00A4702C">
        <w:rPr>
          <w:rFonts w:ascii="Times New Roman" w:eastAsia="Times New Roman" w:hAnsi="Times New Roman" w:cs="Times New Roman"/>
          <w:sz w:val="28"/>
          <w:szCs w:val="28"/>
          <w:lang w:eastAsia="ru-RU"/>
        </w:rPr>
        <w:t> </w:t>
      </w:r>
      <w:proofErr w:type="spellStart"/>
      <w:r w:rsidRPr="00A4702C">
        <w:rPr>
          <w:rFonts w:ascii="Times New Roman" w:eastAsia="Times New Roman" w:hAnsi="Times New Roman" w:cs="Times New Roman"/>
          <w:sz w:val="28"/>
          <w:szCs w:val="28"/>
          <w:lang w:eastAsia="ru-RU"/>
        </w:rPr>
        <w:t>Халдинов</w:t>
      </w:r>
      <w:proofErr w:type="spellEnd"/>
      <w:r w:rsidRPr="00A4702C">
        <w:rPr>
          <w:rFonts w:ascii="Times New Roman" w:eastAsia="Times New Roman" w:hAnsi="Times New Roman" w:cs="Times New Roman"/>
          <w:sz w:val="28"/>
          <w:szCs w:val="28"/>
          <w:lang w:eastAsia="ru-RU"/>
        </w:rPr>
        <w:t xml:space="preserve"> В.А. , </w:t>
      </w:r>
      <w:proofErr w:type="spellStart"/>
      <w:r w:rsidRPr="00A4702C">
        <w:rPr>
          <w:rFonts w:ascii="Times New Roman" w:eastAsia="Times New Roman" w:hAnsi="Times New Roman" w:cs="Times New Roman"/>
          <w:sz w:val="28"/>
          <w:szCs w:val="28"/>
          <w:lang w:eastAsia="ru-RU"/>
        </w:rPr>
        <w:t>Яковук</w:t>
      </w:r>
      <w:proofErr w:type="spellEnd"/>
      <w:r w:rsidRPr="00A4702C">
        <w:rPr>
          <w:rFonts w:ascii="Times New Roman" w:eastAsia="Times New Roman" w:hAnsi="Times New Roman" w:cs="Times New Roman"/>
          <w:sz w:val="28"/>
          <w:szCs w:val="28"/>
          <w:lang w:eastAsia="ru-RU"/>
        </w:rPr>
        <w:t xml:space="preserve"> О. А. - 3-е изд. стер. - Москва: Академия, 2020, - 336с. - </w:t>
      </w:r>
      <w:r w:rsidRPr="00A4702C">
        <w:rPr>
          <w:rFonts w:ascii="Times New Roman" w:eastAsia="Times New Roman" w:hAnsi="Times New Roman" w:cs="Times New Roman"/>
          <w:sz w:val="28"/>
          <w:szCs w:val="28"/>
          <w:shd w:val="clear" w:color="auto" w:fill="FFFFFF"/>
          <w:lang w:eastAsia="ru-RU"/>
        </w:rPr>
        <w:t xml:space="preserve">(Среднее профессиональное образование). – ISBN </w:t>
      </w:r>
      <w:r w:rsidRPr="00A4702C">
        <w:rPr>
          <w:rFonts w:ascii="Times New Roman" w:eastAsia="Times New Roman" w:hAnsi="Times New Roman" w:cs="Times New Roman"/>
          <w:sz w:val="28"/>
          <w:szCs w:val="28"/>
          <w:lang w:eastAsia="ru-RU"/>
        </w:rPr>
        <w:t>978-5-4468-9260-0.</w:t>
      </w:r>
    </w:p>
    <w:p w:rsidR="002F06FF" w:rsidRPr="00A4702C" w:rsidRDefault="002F06FF" w:rsidP="007111C0">
      <w:pPr>
        <w:spacing w:after="0" w:line="240" w:lineRule="auto"/>
        <w:ind w:firstLine="709"/>
        <w:contextualSpacing/>
        <w:jc w:val="both"/>
        <w:rPr>
          <w:rFonts w:ascii="Times New Roman" w:eastAsia="Times New Roman" w:hAnsi="Times New Roman" w:cs="Times New Roman"/>
          <w:b/>
          <w:bCs/>
          <w:sz w:val="28"/>
          <w:szCs w:val="28"/>
          <w:lang w:eastAsia="ru-RU"/>
        </w:rPr>
      </w:pPr>
      <w:r w:rsidRPr="00A4702C">
        <w:rPr>
          <w:rFonts w:ascii="Times New Roman" w:eastAsia="Times New Roman" w:hAnsi="Times New Roman" w:cs="Times New Roman"/>
          <w:b/>
          <w:bCs/>
          <w:sz w:val="28"/>
          <w:szCs w:val="28"/>
          <w:lang w:eastAsia="ru-RU"/>
        </w:rPr>
        <w:t>3.2.2. Основные электронные издания</w:t>
      </w:r>
    </w:p>
    <w:p w:rsidR="002F06FF" w:rsidRPr="00A4702C" w:rsidRDefault="002F06FF" w:rsidP="007111C0">
      <w:pPr>
        <w:spacing w:after="0" w:line="240" w:lineRule="auto"/>
        <w:ind w:firstLine="709"/>
        <w:contextualSpacing/>
        <w:jc w:val="both"/>
        <w:rPr>
          <w:rFonts w:ascii="Times New Roman" w:eastAsia="Times New Roman" w:hAnsi="Times New Roman" w:cs="Times New Roman"/>
          <w:sz w:val="28"/>
          <w:szCs w:val="28"/>
          <w:lang w:eastAsia="ru-RU"/>
        </w:rPr>
      </w:pPr>
      <w:r w:rsidRPr="00A4702C">
        <w:rPr>
          <w:rFonts w:ascii="Times New Roman" w:eastAsia="Times New Roman" w:hAnsi="Times New Roman" w:cs="Times New Roman"/>
          <w:sz w:val="28"/>
          <w:szCs w:val="28"/>
          <w:lang w:eastAsia="ru-RU"/>
        </w:rPr>
        <w:t xml:space="preserve">1. Компьютерная графика в САПР / А. В. </w:t>
      </w:r>
      <w:proofErr w:type="spellStart"/>
      <w:r w:rsidRPr="00A4702C">
        <w:rPr>
          <w:rFonts w:ascii="Times New Roman" w:eastAsia="Times New Roman" w:hAnsi="Times New Roman" w:cs="Times New Roman"/>
          <w:sz w:val="28"/>
          <w:szCs w:val="28"/>
          <w:lang w:eastAsia="ru-RU"/>
        </w:rPr>
        <w:t>Приемышев</w:t>
      </w:r>
      <w:proofErr w:type="spellEnd"/>
      <w:r w:rsidRPr="00A4702C">
        <w:rPr>
          <w:rFonts w:ascii="Times New Roman" w:eastAsia="Times New Roman" w:hAnsi="Times New Roman" w:cs="Times New Roman"/>
          <w:sz w:val="28"/>
          <w:szCs w:val="28"/>
          <w:lang w:eastAsia="ru-RU"/>
        </w:rPr>
        <w:t xml:space="preserve">, В. Н. </w:t>
      </w:r>
      <w:proofErr w:type="spellStart"/>
      <w:r w:rsidRPr="00A4702C">
        <w:rPr>
          <w:rFonts w:ascii="Times New Roman" w:eastAsia="Times New Roman" w:hAnsi="Times New Roman" w:cs="Times New Roman"/>
          <w:sz w:val="28"/>
          <w:szCs w:val="28"/>
          <w:lang w:eastAsia="ru-RU"/>
        </w:rPr>
        <w:t>Крутов</w:t>
      </w:r>
      <w:proofErr w:type="spellEnd"/>
      <w:r w:rsidRPr="00A4702C">
        <w:rPr>
          <w:rFonts w:ascii="Times New Roman" w:eastAsia="Times New Roman" w:hAnsi="Times New Roman" w:cs="Times New Roman"/>
          <w:sz w:val="28"/>
          <w:szCs w:val="28"/>
          <w:lang w:eastAsia="ru-RU"/>
        </w:rPr>
        <w:t xml:space="preserve">, В. А. </w:t>
      </w:r>
      <w:proofErr w:type="spellStart"/>
      <w:r w:rsidRPr="00A4702C">
        <w:rPr>
          <w:rFonts w:ascii="Times New Roman" w:eastAsia="Times New Roman" w:hAnsi="Times New Roman" w:cs="Times New Roman"/>
          <w:sz w:val="28"/>
          <w:szCs w:val="28"/>
          <w:lang w:eastAsia="ru-RU"/>
        </w:rPr>
        <w:t>Треяль</w:t>
      </w:r>
      <w:proofErr w:type="spellEnd"/>
      <w:r w:rsidRPr="00A4702C">
        <w:rPr>
          <w:rFonts w:ascii="Times New Roman" w:eastAsia="Times New Roman" w:hAnsi="Times New Roman" w:cs="Times New Roman"/>
          <w:sz w:val="28"/>
          <w:szCs w:val="28"/>
          <w:lang w:eastAsia="ru-RU"/>
        </w:rPr>
        <w:t xml:space="preserve">, О. А. </w:t>
      </w:r>
      <w:proofErr w:type="spellStart"/>
      <w:r w:rsidRPr="00A4702C">
        <w:rPr>
          <w:rFonts w:ascii="Times New Roman" w:eastAsia="Times New Roman" w:hAnsi="Times New Roman" w:cs="Times New Roman"/>
          <w:sz w:val="28"/>
          <w:szCs w:val="28"/>
          <w:lang w:eastAsia="ru-RU"/>
        </w:rPr>
        <w:t>Коршакова</w:t>
      </w:r>
      <w:proofErr w:type="spellEnd"/>
      <w:r w:rsidRPr="00A4702C">
        <w:rPr>
          <w:rFonts w:ascii="Times New Roman" w:eastAsia="Times New Roman" w:hAnsi="Times New Roman" w:cs="Times New Roman"/>
          <w:sz w:val="28"/>
          <w:szCs w:val="28"/>
          <w:lang w:eastAsia="ru-RU"/>
        </w:rPr>
        <w:t>. — 2-е изд., стер. — Санкт-</w:t>
      </w:r>
      <w:proofErr w:type="gramStart"/>
      <w:r w:rsidRPr="00A4702C">
        <w:rPr>
          <w:rFonts w:ascii="Times New Roman" w:eastAsia="Times New Roman" w:hAnsi="Times New Roman" w:cs="Times New Roman"/>
          <w:sz w:val="28"/>
          <w:szCs w:val="28"/>
          <w:lang w:eastAsia="ru-RU"/>
        </w:rPr>
        <w:t>Петербург :</w:t>
      </w:r>
      <w:proofErr w:type="gramEnd"/>
      <w:r w:rsidRPr="00A4702C">
        <w:rPr>
          <w:rFonts w:ascii="Times New Roman" w:eastAsia="Times New Roman" w:hAnsi="Times New Roman" w:cs="Times New Roman"/>
          <w:sz w:val="28"/>
          <w:szCs w:val="28"/>
          <w:lang w:eastAsia="ru-RU"/>
        </w:rPr>
        <w:t xml:space="preserve"> Лань, 2023. — 196 с. — ISBN 978-5-507-47904-7. — </w:t>
      </w:r>
      <w:proofErr w:type="gramStart"/>
      <w:r w:rsidRPr="00A4702C">
        <w:rPr>
          <w:rFonts w:ascii="Times New Roman" w:eastAsia="Times New Roman" w:hAnsi="Times New Roman" w:cs="Times New Roman"/>
          <w:sz w:val="28"/>
          <w:szCs w:val="28"/>
          <w:lang w:eastAsia="ru-RU"/>
        </w:rPr>
        <w:t>Текст :</w:t>
      </w:r>
      <w:proofErr w:type="gramEnd"/>
      <w:r w:rsidRPr="00A4702C">
        <w:rPr>
          <w:rFonts w:ascii="Times New Roman" w:eastAsia="Times New Roman" w:hAnsi="Times New Roman" w:cs="Times New Roman"/>
          <w:sz w:val="28"/>
          <w:szCs w:val="28"/>
          <w:lang w:eastAsia="ru-RU"/>
        </w:rPr>
        <w:t xml:space="preserve"> электронный // Лань : электронно-библиотечная система. — URL: </w:t>
      </w:r>
      <w:hyperlink r:id="rId9" w:history="1">
        <w:proofErr w:type="gramStart"/>
        <w:r w:rsidRPr="00A4702C">
          <w:rPr>
            <w:rFonts w:ascii="Times New Roman" w:eastAsia="Times New Roman" w:hAnsi="Times New Roman" w:cs="Times New Roman"/>
            <w:color w:val="0000FF"/>
            <w:sz w:val="28"/>
            <w:szCs w:val="28"/>
            <w:u w:val="single"/>
            <w:lang w:eastAsia="ru-RU"/>
          </w:rPr>
          <w:t>https://e.lanbook.com/book/332129</w:t>
        </w:r>
      </w:hyperlink>
      <w:r w:rsidRPr="00A4702C">
        <w:rPr>
          <w:rFonts w:ascii="Times New Roman" w:eastAsia="Times New Roman" w:hAnsi="Times New Roman" w:cs="Times New Roman"/>
          <w:sz w:val="28"/>
          <w:szCs w:val="28"/>
          <w:lang w:eastAsia="ru-RU"/>
        </w:rPr>
        <w:t xml:space="preserve">  (</w:t>
      </w:r>
      <w:proofErr w:type="gramEnd"/>
      <w:r w:rsidRPr="00A4702C">
        <w:rPr>
          <w:rFonts w:ascii="Times New Roman" w:eastAsia="Times New Roman" w:hAnsi="Times New Roman" w:cs="Times New Roman"/>
          <w:sz w:val="28"/>
          <w:szCs w:val="28"/>
          <w:lang w:eastAsia="ru-RU"/>
        </w:rPr>
        <w:t xml:space="preserve">дата обращения: 27.07.2023). — Режим доступа: для </w:t>
      </w:r>
      <w:proofErr w:type="spellStart"/>
      <w:r w:rsidRPr="00A4702C">
        <w:rPr>
          <w:rFonts w:ascii="Times New Roman" w:eastAsia="Times New Roman" w:hAnsi="Times New Roman" w:cs="Times New Roman"/>
          <w:sz w:val="28"/>
          <w:szCs w:val="28"/>
          <w:lang w:eastAsia="ru-RU"/>
        </w:rPr>
        <w:t>авториз</w:t>
      </w:r>
      <w:proofErr w:type="spellEnd"/>
      <w:r w:rsidRPr="00A4702C">
        <w:rPr>
          <w:rFonts w:ascii="Times New Roman" w:eastAsia="Times New Roman" w:hAnsi="Times New Roman" w:cs="Times New Roman"/>
          <w:sz w:val="28"/>
          <w:szCs w:val="28"/>
          <w:lang w:eastAsia="ru-RU"/>
        </w:rPr>
        <w:t>. пользователей.</w:t>
      </w:r>
    </w:p>
    <w:p w:rsidR="002F06FF" w:rsidRPr="00A4702C" w:rsidRDefault="002F06FF" w:rsidP="007111C0">
      <w:pPr>
        <w:spacing w:after="0" w:line="240" w:lineRule="auto"/>
        <w:ind w:firstLine="709"/>
        <w:contextualSpacing/>
        <w:jc w:val="both"/>
        <w:rPr>
          <w:rFonts w:ascii="Times New Roman" w:eastAsia="Times New Roman" w:hAnsi="Times New Roman" w:cs="Times New Roman"/>
          <w:sz w:val="28"/>
          <w:szCs w:val="28"/>
          <w:lang w:eastAsia="ru-RU"/>
        </w:rPr>
      </w:pPr>
      <w:r w:rsidRPr="00A4702C">
        <w:rPr>
          <w:rFonts w:ascii="Times New Roman" w:eastAsia="Times New Roman" w:hAnsi="Times New Roman" w:cs="Times New Roman"/>
          <w:sz w:val="28"/>
          <w:szCs w:val="28"/>
          <w:lang w:eastAsia="ru-RU"/>
        </w:rPr>
        <w:t>2. Панасенко, В. Е. Инженерная графика / В. Е. Панасенко. — 2-е изд., стер. — Санкт-</w:t>
      </w:r>
      <w:proofErr w:type="gramStart"/>
      <w:r w:rsidRPr="00A4702C">
        <w:rPr>
          <w:rFonts w:ascii="Times New Roman" w:eastAsia="Times New Roman" w:hAnsi="Times New Roman" w:cs="Times New Roman"/>
          <w:sz w:val="28"/>
          <w:szCs w:val="28"/>
          <w:lang w:eastAsia="ru-RU"/>
        </w:rPr>
        <w:t>Петербург :</w:t>
      </w:r>
      <w:proofErr w:type="gramEnd"/>
      <w:r w:rsidRPr="00A4702C">
        <w:rPr>
          <w:rFonts w:ascii="Times New Roman" w:eastAsia="Times New Roman" w:hAnsi="Times New Roman" w:cs="Times New Roman"/>
          <w:sz w:val="28"/>
          <w:szCs w:val="28"/>
          <w:lang w:eastAsia="ru-RU"/>
        </w:rPr>
        <w:t xml:space="preserve"> Лань, 2023. — 168 с. — ISBN 978-5-507-46137-0. — </w:t>
      </w:r>
      <w:proofErr w:type="gramStart"/>
      <w:r w:rsidRPr="00A4702C">
        <w:rPr>
          <w:rFonts w:ascii="Times New Roman" w:eastAsia="Times New Roman" w:hAnsi="Times New Roman" w:cs="Times New Roman"/>
          <w:sz w:val="28"/>
          <w:szCs w:val="28"/>
          <w:lang w:eastAsia="ru-RU"/>
        </w:rPr>
        <w:t>Текст :</w:t>
      </w:r>
      <w:proofErr w:type="gramEnd"/>
      <w:r w:rsidRPr="00A4702C">
        <w:rPr>
          <w:rFonts w:ascii="Times New Roman" w:eastAsia="Times New Roman" w:hAnsi="Times New Roman" w:cs="Times New Roman"/>
          <w:sz w:val="28"/>
          <w:szCs w:val="28"/>
          <w:lang w:eastAsia="ru-RU"/>
        </w:rPr>
        <w:t xml:space="preserve"> электронный // Лань : электронно-библиотечная система. — URL: </w:t>
      </w:r>
      <w:hyperlink r:id="rId10" w:history="1">
        <w:proofErr w:type="gramStart"/>
        <w:r w:rsidRPr="00A4702C">
          <w:rPr>
            <w:rFonts w:ascii="Times New Roman" w:eastAsia="Times New Roman" w:hAnsi="Times New Roman" w:cs="Times New Roman"/>
            <w:color w:val="0000FF"/>
            <w:sz w:val="28"/>
            <w:szCs w:val="28"/>
            <w:u w:val="single"/>
            <w:lang w:eastAsia="ru-RU"/>
          </w:rPr>
          <w:t>https://e.lanbook.com/book/298523</w:t>
        </w:r>
      </w:hyperlink>
      <w:r w:rsidRPr="00A4702C">
        <w:rPr>
          <w:rFonts w:ascii="Times New Roman" w:eastAsia="Times New Roman" w:hAnsi="Times New Roman" w:cs="Times New Roman"/>
          <w:sz w:val="28"/>
          <w:szCs w:val="28"/>
          <w:lang w:eastAsia="ru-RU"/>
        </w:rPr>
        <w:t xml:space="preserve">  (</w:t>
      </w:r>
      <w:proofErr w:type="gramEnd"/>
      <w:r w:rsidRPr="00A4702C">
        <w:rPr>
          <w:rFonts w:ascii="Times New Roman" w:eastAsia="Times New Roman" w:hAnsi="Times New Roman" w:cs="Times New Roman"/>
          <w:sz w:val="28"/>
          <w:szCs w:val="28"/>
          <w:lang w:eastAsia="ru-RU"/>
        </w:rPr>
        <w:t xml:space="preserve">дата обращения: 27.07.2023). — Режим доступа: для </w:t>
      </w:r>
      <w:proofErr w:type="spellStart"/>
      <w:r w:rsidRPr="00A4702C">
        <w:rPr>
          <w:rFonts w:ascii="Times New Roman" w:eastAsia="Times New Roman" w:hAnsi="Times New Roman" w:cs="Times New Roman"/>
          <w:sz w:val="28"/>
          <w:szCs w:val="28"/>
          <w:lang w:eastAsia="ru-RU"/>
        </w:rPr>
        <w:t>авториз</w:t>
      </w:r>
      <w:proofErr w:type="spellEnd"/>
      <w:r w:rsidRPr="00A4702C">
        <w:rPr>
          <w:rFonts w:ascii="Times New Roman" w:eastAsia="Times New Roman" w:hAnsi="Times New Roman" w:cs="Times New Roman"/>
          <w:sz w:val="28"/>
          <w:szCs w:val="28"/>
          <w:lang w:eastAsia="ru-RU"/>
        </w:rPr>
        <w:t>. пользователей.</w:t>
      </w:r>
    </w:p>
    <w:p w:rsidR="002F06FF" w:rsidRPr="007111C0" w:rsidRDefault="002F06FF" w:rsidP="007111C0">
      <w:pPr>
        <w:spacing w:after="0" w:line="240" w:lineRule="auto"/>
        <w:ind w:firstLine="709"/>
        <w:contextualSpacing/>
        <w:rPr>
          <w:rFonts w:ascii="Times New Roman" w:eastAsia="Times New Roman" w:hAnsi="Times New Roman" w:cs="Times New Roman"/>
          <w:sz w:val="24"/>
          <w:szCs w:val="24"/>
          <w:lang w:eastAsia="ru-RU"/>
        </w:rPr>
      </w:pPr>
    </w:p>
    <w:p w:rsidR="002F06FF" w:rsidRPr="007111C0" w:rsidRDefault="002F06FF" w:rsidP="007111C0">
      <w:pPr>
        <w:spacing w:after="0" w:line="240" w:lineRule="auto"/>
        <w:jc w:val="center"/>
        <w:rPr>
          <w:rFonts w:ascii="Times New Roman" w:eastAsia="Times New Roman" w:hAnsi="Times New Roman" w:cs="Times New Roman"/>
          <w:b/>
          <w:sz w:val="24"/>
          <w:szCs w:val="24"/>
          <w:lang w:eastAsia="ru-RU"/>
        </w:rPr>
      </w:pPr>
      <w:r w:rsidRPr="007111C0">
        <w:rPr>
          <w:rFonts w:ascii="Times New Roman" w:eastAsia="Times New Roman" w:hAnsi="Times New Roman" w:cs="Times New Roman"/>
          <w:b/>
          <w:sz w:val="24"/>
          <w:szCs w:val="24"/>
          <w:lang w:eastAsia="ru-RU"/>
        </w:rPr>
        <w:br w:type="page"/>
      </w:r>
      <w:r w:rsidRPr="007111C0">
        <w:rPr>
          <w:rFonts w:ascii="Times New Roman" w:eastAsia="Times New Roman" w:hAnsi="Times New Roman" w:cs="Times New Roman"/>
          <w:b/>
          <w:sz w:val="24"/>
          <w:szCs w:val="24"/>
          <w:lang w:eastAsia="ru-RU"/>
        </w:rPr>
        <w:lastRenderedPageBreak/>
        <w:t xml:space="preserve">4. КОНТРОЛЬ И ОЦЕНКА РЕЗУЛЬТАТОВ ОСВОЕНИЯ </w:t>
      </w:r>
      <w:r w:rsidRPr="007111C0">
        <w:rPr>
          <w:rFonts w:ascii="Times New Roman" w:eastAsia="Times New Roman" w:hAnsi="Times New Roman" w:cs="Times New Roman"/>
          <w:b/>
          <w:sz w:val="24"/>
          <w:szCs w:val="24"/>
          <w:lang w:eastAsia="ru-RU"/>
        </w:rPr>
        <w:b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9"/>
        <w:gridCol w:w="3183"/>
        <w:gridCol w:w="2043"/>
      </w:tblGrid>
      <w:tr w:rsidR="002F06FF" w:rsidRPr="007111C0" w:rsidTr="006603C8">
        <w:trPr>
          <w:trHeight w:val="314"/>
        </w:trPr>
        <w:tc>
          <w:tcPr>
            <w:tcW w:w="2204" w:type="pct"/>
            <w:tcBorders>
              <w:top w:val="single" w:sz="4" w:space="0" w:color="auto"/>
              <w:left w:val="single" w:sz="4" w:space="0" w:color="auto"/>
              <w:bottom w:val="single" w:sz="4" w:space="0" w:color="auto"/>
              <w:right w:val="single" w:sz="4" w:space="0" w:color="auto"/>
            </w:tcBorders>
            <w:hideMark/>
          </w:tcPr>
          <w:p w:rsidR="002F06FF" w:rsidRPr="007111C0" w:rsidRDefault="002F06FF" w:rsidP="007111C0">
            <w:pPr>
              <w:spacing w:after="0" w:line="240" w:lineRule="auto"/>
              <w:jc w:val="center"/>
              <w:rPr>
                <w:rFonts w:ascii="Times New Roman" w:eastAsia="Times New Roman" w:hAnsi="Times New Roman" w:cs="Times New Roman"/>
                <w:sz w:val="24"/>
                <w:szCs w:val="24"/>
              </w:rPr>
            </w:pPr>
            <w:r w:rsidRPr="007111C0">
              <w:rPr>
                <w:rFonts w:ascii="Times New Roman" w:eastAsia="Times New Roman" w:hAnsi="Times New Roman" w:cs="Times New Roman"/>
                <w:b/>
                <w:bCs/>
                <w:sz w:val="24"/>
                <w:szCs w:val="24"/>
              </w:rPr>
              <w:t>Результаты обучения</w:t>
            </w:r>
          </w:p>
        </w:tc>
        <w:tc>
          <w:tcPr>
            <w:tcW w:w="1703" w:type="pct"/>
            <w:tcBorders>
              <w:top w:val="single" w:sz="4" w:space="0" w:color="auto"/>
              <w:left w:val="single" w:sz="4" w:space="0" w:color="auto"/>
              <w:bottom w:val="single" w:sz="4" w:space="0" w:color="auto"/>
              <w:right w:val="single" w:sz="4" w:space="0" w:color="auto"/>
            </w:tcBorders>
            <w:hideMark/>
          </w:tcPr>
          <w:p w:rsidR="002F06FF" w:rsidRPr="007111C0" w:rsidRDefault="002F06FF" w:rsidP="007111C0">
            <w:pPr>
              <w:spacing w:after="0" w:line="240" w:lineRule="auto"/>
              <w:jc w:val="center"/>
              <w:rPr>
                <w:rFonts w:ascii="Times New Roman" w:eastAsia="Times New Roman" w:hAnsi="Times New Roman" w:cs="Times New Roman"/>
                <w:b/>
                <w:bCs/>
                <w:sz w:val="24"/>
                <w:szCs w:val="24"/>
              </w:rPr>
            </w:pPr>
            <w:r w:rsidRPr="007111C0">
              <w:rPr>
                <w:rFonts w:ascii="Times New Roman" w:eastAsia="Times New Roman" w:hAnsi="Times New Roman" w:cs="Times New Roman"/>
                <w:b/>
                <w:bCs/>
                <w:sz w:val="24"/>
                <w:szCs w:val="24"/>
              </w:rPr>
              <w:t>Критерии оценки</w:t>
            </w:r>
          </w:p>
        </w:tc>
        <w:tc>
          <w:tcPr>
            <w:tcW w:w="1093" w:type="pct"/>
            <w:tcBorders>
              <w:top w:val="single" w:sz="4" w:space="0" w:color="auto"/>
              <w:left w:val="single" w:sz="4" w:space="0" w:color="auto"/>
              <w:bottom w:val="single" w:sz="4" w:space="0" w:color="auto"/>
              <w:right w:val="single" w:sz="4" w:space="0" w:color="auto"/>
            </w:tcBorders>
            <w:hideMark/>
          </w:tcPr>
          <w:p w:rsidR="002F06FF" w:rsidRPr="007111C0" w:rsidRDefault="002F06FF" w:rsidP="007111C0">
            <w:pPr>
              <w:spacing w:after="0" w:line="240" w:lineRule="auto"/>
              <w:jc w:val="center"/>
              <w:rPr>
                <w:rFonts w:ascii="Times New Roman" w:eastAsia="Times New Roman" w:hAnsi="Times New Roman" w:cs="Times New Roman"/>
                <w:b/>
                <w:bCs/>
                <w:sz w:val="24"/>
                <w:szCs w:val="24"/>
              </w:rPr>
            </w:pPr>
            <w:r w:rsidRPr="007111C0">
              <w:rPr>
                <w:rFonts w:ascii="Times New Roman" w:eastAsia="Times New Roman" w:hAnsi="Times New Roman" w:cs="Times New Roman"/>
                <w:b/>
                <w:bCs/>
                <w:sz w:val="24"/>
                <w:szCs w:val="24"/>
              </w:rPr>
              <w:t>Методы оценки</w:t>
            </w:r>
          </w:p>
        </w:tc>
      </w:tr>
      <w:tr w:rsidR="002F06FF" w:rsidRPr="007111C0" w:rsidTr="006603C8">
        <w:trPr>
          <w:trHeight w:val="314"/>
        </w:trPr>
        <w:tc>
          <w:tcPr>
            <w:tcW w:w="2204" w:type="pct"/>
            <w:tcBorders>
              <w:top w:val="single" w:sz="4" w:space="0" w:color="auto"/>
              <w:left w:val="single" w:sz="4" w:space="0" w:color="auto"/>
              <w:bottom w:val="single" w:sz="4" w:space="0" w:color="auto"/>
              <w:right w:val="single" w:sz="4" w:space="0" w:color="auto"/>
            </w:tcBorders>
          </w:tcPr>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Знать:</w:t>
            </w:r>
          </w:p>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Порядок оформления протоколов и актов испытания устройств электроснабжения, электрооборудования и электрической части технологического оборудования</w:t>
            </w:r>
          </w:p>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 xml:space="preserve">актуальный профессиональный </w:t>
            </w:r>
          </w:p>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 xml:space="preserve">и социальный контекст, в котором приходится работать и жить </w:t>
            </w:r>
          </w:p>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 xml:space="preserve">алгоритмы выполнения работ в профессиональной </w:t>
            </w:r>
          </w:p>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 xml:space="preserve">и смежных областях </w:t>
            </w:r>
          </w:p>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 xml:space="preserve">приемы структурирования информации </w:t>
            </w:r>
          </w:p>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формат оформления результатов поиска информации, современные средства и устройства информатизации</w:t>
            </w:r>
          </w:p>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современная научная и профессиональная терминология</w:t>
            </w:r>
          </w:p>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возможные траектории профессионального развития и самообразования</w:t>
            </w:r>
          </w:p>
        </w:tc>
        <w:tc>
          <w:tcPr>
            <w:tcW w:w="1703" w:type="pct"/>
            <w:vMerge w:val="restart"/>
            <w:tcBorders>
              <w:top w:val="single" w:sz="4" w:space="0" w:color="auto"/>
              <w:left w:val="single" w:sz="4" w:space="0" w:color="auto"/>
              <w:right w:val="single" w:sz="4" w:space="0" w:color="auto"/>
            </w:tcBorders>
          </w:tcPr>
          <w:p w:rsidR="002F06FF" w:rsidRPr="007111C0" w:rsidRDefault="002F06FF" w:rsidP="007111C0">
            <w:pPr>
              <w:spacing w:after="0" w:line="240" w:lineRule="auto"/>
              <w:jc w:val="both"/>
              <w:rPr>
                <w:rFonts w:ascii="Times New Roman" w:eastAsia="Times New Roman" w:hAnsi="Times New Roman" w:cs="Times New Roman"/>
                <w:bCs/>
                <w:iCs/>
                <w:sz w:val="24"/>
                <w:szCs w:val="24"/>
              </w:rPr>
            </w:pPr>
            <w:r w:rsidRPr="007111C0">
              <w:rPr>
                <w:rFonts w:ascii="Times New Roman" w:eastAsia="Times New Roman" w:hAnsi="Times New Roman" w:cs="Times New Roman"/>
                <w:bCs/>
                <w:iCs/>
                <w:sz w:val="24"/>
                <w:szCs w:val="24"/>
              </w:rPr>
              <w:t>Определяет название изделия,</w:t>
            </w:r>
          </w:p>
          <w:p w:rsidR="002F06FF" w:rsidRPr="007111C0" w:rsidRDefault="002F06FF" w:rsidP="007111C0">
            <w:pPr>
              <w:spacing w:after="0" w:line="240" w:lineRule="auto"/>
              <w:jc w:val="both"/>
              <w:rPr>
                <w:rFonts w:ascii="Times New Roman" w:eastAsia="Times New Roman" w:hAnsi="Times New Roman" w:cs="Times New Roman"/>
                <w:bCs/>
                <w:iCs/>
                <w:sz w:val="24"/>
                <w:szCs w:val="24"/>
              </w:rPr>
            </w:pPr>
            <w:r w:rsidRPr="007111C0">
              <w:rPr>
                <w:rFonts w:ascii="Times New Roman" w:eastAsia="Times New Roman" w:hAnsi="Times New Roman" w:cs="Times New Roman"/>
                <w:bCs/>
                <w:iCs/>
                <w:sz w:val="24"/>
                <w:szCs w:val="24"/>
              </w:rPr>
              <w:t>Учитывает масштаб изображения,</w:t>
            </w:r>
          </w:p>
          <w:p w:rsidR="002F06FF" w:rsidRPr="007111C0" w:rsidRDefault="002F06FF" w:rsidP="007111C0">
            <w:pPr>
              <w:spacing w:after="0" w:line="240" w:lineRule="auto"/>
              <w:jc w:val="both"/>
              <w:rPr>
                <w:rFonts w:ascii="Times New Roman" w:eastAsia="Times New Roman" w:hAnsi="Times New Roman" w:cs="Times New Roman"/>
                <w:bCs/>
                <w:iCs/>
                <w:sz w:val="24"/>
                <w:szCs w:val="24"/>
              </w:rPr>
            </w:pPr>
            <w:r w:rsidRPr="007111C0">
              <w:rPr>
                <w:rFonts w:ascii="Times New Roman" w:eastAsia="Times New Roman" w:hAnsi="Times New Roman" w:cs="Times New Roman"/>
                <w:bCs/>
                <w:iCs/>
                <w:sz w:val="24"/>
                <w:szCs w:val="24"/>
              </w:rPr>
              <w:t>Устанавливает количество видов,</w:t>
            </w:r>
          </w:p>
          <w:p w:rsidR="002F06FF" w:rsidRPr="007111C0" w:rsidRDefault="002F06FF" w:rsidP="007111C0">
            <w:pPr>
              <w:spacing w:after="0" w:line="240" w:lineRule="auto"/>
              <w:jc w:val="both"/>
              <w:textAlignment w:val="baseline"/>
              <w:rPr>
                <w:rFonts w:ascii="Times New Roman" w:eastAsia="Times New Roman" w:hAnsi="Times New Roman" w:cs="Times New Roman"/>
                <w:iCs/>
                <w:sz w:val="24"/>
                <w:szCs w:val="24"/>
                <w:lang w:eastAsia="ru-RU"/>
              </w:rPr>
            </w:pPr>
            <w:r w:rsidRPr="007111C0">
              <w:rPr>
                <w:rFonts w:ascii="Times New Roman" w:eastAsia="Times New Roman" w:hAnsi="Times New Roman" w:cs="Times New Roman"/>
                <w:iCs/>
                <w:sz w:val="24"/>
                <w:szCs w:val="24"/>
                <w:lang w:eastAsia="ru-RU"/>
              </w:rPr>
              <w:t>Анализирует виды и мысленно объединяются в единое целое;</w:t>
            </w:r>
          </w:p>
          <w:p w:rsidR="002F06FF" w:rsidRPr="007111C0" w:rsidRDefault="002F06FF" w:rsidP="007111C0">
            <w:pPr>
              <w:spacing w:after="0" w:line="240" w:lineRule="auto"/>
              <w:jc w:val="both"/>
              <w:rPr>
                <w:rFonts w:ascii="Times New Roman" w:eastAsia="Times New Roman" w:hAnsi="Times New Roman" w:cs="Times New Roman"/>
                <w:bCs/>
                <w:iCs/>
                <w:sz w:val="24"/>
                <w:szCs w:val="24"/>
              </w:rPr>
            </w:pPr>
            <w:r w:rsidRPr="007111C0">
              <w:rPr>
                <w:rFonts w:ascii="Times New Roman" w:eastAsia="Times New Roman" w:hAnsi="Times New Roman" w:cs="Times New Roman"/>
                <w:bCs/>
                <w:iCs/>
                <w:sz w:val="24"/>
                <w:szCs w:val="24"/>
              </w:rPr>
              <w:t>Определяет размеры изделия,</w:t>
            </w:r>
          </w:p>
          <w:p w:rsidR="002F06FF" w:rsidRPr="007111C0" w:rsidRDefault="002F06FF" w:rsidP="007111C0">
            <w:pPr>
              <w:spacing w:after="0" w:line="240" w:lineRule="auto"/>
              <w:jc w:val="both"/>
              <w:rPr>
                <w:rFonts w:ascii="Times New Roman" w:eastAsia="Times New Roman" w:hAnsi="Times New Roman" w:cs="Times New Roman"/>
                <w:bCs/>
                <w:iCs/>
                <w:sz w:val="24"/>
                <w:szCs w:val="24"/>
              </w:rPr>
            </w:pPr>
            <w:r w:rsidRPr="007111C0">
              <w:rPr>
                <w:rFonts w:ascii="Times New Roman" w:eastAsia="Times New Roman" w:hAnsi="Times New Roman" w:cs="Times New Roman"/>
                <w:bCs/>
                <w:iCs/>
                <w:sz w:val="24"/>
                <w:szCs w:val="24"/>
              </w:rPr>
              <w:t xml:space="preserve">Определяет </w:t>
            </w:r>
            <w:r w:rsidRPr="007111C0">
              <w:rPr>
                <w:rFonts w:ascii="Times New Roman" w:eastAsia="Times New Roman" w:hAnsi="Times New Roman" w:cs="Times New Roman"/>
                <w:iCs/>
                <w:sz w:val="24"/>
                <w:szCs w:val="24"/>
                <w:shd w:val="clear" w:color="auto" w:fill="FFFFFF"/>
                <w:lang w:eastAsia="ru-RU"/>
              </w:rPr>
              <w:t>Числовые значения верхнего и нижнего предельных отклонений размеров детали,</w:t>
            </w:r>
          </w:p>
          <w:p w:rsidR="002F06FF" w:rsidRPr="007111C0" w:rsidRDefault="002F06FF" w:rsidP="007111C0">
            <w:pPr>
              <w:spacing w:after="0" w:line="240" w:lineRule="auto"/>
              <w:jc w:val="both"/>
              <w:rPr>
                <w:rFonts w:ascii="Times New Roman" w:eastAsia="Times New Roman" w:hAnsi="Times New Roman" w:cs="Times New Roman"/>
                <w:bCs/>
                <w:iCs/>
                <w:sz w:val="24"/>
                <w:szCs w:val="24"/>
              </w:rPr>
            </w:pPr>
            <w:r w:rsidRPr="007111C0">
              <w:rPr>
                <w:rFonts w:ascii="Times New Roman" w:eastAsia="Times New Roman" w:hAnsi="Times New Roman" w:cs="Times New Roman"/>
                <w:bCs/>
                <w:iCs/>
                <w:sz w:val="24"/>
                <w:szCs w:val="24"/>
              </w:rPr>
              <w:t>Определяет материал, из которого изготовлено изделие,</w:t>
            </w:r>
          </w:p>
          <w:p w:rsidR="002F06FF" w:rsidRPr="007111C0" w:rsidRDefault="002F06FF" w:rsidP="007111C0">
            <w:pPr>
              <w:spacing w:after="0" w:line="240" w:lineRule="auto"/>
              <w:jc w:val="both"/>
              <w:rPr>
                <w:rFonts w:ascii="Times New Roman" w:eastAsia="Times New Roman" w:hAnsi="Times New Roman" w:cs="Times New Roman"/>
                <w:bCs/>
                <w:iCs/>
                <w:sz w:val="24"/>
                <w:szCs w:val="24"/>
              </w:rPr>
            </w:pPr>
            <w:r w:rsidRPr="007111C0">
              <w:rPr>
                <w:rFonts w:ascii="Times New Roman" w:eastAsia="Times New Roman" w:hAnsi="Times New Roman" w:cs="Times New Roman"/>
                <w:bCs/>
                <w:iCs/>
                <w:sz w:val="24"/>
                <w:szCs w:val="24"/>
              </w:rPr>
              <w:t>Выполняет чертежи деталей,</w:t>
            </w:r>
          </w:p>
          <w:p w:rsidR="002F06FF" w:rsidRPr="007111C0" w:rsidRDefault="002F06FF" w:rsidP="007111C0">
            <w:pPr>
              <w:spacing w:after="0" w:line="240" w:lineRule="auto"/>
              <w:jc w:val="both"/>
              <w:rPr>
                <w:rFonts w:ascii="Times New Roman" w:eastAsia="Times New Roman" w:hAnsi="Times New Roman" w:cs="Times New Roman"/>
                <w:bCs/>
                <w:iCs/>
                <w:sz w:val="24"/>
                <w:szCs w:val="24"/>
              </w:rPr>
            </w:pPr>
            <w:r w:rsidRPr="007111C0">
              <w:rPr>
                <w:rFonts w:ascii="Times New Roman" w:eastAsia="Times New Roman" w:hAnsi="Times New Roman" w:cs="Times New Roman"/>
                <w:bCs/>
                <w:iCs/>
                <w:sz w:val="24"/>
                <w:szCs w:val="24"/>
              </w:rPr>
              <w:t>Правильно оформляет выносные элементы,</w:t>
            </w:r>
          </w:p>
          <w:p w:rsidR="002F06FF" w:rsidRPr="007111C0" w:rsidRDefault="002F06FF" w:rsidP="007111C0">
            <w:pPr>
              <w:spacing w:after="0" w:line="240" w:lineRule="auto"/>
              <w:jc w:val="both"/>
              <w:rPr>
                <w:rFonts w:ascii="Times New Roman" w:eastAsia="Times New Roman" w:hAnsi="Times New Roman" w:cs="Times New Roman"/>
                <w:bCs/>
                <w:iCs/>
                <w:sz w:val="24"/>
                <w:szCs w:val="24"/>
              </w:rPr>
            </w:pPr>
            <w:r w:rsidRPr="007111C0">
              <w:rPr>
                <w:rFonts w:ascii="Times New Roman" w:eastAsia="Times New Roman" w:hAnsi="Times New Roman" w:cs="Times New Roman"/>
                <w:bCs/>
                <w:iCs/>
                <w:sz w:val="24"/>
                <w:szCs w:val="24"/>
              </w:rPr>
              <w:t>Выполняет чертеж технологических схем,</w:t>
            </w:r>
          </w:p>
          <w:p w:rsidR="002F06FF" w:rsidRPr="007111C0" w:rsidRDefault="002F06FF" w:rsidP="007111C0">
            <w:pPr>
              <w:spacing w:after="0" w:line="240" w:lineRule="auto"/>
              <w:jc w:val="both"/>
              <w:rPr>
                <w:rFonts w:ascii="Times New Roman" w:eastAsia="Times New Roman" w:hAnsi="Times New Roman" w:cs="Times New Roman"/>
                <w:bCs/>
                <w:iCs/>
                <w:sz w:val="24"/>
                <w:szCs w:val="24"/>
              </w:rPr>
            </w:pPr>
            <w:r w:rsidRPr="007111C0">
              <w:rPr>
                <w:rFonts w:ascii="Times New Roman" w:eastAsia="Times New Roman" w:hAnsi="Times New Roman" w:cs="Times New Roman"/>
                <w:bCs/>
                <w:iCs/>
                <w:sz w:val="24"/>
                <w:szCs w:val="24"/>
              </w:rPr>
              <w:t>Использует чертежные шрифты,</w:t>
            </w:r>
          </w:p>
          <w:p w:rsidR="002F06FF" w:rsidRPr="007111C0" w:rsidRDefault="002F06FF" w:rsidP="007111C0">
            <w:pPr>
              <w:spacing w:after="0" w:line="240" w:lineRule="auto"/>
              <w:jc w:val="both"/>
              <w:rPr>
                <w:rFonts w:ascii="Times New Roman" w:eastAsia="Times New Roman" w:hAnsi="Times New Roman" w:cs="Times New Roman"/>
                <w:bCs/>
                <w:iCs/>
                <w:sz w:val="24"/>
                <w:szCs w:val="24"/>
              </w:rPr>
            </w:pPr>
            <w:r w:rsidRPr="007111C0">
              <w:rPr>
                <w:rFonts w:ascii="Times New Roman" w:eastAsia="Times New Roman" w:hAnsi="Times New Roman" w:cs="Times New Roman"/>
                <w:bCs/>
                <w:iCs/>
                <w:sz w:val="24"/>
                <w:szCs w:val="24"/>
              </w:rPr>
              <w:t>Использует условные обозначения, установленные государственными стандартами,</w:t>
            </w:r>
          </w:p>
          <w:p w:rsidR="002F06FF" w:rsidRPr="007111C0" w:rsidRDefault="002F06FF" w:rsidP="007111C0">
            <w:pPr>
              <w:spacing w:after="0" w:line="240" w:lineRule="auto"/>
              <w:jc w:val="both"/>
              <w:rPr>
                <w:rFonts w:ascii="Times New Roman" w:eastAsia="Times New Roman" w:hAnsi="Times New Roman" w:cs="Times New Roman"/>
                <w:bCs/>
                <w:iCs/>
                <w:sz w:val="24"/>
                <w:szCs w:val="24"/>
              </w:rPr>
            </w:pPr>
            <w:r w:rsidRPr="007111C0">
              <w:rPr>
                <w:rFonts w:ascii="Times New Roman" w:eastAsia="Times New Roman" w:hAnsi="Times New Roman" w:cs="Times New Roman"/>
                <w:bCs/>
                <w:iCs/>
                <w:sz w:val="24"/>
                <w:szCs w:val="24"/>
              </w:rPr>
              <w:t>Наносит правильно размеры деталей,</w:t>
            </w:r>
          </w:p>
          <w:p w:rsidR="002F06FF" w:rsidRPr="007111C0" w:rsidRDefault="002F06FF" w:rsidP="007111C0">
            <w:pPr>
              <w:spacing w:after="0" w:line="240" w:lineRule="auto"/>
              <w:jc w:val="both"/>
              <w:rPr>
                <w:rFonts w:ascii="Times New Roman" w:eastAsia="Times New Roman" w:hAnsi="Times New Roman" w:cs="Times New Roman"/>
                <w:bCs/>
                <w:iCs/>
                <w:sz w:val="24"/>
                <w:szCs w:val="24"/>
              </w:rPr>
            </w:pPr>
            <w:r w:rsidRPr="007111C0">
              <w:rPr>
                <w:rFonts w:ascii="Times New Roman" w:eastAsia="Times New Roman" w:hAnsi="Times New Roman" w:cs="Times New Roman"/>
                <w:bCs/>
                <w:iCs/>
                <w:sz w:val="24"/>
                <w:szCs w:val="24"/>
              </w:rPr>
              <w:t>Оформляет чертеж в соответствие с требованиями ЕСКД и ЕСТД,</w:t>
            </w:r>
          </w:p>
          <w:p w:rsidR="002F06FF" w:rsidRPr="007111C0" w:rsidRDefault="002F06FF" w:rsidP="007111C0">
            <w:pPr>
              <w:spacing w:after="0" w:line="240" w:lineRule="auto"/>
              <w:jc w:val="both"/>
              <w:rPr>
                <w:rFonts w:ascii="Times New Roman" w:eastAsia="Times New Roman" w:hAnsi="Times New Roman" w:cs="Times New Roman"/>
                <w:iCs/>
                <w:sz w:val="24"/>
                <w:szCs w:val="24"/>
                <w:lang w:eastAsia="ru-RU"/>
              </w:rPr>
            </w:pPr>
            <w:r w:rsidRPr="007111C0">
              <w:rPr>
                <w:rFonts w:ascii="Times New Roman" w:eastAsia="Times New Roman" w:hAnsi="Times New Roman" w:cs="Times New Roman"/>
                <w:iCs/>
                <w:sz w:val="24"/>
                <w:szCs w:val="24"/>
                <w:lang w:eastAsia="ru-RU"/>
              </w:rPr>
              <w:t>анализирует задачу и выделяет её составные части,</w:t>
            </w:r>
          </w:p>
          <w:p w:rsidR="002F06FF" w:rsidRPr="007111C0" w:rsidRDefault="002F06FF" w:rsidP="007111C0">
            <w:pPr>
              <w:spacing w:after="0" w:line="240" w:lineRule="auto"/>
              <w:jc w:val="both"/>
              <w:rPr>
                <w:rFonts w:ascii="Times New Roman" w:eastAsia="Times New Roman" w:hAnsi="Times New Roman" w:cs="Times New Roman"/>
                <w:iCs/>
                <w:sz w:val="24"/>
                <w:szCs w:val="24"/>
                <w:lang w:eastAsia="ru-RU"/>
              </w:rPr>
            </w:pPr>
            <w:r w:rsidRPr="007111C0">
              <w:rPr>
                <w:rFonts w:ascii="Times New Roman" w:eastAsia="Times New Roman" w:hAnsi="Times New Roman" w:cs="Times New Roman"/>
                <w:iCs/>
                <w:sz w:val="24"/>
                <w:szCs w:val="24"/>
                <w:lang w:eastAsia="ru-RU"/>
              </w:rPr>
              <w:t xml:space="preserve">структурирует получаемую информацию; </w:t>
            </w:r>
          </w:p>
          <w:p w:rsidR="002F06FF" w:rsidRPr="007111C0" w:rsidRDefault="002F06FF" w:rsidP="007111C0">
            <w:pPr>
              <w:spacing w:after="0" w:line="240" w:lineRule="auto"/>
              <w:jc w:val="both"/>
              <w:rPr>
                <w:rFonts w:ascii="Times New Roman" w:eastAsia="Times New Roman" w:hAnsi="Times New Roman" w:cs="Times New Roman"/>
                <w:bCs/>
                <w:iCs/>
                <w:spacing w:val="-4"/>
                <w:sz w:val="24"/>
                <w:szCs w:val="24"/>
                <w:lang w:eastAsia="ru-RU"/>
              </w:rPr>
            </w:pPr>
            <w:r w:rsidRPr="007111C0">
              <w:rPr>
                <w:rFonts w:ascii="Times New Roman" w:eastAsia="Times New Roman" w:hAnsi="Times New Roman" w:cs="Times New Roman"/>
                <w:bCs/>
                <w:iCs/>
                <w:spacing w:val="-4"/>
                <w:sz w:val="24"/>
                <w:szCs w:val="24"/>
                <w:lang w:eastAsia="ru-RU"/>
              </w:rPr>
              <w:t>проявляет коммуникацию в ходе выполнения работ,</w:t>
            </w:r>
          </w:p>
          <w:p w:rsidR="002F06FF" w:rsidRPr="007111C0" w:rsidRDefault="002F06FF" w:rsidP="007111C0">
            <w:pPr>
              <w:spacing w:after="0" w:line="240" w:lineRule="auto"/>
              <w:jc w:val="both"/>
              <w:rPr>
                <w:rFonts w:ascii="Times New Roman" w:eastAsia="Times New Roman" w:hAnsi="Times New Roman" w:cs="Times New Roman"/>
                <w:bCs/>
                <w:iCs/>
                <w:sz w:val="24"/>
                <w:szCs w:val="24"/>
                <w:lang w:eastAsia="ru-RU"/>
              </w:rPr>
            </w:pPr>
            <w:r w:rsidRPr="007111C0">
              <w:rPr>
                <w:rFonts w:ascii="Times New Roman" w:eastAsia="Times New Roman" w:hAnsi="Times New Roman" w:cs="Times New Roman"/>
                <w:iCs/>
                <w:sz w:val="24"/>
                <w:szCs w:val="24"/>
                <w:lang w:eastAsia="ru-RU"/>
              </w:rPr>
              <w:t xml:space="preserve">грамотно </w:t>
            </w:r>
            <w:r w:rsidRPr="007111C0">
              <w:rPr>
                <w:rFonts w:ascii="Times New Roman" w:eastAsia="Times New Roman" w:hAnsi="Times New Roman" w:cs="Times New Roman"/>
                <w:bCs/>
                <w:iCs/>
                <w:sz w:val="24"/>
                <w:szCs w:val="24"/>
                <w:lang w:eastAsia="ru-RU"/>
              </w:rPr>
              <w:t>оформляет документы,</w:t>
            </w:r>
          </w:p>
          <w:p w:rsidR="002F06FF" w:rsidRPr="007111C0" w:rsidRDefault="002F06FF" w:rsidP="007111C0">
            <w:pPr>
              <w:spacing w:after="0" w:line="240" w:lineRule="auto"/>
              <w:jc w:val="both"/>
              <w:rPr>
                <w:rFonts w:ascii="Times New Roman" w:eastAsia="Times New Roman" w:hAnsi="Times New Roman" w:cs="Times New Roman"/>
                <w:bCs/>
                <w:iCs/>
                <w:sz w:val="24"/>
                <w:szCs w:val="24"/>
              </w:rPr>
            </w:pPr>
            <w:r w:rsidRPr="007111C0">
              <w:rPr>
                <w:rFonts w:ascii="Times New Roman" w:eastAsia="Times New Roman" w:hAnsi="Times New Roman" w:cs="Times New Roman"/>
                <w:iCs/>
                <w:sz w:val="24"/>
                <w:szCs w:val="24"/>
                <w:lang w:eastAsia="ru-RU"/>
              </w:rPr>
              <w:t>обосновывает и объясняет свои действия.</w:t>
            </w:r>
          </w:p>
        </w:tc>
        <w:tc>
          <w:tcPr>
            <w:tcW w:w="1093" w:type="pct"/>
            <w:vMerge w:val="restart"/>
            <w:tcBorders>
              <w:top w:val="single" w:sz="4" w:space="0" w:color="auto"/>
              <w:left w:val="single" w:sz="4" w:space="0" w:color="auto"/>
              <w:right w:val="single" w:sz="4" w:space="0" w:color="auto"/>
            </w:tcBorders>
          </w:tcPr>
          <w:p w:rsidR="002F06FF" w:rsidRPr="007111C0" w:rsidRDefault="002F06FF" w:rsidP="007111C0">
            <w:pPr>
              <w:spacing w:after="0" w:line="240" w:lineRule="auto"/>
              <w:jc w:val="both"/>
              <w:rPr>
                <w:rFonts w:ascii="Times New Roman" w:eastAsia="Times New Roman" w:hAnsi="Times New Roman" w:cs="Times New Roman"/>
                <w:sz w:val="24"/>
                <w:szCs w:val="24"/>
                <w:lang w:eastAsia="ru-RU"/>
              </w:rPr>
            </w:pPr>
            <w:r w:rsidRPr="007111C0">
              <w:rPr>
                <w:rFonts w:ascii="Times New Roman" w:eastAsia="Arial" w:hAnsi="Times New Roman" w:cs="Times New Roman"/>
                <w:color w:val="000000"/>
                <w:sz w:val="24"/>
                <w:szCs w:val="24"/>
                <w:lang w:eastAsia="ru-RU" w:bidi="ru-RU"/>
              </w:rPr>
              <w:t>Экспертное наблюдение и оценивание</w:t>
            </w:r>
            <w:r w:rsidRPr="007111C0">
              <w:rPr>
                <w:rFonts w:ascii="Times New Roman" w:eastAsia="Times New Roman" w:hAnsi="Times New Roman" w:cs="Times New Roman"/>
                <w:sz w:val="24"/>
                <w:szCs w:val="24"/>
                <w:lang w:eastAsia="ru-RU"/>
              </w:rPr>
              <w:t xml:space="preserve"> </w:t>
            </w:r>
            <w:r w:rsidRPr="007111C0">
              <w:rPr>
                <w:rFonts w:ascii="Times New Roman" w:eastAsia="Arial" w:hAnsi="Times New Roman" w:cs="Times New Roman"/>
                <w:color w:val="000000"/>
                <w:sz w:val="24"/>
                <w:szCs w:val="24"/>
                <w:lang w:eastAsia="ru-RU" w:bidi="ru-RU"/>
              </w:rPr>
              <w:t>знаний на занятиях.</w:t>
            </w:r>
          </w:p>
          <w:p w:rsidR="002F06FF" w:rsidRPr="007111C0" w:rsidRDefault="002F06FF" w:rsidP="007111C0">
            <w:pPr>
              <w:spacing w:after="0" w:line="240" w:lineRule="auto"/>
              <w:jc w:val="both"/>
              <w:rPr>
                <w:rFonts w:ascii="Times New Roman" w:eastAsia="Arial" w:hAnsi="Times New Roman" w:cs="Times New Roman"/>
                <w:color w:val="000000"/>
                <w:sz w:val="24"/>
                <w:szCs w:val="24"/>
                <w:lang w:eastAsia="ru-RU" w:bidi="ru-RU"/>
              </w:rPr>
            </w:pPr>
          </w:p>
          <w:p w:rsidR="002F06FF" w:rsidRPr="007111C0" w:rsidRDefault="002F06FF" w:rsidP="007111C0">
            <w:pPr>
              <w:spacing w:after="0" w:line="240" w:lineRule="auto"/>
              <w:jc w:val="both"/>
              <w:rPr>
                <w:rFonts w:ascii="Times New Roman" w:eastAsia="Times New Roman" w:hAnsi="Times New Roman" w:cs="Times New Roman"/>
                <w:sz w:val="24"/>
                <w:szCs w:val="24"/>
                <w:lang w:eastAsia="ru-RU"/>
              </w:rPr>
            </w:pPr>
            <w:r w:rsidRPr="007111C0">
              <w:rPr>
                <w:rFonts w:ascii="Times New Roman" w:eastAsia="Arial" w:hAnsi="Times New Roman" w:cs="Times New Roman"/>
                <w:color w:val="000000"/>
                <w:sz w:val="24"/>
                <w:szCs w:val="24"/>
                <w:lang w:eastAsia="ru-RU" w:bidi="ru-RU"/>
              </w:rPr>
              <w:t>Оценивание</w:t>
            </w:r>
          </w:p>
          <w:p w:rsidR="002F06FF" w:rsidRPr="007111C0" w:rsidRDefault="002F06FF" w:rsidP="007111C0">
            <w:pPr>
              <w:spacing w:after="0" w:line="240" w:lineRule="auto"/>
              <w:jc w:val="both"/>
              <w:rPr>
                <w:rFonts w:ascii="Times New Roman" w:eastAsia="Times New Roman" w:hAnsi="Times New Roman" w:cs="Times New Roman"/>
                <w:sz w:val="24"/>
                <w:szCs w:val="24"/>
                <w:lang w:eastAsia="ru-RU"/>
              </w:rPr>
            </w:pPr>
            <w:r w:rsidRPr="007111C0">
              <w:rPr>
                <w:rFonts w:ascii="Times New Roman" w:eastAsia="Arial" w:hAnsi="Times New Roman" w:cs="Times New Roman"/>
                <w:color w:val="000000"/>
                <w:sz w:val="24"/>
                <w:szCs w:val="24"/>
                <w:lang w:eastAsia="ru-RU" w:bidi="ru-RU"/>
              </w:rPr>
              <w:t>выполнения</w:t>
            </w:r>
          </w:p>
          <w:p w:rsidR="002F06FF" w:rsidRPr="007111C0" w:rsidRDefault="002F06FF" w:rsidP="007111C0">
            <w:pPr>
              <w:tabs>
                <w:tab w:val="left" w:pos="624"/>
              </w:tabs>
              <w:spacing w:after="0" w:line="240" w:lineRule="auto"/>
              <w:jc w:val="both"/>
              <w:rPr>
                <w:rFonts w:ascii="Times New Roman" w:eastAsia="Arial" w:hAnsi="Times New Roman" w:cs="Times New Roman"/>
                <w:color w:val="000000"/>
                <w:sz w:val="24"/>
                <w:szCs w:val="24"/>
                <w:lang w:eastAsia="ru-RU" w:bidi="ru-RU"/>
              </w:rPr>
            </w:pPr>
            <w:r w:rsidRPr="007111C0">
              <w:rPr>
                <w:rFonts w:ascii="Times New Roman" w:eastAsia="Arial" w:hAnsi="Times New Roman" w:cs="Times New Roman"/>
                <w:color w:val="000000"/>
                <w:sz w:val="24"/>
                <w:szCs w:val="24"/>
                <w:lang w:eastAsia="ru-RU" w:bidi="ru-RU"/>
              </w:rPr>
              <w:t xml:space="preserve">индивидуальных </w:t>
            </w:r>
            <w:r w:rsidRPr="007111C0">
              <w:rPr>
                <w:rFonts w:ascii="Times New Roman" w:eastAsia="Times New Roman" w:hAnsi="Times New Roman" w:cs="Times New Roman"/>
                <w:sz w:val="24"/>
                <w:szCs w:val="24"/>
                <w:lang w:eastAsia="ru-RU"/>
              </w:rPr>
              <w:t xml:space="preserve">практических </w:t>
            </w:r>
            <w:r w:rsidRPr="007111C0">
              <w:rPr>
                <w:rFonts w:ascii="Times New Roman" w:eastAsia="Arial" w:hAnsi="Times New Roman" w:cs="Times New Roman"/>
                <w:color w:val="000000"/>
                <w:sz w:val="24"/>
                <w:szCs w:val="24"/>
                <w:lang w:eastAsia="ru-RU" w:bidi="ru-RU"/>
              </w:rPr>
              <w:t>заданий.</w:t>
            </w:r>
          </w:p>
          <w:p w:rsidR="002F06FF" w:rsidRPr="007111C0" w:rsidRDefault="002F06FF" w:rsidP="007111C0">
            <w:pPr>
              <w:tabs>
                <w:tab w:val="left" w:pos="624"/>
              </w:tabs>
              <w:spacing w:after="0" w:line="240" w:lineRule="auto"/>
              <w:jc w:val="both"/>
              <w:rPr>
                <w:rFonts w:ascii="Times New Roman" w:eastAsia="Arial" w:hAnsi="Times New Roman" w:cs="Times New Roman"/>
                <w:color w:val="000000"/>
                <w:sz w:val="24"/>
                <w:szCs w:val="24"/>
                <w:lang w:eastAsia="ru-RU" w:bidi="ru-RU"/>
              </w:rPr>
            </w:pPr>
          </w:p>
          <w:p w:rsidR="002F06FF" w:rsidRPr="007111C0" w:rsidRDefault="002F06FF" w:rsidP="007111C0">
            <w:pPr>
              <w:spacing w:after="0" w:line="240" w:lineRule="auto"/>
              <w:jc w:val="center"/>
              <w:rPr>
                <w:rFonts w:ascii="Times New Roman" w:eastAsia="Arial" w:hAnsi="Times New Roman" w:cs="Times New Roman"/>
                <w:color w:val="000000"/>
                <w:sz w:val="24"/>
                <w:szCs w:val="24"/>
                <w:lang w:eastAsia="ru-RU" w:bidi="ru-RU"/>
              </w:rPr>
            </w:pPr>
          </w:p>
        </w:tc>
      </w:tr>
      <w:tr w:rsidR="002F06FF" w:rsidRPr="007111C0" w:rsidTr="006603C8">
        <w:trPr>
          <w:trHeight w:val="314"/>
        </w:trPr>
        <w:tc>
          <w:tcPr>
            <w:tcW w:w="2204" w:type="pct"/>
            <w:tcBorders>
              <w:top w:val="single" w:sz="4" w:space="0" w:color="auto"/>
              <w:left w:val="single" w:sz="4" w:space="0" w:color="auto"/>
              <w:bottom w:val="single" w:sz="4" w:space="0" w:color="auto"/>
              <w:right w:val="single" w:sz="4" w:space="0" w:color="auto"/>
            </w:tcBorders>
          </w:tcPr>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Уметь:</w:t>
            </w:r>
          </w:p>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 xml:space="preserve">Читать электрические схемы и чертежи устройств </w:t>
            </w:r>
            <w:proofErr w:type="gramStart"/>
            <w:r w:rsidRPr="007111C0">
              <w:rPr>
                <w:rFonts w:ascii="Times New Roman" w:eastAsia="Times New Roman" w:hAnsi="Times New Roman" w:cs="Times New Roman"/>
                <w:sz w:val="24"/>
                <w:szCs w:val="24"/>
                <w:lang w:eastAsia="ru-RU"/>
              </w:rPr>
              <w:t>электроснабжения,  электрооборудования</w:t>
            </w:r>
            <w:proofErr w:type="gramEnd"/>
            <w:r w:rsidRPr="007111C0">
              <w:rPr>
                <w:rFonts w:ascii="Times New Roman" w:eastAsia="Times New Roman" w:hAnsi="Times New Roman" w:cs="Times New Roman"/>
                <w:sz w:val="24"/>
                <w:szCs w:val="24"/>
                <w:lang w:eastAsia="ru-RU"/>
              </w:rPr>
              <w:t xml:space="preserve"> и электрической части технологического оборудования</w:t>
            </w:r>
          </w:p>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выявлять и эффективно искать информацию, необходимую для решения задачи и/или проблемы</w:t>
            </w:r>
          </w:p>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определять необходимые ресурсы</w:t>
            </w:r>
          </w:p>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планировать процесс поиска; структурировать получаемую информацию</w:t>
            </w:r>
          </w:p>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оформлять результаты поиска, применять средства информационных технологий для решения профессиональных задач</w:t>
            </w:r>
          </w:p>
          <w:p w:rsidR="002F06FF" w:rsidRPr="007111C0" w:rsidRDefault="002F06FF" w:rsidP="007111C0">
            <w:pPr>
              <w:spacing w:after="0" w:line="240" w:lineRule="auto"/>
              <w:rPr>
                <w:rFonts w:ascii="Times New Roman" w:eastAsia="Times New Roman" w:hAnsi="Times New Roman" w:cs="Times New Roman"/>
                <w:sz w:val="24"/>
                <w:szCs w:val="24"/>
                <w:lang w:eastAsia="ru-RU"/>
              </w:rPr>
            </w:pPr>
            <w:r w:rsidRPr="007111C0">
              <w:rPr>
                <w:rFonts w:ascii="Times New Roman" w:eastAsia="Times New Roman" w:hAnsi="Times New Roman" w:cs="Times New Roman"/>
                <w:sz w:val="24"/>
                <w:szCs w:val="24"/>
                <w:lang w:eastAsia="ru-RU"/>
              </w:rPr>
              <w:t xml:space="preserve">определять актуальность нормативно-правовой документации в профессиональной деятельности </w:t>
            </w:r>
          </w:p>
          <w:p w:rsidR="002F06FF" w:rsidRPr="007111C0" w:rsidRDefault="002F06FF" w:rsidP="007111C0">
            <w:pPr>
              <w:spacing w:after="0" w:line="240" w:lineRule="auto"/>
              <w:rPr>
                <w:rFonts w:ascii="Times New Roman" w:eastAsia="Times New Roman" w:hAnsi="Times New Roman" w:cs="Times New Roman"/>
                <w:b/>
                <w:bCs/>
                <w:sz w:val="24"/>
                <w:szCs w:val="24"/>
              </w:rPr>
            </w:pPr>
            <w:r w:rsidRPr="007111C0">
              <w:rPr>
                <w:rFonts w:ascii="Times New Roman" w:eastAsia="Times New Roman" w:hAnsi="Times New Roman" w:cs="Times New Roman"/>
                <w:sz w:val="24"/>
                <w:szCs w:val="24"/>
                <w:lang w:eastAsia="ru-RU"/>
              </w:rPr>
              <w:t>определять и выстраивать траектории профессионального развития и самообразования</w:t>
            </w:r>
          </w:p>
        </w:tc>
        <w:tc>
          <w:tcPr>
            <w:tcW w:w="1703" w:type="pct"/>
            <w:vMerge/>
            <w:tcBorders>
              <w:left w:val="single" w:sz="4" w:space="0" w:color="auto"/>
              <w:right w:val="single" w:sz="4" w:space="0" w:color="auto"/>
            </w:tcBorders>
          </w:tcPr>
          <w:p w:rsidR="002F06FF" w:rsidRPr="007111C0" w:rsidRDefault="002F06FF" w:rsidP="007111C0">
            <w:pPr>
              <w:spacing w:after="0" w:line="240" w:lineRule="auto"/>
              <w:jc w:val="both"/>
              <w:rPr>
                <w:rFonts w:ascii="Times New Roman" w:eastAsia="Times New Roman" w:hAnsi="Times New Roman" w:cs="Times New Roman"/>
                <w:bCs/>
                <w:iCs/>
                <w:sz w:val="24"/>
                <w:szCs w:val="24"/>
              </w:rPr>
            </w:pPr>
          </w:p>
        </w:tc>
        <w:tc>
          <w:tcPr>
            <w:tcW w:w="1093" w:type="pct"/>
            <w:vMerge/>
            <w:tcBorders>
              <w:left w:val="single" w:sz="4" w:space="0" w:color="auto"/>
              <w:right w:val="single" w:sz="4" w:space="0" w:color="auto"/>
            </w:tcBorders>
          </w:tcPr>
          <w:p w:rsidR="002F06FF" w:rsidRPr="007111C0" w:rsidRDefault="002F06FF" w:rsidP="007111C0">
            <w:pPr>
              <w:spacing w:after="0" w:line="240" w:lineRule="auto"/>
              <w:jc w:val="center"/>
              <w:rPr>
                <w:rFonts w:ascii="Times New Roman" w:eastAsia="Times New Roman" w:hAnsi="Times New Roman" w:cs="Times New Roman"/>
                <w:b/>
                <w:bCs/>
                <w:sz w:val="24"/>
                <w:szCs w:val="24"/>
              </w:rPr>
            </w:pPr>
          </w:p>
        </w:tc>
      </w:tr>
    </w:tbl>
    <w:p w:rsidR="00AA68B4" w:rsidRPr="007111C0" w:rsidRDefault="00AA68B4" w:rsidP="007111C0">
      <w:pPr>
        <w:spacing w:after="0" w:line="240" w:lineRule="auto"/>
        <w:rPr>
          <w:rFonts w:ascii="Times New Roman" w:hAnsi="Times New Roman" w:cs="Times New Roman"/>
        </w:rPr>
      </w:pPr>
    </w:p>
    <w:sectPr w:rsidR="00AA68B4" w:rsidRPr="007111C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5E1F" w:rsidRDefault="00CB5E1F">
      <w:pPr>
        <w:spacing w:after="0" w:line="240" w:lineRule="auto"/>
      </w:pPr>
      <w:r>
        <w:separator/>
      </w:r>
    </w:p>
  </w:endnote>
  <w:endnote w:type="continuationSeparator" w:id="0">
    <w:p w:rsidR="00CB5E1F" w:rsidRDefault="00CB5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5281" w:rsidRDefault="00CC691C" w:rsidP="00733AE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C5281" w:rsidRDefault="00CB5E1F" w:rsidP="00733AEF">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5281" w:rsidRPr="007111C0" w:rsidRDefault="00CC691C" w:rsidP="0069064E">
    <w:pPr>
      <w:pStyle w:val="a3"/>
      <w:jc w:val="right"/>
      <w:rPr>
        <w:rFonts w:ascii="Times New Roman" w:hAnsi="Times New Roman" w:cs="Times New Roman"/>
        <w:sz w:val="28"/>
        <w:szCs w:val="28"/>
      </w:rPr>
    </w:pPr>
    <w:r w:rsidRPr="007111C0">
      <w:rPr>
        <w:rFonts w:ascii="Times New Roman" w:hAnsi="Times New Roman" w:cs="Times New Roman"/>
        <w:sz w:val="28"/>
        <w:szCs w:val="28"/>
      </w:rPr>
      <w:fldChar w:fldCharType="begin"/>
    </w:r>
    <w:r w:rsidRPr="007111C0">
      <w:rPr>
        <w:rFonts w:ascii="Times New Roman" w:hAnsi="Times New Roman" w:cs="Times New Roman"/>
        <w:sz w:val="28"/>
        <w:szCs w:val="28"/>
      </w:rPr>
      <w:instrText>PAGE   \* MERGEFORMAT</w:instrText>
    </w:r>
    <w:r w:rsidRPr="007111C0">
      <w:rPr>
        <w:rFonts w:ascii="Times New Roman" w:hAnsi="Times New Roman" w:cs="Times New Roman"/>
        <w:sz w:val="28"/>
        <w:szCs w:val="28"/>
      </w:rPr>
      <w:fldChar w:fldCharType="separate"/>
    </w:r>
    <w:r w:rsidR="004907E6">
      <w:rPr>
        <w:rFonts w:ascii="Times New Roman" w:hAnsi="Times New Roman" w:cs="Times New Roman"/>
        <w:noProof/>
        <w:sz w:val="28"/>
        <w:szCs w:val="28"/>
      </w:rPr>
      <w:t>10</w:t>
    </w:r>
    <w:r w:rsidRPr="007111C0">
      <w:rPr>
        <w:rFonts w:ascii="Times New Roman" w:hAnsi="Times New Roman" w:cs="Times New Roman"/>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5E1F" w:rsidRDefault="00CB5E1F">
      <w:pPr>
        <w:spacing w:after="0" w:line="240" w:lineRule="auto"/>
      </w:pPr>
      <w:r>
        <w:separator/>
      </w:r>
    </w:p>
  </w:footnote>
  <w:footnote w:type="continuationSeparator" w:id="0">
    <w:p w:rsidR="00CB5E1F" w:rsidRDefault="00CB5E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7C2F1C"/>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81540B9"/>
    <w:multiLevelType w:val="multilevel"/>
    <w:tmpl w:val="79483900"/>
    <w:lvl w:ilvl="0">
      <w:start w:val="1"/>
      <w:numFmt w:val="decimal"/>
      <w:lvlText w:val="%1."/>
      <w:lvlJc w:val="left"/>
      <w:pPr>
        <w:tabs>
          <w:tab w:val="num" w:pos="644"/>
        </w:tabs>
        <w:ind w:left="644" w:hanging="360"/>
      </w:pPr>
      <w:rPr>
        <w:rFonts w:hint="default"/>
        <w:b w:val="0"/>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591"/>
    <w:rsid w:val="002F06FF"/>
    <w:rsid w:val="00351591"/>
    <w:rsid w:val="004907E6"/>
    <w:rsid w:val="007061A3"/>
    <w:rsid w:val="007111C0"/>
    <w:rsid w:val="00816F55"/>
    <w:rsid w:val="0089313A"/>
    <w:rsid w:val="008D6905"/>
    <w:rsid w:val="00A0468B"/>
    <w:rsid w:val="00A4702C"/>
    <w:rsid w:val="00AA68B4"/>
    <w:rsid w:val="00C12D26"/>
    <w:rsid w:val="00C37546"/>
    <w:rsid w:val="00CB5E1F"/>
    <w:rsid w:val="00CC691C"/>
    <w:rsid w:val="00EB0D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28BB65-CAE8-4BF9-A422-042DAA5F9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F06FF"/>
    <w:pPr>
      <w:tabs>
        <w:tab w:val="center" w:pos="4677"/>
        <w:tab w:val="right" w:pos="9355"/>
      </w:tabs>
      <w:spacing w:after="0" w:line="240" w:lineRule="auto"/>
    </w:pPr>
  </w:style>
  <w:style w:type="character" w:customStyle="1" w:styleId="a4">
    <w:name w:val="Нижний колонтитул Знак"/>
    <w:basedOn w:val="a0"/>
    <w:link w:val="a3"/>
    <w:uiPriority w:val="99"/>
    <w:rsid w:val="002F06FF"/>
  </w:style>
  <w:style w:type="character" w:styleId="a5">
    <w:name w:val="page number"/>
    <w:rsid w:val="002F06FF"/>
    <w:rPr>
      <w:rFonts w:cs="Times New Roman"/>
    </w:rPr>
  </w:style>
  <w:style w:type="paragraph" w:styleId="a6">
    <w:name w:val="header"/>
    <w:basedOn w:val="a"/>
    <w:link w:val="a7"/>
    <w:uiPriority w:val="99"/>
    <w:unhideWhenUsed/>
    <w:rsid w:val="007111C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11C0"/>
  </w:style>
  <w:style w:type="table" w:styleId="a8">
    <w:name w:val="Table Grid"/>
    <w:basedOn w:val="a1"/>
    <w:uiPriority w:val="39"/>
    <w:rsid w:val="00711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7111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2311220">
      <w:bodyDiv w:val="1"/>
      <w:marLeft w:val="0"/>
      <w:marRight w:val="0"/>
      <w:marTop w:val="0"/>
      <w:marBottom w:val="0"/>
      <w:divBdr>
        <w:top w:val="none" w:sz="0" w:space="0" w:color="auto"/>
        <w:left w:val="none" w:sz="0" w:space="0" w:color="auto"/>
        <w:bottom w:val="none" w:sz="0" w:space="0" w:color="auto"/>
        <w:right w:val="none" w:sz="0" w:space="0" w:color="auto"/>
      </w:divBdr>
      <w:divsChild>
        <w:div w:id="1561751505">
          <w:marLeft w:val="0"/>
          <w:marRight w:val="0"/>
          <w:marTop w:val="0"/>
          <w:marBottom w:val="0"/>
          <w:divBdr>
            <w:top w:val="none" w:sz="0" w:space="0" w:color="auto"/>
            <w:left w:val="none" w:sz="0" w:space="0" w:color="auto"/>
            <w:bottom w:val="none" w:sz="0" w:space="0" w:color="auto"/>
            <w:right w:val="none" w:sz="0" w:space="0" w:color="auto"/>
          </w:divBdr>
          <w:divsChild>
            <w:div w:id="98285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922885">
      <w:bodyDiv w:val="1"/>
      <w:marLeft w:val="0"/>
      <w:marRight w:val="0"/>
      <w:marTop w:val="0"/>
      <w:marBottom w:val="0"/>
      <w:divBdr>
        <w:top w:val="none" w:sz="0" w:space="0" w:color="auto"/>
        <w:left w:val="none" w:sz="0" w:space="0" w:color="auto"/>
        <w:bottom w:val="none" w:sz="0" w:space="0" w:color="auto"/>
        <w:right w:val="none" w:sz="0" w:space="0" w:color="auto"/>
      </w:divBdr>
      <w:divsChild>
        <w:div w:id="1669823126">
          <w:marLeft w:val="0"/>
          <w:marRight w:val="0"/>
          <w:marTop w:val="0"/>
          <w:marBottom w:val="0"/>
          <w:divBdr>
            <w:top w:val="none" w:sz="0" w:space="0" w:color="auto"/>
            <w:left w:val="none" w:sz="0" w:space="0" w:color="auto"/>
            <w:bottom w:val="none" w:sz="0" w:space="0" w:color="auto"/>
            <w:right w:val="none" w:sz="0" w:space="0" w:color="auto"/>
          </w:divBdr>
          <w:divsChild>
            <w:div w:id="205364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lanbook.com/book/298523" TargetMode="External"/><Relationship Id="rId4" Type="http://schemas.openxmlformats.org/officeDocument/2006/relationships/webSettings" Target="webSettings.xml"/><Relationship Id="rId9" Type="http://schemas.openxmlformats.org/officeDocument/2006/relationships/hyperlink" Target="https://e.lanbook.com/book/3321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10</Pages>
  <Words>2234</Words>
  <Characters>12738</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Пользователь</cp:lastModifiedBy>
  <cp:revision>9</cp:revision>
  <dcterms:created xsi:type="dcterms:W3CDTF">2024-01-10T23:33:00Z</dcterms:created>
  <dcterms:modified xsi:type="dcterms:W3CDTF">2025-10-10T01:35:00Z</dcterms:modified>
</cp:coreProperties>
</file>