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85DA9" w:rsidRDefault="00585DA9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5DA9" w:rsidRDefault="00585DA9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7F4C" w:rsidRDefault="00B360A1" w:rsidP="00B360A1">
      <w:pPr>
        <w:jc w:val="center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B360A1" w:rsidRPr="00643A42" w:rsidRDefault="00B360A1" w:rsidP="00B360A1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43A42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B77F4C" w:rsidRDefault="00090524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ОП.04</w:t>
      </w:r>
    </w:p>
    <w:p w:rsidR="00B360A1" w:rsidRDefault="00B360A1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</w:t>
      </w:r>
      <w:r w:rsidR="00630E9A" w:rsidRPr="00643A42">
        <w:rPr>
          <w:rFonts w:ascii="Times New Roman" w:hAnsi="Times New Roman"/>
          <w:b/>
          <w:sz w:val="28"/>
          <w:szCs w:val="28"/>
        </w:rPr>
        <w:t>ОСНОВЫ ЭЛЕКТРОТЕХНИКИ И ЭЛЕКТРОН</w:t>
      </w:r>
      <w:r w:rsidR="00090524">
        <w:rPr>
          <w:rFonts w:ascii="Times New Roman" w:hAnsi="Times New Roman"/>
          <w:b/>
          <w:sz w:val="28"/>
          <w:szCs w:val="28"/>
        </w:rPr>
        <w:t>НОЙ ТЕХН</w:t>
      </w:r>
      <w:r w:rsidR="00630E9A" w:rsidRPr="00643A42">
        <w:rPr>
          <w:rFonts w:ascii="Times New Roman" w:hAnsi="Times New Roman"/>
          <w:b/>
          <w:sz w:val="28"/>
          <w:szCs w:val="28"/>
        </w:rPr>
        <w:t>ИКИ</w:t>
      </w:r>
    </w:p>
    <w:p w:rsidR="00585DA9" w:rsidRDefault="00585DA9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Pr="00B77F4C" w:rsidRDefault="00B77F4C" w:rsidP="00B77F4C">
      <w:pPr>
        <w:outlineLvl w:val="0"/>
        <w:rPr>
          <w:rFonts w:ascii="Times New Roman" w:hAnsi="Times New Roman"/>
          <w:sz w:val="24"/>
          <w:szCs w:val="24"/>
        </w:rPr>
      </w:pPr>
      <w:r w:rsidRPr="00B77F4C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B360A1" w:rsidRPr="00990C1F" w:rsidRDefault="00B360A1" w:rsidP="00B360A1">
      <w:pPr>
        <w:jc w:val="center"/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85DA9" w:rsidRDefault="00B77F4C" w:rsidP="00B77F4C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</w:t>
      </w:r>
    </w:p>
    <w:p w:rsidR="0091183C" w:rsidRDefault="00B360A1" w:rsidP="00786EBD">
      <w:pPr>
        <w:jc w:val="center"/>
        <w:rPr>
          <w:rFonts w:ascii="Times New Roman" w:hAnsi="Times New Roman"/>
          <w:bCs/>
        </w:rPr>
      </w:pPr>
      <w:r w:rsidRPr="00B360A1">
        <w:rPr>
          <w:rFonts w:ascii="Times New Roman" w:hAnsi="Times New Roman"/>
          <w:bCs/>
        </w:rPr>
        <w:t>20</w:t>
      </w:r>
      <w:r w:rsidR="00090524">
        <w:rPr>
          <w:rFonts w:ascii="Times New Roman" w:hAnsi="Times New Roman"/>
          <w:bCs/>
        </w:rPr>
        <w:t>2</w:t>
      </w:r>
      <w:r w:rsidR="00BE181E">
        <w:rPr>
          <w:rFonts w:ascii="Times New Roman" w:hAnsi="Times New Roman"/>
          <w:bCs/>
        </w:rPr>
        <w:t>5</w:t>
      </w:r>
      <w:r w:rsidR="00D52F05">
        <w:rPr>
          <w:rFonts w:ascii="Times New Roman" w:hAnsi="Times New Roman"/>
          <w:bCs/>
        </w:rPr>
        <w:t xml:space="preserve"> </w:t>
      </w:r>
      <w:r w:rsidRPr="00B360A1">
        <w:rPr>
          <w:rFonts w:ascii="Times New Roman" w:hAnsi="Times New Roman"/>
          <w:bCs/>
        </w:rPr>
        <w:t>г.</w:t>
      </w:r>
    </w:p>
    <w:p w:rsidR="0091183C" w:rsidRPr="00B766D1" w:rsidRDefault="0091183C" w:rsidP="00585DA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</w:rPr>
        <w:br w:type="page"/>
      </w:r>
      <w:r w:rsidRPr="00B766D1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Основы электротехники и электрон</w:t>
      </w:r>
      <w:r w:rsidR="00090524">
        <w:rPr>
          <w:rFonts w:ascii="Times New Roman" w:hAnsi="Times New Roman"/>
          <w:sz w:val="28"/>
          <w:szCs w:val="28"/>
        </w:rPr>
        <w:t>ной техн</w:t>
      </w:r>
      <w:r w:rsidRPr="00B766D1">
        <w:rPr>
          <w:rFonts w:ascii="Times New Roman" w:hAnsi="Times New Roman"/>
          <w:sz w:val="28"/>
          <w:szCs w:val="28"/>
        </w:rPr>
        <w:t>ики</w:t>
      </w:r>
      <w:r w:rsidR="00585DA9">
        <w:rPr>
          <w:rFonts w:ascii="Times New Roman" w:hAnsi="Times New Roman"/>
          <w:sz w:val="28"/>
          <w:szCs w:val="28"/>
        </w:rPr>
        <w:t xml:space="preserve"> </w:t>
      </w:r>
      <w:r w:rsidRPr="00B766D1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87311">
        <w:rPr>
          <w:rFonts w:ascii="Times New Roman" w:hAnsi="Times New Roman"/>
          <w:sz w:val="28"/>
          <w:szCs w:val="28"/>
        </w:rPr>
        <w:t xml:space="preserve"> (далее – ФГОС)</w:t>
      </w:r>
      <w:r w:rsidR="00B33B28" w:rsidRPr="00B766D1">
        <w:rPr>
          <w:rFonts w:ascii="Times New Roman" w:hAnsi="Times New Roman"/>
          <w:sz w:val="28"/>
          <w:szCs w:val="28"/>
        </w:rPr>
        <w:t xml:space="preserve"> по</w:t>
      </w:r>
      <w:r w:rsidR="006B6EB1">
        <w:rPr>
          <w:rFonts w:ascii="Times New Roman" w:hAnsi="Times New Roman"/>
          <w:sz w:val="28"/>
          <w:szCs w:val="28"/>
        </w:rPr>
        <w:t xml:space="preserve"> специальности</w:t>
      </w:r>
      <w:r w:rsidR="00B33B28" w:rsidRPr="00B766D1">
        <w:rPr>
          <w:rFonts w:ascii="Times New Roman" w:hAnsi="Times New Roman"/>
          <w:sz w:val="28"/>
          <w:szCs w:val="28"/>
        </w:rPr>
        <w:t xml:space="preserve"> </w:t>
      </w:r>
      <w:r w:rsidR="00090524">
        <w:rPr>
          <w:rFonts w:ascii="Times New Roman" w:hAnsi="Times New Roman"/>
          <w:sz w:val="28"/>
          <w:szCs w:val="28"/>
        </w:rPr>
        <w:t>09.02.01 Компь</w:t>
      </w:r>
      <w:r w:rsidR="006B6EB1">
        <w:rPr>
          <w:rFonts w:ascii="Times New Roman" w:hAnsi="Times New Roman"/>
          <w:sz w:val="28"/>
          <w:szCs w:val="28"/>
        </w:rPr>
        <w:t>ю</w:t>
      </w:r>
      <w:r w:rsidR="00090524">
        <w:rPr>
          <w:rFonts w:ascii="Times New Roman" w:hAnsi="Times New Roman"/>
          <w:sz w:val="28"/>
          <w:szCs w:val="28"/>
        </w:rPr>
        <w:t>терные системы</w:t>
      </w:r>
      <w:r w:rsidR="006B6EB1">
        <w:rPr>
          <w:rFonts w:ascii="Times New Roman" w:hAnsi="Times New Roman"/>
          <w:sz w:val="28"/>
          <w:szCs w:val="28"/>
        </w:rPr>
        <w:t xml:space="preserve"> и комплексы</w:t>
      </w:r>
    </w:p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1"/>
        <w:gridCol w:w="4690"/>
      </w:tblGrid>
      <w:tr w:rsidR="00B766D1" w:rsidRPr="00B766D1" w:rsidTr="00530EAA">
        <w:trPr>
          <w:jc w:val="center"/>
        </w:trPr>
        <w:tc>
          <w:tcPr>
            <w:tcW w:w="4961" w:type="dxa"/>
          </w:tcPr>
          <w:p w:rsidR="00B766D1" w:rsidRPr="00B766D1" w:rsidRDefault="00B766D1" w:rsidP="00B766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ПЦК электротехнических дисциплин</w:t>
            </w:r>
          </w:p>
          <w:p w:rsidR="00B766D1" w:rsidRPr="00B766D1" w:rsidRDefault="00B766D1" w:rsidP="00B7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_________________Кравцова А.В.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«  »                          202   г.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  <w:proofErr w:type="spellStart"/>
            <w:r w:rsidR="00BE181E">
              <w:rPr>
                <w:rFonts w:ascii="Times New Roman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BE18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О.П.</w:t>
            </w:r>
          </w:p>
          <w:p w:rsidR="00B766D1" w:rsidRPr="00B766D1" w:rsidRDefault="00B766D1" w:rsidP="00B766D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«   »              202   г.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585DA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766D1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B766D1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B766D1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Default="0091183C">
      <w:pPr>
        <w:spacing w:after="160" w:line="259" w:lineRule="auto"/>
        <w:rPr>
          <w:rFonts w:ascii="Times New Roman" w:hAnsi="Times New Roman"/>
          <w:bCs/>
        </w:rPr>
      </w:pPr>
    </w:p>
    <w:p w:rsidR="00B360A1" w:rsidRDefault="00B360A1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60A1" w:rsidRPr="007976A6" w:rsidRDefault="00B360A1" w:rsidP="00B360A1">
      <w:pPr>
        <w:jc w:val="center"/>
        <w:rPr>
          <w:rFonts w:ascii="Times New Roman" w:hAnsi="Times New Roman"/>
          <w:b/>
        </w:rPr>
      </w:pPr>
      <w:r w:rsidRPr="007976A6">
        <w:rPr>
          <w:rFonts w:ascii="Times New Roman" w:hAnsi="Times New Roman"/>
          <w:b/>
        </w:rPr>
        <w:lastRenderedPageBreak/>
        <w:t>СОДЕРЖАНИЕ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60A1" w:rsidRPr="00990C1F" w:rsidTr="009B743D">
        <w:trPr>
          <w:trHeight w:val="916"/>
        </w:trPr>
        <w:tc>
          <w:tcPr>
            <w:tcW w:w="7501" w:type="dxa"/>
            <w:hideMark/>
          </w:tcPr>
          <w:p w:rsidR="00B360A1" w:rsidRPr="00990C1F" w:rsidRDefault="00585DA9" w:rsidP="00024E64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</w:t>
            </w:r>
            <w:r w:rsidR="00B360A1" w:rsidRPr="00990C1F">
              <w:rPr>
                <w:rFonts w:ascii="Times New Roman" w:hAnsi="Times New Roman"/>
                <w:b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9B743D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360A1" w:rsidRPr="00990C1F" w:rsidTr="009B743D">
        <w:trPr>
          <w:trHeight w:val="703"/>
        </w:trPr>
        <w:tc>
          <w:tcPr>
            <w:tcW w:w="7501" w:type="dxa"/>
            <w:hideMark/>
          </w:tcPr>
          <w:p w:rsidR="00B360A1" w:rsidRPr="004B5464" w:rsidRDefault="004B5464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4B5464">
              <w:rPr>
                <w:rFonts w:ascii="Times New Roman" w:hAnsi="Times New Roman"/>
                <w:b/>
              </w:rPr>
              <w:t>РЕЗУЛЬТАТЫ ОСВОЕНИЯ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9B743D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360A1" w:rsidRPr="00990C1F" w:rsidTr="009B743D">
        <w:trPr>
          <w:trHeight w:val="699"/>
        </w:trPr>
        <w:tc>
          <w:tcPr>
            <w:tcW w:w="7501" w:type="dxa"/>
          </w:tcPr>
          <w:p w:rsidR="00B360A1" w:rsidRPr="00990C1F" w:rsidRDefault="004B5464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360A1" w:rsidRPr="00990C1F" w:rsidRDefault="008240CC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B360A1" w:rsidRPr="00990C1F" w:rsidTr="009B743D">
        <w:tc>
          <w:tcPr>
            <w:tcW w:w="7501" w:type="dxa"/>
          </w:tcPr>
          <w:p w:rsidR="00B360A1" w:rsidRPr="00990C1F" w:rsidRDefault="007B115F" w:rsidP="007B115F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8240CC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7B115F" w:rsidRPr="00990C1F" w:rsidTr="009B743D">
        <w:tc>
          <w:tcPr>
            <w:tcW w:w="7501" w:type="dxa"/>
          </w:tcPr>
          <w:p w:rsidR="007B115F" w:rsidRPr="00990C1F" w:rsidRDefault="007B115F" w:rsidP="007B115F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7B115F" w:rsidRPr="00990C1F" w:rsidRDefault="008240CC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</w:tr>
    </w:tbl>
    <w:p w:rsidR="001E551E" w:rsidRPr="007B56BB" w:rsidRDefault="00B360A1" w:rsidP="00863A3F">
      <w:pPr>
        <w:pStyle w:val="a7"/>
        <w:numPr>
          <w:ilvl w:val="0"/>
          <w:numId w:val="11"/>
        </w:numPr>
        <w:tabs>
          <w:tab w:val="left" w:pos="3261"/>
        </w:tabs>
        <w:rPr>
          <w:rFonts w:ascii="Times New Roman" w:hAnsi="Times New Roman"/>
          <w:b/>
          <w:sz w:val="24"/>
          <w:szCs w:val="24"/>
        </w:rPr>
      </w:pPr>
      <w:r w:rsidRPr="007B56BB">
        <w:rPr>
          <w:rFonts w:ascii="Times New Roman" w:hAnsi="Times New Roman"/>
          <w:b/>
          <w:i/>
          <w:u w:val="single"/>
        </w:rPr>
        <w:br w:type="page"/>
      </w:r>
      <w:r w:rsidR="001E551E" w:rsidRPr="00863A3F">
        <w:rPr>
          <w:rFonts w:ascii="Times New Roman" w:hAnsi="Times New Roman"/>
          <w:b/>
          <w:sz w:val="24"/>
          <w:szCs w:val="24"/>
        </w:rPr>
        <w:lastRenderedPageBreak/>
        <w:t>ПАСПОРТ</w:t>
      </w:r>
      <w:r w:rsidRPr="007B56BB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</w:t>
      </w:r>
    </w:p>
    <w:p w:rsidR="00B360A1" w:rsidRPr="007B56BB" w:rsidRDefault="007976A6" w:rsidP="007B56BB">
      <w:pPr>
        <w:pStyle w:val="a7"/>
        <w:tabs>
          <w:tab w:val="left" w:pos="3261"/>
        </w:tabs>
        <w:jc w:val="center"/>
        <w:rPr>
          <w:rFonts w:ascii="Times New Roman" w:hAnsi="Times New Roman"/>
          <w:b/>
          <w:sz w:val="24"/>
          <w:szCs w:val="24"/>
        </w:rPr>
      </w:pPr>
      <w:r w:rsidRPr="007B56BB">
        <w:rPr>
          <w:rFonts w:ascii="Times New Roman" w:hAnsi="Times New Roman"/>
          <w:b/>
          <w:sz w:val="24"/>
          <w:szCs w:val="24"/>
        </w:rPr>
        <w:t>ОСНОВЫ ЭЛЕКТРОТЕХНИКИ И ЭЛЕКТРОНИКИ</w:t>
      </w:r>
    </w:p>
    <w:p w:rsidR="00B360A1" w:rsidRPr="00990C1F" w:rsidRDefault="00B360A1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</w:rPr>
      </w:pPr>
      <w:r w:rsidRPr="00990C1F">
        <w:rPr>
          <w:rFonts w:ascii="Times New Roman" w:hAnsi="Times New Roman"/>
          <w:b/>
        </w:rPr>
        <w:t xml:space="preserve">1.1. Место дисциплины в структуре основной профессиональной образовательной программы: </w:t>
      </w:r>
    </w:p>
    <w:p w:rsidR="002665AF" w:rsidRDefault="006B6EB1" w:rsidP="001B1F77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B360A1" w:rsidRPr="00990C1F">
        <w:rPr>
          <w:rFonts w:ascii="Times New Roman" w:hAnsi="Times New Roman"/>
          <w:sz w:val="24"/>
          <w:szCs w:val="24"/>
        </w:rPr>
        <w:t xml:space="preserve"> Основы электротехники и электрон</w:t>
      </w:r>
      <w:r>
        <w:rPr>
          <w:rFonts w:ascii="Times New Roman" w:hAnsi="Times New Roman"/>
          <w:sz w:val="24"/>
          <w:szCs w:val="24"/>
        </w:rPr>
        <w:t>ной техн</w:t>
      </w:r>
      <w:r w:rsidR="00B360A1" w:rsidRPr="00990C1F">
        <w:rPr>
          <w:rFonts w:ascii="Times New Roman" w:hAnsi="Times New Roman"/>
          <w:sz w:val="24"/>
          <w:szCs w:val="24"/>
        </w:rPr>
        <w:t xml:space="preserve">ики является обязательной частью общепрофессионального цикла основной образовательной программы в соответствии с ФГОС по </w:t>
      </w:r>
      <w:r w:rsidR="00C808A7" w:rsidRPr="00C808A7">
        <w:rPr>
          <w:rFonts w:ascii="Times New Roman" w:hAnsi="Times New Roman"/>
          <w:sz w:val="24"/>
          <w:szCs w:val="24"/>
        </w:rPr>
        <w:t>специальности 09.02.01 Компьютерные системы и комплексы</w:t>
      </w:r>
      <w:r w:rsidR="00C808A7">
        <w:rPr>
          <w:rFonts w:ascii="Times New Roman" w:hAnsi="Times New Roman"/>
          <w:sz w:val="24"/>
          <w:szCs w:val="24"/>
        </w:rPr>
        <w:t>.</w:t>
      </w:r>
    </w:p>
    <w:p w:rsidR="002665AF" w:rsidRPr="002665AF" w:rsidRDefault="002665AF" w:rsidP="001B1F77">
      <w:pPr>
        <w:widowControl w:val="0"/>
        <w:autoSpaceDE w:val="0"/>
        <w:autoSpaceDN w:val="0"/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2665AF">
        <w:rPr>
          <w:rFonts w:ascii="Times New Roman" w:hAnsi="Times New Roman"/>
          <w:b/>
          <w:bCs/>
          <w:iCs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  <w:r w:rsidRPr="002665AF">
        <w:rPr>
          <w:rFonts w:ascii="Times New Roman" w:hAnsi="Times New Roman"/>
          <w:bCs/>
          <w:iCs/>
          <w:sz w:val="24"/>
          <w:szCs w:val="24"/>
        </w:rPr>
        <w:t>:</w:t>
      </w:r>
    </w:p>
    <w:p w:rsidR="002665AF" w:rsidRPr="002665AF" w:rsidRDefault="002665AF" w:rsidP="001B1F7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665AF">
        <w:rPr>
          <w:rFonts w:ascii="Times New Roman" w:hAnsi="Times New Roman"/>
          <w:sz w:val="24"/>
          <w:szCs w:val="24"/>
        </w:rPr>
        <w:t xml:space="preserve">       </w:t>
      </w:r>
      <w:r w:rsidR="001B1F77">
        <w:rPr>
          <w:rFonts w:ascii="Times New Roman" w:hAnsi="Times New Roman"/>
          <w:sz w:val="24"/>
          <w:szCs w:val="24"/>
        </w:rPr>
        <w:tab/>
      </w:r>
      <w:r w:rsidRPr="002665AF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  дисциплинам.</w:t>
      </w:r>
    </w:p>
    <w:p w:rsidR="00CD2FFE" w:rsidRPr="00CD2FFE" w:rsidRDefault="00CD2FFE" w:rsidP="001B1F77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b/>
          <w:bCs/>
          <w:iCs/>
          <w:sz w:val="24"/>
          <w:szCs w:val="24"/>
        </w:rPr>
        <w:t>1.3.</w:t>
      </w:r>
      <w:r w:rsidRPr="00CD2F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CD2FFE">
        <w:rPr>
          <w:rFonts w:ascii="Times New Roman" w:hAnsi="Times New Roman"/>
          <w:b/>
          <w:bCs/>
          <w:iCs/>
          <w:sz w:val="24"/>
          <w:szCs w:val="24"/>
        </w:rPr>
        <w:t>Цель и задачи учебной дисциплины</w:t>
      </w:r>
      <w:r w:rsidRPr="00CD2FF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D2FFE" w:rsidRDefault="00CD2FFE" w:rsidP="001B1F77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</w:t>
      </w:r>
      <w:r w:rsidRPr="00CD2FFE">
        <w:rPr>
          <w:rFonts w:ascii="Times New Roman" w:hAnsi="Times New Roman"/>
          <w:sz w:val="24"/>
          <w:szCs w:val="24"/>
        </w:rPr>
        <w:tab/>
        <w:t>Рабочая программа направлена на освоение следующих целей:</w:t>
      </w:r>
    </w:p>
    <w:p w:rsidR="00CD2FFE" w:rsidRPr="00CD2FFE" w:rsidRDefault="00CD2FFE" w:rsidP="001B1F77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рассчитывать параметры различных электрических цепей;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производить простейшие расчеты электрических схем;</w:t>
      </w:r>
    </w:p>
    <w:p w:rsidR="00CD2FFE" w:rsidRPr="00CD2FFE" w:rsidRDefault="00CD2FFE" w:rsidP="001B1F77">
      <w:pPr>
        <w:tabs>
          <w:tab w:val="left" w:pos="0"/>
          <w:tab w:val="left" w:pos="993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пользоваться </w:t>
      </w:r>
      <w:r>
        <w:rPr>
          <w:rFonts w:ascii="Times New Roman" w:hAnsi="Times New Roman"/>
          <w:sz w:val="24"/>
          <w:szCs w:val="24"/>
        </w:rPr>
        <w:t>электроизмерительными приборами.</w:t>
      </w:r>
      <w:r w:rsidRPr="00CD2FFE">
        <w:rPr>
          <w:rFonts w:ascii="Times New Roman" w:hAnsi="Times New Roman"/>
          <w:sz w:val="24"/>
          <w:szCs w:val="24"/>
        </w:rPr>
        <w:t xml:space="preserve"> 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</w:t>
      </w:r>
      <w:r w:rsidRPr="00CD2FFE">
        <w:rPr>
          <w:rFonts w:ascii="Times New Roman" w:hAnsi="Times New Roman"/>
          <w:sz w:val="24"/>
          <w:szCs w:val="24"/>
        </w:rPr>
        <w:tab/>
        <w:t xml:space="preserve"> Задачами рабочей программы являются:</w:t>
      </w:r>
    </w:p>
    <w:p w:rsidR="00CD2FFE" w:rsidRPr="00CD2FFE" w:rsidRDefault="00CD2FFE" w:rsidP="001B1F77">
      <w:pPr>
        <w:tabs>
          <w:tab w:val="left" w:pos="567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   Обучение основным законам электротехники, параметрам электрических схем, в             формировании знаний принципов работы и области применения типовых электрических машин, электронных приборов и устройств</w:t>
      </w:r>
      <w:r w:rsidR="00534E3C">
        <w:rPr>
          <w:rFonts w:ascii="Times New Roman" w:hAnsi="Times New Roman"/>
          <w:sz w:val="24"/>
          <w:szCs w:val="24"/>
        </w:rPr>
        <w:t>.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</w:t>
      </w:r>
    </w:p>
    <w:p w:rsidR="00CD2FFE" w:rsidRPr="00CD2FFE" w:rsidRDefault="00CD2FFE" w:rsidP="00CD2F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CD2FFE" w:rsidRPr="00CD2FFE" w:rsidRDefault="00CD2FFE" w:rsidP="00CD2F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2FFE" w:rsidRPr="00CD2FFE" w:rsidRDefault="00CD2FFE" w:rsidP="00CD2FFE">
      <w:pPr>
        <w:spacing w:after="0" w:line="240" w:lineRule="auto"/>
        <w:ind w:left="426" w:firstLine="708"/>
        <w:rPr>
          <w:rFonts w:ascii="Times New Roman" w:hAnsi="Times New Roman"/>
          <w:i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CD2FFE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CD2FFE">
        <w:rPr>
          <w:rFonts w:ascii="Times New Roman" w:hAnsi="Times New Roman"/>
          <w:b/>
          <w:sz w:val="24"/>
          <w:szCs w:val="24"/>
        </w:rPr>
        <w:t>, ПК, ЛР:</w:t>
      </w:r>
    </w:p>
    <w:tbl>
      <w:tblPr>
        <w:tblW w:w="4944" w:type="pct"/>
        <w:tblLayout w:type="fixed"/>
        <w:tblLook w:val="01E0" w:firstRow="1" w:lastRow="1" w:firstColumn="1" w:lastColumn="1" w:noHBand="0" w:noVBand="0"/>
      </w:tblPr>
      <w:tblGrid>
        <w:gridCol w:w="994"/>
        <w:gridCol w:w="8470"/>
      </w:tblGrid>
      <w:tr w:rsidR="00CD2FFE" w:rsidRPr="00CD2FFE" w:rsidTr="00BE181E">
        <w:trPr>
          <w:trHeight w:val="35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 xml:space="preserve">ФГОС СПО  </w:t>
            </w:r>
          </w:p>
        </w:tc>
      </w:tr>
      <w:tr w:rsidR="00CD2FFE" w:rsidRPr="00CD2FFE" w:rsidTr="00BE181E">
        <w:trPr>
          <w:trHeight w:val="70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BC7F84" w:rsidP="00CD2F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ыбирать способы решения задач </w:t>
            </w:r>
            <w:proofErr w:type="gramStart"/>
            <w:r w:rsidR="00CD2FFE" w:rsidRPr="00CD2FFE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 деятельности, применительно к различным контекстам;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01113D" w:rsidP="00011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>, анализ</w:t>
            </w:r>
            <w:r>
              <w:rPr>
                <w:rFonts w:ascii="Times New Roman" w:hAnsi="Times New Roman"/>
                <w:sz w:val="24"/>
                <w:szCs w:val="24"/>
              </w:rPr>
              <w:t>а интерпретации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деятельности;</w:t>
            </w:r>
            <w:proofErr w:type="gramEnd"/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BC7F84" w:rsidP="00CD2F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развитие;</w:t>
            </w:r>
            <w:r w:rsidR="00AD6C8C" w:rsidRPr="00B73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8C" w:rsidRPr="00AD6C8C">
              <w:rPr>
                <w:rFonts w:ascii="Times New Roman" w:hAnsi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BC7F84" w:rsidP="00CD2F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>ффективно взаимодействовать</w:t>
            </w:r>
            <w:r w:rsidR="00AD6C8C">
              <w:rPr>
                <w:rFonts w:ascii="Times New Roman" w:hAnsi="Times New Roman"/>
                <w:sz w:val="24"/>
                <w:szCs w:val="24"/>
              </w:rPr>
              <w:t xml:space="preserve"> и работать</w:t>
            </w:r>
            <w:r w:rsidR="009008A6">
              <w:rPr>
                <w:rFonts w:ascii="Times New Roman" w:hAnsi="Times New Roman"/>
                <w:sz w:val="24"/>
                <w:szCs w:val="24"/>
              </w:rPr>
              <w:t xml:space="preserve"> в коллективе и команде;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73835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9</w:t>
            </w:r>
          </w:p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BC7F84" w:rsidP="00CD2F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ользоваться профессиональной документацией на </w:t>
            </w:r>
            <w:proofErr w:type="gramStart"/>
            <w:r w:rsidR="00CD2FFE" w:rsidRPr="00CD2FFE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="00CD2FFE" w:rsidRPr="00CD2FF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909F1">
              <w:rPr>
                <w:rFonts w:ascii="Times New Roman" w:hAnsi="Times New Roman"/>
                <w:sz w:val="24"/>
                <w:szCs w:val="24"/>
              </w:rPr>
              <w:t>иностранном языках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3B2210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1B16BC" w:rsidRDefault="00EC2A86" w:rsidP="003B221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C2A86">
              <w:rPr>
                <w:rFonts w:ascii="Times New Roman" w:hAnsi="Times New Roman"/>
                <w:iCs/>
                <w:sz w:val="24"/>
                <w:szCs w:val="24"/>
                <w:lang w:val="x-none"/>
              </w:rPr>
              <w:t xml:space="preserve">Разрабатывать схемы электронных устройств на основе интегральных схем разной степени интеграции в соответствии с техническим </w:t>
            </w:r>
            <w:r w:rsidR="001B16BC">
              <w:rPr>
                <w:rFonts w:ascii="Times New Roman" w:hAnsi="Times New Roman"/>
                <w:iCs/>
                <w:sz w:val="24"/>
                <w:szCs w:val="24"/>
                <w:lang w:val="x-none"/>
              </w:rPr>
              <w:t>заданием</w:t>
            </w:r>
            <w:r w:rsidR="001B16B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</w:tc>
      </w:tr>
      <w:tr w:rsidR="00CD2FF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8A77B7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2</w:t>
            </w:r>
            <w:r w:rsidR="00CD2FFE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1B16BC" w:rsidP="00CD2F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B16BC">
              <w:rPr>
                <w:rFonts w:ascii="Times New Roman" w:hAnsi="Times New Roman"/>
                <w:iCs/>
                <w:sz w:val="24"/>
                <w:szCs w:val="24"/>
              </w:rPr>
              <w:t>Проектировать, разрабатывать и отлаживать программный 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од модулей управляющих программ;</w:t>
            </w:r>
          </w:p>
        </w:tc>
      </w:tr>
      <w:tr w:rsidR="000F06EE" w:rsidRPr="00CD2FFE" w:rsidTr="00BE1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EE" w:rsidRDefault="000F06EE" w:rsidP="000F06EE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ПК 3.2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EE" w:rsidRPr="00EB00AE" w:rsidRDefault="00534E3C" w:rsidP="000F0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E3C">
              <w:rPr>
                <w:rFonts w:ascii="Times New Roman" w:hAnsi="Times New Roman"/>
                <w:iCs/>
                <w:sz w:val="24"/>
                <w:szCs w:val="24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</w:tr>
    </w:tbl>
    <w:p w:rsidR="00CD2FFE" w:rsidRPr="00CD2FFE" w:rsidRDefault="00CD2FFE" w:rsidP="00CD2FF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2FF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CD2FFE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CD2FFE" w:rsidRPr="00CD2FFE" w:rsidRDefault="00CD2FFE" w:rsidP="00CD2FF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665AF" w:rsidRPr="00990C1F" w:rsidRDefault="002665AF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60A1" w:rsidRPr="00990C1F" w:rsidRDefault="005459B5" w:rsidP="006A08B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B360A1" w:rsidRPr="00990C1F">
        <w:rPr>
          <w:rFonts w:ascii="Times New Roman" w:hAnsi="Times New Roman"/>
          <w:b/>
        </w:rPr>
        <w:t xml:space="preserve">.2. </w:t>
      </w:r>
      <w:r w:rsidR="00C60A6C" w:rsidRPr="00C60A6C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4395"/>
      </w:tblGrid>
      <w:tr w:rsidR="00B360A1" w:rsidRPr="00990C1F" w:rsidTr="005A5EE6">
        <w:trPr>
          <w:trHeight w:val="649"/>
        </w:trPr>
        <w:tc>
          <w:tcPr>
            <w:tcW w:w="1101" w:type="dxa"/>
            <w:hideMark/>
          </w:tcPr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Код</w:t>
            </w:r>
          </w:p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90C1F">
              <w:rPr>
                <w:rFonts w:ascii="Times New Roman" w:hAnsi="Times New Roman"/>
                <w:b/>
              </w:rPr>
              <w:t>ОК</w:t>
            </w:r>
            <w:proofErr w:type="gramEnd"/>
            <w:r w:rsidRPr="00990C1F">
              <w:rPr>
                <w:rFonts w:ascii="Times New Roman" w:hAnsi="Times New Roman"/>
                <w:b/>
              </w:rPr>
              <w:t>,</w:t>
            </w:r>
          </w:p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4110" w:type="dxa"/>
            <w:hideMark/>
          </w:tcPr>
          <w:p w:rsidR="00B360A1" w:rsidRPr="00990C1F" w:rsidRDefault="005E0AF3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Знания</w:t>
            </w:r>
          </w:p>
        </w:tc>
        <w:tc>
          <w:tcPr>
            <w:tcW w:w="4395" w:type="dxa"/>
            <w:hideMark/>
          </w:tcPr>
          <w:p w:rsidR="00B360A1" w:rsidRPr="00990C1F" w:rsidRDefault="005E0AF3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Умения</w:t>
            </w:r>
          </w:p>
        </w:tc>
      </w:tr>
      <w:tr w:rsidR="00B360A1" w:rsidRPr="00990C1F" w:rsidTr="005A5EE6">
        <w:trPr>
          <w:trHeight w:val="212"/>
        </w:trPr>
        <w:tc>
          <w:tcPr>
            <w:tcW w:w="1101" w:type="dxa"/>
          </w:tcPr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>ОК</w:t>
            </w:r>
            <w:proofErr w:type="gramEnd"/>
            <w:r>
              <w:rPr>
                <w:rFonts w:ascii="Times New Roman" w:hAnsi="Times New Roman"/>
                <w:iCs/>
              </w:rPr>
              <w:t xml:space="preserve"> 01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>ОК</w:t>
            </w:r>
            <w:proofErr w:type="gramEnd"/>
            <w:r>
              <w:rPr>
                <w:rFonts w:ascii="Times New Roman" w:hAnsi="Times New Roman"/>
                <w:iCs/>
              </w:rPr>
              <w:t xml:space="preserve"> 02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>ОК</w:t>
            </w:r>
            <w:proofErr w:type="gramEnd"/>
            <w:r>
              <w:rPr>
                <w:rFonts w:ascii="Times New Roman" w:hAnsi="Times New Roman"/>
                <w:iCs/>
              </w:rPr>
              <w:t xml:space="preserve"> 03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>ОК</w:t>
            </w:r>
            <w:proofErr w:type="gramEnd"/>
            <w:r>
              <w:rPr>
                <w:rFonts w:ascii="Times New Roman" w:hAnsi="Times New Roman"/>
                <w:iCs/>
              </w:rPr>
              <w:t xml:space="preserve"> 04</w:t>
            </w:r>
          </w:p>
          <w:p w:rsidR="00B360A1" w:rsidRPr="00990C1F" w:rsidRDefault="005459B5" w:rsidP="00B77F4C">
            <w:pPr>
              <w:spacing w:after="0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>ОК</w:t>
            </w:r>
            <w:proofErr w:type="gramEnd"/>
            <w:r>
              <w:rPr>
                <w:rFonts w:ascii="Times New Roman" w:hAnsi="Times New Roman"/>
                <w:iCs/>
              </w:rPr>
              <w:t xml:space="preserve"> 09</w:t>
            </w:r>
          </w:p>
          <w:p w:rsidR="005459B5" w:rsidRDefault="005459B5" w:rsidP="00B77F4C">
            <w:pPr>
              <w:spacing w:after="0"/>
              <w:rPr>
                <w:rFonts w:ascii="Times New Roman" w:hAnsi="Times New Roman"/>
              </w:rPr>
            </w:pPr>
          </w:p>
          <w:p w:rsidR="005459B5" w:rsidRDefault="005459B5" w:rsidP="00B77F4C">
            <w:pPr>
              <w:spacing w:after="0"/>
              <w:rPr>
                <w:rFonts w:ascii="Times New Roman" w:hAnsi="Times New Roman"/>
              </w:rPr>
            </w:pPr>
          </w:p>
          <w:p w:rsidR="006A192F" w:rsidRPr="00990C1F" w:rsidRDefault="006A192F" w:rsidP="00B77F4C">
            <w:pPr>
              <w:spacing w:after="0"/>
              <w:rPr>
                <w:rFonts w:ascii="Times New Roman" w:hAnsi="Times New Roman"/>
              </w:rPr>
            </w:pPr>
          </w:p>
          <w:p w:rsidR="00B360A1" w:rsidRDefault="001632B3" w:rsidP="00B77F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1.2</w:t>
            </w:r>
            <w:r w:rsidR="00B360A1" w:rsidRPr="00990C1F">
              <w:rPr>
                <w:rFonts w:ascii="Times New Roman" w:hAnsi="Times New Roman"/>
              </w:rPr>
              <w:t>.</w:t>
            </w:r>
          </w:p>
          <w:p w:rsidR="005459B5" w:rsidRDefault="005459B5" w:rsidP="00B77F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</w:t>
            </w:r>
          </w:p>
          <w:p w:rsidR="005459B5" w:rsidRPr="00990C1F" w:rsidRDefault="001632B3" w:rsidP="00B77F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3.2</w:t>
            </w:r>
          </w:p>
        </w:tc>
        <w:tc>
          <w:tcPr>
            <w:tcW w:w="4110" w:type="dxa"/>
            <w:hideMark/>
          </w:tcPr>
          <w:p w:rsidR="00B360A1" w:rsidRPr="00990C1F" w:rsidRDefault="00B360A1" w:rsidP="00FC584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рассчитывать параметры электрических, магнитных цепей; </w:t>
            </w:r>
          </w:p>
          <w:p w:rsidR="00E40322" w:rsidRPr="007976A6" w:rsidRDefault="00B360A1" w:rsidP="00FC584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снимать показания и пользоваться </w:t>
            </w:r>
          </w:p>
          <w:p w:rsidR="00E40322" w:rsidRPr="00E40322" w:rsidRDefault="00E40322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методы и приемы формализации и алгоритмизации задач;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технические характеристики типовых цифровых устройств;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особенностей применения и </w:t>
            </w: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подключения основных типов цифровых устройств;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электротехники и силовой электроники;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полупроводниковой электроники;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 xml:space="preserve">основы цифровой </w:t>
            </w:r>
            <w:proofErr w:type="spellStart"/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схемотехники</w:t>
            </w:r>
            <w:proofErr w:type="spellEnd"/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 xml:space="preserve">основы аналоговой </w:t>
            </w:r>
            <w:proofErr w:type="spellStart"/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схемотехники</w:t>
            </w:r>
            <w:proofErr w:type="spellEnd"/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микропроцессоров;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основные понятия теории автоматического управления;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номенклатуру основных радиоэлектронных компонентов: назначения, типы, характеристики;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типы, основные характеристики, назначение радиоматериалов;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основные методы проведения электротехнических измерений и основы метрологии;</w:t>
            </w:r>
          </w:p>
          <w:p w:rsidR="00B360A1" w:rsidRPr="007976A6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4395" w:type="dxa"/>
            <w:hideMark/>
          </w:tcPr>
          <w:p w:rsidR="00B360A1" w:rsidRPr="00990C1F" w:rsidRDefault="00B360A1" w:rsidP="00E4032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элементы микроэлектроники, их классификация, типы, характеристики и назначение, маркировка. 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методы и приемы формализации задач;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методы и приемы алгоритмизации </w:t>
            </w:r>
            <w:proofErr w:type="gramStart"/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поставленных</w:t>
            </w:r>
            <w:proofErr w:type="gramEnd"/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 задач;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программные продукты </w:t>
            </w: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графического отображения алгоритмов;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стандартные алгоритмы в соответствующих областях;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выбранные языки программирования для написания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выбранную среду программирования и средства системы управления базами данных;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возможности имеющейся технической и/или программной архитектуры;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нормативные документы, определяющие требования к оформлению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инструментарий для создания и актуализации исходных текстов программ.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выявлять ошибки в программном коде;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методы и приемы отладки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современные компиляторы, отладчики и оптимизаторы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документировать произведенные действия, выявленные проблемы и способы их устранения;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оценку работоспособности </w:t>
            </w:r>
            <w:proofErr w:type="gramStart"/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программного</w:t>
            </w:r>
            <w:proofErr w:type="gramEnd"/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 продукта;</w:t>
            </w:r>
          </w:p>
          <w:p w:rsidR="00B360A1" w:rsidRPr="00990C1F" w:rsidRDefault="00E40322" w:rsidP="00E4032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создавать резервные копии программ и данных, выполнять восстановление, обеспечивать целостность</w:t>
            </w:r>
            <w:r w:rsidR="001376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137600">
              <w:rPr>
                <w:rFonts w:ascii="Times New Roman" w:hAnsi="Times New Roman"/>
                <w:bCs/>
                <w:sz w:val="24"/>
                <w:szCs w:val="24"/>
              </w:rPr>
              <w:t>программного</w:t>
            </w:r>
            <w:proofErr w:type="gramEnd"/>
            <w:r w:rsidR="00137600">
              <w:rPr>
                <w:rFonts w:ascii="Times New Roman" w:hAnsi="Times New Roman"/>
                <w:bCs/>
                <w:sz w:val="24"/>
                <w:szCs w:val="24"/>
              </w:rPr>
              <w:t xml:space="preserve"> продукта и данных</w:t>
            </w:r>
          </w:p>
        </w:tc>
      </w:tr>
    </w:tbl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37A0C" w:rsidRPr="00737A0C" w:rsidRDefault="00737A0C" w:rsidP="00737A0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37A0C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737A0C" w:rsidRPr="00737A0C" w:rsidRDefault="00737A0C" w:rsidP="00737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7A0C" w:rsidRPr="00737A0C" w:rsidRDefault="00737A0C" w:rsidP="00737A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37A0C">
        <w:rPr>
          <w:rFonts w:ascii="Times New Roman" w:hAnsi="Times New Roman"/>
          <w:sz w:val="24"/>
          <w:szCs w:val="24"/>
        </w:rPr>
        <w:t>Максимальной уче</w:t>
      </w:r>
      <w:r w:rsidR="00513D73">
        <w:rPr>
          <w:rFonts w:ascii="Times New Roman" w:hAnsi="Times New Roman"/>
          <w:sz w:val="24"/>
          <w:szCs w:val="24"/>
        </w:rPr>
        <w:t xml:space="preserve">бной нагрузки </w:t>
      </w:r>
      <w:proofErr w:type="gramStart"/>
      <w:r w:rsidR="00513D7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513D73">
        <w:rPr>
          <w:rFonts w:ascii="Times New Roman" w:hAnsi="Times New Roman"/>
          <w:sz w:val="24"/>
          <w:szCs w:val="24"/>
        </w:rPr>
        <w:t xml:space="preserve"> – 106</w:t>
      </w:r>
      <w:r w:rsidRPr="00737A0C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737A0C" w:rsidRPr="00737A0C" w:rsidRDefault="00737A0C" w:rsidP="00737A0C">
      <w:pPr>
        <w:spacing w:after="0" w:line="240" w:lineRule="auto"/>
        <w:ind w:left="709" w:hanging="1"/>
        <w:rPr>
          <w:rFonts w:ascii="Times New Roman" w:hAnsi="Times New Roman"/>
          <w:sz w:val="24"/>
          <w:szCs w:val="24"/>
        </w:rPr>
      </w:pPr>
      <w:r w:rsidRPr="00737A0C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–</w:t>
      </w:r>
      <w:r w:rsidR="00513D73">
        <w:rPr>
          <w:rFonts w:ascii="Times New Roman" w:hAnsi="Times New Roman"/>
          <w:sz w:val="24"/>
          <w:szCs w:val="24"/>
        </w:rPr>
        <w:t xml:space="preserve">92 </w:t>
      </w:r>
      <w:r w:rsidRPr="00737A0C">
        <w:rPr>
          <w:rFonts w:ascii="Times New Roman" w:hAnsi="Times New Roman"/>
          <w:sz w:val="24"/>
          <w:szCs w:val="24"/>
        </w:rPr>
        <w:t>ча</w:t>
      </w:r>
      <w:r w:rsidR="007A42BC">
        <w:rPr>
          <w:rFonts w:ascii="Times New Roman" w:hAnsi="Times New Roman"/>
          <w:sz w:val="24"/>
          <w:szCs w:val="24"/>
        </w:rPr>
        <w:t>са, самостоятельной ра</w:t>
      </w:r>
      <w:r w:rsidR="00513D73">
        <w:rPr>
          <w:rFonts w:ascii="Times New Roman" w:hAnsi="Times New Roman"/>
          <w:sz w:val="24"/>
          <w:szCs w:val="24"/>
        </w:rPr>
        <w:t>боты – 4</w:t>
      </w:r>
      <w:r w:rsidRPr="00737A0C">
        <w:rPr>
          <w:rFonts w:ascii="Times New Roman" w:hAnsi="Times New Roman"/>
          <w:sz w:val="24"/>
          <w:szCs w:val="24"/>
        </w:rPr>
        <w:t xml:space="preserve"> час.</w:t>
      </w: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B360A1" w:rsidRPr="005A5EE6" w:rsidRDefault="005F17AB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B360A1" w:rsidRPr="005A5EE6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360A1" w:rsidRPr="00454187" w:rsidRDefault="005F17AB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360A1" w:rsidRPr="0045418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360A1" w:rsidRPr="00454187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454187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B360A1" w:rsidRPr="00454187" w:rsidRDefault="002A2831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106</w:t>
            </w:r>
          </w:p>
        </w:tc>
      </w:tr>
      <w:tr w:rsidR="002A283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2A2831" w:rsidRPr="00454187" w:rsidRDefault="002A2831" w:rsidP="00B77F4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ауди</w:t>
            </w:r>
            <w:r w:rsidR="005F438A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орная нагрузка</w:t>
            </w:r>
          </w:p>
        </w:tc>
        <w:tc>
          <w:tcPr>
            <w:tcW w:w="927" w:type="pct"/>
            <w:vAlign w:val="center"/>
          </w:tcPr>
          <w:p w:rsidR="002A2831" w:rsidRDefault="005F438A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92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360A1" w:rsidRPr="00454187" w:rsidRDefault="00A07CBA" w:rsidP="00B77F4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52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530EAA" w:rsidP="00B77F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лабораторные </w:t>
            </w:r>
            <w:r w:rsidRPr="0045418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B360A1" w:rsidRPr="00454187" w:rsidRDefault="00A07CBA" w:rsidP="00B77F4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40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7152E5" w:rsidRDefault="006D4D27" w:rsidP="006D4D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52E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B360A1" w:rsidRPr="00454187" w:rsidRDefault="005F438A" w:rsidP="00B77F4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5F438A" w:rsidRPr="00454187" w:rsidTr="00B77F4C">
        <w:trPr>
          <w:trHeight w:val="490"/>
        </w:trPr>
        <w:tc>
          <w:tcPr>
            <w:tcW w:w="4073" w:type="pct"/>
            <w:vAlign w:val="center"/>
          </w:tcPr>
          <w:p w:rsidR="005F438A" w:rsidRPr="007152E5" w:rsidRDefault="005F438A" w:rsidP="006D4D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927" w:type="pct"/>
            <w:vAlign w:val="center"/>
          </w:tcPr>
          <w:p w:rsidR="005F438A" w:rsidRDefault="005F438A" w:rsidP="00B77F4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45418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7152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в </w:t>
            </w:r>
            <w:r w:rsidR="005F438A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форме экзамена</w:t>
            </w:r>
          </w:p>
        </w:tc>
        <w:tc>
          <w:tcPr>
            <w:tcW w:w="927" w:type="pct"/>
            <w:vAlign w:val="center"/>
          </w:tcPr>
          <w:p w:rsidR="00B360A1" w:rsidRPr="00454187" w:rsidRDefault="00A07CBA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B360A1" w:rsidRPr="007152E5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  <w:sectPr w:rsidR="00B360A1" w:rsidRPr="00990C1F" w:rsidSect="00024E64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B360A1" w:rsidRPr="00990C1F" w:rsidRDefault="005F17AB" w:rsidP="00B360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B360A1" w:rsidRPr="00990C1F">
        <w:rPr>
          <w:rFonts w:ascii="Times New Roman" w:hAnsi="Times New Roman"/>
          <w:b/>
          <w:bCs/>
          <w:sz w:val="24"/>
          <w:szCs w:val="24"/>
        </w:rPr>
        <w:t xml:space="preserve">.2. Тематический план и содержание учебной дисциплины </w:t>
      </w:r>
      <w:r w:rsidR="00754057">
        <w:rPr>
          <w:rFonts w:ascii="Times New Roman" w:hAnsi="Times New Roman"/>
          <w:b/>
          <w:bCs/>
          <w:sz w:val="24"/>
          <w:szCs w:val="24"/>
        </w:rPr>
        <w:t>О</w:t>
      </w:r>
      <w:r w:rsidR="00454187">
        <w:rPr>
          <w:rFonts w:ascii="Times New Roman" w:hAnsi="Times New Roman"/>
          <w:b/>
          <w:bCs/>
          <w:sz w:val="24"/>
          <w:szCs w:val="24"/>
        </w:rPr>
        <w:t>сновы электротехники и электроники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866"/>
        <w:gridCol w:w="4049"/>
        <w:gridCol w:w="709"/>
        <w:gridCol w:w="850"/>
        <w:gridCol w:w="1276"/>
      </w:tblGrid>
      <w:tr w:rsidR="0026793C" w:rsidRPr="00990C1F" w:rsidTr="00A67D54">
        <w:trPr>
          <w:cantSplit/>
          <w:trHeight w:val="20"/>
        </w:trPr>
        <w:tc>
          <w:tcPr>
            <w:tcW w:w="1702" w:type="dxa"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90C1F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709" w:type="dxa"/>
            <w:shd w:val="clear" w:color="auto" w:fill="FFFFFF"/>
          </w:tcPr>
          <w:p w:rsidR="0026793C" w:rsidRPr="00002DD9" w:rsidRDefault="0026793C" w:rsidP="0026793C">
            <w:pPr>
              <w:rPr>
                <w:rFonts w:ascii="Times New Roman" w:hAnsi="Times New Roman"/>
                <w:b/>
              </w:rPr>
            </w:pPr>
            <w:r w:rsidRPr="00002DD9">
              <w:rPr>
                <w:rFonts w:ascii="Times New Roman" w:hAnsi="Times New Roman"/>
                <w:b/>
              </w:rPr>
              <w:t>Объем часов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1276" w:type="dxa"/>
            <w:hideMark/>
          </w:tcPr>
          <w:p w:rsidR="0026793C" w:rsidRPr="00990C1F" w:rsidRDefault="0026793C" w:rsidP="00A67D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Коды компетенций, 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0915" w:type="dxa"/>
            <w:gridSpan w:val="2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:rsidR="0026793C" w:rsidRPr="00002DD9" w:rsidRDefault="0026793C" w:rsidP="0026793C">
            <w:pPr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6793C" w:rsidRPr="00A3171D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26793C" w:rsidRPr="00990C1F" w:rsidTr="00A67D54">
        <w:trPr>
          <w:cantSplit/>
          <w:trHeight w:val="301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1.1.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Электрическое поле</w:t>
            </w:r>
          </w:p>
        </w:tc>
        <w:tc>
          <w:tcPr>
            <w:tcW w:w="6866" w:type="dxa"/>
            <w:tcBorders>
              <w:right w:val="nil"/>
            </w:tcBorders>
            <w:vAlign w:val="center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049" w:type="dxa"/>
            <w:tcBorders>
              <w:left w:val="nil"/>
            </w:tcBorders>
            <w:hideMark/>
          </w:tcPr>
          <w:p w:rsidR="0026793C" w:rsidRPr="00237076" w:rsidRDefault="0026793C" w:rsidP="0026793C"/>
        </w:tc>
        <w:tc>
          <w:tcPr>
            <w:tcW w:w="709" w:type="dxa"/>
          </w:tcPr>
          <w:p w:rsidR="0026793C" w:rsidRPr="00002DD9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26793C" w:rsidRPr="00990C1F" w:rsidRDefault="00C239AA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</w:t>
            </w:r>
            <w:r w:rsidR="009F46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4,</w:t>
            </w:r>
            <w:r w:rsidR="00BB0D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="0026793C" w:rsidRPr="00990C1F">
              <w:rPr>
                <w:rFonts w:ascii="Times New Roman" w:hAnsi="Times New Roman"/>
              </w:rPr>
              <w:t xml:space="preserve">, </w:t>
            </w:r>
          </w:p>
          <w:p w:rsidR="0026793C" w:rsidRDefault="00CB7B4E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  <w:r w:rsidR="00BB0D94">
              <w:rPr>
                <w:rFonts w:ascii="Times New Roman" w:hAnsi="Times New Roman"/>
              </w:rPr>
              <w:t>, ПК 2.1,</w:t>
            </w:r>
          </w:p>
          <w:p w:rsidR="009F46A8" w:rsidRDefault="00CB7B4E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3.2</w:t>
            </w:r>
            <w:r w:rsidR="009F46A8">
              <w:rPr>
                <w:rFonts w:ascii="Times New Roman" w:hAnsi="Times New Roman"/>
              </w:rPr>
              <w:t xml:space="preserve">, </w:t>
            </w:r>
          </w:p>
          <w:p w:rsidR="00BB0D94" w:rsidRPr="00990C1F" w:rsidRDefault="009F46A8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111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1.Введение. Электрическая энергия и ее применение. Электрическое поле. Свойства и характеристики электрического поля. Закон Кулона. Диэлектрическая проницаемость </w:t>
            </w:r>
          </w:p>
          <w:p w:rsidR="0026793C" w:rsidRPr="008127A6" w:rsidRDefault="0026793C" w:rsidP="00A76C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2.Электрическая ёмкость. Конденсаторы. Последовательное и параллельное соединения конденсаторов.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8127A6" w:rsidP="008127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19292C">
              <w:rPr>
                <w:rFonts w:ascii="Times New Roman" w:hAnsi="Times New Roman"/>
                <w:b/>
                <w:sz w:val="24"/>
                <w:szCs w:val="24"/>
              </w:rPr>
              <w:t>работа 1.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Расчет электрических цепей при различном </w:t>
            </w:r>
            <w:proofErr w:type="gramStart"/>
            <w:r w:rsidR="0026793C" w:rsidRPr="008127A6">
              <w:rPr>
                <w:rFonts w:ascii="Times New Roman" w:hAnsi="Times New Roman"/>
                <w:sz w:val="24"/>
                <w:szCs w:val="24"/>
              </w:rPr>
              <w:t>соединении</w:t>
            </w:r>
            <w:proofErr w:type="gramEnd"/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конденсаторов</w:t>
            </w:r>
          </w:p>
        </w:tc>
        <w:tc>
          <w:tcPr>
            <w:tcW w:w="709" w:type="dxa"/>
          </w:tcPr>
          <w:p w:rsidR="0026793C" w:rsidRPr="00E05395" w:rsidRDefault="006C09E9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907BB" w:rsidRDefault="008907BB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2.1. 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схемы электрической цепи</w:t>
            </w:r>
          </w:p>
        </w:tc>
        <w:tc>
          <w:tcPr>
            <w:tcW w:w="6866" w:type="dxa"/>
            <w:tcBorders>
              <w:right w:val="nil"/>
            </w:tcBorders>
            <w:vAlign w:val="center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049" w:type="dxa"/>
            <w:tcBorders>
              <w:left w:val="nil"/>
            </w:tcBorders>
            <w:hideMark/>
          </w:tcPr>
          <w:p w:rsidR="0026793C" w:rsidRPr="008127A6" w:rsidRDefault="0026793C" w:rsidP="0026793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6793C" w:rsidRPr="00002DD9" w:rsidRDefault="0026793C" w:rsidP="00E05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1.Электрическая цепь. Источники и приемники электрической цепи. Электрический ток в проводниках. Закон Ома </w:t>
            </w:r>
          </w:p>
        </w:tc>
        <w:tc>
          <w:tcPr>
            <w:tcW w:w="709" w:type="dxa"/>
          </w:tcPr>
          <w:p w:rsidR="0026793C" w:rsidRPr="00002DD9" w:rsidRDefault="00601E9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2.Электрическая цепь постоянного тока. Электрическое сопротивление, проводимость. Соединение резисторов. Работа и мощность Баланс мощностей. Закон Джоуля – Ленца. Режимы работы электрической цепи</w:t>
            </w:r>
          </w:p>
        </w:tc>
        <w:tc>
          <w:tcPr>
            <w:tcW w:w="709" w:type="dxa"/>
          </w:tcPr>
          <w:p w:rsidR="0026793C" w:rsidRPr="00002DD9" w:rsidRDefault="00601E9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19292C" w:rsidRDefault="0019292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9292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ская работа 2</w:t>
            </w:r>
            <w:r w:rsidR="00A91D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Расчет электрических цепей при различном </w:t>
            </w:r>
            <w:proofErr w:type="gramStart"/>
            <w:r w:rsidR="0026793C" w:rsidRPr="008127A6">
              <w:rPr>
                <w:rFonts w:ascii="Times New Roman" w:hAnsi="Times New Roman"/>
                <w:sz w:val="24"/>
                <w:szCs w:val="24"/>
              </w:rPr>
              <w:t>соединении</w:t>
            </w:r>
            <w:proofErr w:type="gramEnd"/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резисторов</w:t>
            </w:r>
          </w:p>
        </w:tc>
        <w:tc>
          <w:tcPr>
            <w:tcW w:w="709" w:type="dxa"/>
          </w:tcPr>
          <w:p w:rsidR="0026793C" w:rsidRPr="00E05395" w:rsidRDefault="00A2706B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907BB" w:rsidRDefault="008907BB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2.2.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простых электрических цепей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1.Основы расчета простых электрических цепей постоянного тока Законы Кирхгофа. Последовательное и параллельное соединения источников Э.Д.С.</w:t>
            </w:r>
          </w:p>
        </w:tc>
        <w:tc>
          <w:tcPr>
            <w:tcW w:w="709" w:type="dxa"/>
          </w:tcPr>
          <w:p w:rsidR="0026793C" w:rsidRPr="00002DD9" w:rsidRDefault="00860F58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6793C" w:rsidRPr="00A3171D" w:rsidRDefault="008907BB" w:rsidP="0089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26793C"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91DB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A91DB7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Исследование режимов работы и методов расчета линейных цепей постоянного тока с одним источником питания</w:t>
            </w:r>
            <w:r w:rsidR="00DF78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793C" w:rsidRPr="00E05395" w:rsidRDefault="0026793C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8907BB" w:rsidP="0089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26793C"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A91DB7" w:rsidRDefault="00A91DB7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91DB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</w:t>
            </w:r>
            <w:r w:rsidR="0026793C" w:rsidRPr="00A91DB7">
              <w:rPr>
                <w:rFonts w:ascii="Times New Roman" w:hAnsi="Times New Roman"/>
                <w:b/>
                <w:sz w:val="24"/>
                <w:szCs w:val="24"/>
              </w:rPr>
              <w:t>ская работа</w:t>
            </w:r>
            <w:r w:rsidR="00DF7818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Расчет простых электрических цепей постоянного тока</w:t>
            </w:r>
          </w:p>
        </w:tc>
        <w:tc>
          <w:tcPr>
            <w:tcW w:w="709" w:type="dxa"/>
          </w:tcPr>
          <w:p w:rsidR="0026793C" w:rsidRPr="00E05395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3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A31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560"/>
        </w:trPr>
        <w:tc>
          <w:tcPr>
            <w:tcW w:w="1702" w:type="dxa"/>
            <w:vMerge w:val="restart"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 xml:space="preserve">Тема 2.3. 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сложных электрических цепей постоянного тока</w:t>
            </w:r>
          </w:p>
        </w:tc>
        <w:tc>
          <w:tcPr>
            <w:tcW w:w="10915" w:type="dxa"/>
            <w:gridSpan w:val="2"/>
            <w:vAlign w:val="center"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554"/>
        </w:trPr>
        <w:tc>
          <w:tcPr>
            <w:tcW w:w="1702" w:type="dxa"/>
            <w:vMerge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0D385B" w:rsidRDefault="0026793C" w:rsidP="000D385B">
            <w:pPr>
              <w:pStyle w:val="a7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D385B">
              <w:rPr>
                <w:rFonts w:ascii="Times New Roman" w:hAnsi="Times New Roman"/>
                <w:sz w:val="24"/>
                <w:szCs w:val="24"/>
              </w:rPr>
              <w:t>Расчет сложных электрических цепей постоянного тока:</w:t>
            </w:r>
          </w:p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Методом узловых и контурных уравнений</w:t>
            </w:r>
            <w:r w:rsidR="000D385B">
              <w:rPr>
                <w:rFonts w:ascii="Times New Roman" w:hAnsi="Times New Roman"/>
                <w:sz w:val="24"/>
                <w:szCs w:val="24"/>
              </w:rPr>
              <w:t>.</w:t>
            </w:r>
            <w:r w:rsidR="000D385B">
              <w:t xml:space="preserve"> </w:t>
            </w:r>
            <w:r w:rsidR="000D385B" w:rsidRPr="000D385B">
              <w:rPr>
                <w:rFonts w:ascii="Times New Roman" w:hAnsi="Times New Roman"/>
                <w:sz w:val="24"/>
                <w:szCs w:val="24"/>
              </w:rPr>
              <w:t>Методом контурных токов</w:t>
            </w:r>
          </w:p>
        </w:tc>
        <w:tc>
          <w:tcPr>
            <w:tcW w:w="709" w:type="dxa"/>
          </w:tcPr>
          <w:p w:rsidR="0026793C" w:rsidRPr="00002DD9" w:rsidRDefault="00B87681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78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0D385B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>.Метод двух узлов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0D385B">
              <w:rPr>
                <w:rFonts w:ascii="Times New Roman" w:hAnsi="Times New Roman"/>
                <w:sz w:val="24"/>
                <w:szCs w:val="24"/>
              </w:rPr>
              <w:t>Методом наложения токов</w:t>
            </w:r>
          </w:p>
        </w:tc>
        <w:tc>
          <w:tcPr>
            <w:tcW w:w="709" w:type="dxa"/>
          </w:tcPr>
          <w:p w:rsidR="0026793C" w:rsidRPr="00002DD9" w:rsidRDefault="009C3488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DF7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818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DF7818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>Исследование режимов работы и методов расчета линейных цепей постоянного тока с двумя источниками питания "</w:t>
            </w:r>
          </w:p>
        </w:tc>
        <w:tc>
          <w:tcPr>
            <w:tcW w:w="709" w:type="dxa"/>
          </w:tcPr>
          <w:p w:rsidR="0026793C" w:rsidRPr="00F10CB9" w:rsidRDefault="0026793C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0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DF7818" w:rsidRDefault="00DF7818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4.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Расчет сложных электрических цепей методом эквивалентного генератора</w:t>
            </w:r>
          </w:p>
        </w:tc>
        <w:tc>
          <w:tcPr>
            <w:tcW w:w="709" w:type="dxa"/>
          </w:tcPr>
          <w:p w:rsidR="0026793C" w:rsidRPr="00E05395" w:rsidRDefault="00A2706B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2.4. 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Нелинейные электрические цепи постоянного тока.</w:t>
            </w:r>
          </w:p>
        </w:tc>
        <w:tc>
          <w:tcPr>
            <w:tcW w:w="10915" w:type="dxa"/>
            <w:gridSpan w:val="2"/>
            <w:vAlign w:val="center"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502"/>
        </w:trPr>
        <w:tc>
          <w:tcPr>
            <w:tcW w:w="1702" w:type="dxa"/>
            <w:vMerge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1.Нелинейные электрические цепи постоянного тока. Нелинейные элементы. Последовательное и параллельное соединение нелинейных элементов.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07EED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0D6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F86" w:rsidRPr="005D04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0D6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Исследование режимов работы и методов расчета нелинейных цепей постоянного тока</w:t>
            </w:r>
            <w:r w:rsidR="000D6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793C" w:rsidRPr="002F02EF" w:rsidRDefault="0026793C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2E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0D6F86" w:rsidRDefault="000D6F86" w:rsidP="00673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D6F8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</w:t>
            </w:r>
            <w:r w:rsidRPr="000D6F86">
              <w:rPr>
                <w:rFonts w:ascii="Times New Roman" w:hAnsi="Times New Roman"/>
                <w:b/>
                <w:sz w:val="24"/>
                <w:szCs w:val="24"/>
              </w:rPr>
              <w:t>ская работа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>Расчет нелинейных электрических цепей постоянного тока</w:t>
            </w:r>
          </w:p>
        </w:tc>
        <w:tc>
          <w:tcPr>
            <w:tcW w:w="709" w:type="dxa"/>
          </w:tcPr>
          <w:p w:rsidR="0026793C" w:rsidRPr="00140DBC" w:rsidRDefault="00A2706B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Магнитное поле тока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1237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1.Основные характеристики магнитного поля тока. Магнитная индукция, магнитный поток. Напряженность магнитного поля, магнитная проницаемость. </w:t>
            </w:r>
          </w:p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2.Электромагнитная сила, действующая на проводник с током. Законы электромагнетизма. 3Магнитные цепи. Понятия и классификация магнитных цепей и методы их расчета</w:t>
            </w:r>
          </w:p>
        </w:tc>
        <w:tc>
          <w:tcPr>
            <w:tcW w:w="709" w:type="dxa"/>
          </w:tcPr>
          <w:p w:rsidR="0026793C" w:rsidRPr="00002DD9" w:rsidRDefault="00A84C4B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106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673E52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 w:rsidR="0026793C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ая 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абота 6.</w:t>
            </w:r>
          </w:p>
          <w:p w:rsidR="0026793C" w:rsidRPr="00247E7D" w:rsidRDefault="00673E52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зучение дополнительных источников информации по теме. Работа с учебной, специальной литературой, периодической печатью, </w:t>
            </w:r>
            <w:proofErr w:type="spellStart"/>
            <w:r w:rsidR="0026793C" w:rsidRPr="008127A6"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  <w:r w:rsidR="0026793C" w:rsidRPr="008127A6">
              <w:rPr>
                <w:rFonts w:ascii="Times New Roman" w:hAnsi="Times New Roman"/>
                <w:sz w:val="24"/>
                <w:szCs w:val="24"/>
              </w:rPr>
              <w:t>.</w:t>
            </w:r>
            <w:r w:rsidR="00247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>Подготовить сообщение: Магнитные материалы</w:t>
            </w:r>
          </w:p>
        </w:tc>
        <w:tc>
          <w:tcPr>
            <w:tcW w:w="709" w:type="dxa"/>
          </w:tcPr>
          <w:p w:rsidR="00F338A5" w:rsidRDefault="00F338A5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76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 xml:space="preserve">.2. 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Электромагнитная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 индукция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ЛР 6 – 8, </w:t>
            </w:r>
            <w:r>
              <w:rPr>
                <w:rFonts w:ascii="Times New Roman" w:hAnsi="Times New Roman"/>
              </w:rPr>
              <w:lastRenderedPageBreak/>
              <w:t>13-16</w:t>
            </w:r>
          </w:p>
        </w:tc>
      </w:tr>
      <w:tr w:rsidR="0026793C" w:rsidRPr="00990C1F" w:rsidTr="00A67D54">
        <w:trPr>
          <w:cantSplit/>
          <w:trHeight w:val="545"/>
        </w:trPr>
        <w:tc>
          <w:tcPr>
            <w:tcW w:w="1702" w:type="dxa"/>
            <w:vMerge/>
            <w:tcBorders>
              <w:top w:val="nil"/>
            </w:tcBorders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15" w:type="dxa"/>
            <w:gridSpan w:val="2"/>
            <w:vAlign w:val="center"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1.Электромагнитная индукция в контуре и в проводнике. Правило Ленца. Работа трансформатора. Виды трансформаторов. Схемы подключения</w:t>
            </w:r>
          </w:p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Расчет однофазного трансформатора</w:t>
            </w:r>
          </w:p>
        </w:tc>
        <w:tc>
          <w:tcPr>
            <w:tcW w:w="709" w:type="dxa"/>
          </w:tcPr>
          <w:p w:rsidR="0026793C" w:rsidRPr="00002DD9" w:rsidRDefault="00B33268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tcBorders>
              <w:top w:val="nil"/>
            </w:tcBorders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673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E52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673E52">
              <w:rPr>
                <w:rFonts w:ascii="Times New Roman" w:hAnsi="Times New Roman"/>
                <w:b/>
                <w:sz w:val="24"/>
                <w:szCs w:val="24"/>
              </w:rPr>
              <w:t xml:space="preserve"> 4. 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Исследование работы однофазного трансформатора</w:t>
            </w:r>
            <w:r w:rsidR="00673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793C" w:rsidRPr="00140DBC" w:rsidRDefault="0026793C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tcBorders>
              <w:top w:val="nil"/>
            </w:tcBorders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Са</w:t>
            </w:r>
            <w:r w:rsidR="003C0A05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мостоятельная работа </w:t>
            </w:r>
            <w:r w:rsidR="003636D9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F23A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AF23AB" w:rsidRPr="008127A6">
              <w:rPr>
                <w:rFonts w:ascii="Times New Roman" w:hAnsi="Times New Roman"/>
                <w:sz w:val="24"/>
                <w:szCs w:val="24"/>
              </w:rPr>
              <w:t xml:space="preserve"> Практическое использование вихревых токов</w:t>
            </w:r>
          </w:p>
          <w:p w:rsidR="0026793C" w:rsidRPr="008127A6" w:rsidRDefault="0026793C" w:rsidP="00AF23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изучение дополнительных источников информации по теме. Работа с учебной, специальной литературой, периодической печатью, </w:t>
            </w:r>
            <w:proofErr w:type="spellStart"/>
            <w:r w:rsidRPr="008127A6"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  <w:r w:rsidRPr="008127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6793C" w:rsidRPr="00002DD9" w:rsidRDefault="00140DB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4.1. 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параметры электрических цепей переменного тока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1.Основные характеристики и параметры синусоидального тока. Получение синусоидального тока. </w:t>
            </w:r>
            <w:proofErr w:type="gramStart"/>
            <w:r w:rsidRPr="008127A6">
              <w:rPr>
                <w:rFonts w:ascii="Times New Roman" w:hAnsi="Times New Roman"/>
                <w:sz w:val="24"/>
                <w:szCs w:val="24"/>
              </w:rPr>
              <w:t>Период, частота, амплитуда, фаза, угловая частота, действующее, среднее, мгновенное, амплитудное значения переменного тока..</w:t>
            </w:r>
            <w:proofErr w:type="gramEnd"/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D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A54E07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Са</w:t>
            </w:r>
            <w:r w:rsidR="00336017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мостоятельная работа </w:t>
            </w:r>
            <w:r w:rsidR="00405375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061ED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A54E07">
              <w:rPr>
                <w:rFonts w:ascii="Times New Roman" w:hAnsi="Times New Roman"/>
                <w:sz w:val="24"/>
                <w:szCs w:val="24"/>
              </w:rPr>
              <w:t>И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зучение дополнительных источников </w:t>
            </w:r>
            <w:r w:rsidR="00A54E07">
              <w:rPr>
                <w:rFonts w:ascii="Times New Roman" w:hAnsi="Times New Roman"/>
                <w:sz w:val="24"/>
                <w:szCs w:val="24"/>
              </w:rPr>
              <w:t xml:space="preserve">информации. 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Работа с учебной, специальной литературой, периодической печатью, </w:t>
            </w:r>
            <w:proofErr w:type="spellStart"/>
            <w:r w:rsidRPr="008127A6"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  <w:r w:rsidRPr="008127A6">
              <w:rPr>
                <w:rFonts w:ascii="Times New Roman" w:hAnsi="Times New Roman"/>
                <w:sz w:val="24"/>
                <w:szCs w:val="24"/>
              </w:rPr>
              <w:t>.</w:t>
            </w:r>
            <w:r w:rsidR="00061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>Подготовить сообщение: Вклад русских ученых в развитие электротехники</w:t>
            </w:r>
          </w:p>
        </w:tc>
        <w:tc>
          <w:tcPr>
            <w:tcW w:w="709" w:type="dxa"/>
          </w:tcPr>
          <w:p w:rsidR="0026793C" w:rsidRPr="00002DD9" w:rsidRDefault="00140DB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18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4.2.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электрических цепей переменного тока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646"/>
        </w:trPr>
        <w:tc>
          <w:tcPr>
            <w:tcW w:w="1702" w:type="dxa"/>
            <w:vMerge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15" w:type="dxa"/>
            <w:gridSpan w:val="2"/>
            <w:vAlign w:val="center"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1.Линейные цепи переменного тока. Параметры цепи: активное сопротивление, индуктивность, емкость. Цепи переменного тока с активным сопротивлением, индуктивностью, емкостью </w:t>
            </w:r>
          </w:p>
        </w:tc>
        <w:tc>
          <w:tcPr>
            <w:tcW w:w="709" w:type="dxa"/>
          </w:tcPr>
          <w:p w:rsidR="0026793C" w:rsidRPr="00002DD9" w:rsidRDefault="00A84C4B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2.Неразветвленная цепь переменного тока с активным сопротивлением, индуктивностью, емкость. Резонанс напряжений</w:t>
            </w:r>
          </w:p>
        </w:tc>
        <w:tc>
          <w:tcPr>
            <w:tcW w:w="709" w:type="dxa"/>
          </w:tcPr>
          <w:p w:rsidR="0026793C" w:rsidRPr="00002DD9" w:rsidRDefault="00A84C4B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3.Параллельное соединение активно – </w:t>
            </w:r>
            <w:proofErr w:type="gramStart"/>
            <w:r w:rsidRPr="008127A6">
              <w:rPr>
                <w:rFonts w:ascii="Times New Roman" w:hAnsi="Times New Roman"/>
                <w:sz w:val="24"/>
                <w:szCs w:val="24"/>
              </w:rPr>
              <w:t>индуктивного</w:t>
            </w:r>
            <w:proofErr w:type="gramEnd"/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и емкостных сопротивлений Расчет методом проводимостей. Резонанс токов. </w:t>
            </w:r>
          </w:p>
        </w:tc>
        <w:tc>
          <w:tcPr>
            <w:tcW w:w="709" w:type="dxa"/>
          </w:tcPr>
          <w:p w:rsidR="0026793C" w:rsidRPr="00002DD9" w:rsidRDefault="00A84C4B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C2B1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0C2B1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Определение параметров и исследование режимов работы электрической цепи переменного тока с последовательным со</w:t>
            </w:r>
            <w:r w:rsidR="000C2B1B">
              <w:rPr>
                <w:rFonts w:ascii="Times New Roman" w:hAnsi="Times New Roman"/>
                <w:sz w:val="24"/>
                <w:szCs w:val="24"/>
              </w:rPr>
              <w:t>единением катушки индуктивности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>, резистора и конденсатора</w:t>
            </w:r>
            <w:r w:rsidR="000C2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463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0C2B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B1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0C2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B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C2B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27A6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режимов работы линии электропередачи при </w:t>
            </w:r>
            <w:proofErr w:type="gramStart"/>
            <w:r w:rsidRPr="008127A6">
              <w:rPr>
                <w:rFonts w:ascii="Times New Roman" w:hAnsi="Times New Roman"/>
                <w:bCs/>
                <w:sz w:val="24"/>
                <w:szCs w:val="24"/>
              </w:rPr>
              <w:t>изменении</w:t>
            </w:r>
            <w:proofErr w:type="gramEnd"/>
            <w:r w:rsidRPr="008127A6">
              <w:rPr>
                <w:rFonts w:ascii="Times New Roman" w:hAnsi="Times New Roman"/>
                <w:bCs/>
                <w:sz w:val="24"/>
                <w:szCs w:val="24"/>
              </w:rPr>
              <w:t xml:space="preserve"> коэффициента мощности Резонанс напряжений</w:t>
            </w:r>
            <w:r w:rsidR="000C2B1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</w:t>
            </w:r>
            <w:r w:rsidRPr="000C2B1B">
              <w:rPr>
                <w:rFonts w:ascii="Times New Roman" w:hAnsi="Times New Roman"/>
                <w:b/>
                <w:bCs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>.</w:t>
            </w:r>
          </w:p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Трехфазные электрические цепи</w:t>
            </w:r>
          </w:p>
        </w:tc>
        <w:tc>
          <w:tcPr>
            <w:tcW w:w="10915" w:type="dxa"/>
            <w:gridSpan w:val="2"/>
            <w:vAlign w:val="center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</w:t>
            </w: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>Получение трехфазного тока и соединение обмоток генератора и потребителей звездой и треугольником</w:t>
            </w:r>
          </w:p>
        </w:tc>
        <w:tc>
          <w:tcPr>
            <w:tcW w:w="709" w:type="dxa"/>
          </w:tcPr>
          <w:p w:rsidR="0026793C" w:rsidRPr="00002DD9" w:rsidRDefault="00A84C4B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2.Соединение потребителей энергии звездой или треугольником. Расчет трехфазной цепи.</w:t>
            </w:r>
          </w:p>
        </w:tc>
        <w:tc>
          <w:tcPr>
            <w:tcW w:w="709" w:type="dxa"/>
          </w:tcPr>
          <w:p w:rsidR="0026793C" w:rsidRPr="00002DD9" w:rsidRDefault="00A76C57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D9300B" w:rsidP="00391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93C" w:rsidRPr="003910F5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0F5" w:rsidRPr="009A7D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91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>Определение параметров и исследование режимов работы трехфазной цепи при соединении потребителей в звезду</w:t>
            </w:r>
          </w:p>
        </w:tc>
        <w:tc>
          <w:tcPr>
            <w:tcW w:w="709" w:type="dxa"/>
          </w:tcPr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10F5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3910F5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Определение параметров и исследование режимов работы трехфазной цепи при соединении потребителей треугольником "</w:t>
            </w:r>
          </w:p>
        </w:tc>
        <w:tc>
          <w:tcPr>
            <w:tcW w:w="709" w:type="dxa"/>
          </w:tcPr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D9300B" w:rsidP="000A2B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10F5">
              <w:rPr>
                <w:rFonts w:ascii="Times New Roman" w:hAnsi="Times New Roman"/>
                <w:b/>
                <w:sz w:val="24"/>
                <w:szCs w:val="24"/>
              </w:rPr>
              <w:t>Практиче</w:t>
            </w:r>
            <w:r w:rsidR="003910F5" w:rsidRPr="003910F5">
              <w:rPr>
                <w:rFonts w:ascii="Times New Roman" w:hAnsi="Times New Roman"/>
                <w:b/>
                <w:sz w:val="24"/>
                <w:szCs w:val="24"/>
              </w:rPr>
              <w:t>ская работа</w:t>
            </w:r>
            <w:r w:rsidR="00391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0F5" w:rsidRPr="006A40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910F5">
              <w:rPr>
                <w:rFonts w:ascii="Times New Roman" w:hAnsi="Times New Roman"/>
                <w:sz w:val="24"/>
                <w:szCs w:val="24"/>
              </w:rPr>
              <w:t>.</w:t>
            </w:r>
            <w:r w:rsidR="00A5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B97">
              <w:rPr>
                <w:rFonts w:ascii="Times New Roman" w:hAnsi="Times New Roman"/>
                <w:sz w:val="24"/>
                <w:szCs w:val="24"/>
              </w:rPr>
              <w:t>Р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асчет трехфазной цепи при соединении потребителей треугольником. </w:t>
            </w:r>
          </w:p>
        </w:tc>
        <w:tc>
          <w:tcPr>
            <w:tcW w:w="709" w:type="dxa"/>
          </w:tcPr>
          <w:p w:rsidR="0026793C" w:rsidRPr="00140DBC" w:rsidRDefault="000264A8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4.5</w:t>
            </w:r>
          </w:p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Передача и распределение энергии</w:t>
            </w:r>
          </w:p>
        </w:tc>
        <w:tc>
          <w:tcPr>
            <w:tcW w:w="10915" w:type="dxa"/>
            <w:gridSpan w:val="2"/>
            <w:tcBorders>
              <w:top w:val="nil"/>
            </w:tcBorders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911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1.Передача и распределение энергии промышленных предприятий, их электрические сети, эксплуатация электрических установок.</w:t>
            </w:r>
          </w:p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Эксплуатация электрических установок, защитное заземление и защитное зануление</w:t>
            </w:r>
          </w:p>
        </w:tc>
        <w:tc>
          <w:tcPr>
            <w:tcW w:w="709" w:type="dxa"/>
          </w:tcPr>
          <w:p w:rsidR="0026793C" w:rsidRPr="00002DD9" w:rsidRDefault="001B3A8D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FE0C69" w:rsidP="00FE0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</w:t>
            </w:r>
            <w:r w:rsidR="006A40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  <w:r w:rsidR="00A54E0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8127A6">
              <w:rPr>
                <w:rFonts w:ascii="Times New Roman" w:hAnsi="Times New Roman"/>
                <w:sz w:val="24"/>
                <w:szCs w:val="24"/>
              </w:rPr>
              <w:t xml:space="preserve"> Электротехника и инновации</w:t>
            </w:r>
            <w:r w:rsidR="00A54E0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54E07">
              <w:rPr>
                <w:rFonts w:ascii="Times New Roman" w:hAnsi="Times New Roman"/>
                <w:sz w:val="24"/>
                <w:szCs w:val="24"/>
              </w:rPr>
              <w:t>И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 xml:space="preserve">зучение дополнительных источников информации по теме. Работа с учебной, специальной литературой, периодической печатью, </w:t>
            </w:r>
            <w:proofErr w:type="spellStart"/>
            <w:r w:rsidR="0026793C" w:rsidRPr="008127A6"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  <w:r w:rsidR="0026793C" w:rsidRPr="008127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6793C" w:rsidRPr="00140DBC" w:rsidRDefault="00FE0C69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 w:val="restart"/>
            <w:hideMark/>
          </w:tcPr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5.1.</w:t>
            </w:r>
          </w:p>
          <w:p w:rsidR="0026793C" w:rsidRPr="00990C1F" w:rsidRDefault="0026793C" w:rsidP="002679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Физические основы электроники</w:t>
            </w:r>
          </w:p>
        </w:tc>
        <w:tc>
          <w:tcPr>
            <w:tcW w:w="10915" w:type="dxa"/>
            <w:gridSpan w:val="2"/>
            <w:tcBorders>
              <w:top w:val="nil"/>
            </w:tcBorders>
            <w:vAlign w:val="center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793C" w:rsidRPr="00002DD9" w:rsidRDefault="0026793C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93C" w:rsidRPr="00A3171D" w:rsidRDefault="0026793C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26793C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1.Основные сведения о полупроводниковых диодах и биполярных транзисторах, их использование в электронных выпрямителях и стабилизаторах, электронных усилителях</w:t>
            </w:r>
          </w:p>
        </w:tc>
        <w:tc>
          <w:tcPr>
            <w:tcW w:w="709" w:type="dxa"/>
          </w:tcPr>
          <w:p w:rsidR="0026793C" w:rsidRPr="00002DD9" w:rsidRDefault="00B33268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171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>2.Электронные выпрямители. Классификация, неуправляемые однофазные и многофазные выпрямители. Электронные стабилизаторы</w:t>
            </w:r>
          </w:p>
        </w:tc>
        <w:tc>
          <w:tcPr>
            <w:tcW w:w="709" w:type="dxa"/>
          </w:tcPr>
          <w:p w:rsidR="0026793C" w:rsidRPr="00002DD9" w:rsidRDefault="00A76C57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hideMark/>
          </w:tcPr>
          <w:p w:rsidR="0026793C" w:rsidRPr="008127A6" w:rsidRDefault="0026793C" w:rsidP="002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sz w:val="24"/>
                <w:szCs w:val="24"/>
              </w:rPr>
              <w:t xml:space="preserve">3.Электронные усилители. Классификация, Усилители на биполярных </w:t>
            </w:r>
            <w:proofErr w:type="gramStart"/>
            <w:r w:rsidRPr="008127A6">
              <w:rPr>
                <w:rFonts w:ascii="Times New Roman" w:hAnsi="Times New Roman"/>
                <w:sz w:val="24"/>
                <w:szCs w:val="24"/>
              </w:rPr>
              <w:t>транзисторах</w:t>
            </w:r>
            <w:proofErr w:type="gramEnd"/>
            <w:r w:rsidRPr="008127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6793C" w:rsidRPr="00002DD9" w:rsidRDefault="00A76C57" w:rsidP="00E05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Merge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tcBorders>
              <w:top w:val="nil"/>
            </w:tcBorders>
            <w:hideMark/>
          </w:tcPr>
          <w:p w:rsidR="0026793C" w:rsidRPr="001B3A8D" w:rsidRDefault="003636D9" w:rsidP="001B3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</w:t>
            </w:r>
            <w:r w:rsidR="00336017" w:rsidRPr="00812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</w:t>
            </w:r>
            <w:r w:rsidR="006A404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0A2B9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061ED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B3A8D" w:rsidRPr="008127A6">
              <w:rPr>
                <w:rFonts w:ascii="Times New Roman" w:hAnsi="Times New Roman"/>
                <w:sz w:val="24"/>
                <w:szCs w:val="24"/>
              </w:rPr>
              <w:t>Микропроцессорные контроллеры</w:t>
            </w:r>
            <w:r w:rsidR="001B3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B97">
              <w:rPr>
                <w:rFonts w:ascii="Times New Roman" w:hAnsi="Times New Roman"/>
                <w:sz w:val="24"/>
                <w:szCs w:val="24"/>
              </w:rPr>
              <w:t>И</w:t>
            </w:r>
            <w:r w:rsidR="0026793C" w:rsidRPr="008127A6">
              <w:rPr>
                <w:rFonts w:ascii="Times New Roman" w:hAnsi="Times New Roman"/>
                <w:sz w:val="24"/>
                <w:szCs w:val="24"/>
              </w:rPr>
              <w:t>зучение дополнительных источников информации по теме. Работа с учебной, специальной литературой, периодичес</w:t>
            </w:r>
            <w:r w:rsidR="001B3A8D">
              <w:rPr>
                <w:rFonts w:ascii="Times New Roman" w:hAnsi="Times New Roman"/>
                <w:sz w:val="24"/>
                <w:szCs w:val="24"/>
              </w:rPr>
              <w:t xml:space="preserve">кой печатью, </w:t>
            </w:r>
            <w:proofErr w:type="spellStart"/>
            <w:r w:rsidR="001B3A8D"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  <w:r w:rsidR="001B3A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6793C" w:rsidRPr="00140DBC" w:rsidRDefault="000A2B97" w:rsidP="00E053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D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7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A4FA7" w:rsidRPr="00990C1F" w:rsidTr="00A67D54">
        <w:trPr>
          <w:cantSplit/>
          <w:trHeight w:val="20"/>
        </w:trPr>
        <w:tc>
          <w:tcPr>
            <w:tcW w:w="1702" w:type="dxa"/>
            <w:vAlign w:val="center"/>
          </w:tcPr>
          <w:p w:rsidR="00FA4FA7" w:rsidRPr="00990C1F" w:rsidRDefault="00FA4FA7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tcBorders>
              <w:top w:val="nil"/>
            </w:tcBorders>
          </w:tcPr>
          <w:p w:rsidR="00FA4FA7" w:rsidRDefault="00FC2FAF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709" w:type="dxa"/>
          </w:tcPr>
          <w:p w:rsidR="00FA4FA7" w:rsidRPr="00DC0DAF" w:rsidRDefault="006C09E9" w:rsidP="00111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DAF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FA4FA7" w:rsidRPr="00A3171D" w:rsidRDefault="00FA4FA7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A4FA7" w:rsidRPr="00990C1F" w:rsidRDefault="00FA4FA7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812B3" w:rsidRPr="00990C1F" w:rsidTr="00A67D54">
        <w:trPr>
          <w:cantSplit/>
          <w:trHeight w:val="20"/>
        </w:trPr>
        <w:tc>
          <w:tcPr>
            <w:tcW w:w="1702" w:type="dxa"/>
            <w:vAlign w:val="center"/>
          </w:tcPr>
          <w:p w:rsidR="00B812B3" w:rsidRPr="00990C1F" w:rsidRDefault="00B812B3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tcBorders>
              <w:top w:val="nil"/>
            </w:tcBorders>
          </w:tcPr>
          <w:p w:rsidR="00B812B3" w:rsidRDefault="00FC2FAF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и лабораторные работы</w:t>
            </w:r>
          </w:p>
        </w:tc>
        <w:tc>
          <w:tcPr>
            <w:tcW w:w="709" w:type="dxa"/>
          </w:tcPr>
          <w:p w:rsidR="00B812B3" w:rsidRPr="00DC0DAF" w:rsidRDefault="006C09E9" w:rsidP="00111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DAF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B812B3" w:rsidRPr="00A3171D" w:rsidRDefault="00B812B3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2B3" w:rsidRPr="00990C1F" w:rsidRDefault="00B812B3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702" w:type="dxa"/>
            <w:vAlign w:val="center"/>
            <w:hideMark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915" w:type="dxa"/>
            <w:gridSpan w:val="2"/>
            <w:tcBorders>
              <w:top w:val="nil"/>
            </w:tcBorders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</w:p>
        </w:tc>
        <w:tc>
          <w:tcPr>
            <w:tcW w:w="709" w:type="dxa"/>
          </w:tcPr>
          <w:p w:rsidR="0026793C" w:rsidRPr="00DC0DAF" w:rsidRDefault="006C09E9" w:rsidP="00111B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DA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6793C" w:rsidRPr="00A3171D" w:rsidRDefault="0026793C" w:rsidP="00111B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793C" w:rsidRPr="00990C1F" w:rsidRDefault="0026793C" w:rsidP="0026793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2617" w:type="dxa"/>
            <w:gridSpan w:val="3"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DC0DAF">
              <w:rPr>
                <w:rFonts w:ascii="Times New Roman" w:hAnsi="Times New Roman"/>
                <w:b/>
                <w:bCs/>
              </w:rPr>
              <w:t xml:space="preserve"> экзамен</w:t>
            </w:r>
            <w:r w:rsidRPr="00990C1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:rsidR="0026793C" w:rsidRPr="00002DD9" w:rsidRDefault="00DC0DAF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850" w:type="dxa"/>
          </w:tcPr>
          <w:p w:rsidR="0026793C" w:rsidRPr="00A3171D" w:rsidRDefault="0026793C" w:rsidP="00111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C09E9" w:rsidRPr="00990C1F" w:rsidTr="00A67D54">
        <w:trPr>
          <w:cantSplit/>
          <w:trHeight w:val="20"/>
        </w:trPr>
        <w:tc>
          <w:tcPr>
            <w:tcW w:w="12617" w:type="dxa"/>
            <w:gridSpan w:val="3"/>
          </w:tcPr>
          <w:p w:rsidR="006C09E9" w:rsidRPr="00990C1F" w:rsidRDefault="00DC0DAF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709" w:type="dxa"/>
          </w:tcPr>
          <w:p w:rsidR="006C09E9" w:rsidRPr="00002DD9" w:rsidRDefault="00DC0DAF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</w:tcPr>
          <w:p w:rsidR="006C09E9" w:rsidRPr="00A3171D" w:rsidRDefault="006C09E9" w:rsidP="00111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9E9" w:rsidRPr="00990C1F" w:rsidRDefault="006C09E9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6793C" w:rsidRPr="00990C1F" w:rsidTr="00A67D54">
        <w:trPr>
          <w:cantSplit/>
          <w:trHeight w:val="20"/>
        </w:trPr>
        <w:tc>
          <w:tcPr>
            <w:tcW w:w="12617" w:type="dxa"/>
            <w:gridSpan w:val="3"/>
            <w:hideMark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26793C" w:rsidRPr="00002DD9" w:rsidRDefault="00FA5249" w:rsidP="00111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106</w:t>
            </w:r>
          </w:p>
        </w:tc>
        <w:tc>
          <w:tcPr>
            <w:tcW w:w="850" w:type="dxa"/>
            <w:hideMark/>
          </w:tcPr>
          <w:p w:rsidR="0026793C" w:rsidRPr="00A3171D" w:rsidRDefault="0026793C" w:rsidP="00111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3C" w:rsidRPr="00990C1F" w:rsidRDefault="0026793C" w:rsidP="00267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B360A1" w:rsidRPr="00990C1F" w:rsidRDefault="00B360A1" w:rsidP="00B360A1">
      <w:pPr>
        <w:spacing w:after="0"/>
        <w:rPr>
          <w:rFonts w:ascii="Times New Roman" w:hAnsi="Times New Roman"/>
          <w:i/>
          <w:iCs/>
          <w:sz w:val="24"/>
          <w:szCs w:val="24"/>
        </w:rPr>
        <w:sectPr w:rsidR="00B360A1" w:rsidRPr="00990C1F" w:rsidSect="00024E64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:rsidR="00B360A1" w:rsidRPr="00DE75AE" w:rsidRDefault="00DE75AE" w:rsidP="00DE75AE">
      <w:pPr>
        <w:rPr>
          <w:rFonts w:ascii="Times New Roman" w:hAnsi="Times New Roman"/>
          <w:b/>
          <w:bCs/>
          <w:sz w:val="24"/>
          <w:szCs w:val="24"/>
        </w:rPr>
      </w:pPr>
      <w:r w:rsidRPr="00DE75AE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. УСЛОВ</w:t>
      </w:r>
      <w:r>
        <w:rPr>
          <w:rFonts w:ascii="Times New Roman" w:hAnsi="Times New Roman"/>
          <w:b/>
          <w:bCs/>
          <w:sz w:val="24"/>
          <w:szCs w:val="24"/>
        </w:rPr>
        <w:t xml:space="preserve">ИЯ РЕАЛИЗАЦИИ ПРОГРАММЫ УЧЕБНОЙ 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B360A1" w:rsidRPr="002A3AFE" w:rsidRDefault="00DE75AE" w:rsidP="00B360A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E75AE"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.1.</w:t>
      </w:r>
      <w:r w:rsidR="00B360A1" w:rsidRPr="002A3AFE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предусмотрены следующие специальные помещения:</w:t>
      </w:r>
    </w:p>
    <w:p w:rsidR="00B360A1" w:rsidRPr="002A3AFE" w:rsidRDefault="00B360A1" w:rsidP="00B36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A3AFE"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2A3AFE">
        <w:rPr>
          <w:rFonts w:ascii="Times New Roman" w:hAnsi="Times New Roman"/>
          <w:b/>
          <w:sz w:val="24"/>
          <w:szCs w:val="24"/>
        </w:rPr>
        <w:t>Электротехники и электрон</w:t>
      </w:r>
      <w:r w:rsidR="00695C82">
        <w:rPr>
          <w:rFonts w:ascii="Times New Roman" w:hAnsi="Times New Roman"/>
          <w:b/>
          <w:sz w:val="24"/>
          <w:szCs w:val="24"/>
        </w:rPr>
        <w:t>ной техн</w:t>
      </w:r>
      <w:r w:rsidRPr="002A3AFE">
        <w:rPr>
          <w:rFonts w:ascii="Times New Roman" w:hAnsi="Times New Roman"/>
          <w:b/>
          <w:sz w:val="24"/>
          <w:szCs w:val="24"/>
        </w:rPr>
        <w:t>ики</w:t>
      </w:r>
      <w:r w:rsidR="002A3AFE" w:rsidRPr="002A3AFE">
        <w:rPr>
          <w:rFonts w:ascii="Times New Roman" w:hAnsi="Times New Roman"/>
          <w:b/>
          <w:sz w:val="24"/>
          <w:szCs w:val="24"/>
        </w:rPr>
        <w:t xml:space="preserve">, </w:t>
      </w:r>
      <w:r w:rsidRPr="002A3AFE">
        <w:rPr>
          <w:rFonts w:ascii="Times New Roman" w:hAnsi="Times New Roman"/>
          <w:bCs/>
          <w:sz w:val="24"/>
          <w:szCs w:val="24"/>
        </w:rPr>
        <w:t xml:space="preserve">оснащенная </w:t>
      </w:r>
      <w:r w:rsidRPr="00FC68CA">
        <w:rPr>
          <w:rFonts w:ascii="Times New Roman" w:hAnsi="Times New Roman"/>
          <w:bCs/>
          <w:sz w:val="24"/>
          <w:szCs w:val="24"/>
        </w:rPr>
        <w:t>л</w:t>
      </w:r>
      <w:r w:rsidRPr="00FC68CA">
        <w:rPr>
          <w:rFonts w:ascii="Times New Roman" w:hAnsi="Times New Roman"/>
          <w:sz w:val="24"/>
          <w:szCs w:val="24"/>
        </w:rPr>
        <w:t>а</w:t>
      </w:r>
      <w:r w:rsidRPr="002A3AFE">
        <w:rPr>
          <w:rFonts w:ascii="Times New Roman" w:hAnsi="Times New Roman"/>
          <w:sz w:val="24"/>
          <w:szCs w:val="24"/>
        </w:rPr>
        <w:t>бораторными стендами "Электротехника и основы электроники", комплекты приборов по направлениям физических основ электротехники и электроники, наборы измерительных приборов и оборудования, компьютер с доступом к сети Интернет, в</w:t>
      </w:r>
      <w:r w:rsidRPr="002A3AFE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2A3AFE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B360A1" w:rsidRPr="002A3AFE" w:rsidRDefault="00B360A1" w:rsidP="002A3AFE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60A1" w:rsidRDefault="00DE75AE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FE6739" w:rsidRPr="002A3AFE" w:rsidRDefault="00FE6739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литература: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9013"/>
      </w:tblGrid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739">
              <w:rPr>
                <w:rFonts w:ascii="Times New Roman" w:hAnsi="Times New Roman"/>
                <w:sz w:val="24"/>
                <w:szCs w:val="24"/>
              </w:rPr>
              <w:t>Горденко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, Д. В. Электротехника и электроника [Электронный ресурс]: практикум / Д. В.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</w:rPr>
              <w:t>Горденко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, В. И. Никулин, Д. Н.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</w:rPr>
              <w:t>Резеньков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</w:rPr>
              <w:t>. - Электрон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екстовые данные. - Саратов: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 Пи Эр Медиа, 2018. - 123 c. - 978-5-4486-0082-1. - Режим доступа: http://www.iprbookshop.ru/70291.html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</w:rPr>
              <w:t xml:space="preserve">Игнатович, В. М. Электротехника и электроника: электрические машины и трансформаторы [Электронный ресурс]: учебное пособие для СПО / В. М. Игнатович, Ш. С.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</w:rPr>
              <w:t>Ройз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</w:rPr>
              <w:t>. - Электрон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>екстовые данные. - Саратов: Профобразование, 2019. - 124 c. - 978-5-4488-0037-5. - Режим доступа: http://www.iprbookshop.ru/83122.html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</w:rPr>
              <w:t xml:space="preserve">Корнеев, П. Е. Электротехника.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</w:rPr>
              <w:t xml:space="preserve">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</w:rPr>
              <w:t>. пользователей 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Свиридов, В. П. Основы электроники и цифровой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схемотехники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https://doi.org/10.23682/116278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Сундуков, В. И. Электротехника и электроснабжение: учебное пособие для СПО / В. И. Сундуков. - Москва: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Ай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A42668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Default="00F26D48" w:rsidP="00A42668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Шушнов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М. С. Электроника. </w:t>
            </w:r>
            <w:proofErr w:type="gram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Виртуальные</w:t>
            </w:r>
            <w:proofErr w:type="gram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лабораторные работы: практикум для СПО / М. С.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Шушнов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2024. - 59 c. -ISBN 978-5-4488-1708-3. -Текст: электронный // Цифровой образовательный ресурс IPR SMART: [сайт]. -URL: https://www.iprbookshop.ru/133507.html (дата обращения: 09.10.2023). -Режим доступа: для </w:t>
            </w:r>
            <w:proofErr w:type="spellStart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пользователей. - DOI: </w:t>
            </w:r>
            <w:hyperlink r:id="rId10" w:history="1">
              <w:r w:rsidR="00A42668" w:rsidRPr="002375D6">
                <w:rPr>
                  <w:rStyle w:val="a9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https://doi.org/10.23682/133507</w:t>
              </w:r>
            </w:hyperlink>
          </w:p>
          <w:p w:rsidR="00A42668" w:rsidRPr="00FE6739" w:rsidRDefault="00A42668" w:rsidP="00A42668">
            <w:pPr>
              <w:pStyle w:val="a7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26D48" w:rsidRPr="00F26D48" w:rsidTr="00F26D48">
        <w:tc>
          <w:tcPr>
            <w:tcW w:w="9013" w:type="dxa"/>
          </w:tcPr>
          <w:p w:rsidR="00F26D48" w:rsidRPr="00F26D48" w:rsidRDefault="00F26D48" w:rsidP="00A42668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26D48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A42668" w:rsidRDefault="00F26D48" w:rsidP="000C7DAD">
            <w:pPr>
              <w:pStyle w:val="a7"/>
              <w:numPr>
                <w:ilvl w:val="0"/>
                <w:numId w:val="14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</w:t>
            </w:r>
            <w:proofErr w:type="spellStart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Епишков</w:t>
            </w:r>
            <w:proofErr w:type="spellEnd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. - Москва: </w:t>
            </w:r>
            <w:proofErr w:type="gramStart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Ай</w:t>
            </w:r>
            <w:proofErr w:type="gramEnd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</w:t>
            </w:r>
            <w:proofErr w:type="spellStart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Default="00F26D48" w:rsidP="00A42668">
            <w:pPr>
              <w:pStyle w:val="a7"/>
              <w:numPr>
                <w:ilvl w:val="0"/>
                <w:numId w:val="14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2668">
              <w:rPr>
                <w:rFonts w:ascii="Times New Roman" w:hAnsi="Times New Roman"/>
                <w:sz w:val="24"/>
                <w:szCs w:val="24"/>
              </w:rPr>
              <w:t>Трубникова</w:t>
            </w:r>
            <w:proofErr w:type="spellEnd"/>
            <w:r w:rsidRPr="00A42668">
              <w:rPr>
                <w:rFonts w:ascii="Times New Roman" w:hAnsi="Times New Roman"/>
                <w:sz w:val="24"/>
                <w:szCs w:val="24"/>
              </w:rPr>
              <w:t xml:space="preserve">, В. Н. Электротехника и электроника. Электрические цепи: учебное пособие для СПО / В. Н. </w:t>
            </w:r>
            <w:proofErr w:type="spellStart"/>
            <w:r w:rsidRPr="00A42668">
              <w:rPr>
                <w:rFonts w:ascii="Times New Roman" w:hAnsi="Times New Roman"/>
                <w:sz w:val="24"/>
                <w:szCs w:val="24"/>
              </w:rPr>
              <w:t>Трубникова</w:t>
            </w:r>
            <w:proofErr w:type="spellEnd"/>
            <w:r w:rsidRPr="00A42668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</w:t>
            </w:r>
            <w:proofErr w:type="spellStart"/>
            <w:r w:rsidRPr="00A42668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A4266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  <w:p w:rsidR="00862ECE" w:rsidRPr="00A42668" w:rsidRDefault="00862ECE" w:rsidP="00862ECE">
            <w:pPr>
              <w:pStyle w:val="a7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60A1" w:rsidRPr="00862ECE" w:rsidRDefault="00F26D48" w:rsidP="00862EC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2ECE">
        <w:rPr>
          <w:rFonts w:ascii="Times New Roman" w:hAnsi="Times New Roman"/>
          <w:b/>
          <w:sz w:val="24"/>
          <w:szCs w:val="24"/>
        </w:rPr>
        <w:t>5</w:t>
      </w:r>
      <w:r w:rsidR="00B360A1" w:rsidRPr="00862ECE">
        <w:rPr>
          <w:rFonts w:ascii="Times New Roman" w:hAnsi="Times New Roman"/>
          <w:b/>
          <w:sz w:val="24"/>
          <w:szCs w:val="24"/>
        </w:rPr>
        <w:t>. КОНТРОЛЬ И ОЦЕН</w:t>
      </w:r>
      <w:r w:rsidR="00862ECE" w:rsidRPr="00862ECE">
        <w:rPr>
          <w:rFonts w:ascii="Times New Roman" w:hAnsi="Times New Roman"/>
          <w:b/>
          <w:sz w:val="24"/>
          <w:szCs w:val="24"/>
        </w:rPr>
        <w:t>КА РЕЗУЛЬТАТОВ ОСВОЕНИЯ УЧЕБНОЙ</w:t>
      </w:r>
      <w:r w:rsidR="00862ECE">
        <w:rPr>
          <w:rFonts w:ascii="Times New Roman" w:hAnsi="Times New Roman"/>
          <w:b/>
          <w:sz w:val="24"/>
          <w:szCs w:val="24"/>
        </w:rPr>
        <w:t xml:space="preserve"> </w:t>
      </w:r>
      <w:r w:rsidR="00B360A1" w:rsidRPr="00862ECE">
        <w:rPr>
          <w:rFonts w:ascii="Times New Roman" w:hAnsi="Times New Roman"/>
          <w:b/>
          <w:sz w:val="24"/>
          <w:szCs w:val="24"/>
        </w:rPr>
        <w:t>ДИСЦИПЛИНЫ</w:t>
      </w:r>
    </w:p>
    <w:p w:rsidR="00B360A1" w:rsidRPr="00862ECE" w:rsidRDefault="00B360A1" w:rsidP="00B360A1">
      <w:pPr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2127"/>
        <w:gridCol w:w="2092"/>
      </w:tblGrid>
      <w:tr w:rsidR="00B360A1" w:rsidRPr="00990C1F" w:rsidTr="00B75D7F">
        <w:tc>
          <w:tcPr>
            <w:tcW w:w="2796" w:type="pct"/>
            <w:vAlign w:val="center"/>
          </w:tcPr>
          <w:p w:rsidR="00B360A1" w:rsidRPr="00990C1F" w:rsidRDefault="00B360A1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111" w:type="pct"/>
            <w:vAlign w:val="center"/>
          </w:tcPr>
          <w:p w:rsidR="00B360A1" w:rsidRPr="00990C1F" w:rsidRDefault="00FB1F18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B1F1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093" w:type="pct"/>
            <w:vAlign w:val="center"/>
          </w:tcPr>
          <w:p w:rsidR="00B360A1" w:rsidRPr="00990C1F" w:rsidRDefault="00B360A1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Формы и методы оценки</w:t>
            </w:r>
          </w:p>
        </w:tc>
      </w:tr>
      <w:tr w:rsidR="00B360A1" w:rsidRPr="00990C1F" w:rsidTr="00B75D7F">
        <w:trPr>
          <w:trHeight w:val="70"/>
        </w:trPr>
        <w:tc>
          <w:tcPr>
            <w:tcW w:w="2796" w:type="pct"/>
          </w:tcPr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Зна</w:t>
            </w:r>
            <w:r w:rsidR="006047DF">
              <w:rPr>
                <w:rFonts w:ascii="Times New Roman" w:hAnsi="Times New Roman"/>
                <w:b/>
                <w:bCs/>
              </w:rPr>
              <w:t>ния: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типов и классификации инструментов и приспособления для различных видов монтажа.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и правил применения конструкторской, производственно-технологической и нормативной документации, необходимой для выполнения работ;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 и применения электрических кабелей;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классификации, типов, характеристик, назначения, маркировки элементов микроэлектроники;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коммутационных приборов, их конструкций, схем включения и области применения</w:t>
            </w:r>
            <w:proofErr w:type="gramStart"/>
            <w:r w:rsidRPr="00990C1F">
              <w:rPr>
                <w:rFonts w:ascii="Times New Roman" w:hAnsi="Times New Roman"/>
              </w:rPr>
              <w:t>.</w:t>
            </w:r>
            <w:proofErr w:type="gramEnd"/>
            <w:r w:rsidRPr="00990C1F">
              <w:rPr>
                <w:rFonts w:ascii="Times New Roman" w:hAnsi="Times New Roman"/>
              </w:rPr>
              <w:t xml:space="preserve"> - </w:t>
            </w:r>
            <w:proofErr w:type="gramStart"/>
            <w:r w:rsidRPr="00990C1F">
              <w:rPr>
                <w:rFonts w:ascii="Times New Roman" w:hAnsi="Times New Roman"/>
              </w:rPr>
              <w:t>с</w:t>
            </w:r>
            <w:proofErr w:type="gramEnd"/>
            <w:r w:rsidRPr="00990C1F">
              <w:rPr>
                <w:rFonts w:ascii="Times New Roman" w:hAnsi="Times New Roman"/>
              </w:rPr>
              <w:t>остава и назначения основных блоков систем автоматического управления и регулирования;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режимов работы устройств, приборов и блоков контрольно-измерительных приборов и автоматики;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электрических схем и схем соединений, условных изображений на них, маркировки проводов, классификации и назначении электрических проводок.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особенностей схем промышленной автоматики, телемеханики, связи.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функциональных и структурных схем программируемых контроллеров.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основных принципов построения систем управления на базе микропроцессорной техники.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последовательности и требуемых характеристик сдачи выполненных работ.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 оформления сдаточной технической документации.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>- видов, назначения основных электромонтажных операций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физических характеристик процессов пайки и лужения, видов соединения проводников;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видов и приемов установки, крепления и пайки радио- и микроэлементов.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конструкций, назначения, размещения оборудования, способов монтажа различных приборов и систем автоматизации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и назначения трубных проводок, технических требований к ним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основных схем автоматического управления и регулирования производственных и технологических процессов.</w:t>
            </w:r>
          </w:p>
        </w:tc>
        <w:tc>
          <w:tcPr>
            <w:tcW w:w="1111" w:type="pc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B360A1" w:rsidRPr="00990C1F" w:rsidRDefault="00CB7B4E" w:rsidP="00CB7B4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  <w:tc>
          <w:tcPr>
            <w:tcW w:w="1093" w:type="pct"/>
          </w:tcPr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Лабораторная работа, письменное тестирование, контрольная работа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  <w:tr w:rsidR="00B360A1" w:rsidRPr="00990C1F" w:rsidTr="00B75D7F">
        <w:trPr>
          <w:trHeight w:val="1691"/>
        </w:trPr>
        <w:tc>
          <w:tcPr>
            <w:tcW w:w="2796" w:type="pct"/>
          </w:tcPr>
          <w:p w:rsidR="00B360A1" w:rsidRPr="00990C1F" w:rsidRDefault="00FB1F18" w:rsidP="00B77F4C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 Умения</w:t>
            </w:r>
            <w:r w:rsidR="006047DF">
              <w:rPr>
                <w:rFonts w:ascii="Times New Roman" w:hAnsi="Times New Roman"/>
                <w:b/>
                <w:bCs/>
              </w:rPr>
              <w:t>: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b/>
                <w:bCs/>
              </w:rPr>
              <w:t>-</w:t>
            </w:r>
            <w:r w:rsidRPr="00990C1F">
              <w:rPr>
                <w:rFonts w:ascii="Times New Roman" w:hAnsi="Times New Roman"/>
                <w:bCs/>
              </w:rPr>
              <w:t xml:space="preserve"> чтение</w:t>
            </w:r>
            <w:r w:rsidRPr="00990C1F">
              <w:rPr>
                <w:rFonts w:ascii="Times New Roman" w:hAnsi="Times New Roman"/>
              </w:rPr>
              <w:t xml:space="preserve"> схем соединений, принципиальных электрических схем.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составление различных схем соединений с использованием элементов микроэлектроники.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расчёт параметров отдельных элементов схем, включая режимов работы и схем электрического оборудования и аппаратов;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расшивку проводов и </w:t>
            </w:r>
            <w:proofErr w:type="spellStart"/>
            <w:r w:rsidRPr="00990C1F">
              <w:rPr>
                <w:rFonts w:ascii="Times New Roman" w:hAnsi="Times New Roman"/>
              </w:rPr>
              <w:t>жгутование</w:t>
            </w:r>
            <w:proofErr w:type="spellEnd"/>
            <w:r w:rsidRPr="00990C1F">
              <w:rPr>
                <w:rFonts w:ascii="Times New Roman" w:hAnsi="Times New Roman"/>
              </w:rPr>
              <w:t xml:space="preserve">: 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лужения, пайки, сварки проводов;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проведение электромонтажных работ с электрическими кабелями, выполнение печатного монтажа;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выполнение монтажа </w:t>
            </w:r>
            <w:proofErr w:type="spellStart"/>
            <w:r w:rsidRPr="00990C1F">
              <w:rPr>
                <w:rFonts w:ascii="Times New Roman" w:hAnsi="Times New Roman"/>
              </w:rPr>
              <w:t>электрорадиоэлементов</w:t>
            </w:r>
            <w:proofErr w:type="spellEnd"/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прокладку электрической проводки в системах контроля и регулирования.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монтаж трубных проводок в системах контроля и регулирования.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монтаж щитов, пультов, </w:t>
            </w:r>
            <w:proofErr w:type="spellStart"/>
            <w:r w:rsidRPr="00990C1F">
              <w:rPr>
                <w:rFonts w:ascii="Times New Roman" w:hAnsi="Times New Roman"/>
              </w:rPr>
              <w:t>стативов</w:t>
            </w:r>
            <w:proofErr w:type="spellEnd"/>
            <w:r w:rsidRPr="00990C1F">
              <w:rPr>
                <w:rFonts w:ascii="Times New Roman" w:hAnsi="Times New Roman"/>
              </w:rPr>
              <w:t xml:space="preserve">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оценка качества результатов </w:t>
            </w:r>
            <w:proofErr w:type="gramStart"/>
            <w:r w:rsidRPr="00990C1F">
              <w:rPr>
                <w:rFonts w:ascii="Times New Roman" w:hAnsi="Times New Roman"/>
              </w:rPr>
              <w:t>собственной</w:t>
            </w:r>
            <w:proofErr w:type="gramEnd"/>
            <w:r w:rsidRPr="00990C1F">
              <w:rPr>
                <w:rFonts w:ascii="Times New Roman" w:hAnsi="Times New Roman"/>
              </w:rPr>
              <w:t xml:space="preserve"> деятельности.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оформление сдаточной документации.</w:t>
            </w:r>
          </w:p>
        </w:tc>
        <w:tc>
          <w:tcPr>
            <w:tcW w:w="1111" w:type="pct"/>
          </w:tcPr>
          <w:p w:rsidR="00CB7B4E" w:rsidRPr="00990C1F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1.2, ПК 2.1,</w:t>
            </w:r>
          </w:p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3.2, </w:t>
            </w:r>
          </w:p>
          <w:p w:rsidR="00B360A1" w:rsidRPr="00990C1F" w:rsidRDefault="00CB7B4E" w:rsidP="00CB7B4E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  <w:tc>
          <w:tcPr>
            <w:tcW w:w="1093" w:type="pct"/>
          </w:tcPr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Лабораторная работа, </w:t>
            </w:r>
          </w:p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письменное тестирование, контрольная работа</w:t>
            </w:r>
          </w:p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</w:tbl>
    <w:p w:rsidR="00B77F4C" w:rsidRDefault="00B77F4C"/>
    <w:p w:rsidR="006047DF" w:rsidRPr="006047DF" w:rsidRDefault="006047DF" w:rsidP="006047DF">
      <w:pPr>
        <w:rPr>
          <w:rFonts w:ascii="Times New Roman" w:hAnsi="Times New Roman"/>
          <w:b/>
          <w:sz w:val="24"/>
          <w:szCs w:val="24"/>
        </w:rPr>
      </w:pPr>
      <w:r w:rsidRPr="006047DF">
        <w:rPr>
          <w:rFonts w:ascii="Times New Roman" w:hAnsi="Times New Roman"/>
          <w:b/>
          <w:sz w:val="24"/>
          <w:szCs w:val="24"/>
        </w:rPr>
        <w:t>6. ЛИСТ ИЗМЕНЕНИЙ И ДОПОЛНЕНИЙ, ВНЕСЕННЫХ В</w:t>
      </w:r>
      <w:r w:rsidR="00B75D7F">
        <w:rPr>
          <w:rFonts w:ascii="Times New Roman" w:hAnsi="Times New Roman"/>
          <w:b/>
          <w:sz w:val="24"/>
          <w:szCs w:val="24"/>
        </w:rPr>
        <w:t xml:space="preserve"> РАБОЧУЮ ПРОГРАММУ УЧЕБНОЙ ДИСЦИПЛИНЫ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6047DF" w:rsidRPr="006047DF" w:rsidTr="00F87311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6047DF" w:rsidRPr="006047DF" w:rsidTr="00F87311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СТАЛО</w:t>
            </w:r>
          </w:p>
        </w:tc>
      </w:tr>
      <w:tr w:rsidR="006047DF" w:rsidRPr="006047DF" w:rsidTr="00F87311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47DF" w:rsidRPr="006047DF" w:rsidRDefault="006047DF" w:rsidP="006047DF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DF" w:rsidRPr="006047DF" w:rsidRDefault="006047DF" w:rsidP="006047D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047DF" w:rsidRDefault="006047DF"/>
    <w:sectPr w:rsidR="006047DF" w:rsidSect="00997F4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89D" w:rsidRDefault="008E189D" w:rsidP="00B360A1">
      <w:pPr>
        <w:spacing w:after="0" w:line="240" w:lineRule="auto"/>
      </w:pPr>
      <w:r>
        <w:separator/>
      </w:r>
    </w:p>
  </w:endnote>
  <w:endnote w:type="continuationSeparator" w:id="0">
    <w:p w:rsidR="008E189D" w:rsidRDefault="008E189D" w:rsidP="00B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139469"/>
      <w:docPartObj>
        <w:docPartGallery w:val="Page Numbers (Bottom of Page)"/>
        <w:docPartUnique/>
      </w:docPartObj>
    </w:sdtPr>
    <w:sdtEndPr/>
    <w:sdtContent>
      <w:p w:rsidR="008909F1" w:rsidRDefault="008909F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81E">
          <w:rPr>
            <w:noProof/>
          </w:rPr>
          <w:t>10</w:t>
        </w:r>
        <w:r>
          <w:fldChar w:fldCharType="end"/>
        </w:r>
      </w:p>
    </w:sdtContent>
  </w:sdt>
  <w:p w:rsidR="008909F1" w:rsidRDefault="008909F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89D" w:rsidRDefault="008E189D" w:rsidP="00B360A1">
      <w:pPr>
        <w:spacing w:after="0" w:line="240" w:lineRule="auto"/>
      </w:pPr>
      <w:r>
        <w:separator/>
      </w:r>
    </w:p>
  </w:footnote>
  <w:footnote w:type="continuationSeparator" w:id="0">
    <w:p w:rsidR="008E189D" w:rsidRDefault="008E189D" w:rsidP="00B36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568"/>
    <w:multiLevelType w:val="hybridMultilevel"/>
    <w:tmpl w:val="AE3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7B7B"/>
    <w:multiLevelType w:val="hybridMultilevel"/>
    <w:tmpl w:val="2A22E1C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AF67C6D"/>
    <w:multiLevelType w:val="multilevel"/>
    <w:tmpl w:val="F6DA97CC"/>
    <w:lvl w:ilvl="0">
      <w:start w:val="1"/>
      <w:numFmt w:val="decimal"/>
      <w:lvlText w:val="%1."/>
      <w:lvlJc w:val="left"/>
      <w:pPr>
        <w:ind w:left="163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68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1800"/>
      </w:pPr>
      <w:rPr>
        <w:rFonts w:cs="Times New Roman" w:hint="default"/>
      </w:rPr>
    </w:lvl>
  </w:abstractNum>
  <w:abstractNum w:abstractNumId="3">
    <w:nsid w:val="21697033"/>
    <w:multiLevelType w:val="hybridMultilevel"/>
    <w:tmpl w:val="27F89E3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2137DEA"/>
    <w:multiLevelType w:val="hybridMultilevel"/>
    <w:tmpl w:val="B976590A"/>
    <w:lvl w:ilvl="0" w:tplc="2220A1B8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1300E"/>
    <w:multiLevelType w:val="hybridMultilevel"/>
    <w:tmpl w:val="6BA6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D738B"/>
    <w:multiLevelType w:val="multilevel"/>
    <w:tmpl w:val="B2D6715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Times New Roman" w:hAnsi="Times New Roman"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ascii="Times New Roman" w:hAnsi="Times New Roman"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ascii="Times New Roman" w:hAnsi="Times New Roman"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ascii="Times New Roman" w:hAnsi="Times New Roman"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ascii="Times New Roman" w:hAnsi="Times New Roman" w:hint="default"/>
        <w:i w:val="0"/>
        <w:sz w:val="24"/>
      </w:rPr>
    </w:lvl>
  </w:abstractNum>
  <w:abstractNum w:abstractNumId="7">
    <w:nsid w:val="3E2F5F42"/>
    <w:multiLevelType w:val="hybridMultilevel"/>
    <w:tmpl w:val="6ED2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269DF"/>
    <w:multiLevelType w:val="hybridMultilevel"/>
    <w:tmpl w:val="EB20C16A"/>
    <w:lvl w:ilvl="0" w:tplc="804C7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93D06"/>
    <w:multiLevelType w:val="hybridMultilevel"/>
    <w:tmpl w:val="58809348"/>
    <w:lvl w:ilvl="0" w:tplc="AA50591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61319E"/>
    <w:multiLevelType w:val="hybridMultilevel"/>
    <w:tmpl w:val="7AC44E9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CC35E10"/>
    <w:multiLevelType w:val="hybridMultilevel"/>
    <w:tmpl w:val="97A4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E66F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0A1"/>
    <w:rsid w:val="00002DD9"/>
    <w:rsid w:val="0001113D"/>
    <w:rsid w:val="00024E64"/>
    <w:rsid w:val="000264A8"/>
    <w:rsid w:val="00061EDF"/>
    <w:rsid w:val="00090524"/>
    <w:rsid w:val="000A2B97"/>
    <w:rsid w:val="000A725A"/>
    <w:rsid w:val="000B22ED"/>
    <w:rsid w:val="000C2B1B"/>
    <w:rsid w:val="000C7DAD"/>
    <w:rsid w:val="000D0F09"/>
    <w:rsid w:val="000D385B"/>
    <w:rsid w:val="000D6F86"/>
    <w:rsid w:val="000F06EE"/>
    <w:rsid w:val="00111BDF"/>
    <w:rsid w:val="001142FF"/>
    <w:rsid w:val="001255CC"/>
    <w:rsid w:val="00137600"/>
    <w:rsid w:val="00140DBC"/>
    <w:rsid w:val="00157247"/>
    <w:rsid w:val="001632B3"/>
    <w:rsid w:val="001872DC"/>
    <w:rsid w:val="0019292C"/>
    <w:rsid w:val="001B16BC"/>
    <w:rsid w:val="001B1F77"/>
    <w:rsid w:val="001B3A8D"/>
    <w:rsid w:val="001E551E"/>
    <w:rsid w:val="001F7583"/>
    <w:rsid w:val="00201E47"/>
    <w:rsid w:val="00207EED"/>
    <w:rsid w:val="00247E7D"/>
    <w:rsid w:val="002605E9"/>
    <w:rsid w:val="002665AF"/>
    <w:rsid w:val="0026793C"/>
    <w:rsid w:val="002846CF"/>
    <w:rsid w:val="002A2831"/>
    <w:rsid w:val="002A3AFE"/>
    <w:rsid w:val="002C6208"/>
    <w:rsid w:val="002E3715"/>
    <w:rsid w:val="002F02EF"/>
    <w:rsid w:val="00336017"/>
    <w:rsid w:val="0035670C"/>
    <w:rsid w:val="003636D9"/>
    <w:rsid w:val="003910F5"/>
    <w:rsid w:val="003B2210"/>
    <w:rsid w:val="003C0A05"/>
    <w:rsid w:val="003F61E7"/>
    <w:rsid w:val="00405375"/>
    <w:rsid w:val="004213DD"/>
    <w:rsid w:val="004334AC"/>
    <w:rsid w:val="00454187"/>
    <w:rsid w:val="004B5464"/>
    <w:rsid w:val="00513D73"/>
    <w:rsid w:val="00530EAA"/>
    <w:rsid w:val="00534E3C"/>
    <w:rsid w:val="005459B5"/>
    <w:rsid w:val="00585DA9"/>
    <w:rsid w:val="005A5EE6"/>
    <w:rsid w:val="005D0465"/>
    <w:rsid w:val="005E0AF3"/>
    <w:rsid w:val="005F17AB"/>
    <w:rsid w:val="005F438A"/>
    <w:rsid w:val="00601E9C"/>
    <w:rsid w:val="006047DF"/>
    <w:rsid w:val="00604C0B"/>
    <w:rsid w:val="00630E9A"/>
    <w:rsid w:val="00643A42"/>
    <w:rsid w:val="00667FB3"/>
    <w:rsid w:val="00673E52"/>
    <w:rsid w:val="00695C82"/>
    <w:rsid w:val="006A08BA"/>
    <w:rsid w:val="006A192F"/>
    <w:rsid w:val="006A2D37"/>
    <w:rsid w:val="006A404C"/>
    <w:rsid w:val="006B6EB1"/>
    <w:rsid w:val="006C09E9"/>
    <w:rsid w:val="006D4D27"/>
    <w:rsid w:val="007152E5"/>
    <w:rsid w:val="0072569A"/>
    <w:rsid w:val="00737A0C"/>
    <w:rsid w:val="00754057"/>
    <w:rsid w:val="00786EBD"/>
    <w:rsid w:val="00797380"/>
    <w:rsid w:val="007976A6"/>
    <w:rsid w:val="007A42BC"/>
    <w:rsid w:val="007B115F"/>
    <w:rsid w:val="007B50CB"/>
    <w:rsid w:val="007B56BB"/>
    <w:rsid w:val="008127A6"/>
    <w:rsid w:val="00822414"/>
    <w:rsid w:val="008240CC"/>
    <w:rsid w:val="0084419F"/>
    <w:rsid w:val="00860F58"/>
    <w:rsid w:val="00862ECE"/>
    <w:rsid w:val="00863A3F"/>
    <w:rsid w:val="00863E3F"/>
    <w:rsid w:val="008907BB"/>
    <w:rsid w:val="008909F1"/>
    <w:rsid w:val="008A77B7"/>
    <w:rsid w:val="008C41AB"/>
    <w:rsid w:val="008E189D"/>
    <w:rsid w:val="009008A6"/>
    <w:rsid w:val="0091183C"/>
    <w:rsid w:val="00962668"/>
    <w:rsid w:val="00973E9F"/>
    <w:rsid w:val="009774D3"/>
    <w:rsid w:val="00983010"/>
    <w:rsid w:val="00997F41"/>
    <w:rsid w:val="009A7DA9"/>
    <w:rsid w:val="009B743D"/>
    <w:rsid w:val="009C3488"/>
    <w:rsid w:val="009F46A8"/>
    <w:rsid w:val="00A07CBA"/>
    <w:rsid w:val="00A2706B"/>
    <w:rsid w:val="00A3171D"/>
    <w:rsid w:val="00A42668"/>
    <w:rsid w:val="00A54E07"/>
    <w:rsid w:val="00A67D54"/>
    <w:rsid w:val="00A76C57"/>
    <w:rsid w:val="00A84C4B"/>
    <w:rsid w:val="00A91DB7"/>
    <w:rsid w:val="00AD6C8C"/>
    <w:rsid w:val="00AF1A08"/>
    <w:rsid w:val="00AF23AB"/>
    <w:rsid w:val="00B33268"/>
    <w:rsid w:val="00B33B28"/>
    <w:rsid w:val="00B360A1"/>
    <w:rsid w:val="00B5630E"/>
    <w:rsid w:val="00B75D7F"/>
    <w:rsid w:val="00B766D1"/>
    <w:rsid w:val="00B77AD7"/>
    <w:rsid w:val="00B77F4C"/>
    <w:rsid w:val="00B812B3"/>
    <w:rsid w:val="00B87681"/>
    <w:rsid w:val="00B876D3"/>
    <w:rsid w:val="00B876E9"/>
    <w:rsid w:val="00BB0D94"/>
    <w:rsid w:val="00BC7F84"/>
    <w:rsid w:val="00BE181E"/>
    <w:rsid w:val="00C239AA"/>
    <w:rsid w:val="00C60A6C"/>
    <w:rsid w:val="00C73835"/>
    <w:rsid w:val="00C808A7"/>
    <w:rsid w:val="00C8429B"/>
    <w:rsid w:val="00CA4D27"/>
    <w:rsid w:val="00CB26C4"/>
    <w:rsid w:val="00CB7B4E"/>
    <w:rsid w:val="00CD2FFE"/>
    <w:rsid w:val="00D52F05"/>
    <w:rsid w:val="00D9300B"/>
    <w:rsid w:val="00DC0DAF"/>
    <w:rsid w:val="00DE75AE"/>
    <w:rsid w:val="00DF079E"/>
    <w:rsid w:val="00DF7818"/>
    <w:rsid w:val="00E05395"/>
    <w:rsid w:val="00E11294"/>
    <w:rsid w:val="00E33E56"/>
    <w:rsid w:val="00E40322"/>
    <w:rsid w:val="00E81B67"/>
    <w:rsid w:val="00EA5CBB"/>
    <w:rsid w:val="00EC148B"/>
    <w:rsid w:val="00EC2A86"/>
    <w:rsid w:val="00F07BE2"/>
    <w:rsid w:val="00F10CB9"/>
    <w:rsid w:val="00F2605E"/>
    <w:rsid w:val="00F26D48"/>
    <w:rsid w:val="00F338A5"/>
    <w:rsid w:val="00F87311"/>
    <w:rsid w:val="00FA4FA7"/>
    <w:rsid w:val="00FA5249"/>
    <w:rsid w:val="00FB1F18"/>
    <w:rsid w:val="00FC2FAF"/>
    <w:rsid w:val="00FC5848"/>
    <w:rsid w:val="00FC68CA"/>
    <w:rsid w:val="00FD0522"/>
    <w:rsid w:val="00FE0C69"/>
    <w:rsid w:val="00FE5E48"/>
    <w:rsid w:val="00FE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B360A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B360A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B360A1"/>
    <w:rPr>
      <w:vertAlign w:val="superscript"/>
    </w:rPr>
  </w:style>
  <w:style w:type="character" w:styleId="a6">
    <w:name w:val="Emphasis"/>
    <w:basedOn w:val="a0"/>
    <w:uiPriority w:val="20"/>
    <w:qFormat/>
    <w:rsid w:val="00B360A1"/>
    <w:rPr>
      <w:i/>
    </w:rPr>
  </w:style>
  <w:style w:type="paragraph" w:styleId="a7">
    <w:name w:val="List Paragraph"/>
    <w:basedOn w:val="a"/>
    <w:uiPriority w:val="34"/>
    <w:qFormat/>
    <w:rsid w:val="002C6208"/>
    <w:pPr>
      <w:ind w:left="720"/>
      <w:contextualSpacing/>
    </w:pPr>
  </w:style>
  <w:style w:type="table" w:customStyle="1" w:styleId="1">
    <w:name w:val="Сетка таблицы1"/>
    <w:basedOn w:val="a1"/>
    <w:next w:val="a8"/>
    <w:rsid w:val="00CD2F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CD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4266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9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7F4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99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7F4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i.org/10.23682/13350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3E021-4DC9-4A5C-B9D7-B4444259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Анна</cp:lastModifiedBy>
  <cp:revision>27</cp:revision>
  <dcterms:created xsi:type="dcterms:W3CDTF">2018-05-19T11:04:00Z</dcterms:created>
  <dcterms:modified xsi:type="dcterms:W3CDTF">2025-09-02T05:48:00Z</dcterms:modified>
</cp:coreProperties>
</file>