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6B284C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</w:t>
      </w:r>
      <w:r w:rsidR="00011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03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D875D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6B2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CC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5D7" w:rsidRDefault="00D875D7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F23084" w:rsidRPr="00D875D7" w:rsidRDefault="00F23084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</w:t>
      </w:r>
      <w:r w:rsidR="00144E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й программы СПО по </w:t>
      </w:r>
      <w:r w:rsidR="006B284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специальности 09.02.01 Компьютерные системы и комплексы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C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ОБЗР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CC7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Макина К.В.</w:t>
            </w:r>
          </w:p>
          <w:p w:rsidR="00F23084" w:rsidRPr="00F23084" w:rsidRDefault="00A26EDE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»                        202 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CC7C0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</w:t>
            </w:r>
          </w:p>
          <w:p w:rsidR="00F23084" w:rsidRPr="00F23084" w:rsidRDefault="00A26EDE" w:rsidP="00A26ED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 »                    202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рабочей програ</w:t>
      </w:r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ммы: </w:t>
      </w:r>
      <w:r w:rsidR="00B13DA4" w:rsidRPr="00A470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Кулишова А.В., методист</w:t>
      </w: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0F59CD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12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0F59CD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14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8233DB" w:rsidRPr="008233DB" w:rsidRDefault="004C65BC" w:rsidP="008233D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="00B13DA4" w:rsidRPr="00B13DA4">
        <w:rPr>
          <w:rFonts w:ascii="Times New Roman" w:eastAsia="Times New Roman" w:hAnsi="Times New Roman" w:cs="Times New Roman"/>
          <w:sz w:val="24"/>
          <w:szCs w:val="24"/>
          <w:lang w:eastAsia="ru-RU"/>
        </w:rPr>
        <w:t>09.02.01 Компьютерные системы и комплексы</w:t>
      </w:r>
      <w:r w:rsidR="00B13D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33DB" w:rsidRP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D62" w:rsidRPr="008233DB" w:rsidRDefault="008233DB" w:rsidP="008233DB">
      <w:pPr>
        <w:pStyle w:val="a7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70D62" w:rsidRPr="00823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</w:t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 социально-гуманитарного цикла.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8F3121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одействовать сохранению окружающей среды, ресурсосбережению, применять знания об изменении климата, принципы бережливого 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8F3121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ПК, ОК</w:t>
            </w:r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1" w:name="l1392"/>
            <w:bookmarkEnd w:id="1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2" w:name="l1333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потенциальных опасностей и их </w:t>
            </w:r>
            <w:bookmarkStart w:id="3" w:name="l1334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профессиональной деятельности и быту, принципы снижения 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4" w:name="l1393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учебной дисциплины, в том числе изменения внесенные в программу учебной дисциплины</w:t>
      </w:r>
    </w:p>
    <w:p w:rsidR="006B0D86" w:rsidRPr="006B0D86" w:rsidRDefault="006B0D86" w:rsidP="003D5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уч</w:t>
      </w:r>
      <w:r w:rsidR="003D5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дисциплины, в том числе: 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6</w:t>
      </w:r>
      <w:r w:rsidR="00105C80">
        <w:rPr>
          <w:rFonts w:ascii="Times New Roman" w:eastAsia="Times New Roman" w:hAnsi="Times New Roman" w:cs="Times New Roman"/>
          <w:sz w:val="24"/>
          <w:szCs w:val="24"/>
          <w:lang w:eastAsia="ru-RU"/>
        </w:rPr>
        <w:t>8 часов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агрузки обучающегося – 64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1E58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работы – 4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3D5CF7" w:rsidRPr="00BB0E3D" w:rsidRDefault="003D5CF7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</w:p>
    <w:p w:rsidR="00F473E9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3"/>
        <w:gridCol w:w="2517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3D5C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8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BA0FDD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3A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0E3D" w:rsidRPr="00BB0E3D" w:rsidTr="00BA0FDD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7A14CF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A0FDD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Опасности и их показатели. Разновидности опасностей современного мира. Защита человека и окружающей среды от опасностей. 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5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5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A14CF" w:rsidP="007A14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8295A">
        <w:trPr>
          <w:trHeight w:val="2258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Безопасное поведение человека в чрезвычайных ситуациях и  способы защиты населения от оружия массового 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  <w:bookmarkStart w:id="6" w:name="_GoBack"/>
            <w:bookmarkEnd w:id="6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14E2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EA26E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бщая классификация чрезвычайных ситуаций. ЧС природного, техногенного и социального характера.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управления рисками ЧС на рабочем месте.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созданию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  <w:r w:rsidR="007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B0E3D" w:rsidRDefault="00CC219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Pr="00BB0E3D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</w:t>
            </w:r>
            <w:r w:rsidRPr="009A53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№ 1</w:t>
            </w: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F7116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</w:t>
            </w:r>
            <w:r w:rsidR="00E6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квидации чрезвычайных ситуаций</w:t>
            </w:r>
          </w:p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8A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AC024B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0051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BB0E3D" w:rsidRDefault="00AC024B" w:rsidP="00AC0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 и профессиональные заболевания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производственные факторы, возникающие при монтаже, обслуживании, наладке и ремонте электроэнергетического оборудования, их классификация. Объективные и субъективные причины травматизма. Виды производственных травм, их классификация по степени тяжести. Профессиональные заболевания, возникающие в результате трудовой деятельности. Меры по предотвращению производственного травматизма и профессиональных заболеваний.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A1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BB0E3D" w:rsidRPr="00BB0E3D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F21A1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Расследование и учет несчастных случаев на производстве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F21A1" w:rsidP="00D8608E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расследования и учета несчастных случаев. Документация по расследованию, регистрации и учету несчастных случаев, возникших в результате монтажа и испытаний электроустановок. Оформление акта о несчастном случае по форме Н-1. Анализ производственного травматизма. Виды анализа.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56C1" w:rsidRPr="00BB0E3D" w:rsidTr="007B56C1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Основы военной службы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C1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33255">
        <w:trPr>
          <w:trHeight w:val="1739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  <w:r w:rsidR="00AF5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4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A714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33255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633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</w:t>
            </w:r>
            <w:r w:rsidR="00BB0E3D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</w:t>
            </w:r>
          </w:p>
          <w:p w:rsid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Медико-санитарная подготовка военнослужащих</w:t>
            </w:r>
          </w:p>
          <w:p w:rsidR="00AE318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183" w:rsidRPr="00D11EE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Первая(доврачебная)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F51F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33255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="00D9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1EC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6</w:t>
            </w:r>
            <w:r w:rsidR="00BB0E3D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A15850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585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="003005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86F7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D022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</w:t>
            </w:r>
            <w:r w:rsidR="00F0577C"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работа</w:t>
            </w:r>
            <w:r w:rsidR="00F057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 1. 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246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Понятие о неотложных состояниях, причины и факторы их вызывающие. Оказание первой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доврачебной помощи при неотложных состояниях: ожогах, электротравмах,</w:t>
            </w:r>
            <w:r w:rsidR="00246E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поражении молнией, отморожении, тепловом ударе, утоплении, отравлении, инсульте, мигрени.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541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7E4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амостоятельная работа</w:t>
            </w:r>
            <w:r w:rsidR="00F05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2.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A2E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физического состояния. 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E6444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4716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3054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565F59" w:rsidRPr="00565F59" w:rsidRDefault="00565F59" w:rsidP="00565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65F59" w:rsidRPr="00565F59" w:rsidRDefault="00565F59" w:rsidP="00565F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65F59" w:rsidRPr="00565F59" w:rsidSect="00563E34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65F59" w:rsidRPr="00BB0E3D" w:rsidRDefault="00565F59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565F59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8B46CA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авариях,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стихийных бедствиях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Умей действовать при пожаре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Безопасность жизнедеятельности. Вредные факторы производственной среды: учебное пособие для СПО / И.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r w:rsidR="00712C59">
        <w:rPr>
          <w:rFonts w:ascii="Times New Roman" w:eastAsia="Times New Roman" w:hAnsi="Times New Roman" w:cs="Times New Roman"/>
          <w:lang w:eastAsia="ru-RU"/>
        </w:rPr>
        <w:t>Т</w:t>
      </w:r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Микрюков, В. Ю., Безопасность жизнедеятельности: учебник / В. Ю. Микрюков. — Москва: КноРус,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Михаилиди, А. М. Безопасность жизнедеятельности и охрана труда на производстве: учебное пособие для СПО / А. М. Михаилиди.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перераб. и доп. — Москва: Издательство Юрайт, 2023. — 639 с. —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(Профессиональное образование). — ISBN 978-5-534-13550-3. — Текст: электронный // Образовательная платформа Юрайт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Ай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280A10" w:rsidRDefault="0077119F" w:rsidP="006B284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A10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Пи Ар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280A10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280A10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9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роль физической культуры в </w:t>
            </w:r>
            <w:r w:rsidRPr="00706184">
              <w:lastRenderedPageBreak/>
              <w:t xml:space="preserve">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профессиональной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пользоваться средствами профилактики перенапряжения, характерными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689" w:rsidRDefault="00B55689" w:rsidP="00BB0E3D">
      <w:pPr>
        <w:spacing w:after="0" w:line="240" w:lineRule="auto"/>
      </w:pPr>
      <w:r>
        <w:separator/>
      </w:r>
    </w:p>
  </w:endnote>
  <w:endnote w:type="continuationSeparator" w:id="0">
    <w:p w:rsidR="00B55689" w:rsidRDefault="00B55689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481609"/>
      <w:docPartObj>
        <w:docPartGallery w:val="Page Numbers (Bottom of Page)"/>
        <w:docPartUnique/>
      </w:docPartObj>
    </w:sdtPr>
    <w:sdtContent>
      <w:p w:rsidR="001E585A" w:rsidRDefault="001E585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95A">
          <w:rPr>
            <w:noProof/>
          </w:rPr>
          <w:t>2</w:t>
        </w:r>
        <w:r>
          <w:fldChar w:fldCharType="end"/>
        </w:r>
      </w:p>
    </w:sdtContent>
  </w:sdt>
  <w:p w:rsidR="001E585A" w:rsidRDefault="001E585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689" w:rsidRDefault="00B55689" w:rsidP="00BB0E3D">
      <w:pPr>
        <w:spacing w:after="0" w:line="240" w:lineRule="auto"/>
      </w:pPr>
      <w:r>
        <w:separator/>
      </w:r>
    </w:p>
  </w:footnote>
  <w:footnote w:type="continuationSeparator" w:id="0">
    <w:p w:rsidR="00B55689" w:rsidRDefault="00B55689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57"/>
    <w:rsid w:val="00006D9E"/>
    <w:rsid w:val="00011586"/>
    <w:rsid w:val="0003162D"/>
    <w:rsid w:val="0004376C"/>
    <w:rsid w:val="0007469F"/>
    <w:rsid w:val="000B1687"/>
    <w:rsid w:val="000F59CD"/>
    <w:rsid w:val="00105C80"/>
    <w:rsid w:val="00133C16"/>
    <w:rsid w:val="00141946"/>
    <w:rsid w:val="00144EDE"/>
    <w:rsid w:val="001716F1"/>
    <w:rsid w:val="001C39CF"/>
    <w:rsid w:val="001D00C9"/>
    <w:rsid w:val="001D67C3"/>
    <w:rsid w:val="001D7A28"/>
    <w:rsid w:val="001E585A"/>
    <w:rsid w:val="001F1EE5"/>
    <w:rsid w:val="0020173C"/>
    <w:rsid w:val="002372B7"/>
    <w:rsid w:val="00241BC7"/>
    <w:rsid w:val="00246E2E"/>
    <w:rsid w:val="00250CCE"/>
    <w:rsid w:val="002774E5"/>
    <w:rsid w:val="00280A10"/>
    <w:rsid w:val="00296E73"/>
    <w:rsid w:val="002A4FE6"/>
    <w:rsid w:val="002B0497"/>
    <w:rsid w:val="002F6BA1"/>
    <w:rsid w:val="00300512"/>
    <w:rsid w:val="0030541C"/>
    <w:rsid w:val="00336556"/>
    <w:rsid w:val="00356930"/>
    <w:rsid w:val="00365A1A"/>
    <w:rsid w:val="00374F85"/>
    <w:rsid w:val="003758D3"/>
    <w:rsid w:val="003A03F0"/>
    <w:rsid w:val="003A2A82"/>
    <w:rsid w:val="003B2C46"/>
    <w:rsid w:val="003C09CF"/>
    <w:rsid w:val="003D5CF7"/>
    <w:rsid w:val="003E0109"/>
    <w:rsid w:val="003E2EEC"/>
    <w:rsid w:val="003F21A1"/>
    <w:rsid w:val="00407E8D"/>
    <w:rsid w:val="004419E0"/>
    <w:rsid w:val="0045524D"/>
    <w:rsid w:val="00470D62"/>
    <w:rsid w:val="004810E2"/>
    <w:rsid w:val="004A0CDA"/>
    <w:rsid w:val="004B5E6F"/>
    <w:rsid w:val="004C65BC"/>
    <w:rsid w:val="004E07AE"/>
    <w:rsid w:val="004F0603"/>
    <w:rsid w:val="004F3CE7"/>
    <w:rsid w:val="004F406A"/>
    <w:rsid w:val="005168B2"/>
    <w:rsid w:val="00540E08"/>
    <w:rsid w:val="00563E34"/>
    <w:rsid w:val="00565F59"/>
    <w:rsid w:val="005A3503"/>
    <w:rsid w:val="005A3A95"/>
    <w:rsid w:val="005C486C"/>
    <w:rsid w:val="005D4F39"/>
    <w:rsid w:val="005D50DD"/>
    <w:rsid w:val="005E5593"/>
    <w:rsid w:val="005E6444"/>
    <w:rsid w:val="005F656D"/>
    <w:rsid w:val="00633255"/>
    <w:rsid w:val="00651AAE"/>
    <w:rsid w:val="00656124"/>
    <w:rsid w:val="00685FFB"/>
    <w:rsid w:val="0069277D"/>
    <w:rsid w:val="006B0D86"/>
    <w:rsid w:val="006B284C"/>
    <w:rsid w:val="006B50E4"/>
    <w:rsid w:val="006B7708"/>
    <w:rsid w:val="006C37D5"/>
    <w:rsid w:val="006C7B37"/>
    <w:rsid w:val="006D42B6"/>
    <w:rsid w:val="00700E6C"/>
    <w:rsid w:val="00701701"/>
    <w:rsid w:val="00712C59"/>
    <w:rsid w:val="00714E2D"/>
    <w:rsid w:val="00752708"/>
    <w:rsid w:val="0077119F"/>
    <w:rsid w:val="007A14CF"/>
    <w:rsid w:val="007B56C1"/>
    <w:rsid w:val="007C0C52"/>
    <w:rsid w:val="007D378F"/>
    <w:rsid w:val="007E4E0E"/>
    <w:rsid w:val="008233DB"/>
    <w:rsid w:val="0084146D"/>
    <w:rsid w:val="008464AC"/>
    <w:rsid w:val="00875349"/>
    <w:rsid w:val="00886F72"/>
    <w:rsid w:val="00892F68"/>
    <w:rsid w:val="008A20BC"/>
    <w:rsid w:val="008B46CA"/>
    <w:rsid w:val="008D678D"/>
    <w:rsid w:val="008E60B1"/>
    <w:rsid w:val="008F3121"/>
    <w:rsid w:val="008F576F"/>
    <w:rsid w:val="009224DA"/>
    <w:rsid w:val="00923809"/>
    <w:rsid w:val="00927BE9"/>
    <w:rsid w:val="0093054D"/>
    <w:rsid w:val="009339DE"/>
    <w:rsid w:val="009567FB"/>
    <w:rsid w:val="00956F4A"/>
    <w:rsid w:val="009A5375"/>
    <w:rsid w:val="009A714A"/>
    <w:rsid w:val="009C1223"/>
    <w:rsid w:val="009C4533"/>
    <w:rsid w:val="009D0761"/>
    <w:rsid w:val="00A15850"/>
    <w:rsid w:val="00A16FAD"/>
    <w:rsid w:val="00A26D63"/>
    <w:rsid w:val="00A26EDE"/>
    <w:rsid w:val="00A46A2E"/>
    <w:rsid w:val="00A470C4"/>
    <w:rsid w:val="00A4716D"/>
    <w:rsid w:val="00A60353"/>
    <w:rsid w:val="00A62F3C"/>
    <w:rsid w:val="00A62FBF"/>
    <w:rsid w:val="00A95CBB"/>
    <w:rsid w:val="00AA014C"/>
    <w:rsid w:val="00AA7FD0"/>
    <w:rsid w:val="00AC024B"/>
    <w:rsid w:val="00AE1E04"/>
    <w:rsid w:val="00AE3183"/>
    <w:rsid w:val="00AF51FA"/>
    <w:rsid w:val="00AF52D9"/>
    <w:rsid w:val="00B04357"/>
    <w:rsid w:val="00B13DA4"/>
    <w:rsid w:val="00B41421"/>
    <w:rsid w:val="00B43C7F"/>
    <w:rsid w:val="00B451E9"/>
    <w:rsid w:val="00B55689"/>
    <w:rsid w:val="00B655CF"/>
    <w:rsid w:val="00B8295A"/>
    <w:rsid w:val="00BA0FDD"/>
    <w:rsid w:val="00BB0E3D"/>
    <w:rsid w:val="00BC36D6"/>
    <w:rsid w:val="00BD222E"/>
    <w:rsid w:val="00BD6551"/>
    <w:rsid w:val="00C0155C"/>
    <w:rsid w:val="00C021F6"/>
    <w:rsid w:val="00C1348D"/>
    <w:rsid w:val="00C13C2A"/>
    <w:rsid w:val="00C24CDE"/>
    <w:rsid w:val="00C43D80"/>
    <w:rsid w:val="00C525A2"/>
    <w:rsid w:val="00C55285"/>
    <w:rsid w:val="00C67CE2"/>
    <w:rsid w:val="00C92992"/>
    <w:rsid w:val="00CC0679"/>
    <w:rsid w:val="00CC219E"/>
    <w:rsid w:val="00CC7C0F"/>
    <w:rsid w:val="00CF278D"/>
    <w:rsid w:val="00D02296"/>
    <w:rsid w:val="00D038D5"/>
    <w:rsid w:val="00D10774"/>
    <w:rsid w:val="00D11EE3"/>
    <w:rsid w:val="00D16D71"/>
    <w:rsid w:val="00D26AED"/>
    <w:rsid w:val="00D27B06"/>
    <w:rsid w:val="00D8608E"/>
    <w:rsid w:val="00D875D7"/>
    <w:rsid w:val="00D951EC"/>
    <w:rsid w:val="00DA3472"/>
    <w:rsid w:val="00DC6913"/>
    <w:rsid w:val="00DD4B71"/>
    <w:rsid w:val="00DF4FCF"/>
    <w:rsid w:val="00E27A4A"/>
    <w:rsid w:val="00E349FB"/>
    <w:rsid w:val="00E44475"/>
    <w:rsid w:val="00E52806"/>
    <w:rsid w:val="00E66187"/>
    <w:rsid w:val="00E67151"/>
    <w:rsid w:val="00EA26E9"/>
    <w:rsid w:val="00EB415A"/>
    <w:rsid w:val="00EC305D"/>
    <w:rsid w:val="00F0577C"/>
    <w:rsid w:val="00F23084"/>
    <w:rsid w:val="00F23648"/>
    <w:rsid w:val="00F40DA1"/>
    <w:rsid w:val="00F473E9"/>
    <w:rsid w:val="00F4792D"/>
    <w:rsid w:val="00F71161"/>
    <w:rsid w:val="00FA3C08"/>
    <w:rsid w:val="00FA3EC4"/>
    <w:rsid w:val="00FA5916"/>
    <w:rsid w:val="00FB433D"/>
    <w:rsid w:val="00FC0891"/>
    <w:rsid w:val="00F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n.tu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17</Pages>
  <Words>3844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18</cp:revision>
  <dcterms:created xsi:type="dcterms:W3CDTF">2024-02-07T01:10:00Z</dcterms:created>
  <dcterms:modified xsi:type="dcterms:W3CDTF">2025-12-15T04:37:00Z</dcterms:modified>
</cp:coreProperties>
</file>