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E3" w:rsidRPr="009D16C9" w:rsidRDefault="006309E3" w:rsidP="009C17EF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309E3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6309E3" w:rsidRP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309E3" w:rsidRDefault="006309E3" w:rsidP="009C17E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309E3">
        <w:rPr>
          <w:rFonts w:ascii="Times New Roman" w:hAnsi="Times New Roman"/>
          <w:sz w:val="28"/>
          <w:szCs w:val="24"/>
        </w:rPr>
        <w:t>ОП.</w:t>
      </w:r>
      <w:r w:rsidR="00E4416D">
        <w:rPr>
          <w:rFonts w:ascii="Times New Roman" w:hAnsi="Times New Roman"/>
          <w:sz w:val="28"/>
          <w:szCs w:val="24"/>
        </w:rPr>
        <w:t>13</w:t>
      </w:r>
    </w:p>
    <w:p w:rsidR="006309E3" w:rsidRDefault="006309E3" w:rsidP="009C17E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6309E3" w:rsidRPr="006309E3" w:rsidRDefault="006309E3" w:rsidP="009C17E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309E3">
        <w:rPr>
          <w:rFonts w:ascii="Times New Roman" w:hAnsi="Times New Roman"/>
          <w:sz w:val="28"/>
          <w:szCs w:val="24"/>
        </w:rPr>
        <w:t xml:space="preserve"> МЕНЕДЖМЕНТ</w:t>
      </w: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530099" w:rsidRDefault="00530099" w:rsidP="009C17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0099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6309E3" w:rsidRDefault="006309E3" w:rsidP="009C17EF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</w:rPr>
        <w:t>20</w:t>
      </w:r>
      <w:r w:rsidR="001049BE">
        <w:rPr>
          <w:rFonts w:ascii="Times New Roman" w:hAnsi="Times New Roman"/>
          <w:bCs/>
          <w:sz w:val="28"/>
        </w:rPr>
        <w:t>2</w:t>
      </w:r>
      <w:r w:rsidR="00E4416D">
        <w:rPr>
          <w:rFonts w:ascii="Times New Roman" w:hAnsi="Times New Roman"/>
          <w:bCs/>
          <w:sz w:val="28"/>
        </w:rPr>
        <w:t>5</w:t>
      </w:r>
      <w:r w:rsidR="003B777C">
        <w:rPr>
          <w:rFonts w:ascii="Times New Roman" w:hAnsi="Times New Roman"/>
          <w:bCs/>
          <w:sz w:val="28"/>
        </w:rPr>
        <w:t xml:space="preserve"> </w:t>
      </w:r>
      <w:r w:rsidRPr="006309E3">
        <w:rPr>
          <w:rFonts w:ascii="Times New Roman" w:hAnsi="Times New Roman"/>
          <w:bCs/>
          <w:sz w:val="28"/>
        </w:rPr>
        <w:t>г.</w:t>
      </w:r>
      <w:r w:rsidRPr="006309E3">
        <w:rPr>
          <w:rFonts w:ascii="Times New Roman" w:hAnsi="Times New Roman"/>
          <w:bCs/>
        </w:rPr>
        <w:br w:type="page"/>
      </w:r>
    </w:p>
    <w:p w:rsidR="00312811" w:rsidRDefault="00312811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12811" w:rsidRDefault="00312811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12811" w:rsidRDefault="00312811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05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Экономика организации разработана на основе Федерального государственного образовательного стандарта (далее – ФГОС) для специальности </w:t>
      </w:r>
      <w:r w:rsidRPr="0002205A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2205A" w:rsidRPr="0002205A" w:rsidRDefault="0002205A" w:rsidP="009C17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02205A" w:rsidRPr="0002205A" w:rsidTr="004656E6">
        <w:tc>
          <w:tcPr>
            <w:tcW w:w="4677" w:type="dxa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____________к.э.н. Соловьева С.М.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E441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Кисюк </w:t>
            </w: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О. П.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02205A" w:rsidRPr="0002205A" w:rsidRDefault="0002205A" w:rsidP="009C17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05A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  <w:r w:rsidR="00E4416D" w:rsidRPr="00E4416D">
        <w:rPr>
          <w:rFonts w:ascii="Times New Roman" w:eastAsia="Times New Roman" w:hAnsi="Times New Roman" w:cs="Times New Roman"/>
          <w:sz w:val="28"/>
          <w:szCs w:val="28"/>
        </w:rPr>
        <w:t>Зайцева И.В</w:t>
      </w:r>
      <w:r w:rsidR="00E4416D">
        <w:rPr>
          <w:rFonts w:ascii="Times New Roman" w:eastAsia="Times New Roman" w:hAnsi="Times New Roman" w:cs="Times New Roman"/>
          <w:b/>
          <w:sz w:val="28"/>
          <w:szCs w:val="28"/>
        </w:rPr>
        <w:t xml:space="preserve">., </w:t>
      </w:r>
      <w:r w:rsidRPr="0002205A">
        <w:rPr>
          <w:rFonts w:ascii="Times New Roman" w:eastAsia="Times New Roman" w:hAnsi="Times New Roman" w:cs="Times New Roman"/>
          <w:sz w:val="28"/>
          <w:szCs w:val="28"/>
        </w:rPr>
        <w:t>преподаватель КГБ ПОУ ХКОТСО</w:t>
      </w: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Default="0002205A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t>СОДЕРЖАНИЕ</w:t>
      </w:r>
    </w:p>
    <w:p w:rsidR="004656E6" w:rsidRDefault="004656E6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56E6" w:rsidRDefault="004656E6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4656E6" w:rsidRPr="00E628A8" w:rsidTr="00E628A8">
        <w:trPr>
          <w:trHeight w:val="464"/>
        </w:trPr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</w:tcPr>
          <w:p w:rsidR="004656E6" w:rsidRPr="00E628A8" w:rsidRDefault="004656E6" w:rsidP="00E628A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628A8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683" w:type="dxa"/>
          </w:tcPr>
          <w:p w:rsidR="004656E6" w:rsidRPr="00E628A8" w:rsidRDefault="004656E6" w:rsidP="00E628A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</w:tcPr>
          <w:p w:rsidR="004656E6" w:rsidRPr="00E628A8" w:rsidRDefault="004656E6" w:rsidP="00E628A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628A8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</w:tbl>
    <w:p w:rsidR="004656E6" w:rsidRPr="009D16C9" w:rsidRDefault="004656E6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  <w:u w:val="single"/>
        </w:rPr>
        <w:br w:type="page"/>
      </w:r>
      <w:r w:rsidRPr="009D16C9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530099">
        <w:rPr>
          <w:rFonts w:ascii="Times New Roman" w:hAnsi="Times New Roman"/>
          <w:b/>
          <w:sz w:val="24"/>
          <w:szCs w:val="24"/>
        </w:rPr>
        <w:t>ПАСПОРТ</w:t>
      </w:r>
      <w:r w:rsidRPr="009D16C9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 </w:t>
      </w:r>
    </w:p>
    <w:p w:rsidR="006309E3" w:rsidRPr="009D16C9" w:rsidRDefault="00312811" w:rsidP="009C17E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Менеджмент</w:t>
      </w:r>
    </w:p>
    <w:p w:rsidR="004F7147" w:rsidRDefault="004F7147" w:rsidP="004F71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6309E3" w:rsidP="004F71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t>1.1. Место дисциплины в структуре основной образовательной программы:</w:t>
      </w:r>
    </w:p>
    <w:p w:rsidR="006309E3" w:rsidRPr="009D16C9" w:rsidRDefault="006309E3" w:rsidP="009C17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312811">
        <w:rPr>
          <w:rFonts w:ascii="Times New Roman" w:hAnsi="Times New Roman"/>
          <w:sz w:val="24"/>
          <w:szCs w:val="24"/>
        </w:rPr>
        <w:t>Менеджмент</w:t>
      </w:r>
      <w:r w:rsidRPr="009D16C9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 w:rsidRPr="009D16C9">
        <w:rPr>
          <w:rFonts w:ascii="Times New Roman" w:eastAsia="PMingLiU" w:hAnsi="Times New Roman"/>
          <w:sz w:val="24"/>
          <w:szCs w:val="24"/>
        </w:rPr>
        <w:t xml:space="preserve">специальности СПО </w:t>
      </w:r>
      <w:r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312811">
        <w:rPr>
          <w:rFonts w:ascii="Times New Roman" w:hAnsi="Times New Roman"/>
          <w:bCs/>
          <w:sz w:val="24"/>
          <w:szCs w:val="24"/>
        </w:rPr>
        <w:t xml:space="preserve"> </w:t>
      </w:r>
      <w:r w:rsidR="00312811">
        <w:rPr>
          <w:rFonts w:ascii="Times New Roman" w:hAnsi="Times New Roman"/>
          <w:sz w:val="24"/>
          <w:szCs w:val="24"/>
        </w:rPr>
        <w:t>укрупненной группы 08.00.00 Техника и технологии строительства</w:t>
      </w:r>
      <w:r w:rsidRPr="009D16C9">
        <w:rPr>
          <w:rFonts w:ascii="Times New Roman" w:hAnsi="Times New Roman"/>
          <w:sz w:val="24"/>
          <w:szCs w:val="24"/>
        </w:rPr>
        <w:t>.</w:t>
      </w:r>
    </w:p>
    <w:p w:rsidR="004F7147" w:rsidRDefault="006309E3" w:rsidP="009C17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312811">
        <w:rPr>
          <w:rFonts w:ascii="Times New Roman" w:hAnsi="Times New Roman"/>
          <w:sz w:val="24"/>
          <w:szCs w:val="24"/>
        </w:rPr>
        <w:t>Менеджмент</w:t>
      </w:r>
      <w:r w:rsidRPr="009D16C9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</w:t>
      </w:r>
      <w:r w:rsidRPr="009D16C9">
        <w:rPr>
          <w:rFonts w:ascii="Times New Roman" w:eastAsia="PMingLiU" w:hAnsi="Times New Roman"/>
          <w:sz w:val="24"/>
          <w:szCs w:val="24"/>
        </w:rPr>
        <w:t xml:space="preserve">специальности </w:t>
      </w:r>
      <w:r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Pr="009D16C9">
        <w:rPr>
          <w:rFonts w:ascii="Times New Roman" w:hAnsi="Times New Roman"/>
          <w:sz w:val="24"/>
          <w:szCs w:val="24"/>
        </w:rPr>
        <w:t xml:space="preserve">. </w:t>
      </w:r>
    </w:p>
    <w:p w:rsidR="004F7147" w:rsidRPr="009D16C9" w:rsidRDefault="004F7147" w:rsidP="009C17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7147" w:rsidRDefault="004F7147" w:rsidP="004F714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F7147" w:rsidRPr="0060447A" w:rsidRDefault="004F7147" w:rsidP="004F7147">
      <w:pPr>
        <w:pStyle w:val="a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0730">
        <w:rPr>
          <w:rFonts w:ascii="Times New Roman" w:hAnsi="Times New Roman"/>
          <w:bCs/>
          <w:sz w:val="24"/>
          <w:szCs w:val="24"/>
        </w:rPr>
        <w:t xml:space="preserve">входит в </w:t>
      </w:r>
      <w:r>
        <w:rPr>
          <w:rFonts w:ascii="Times New Roman" w:hAnsi="Times New Roman"/>
          <w:bCs/>
          <w:sz w:val="24"/>
          <w:szCs w:val="24"/>
        </w:rPr>
        <w:t>общепрофессиональный цикл учебных дисциплин.</w:t>
      </w:r>
    </w:p>
    <w:p w:rsidR="004F7147" w:rsidRDefault="004F7147" w:rsidP="004F7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9E3" w:rsidRDefault="006309E3" w:rsidP="004F71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t>1.</w:t>
      </w:r>
      <w:r w:rsidR="004F7147">
        <w:rPr>
          <w:rFonts w:ascii="Times New Roman" w:hAnsi="Times New Roman"/>
          <w:b/>
          <w:sz w:val="24"/>
          <w:szCs w:val="24"/>
        </w:rPr>
        <w:t>3</w:t>
      </w:r>
      <w:r w:rsidRPr="009D16C9">
        <w:rPr>
          <w:rFonts w:ascii="Times New Roman" w:hAnsi="Times New Roman"/>
          <w:b/>
          <w:sz w:val="24"/>
          <w:szCs w:val="24"/>
        </w:rPr>
        <w:t xml:space="preserve">. Цель и планируемые </w:t>
      </w:r>
      <w:r w:rsidR="004F7147">
        <w:rPr>
          <w:rFonts w:ascii="Times New Roman" w:hAnsi="Times New Roman"/>
          <w:b/>
          <w:sz w:val="24"/>
          <w:szCs w:val="24"/>
        </w:rPr>
        <w:t>рабочей программы учебной</w:t>
      </w:r>
      <w:r w:rsidRPr="009D16C9">
        <w:rPr>
          <w:rFonts w:ascii="Times New Roman" w:hAnsi="Times New Roman"/>
          <w:b/>
          <w:sz w:val="24"/>
          <w:szCs w:val="24"/>
        </w:rPr>
        <w:t xml:space="preserve"> дисциплины:   </w:t>
      </w:r>
    </w:p>
    <w:p w:rsidR="009C17EF" w:rsidRDefault="009C17EF" w:rsidP="009C17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14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программы: </w:t>
      </w:r>
      <w:r w:rsidRPr="009C17EF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современного управленческого мышления и качеств менеджера XXI века, умеющего результативно работать и добиваться поставленных целей для получения конкурентного преимущества организации.</w:t>
      </w:r>
    </w:p>
    <w:p w:rsidR="009C17EF" w:rsidRPr="009C17EF" w:rsidRDefault="009C17EF" w:rsidP="009C17E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</w:rPr>
      </w:pPr>
      <w:r w:rsidRPr="004F714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освоения дисциплины: 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освоение основных понятий, принципов, средств и методов теории менеджмента; 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осознание студентами необходимости развития профессионально значимых качеств, необходимых для управления ресурсами организации; 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овладение методами менеджмента и совершенствование умения их применения в профессиональной деятельности; 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развитие активной жизненной позиции, способности к анализу процессов социализации и адаптации в условиях социальных перемен, особенностей самосознания и саморазвития личности в современном обществе.  </w:t>
      </w:r>
    </w:p>
    <w:p w:rsidR="006309E3" w:rsidRPr="009D16C9" w:rsidRDefault="006309E3" w:rsidP="004F714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05A" w:rsidRPr="0002205A" w:rsidRDefault="0002205A" w:rsidP="009C17EF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50374529"/>
      <w:r w:rsidRPr="0002205A">
        <w:rPr>
          <w:rFonts w:ascii="Times New Roman" w:eastAsia="Times New Roman" w:hAnsi="Times New Roman" w:cs="Times New Roman"/>
          <w:b/>
          <w:bCs/>
          <w:sz w:val="24"/>
          <w:szCs w:val="24"/>
        </w:rPr>
        <w:t>2. РЕЗУЛЬТАТЫ ОСВОЕНИЯ УЧЕБНОЙ ДИСЦИПЛИНЫ</w:t>
      </w:r>
      <w:bookmarkEnd w:id="0"/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205A">
        <w:rPr>
          <w:rFonts w:ascii="Times New Roman" w:eastAsia="Times New Roman" w:hAnsi="Times New Roman" w:cs="Times New Roman"/>
          <w:b/>
          <w:bCs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869"/>
      </w:tblGrid>
      <w:tr w:rsidR="0002205A" w:rsidRPr="0002205A" w:rsidTr="004656E6">
        <w:trPr>
          <w:trHeight w:val="82"/>
          <w:jc w:val="center"/>
        </w:trPr>
        <w:tc>
          <w:tcPr>
            <w:tcW w:w="5000" w:type="pct"/>
            <w:gridSpan w:val="2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ФГОС СПО</w:t>
            </w:r>
          </w:p>
        </w:tc>
      </w:tr>
      <w:tr w:rsidR="0002205A" w:rsidRPr="0002205A" w:rsidTr="004656E6">
        <w:trPr>
          <w:trHeight w:val="20"/>
          <w:jc w:val="center"/>
        </w:trPr>
        <w:tc>
          <w:tcPr>
            <w:tcW w:w="889" w:type="pct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компетенции</w:t>
            </w:r>
          </w:p>
        </w:tc>
        <w:tc>
          <w:tcPr>
            <w:tcW w:w="4111" w:type="pct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02205A" w:rsidRPr="0002205A" w:rsidTr="004656E6">
        <w:trPr>
          <w:trHeight w:val="20"/>
          <w:jc w:val="center"/>
        </w:trPr>
        <w:tc>
          <w:tcPr>
            <w:tcW w:w="5000" w:type="pct"/>
            <w:gridSpan w:val="2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02205A" w:rsidRPr="0002205A" w:rsidTr="004656E6">
        <w:trPr>
          <w:trHeight w:val="20"/>
          <w:jc w:val="center"/>
        </w:trPr>
        <w:tc>
          <w:tcPr>
            <w:tcW w:w="889" w:type="pct"/>
          </w:tcPr>
          <w:p w:rsidR="0002205A" w:rsidRPr="004F7147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r w:rsidR="004F7147"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</w:t>
            </w: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pct"/>
          </w:tcPr>
          <w:p w:rsidR="0002205A" w:rsidRPr="0002205A" w:rsidRDefault="00B16E44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02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 06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EF2FC0" w:rsidRDefault="004F7147" w:rsidP="00465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EF2FC0" w:rsidRDefault="004F7147" w:rsidP="00465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5000" w:type="pct"/>
            <w:gridSpan w:val="2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4F7147" w:rsidRDefault="004F7147" w:rsidP="00E4416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E44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4111" w:type="pct"/>
            <w:vAlign w:val="center"/>
          </w:tcPr>
          <w:p w:rsidR="004F7147" w:rsidRPr="0002205A" w:rsidRDefault="00E4416D" w:rsidP="00E4416D">
            <w:pPr>
              <w:pStyle w:val="ad"/>
              <w:tabs>
                <w:tab w:val="left" w:pos="3811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4416D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4416D">
              <w:rPr>
                <w:color w:val="000000"/>
                <w:sz w:val="24"/>
                <w:szCs w:val="24"/>
              </w:rPr>
              <w:t>производственный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4416D">
              <w:rPr>
                <w:color w:val="000000"/>
                <w:sz w:val="24"/>
                <w:szCs w:val="24"/>
              </w:rPr>
              <w:t>процесс эксплуатации систем газоснабжения (сетей газор</w:t>
            </w:r>
            <w:r>
              <w:rPr>
                <w:color w:val="000000"/>
                <w:sz w:val="24"/>
                <w:szCs w:val="24"/>
              </w:rPr>
              <w:t>аспределения и газопотребления)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 4.1</w:t>
            </w:r>
          </w:p>
        </w:tc>
        <w:tc>
          <w:tcPr>
            <w:tcW w:w="4111" w:type="pct"/>
            <w:vAlign w:val="center"/>
          </w:tcPr>
          <w:p w:rsidR="004F7147" w:rsidRPr="00E4416D" w:rsidRDefault="00E4416D" w:rsidP="00E4416D">
            <w:pPr>
              <w:pStyle w:val="ad"/>
              <w:tabs>
                <w:tab w:val="left" w:pos="449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4416D">
              <w:rPr>
                <w:color w:val="000000"/>
                <w:sz w:val="24"/>
                <w:szCs w:val="24"/>
              </w:rPr>
              <w:t>Планировать организацию производственной деятельности работников при выполнении строительно-монтажных работ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5000" w:type="pct"/>
            <w:gridSpan w:val="2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3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4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</w:tr>
    </w:tbl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147" w:rsidRDefault="004F7147" w:rsidP="004F71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  В результате освоения учебной дисциплиной обучающийся должен знать и уметь:</w:t>
      </w:r>
    </w:p>
    <w:p w:rsidR="004F7147" w:rsidRPr="00AF5EA4" w:rsidRDefault="004F7147" w:rsidP="004F71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21"/>
        <w:tblW w:w="9606" w:type="dxa"/>
        <w:tblLook w:val="04A0" w:firstRow="1" w:lastRow="0" w:firstColumn="1" w:lastColumn="0" w:noHBand="0" w:noVBand="1"/>
      </w:tblPr>
      <w:tblGrid>
        <w:gridCol w:w="1809"/>
        <w:gridCol w:w="3346"/>
        <w:gridCol w:w="4451"/>
      </w:tblGrid>
      <w:tr w:rsidR="004F7147" w:rsidRPr="00AF5EA4" w:rsidTr="004656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 xml:space="preserve">Коды </w:t>
            </w:r>
          </w:p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ОК, ПК, ЛР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Знания</w:t>
            </w:r>
          </w:p>
        </w:tc>
      </w:tr>
      <w:tr w:rsidR="004F7147" w:rsidRPr="00AF5EA4" w:rsidTr="004656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Default="004F7147" w:rsidP="004656E6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>ОК 01– ОК </w:t>
            </w:r>
            <w:r>
              <w:rPr>
                <w:spacing w:val="-3"/>
                <w:sz w:val="24"/>
                <w:szCs w:val="24"/>
              </w:rPr>
              <w:t xml:space="preserve">9, </w:t>
            </w:r>
          </w:p>
          <w:p w:rsidR="004F7147" w:rsidRPr="00AF5EA4" w:rsidRDefault="004F7147" w:rsidP="004656E6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 xml:space="preserve">ПК </w:t>
            </w:r>
            <w:r>
              <w:rPr>
                <w:spacing w:val="-3"/>
                <w:sz w:val="24"/>
                <w:szCs w:val="24"/>
              </w:rPr>
              <w:t>2.5</w:t>
            </w:r>
          </w:p>
          <w:p w:rsidR="004F7147" w:rsidRDefault="004F7147" w:rsidP="004656E6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ПК 4.1 </w:t>
            </w:r>
          </w:p>
          <w:p w:rsidR="004F7147" w:rsidRDefault="004F7147" w:rsidP="004656E6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ЛР 2, ЛР 3, </w:t>
            </w:r>
          </w:p>
          <w:p w:rsidR="004F7147" w:rsidRPr="00AF5EA4" w:rsidRDefault="004F7147" w:rsidP="004F7147">
            <w:pPr>
              <w:rPr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lastRenderedPageBreak/>
              <w:t xml:space="preserve">ЛР </w:t>
            </w:r>
            <w:r>
              <w:rPr>
                <w:spacing w:val="-3"/>
                <w:sz w:val="24"/>
                <w:szCs w:val="24"/>
              </w:rPr>
              <w:t>4</w:t>
            </w:r>
            <w:r w:rsidRPr="00AF5EA4">
              <w:rPr>
                <w:spacing w:val="-3"/>
                <w:sz w:val="24"/>
                <w:szCs w:val="24"/>
              </w:rPr>
              <w:t xml:space="preserve">, </w:t>
            </w:r>
            <w:r>
              <w:rPr>
                <w:spacing w:val="-3"/>
                <w:sz w:val="24"/>
                <w:szCs w:val="24"/>
              </w:rPr>
              <w:t xml:space="preserve">  ЛР 13, ЛР 14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7" w:rsidRPr="009D16C9" w:rsidRDefault="004F7147" w:rsidP="004F7147">
            <w:pPr>
              <w:ind w:firstLine="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- </w:t>
            </w:r>
            <w:r w:rsidRPr="009D16C9">
              <w:rPr>
                <w:bCs/>
                <w:sz w:val="24"/>
                <w:szCs w:val="24"/>
              </w:rPr>
              <w:t>применять в профессиональной деятельности приемы делового общения;</w:t>
            </w:r>
          </w:p>
          <w:p w:rsidR="004F7147" w:rsidRPr="00AF5EA4" w:rsidRDefault="004F7147" w:rsidP="004F714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</w:t>
            </w:r>
            <w:r w:rsidRPr="009D16C9">
              <w:rPr>
                <w:bCs/>
                <w:sz w:val="24"/>
                <w:szCs w:val="24"/>
              </w:rPr>
              <w:t>принимать эффективные решения.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7" w:rsidRPr="009D16C9" w:rsidRDefault="004F7147" w:rsidP="004F7147">
            <w:pPr>
              <w:pStyle w:val="a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0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функции менеджмента;</w:t>
            </w:r>
          </w:p>
          <w:p w:rsidR="004F7147" w:rsidRPr="009D16C9" w:rsidRDefault="004F7147" w:rsidP="004F7147">
            <w:pPr>
              <w:pStyle w:val="a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процесс принятия и реализации управленческих решений;</w:t>
            </w:r>
          </w:p>
          <w:p w:rsidR="004F7147" w:rsidRPr="009D16C9" w:rsidRDefault="004F7147" w:rsidP="004F7147">
            <w:pPr>
              <w:pStyle w:val="a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управления конфликтами;</w:t>
            </w:r>
          </w:p>
          <w:p w:rsidR="004F7147" w:rsidRPr="00AF5EA4" w:rsidRDefault="004F7147" w:rsidP="004F714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особенности менеджмента в области профессиональной деятельности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4F7147" w:rsidRDefault="004F7147" w:rsidP="009C17EF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F7147" w:rsidRDefault="004F7147" w:rsidP="009C17EF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F7147" w:rsidRPr="00ED0644" w:rsidRDefault="004F7147" w:rsidP="004F7147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ED0644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>3</w:t>
      </w:r>
      <w:r w:rsidRPr="00ED0644">
        <w:rPr>
          <w:rFonts w:ascii="Times New Roman" w:hAnsi="Times New Roman"/>
          <w:b/>
          <w:sz w:val="24"/>
        </w:rPr>
        <w:t>. Рекомендуемое количество часов на освоение программы дисциплины:</w:t>
      </w:r>
    </w:p>
    <w:p w:rsidR="004F7147" w:rsidRPr="0060447A" w:rsidRDefault="004F7147" w:rsidP="004F7147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максимальной учебной нагрузки обучающегося </w:t>
      </w:r>
      <w:r w:rsidR="003B777C">
        <w:rPr>
          <w:rFonts w:ascii="Times New Roman" w:hAnsi="Times New Roman"/>
          <w:b/>
          <w:sz w:val="24"/>
        </w:rPr>
        <w:t>42</w:t>
      </w:r>
      <w:r w:rsidRPr="0060447A">
        <w:rPr>
          <w:rFonts w:ascii="Times New Roman" w:hAnsi="Times New Roman"/>
          <w:sz w:val="24"/>
        </w:rPr>
        <w:t xml:space="preserve"> час</w:t>
      </w:r>
      <w:r>
        <w:rPr>
          <w:rFonts w:ascii="Times New Roman" w:hAnsi="Times New Roman"/>
          <w:sz w:val="24"/>
        </w:rPr>
        <w:t>ов</w:t>
      </w:r>
      <w:r w:rsidRPr="0060447A">
        <w:rPr>
          <w:rFonts w:ascii="Times New Roman" w:hAnsi="Times New Roman"/>
          <w:sz w:val="24"/>
        </w:rPr>
        <w:t>, том числе:</w:t>
      </w:r>
    </w:p>
    <w:p w:rsidR="004F7147" w:rsidRPr="0060447A" w:rsidRDefault="004F7147" w:rsidP="004F7147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обязательной аудиторной </w:t>
      </w:r>
      <w:r>
        <w:rPr>
          <w:rFonts w:ascii="Times New Roman" w:hAnsi="Times New Roman"/>
          <w:sz w:val="24"/>
        </w:rPr>
        <w:t xml:space="preserve">учебной нагрузки  обучающегося </w:t>
      </w:r>
      <w:r w:rsidR="003B777C">
        <w:rPr>
          <w:rFonts w:ascii="Times New Roman" w:hAnsi="Times New Roman"/>
          <w:b/>
          <w:sz w:val="24"/>
        </w:rPr>
        <w:t>40</w:t>
      </w:r>
      <w:bookmarkStart w:id="1" w:name="_GoBack"/>
      <w:bookmarkEnd w:id="1"/>
      <w:r w:rsidRPr="0060447A">
        <w:rPr>
          <w:rFonts w:ascii="Times New Roman" w:hAnsi="Times New Roman"/>
          <w:sz w:val="24"/>
        </w:rPr>
        <w:t xml:space="preserve"> час</w:t>
      </w:r>
      <w:r>
        <w:rPr>
          <w:rFonts w:ascii="Times New Roman" w:hAnsi="Times New Roman"/>
          <w:sz w:val="24"/>
        </w:rPr>
        <w:t>ов</w:t>
      </w:r>
      <w:r w:rsidRPr="0060447A">
        <w:rPr>
          <w:rFonts w:ascii="Times New Roman" w:hAnsi="Times New Roman"/>
          <w:sz w:val="24"/>
        </w:rPr>
        <w:t>;</w:t>
      </w:r>
    </w:p>
    <w:p w:rsidR="004F7147" w:rsidRPr="0060447A" w:rsidRDefault="004F7147" w:rsidP="004F7147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>самостоятельной работы обучающего</w:t>
      </w:r>
      <w:r>
        <w:rPr>
          <w:rFonts w:ascii="Times New Roman" w:hAnsi="Times New Roman"/>
          <w:sz w:val="24"/>
        </w:rPr>
        <w:t>ся</w:t>
      </w:r>
      <w:r w:rsidRPr="0060447A">
        <w:rPr>
          <w:rFonts w:ascii="Times New Roman" w:hAnsi="Times New Roman"/>
          <w:sz w:val="24"/>
        </w:rPr>
        <w:t xml:space="preserve"> </w:t>
      </w:r>
      <w:r w:rsidR="003B777C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sz w:val="24"/>
        </w:rPr>
        <w:t xml:space="preserve"> часа</w:t>
      </w:r>
      <w:r w:rsidRPr="0060447A">
        <w:rPr>
          <w:rFonts w:ascii="Times New Roman" w:hAnsi="Times New Roman"/>
          <w:sz w:val="24"/>
        </w:rPr>
        <w:t>.</w:t>
      </w:r>
    </w:p>
    <w:p w:rsidR="006309E3" w:rsidRDefault="006309E3" w:rsidP="009C17EF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2205A">
        <w:rPr>
          <w:rFonts w:ascii="Times New Roman" w:hAnsi="Times New Roman"/>
          <w:sz w:val="24"/>
          <w:szCs w:val="24"/>
        </w:rPr>
        <w:br w:type="page"/>
      </w:r>
      <w:r w:rsidR="004F7147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9D16C9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309E3" w:rsidRPr="009D16C9" w:rsidRDefault="006309E3" w:rsidP="009C17EF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4F7147" w:rsidP="009C17EF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309E3" w:rsidRPr="009D16C9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6309E3" w:rsidRPr="004656E6" w:rsidRDefault="00E4416D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42</w:t>
            </w:r>
          </w:p>
        </w:tc>
      </w:tr>
      <w:tr w:rsidR="006309E3" w:rsidRPr="009D16C9" w:rsidTr="004656E6">
        <w:trPr>
          <w:trHeight w:val="490"/>
        </w:trPr>
        <w:tc>
          <w:tcPr>
            <w:tcW w:w="5000" w:type="pct"/>
            <w:gridSpan w:val="2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6309E3" w:rsidRPr="00A21F3D" w:rsidRDefault="004F7147" w:rsidP="00E4416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21F3D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E4416D">
              <w:rPr>
                <w:rFonts w:ascii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6309E3" w:rsidRPr="00A21F3D" w:rsidRDefault="00312811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21F3D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 xml:space="preserve">амостоятельная работа </w:t>
            </w:r>
          </w:p>
        </w:tc>
        <w:tc>
          <w:tcPr>
            <w:tcW w:w="927" w:type="pct"/>
            <w:vAlign w:val="center"/>
          </w:tcPr>
          <w:p w:rsidR="006309E3" w:rsidRPr="00A21F3D" w:rsidRDefault="00E4416D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31281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– дифференцированный зачет</w:t>
            </w:r>
          </w:p>
        </w:tc>
        <w:tc>
          <w:tcPr>
            <w:tcW w:w="927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309E3" w:rsidRPr="009D16C9" w:rsidSect="004F7147">
          <w:footerReference w:type="default" r:id="rId7"/>
          <w:pgSz w:w="11906" w:h="16838"/>
          <w:pgMar w:top="1135" w:right="850" w:bottom="284" w:left="1701" w:header="708" w:footer="708" w:gutter="0"/>
          <w:cols w:space="720"/>
          <w:titlePg/>
          <w:docGrid w:linePitch="299"/>
        </w:sectPr>
      </w:pPr>
    </w:p>
    <w:p w:rsidR="006309E3" w:rsidRPr="009D16C9" w:rsidRDefault="004656E6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6309E3" w:rsidRPr="009D16C9">
        <w:rPr>
          <w:rFonts w:ascii="Times New Roman" w:hAnsi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="006309E3" w:rsidRPr="009D16C9">
        <w:rPr>
          <w:rFonts w:ascii="Times New Roman" w:hAnsi="Times New Roman"/>
          <w:b/>
          <w:caps/>
          <w:sz w:val="24"/>
          <w:szCs w:val="24"/>
        </w:rPr>
        <w:t>М</w:t>
      </w:r>
      <w:r w:rsidR="00AB4D62" w:rsidRPr="009D16C9">
        <w:rPr>
          <w:rFonts w:ascii="Times New Roman" w:hAnsi="Times New Roman"/>
          <w:b/>
          <w:sz w:val="24"/>
          <w:szCs w:val="24"/>
        </w:rPr>
        <w:t>енеджмент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7507"/>
        <w:gridCol w:w="1789"/>
        <w:gridCol w:w="2126"/>
        <w:gridCol w:w="1496"/>
      </w:tblGrid>
      <w:tr w:rsidR="00AB4D62" w:rsidRPr="009D16C9" w:rsidTr="00AB4D62">
        <w:trPr>
          <w:trHeight w:val="20"/>
        </w:trPr>
        <w:tc>
          <w:tcPr>
            <w:tcW w:w="674" w:type="pct"/>
          </w:tcPr>
          <w:p w:rsidR="00AB4D62" w:rsidRPr="009D16C9" w:rsidRDefault="00AB4D62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514" w:type="pct"/>
          </w:tcPr>
          <w:p w:rsidR="00AB4D62" w:rsidRPr="009D16C9" w:rsidRDefault="00AB4D62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99" w:type="pct"/>
          </w:tcPr>
          <w:p w:rsidR="00A21F3D" w:rsidRPr="009D16C9" w:rsidRDefault="00A21F3D" w:rsidP="00A21F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2E8">
              <w:rPr>
                <w:rFonts w:ascii="Times New Roman" w:hAnsi="Times New Roman"/>
                <w:b/>
              </w:rPr>
              <w:t xml:space="preserve">Объем </w:t>
            </w:r>
          </w:p>
          <w:p w:rsidR="00AB4D62" w:rsidRPr="009D16C9" w:rsidRDefault="00A21F3D" w:rsidP="00A21F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52E8">
              <w:rPr>
                <w:rFonts w:ascii="Times New Roman" w:hAnsi="Times New Roman"/>
                <w:b/>
              </w:rPr>
              <w:t>в часах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712" w:type="pct"/>
          </w:tcPr>
          <w:p w:rsidR="00AB4D62" w:rsidRPr="009D16C9" w:rsidRDefault="00AB4D62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501" w:type="pct"/>
          </w:tcPr>
          <w:p w:rsidR="00AB4D62" w:rsidRPr="009D16C9" w:rsidRDefault="00A21F3D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</w:tr>
      <w:tr w:rsidR="00AB4D62" w:rsidRPr="009D16C9" w:rsidTr="00AB4D62">
        <w:trPr>
          <w:trHeight w:val="20"/>
        </w:trPr>
        <w:tc>
          <w:tcPr>
            <w:tcW w:w="674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514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99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12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AB4D62" w:rsidRPr="009D16C9" w:rsidTr="00AB4D62">
        <w:trPr>
          <w:trHeight w:val="20"/>
        </w:trPr>
        <w:tc>
          <w:tcPr>
            <w:tcW w:w="674" w:type="pct"/>
            <w:vMerge w:val="restart"/>
          </w:tcPr>
          <w:p w:rsidR="00AB4D62" w:rsidRDefault="00AB4D62" w:rsidP="009C17EF">
            <w:pPr>
              <w:tabs>
                <w:tab w:val="left" w:pos="916"/>
                <w:tab w:val="left" w:pos="1832"/>
                <w:tab w:val="left" w:pos="2748"/>
                <w:tab w:val="left" w:pos="3990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1</w:t>
            </w:r>
          </w:p>
          <w:p w:rsidR="00AB4D62" w:rsidRPr="009D16C9" w:rsidRDefault="00AB4D62" w:rsidP="009C17EF">
            <w:pPr>
              <w:tabs>
                <w:tab w:val="left" w:pos="916"/>
                <w:tab w:val="left" w:pos="1832"/>
                <w:tab w:val="left" w:pos="2748"/>
                <w:tab w:val="left" w:pos="399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</w:rPr>
              <w:t>Цели и задачи управления организациями различных организационно-правовых форм</w:t>
            </w:r>
          </w:p>
        </w:tc>
        <w:tc>
          <w:tcPr>
            <w:tcW w:w="2514" w:type="pct"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99" w:type="pct"/>
          </w:tcPr>
          <w:p w:rsidR="00AB4D62" w:rsidRPr="009D16C9" w:rsidRDefault="00A21F3D" w:rsidP="00A21F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10/2/2</w:t>
            </w:r>
          </w:p>
        </w:tc>
        <w:tc>
          <w:tcPr>
            <w:tcW w:w="712" w:type="pct"/>
            <w:vMerge w:val="restart"/>
          </w:tcPr>
          <w:p w:rsidR="00A21F3D" w:rsidRDefault="00B16E44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</w:t>
            </w:r>
            <w:r w:rsidR="00A21F3D">
              <w:rPr>
                <w:rFonts w:ascii="Times New Roman" w:hAnsi="Times New Roman"/>
                <w:spacing w:val="-3"/>
              </w:rPr>
              <w:t>-</w:t>
            </w:r>
            <w:r>
              <w:rPr>
                <w:rFonts w:ascii="Times New Roman" w:hAnsi="Times New Roman"/>
                <w:spacing w:val="-3"/>
              </w:rPr>
              <w:t xml:space="preserve"> ОК 0</w:t>
            </w:r>
            <w:r w:rsidR="00A21F3D">
              <w:rPr>
                <w:rFonts w:ascii="Times New Roman" w:hAnsi="Times New Roman"/>
                <w:spacing w:val="-3"/>
              </w:rPr>
              <w:t>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AB4D62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</w:t>
            </w:r>
            <w:r w:rsidR="0060371F">
              <w:rPr>
                <w:rFonts w:ascii="Times New Roman" w:hAnsi="Times New Roman"/>
                <w:spacing w:val="-3"/>
              </w:rPr>
              <w:t>3.2</w:t>
            </w:r>
          </w:p>
          <w:p w:rsidR="00AB4D62" w:rsidRDefault="00AB4D62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 xml:space="preserve">ПК 4.1 </w:t>
            </w:r>
          </w:p>
          <w:p w:rsidR="00A21F3D" w:rsidRDefault="00A21F3D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  <w:p w:rsidR="00A21F3D" w:rsidRDefault="00A21F3D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2, ЛР 3, ЛР 4,</w:t>
            </w:r>
          </w:p>
          <w:p w:rsidR="00A21F3D" w:rsidRPr="009D16C9" w:rsidRDefault="00A21F3D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t>ЛР 13, ЛР 14</w:t>
            </w: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4656E6" w:rsidRPr="009D16C9" w:rsidTr="00A21F3D">
        <w:trPr>
          <w:trHeight w:val="487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1 Понятие менеджмента.</w:t>
            </w:r>
          </w:p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</w:rPr>
              <w:t>Цели и задачи управления организациями.</w:t>
            </w:r>
          </w:p>
        </w:tc>
        <w:tc>
          <w:tcPr>
            <w:tcW w:w="599" w:type="pct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1" w:type="pct"/>
            <w:vMerge w:val="restart"/>
          </w:tcPr>
          <w:p w:rsidR="004656E6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  <w:p w:rsidR="004656E6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  <w:p w:rsidR="004656E6" w:rsidRPr="009D16C9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1, 2</w:t>
            </w:r>
          </w:p>
        </w:tc>
      </w:tr>
      <w:tr w:rsidR="004656E6" w:rsidRPr="009D16C9" w:rsidTr="00AB4D62">
        <w:trPr>
          <w:trHeight w:val="51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9D16C9">
              <w:rPr>
                <w:rFonts w:ascii="Times New Roman" w:hAnsi="Times New Roman"/>
              </w:rPr>
              <w:t>Особенности управления организациями различных организационно-правовых форм</w:t>
            </w:r>
          </w:p>
        </w:tc>
        <w:tc>
          <w:tcPr>
            <w:tcW w:w="599" w:type="pct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1" w:type="pct"/>
            <w:vMerge/>
          </w:tcPr>
          <w:p w:rsidR="004656E6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9D16C9">
              <w:rPr>
                <w:rFonts w:ascii="Times New Roman" w:hAnsi="Times New Roman"/>
              </w:rPr>
              <w:t xml:space="preserve"> Функции менеджмента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</w:t>
            </w:r>
            <w:r w:rsidRPr="009D16C9">
              <w:rPr>
                <w:rFonts w:ascii="Times New Roman" w:hAnsi="Times New Roman"/>
              </w:rPr>
              <w:t xml:space="preserve"> Внешняя и внутренняя среда организации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B4D62" w:rsidRPr="009D16C9" w:rsidTr="004656E6">
        <w:trPr>
          <w:trHeight w:val="20"/>
        </w:trPr>
        <w:tc>
          <w:tcPr>
            <w:tcW w:w="674" w:type="pct"/>
            <w:vMerge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AB4D62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07198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  <w:p w:rsidR="00307198" w:rsidRPr="009D16C9" w:rsidRDefault="00307198" w:rsidP="009C17EF">
            <w:pPr>
              <w:spacing w:after="0" w:line="240" w:lineRule="auto"/>
              <w:rPr>
                <w:rFonts w:ascii="Times New Roman" w:hAnsi="Times New Roman"/>
              </w:rPr>
            </w:pPr>
            <w:r w:rsidRPr="00AB4D62">
              <w:rPr>
                <w:rFonts w:ascii="Times New Roman" w:hAnsi="Times New Roman" w:cs="Times New Roman"/>
                <w:sz w:val="24"/>
              </w:rPr>
              <w:t>Миссия и цели организации</w:t>
            </w:r>
          </w:p>
        </w:tc>
        <w:tc>
          <w:tcPr>
            <w:tcW w:w="599" w:type="pct"/>
            <w:vAlign w:val="center"/>
          </w:tcPr>
          <w:p w:rsidR="00AB4D62" w:rsidRPr="009D16C9" w:rsidRDefault="00307198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12" w:type="pct"/>
            <w:vMerge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1" w:type="pct"/>
            <w:vAlign w:val="center"/>
          </w:tcPr>
          <w:p w:rsidR="00AB4D62" w:rsidRPr="009D16C9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AB4D62" w:rsidRPr="009D16C9" w:rsidTr="004656E6">
        <w:trPr>
          <w:trHeight w:val="20"/>
        </w:trPr>
        <w:tc>
          <w:tcPr>
            <w:tcW w:w="674" w:type="pct"/>
            <w:vMerge/>
          </w:tcPr>
          <w:p w:rsidR="00AB4D62" w:rsidRPr="009D16C9" w:rsidRDefault="00AB4D62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AB4D62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AB4D62" w:rsidRPr="00F14084" w:rsidRDefault="00AB4D62" w:rsidP="009C17EF">
            <w:pPr>
              <w:spacing w:after="0" w:line="240" w:lineRule="auto"/>
              <w:rPr>
                <w:rFonts w:ascii="Times New Roman" w:hAnsi="Times New Roman"/>
              </w:rPr>
            </w:pPr>
            <w:r w:rsidRPr="00AB4D62">
              <w:rPr>
                <w:rFonts w:ascii="Times New Roman" w:hAnsi="Times New Roman" w:cs="Times New Roman"/>
                <w:sz w:val="24"/>
              </w:rPr>
              <w:t>Школы менеджмента. Факторы внешней среды организации. Социальная ответственность и этика менеджмента.</w:t>
            </w:r>
            <w:r w:rsidR="0030719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B4D62">
              <w:rPr>
                <w:rFonts w:ascii="Times New Roman" w:hAnsi="Times New Roman" w:cs="Times New Roman"/>
                <w:sz w:val="24"/>
              </w:rPr>
              <w:t>Взаимодействие организации с внешней средой</w:t>
            </w:r>
          </w:p>
        </w:tc>
        <w:tc>
          <w:tcPr>
            <w:tcW w:w="599" w:type="pct"/>
            <w:vAlign w:val="center"/>
          </w:tcPr>
          <w:p w:rsidR="00AB4D62" w:rsidRPr="009D16C9" w:rsidRDefault="0037161B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12" w:type="pct"/>
            <w:vMerge/>
          </w:tcPr>
          <w:p w:rsidR="00AB4D62" w:rsidRPr="009D16C9" w:rsidRDefault="00AB4D62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Align w:val="center"/>
          </w:tcPr>
          <w:p w:rsidR="00AB4D62" w:rsidRPr="009D16C9" w:rsidRDefault="004656E6" w:rsidP="004656E6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A21F3D" w:rsidRPr="009D16C9" w:rsidTr="00AB4D62">
        <w:trPr>
          <w:trHeight w:val="20"/>
        </w:trPr>
        <w:tc>
          <w:tcPr>
            <w:tcW w:w="674" w:type="pct"/>
            <w:vMerge w:val="restart"/>
          </w:tcPr>
          <w:p w:rsidR="00A21F3D" w:rsidRDefault="00A21F3D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Тема 2 </w:t>
            </w:r>
          </w:p>
          <w:p w:rsidR="00A21F3D" w:rsidRDefault="00A21F3D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D16C9">
              <w:rPr>
                <w:rFonts w:ascii="Times New Roman" w:hAnsi="Times New Roman"/>
                <w:b/>
              </w:rPr>
              <w:t>Основы теории принятия управленческих решений</w:t>
            </w:r>
          </w:p>
          <w:p w:rsidR="00A21F3D" w:rsidRPr="009D16C9" w:rsidRDefault="00A21F3D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99" w:type="pct"/>
          </w:tcPr>
          <w:p w:rsidR="00A21F3D" w:rsidRPr="009D16C9" w:rsidRDefault="00A21F3D" w:rsidP="006037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60371F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/4/2</w:t>
            </w:r>
          </w:p>
        </w:tc>
        <w:tc>
          <w:tcPr>
            <w:tcW w:w="712" w:type="pct"/>
            <w:vMerge w:val="restart"/>
          </w:tcPr>
          <w:p w:rsidR="00A21F3D" w:rsidRDefault="00A21F3D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ОК 01- ОК 09, </w:t>
            </w:r>
          </w:p>
          <w:p w:rsidR="00A21F3D" w:rsidRDefault="00A21F3D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A21F3D" w:rsidRDefault="00A21F3D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</w:t>
            </w:r>
            <w:r w:rsidR="0060371F">
              <w:rPr>
                <w:rFonts w:ascii="Times New Roman" w:hAnsi="Times New Roman"/>
                <w:spacing w:val="-3"/>
              </w:rPr>
              <w:t>3.2</w:t>
            </w:r>
          </w:p>
          <w:p w:rsidR="00A21F3D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 xml:space="preserve">ПК 4.1 </w:t>
            </w:r>
          </w:p>
          <w:p w:rsidR="00A21F3D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  <w:p w:rsidR="00A21F3D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2, ЛР 3, ЛР 4,</w:t>
            </w:r>
          </w:p>
          <w:p w:rsidR="00A21F3D" w:rsidRPr="009D16C9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t>ЛР 13, ЛР 14</w:t>
            </w:r>
          </w:p>
        </w:tc>
        <w:tc>
          <w:tcPr>
            <w:tcW w:w="501" w:type="pct"/>
          </w:tcPr>
          <w:p w:rsidR="00A21F3D" w:rsidRPr="009D16C9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A21F3D" w:rsidRDefault="004656E6" w:rsidP="00A21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Pr="00A21F3D">
              <w:rPr>
                <w:rFonts w:ascii="Times New Roman" w:hAnsi="Times New Roman" w:cs="Times New Roman"/>
                <w:bCs/>
              </w:rPr>
              <w:t>Рук</w:t>
            </w:r>
            <w:r w:rsidR="0060371F">
              <w:rPr>
                <w:rFonts w:ascii="Times New Roman" w:hAnsi="Times New Roman" w:cs="Times New Roman"/>
                <w:bCs/>
              </w:rPr>
              <w:t>оводство: власть и партнерство.</w:t>
            </w:r>
            <w:r w:rsidR="0060371F" w:rsidRPr="00A21F3D">
              <w:rPr>
                <w:rFonts w:ascii="Times New Roman" w:hAnsi="Times New Roman" w:cs="Times New Roman"/>
                <w:bCs/>
              </w:rPr>
              <w:t xml:space="preserve"> Стили управления в менеджменте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 w:val="restar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1, 2</w:t>
            </w: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9D16C9">
              <w:rPr>
                <w:rFonts w:ascii="Times New Roman" w:hAnsi="Times New Roman"/>
              </w:rPr>
              <w:t xml:space="preserve"> Основы теории принятия управленческих решений</w:t>
            </w:r>
          </w:p>
        </w:tc>
        <w:tc>
          <w:tcPr>
            <w:tcW w:w="599" w:type="pct"/>
            <w:vAlign w:val="center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</w:t>
            </w:r>
            <w:r w:rsidRPr="009D16C9">
              <w:rPr>
                <w:rFonts w:ascii="Times New Roman" w:hAnsi="Times New Roman"/>
              </w:rPr>
              <w:t xml:space="preserve"> Стратегический менеджмент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</w:t>
            </w:r>
            <w:r w:rsidRPr="009D16C9">
              <w:rPr>
                <w:rFonts w:ascii="Times New Roman" w:hAnsi="Times New Roman"/>
              </w:rPr>
              <w:t xml:space="preserve"> Система мотивации труда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A21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6.</w:t>
            </w:r>
            <w:r w:rsidRPr="009D16C9">
              <w:rPr>
                <w:rFonts w:ascii="Times New Roman" w:hAnsi="Times New Roman"/>
              </w:rPr>
              <w:t xml:space="preserve"> Управление рисками</w:t>
            </w:r>
            <w:r w:rsidR="0060371F">
              <w:rPr>
                <w:rFonts w:ascii="Times New Roman" w:hAnsi="Times New Roman"/>
              </w:rPr>
              <w:t xml:space="preserve"> и конфликтами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599" w:type="pct"/>
          </w:tcPr>
          <w:p w:rsidR="004656E6" w:rsidRPr="00B16E44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16E44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 w:val="restart"/>
            <w:vAlign w:val="center"/>
          </w:tcPr>
          <w:p w:rsidR="004656E6" w:rsidRPr="009D16C9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4656E6" w:rsidRPr="009D16C9" w:rsidTr="00AB4D62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>1 Этапы принятия управленческих решений</w:t>
            </w:r>
          </w:p>
        </w:tc>
        <w:tc>
          <w:tcPr>
            <w:tcW w:w="599" w:type="pct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AB4D62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>2 Правила поведения в конфликте</w:t>
            </w:r>
          </w:p>
        </w:tc>
        <w:tc>
          <w:tcPr>
            <w:tcW w:w="599" w:type="pct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 w:val="restart"/>
          </w:tcPr>
          <w:p w:rsidR="004656E6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3</w:t>
            </w:r>
          </w:p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</w:rPr>
              <w:t>Психология менеджмента</w:t>
            </w: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99" w:type="pct"/>
          </w:tcPr>
          <w:p w:rsidR="004656E6" w:rsidRPr="009D16C9" w:rsidRDefault="0060371F" w:rsidP="00E44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4656E6">
              <w:rPr>
                <w:rFonts w:ascii="Times New Roman" w:hAnsi="Times New Roman"/>
                <w:b/>
                <w:bCs/>
              </w:rPr>
              <w:t>/10/</w:t>
            </w:r>
          </w:p>
        </w:tc>
        <w:tc>
          <w:tcPr>
            <w:tcW w:w="712" w:type="pct"/>
            <w:vMerge w:val="restart"/>
            <w:vAlign w:val="center"/>
          </w:tcPr>
          <w:p w:rsid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ОК 01- ОК 09,</w:t>
            </w:r>
          </w:p>
          <w:p w:rsid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</w:t>
            </w:r>
            <w:r w:rsidR="0060371F">
              <w:rPr>
                <w:rFonts w:ascii="Times New Roman" w:hAnsi="Times New Roman"/>
                <w:spacing w:val="-3"/>
              </w:rPr>
              <w:t>3.2</w:t>
            </w:r>
          </w:p>
          <w:p w:rsidR="004656E6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4.1</w:t>
            </w:r>
          </w:p>
          <w:p w:rsidR="004656E6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  <w:p w:rsidR="004656E6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2, ЛР 3, ЛР 4,</w:t>
            </w:r>
          </w:p>
          <w:p w:rsidR="004656E6" w:rsidRPr="009D16C9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lastRenderedPageBreak/>
              <w:t>ЛР 13, ЛР 14</w:t>
            </w:r>
          </w:p>
        </w:tc>
        <w:tc>
          <w:tcPr>
            <w:tcW w:w="501" w:type="pct"/>
            <w:vMerge w:val="restart"/>
            <w:vAlign w:val="center"/>
          </w:tcPr>
          <w:p w:rsidR="004656E6" w:rsidRP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656E6">
              <w:rPr>
                <w:rFonts w:ascii="Times New Roman" w:hAnsi="Times New Roman"/>
                <w:bCs/>
              </w:rPr>
              <w:lastRenderedPageBreak/>
              <w:t>1,2</w:t>
            </w:r>
          </w:p>
        </w:tc>
      </w:tr>
      <w:tr w:rsidR="004656E6" w:rsidRPr="009D16C9" w:rsidTr="00AB4D62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A21F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  <w:r w:rsidRPr="00A21F3D">
              <w:rPr>
                <w:rFonts w:ascii="Times New Roman" w:eastAsia="Times New Roman" w:hAnsi="Times New Roman" w:cs="Times New Roman"/>
                <w:bCs/>
              </w:rPr>
              <w:t>Деловое и управленческое общение</w:t>
            </w:r>
          </w:p>
        </w:tc>
        <w:tc>
          <w:tcPr>
            <w:tcW w:w="599" w:type="pct"/>
          </w:tcPr>
          <w:p w:rsidR="004656E6" w:rsidRPr="00A21F3D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21F3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B16E44" w:rsidRDefault="004656E6" w:rsidP="009C17E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01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9D16C9">
              <w:rPr>
                <w:rFonts w:ascii="Times New Roman" w:hAnsi="Times New Roman"/>
              </w:rPr>
              <w:t xml:space="preserve"> Психология менеджмента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D16C9">
              <w:rPr>
                <w:rFonts w:ascii="Times New Roman" w:hAnsi="Times New Roman"/>
              </w:rPr>
              <w:t xml:space="preserve"> Этика делового общения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9D16C9">
              <w:rPr>
                <w:rFonts w:ascii="Times New Roman" w:hAnsi="Times New Roman"/>
              </w:rPr>
              <w:t xml:space="preserve"> Особенности менеджмента в области профессиональной деятельности</w:t>
            </w:r>
          </w:p>
        </w:tc>
        <w:tc>
          <w:tcPr>
            <w:tcW w:w="599" w:type="pct"/>
            <w:vAlign w:val="center"/>
          </w:tcPr>
          <w:p w:rsidR="004656E6" w:rsidRPr="009D16C9" w:rsidRDefault="0060371F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599" w:type="pct"/>
            <w:vAlign w:val="center"/>
          </w:tcPr>
          <w:p w:rsidR="004656E6" w:rsidRPr="0037161B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7161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 w:val="restar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2, 3</w:t>
            </w:r>
          </w:p>
        </w:tc>
      </w:tr>
      <w:tr w:rsidR="004656E6" w:rsidRPr="009D16C9" w:rsidTr="00AB4D62">
        <w:trPr>
          <w:trHeight w:val="152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1.</w:t>
            </w:r>
            <w:r w:rsidRPr="009D16C9">
              <w:rPr>
                <w:rFonts w:ascii="Times New Roman" w:hAnsi="Times New Roman"/>
              </w:rPr>
              <w:t>Правила поведения в обществе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AB4D62">
        <w:trPr>
          <w:trHeight w:val="152"/>
        </w:trPr>
        <w:tc>
          <w:tcPr>
            <w:tcW w:w="67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307198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198">
              <w:rPr>
                <w:rFonts w:ascii="Times New Roman" w:hAnsi="Times New Roman"/>
              </w:rPr>
              <w:t>2.</w:t>
            </w:r>
            <w:r w:rsidRPr="00307198">
              <w:rPr>
                <w:rFonts w:ascii="Times New Roman" w:hAnsi="Times New Roman" w:cs="Times New Roman"/>
                <w:b/>
              </w:rPr>
              <w:t xml:space="preserve"> </w:t>
            </w:r>
            <w:r w:rsidRPr="00307198">
              <w:rPr>
                <w:rFonts w:ascii="Times New Roman" w:hAnsi="Times New Roman" w:cs="Times New Roman"/>
              </w:rPr>
              <w:t>Формирование бизнес-плана</w:t>
            </w:r>
          </w:p>
        </w:tc>
        <w:tc>
          <w:tcPr>
            <w:tcW w:w="599" w:type="pct"/>
            <w:vAlign w:val="center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B4D62" w:rsidRPr="009D16C9" w:rsidTr="00AB4D62">
        <w:trPr>
          <w:trHeight w:val="20"/>
        </w:trPr>
        <w:tc>
          <w:tcPr>
            <w:tcW w:w="3188" w:type="pct"/>
            <w:gridSpan w:val="2"/>
          </w:tcPr>
          <w:p w:rsidR="00AB4D62" w:rsidRPr="009D16C9" w:rsidRDefault="00AB4D62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599" w:type="pct"/>
            <w:vAlign w:val="center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2" w:type="pct"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B4D62" w:rsidRPr="009D16C9" w:rsidTr="00AB4D62">
        <w:trPr>
          <w:trHeight w:val="20"/>
        </w:trPr>
        <w:tc>
          <w:tcPr>
            <w:tcW w:w="3188" w:type="pct"/>
            <w:gridSpan w:val="2"/>
          </w:tcPr>
          <w:p w:rsidR="00AB4D62" w:rsidRPr="009D16C9" w:rsidRDefault="00AB4D62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599" w:type="pct"/>
            <w:vAlign w:val="center"/>
          </w:tcPr>
          <w:p w:rsidR="00AB4D62" w:rsidRPr="009D16C9" w:rsidRDefault="00E4416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</w:t>
            </w:r>
          </w:p>
        </w:tc>
        <w:tc>
          <w:tcPr>
            <w:tcW w:w="712" w:type="pct"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21F3D" w:rsidRPr="009D16C9" w:rsidTr="00AB4D62">
        <w:trPr>
          <w:trHeight w:val="20"/>
        </w:trPr>
        <w:tc>
          <w:tcPr>
            <w:tcW w:w="3188" w:type="pct"/>
            <w:gridSpan w:val="2"/>
          </w:tcPr>
          <w:p w:rsidR="00A21F3D" w:rsidRPr="009D16C9" w:rsidRDefault="00A21F3D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 занятия</w:t>
            </w:r>
          </w:p>
        </w:tc>
        <w:tc>
          <w:tcPr>
            <w:tcW w:w="599" w:type="pct"/>
            <w:vAlign w:val="center"/>
          </w:tcPr>
          <w:p w:rsidR="00A21F3D" w:rsidRPr="009D16C9" w:rsidRDefault="00A21F3D" w:rsidP="00E441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E4416D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712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21F3D" w:rsidRPr="009D16C9" w:rsidTr="00AB4D62">
        <w:trPr>
          <w:trHeight w:val="20"/>
        </w:trPr>
        <w:tc>
          <w:tcPr>
            <w:tcW w:w="3188" w:type="pct"/>
            <w:gridSpan w:val="2"/>
          </w:tcPr>
          <w:p w:rsidR="00A21F3D" w:rsidRPr="009D16C9" w:rsidRDefault="00A21F3D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599" w:type="pct"/>
            <w:vAlign w:val="center"/>
          </w:tcPr>
          <w:p w:rsidR="00A21F3D" w:rsidRPr="009D16C9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12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21F3D" w:rsidRPr="009D16C9" w:rsidTr="00AB4D62">
        <w:trPr>
          <w:trHeight w:val="20"/>
        </w:trPr>
        <w:tc>
          <w:tcPr>
            <w:tcW w:w="3188" w:type="pct"/>
            <w:gridSpan w:val="2"/>
          </w:tcPr>
          <w:p w:rsidR="00A21F3D" w:rsidRPr="009D16C9" w:rsidRDefault="00A21F3D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599" w:type="pct"/>
            <w:vAlign w:val="center"/>
          </w:tcPr>
          <w:p w:rsidR="00A21F3D" w:rsidRPr="009D16C9" w:rsidRDefault="00E4416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12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6309E3" w:rsidRPr="009D16C9" w:rsidRDefault="006309E3" w:rsidP="009C17EF">
      <w:pPr>
        <w:spacing w:after="0" w:line="240" w:lineRule="auto"/>
        <w:ind w:left="709"/>
        <w:rPr>
          <w:rFonts w:ascii="Times New Roman" w:hAnsi="Times New Roman"/>
          <w:sz w:val="2"/>
          <w:szCs w:val="2"/>
        </w:rPr>
      </w:pPr>
    </w:p>
    <w:p w:rsidR="006309E3" w:rsidRPr="009D16C9" w:rsidRDefault="006309E3" w:rsidP="009C17EF">
      <w:pPr>
        <w:spacing w:after="0" w:line="240" w:lineRule="auto"/>
        <w:ind w:firstLine="709"/>
        <w:rPr>
          <w:rFonts w:ascii="Times New Roman" w:hAnsi="Times New Roman"/>
        </w:rPr>
        <w:sectPr w:rsidR="006309E3" w:rsidRPr="009D16C9" w:rsidSect="004656E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309E3" w:rsidRDefault="004656E6" w:rsidP="009C17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309E3" w:rsidRPr="009D16C9" w:rsidRDefault="004656E6" w:rsidP="009C17E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 xml:space="preserve">.1. Для реализации программы учебной </w:t>
      </w:r>
      <w:r w:rsidR="00307198">
        <w:rPr>
          <w:rFonts w:ascii="Times New Roman" w:hAnsi="Times New Roman"/>
          <w:b/>
          <w:bCs/>
          <w:sz w:val="24"/>
          <w:szCs w:val="24"/>
        </w:rPr>
        <w:t xml:space="preserve">дисциплины 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>предусмотрены следующие специальные помещения:</w:t>
      </w:r>
    </w:p>
    <w:p w:rsidR="006309E3" w:rsidRPr="00EF4355" w:rsidRDefault="006309E3" w:rsidP="009C17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F4355">
        <w:rPr>
          <w:rFonts w:ascii="Times New Roman" w:hAnsi="Times New Roman"/>
        </w:rPr>
        <w:t>Кабинет «</w:t>
      </w:r>
      <w:r>
        <w:rPr>
          <w:rFonts w:ascii="Times New Roman" w:hAnsi="Times New Roman"/>
          <w:sz w:val="24"/>
          <w:szCs w:val="24"/>
        </w:rPr>
        <w:t xml:space="preserve">Гуманитарных и </w:t>
      </w:r>
      <w:r w:rsidRPr="00EF4355">
        <w:rPr>
          <w:rFonts w:ascii="Times New Roman" w:hAnsi="Times New Roman"/>
          <w:sz w:val="24"/>
          <w:szCs w:val="24"/>
        </w:rPr>
        <w:t>социально-экономических дисциплин</w:t>
      </w:r>
      <w:r w:rsidRPr="00EF4355">
        <w:rPr>
          <w:rFonts w:ascii="Times New Roman" w:hAnsi="Times New Roman"/>
        </w:rPr>
        <w:t xml:space="preserve">», оснащенный </w:t>
      </w:r>
    </w:p>
    <w:p w:rsidR="006309E3" w:rsidRPr="00EF4355" w:rsidRDefault="006309E3" w:rsidP="009C17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eastAsia="en-US"/>
        </w:rPr>
      </w:pPr>
      <w:r w:rsidRPr="00EF4355">
        <w:rPr>
          <w:rFonts w:ascii="Times New Roman" w:hAnsi="Times New Roman"/>
          <w:lang w:eastAsia="en-US"/>
        </w:rPr>
        <w:t>о</w:t>
      </w:r>
      <w:r w:rsidRPr="00EF4355">
        <w:rPr>
          <w:rFonts w:ascii="Times New Roman" w:hAnsi="Times New Roman"/>
          <w:bCs/>
          <w:lang w:eastAsia="en-US"/>
        </w:rPr>
        <w:t>борудованием:</w:t>
      </w:r>
      <w:r w:rsidRPr="00EF4355">
        <w:rPr>
          <w:rFonts w:ascii="Times New Roman" w:hAnsi="Times New Roman"/>
        </w:rPr>
        <w:t xml:space="preserve"> рабочее место преподавателя и рабочие места по количеству обучающихся; плакаты; наглядные пособия;</w:t>
      </w:r>
    </w:p>
    <w:p w:rsidR="006309E3" w:rsidRPr="00EF4355" w:rsidRDefault="006309E3" w:rsidP="009C17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EF4355">
        <w:rPr>
          <w:rFonts w:ascii="Times New Roman" w:hAnsi="Times New Roman"/>
          <w:lang w:eastAsia="en-US"/>
        </w:rPr>
        <w:t>т</w:t>
      </w:r>
      <w:r w:rsidRPr="00EF4355">
        <w:rPr>
          <w:rFonts w:ascii="Times New Roman" w:hAnsi="Times New Roman"/>
          <w:bCs/>
          <w:lang w:eastAsia="en-US"/>
        </w:rPr>
        <w:t>ехническими средствами обучения:</w:t>
      </w:r>
      <w:r w:rsidRPr="00EF4355">
        <w:rPr>
          <w:rFonts w:ascii="Times New Roman" w:hAnsi="Times New Roman"/>
        </w:rPr>
        <w:t xml:space="preserve"> компьютер с программным обеспечением, проектор; экран; аудиовизуальные средства – схемы, рисунки, фото и видеоматериалы к </w:t>
      </w:r>
      <w:r>
        <w:rPr>
          <w:rFonts w:ascii="Times New Roman" w:hAnsi="Times New Roman"/>
        </w:rPr>
        <w:t>занятиям</w:t>
      </w:r>
      <w:r w:rsidRPr="00EF4355">
        <w:rPr>
          <w:rFonts w:ascii="Times New Roman" w:hAnsi="Times New Roman"/>
        </w:rPr>
        <w:t xml:space="preserve"> в виде слайдов и электронных презентаций.</w:t>
      </w:r>
    </w:p>
    <w:p w:rsidR="006309E3" w:rsidRPr="009D16C9" w:rsidRDefault="006309E3" w:rsidP="009C17EF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309E3" w:rsidRPr="009D16C9" w:rsidRDefault="004656E6" w:rsidP="009C17E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307198" w:rsidRPr="00F634E6" w:rsidRDefault="00307198" w:rsidP="009C17E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634E6">
        <w:rPr>
          <w:rFonts w:ascii="Times New Roman" w:hAnsi="Times New Roman" w:cs="Times New Roman"/>
          <w:bCs/>
          <w:sz w:val="24"/>
          <w:szCs w:val="26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bCs/>
          <w:sz w:val="24"/>
          <w:szCs w:val="26"/>
        </w:rPr>
        <w:t>е</w:t>
      </w:r>
      <w:r w:rsidRPr="00F634E6">
        <w:rPr>
          <w:rFonts w:ascii="Times New Roman" w:hAnsi="Times New Roman" w:cs="Times New Roman"/>
          <w:bCs/>
          <w:sz w:val="24"/>
          <w:szCs w:val="26"/>
        </w:rPr>
        <w:t>т п</w:t>
      </w:r>
      <w:r w:rsidRPr="00F634E6">
        <w:rPr>
          <w:rFonts w:ascii="Times New Roman" w:hAnsi="Times New Roman" w:cs="Times New Roman"/>
          <w:sz w:val="24"/>
          <w:szCs w:val="26"/>
        </w:rPr>
        <w:t>ечатные и/или электронные образовательные и информационные ресурсы, рекомендуемы</w:t>
      </w:r>
      <w:r>
        <w:rPr>
          <w:rFonts w:ascii="Times New Roman" w:hAnsi="Times New Roman" w:cs="Times New Roman"/>
          <w:sz w:val="24"/>
          <w:szCs w:val="26"/>
        </w:rPr>
        <w:t xml:space="preserve">е </w:t>
      </w:r>
      <w:r w:rsidRPr="00F634E6">
        <w:rPr>
          <w:rFonts w:ascii="Times New Roman" w:hAnsi="Times New Roman" w:cs="Times New Roman"/>
          <w:sz w:val="24"/>
          <w:szCs w:val="26"/>
        </w:rPr>
        <w:t xml:space="preserve">для использования в образовательном процессе </w:t>
      </w:r>
    </w:p>
    <w:p w:rsidR="006309E3" w:rsidRDefault="006309E3" w:rsidP="009C17E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6309E3" w:rsidRPr="004656E6" w:rsidRDefault="004656E6" w:rsidP="004656E6">
      <w:pPr>
        <w:pStyle w:val="ab"/>
        <w:numPr>
          <w:ilvl w:val="2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4656E6">
        <w:rPr>
          <w:rFonts w:ascii="Times New Roman" w:hAnsi="Times New Roman"/>
          <w:b/>
          <w:sz w:val="24"/>
          <w:szCs w:val="24"/>
        </w:rPr>
        <w:t>сновные источники:</w:t>
      </w:r>
    </w:p>
    <w:p w:rsidR="004656E6" w:rsidRPr="004656E6" w:rsidRDefault="004656E6" w:rsidP="004656E6">
      <w:pPr>
        <w:pStyle w:val="ab"/>
        <w:spacing w:after="0" w:line="240" w:lineRule="auto"/>
        <w:ind w:left="1428"/>
        <w:rPr>
          <w:rFonts w:ascii="Times New Roman" w:hAnsi="Times New Roman"/>
          <w:b/>
          <w:sz w:val="24"/>
          <w:szCs w:val="24"/>
        </w:rPr>
      </w:pPr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Богомолова, Е. В. Менеджмент: учебное пособие для СПО / Е. В. Богомолова, И. А. Черникова. - 2-е изд. - Липецк, Саратов: Липецкий государственный технический университет, Профобразование, 2020. - 97 c. - ISBN 978-5-88247-963-2, 978-5-4488-0762-6. - Текст: электронный // Электронно-библиотечная система IPR BOOKS: [сайт]. - URL: </w:t>
      </w:r>
      <w:hyperlink r:id="rId8" w:history="1">
        <w:r w:rsidRPr="004656E6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http://www.iprbookshop.ru/92831.html</w:t>
        </w:r>
      </w:hyperlink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Генералова, С. В. Менеджмент. Методы и модели разработки и принятия управленческих решений: учебное пособие для СПО / С. В. Генералова. - 2-е изд. - Саратов, Москва: Профобразование, Ай Пи Ар Медиа, 2024. - 86 c. - ISBN 978-5-4488-1742-7, 978-5-4497-2552-3. - Текст: электронный // Цифровой образовательный ресурс IPR SMART : [сайт]. - URL: </w:t>
      </w:r>
      <w:hyperlink r:id="rId9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https://www.iprbookshop.ru/134688.html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Мальшина, Н. А. Менеджмент : учебное пособие для СПО / Н. А. Мальшина. - 3-е изд. - Саратов: Профобразование, 2023. - 100 c. - ISBN 978-5-4488-1055-8. - Текст: электронный // Цифровой образовательный ресурс IPR SMART: [сайт]. - URL: </w:t>
      </w:r>
      <w:hyperlink r:id="rId10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8F9FA"/>
          </w:rPr>
          <w:t>https://www.iprbookshop.ru/131407.html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Times New Roman" w:hAnsi="Times New Roman" w:cs="Times New Roman"/>
          <w:sz w:val="24"/>
          <w:szCs w:val="24"/>
        </w:rPr>
        <w:t xml:space="preserve">Сафонова, Л. А. Управление персоналом: учебное пособие для СПО / Л. А. Сафонова, Г. Н. Смоловик. - Саратов: Профобразование, 2024. -114 c. -ISBN 978-5-4488-1688-8. -Текст: электронный // Цифровой образовательный ресурс IPR SMART: [сайт]. -URL: </w:t>
      </w:r>
      <w:hyperlink r:id="rId11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</w:rPr>
          <w:t>https://www.iprbookshop.ru/133505.html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Сафонова, Л. А. Управление персоналом: учебное пособие для СПО / Л. А. Сафонова, Г. Н. Смоловик. - Саратов: Профобразование, 2024. -114 c. -ISBN 978-5-4488-1688-8. -Текст: электронный // Цифровой образовательный ресурс IPR SMART: [сайт]. -URL: </w:t>
      </w:r>
      <w:hyperlink r:id="rId12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https://www.iprbookshop.ru/133505.html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Шамис, В. А. Основы менеджмента: практикум для СПО / В. А. Шамис, Г. Г. Левкин. - Саратов, Москва : Профобразование, Ай Пи Ар Медиа, 2023. - 86 c. - ISBN 978-5-4488-1572-0, 978-5-4497-1832-7. - Текст: электронный // Цифровой образовательный ресурс IPR SMART : [сайт]. - URL: </w:t>
      </w:r>
      <w:hyperlink r:id="rId13" w:history="1">
        <w:r w:rsidRPr="004656E6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8F9FA"/>
          </w:rPr>
          <w:t>https://www.iprbookshop.ru/124752.html</w:t>
        </w:r>
      </w:hyperlink>
    </w:p>
    <w:p w:rsidR="006309E3" w:rsidRPr="004656E6" w:rsidRDefault="006309E3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Calibri" w:hAnsi="Times New Roman"/>
          <w:sz w:val="24"/>
          <w:szCs w:val="24"/>
          <w:lang w:eastAsia="en-US"/>
        </w:rPr>
        <w:t>Драчева Е.Л., Юликов Л.И. Мене</w:t>
      </w:r>
      <w:r w:rsidR="009C17EF" w:rsidRPr="004656E6">
        <w:rPr>
          <w:rFonts w:ascii="Times New Roman" w:eastAsia="Calibri" w:hAnsi="Times New Roman"/>
          <w:sz w:val="24"/>
          <w:szCs w:val="24"/>
          <w:lang w:eastAsia="en-US"/>
        </w:rPr>
        <w:t>джмент – М.: ОИЦ «Академия», 2021</w:t>
      </w:r>
      <w:r w:rsidRPr="004656E6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309E3" w:rsidRPr="004656E6" w:rsidRDefault="006309E3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Calibri" w:hAnsi="Times New Roman"/>
          <w:sz w:val="24"/>
          <w:szCs w:val="24"/>
          <w:lang w:eastAsia="en-US"/>
        </w:rPr>
        <w:t>Драчева Е.Л., Юликов Л.И. Менеджмент. Практикум – М.: ОИЦ «Академия», 20</w:t>
      </w:r>
      <w:r w:rsidR="009C17EF" w:rsidRPr="004656E6">
        <w:rPr>
          <w:rFonts w:ascii="Times New Roman" w:eastAsia="Calibri" w:hAnsi="Times New Roman"/>
          <w:sz w:val="24"/>
          <w:szCs w:val="24"/>
          <w:lang w:eastAsia="en-US"/>
        </w:rPr>
        <w:t>22</w:t>
      </w:r>
      <w:r w:rsidRPr="004656E6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309E3" w:rsidRPr="009D16C9" w:rsidRDefault="006309E3" w:rsidP="009C17E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6309E3" w:rsidRPr="005E3B5F" w:rsidRDefault="004656E6" w:rsidP="009C17E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309E3" w:rsidRPr="005E3B5F">
        <w:rPr>
          <w:rFonts w:ascii="Times New Roman" w:hAnsi="Times New Roman"/>
          <w:b/>
          <w:sz w:val="24"/>
          <w:szCs w:val="24"/>
        </w:rPr>
        <w:t>.2.2.Электронные издания (электронные ресурсы)</w:t>
      </w:r>
    </w:p>
    <w:p w:rsidR="006309E3" w:rsidRPr="005E3B5F" w:rsidRDefault="006309E3" w:rsidP="004656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E3B5F">
        <w:rPr>
          <w:rFonts w:ascii="Times New Roman" w:hAnsi="Times New Roman"/>
          <w:bCs/>
          <w:sz w:val="24"/>
          <w:szCs w:val="24"/>
        </w:rPr>
        <w:t>1. Национальная электронная библиотека – Режим доступа к сайту: http://нэб.рф/</w:t>
      </w:r>
    </w:p>
    <w:p w:rsidR="006309E3" w:rsidRPr="005E3B5F" w:rsidRDefault="006309E3" w:rsidP="004656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E3B5F">
        <w:rPr>
          <w:rFonts w:ascii="Times New Roman" w:hAnsi="Times New Roman"/>
          <w:bCs/>
          <w:sz w:val="24"/>
          <w:szCs w:val="24"/>
        </w:rPr>
        <w:t>2. Электронно-библиотечная система Znanium.com – Режим доступа к сайту: http://znanium.com/</w:t>
      </w:r>
    </w:p>
    <w:p w:rsidR="006309E3" w:rsidRPr="005E3B5F" w:rsidRDefault="006309E3" w:rsidP="004656E6">
      <w:pPr>
        <w:spacing w:after="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 w:rsidRPr="005E3B5F">
        <w:rPr>
          <w:rFonts w:ascii="Times New Roman" w:hAnsi="Times New Roman"/>
          <w:bCs/>
          <w:sz w:val="24"/>
          <w:szCs w:val="24"/>
        </w:rPr>
        <w:t xml:space="preserve">3. Электронная библиотека Юрайт – Режим доступа к сайту: </w:t>
      </w:r>
      <w:hyperlink r:id="rId14" w:history="1">
        <w:r w:rsidRPr="005E3B5F">
          <w:rPr>
            <w:rStyle w:val="a3"/>
            <w:rFonts w:ascii="Times New Roman" w:hAnsi="Times New Roman"/>
            <w:bCs/>
            <w:sz w:val="24"/>
            <w:szCs w:val="24"/>
          </w:rPr>
          <w:t>https://biblio-online.ru/</w:t>
        </w:r>
      </w:hyperlink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7161B" w:rsidRPr="0037161B" w:rsidRDefault="004656E6" w:rsidP="009C17EF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15037453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37161B" w:rsidRPr="0037161B">
        <w:rPr>
          <w:rFonts w:ascii="Times New Roman" w:eastAsia="Times New Roman" w:hAnsi="Times New Roman" w:cs="Times New Roman"/>
          <w:b/>
          <w:bCs/>
          <w:sz w:val="24"/>
          <w:szCs w:val="24"/>
        </w:rPr>
        <w:t>. КОНТРОЛЬ И ОЦЕНКА РЕЗУЛЬТАТОВ ОСВОЕНИЯ УЧЕБНОЙ ДИСЦИПЛИНЫ</w:t>
      </w:r>
      <w:bookmarkEnd w:id="2"/>
    </w:p>
    <w:p w:rsidR="0037161B" w:rsidRPr="0037161B" w:rsidRDefault="0037161B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9351" w:type="dxa"/>
        <w:tblLook w:val="04A0" w:firstRow="1" w:lastRow="0" w:firstColumn="1" w:lastColumn="0" w:noHBand="0" w:noVBand="1"/>
      </w:tblPr>
      <w:tblGrid>
        <w:gridCol w:w="3539"/>
        <w:gridCol w:w="2409"/>
        <w:gridCol w:w="3403"/>
      </w:tblGrid>
      <w:tr w:rsidR="0037161B" w:rsidRPr="0037161B" w:rsidTr="004656E6">
        <w:tc>
          <w:tcPr>
            <w:tcW w:w="3539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3403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7161B" w:rsidRPr="0037161B" w:rsidTr="004656E6">
        <w:tc>
          <w:tcPr>
            <w:tcW w:w="3539" w:type="dxa"/>
          </w:tcPr>
          <w:p w:rsidR="0037161B" w:rsidRPr="004656E6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6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Знать: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материально-технические, трудовые и финансовые ресурсы отрасли организации (предприятия), показатели их эффективного использования;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методику разработки бизнес-плана;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маркетинговой деятельности;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менеджмента и принципы делового общения;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организации работы коллектива исполнителей;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планирования, финансирования и кредитования организации;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менеджмента в области в области профессиональной деятельности;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производственную и организационную структуру организации.</w:t>
            </w:r>
          </w:p>
        </w:tc>
        <w:tc>
          <w:tcPr>
            <w:tcW w:w="2409" w:type="dxa"/>
          </w:tcPr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ОК09</w:t>
            </w: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2.5, 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4</w:t>
            </w:r>
          </w:p>
          <w:p w:rsidR="0037161B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3403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по темам.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темам.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самостоятельной работы.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37161B" w:rsidRPr="0037161B" w:rsidTr="004656E6">
        <w:tc>
          <w:tcPr>
            <w:tcW w:w="3539" w:type="dxa"/>
          </w:tcPr>
          <w:p w:rsidR="0037161B" w:rsidRPr="004656E6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6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рассчитывать основные технико-экономические показатели деятельности подразделения (организации);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разрабатывать бизнес-план.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ОК09</w:t>
            </w: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2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3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4</w:t>
            </w:r>
          </w:p>
          <w:p w:rsidR="0037161B" w:rsidRPr="0037161B" w:rsidRDefault="0037161B" w:rsidP="004656E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13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3403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Демонстрация находить и использовать необходимую экономическую информацию.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практических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умения рассчитывать по принятой методологии основные технико-экономические показатели деятельности организации.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умения выбирать организационно-правовую форму предприятия.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выполнением самостоятельной работы.</w:t>
            </w:r>
          </w:p>
        </w:tc>
      </w:tr>
    </w:tbl>
    <w:p w:rsidR="004656E6" w:rsidRDefault="004656E6" w:rsidP="004656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150374533"/>
    </w:p>
    <w:p w:rsidR="004656E6" w:rsidRDefault="004656E6" w:rsidP="004656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61B" w:rsidRPr="004656E6" w:rsidRDefault="0037161B" w:rsidP="004656E6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56E6">
        <w:rPr>
          <w:rFonts w:ascii="Times New Roman" w:eastAsia="Times New Roman" w:hAnsi="Times New Roman" w:cs="Times New Roman"/>
          <w:b/>
          <w:bCs/>
          <w:sz w:val="24"/>
          <w:szCs w:val="24"/>
        </w:rPr>
        <w:t>ЛИСТ ИЗМЕНЕНИЙ И ДОПОЛНЕНИЙ, ВНЕСЕННЫХ В ПРОГРАММУ УЧЕБНОЙ ДИСЦИПЛИНЫ</w:t>
      </w:r>
      <w:bookmarkEnd w:id="3"/>
    </w:p>
    <w:p w:rsidR="0037161B" w:rsidRPr="0037161B" w:rsidRDefault="0037161B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161B" w:rsidRPr="0037161B" w:rsidTr="004656E6">
        <w:tc>
          <w:tcPr>
            <w:tcW w:w="9345" w:type="dxa"/>
            <w:gridSpan w:val="2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37161B" w:rsidRPr="0037161B" w:rsidTr="004656E6">
        <w:tc>
          <w:tcPr>
            <w:tcW w:w="4672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673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37161B" w:rsidRPr="0037161B" w:rsidTr="004656E6">
        <w:tc>
          <w:tcPr>
            <w:tcW w:w="4672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161B" w:rsidRPr="0037161B" w:rsidRDefault="0037161B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6309E3" w:rsidRPr="009D16C9" w:rsidRDefault="006309E3" w:rsidP="009C17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8" w:rsidRDefault="00372A58" w:rsidP="009C17EF">
      <w:pPr>
        <w:spacing w:after="0" w:line="240" w:lineRule="auto"/>
      </w:pPr>
    </w:p>
    <w:sectPr w:rsidR="00372A58" w:rsidSect="005F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ED" w:rsidRDefault="000847ED" w:rsidP="001049BE">
      <w:pPr>
        <w:spacing w:after="0" w:line="240" w:lineRule="auto"/>
      </w:pPr>
      <w:r>
        <w:separator/>
      </w:r>
    </w:p>
  </w:endnote>
  <w:endnote w:type="continuationSeparator" w:id="0">
    <w:p w:rsidR="000847ED" w:rsidRDefault="000847ED" w:rsidP="0010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3480"/>
      <w:docPartObj>
        <w:docPartGallery w:val="Page Numbers (Bottom of Page)"/>
        <w:docPartUnique/>
      </w:docPartObj>
    </w:sdtPr>
    <w:sdtEndPr/>
    <w:sdtContent>
      <w:p w:rsidR="004656E6" w:rsidRDefault="004656E6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B777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656E6" w:rsidRDefault="004656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ED" w:rsidRDefault="000847ED" w:rsidP="001049BE">
      <w:pPr>
        <w:spacing w:after="0" w:line="240" w:lineRule="auto"/>
      </w:pPr>
      <w:r>
        <w:separator/>
      </w:r>
    </w:p>
  </w:footnote>
  <w:footnote w:type="continuationSeparator" w:id="0">
    <w:p w:rsidR="000847ED" w:rsidRDefault="000847ED" w:rsidP="0010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949"/>
    <w:multiLevelType w:val="hybridMultilevel"/>
    <w:tmpl w:val="B8BCB7FA"/>
    <w:lvl w:ilvl="0" w:tplc="BC940824">
      <w:start w:val="1"/>
      <w:numFmt w:val="decimal"/>
      <w:lvlText w:val="%1."/>
      <w:lvlJc w:val="left"/>
      <w:pPr>
        <w:ind w:left="1654" w:hanging="945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DE7325"/>
    <w:multiLevelType w:val="hybridMultilevel"/>
    <w:tmpl w:val="FAB6AAAA"/>
    <w:lvl w:ilvl="0" w:tplc="C866AB1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97695F"/>
    <w:multiLevelType w:val="multilevel"/>
    <w:tmpl w:val="7124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1640E"/>
    <w:multiLevelType w:val="hybridMultilevel"/>
    <w:tmpl w:val="780015DE"/>
    <w:lvl w:ilvl="0" w:tplc="BE52D6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E95B1E"/>
    <w:multiLevelType w:val="multilevel"/>
    <w:tmpl w:val="8B32A3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5" w15:restartNumberingAfterBreak="0">
    <w:nsid w:val="71593333"/>
    <w:multiLevelType w:val="hybridMultilevel"/>
    <w:tmpl w:val="DBD2A99E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E3"/>
    <w:rsid w:val="0002205A"/>
    <w:rsid w:val="000847ED"/>
    <w:rsid w:val="000A461A"/>
    <w:rsid w:val="001049BE"/>
    <w:rsid w:val="00307198"/>
    <w:rsid w:val="00312811"/>
    <w:rsid w:val="0037161B"/>
    <w:rsid w:val="00372A58"/>
    <w:rsid w:val="003B777C"/>
    <w:rsid w:val="004656E6"/>
    <w:rsid w:val="004F7147"/>
    <w:rsid w:val="00530099"/>
    <w:rsid w:val="00595974"/>
    <w:rsid w:val="005F701F"/>
    <w:rsid w:val="0060371F"/>
    <w:rsid w:val="006309E3"/>
    <w:rsid w:val="00672026"/>
    <w:rsid w:val="009C17EF"/>
    <w:rsid w:val="00A21F3D"/>
    <w:rsid w:val="00AB4D62"/>
    <w:rsid w:val="00B16E44"/>
    <w:rsid w:val="00DC2E04"/>
    <w:rsid w:val="00E4416D"/>
    <w:rsid w:val="00E628A8"/>
    <w:rsid w:val="00ED7EA5"/>
    <w:rsid w:val="00F45AF6"/>
    <w:rsid w:val="00F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22870-1160-40D9-B0AB-7CB6084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01F"/>
  </w:style>
  <w:style w:type="paragraph" w:styleId="1">
    <w:name w:val="heading 1"/>
    <w:basedOn w:val="a"/>
    <w:next w:val="a"/>
    <w:link w:val="10"/>
    <w:uiPriority w:val="9"/>
    <w:qFormat/>
    <w:rsid w:val="006309E3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9E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6309E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6309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6309E3"/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49BE"/>
  </w:style>
  <w:style w:type="paragraph" w:styleId="a8">
    <w:name w:val="footer"/>
    <w:basedOn w:val="a"/>
    <w:link w:val="a9"/>
    <w:uiPriority w:val="99"/>
    <w:unhideWhenUsed/>
    <w:rsid w:val="001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49BE"/>
  </w:style>
  <w:style w:type="character" w:customStyle="1" w:styleId="20">
    <w:name w:val="Заголовок 2 Знак"/>
    <w:basedOn w:val="a0"/>
    <w:link w:val="2"/>
    <w:uiPriority w:val="9"/>
    <w:semiHidden/>
    <w:rsid w:val="000220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a"/>
    <w:uiPriority w:val="59"/>
    <w:qFormat/>
    <w:rsid w:val="0037161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371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4F7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656E6"/>
    <w:pPr>
      <w:ind w:left="720"/>
      <w:contextualSpacing/>
    </w:pPr>
  </w:style>
  <w:style w:type="table" w:customStyle="1" w:styleId="110">
    <w:name w:val="Сетка таблицы11"/>
    <w:basedOn w:val="a1"/>
    <w:next w:val="aa"/>
    <w:rsid w:val="004656E6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Другое_"/>
    <w:basedOn w:val="a0"/>
    <w:link w:val="ad"/>
    <w:rsid w:val="00E4416D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rsid w:val="00E4416D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2831.html" TargetMode="External"/><Relationship Id="rId13" Type="http://schemas.openxmlformats.org/officeDocument/2006/relationships/hyperlink" Target="https://www.iprbookshop.ru/124752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iprbookshop.ru/133505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33505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prbookshop.ru/13140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34688.html" TargetMode="External"/><Relationship Id="rId14" Type="http://schemas.openxmlformats.org/officeDocument/2006/relationships/hyperlink" Target="https://biblio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dcterms:created xsi:type="dcterms:W3CDTF">2025-09-30T02:32:00Z</dcterms:created>
  <dcterms:modified xsi:type="dcterms:W3CDTF">2025-09-30T02:32:00Z</dcterms:modified>
</cp:coreProperties>
</file>