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8F185B" w:rsidP="00A90832">
      <w:pPr>
        <w:pStyle w:val="a8"/>
        <w:rPr>
          <w:rFonts w:ascii="Times New Roman" w:hAnsi="Times New Roman"/>
          <w:sz w:val="24"/>
          <w:szCs w:val="24"/>
        </w:rPr>
      </w:pPr>
      <w:r w:rsidRPr="008F185B">
        <w:rPr>
          <w:rFonts w:ascii="Times New Roman" w:hAnsi="Times New Roman"/>
          <w:sz w:val="24"/>
          <w:szCs w:val="24"/>
        </w:rPr>
        <w:t>Профиль обучения: технологический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EA4EE6"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627ADC" w:rsidRPr="00134C0F">
        <w:rPr>
          <w:rFonts w:ascii="Times New Roman" w:hAnsi="Times New Roman" w:cs="Times New Roman"/>
          <w:color w:val="000000" w:themeColor="text1"/>
          <w:sz w:val="28"/>
          <w:szCs w:val="28"/>
        </w:rPr>
        <w:t>08.02.08 Монтаж и эксплуатация оборудования и систем газоснабжения</w:t>
      </w:r>
      <w:r w:rsidR="005A5650">
        <w:rPr>
          <w:rFonts w:ascii="Times New Roman" w:hAnsi="Times New Roman" w:cs="Times New Roman"/>
          <w:sz w:val="28"/>
          <w:szCs w:val="28"/>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F67764"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____________ Старченко Н.Н</w:t>
            </w:r>
          </w:p>
          <w:p w:rsidR="00937E3B" w:rsidRPr="00937E3B" w:rsidRDefault="00F67764"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F67764"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__________Кисюк</w:t>
            </w:r>
            <w:r w:rsidR="00937E3B" w:rsidRPr="00937E3B">
              <w:rPr>
                <w:rFonts w:ascii="Times New Roman" w:eastAsia="Calibri" w:hAnsi="Times New Roman" w:cs="Times New Roman"/>
                <w:color w:val="000000" w:themeColor="text1"/>
                <w:sz w:val="28"/>
                <w:szCs w:val="28"/>
                <w:lang w:eastAsia="en-US"/>
              </w:rPr>
              <w:t xml:space="preserve"> О. П.</w:t>
            </w:r>
          </w:p>
          <w:p w:rsidR="00937E3B" w:rsidRPr="00937E3B" w:rsidRDefault="00F67764" w:rsidP="006711D3">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B7398E">
        <w:rPr>
          <w:rFonts w:ascii="Times New Roman" w:eastAsia="Times New Roman" w:hAnsi="Times New Roman" w:cs="Times New Roman"/>
          <w:b/>
          <w:sz w:val="24"/>
          <w:szCs w:val="24"/>
          <w:lang w:eastAsia="ar-SA"/>
        </w:rPr>
        <w:t>10</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B7398E">
        <w:rPr>
          <w:rFonts w:ascii="Times New Roman" w:eastAsia="Times New Roman" w:hAnsi="Times New Roman" w:cs="Times New Roman"/>
          <w:b/>
          <w:sz w:val="24"/>
          <w:szCs w:val="24"/>
          <w:lang w:eastAsia="ar-SA"/>
        </w:rPr>
        <w:t>6</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B7398E">
        <w:rPr>
          <w:rFonts w:ascii="Times New Roman" w:eastAsia="Times New Roman" w:hAnsi="Times New Roman" w:cs="Times New Roman"/>
          <w:b/>
          <w:sz w:val="24"/>
          <w:szCs w:val="24"/>
          <w:lang w:eastAsia="ar-SA"/>
        </w:rPr>
        <w:t>29</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627ADC" w:rsidRPr="00627ADC" w:rsidRDefault="00817FF1" w:rsidP="00627ADC">
      <w:pPr>
        <w:spacing w:after="0" w:line="240" w:lineRule="auto"/>
        <w:ind w:firstLine="709"/>
        <w:jc w:val="both"/>
        <w:rPr>
          <w:rFonts w:ascii="Times New Roman" w:hAnsi="Times New Roman" w:cs="Times New Roman"/>
          <w:sz w:val="24"/>
          <w:szCs w:val="24"/>
        </w:rPr>
      </w:pPr>
      <w:r w:rsidRPr="00627ADC">
        <w:rPr>
          <w:rFonts w:ascii="Times New Roman" w:eastAsia="Times New Roman" w:hAnsi="Times New Roman" w:cs="Times New Roman"/>
          <w:bCs/>
          <w:color w:val="000000"/>
          <w:sz w:val="24"/>
          <w:szCs w:val="24"/>
          <w:lang w:eastAsia="zh-CN"/>
        </w:rPr>
        <w:t>Учебная дисциплина</w:t>
      </w:r>
      <w:r w:rsidR="005700C4" w:rsidRPr="00627ADC">
        <w:rPr>
          <w:rFonts w:ascii="Times New Roman" w:eastAsia="Times New Roman" w:hAnsi="Times New Roman" w:cs="Times New Roman"/>
          <w:bCs/>
          <w:color w:val="000000"/>
          <w:sz w:val="24"/>
          <w:szCs w:val="24"/>
          <w:lang w:eastAsia="zh-CN"/>
        </w:rPr>
        <w:t xml:space="preserve"> История</w:t>
      </w:r>
      <w:r w:rsidRPr="00627ADC">
        <w:rPr>
          <w:rFonts w:ascii="Times New Roman" w:eastAsia="Times New Roman" w:hAnsi="Times New Roman" w:cs="Times New Roman"/>
          <w:bCs/>
          <w:color w:val="000000"/>
          <w:sz w:val="24"/>
          <w:szCs w:val="24"/>
          <w:lang w:eastAsia="zh-CN"/>
        </w:rPr>
        <w:t xml:space="preserve"> является частью</w:t>
      </w:r>
      <w:r w:rsidRPr="00627ADC">
        <w:rPr>
          <w:rFonts w:ascii="Times New Roman" w:eastAsia="Times New Roman" w:hAnsi="Times New Roman" w:cs="Times New Roman"/>
          <w:color w:val="000000"/>
          <w:sz w:val="24"/>
          <w:szCs w:val="24"/>
          <w:lang w:eastAsia="zh-CN"/>
        </w:rPr>
        <w:t xml:space="preserve"> основной образовательной про</w:t>
      </w:r>
      <w:r w:rsidR="0063450F" w:rsidRPr="00627ADC">
        <w:rPr>
          <w:rFonts w:ascii="Times New Roman" w:eastAsia="Times New Roman" w:hAnsi="Times New Roman" w:cs="Times New Roman"/>
          <w:color w:val="000000"/>
          <w:sz w:val="24"/>
          <w:szCs w:val="24"/>
          <w:lang w:eastAsia="zh-CN"/>
        </w:rPr>
        <w:t xml:space="preserve">граммы в соответствии с ФГОС СПО по </w:t>
      </w:r>
      <w:r w:rsidR="0040785A" w:rsidRPr="00627ADC">
        <w:rPr>
          <w:rFonts w:ascii="Times New Roman" w:eastAsia="Times New Roman" w:hAnsi="Times New Roman" w:cs="Times New Roman"/>
          <w:color w:val="000000"/>
          <w:sz w:val="24"/>
          <w:szCs w:val="24"/>
          <w:lang w:eastAsia="zh-CN"/>
        </w:rPr>
        <w:t xml:space="preserve">специальности </w:t>
      </w:r>
      <w:r w:rsidR="00627ADC" w:rsidRPr="00627ADC">
        <w:rPr>
          <w:rFonts w:ascii="Times New Roman" w:hAnsi="Times New Roman" w:cs="Times New Roman"/>
          <w:color w:val="000000" w:themeColor="text1"/>
          <w:sz w:val="24"/>
          <w:szCs w:val="24"/>
        </w:rPr>
        <w:t>08.02.08 Монтаж и эксплуатация оборудования и систем газоснабжения</w:t>
      </w:r>
      <w:r w:rsidR="00627ADC" w:rsidRPr="00627ADC">
        <w:rPr>
          <w:rFonts w:ascii="Times New Roman" w:hAnsi="Times New Roman" w:cs="Times New Roman"/>
          <w:sz w:val="24"/>
          <w:szCs w:val="24"/>
        </w:rPr>
        <w:t xml:space="preserve"> </w:t>
      </w:r>
      <w:r w:rsidR="00627ADC" w:rsidRPr="00627ADC">
        <w:rPr>
          <w:rFonts w:ascii="Times New Roman" w:eastAsia="Times New Roman" w:hAnsi="Times New Roman" w:cs="Times New Roman"/>
          <w:sz w:val="24"/>
          <w:szCs w:val="24"/>
        </w:rPr>
        <w:t>на</w:t>
      </w:r>
      <w:r w:rsidR="00627ADC" w:rsidRPr="00627ADC">
        <w:rPr>
          <w:rFonts w:ascii="Times New Roman" w:eastAsia="Times New Roman" w:hAnsi="Times New Roman" w:cs="Times New Roman"/>
          <w:spacing w:val="18"/>
          <w:sz w:val="24"/>
          <w:szCs w:val="24"/>
        </w:rPr>
        <w:t xml:space="preserve"> </w:t>
      </w:r>
      <w:r w:rsidR="00627ADC" w:rsidRPr="00627ADC">
        <w:rPr>
          <w:rFonts w:ascii="Times New Roman" w:eastAsia="Times New Roman" w:hAnsi="Times New Roman" w:cs="Times New Roman"/>
          <w:sz w:val="24"/>
          <w:szCs w:val="24"/>
        </w:rPr>
        <w:t xml:space="preserve">базе </w:t>
      </w:r>
      <w:r w:rsidR="00627ADC" w:rsidRPr="00627ADC">
        <w:rPr>
          <w:rFonts w:ascii="Times New Roman" w:hAnsi="Times New Roman" w:cs="Times New Roman"/>
          <w:sz w:val="24"/>
          <w:szCs w:val="24"/>
        </w:rPr>
        <w:t>основного общего образования с получением среднего общего образования</w:t>
      </w:r>
      <w:r w:rsidR="00627ADC">
        <w:rPr>
          <w:rFonts w:ascii="Times New Roman" w:hAnsi="Times New Roman" w:cs="Times New Roman"/>
          <w:sz w:val="24"/>
          <w:szCs w:val="24"/>
        </w:rPr>
        <w:t xml:space="preserve"> </w:t>
      </w:r>
      <w:r w:rsidR="00627ADC" w:rsidRPr="00627ADC">
        <w:rPr>
          <w:rFonts w:ascii="Times New Roman" w:eastAsia="Times New Roman" w:hAnsi="Times New Roman" w:cs="Times New Roman"/>
          <w:sz w:val="24"/>
          <w:szCs w:val="24"/>
        </w:rPr>
        <w:t>на</w:t>
      </w:r>
      <w:r w:rsidR="00627ADC" w:rsidRPr="00627ADC">
        <w:rPr>
          <w:rFonts w:ascii="Times New Roman" w:eastAsia="Times New Roman" w:hAnsi="Times New Roman" w:cs="Times New Roman"/>
          <w:spacing w:val="18"/>
          <w:sz w:val="24"/>
          <w:szCs w:val="24"/>
        </w:rPr>
        <w:t xml:space="preserve"> </w:t>
      </w:r>
      <w:r w:rsidR="00627ADC" w:rsidRPr="00627ADC">
        <w:rPr>
          <w:rFonts w:ascii="Times New Roman" w:eastAsia="Times New Roman" w:hAnsi="Times New Roman" w:cs="Times New Roman"/>
          <w:sz w:val="24"/>
          <w:szCs w:val="24"/>
        </w:rPr>
        <w:t xml:space="preserve">базе </w:t>
      </w:r>
      <w:r w:rsidR="00627ADC" w:rsidRPr="00627ADC">
        <w:rPr>
          <w:rFonts w:ascii="Times New Roman" w:hAnsi="Times New Roman" w:cs="Times New Roman"/>
          <w:sz w:val="24"/>
          <w:szCs w:val="24"/>
        </w:rPr>
        <w:t>основного общего образования с получением среднего общего образования</w:t>
      </w:r>
    </w:p>
    <w:p w:rsidR="00627ADC" w:rsidRDefault="00CA2F52" w:rsidP="00627ADC">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p>
    <w:p w:rsidR="003F7B51" w:rsidRPr="0040785A" w:rsidRDefault="0040785A" w:rsidP="00627ADC">
      <w:pPr>
        <w:ind w:firstLine="708"/>
        <w:jc w:val="both"/>
        <w:rPr>
          <w:rFonts w:ascii="Times New Roman" w:hAnsi="Times New Roman" w:cs="Times New Roman"/>
        </w:rPr>
      </w:pPr>
      <w:r w:rsidRPr="00CA2F52">
        <w:rPr>
          <w:rFonts w:ascii="Times New Roman" w:hAnsi="Times New Roman" w:cs="Times New Roman"/>
          <w:b/>
          <w:sz w:val="24"/>
          <w:szCs w:val="24"/>
        </w:rPr>
        <w:t>1.2.</w:t>
      </w:r>
      <w:r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Default="00817FF1" w:rsidP="004C25AE">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4C25AE">
      <w:pPr>
        <w:pStyle w:val="2"/>
        <w:spacing w:before="0" w:after="0"/>
        <w:ind w:firstLine="708"/>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00627ADC">
        <w:rPr>
          <w:rFonts w:ascii="Times New Roman" w:hAnsi="Times New Roman"/>
          <w:b w:val="0"/>
          <w:i w:val="0"/>
          <w:sz w:val="24"/>
          <w:szCs w:val="24"/>
        </w:rPr>
        <w:t xml:space="preserve"> </w:t>
      </w:r>
      <w:r w:rsidRPr="001C49BB">
        <w:rPr>
          <w:rFonts w:ascii="Times New Roman" w:hAnsi="Times New Roman"/>
          <w:b w:val="0"/>
          <w:i w:val="0"/>
          <w:sz w:val="24"/>
          <w:szCs w:val="24"/>
        </w:rP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EC696A">
      <w:pPr>
        <w:pStyle w:val="a8"/>
        <w:jc w:val="both"/>
        <w:rPr>
          <w:rFonts w:ascii="Times New Roman" w:hAnsi="Times New Roman"/>
          <w:b/>
          <w:sz w:val="24"/>
          <w:szCs w:val="24"/>
        </w:rPr>
      </w:pPr>
      <w:r>
        <w:rPr>
          <w:rFonts w:ascii="Times New Roman" w:hAnsi="Times New Roman"/>
          <w:b/>
          <w:sz w:val="24"/>
          <w:szCs w:val="24"/>
        </w:rPr>
        <w:t>Задачи:</w:t>
      </w:r>
    </w:p>
    <w:p w:rsidR="004923E5" w:rsidRPr="000F6E4A" w:rsidRDefault="003F7B51" w:rsidP="00EC696A">
      <w:pPr>
        <w:pStyle w:val="a8"/>
        <w:jc w:val="both"/>
        <w:rPr>
          <w:rFonts w:ascii="Times New Roman" w:hAnsi="Times New Roman"/>
          <w:sz w:val="24"/>
          <w:szCs w:val="24"/>
        </w:rPr>
      </w:pPr>
      <w:r>
        <w:rPr>
          <w:rFonts w:ascii="Times New Roman" w:hAnsi="Times New Roman"/>
          <w:sz w:val="24"/>
          <w:szCs w:val="24"/>
        </w:rPr>
        <w:t xml:space="preserve">-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r>
        <w:rPr>
          <w:rFonts w:ascii="Times New Roman" w:hAnsi="Times New Roman"/>
          <w:sz w:val="24"/>
          <w:szCs w:val="24"/>
        </w:rPr>
        <w:t xml:space="preserve">-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4C25AE">
      <w:pPr>
        <w:pStyle w:val="a8"/>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61131" w:rsidRDefault="00D61131" w:rsidP="00D83EF0">
      <w:pPr>
        <w:spacing w:after="0" w:line="240" w:lineRule="auto"/>
        <w:ind w:left="851" w:hanging="425"/>
        <w:rPr>
          <w:rFonts w:ascii="Times New Roman" w:eastAsia="Times New Roman" w:hAnsi="Times New Roman" w:cs="Times New Roman"/>
          <w:sz w:val="24"/>
          <w:szCs w:val="24"/>
          <w:lang w:eastAsia="zh-CN"/>
        </w:rPr>
      </w:pPr>
    </w:p>
    <w:tbl>
      <w:tblPr>
        <w:tblStyle w:val="32"/>
        <w:tblW w:w="0" w:type="auto"/>
        <w:tblLayout w:type="fixed"/>
        <w:tblLook w:val="04A0" w:firstRow="1" w:lastRow="0" w:firstColumn="1" w:lastColumn="0" w:noHBand="0" w:noVBand="1"/>
      </w:tblPr>
      <w:tblGrid>
        <w:gridCol w:w="2263"/>
        <w:gridCol w:w="3799"/>
        <w:gridCol w:w="3402"/>
      </w:tblGrid>
      <w:tr w:rsidR="006F2BBC" w:rsidRPr="00D92D12" w:rsidTr="002E5D4B">
        <w:tc>
          <w:tcPr>
            <w:tcW w:w="2263" w:type="dxa"/>
            <w:vMerge w:val="restart"/>
          </w:tcPr>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7201" w:type="dxa"/>
            <w:gridSpan w:val="2"/>
          </w:tcPr>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6F2BBC" w:rsidRPr="00D92D12" w:rsidTr="002E5D4B">
        <w:tc>
          <w:tcPr>
            <w:tcW w:w="2263" w:type="dxa"/>
            <w:vMerge/>
          </w:tcPr>
          <w:p w:rsidR="006F2BBC" w:rsidRPr="00D92D12" w:rsidRDefault="006F2BBC" w:rsidP="002E5D4B">
            <w:pPr>
              <w:tabs>
                <w:tab w:val="left" w:pos="1701"/>
              </w:tabs>
              <w:jc w:val="both"/>
              <w:rPr>
                <w:rFonts w:ascii="Times New Roman" w:hAnsi="Times New Roman" w:cs="Times New Roman"/>
              </w:rPr>
            </w:pPr>
          </w:p>
        </w:tc>
        <w:tc>
          <w:tcPr>
            <w:tcW w:w="3799" w:type="dxa"/>
          </w:tcPr>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3402" w:type="dxa"/>
          </w:tcPr>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6F2BBC" w:rsidRPr="00D92D12" w:rsidTr="002E5D4B">
        <w:tc>
          <w:tcPr>
            <w:tcW w:w="2263" w:type="dxa"/>
          </w:tcPr>
          <w:p w:rsidR="006F2BBC" w:rsidRPr="00D92D12" w:rsidRDefault="006F2BBC" w:rsidP="002E5D4B">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6F2BBC" w:rsidRPr="00D92D12" w:rsidRDefault="006F2BBC" w:rsidP="002E5D4B">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6F2BBC" w:rsidRPr="00D92D12" w:rsidRDefault="006F2BBC" w:rsidP="002E5D4B">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6F2BBC" w:rsidRPr="00D92D12" w:rsidRDefault="006F2BBC" w:rsidP="002E5D4B">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деятельность;  </w:t>
            </w:r>
          </w:p>
          <w:p w:rsidR="006F2BBC" w:rsidRPr="00D92D12" w:rsidRDefault="006F2BBC" w:rsidP="002E5D4B">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интерес </w:t>
            </w:r>
            <w:r w:rsidRPr="00D92D12">
              <w:rPr>
                <w:rFonts w:ascii="Times New Roman" w:hAnsi="Times New Roman" w:cs="Times New Roman"/>
                <w:color w:val="000000"/>
                <w:sz w:val="24"/>
              </w:rPr>
              <w:tab/>
              <w:t xml:space="preserve">к различным сферам профессиональной деятельности, </w:t>
            </w:r>
          </w:p>
          <w:p w:rsidR="006F2BBC" w:rsidRPr="00D92D12" w:rsidRDefault="006F2BBC" w:rsidP="002E5D4B">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6F2BBC" w:rsidRPr="00D92D12" w:rsidRDefault="006F2BBC" w:rsidP="002E5D4B">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6F2BBC" w:rsidRPr="00D92D12" w:rsidRDefault="006F2BBC" w:rsidP="002E5D4B">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6F2BBC" w:rsidRPr="00D92D12" w:rsidRDefault="006F2BBC" w:rsidP="002E5D4B">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6F2BBC" w:rsidRPr="00D92D12" w:rsidRDefault="006F2BBC" w:rsidP="002E5D4B">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6F2BBC" w:rsidRPr="00D92D12" w:rsidRDefault="006F2BBC" w:rsidP="002E5D4B">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6F2BBC" w:rsidRPr="00D92D12" w:rsidRDefault="006F2BBC" w:rsidP="002E5D4B">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6F2BBC" w:rsidRPr="00D92D12" w:rsidRDefault="006F2BBC" w:rsidP="002E5D4B">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6F2BBC" w:rsidRPr="00D92D12" w:rsidRDefault="006F2BBC" w:rsidP="002E5D4B">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6F2BBC" w:rsidRPr="00D92D12" w:rsidRDefault="006F2BBC" w:rsidP="002E5D4B">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6F2BBC" w:rsidRPr="00D92D12" w:rsidRDefault="006F2BBC" w:rsidP="002E5D4B">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F2BBC" w:rsidRPr="00D92D12" w:rsidRDefault="006F2BBC" w:rsidP="002E5D4B">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6F2BBC" w:rsidRPr="00D92D12" w:rsidRDefault="006F2BBC" w:rsidP="002E5D4B">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предлагать оригинальные </w:t>
            </w:r>
            <w:r w:rsidRPr="00D92D12">
              <w:rPr>
                <w:rFonts w:ascii="Times New Roman" w:hAnsi="Times New Roman" w:cs="Times New Roman"/>
                <w:color w:val="000000"/>
                <w:sz w:val="24"/>
              </w:rPr>
              <w:lastRenderedPageBreak/>
              <w:t xml:space="preserve">подходы и решения;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color w:val="000000"/>
                <w:sz w:val="24"/>
              </w:rPr>
              <w:t xml:space="preserve">способность </w:t>
            </w:r>
            <w:r w:rsidRPr="00D92D12">
              <w:rPr>
                <w:rFonts w:ascii="Times New Roman" w:hAnsi="Times New Roman" w:cs="Times New Roman"/>
                <w:color w:val="000000"/>
                <w:sz w:val="24"/>
              </w:rPr>
              <w:tab/>
              <w:t>их использования</w:t>
            </w:r>
          </w:p>
        </w:tc>
        <w:tc>
          <w:tcPr>
            <w:tcW w:w="3402" w:type="dxa"/>
          </w:tcPr>
          <w:p w:rsidR="006F2BBC" w:rsidRPr="00D92D12" w:rsidRDefault="006F2BBC" w:rsidP="002E5D4B">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w:t>
            </w:r>
            <w:r w:rsidRPr="00D92D12">
              <w:rPr>
                <w:rFonts w:ascii="Times New Roman" w:hAnsi="Times New Roman" w:cs="Times New Roman"/>
                <w:color w:val="000000"/>
                <w:sz w:val="24"/>
              </w:rPr>
              <w:lastRenderedPageBreak/>
              <w:t xml:space="preserve">историческим периодом; выявлять общее и различия; привлекать контекстную информацию при работе с историческими источниками; </w:t>
            </w:r>
          </w:p>
          <w:p w:rsidR="006F2BBC" w:rsidRPr="00D92D12" w:rsidRDefault="006F2BBC" w:rsidP="002E5D4B">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6F2BBC" w:rsidRPr="00D92D12" w:rsidTr="002E5D4B">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6F2BBC" w:rsidRPr="00D92D12" w:rsidRDefault="006F2BBC" w:rsidP="002E5D4B">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6F2BBC" w:rsidRPr="00D92D12" w:rsidRDefault="006F2BBC" w:rsidP="002E5D4B">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F2BBC" w:rsidRPr="00D92D12" w:rsidRDefault="006F2BBC" w:rsidP="002E5D4B">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6F2BBC" w:rsidRPr="00D92D12" w:rsidRDefault="006F2BBC" w:rsidP="002E5D4B">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6F2BBC" w:rsidRPr="00D92D12" w:rsidRDefault="006F2BBC" w:rsidP="002E5D4B">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w:t>
            </w:r>
            <w:r w:rsidRPr="00D92D12">
              <w:rPr>
                <w:rFonts w:ascii="Times New Roman" w:hAnsi="Times New Roman" w:cs="Times New Roman"/>
                <w:sz w:val="24"/>
              </w:rPr>
              <w:lastRenderedPageBreak/>
              <w:t xml:space="preserve">соблюдением требований 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6F2BBC" w:rsidRPr="00D92D12" w:rsidRDefault="006F2BBC" w:rsidP="002E5D4B">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6F2BBC" w:rsidRPr="00D92D12" w:rsidRDefault="006F2BBC" w:rsidP="002E5D4B">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6F2BBC" w:rsidRPr="00D92D12" w:rsidTr="002E5D4B">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ind w:left="1" w:right="57"/>
              <w:jc w:val="both"/>
              <w:rPr>
                <w:rFonts w:ascii="Times New Roman" w:hAnsi="Times New Roman" w:cs="Times New Roman"/>
              </w:rPr>
            </w:pPr>
            <w:r w:rsidRPr="00D92D12">
              <w:rPr>
                <w:rFonts w:ascii="Times New Roman" w:hAnsi="Times New Roman" w:cs="Times New Roman"/>
                <w:sz w:val="24"/>
              </w:rPr>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6F2BBC" w:rsidRPr="00D92D12" w:rsidRDefault="006F2BBC" w:rsidP="002E5D4B">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6F2BBC" w:rsidRPr="00D92D12" w:rsidRDefault="006F2BBC" w:rsidP="002E5D4B">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6F2BBC" w:rsidRPr="00D92D12" w:rsidRDefault="006F2BBC" w:rsidP="002E5D4B">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6F2BBC" w:rsidRPr="00D92D12" w:rsidRDefault="006F2BBC" w:rsidP="002E5D4B">
            <w:pPr>
              <w:tabs>
                <w:tab w:val="left" w:pos="1701"/>
              </w:tabs>
              <w:ind w:left="1"/>
              <w:jc w:val="both"/>
              <w:rPr>
                <w:rFonts w:ascii="Times New Roman" w:hAnsi="Times New Roman" w:cs="Times New Roman"/>
                <w:sz w:val="24"/>
              </w:rPr>
            </w:pPr>
          </w:p>
          <w:p w:rsidR="006F2BBC" w:rsidRPr="00D92D12" w:rsidRDefault="006F2BBC" w:rsidP="002E5D4B">
            <w:pPr>
              <w:tabs>
                <w:tab w:val="left" w:pos="1701"/>
              </w:tabs>
              <w:ind w:left="1"/>
              <w:jc w:val="both"/>
              <w:rPr>
                <w:rFonts w:ascii="Times New Roman" w:hAnsi="Times New Roman" w:cs="Times New Roman"/>
                <w:sz w:val="24"/>
              </w:rPr>
            </w:pPr>
          </w:p>
          <w:p w:rsidR="006F2BBC" w:rsidRPr="00D92D12" w:rsidRDefault="006F2BBC" w:rsidP="002E5D4B">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6F2BBC" w:rsidRPr="00D92D12" w:rsidTr="002E5D4B">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Федерации с </w:t>
            </w:r>
            <w:r w:rsidRPr="00D92D12">
              <w:rPr>
                <w:rFonts w:ascii="Times New Roman" w:hAnsi="Times New Roman" w:cs="Times New Roman"/>
                <w:sz w:val="24"/>
              </w:rPr>
              <w:lastRenderedPageBreak/>
              <w:t xml:space="preserve">учетом 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6F2BBC" w:rsidRPr="00D92D12" w:rsidRDefault="006F2BBC" w:rsidP="002E5D4B">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способность воспринимать </w:t>
            </w:r>
            <w:r w:rsidRPr="00D92D12">
              <w:rPr>
                <w:rFonts w:ascii="Times New Roman" w:hAnsi="Times New Roman" w:cs="Times New Roman"/>
                <w:sz w:val="24"/>
              </w:rPr>
              <w:lastRenderedPageBreak/>
              <w:t xml:space="preserve">различные виды искусства, традиции и творчество своего и других народов, ощущать эмоциональное воздействие искусства;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6F2BBC" w:rsidRPr="00D92D12" w:rsidRDefault="006F2BBC" w:rsidP="002E5D4B">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6F2BBC" w:rsidRPr="00D92D12" w:rsidRDefault="006F2BBC" w:rsidP="002E5D4B">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6F2BBC" w:rsidRPr="00D92D12" w:rsidRDefault="006F2BBC" w:rsidP="002E5D4B">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w:t>
            </w:r>
            <w:r w:rsidRPr="00D92D12">
              <w:rPr>
                <w:rFonts w:ascii="Times New Roman" w:hAnsi="Times New Roman" w:cs="Times New Roman"/>
                <w:sz w:val="24"/>
              </w:rPr>
              <w:lastRenderedPageBreak/>
              <w:t xml:space="preserve">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6F2BBC" w:rsidRPr="00D92D12" w:rsidRDefault="006F2BBC" w:rsidP="002E5D4B">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6F2BBC" w:rsidRPr="00D92D12" w:rsidTr="002E5D4B">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принятие традиционных </w:t>
            </w:r>
            <w:r w:rsidRPr="00D92D12">
              <w:rPr>
                <w:rFonts w:ascii="Times New Roman" w:hAnsi="Times New Roman" w:cs="Times New Roman"/>
                <w:sz w:val="24"/>
              </w:rPr>
              <w:lastRenderedPageBreak/>
              <w:t xml:space="preserve">национальных, общечеловеческих гуманистических и </w:t>
            </w:r>
          </w:p>
          <w:p w:rsidR="006F2BBC" w:rsidRPr="00D92D12" w:rsidRDefault="006F2BBC" w:rsidP="002E5D4B">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6F2BBC" w:rsidRPr="00D92D12" w:rsidRDefault="006F2BBC" w:rsidP="002E5D4B">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2E5D4B">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6F2BBC" w:rsidRPr="00D92D12" w:rsidRDefault="006F2BBC" w:rsidP="002E5D4B">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w:t>
            </w:r>
            <w:r w:rsidRPr="00D92D12">
              <w:rPr>
                <w:rFonts w:ascii="Times New Roman" w:hAnsi="Times New Roman" w:cs="Times New Roman"/>
                <w:color w:val="000000"/>
                <w:sz w:val="24"/>
              </w:rPr>
              <w:lastRenderedPageBreak/>
              <w:t xml:space="preserve">специальной военной операции на Украине и других важнейших событий ХХ – начала </w:t>
            </w:r>
          </w:p>
          <w:p w:rsidR="006F2BBC" w:rsidRPr="00D92D12" w:rsidRDefault="006F2BBC" w:rsidP="002E5D4B">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6F2BBC" w:rsidRPr="00D92D12" w:rsidRDefault="006F2BBC" w:rsidP="002E5D4B">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6F2BBC" w:rsidRPr="00D92D12" w:rsidRDefault="006F2BBC" w:rsidP="002E5D4B">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6F2BBC" w:rsidRPr="00D92D12" w:rsidRDefault="006F2BBC" w:rsidP="002E5D4B">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6F2BBC" w:rsidRPr="00D92D12" w:rsidRDefault="006F2BBC" w:rsidP="002E5D4B">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явлений, процессов; </w:t>
            </w:r>
            <w:r w:rsidRPr="00D92D12">
              <w:rPr>
                <w:rFonts w:ascii="Times New Roman" w:hAnsi="Times New Roman" w:cs="Times New Roman"/>
                <w:color w:val="000000"/>
                <w:sz w:val="24"/>
              </w:rPr>
              <w:lastRenderedPageBreak/>
              <w:t xml:space="preserve">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6F2BBC" w:rsidRPr="00D92D12" w:rsidRDefault="006F2BBC" w:rsidP="002E5D4B">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 xml:space="preserve">и зарубежных стран ХХ – начала XXI в.; сопоставлять информацию, </w:t>
            </w:r>
            <w:bookmarkStart w:id="2" w:name="_GoBack"/>
            <w:bookmarkEnd w:id="2"/>
            <w:r w:rsidRPr="00D92D12">
              <w:rPr>
                <w:rFonts w:ascii="Times New Roman" w:hAnsi="Times New Roman" w:cs="Times New Roman"/>
                <w:color w:val="000000"/>
                <w:sz w:val="24"/>
              </w:rPr>
              <w:t>представленную различных источниках; формализовать историческую информацию в виде таблиц, схем, графиков, диаграмм.</w:t>
            </w:r>
          </w:p>
        </w:tc>
      </w:tr>
      <w:tr w:rsidR="00D467E5" w:rsidRPr="00D92D12" w:rsidTr="002E5D4B">
        <w:tc>
          <w:tcPr>
            <w:tcW w:w="9464" w:type="dxa"/>
            <w:gridSpan w:val="3"/>
            <w:tcBorders>
              <w:top w:val="single" w:sz="4" w:space="0" w:color="000000"/>
              <w:left w:val="single" w:sz="4" w:space="0" w:color="000000"/>
              <w:bottom w:val="single" w:sz="4" w:space="0" w:color="000000"/>
              <w:right w:val="single" w:sz="4" w:space="0" w:color="000000"/>
            </w:tcBorders>
          </w:tcPr>
          <w:p w:rsidR="00D467E5" w:rsidRPr="002E5D4B" w:rsidRDefault="00D467E5" w:rsidP="00D467E5">
            <w:pPr>
              <w:tabs>
                <w:tab w:val="left" w:pos="1701"/>
              </w:tabs>
              <w:ind w:left="1"/>
              <w:jc w:val="both"/>
              <w:rPr>
                <w:rFonts w:ascii="Times New Roman" w:hAnsi="Times New Roman" w:cs="Times New Roman"/>
                <w:sz w:val="24"/>
                <w:szCs w:val="24"/>
              </w:rPr>
            </w:pPr>
            <w:r w:rsidRPr="002E5D4B">
              <w:rPr>
                <w:rFonts w:ascii="Times New Roman" w:hAnsi="Times New Roman" w:cs="Times New Roman"/>
                <w:b/>
                <w:bCs/>
                <w:sz w:val="24"/>
                <w:szCs w:val="24"/>
              </w:rPr>
              <w:lastRenderedPageBreak/>
              <w:t>Профессиональные компетенции в соответствии с ФГОС СПО</w:t>
            </w:r>
          </w:p>
        </w:tc>
      </w:tr>
      <w:tr w:rsidR="00D467E5" w:rsidRPr="00D92D12" w:rsidTr="002E5D4B">
        <w:tc>
          <w:tcPr>
            <w:tcW w:w="2263" w:type="dxa"/>
            <w:tcBorders>
              <w:top w:val="single" w:sz="4" w:space="0" w:color="000000"/>
              <w:left w:val="single" w:sz="4" w:space="0" w:color="000000"/>
              <w:bottom w:val="single" w:sz="4" w:space="0" w:color="000000"/>
              <w:right w:val="single" w:sz="4" w:space="0" w:color="000000"/>
            </w:tcBorders>
          </w:tcPr>
          <w:p w:rsidR="00D467E5" w:rsidRPr="002E5D4B" w:rsidRDefault="00D467E5" w:rsidP="00D467E5">
            <w:pPr>
              <w:pStyle w:val="affc"/>
              <w:tabs>
                <w:tab w:val="left" w:pos="4243"/>
              </w:tabs>
              <w:spacing w:after="40" w:line="240" w:lineRule="auto"/>
              <w:ind w:firstLine="0"/>
              <w:rPr>
                <w:rFonts w:eastAsiaTheme="minorEastAsia"/>
                <w:sz w:val="24"/>
                <w:szCs w:val="24"/>
                <w:lang w:eastAsia="ru-RU"/>
              </w:rPr>
            </w:pPr>
            <w:r w:rsidRPr="002E5D4B">
              <w:rPr>
                <w:color w:val="000000"/>
                <w:sz w:val="24"/>
                <w:szCs w:val="24"/>
              </w:rPr>
              <w:t>ПК 3.1. Подготавливать документацию по эксплуатации систем газоснабжения (сетей газораспределения и газопотребления)</w:t>
            </w:r>
          </w:p>
        </w:tc>
        <w:tc>
          <w:tcPr>
            <w:tcW w:w="3799" w:type="dxa"/>
            <w:tcBorders>
              <w:top w:val="single" w:sz="4" w:space="0" w:color="000000"/>
              <w:left w:val="single" w:sz="4" w:space="0" w:color="000000"/>
              <w:bottom w:val="single" w:sz="4" w:space="0" w:color="000000"/>
              <w:right w:val="single" w:sz="4" w:space="0" w:color="000000"/>
            </w:tcBorders>
          </w:tcPr>
          <w:p w:rsidR="00D467E5" w:rsidRPr="002E5D4B" w:rsidRDefault="00D467E5" w:rsidP="00D467E5">
            <w:pPr>
              <w:jc w:val="both"/>
              <w:rPr>
                <w:rFonts w:ascii="Times New Roman" w:hAnsi="Times New Roman" w:cs="Times New Roman"/>
                <w:sz w:val="24"/>
                <w:szCs w:val="24"/>
              </w:rPr>
            </w:pPr>
            <w:r w:rsidRPr="002E5D4B">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D467E5" w:rsidRPr="002E5D4B" w:rsidRDefault="00D467E5" w:rsidP="00D467E5">
            <w:pPr>
              <w:jc w:val="both"/>
              <w:rPr>
                <w:rFonts w:ascii="Times New Roman" w:hAnsi="Times New Roman" w:cs="Times New Roman"/>
                <w:sz w:val="24"/>
                <w:szCs w:val="24"/>
              </w:rPr>
            </w:pPr>
            <w:r w:rsidRPr="002E5D4B">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D467E5" w:rsidRPr="002E5D4B" w:rsidRDefault="00D467E5" w:rsidP="00D467E5">
            <w:pPr>
              <w:rPr>
                <w:rFonts w:ascii="Times New Roman" w:hAnsi="Times New Roman" w:cs="Times New Roman"/>
                <w:color w:val="000000"/>
                <w:sz w:val="24"/>
                <w:szCs w:val="24"/>
                <w:shd w:val="clear" w:color="auto" w:fill="FFFFFF"/>
                <w:lang w:eastAsia="ru-RU"/>
              </w:rPr>
            </w:pPr>
            <w:r w:rsidRPr="002E5D4B">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3402" w:type="dxa"/>
            <w:tcBorders>
              <w:top w:val="single" w:sz="4" w:space="0" w:color="000000"/>
              <w:left w:val="single" w:sz="4" w:space="0" w:color="000000"/>
              <w:bottom w:val="single" w:sz="4" w:space="0" w:color="000000"/>
              <w:right w:val="single" w:sz="4" w:space="0" w:color="000000"/>
            </w:tcBorders>
          </w:tcPr>
          <w:p w:rsidR="00D467E5" w:rsidRPr="002E5D4B" w:rsidRDefault="003511AE" w:rsidP="00D467E5">
            <w:pPr>
              <w:suppressAutoHyphens/>
              <w:rPr>
                <w:rFonts w:ascii="Times New Roman" w:hAnsi="Times New Roman" w:cs="Times New Roman"/>
                <w:iCs/>
                <w:sz w:val="24"/>
                <w:szCs w:val="24"/>
                <w:lang w:eastAsia="ru-RU"/>
              </w:rPr>
            </w:pPr>
            <w:r>
              <w:rPr>
                <w:rFonts w:ascii="Times New Roman" w:hAnsi="Times New Roman" w:cs="Times New Roman"/>
                <w:sz w:val="24"/>
                <w:szCs w:val="24"/>
              </w:rPr>
              <w:t>-у</w:t>
            </w:r>
            <w:r w:rsidR="00D467E5" w:rsidRPr="002E5D4B">
              <w:rPr>
                <w:rFonts w:ascii="Times New Roman" w:hAnsi="Times New Roman" w:cs="Times New Roman"/>
                <w:sz w:val="24"/>
                <w:szCs w:val="24"/>
              </w:rPr>
              <w:t>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6F2BBC" w:rsidRPr="00D61131" w:rsidRDefault="006F2BBC" w:rsidP="00D83EF0">
      <w:pPr>
        <w:spacing w:after="0" w:line="240" w:lineRule="auto"/>
        <w:ind w:left="851" w:hanging="425"/>
        <w:rPr>
          <w:rFonts w:ascii="Times New Roman" w:eastAsia="Times New Roman" w:hAnsi="Times New Roman" w:cs="Times New Roman"/>
          <w:sz w:val="24"/>
          <w:szCs w:val="24"/>
          <w:lang w:eastAsia="zh-CN"/>
        </w:rPr>
      </w:pP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F82EAD">
        <w:rPr>
          <w:rFonts w:ascii="Times New Roman" w:eastAsia="Times New Roman" w:hAnsi="Times New Roman" w:cs="Times New Roman"/>
          <w:color w:val="000000"/>
          <w:sz w:val="24"/>
          <w:szCs w:val="24"/>
          <w:shd w:val="clear" w:color="auto" w:fill="FFFFFF"/>
          <w:lang w:eastAsia="zh-CN"/>
        </w:rPr>
        <w:t xml:space="preserve"> обучающегося – 11</w:t>
      </w:r>
      <w:r w:rsidR="00AE44A7">
        <w:rPr>
          <w:rFonts w:ascii="Times New Roman" w:eastAsia="Times New Roman" w:hAnsi="Times New Roman" w:cs="Times New Roman"/>
          <w:color w:val="000000"/>
          <w:sz w:val="24"/>
          <w:szCs w:val="24"/>
          <w:shd w:val="clear" w:color="auto" w:fill="FFFFFF"/>
          <w:lang w:eastAsia="zh-CN"/>
        </w:rPr>
        <w:t>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w:t>
      </w:r>
      <w:r w:rsidR="00B7398E">
        <w:rPr>
          <w:rFonts w:ascii="Times New Roman" w:eastAsia="Times New Roman" w:hAnsi="Times New Roman" w:cs="Times New Roman"/>
          <w:color w:val="000000"/>
          <w:sz w:val="24"/>
          <w:szCs w:val="24"/>
          <w:shd w:val="clear" w:color="auto" w:fill="FFFFFF"/>
          <w:lang w:eastAsia="zh-CN"/>
        </w:rPr>
        <w:t>бной нагрузки обучающегося – 11</w:t>
      </w:r>
      <w:r w:rsidR="00AE44A7">
        <w:rPr>
          <w:rFonts w:ascii="Times New Roman" w:eastAsia="Times New Roman" w:hAnsi="Times New Roman" w:cs="Times New Roman"/>
          <w:color w:val="000000"/>
          <w:sz w:val="24"/>
          <w:szCs w:val="24"/>
          <w:shd w:val="clear" w:color="auto" w:fill="FFFFFF"/>
          <w:lang w:eastAsia="zh-CN"/>
        </w:rPr>
        <w:t>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D467E5" w:rsidRDefault="00D467E5" w:rsidP="0010279E">
      <w:pPr>
        <w:pStyle w:val="1"/>
        <w:ind w:firstLine="539"/>
        <w:jc w:val="both"/>
        <w:rPr>
          <w:b/>
          <w:caps/>
          <w:szCs w:val="28"/>
        </w:rPr>
      </w:pPr>
      <w:bookmarkStart w:id="3" w:name="_Toc283648312"/>
      <w:bookmarkStart w:id="4" w:name="_Toc283296930"/>
    </w:p>
    <w:p w:rsidR="00D467E5" w:rsidRPr="00D467E5" w:rsidRDefault="00D467E5" w:rsidP="00D467E5">
      <w:pPr>
        <w:rPr>
          <w:lang w:eastAsia="ar-SA"/>
        </w:rPr>
      </w:pPr>
    </w:p>
    <w:p w:rsidR="00D467E5" w:rsidRDefault="00D467E5" w:rsidP="0010279E">
      <w:pPr>
        <w:pStyle w:val="1"/>
        <w:ind w:firstLine="539"/>
        <w:jc w:val="both"/>
        <w:rPr>
          <w:b/>
          <w:caps/>
          <w:szCs w:val="28"/>
        </w:rPr>
      </w:pPr>
    </w:p>
    <w:p w:rsidR="00D467E5" w:rsidRPr="00D467E5" w:rsidRDefault="00D467E5" w:rsidP="00D467E5">
      <w:pPr>
        <w:rPr>
          <w:lang w:eastAsia="ar-SA"/>
        </w:rPr>
      </w:pPr>
    </w:p>
    <w:p w:rsidR="00D467E5" w:rsidRDefault="00D467E5" w:rsidP="0010279E">
      <w:pPr>
        <w:pStyle w:val="1"/>
        <w:ind w:firstLine="539"/>
        <w:jc w:val="both"/>
        <w:rPr>
          <w:b/>
          <w:caps/>
          <w:szCs w:val="28"/>
        </w:rPr>
      </w:pPr>
    </w:p>
    <w:p w:rsidR="00760374" w:rsidRDefault="00D11591" w:rsidP="0010279E">
      <w:pPr>
        <w:pStyle w:val="1"/>
        <w:ind w:firstLine="539"/>
        <w:jc w:val="both"/>
        <w:rPr>
          <w:b/>
          <w:caps/>
          <w:szCs w:val="28"/>
        </w:rPr>
      </w:pPr>
      <w:r>
        <w:rPr>
          <w:b/>
          <w:caps/>
          <w:szCs w:val="28"/>
        </w:rPr>
        <w:t>3</w:t>
      </w:r>
      <w:r w:rsidR="00760374">
        <w:rPr>
          <w:b/>
          <w:caps/>
          <w:szCs w:val="28"/>
        </w:rPr>
        <w:t>. СТРУКТУРА И СОДЕРЖАНИЕ УЧЕБНОЙ ДИСЦИПЛИНЫ</w:t>
      </w:r>
      <w:bookmarkEnd w:id="3"/>
      <w:bookmarkEnd w:id="4"/>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5" w:name="_Toc283648313"/>
      <w:bookmarkStart w:id="6"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5"/>
      <w:bookmarkEnd w:id="6"/>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A87C8B">
            <w:pPr>
              <w:pStyle w:val="a8"/>
              <w:jc w:val="center"/>
              <w:rPr>
                <w:rFonts w:ascii="Times New Roman" w:hAnsi="Times New Roman"/>
                <w:b/>
                <w:sz w:val="24"/>
                <w:szCs w:val="24"/>
              </w:rPr>
            </w:pPr>
            <w:r w:rsidRPr="000F6E4A">
              <w:rPr>
                <w:rFonts w:ascii="Times New Roman" w:hAnsi="Times New Roman"/>
                <w:b/>
                <w:iCs/>
                <w:sz w:val="24"/>
                <w:szCs w:val="24"/>
              </w:rPr>
              <w:t>11</w:t>
            </w:r>
            <w:r w:rsidR="00A87C8B">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AE44A7">
            <w:pPr>
              <w:pStyle w:val="a8"/>
              <w:jc w:val="center"/>
              <w:rPr>
                <w:rFonts w:ascii="Times New Roman" w:hAnsi="Times New Roman"/>
                <w:b/>
                <w:iCs/>
                <w:sz w:val="24"/>
                <w:szCs w:val="24"/>
              </w:rPr>
            </w:pPr>
            <w:r>
              <w:rPr>
                <w:rFonts w:ascii="Times New Roman" w:hAnsi="Times New Roman"/>
                <w:b/>
                <w:iCs/>
                <w:sz w:val="24"/>
                <w:szCs w:val="24"/>
              </w:rPr>
              <w:t>9</w:t>
            </w:r>
            <w:r w:rsidR="00AE44A7">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EC696A">
          <w:footerReference w:type="default" r:id="rId8"/>
          <w:type w:val="continuous"/>
          <w:pgSz w:w="11906" w:h="16838"/>
          <w:pgMar w:top="1134" w:right="850"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X="-743" w:tblpY="21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781"/>
        <w:gridCol w:w="1134"/>
        <w:gridCol w:w="1383"/>
      </w:tblGrid>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5D1E30" w:rsidRPr="00D86C46" w:rsidRDefault="00CD0567"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5D1E30" w:rsidRDefault="00CD0567"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AE44A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w:t>
            </w:r>
            <w:r w:rsidRPr="004B379A">
              <w:rPr>
                <w:rFonts w:ascii="Times New Roman" w:eastAsia="Times New Roman" w:hAnsi="Times New Roman" w:cs="Times New Roman"/>
                <w:sz w:val="24"/>
                <w:szCs w:val="24"/>
              </w:rPr>
              <w:lastRenderedPageBreak/>
              <w:t>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2.3. Страны Европы и Северной Америки в 1920-е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межвоенный период. Новые научные </w:t>
            </w:r>
            <w:r w:rsidRPr="004B379A">
              <w:rPr>
                <w:rFonts w:ascii="Times New Roman" w:eastAsia="Times New Roman" w:hAnsi="Times New Roman" w:cs="Times New Roman"/>
                <w:sz w:val="24"/>
                <w:szCs w:val="24"/>
              </w:rPr>
              <w:lastRenderedPageBreak/>
              <w:t>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3.1. Начало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C18D5"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4.1. Россия и мир </w:t>
            </w:r>
            <w:r w:rsidRPr="004B379A">
              <w:rPr>
                <w:rFonts w:ascii="Times New Roman" w:eastAsia="Times New Roman" w:hAnsi="Times New Roman" w:cs="Times New Roman"/>
                <w:b/>
                <w:sz w:val="24"/>
                <w:szCs w:val="24"/>
              </w:rPr>
              <w:lastRenderedPageBreak/>
              <w:t>накануне Первой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2E5D4B" w:rsidRDefault="002E5D4B"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ПК 3.1</w:t>
            </w:r>
          </w:p>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047DAA">
            <w:pPr>
              <w:spacing w:after="0" w:line="240" w:lineRule="auto"/>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w:t>
            </w:r>
            <w:r w:rsidRPr="004B379A">
              <w:rPr>
                <w:rFonts w:ascii="Times New Roman" w:eastAsia="Times New Roman" w:hAnsi="Times New Roman" w:cs="Times New Roman"/>
                <w:sz w:val="24"/>
                <w:szCs w:val="24"/>
              </w:rPr>
              <w:lastRenderedPageBreak/>
              <w:t xml:space="preserve">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F243F7" w:rsidRDefault="00F243F7"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ПК 3.1</w:t>
            </w:r>
          </w:p>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047DAA">
        <w:trPr>
          <w:trHeight w:val="453"/>
        </w:trPr>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rPr>
          <w:trHeight w:val="987"/>
        </w:trPr>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4.6. Революция и Гражданская война на национальных окраинах</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right w:val="single" w:sz="4"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5.2. Советский Союз в 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Достижения отечественной науки в 1930-е гг. Развитие здравоохранения и образования.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«метаплана» Работа с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начальный период Великой Отечественной войны. Работа с исторической </w:t>
            </w:r>
            <w:r w:rsidRPr="004B379A">
              <w:rPr>
                <w:rFonts w:ascii="Times New Roman" w:eastAsia="Times New Roman" w:hAnsi="Times New Roman" w:cs="Times New Roman"/>
                <w:sz w:val="24"/>
                <w:szCs w:val="24"/>
              </w:rPr>
              <w:lastRenderedPageBreak/>
              <w:t>картой и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E52518">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F243F7" w:rsidRDefault="00F243F7"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ПК 3.1</w:t>
            </w:r>
          </w:p>
          <w:p w:rsidR="004B379A" w:rsidRPr="004B379A" w:rsidRDefault="004B379A" w:rsidP="00E52518">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7.1. США и страны </w:t>
            </w:r>
            <w:r w:rsidRPr="004B379A">
              <w:rPr>
                <w:rFonts w:ascii="Times New Roman" w:eastAsia="Times New Roman" w:hAnsi="Times New Roman" w:cs="Times New Roman"/>
                <w:b/>
                <w:sz w:val="24"/>
                <w:szCs w:val="24"/>
              </w:rPr>
              <w:lastRenderedPageBreak/>
              <w:t>Европы во второй половине XX – начале XXI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8.1. Страны Азии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w:t>
            </w:r>
            <w:r w:rsidRPr="004B379A">
              <w:rPr>
                <w:rFonts w:ascii="Times New Roman" w:eastAsia="Times New Roman" w:hAnsi="Times New Roman" w:cs="Times New Roman"/>
                <w:sz w:val="24"/>
                <w:szCs w:val="24"/>
              </w:rPr>
              <w:lastRenderedPageBreak/>
              <w:t>второй половине ХХ – начале ХХI 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t>Раздел 9. Международные отношения во второй половине ХХ – начале XXI вв.</w:t>
            </w:r>
            <w:bookmarkEnd w:id="10"/>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9.2. Международные </w:t>
            </w:r>
            <w:r w:rsidRPr="004B379A">
              <w:rPr>
                <w:rFonts w:ascii="Times New Roman" w:eastAsia="Times New Roman" w:hAnsi="Times New Roman" w:cs="Times New Roman"/>
                <w:b/>
                <w:sz w:val="24"/>
                <w:szCs w:val="24"/>
              </w:rPr>
              <w:lastRenderedPageBreak/>
              <w:t>отношения в 1990-е – 2024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11.2. СССР в 1953-1964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w:t>
            </w:r>
            <w:r w:rsidRPr="004B379A">
              <w:rPr>
                <w:rFonts w:ascii="Times New Roman" w:eastAsia="Times New Roman" w:hAnsi="Times New Roman" w:cs="Times New Roman"/>
                <w:sz w:val="24"/>
                <w:szCs w:val="24"/>
              </w:rPr>
              <w:lastRenderedPageBreak/>
              <w:t xml:space="preserve">государства. Национальные движения. Эволюция национальной политики.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11.4. СССР в 1985-1991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F243F7" w:rsidRDefault="00F243F7" w:rsidP="00E52518">
            <w:pPr>
              <w:spacing w:after="0" w:line="240" w:lineRule="auto"/>
              <w:jc w:val="center"/>
              <w:rPr>
                <w:rFonts w:ascii="Times New Roman" w:eastAsia="Calibri" w:hAnsi="Times New Roman" w:cs="Times New Roman"/>
                <w:bCs/>
                <w:sz w:val="24"/>
                <w:szCs w:val="24"/>
                <w:lang w:eastAsia="en-US"/>
              </w:rPr>
            </w:pPr>
            <w:r w:rsidRPr="00F243F7">
              <w:rPr>
                <w:rFonts w:ascii="Times New Roman" w:eastAsia="Calibri" w:hAnsi="Times New Roman" w:cs="Times New Roman"/>
                <w:bCs/>
                <w:sz w:val="24"/>
                <w:szCs w:val="24"/>
                <w:lang w:eastAsia="en-US"/>
              </w:rPr>
              <w:t>ПК 3.1</w:t>
            </w: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12.1. Российская </w:t>
            </w:r>
            <w:r w:rsidRPr="004B379A">
              <w:rPr>
                <w:rFonts w:ascii="Times New Roman" w:eastAsia="Times New Roman" w:hAnsi="Times New Roman" w:cs="Times New Roman"/>
                <w:b/>
                <w:sz w:val="24"/>
                <w:szCs w:val="24"/>
              </w:rPr>
              <w:lastRenderedPageBreak/>
              <w:t>Федерация в 1990-е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w:t>
            </w:r>
            <w:r w:rsidRPr="004B379A">
              <w:rPr>
                <w:rFonts w:ascii="Times New Roman" w:eastAsia="Times New Roman" w:hAnsi="Times New Roman" w:cs="Times New Roman"/>
                <w:sz w:val="24"/>
                <w:szCs w:val="24"/>
              </w:rPr>
              <w:lastRenderedPageBreak/>
              <w:t xml:space="preserve">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F243F7"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F243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sidRPr="00F243F7">
              <w:rPr>
                <w:rFonts w:ascii="Times New Roman" w:eastAsia="Times New Roman" w:hAnsi="Times New Roman" w:cs="Times New Roman"/>
                <w:bCs/>
                <w:sz w:val="24"/>
                <w:szCs w:val="24"/>
                <w:lang w:eastAsia="ar-SA"/>
              </w:rPr>
              <w:t>ОК 1, 2</w:t>
            </w:r>
          </w:p>
          <w:p w:rsidR="00B06BF7" w:rsidRPr="00F243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sidRPr="00F243F7">
              <w:rPr>
                <w:rFonts w:ascii="Times New Roman" w:eastAsia="Times New Roman" w:hAnsi="Times New Roman" w:cs="Times New Roman"/>
                <w:bCs/>
                <w:sz w:val="24"/>
                <w:szCs w:val="24"/>
                <w:lang w:eastAsia="ar-SA"/>
              </w:rPr>
              <w:t>4-6</w:t>
            </w:r>
          </w:p>
          <w:p w:rsidR="004B379A" w:rsidRPr="00F243F7" w:rsidRDefault="00F243F7" w:rsidP="00E52518">
            <w:pPr>
              <w:spacing w:after="0" w:line="240" w:lineRule="auto"/>
              <w:jc w:val="center"/>
              <w:rPr>
                <w:rFonts w:ascii="Times New Roman" w:eastAsia="Calibri" w:hAnsi="Times New Roman" w:cs="Times New Roman"/>
                <w:bCs/>
                <w:sz w:val="24"/>
                <w:szCs w:val="24"/>
                <w:lang w:eastAsia="en-US"/>
              </w:rPr>
            </w:pPr>
            <w:r w:rsidRPr="00F243F7">
              <w:rPr>
                <w:rFonts w:ascii="Times New Roman" w:eastAsia="Calibri" w:hAnsi="Times New Roman" w:cs="Times New Roman"/>
                <w:bCs/>
                <w:sz w:val="24"/>
                <w:szCs w:val="24"/>
                <w:lang w:eastAsia="en-US"/>
              </w:rPr>
              <w:t>ПК 3.1</w:t>
            </w:r>
          </w:p>
        </w:tc>
      </w:tr>
      <w:tr w:rsidR="004B379A" w:rsidRPr="00F243F7"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F243F7"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F243F7"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F243F7" w:rsidRDefault="004B379A" w:rsidP="00E52518">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C02048" w:rsidP="00AE44A7">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w:t>
            </w:r>
            <w:r w:rsidR="00AE44A7">
              <w:rPr>
                <w:rFonts w:ascii="Times New Roman" w:eastAsia="Calibri" w:hAnsi="Times New Roman" w:cs="Times New Roman"/>
                <w:b/>
                <w:i/>
                <w:sz w:val="24"/>
                <w:szCs w:val="24"/>
                <w:lang w:eastAsia="en-US"/>
              </w:rPr>
              <w:t>7</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bl>
    <w:p w:rsidR="00760374" w:rsidRDefault="00760374" w:rsidP="00424B01">
      <w:pPr>
        <w:pStyle w:val="a8"/>
        <w:jc w:val="center"/>
        <w:rPr>
          <w:rFonts w:ascii="Times New Roman" w:hAnsi="Times New Roman" w:cs="Times New Roman"/>
          <w:i/>
        </w:rPr>
        <w:sectPr w:rsidR="00760374" w:rsidSect="00EC696A">
          <w:type w:val="continuous"/>
          <w:pgSz w:w="16840" w:h="11907" w:orient="landscape"/>
          <w:pgMar w:top="1134" w:right="850" w:bottom="1134" w:left="1701"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r w:rsidRPr="00123B33">
        <w:t>Алятина, А. Г. История: практикум для СПО / А. Г. Алятина,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авторизир.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Лубченков.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Артемов, В. В. История: в 2-х частях. Часть 2: учебник для СПО / В. В. Артемов, Ю. Н. Лубченков. – 7-е изд., доп. – Москва: Академия, 2020. – 400 с.</w:t>
      </w:r>
    </w:p>
    <w:p w:rsidR="00123B33" w:rsidRPr="00123B33" w:rsidRDefault="00123B33" w:rsidP="00DA51A4">
      <w:pPr>
        <w:pStyle w:val="aa"/>
        <w:numPr>
          <w:ilvl w:val="0"/>
          <w:numId w:val="5"/>
        </w:numPr>
        <w:jc w:val="both"/>
      </w:pPr>
      <w:r w:rsidRPr="00123B33">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История: учебное пособие для СПО / В. Н. Курятников, Е. Ю. Семенова, Н. А. Татаренкова,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авторизир. пользователей. - DOI: https://doi.org/10.23682/106826</w:t>
      </w:r>
    </w:p>
    <w:p w:rsidR="00123B33" w:rsidRPr="00123B33" w:rsidRDefault="00123B33" w:rsidP="00DA51A4">
      <w:pPr>
        <w:pStyle w:val="aa"/>
        <w:numPr>
          <w:ilvl w:val="0"/>
          <w:numId w:val="5"/>
        </w:numPr>
        <w:jc w:val="both"/>
      </w:pPr>
      <w:r w:rsidRPr="00123B33">
        <w:lastRenderedPageBreak/>
        <w:t>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авторизир. пользователей. - DOI: https://doi.org/10.23682/106618</w:t>
      </w:r>
    </w:p>
    <w:p w:rsidR="00123B33" w:rsidRPr="00123B33" w:rsidRDefault="00123B33" w:rsidP="00DA51A4">
      <w:pPr>
        <w:pStyle w:val="aa"/>
        <w:numPr>
          <w:ilvl w:val="0"/>
          <w:numId w:val="5"/>
        </w:numPr>
        <w:jc w:val="both"/>
      </w:pPr>
      <w:r w:rsidRPr="00123B33">
        <w:t>Рыбаков, С. В. История России с древнейших времен до 1917 года: учебное пособие для СПО / С. В. Рыбаков; под редакцией И. Е. Еробкина.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Туфанов, Е. В. История России: учебник / Е. В. Туфанов,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авторизир.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авторизир.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 : учебное пособие / Г. А. Бабаев, В. В. Иванушкина, Н. О. Трифонова. - 2-е изд. - Электрон. текстовые данные. - Саратов :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gumer. info (Библиотека Гумер).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ru/ER/Etext/PICT/feudal. htm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lastRenderedPageBreak/>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wikipedia. org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wikisource. org (Викитека: свободная библиотека). www. wco. ru/icons (Виртуальный каталог икон). www. militera. lib. ru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world-war2. chat. ru (Вторая Мировая война в русском Интернете). www. kulichki. com/~gumilev/HE1 (Древний Восток).</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old-rus-maps. ru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biograf-book. narod. ru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magister. msk. ru/library/library. htm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r w:rsidRPr="000F6E4A">
        <w:rPr>
          <w:rFonts w:ascii="Times New Roman" w:hAnsi="Times New Roman"/>
          <w:sz w:val="24"/>
          <w:szCs w:val="24"/>
          <w:lang w:val="en-US"/>
        </w:rPr>
        <w:t>www. intellect-video. com/russian-history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historicus. ru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history. tom. ru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statehistory. ru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kulichki. com/grandwar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raremaps. ru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old-maps. narod. ru (Коллекция старинных карт территорий и городов России). www. mifologia. chat. ru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krugosvet. ru (Онлайн-энциклопедия «Кругосвет»).</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liber. rsuh. ru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august-1914. ru (Первая мировая война: интернет-проект).</w:t>
      </w:r>
    </w:p>
    <w:p w:rsidR="00D11591" w:rsidRPr="000F6E4A" w:rsidRDefault="000D3C45"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ru (Проект-акция: «Наша Победа. День за  днем»).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temples. ru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radzivil. chat. ru (Радзивилловская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rusrevolution. info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rodina. rg. ru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all-photo. ru/empire/index. ru. html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fershal. narod. ru (Российский мемуарий).</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avorhist. ru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memoirs. ru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scepsis. ru/library/history/page1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arhivtime. ru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sovmusic. ru (Советская музыка).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infoliolib. info (Университетская электронная библиотека Infolio).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ru/ER/Etext/index. html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library. spbu. ru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ec-dejavu. ru (Энциклопедия культур Dеjа Vu).</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B06BF7">
        <w:trPr>
          <w:trHeight w:val="4552"/>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истории;  </w:t>
            </w:r>
          </w:p>
        </w:tc>
        <w:tc>
          <w:tcPr>
            <w:tcW w:w="2268" w:type="dxa"/>
            <w:tcBorders>
              <w:top w:val="single" w:sz="4" w:space="0" w:color="auto"/>
              <w:left w:val="single" w:sz="4" w:space="0" w:color="000000"/>
              <w:bottom w:val="single" w:sz="4" w:space="0" w:color="000000"/>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w:t>
            </w:r>
            <w:r w:rsidRPr="000F6E4A">
              <w:rPr>
                <w:rFonts w:ascii="Times New Roman" w:hAnsi="Times New Roman"/>
                <w:sz w:val="24"/>
                <w:szCs w:val="24"/>
              </w:rPr>
              <w:lastRenderedPageBreak/>
              <w:t>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p w:rsidR="00EC696A" w:rsidRDefault="00EC696A">
      <w:pPr>
        <w:pStyle w:val="1"/>
        <w:ind w:firstLine="0"/>
        <w:jc w:val="center"/>
        <w:rPr>
          <w:sz w:val="28"/>
          <w:szCs w:val="28"/>
        </w:rPr>
      </w:pPr>
    </w:p>
    <w:sectPr w:rsidR="00EC696A" w:rsidSect="00EC696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C45" w:rsidRDefault="000D3C45" w:rsidP="00FB3608">
      <w:pPr>
        <w:spacing w:after="0" w:line="240" w:lineRule="auto"/>
      </w:pPr>
      <w:r>
        <w:separator/>
      </w:r>
    </w:p>
  </w:endnote>
  <w:endnote w:type="continuationSeparator" w:id="0">
    <w:p w:rsidR="000D3C45" w:rsidRDefault="000D3C45"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EndPr/>
    <w:sdtContent>
      <w:p w:rsidR="002E5D4B" w:rsidRDefault="002E5D4B">
        <w:pPr>
          <w:pStyle w:val="ae"/>
          <w:jc w:val="center"/>
        </w:pPr>
        <w:r>
          <w:fldChar w:fldCharType="begin"/>
        </w:r>
        <w:r>
          <w:instrText>PAGE   \* MERGEFORMAT</w:instrText>
        </w:r>
        <w:r>
          <w:fldChar w:fldCharType="separate"/>
        </w:r>
        <w:r w:rsidR="003511AE">
          <w:rPr>
            <w:noProof/>
          </w:rPr>
          <w:t>10</w:t>
        </w:r>
        <w:r>
          <w:rPr>
            <w:noProof/>
          </w:rPr>
          <w:fldChar w:fldCharType="end"/>
        </w:r>
      </w:p>
    </w:sdtContent>
  </w:sdt>
  <w:p w:rsidR="002E5D4B" w:rsidRDefault="002E5D4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C45" w:rsidRDefault="000D3C45" w:rsidP="00FB3608">
      <w:pPr>
        <w:spacing w:after="0" w:line="240" w:lineRule="auto"/>
      </w:pPr>
      <w:r>
        <w:separator/>
      </w:r>
    </w:p>
  </w:footnote>
  <w:footnote w:type="continuationSeparator" w:id="0">
    <w:p w:rsidR="000D3C45" w:rsidRDefault="000D3C45"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47DAA"/>
    <w:rsid w:val="000715DC"/>
    <w:rsid w:val="00073DF0"/>
    <w:rsid w:val="00085DCD"/>
    <w:rsid w:val="0008689B"/>
    <w:rsid w:val="00087C6F"/>
    <w:rsid w:val="000939FA"/>
    <w:rsid w:val="000977E2"/>
    <w:rsid w:val="00097ACB"/>
    <w:rsid w:val="000A7CCA"/>
    <w:rsid w:val="000C18D5"/>
    <w:rsid w:val="000D3C4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74F75"/>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2E5D4B"/>
    <w:rsid w:val="00320F0D"/>
    <w:rsid w:val="0032468A"/>
    <w:rsid w:val="0034077C"/>
    <w:rsid w:val="003511AE"/>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B49F4"/>
    <w:rsid w:val="004C25AE"/>
    <w:rsid w:val="004C5761"/>
    <w:rsid w:val="004C6202"/>
    <w:rsid w:val="004D5946"/>
    <w:rsid w:val="004E0FD4"/>
    <w:rsid w:val="004E4F84"/>
    <w:rsid w:val="004F51CE"/>
    <w:rsid w:val="00524577"/>
    <w:rsid w:val="00524C45"/>
    <w:rsid w:val="00530FBB"/>
    <w:rsid w:val="00531AB2"/>
    <w:rsid w:val="00536A5E"/>
    <w:rsid w:val="00547DA7"/>
    <w:rsid w:val="00553C26"/>
    <w:rsid w:val="00554C01"/>
    <w:rsid w:val="005573E4"/>
    <w:rsid w:val="005673D9"/>
    <w:rsid w:val="005700C4"/>
    <w:rsid w:val="00580CD2"/>
    <w:rsid w:val="005872AA"/>
    <w:rsid w:val="005930F4"/>
    <w:rsid w:val="005A5650"/>
    <w:rsid w:val="005B4E5C"/>
    <w:rsid w:val="005B70A0"/>
    <w:rsid w:val="005C44D6"/>
    <w:rsid w:val="005D1E30"/>
    <w:rsid w:val="00614DAB"/>
    <w:rsid w:val="0062640B"/>
    <w:rsid w:val="00627ADC"/>
    <w:rsid w:val="0063450F"/>
    <w:rsid w:val="00643149"/>
    <w:rsid w:val="006438C6"/>
    <w:rsid w:val="00656A40"/>
    <w:rsid w:val="00656B46"/>
    <w:rsid w:val="00667BC4"/>
    <w:rsid w:val="006711D3"/>
    <w:rsid w:val="006762A0"/>
    <w:rsid w:val="00684A52"/>
    <w:rsid w:val="00696FA8"/>
    <w:rsid w:val="006A1761"/>
    <w:rsid w:val="006A3D0A"/>
    <w:rsid w:val="006A7E2A"/>
    <w:rsid w:val="006C1497"/>
    <w:rsid w:val="006D1228"/>
    <w:rsid w:val="006D297E"/>
    <w:rsid w:val="006D3ECD"/>
    <w:rsid w:val="006E67B9"/>
    <w:rsid w:val="006F2BBC"/>
    <w:rsid w:val="006F50BB"/>
    <w:rsid w:val="00700695"/>
    <w:rsid w:val="0070699D"/>
    <w:rsid w:val="00713F2C"/>
    <w:rsid w:val="007235C8"/>
    <w:rsid w:val="00737A98"/>
    <w:rsid w:val="00743953"/>
    <w:rsid w:val="007457DA"/>
    <w:rsid w:val="00760374"/>
    <w:rsid w:val="007679AD"/>
    <w:rsid w:val="007926A3"/>
    <w:rsid w:val="007A4BEE"/>
    <w:rsid w:val="007B7441"/>
    <w:rsid w:val="007B76FC"/>
    <w:rsid w:val="007C0128"/>
    <w:rsid w:val="007C4978"/>
    <w:rsid w:val="007D4908"/>
    <w:rsid w:val="007D6821"/>
    <w:rsid w:val="00806BC7"/>
    <w:rsid w:val="00813E00"/>
    <w:rsid w:val="00817FF1"/>
    <w:rsid w:val="0083111F"/>
    <w:rsid w:val="00837CAF"/>
    <w:rsid w:val="00841E2E"/>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3643"/>
    <w:rsid w:val="00A25E62"/>
    <w:rsid w:val="00A33E50"/>
    <w:rsid w:val="00A4127D"/>
    <w:rsid w:val="00A51287"/>
    <w:rsid w:val="00A572F8"/>
    <w:rsid w:val="00A66A4C"/>
    <w:rsid w:val="00A70C0C"/>
    <w:rsid w:val="00A72356"/>
    <w:rsid w:val="00A768EE"/>
    <w:rsid w:val="00A84DB1"/>
    <w:rsid w:val="00A87C8B"/>
    <w:rsid w:val="00A90832"/>
    <w:rsid w:val="00AA208C"/>
    <w:rsid w:val="00AA36F9"/>
    <w:rsid w:val="00AA68AF"/>
    <w:rsid w:val="00AB556E"/>
    <w:rsid w:val="00AD7D4B"/>
    <w:rsid w:val="00AE0A73"/>
    <w:rsid w:val="00AE135D"/>
    <w:rsid w:val="00AE2358"/>
    <w:rsid w:val="00AE44A7"/>
    <w:rsid w:val="00B002A5"/>
    <w:rsid w:val="00B01C94"/>
    <w:rsid w:val="00B06BF7"/>
    <w:rsid w:val="00B269E7"/>
    <w:rsid w:val="00B34A4F"/>
    <w:rsid w:val="00B34DB4"/>
    <w:rsid w:val="00B415D2"/>
    <w:rsid w:val="00B4729F"/>
    <w:rsid w:val="00B62577"/>
    <w:rsid w:val="00B7398E"/>
    <w:rsid w:val="00B76FBD"/>
    <w:rsid w:val="00B80507"/>
    <w:rsid w:val="00BA0948"/>
    <w:rsid w:val="00BA5D44"/>
    <w:rsid w:val="00BB3D75"/>
    <w:rsid w:val="00BC1249"/>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C4141"/>
    <w:rsid w:val="00CD0567"/>
    <w:rsid w:val="00CD28BB"/>
    <w:rsid w:val="00CE69E9"/>
    <w:rsid w:val="00CE7379"/>
    <w:rsid w:val="00D06107"/>
    <w:rsid w:val="00D11591"/>
    <w:rsid w:val="00D34334"/>
    <w:rsid w:val="00D373EC"/>
    <w:rsid w:val="00D37AA9"/>
    <w:rsid w:val="00D467E5"/>
    <w:rsid w:val="00D56169"/>
    <w:rsid w:val="00D608E8"/>
    <w:rsid w:val="00D61131"/>
    <w:rsid w:val="00D668B7"/>
    <w:rsid w:val="00D76721"/>
    <w:rsid w:val="00D83EF0"/>
    <w:rsid w:val="00D86C46"/>
    <w:rsid w:val="00D95EBA"/>
    <w:rsid w:val="00DA51A4"/>
    <w:rsid w:val="00DC4176"/>
    <w:rsid w:val="00DC7C74"/>
    <w:rsid w:val="00E17D1B"/>
    <w:rsid w:val="00E23164"/>
    <w:rsid w:val="00E43AE9"/>
    <w:rsid w:val="00E52518"/>
    <w:rsid w:val="00E6352D"/>
    <w:rsid w:val="00E72E6D"/>
    <w:rsid w:val="00E844CF"/>
    <w:rsid w:val="00E91421"/>
    <w:rsid w:val="00E95364"/>
    <w:rsid w:val="00E95745"/>
    <w:rsid w:val="00E961F4"/>
    <w:rsid w:val="00EA4EE6"/>
    <w:rsid w:val="00EA597F"/>
    <w:rsid w:val="00EA5B7E"/>
    <w:rsid w:val="00EC696A"/>
    <w:rsid w:val="00ED3607"/>
    <w:rsid w:val="00ED6940"/>
    <w:rsid w:val="00EE3BE9"/>
    <w:rsid w:val="00F11770"/>
    <w:rsid w:val="00F243F7"/>
    <w:rsid w:val="00F25C24"/>
    <w:rsid w:val="00F305F7"/>
    <w:rsid w:val="00F34DD4"/>
    <w:rsid w:val="00F46EFD"/>
    <w:rsid w:val="00F562B0"/>
    <w:rsid w:val="00F6425A"/>
    <w:rsid w:val="00F67764"/>
    <w:rsid w:val="00F82EAD"/>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5"/>
    <w:uiPriority w:val="39"/>
    <w:rsid w:val="006F2BB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Другое_"/>
    <w:basedOn w:val="a0"/>
    <w:link w:val="affc"/>
    <w:rsid w:val="00D467E5"/>
    <w:rPr>
      <w:rFonts w:ascii="Times New Roman" w:eastAsia="Times New Roman" w:hAnsi="Times New Roman" w:cs="Times New Roman"/>
      <w:sz w:val="28"/>
      <w:szCs w:val="28"/>
    </w:rPr>
  </w:style>
  <w:style w:type="paragraph" w:customStyle="1" w:styleId="affc">
    <w:name w:val="Другое"/>
    <w:basedOn w:val="a"/>
    <w:link w:val="affb"/>
    <w:rsid w:val="00D467E5"/>
    <w:pPr>
      <w:widowControl w:val="0"/>
      <w:spacing w:after="0" w:line="36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0A62-5BB1-4F65-B06A-5A420147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31</Pages>
  <Words>9230</Words>
  <Characters>52615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39</cp:revision>
  <dcterms:created xsi:type="dcterms:W3CDTF">2022-07-14T00:57:00Z</dcterms:created>
  <dcterms:modified xsi:type="dcterms:W3CDTF">2025-09-24T02:21:00Z</dcterms:modified>
</cp:coreProperties>
</file>