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C23A76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333AFE" w:rsidRPr="008A22E9" w:rsidRDefault="00C23A76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</w:t>
      </w:r>
      <w:r w:rsidR="0076547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УЧЕБНОЙ</w:t>
      </w:r>
      <w:r w:rsidR="0076547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76547E" w:rsidRDefault="00333AFE" w:rsidP="0076547E">
      <w:pPr>
        <w:pStyle w:val="af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A76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Б.0</w:t>
      </w:r>
      <w:r w:rsidR="008C738D">
        <w:rPr>
          <w:rFonts w:ascii="Times New Roman" w:hAnsi="Times New Roman"/>
          <w:b/>
          <w:sz w:val="28"/>
          <w:szCs w:val="28"/>
        </w:rPr>
        <w:t>9</w:t>
      </w:r>
    </w:p>
    <w:p w:rsidR="00C23A76" w:rsidRPr="008A22E9" w:rsidRDefault="00C73085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C23A76" w:rsidRPr="008A22E9">
        <w:rPr>
          <w:rFonts w:ascii="Times New Roman" w:hAnsi="Times New Roman"/>
          <w:b/>
          <w:caps/>
          <w:sz w:val="28"/>
          <w:szCs w:val="28"/>
        </w:rPr>
        <w:t>Химия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DE76A6">
      <w:pPr>
        <w:pStyle w:val="af1"/>
        <w:rPr>
          <w:rFonts w:ascii="Times New Roman" w:hAnsi="Times New Roman"/>
          <w:sz w:val="28"/>
          <w:szCs w:val="28"/>
        </w:rPr>
      </w:pPr>
      <w:r w:rsidRPr="008A22E9">
        <w:rPr>
          <w:rFonts w:ascii="Times New Roman" w:hAnsi="Times New Roman"/>
          <w:sz w:val="28"/>
          <w:szCs w:val="28"/>
        </w:rPr>
        <w:t>Профиль обучения: тех</w:t>
      </w:r>
      <w:r w:rsidR="00490BF2">
        <w:rPr>
          <w:rFonts w:ascii="Times New Roman" w:hAnsi="Times New Roman"/>
          <w:sz w:val="28"/>
          <w:szCs w:val="28"/>
        </w:rPr>
        <w:t>нологи</w:t>
      </w:r>
      <w:r w:rsidR="00545478">
        <w:rPr>
          <w:rFonts w:ascii="Times New Roman" w:hAnsi="Times New Roman"/>
          <w:sz w:val="28"/>
          <w:szCs w:val="28"/>
        </w:rPr>
        <w:t>ческий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333AFE" w:rsidRDefault="00074E8B" w:rsidP="00C23A76">
      <w:pPr>
        <w:pStyle w:val="af1"/>
        <w:jc w:val="center"/>
        <w:rPr>
          <w:rFonts w:ascii="Times New Roman" w:hAnsi="Times New Roman"/>
          <w:sz w:val="28"/>
          <w:szCs w:val="28"/>
        </w:rPr>
        <w:sectPr w:rsidR="00C23A76" w:rsidRPr="00333AF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333AFE">
        <w:rPr>
          <w:rFonts w:ascii="Times New Roman" w:hAnsi="Times New Roman"/>
          <w:sz w:val="28"/>
          <w:szCs w:val="28"/>
        </w:rPr>
        <w:t>20</w:t>
      </w:r>
      <w:r w:rsidR="00526F7F">
        <w:rPr>
          <w:rFonts w:ascii="Times New Roman" w:hAnsi="Times New Roman"/>
          <w:sz w:val="28"/>
          <w:szCs w:val="28"/>
        </w:rPr>
        <w:t>2</w:t>
      </w:r>
      <w:r w:rsidR="00A946A3">
        <w:rPr>
          <w:rFonts w:ascii="Times New Roman" w:hAnsi="Times New Roman"/>
          <w:sz w:val="28"/>
          <w:szCs w:val="28"/>
        </w:rPr>
        <w:t>5 г.</w:t>
      </w:r>
    </w:p>
    <w:p w:rsidR="00C253AE" w:rsidRPr="0076547E" w:rsidRDefault="00333AFE" w:rsidP="00C253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76547E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общеобр</w:t>
      </w:r>
      <w:r w:rsidR="0076547E">
        <w:rPr>
          <w:rFonts w:ascii="Times New Roman" w:eastAsia="Times New Roman" w:hAnsi="Times New Roman" w:cs="Times New Roman"/>
          <w:sz w:val="28"/>
          <w:szCs w:val="28"/>
        </w:rPr>
        <w:t xml:space="preserve">азовательной учебной дисциплины </w:t>
      </w:r>
      <w:r w:rsidRPr="0076547E">
        <w:rPr>
          <w:rFonts w:ascii="Times New Roman" w:hAnsi="Times New Roman" w:cs="Times New Roman"/>
          <w:sz w:val="28"/>
          <w:szCs w:val="28"/>
        </w:rPr>
        <w:t>Химия</w:t>
      </w:r>
      <w:r w:rsidRPr="0076547E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76547E">
        <w:rPr>
          <w:rFonts w:ascii="Times New Roman" w:hAnsi="Times New Roman" w:cs="Times New Roman"/>
          <w:color w:val="231F20"/>
          <w:spacing w:val="-2"/>
          <w:sz w:val="28"/>
          <w:szCs w:val="28"/>
        </w:rPr>
        <w:t>с</w:t>
      </w:r>
      <w:r w:rsidRPr="0076547E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76547E">
        <w:rPr>
          <w:rFonts w:ascii="Times New Roman" w:hAnsi="Times New Roman" w:cs="Times New Roman"/>
          <w:color w:val="231F20"/>
          <w:spacing w:val="-2"/>
          <w:w w:val="114"/>
          <w:sz w:val="28"/>
          <w:szCs w:val="28"/>
        </w:rPr>
        <w:t>иями</w:t>
      </w:r>
      <w:r w:rsidRPr="0076547E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76547E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76547E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76547E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76547E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76547E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76547E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76547E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76547E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76547E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="00AC0FDA" w:rsidRPr="00E867D0">
        <w:rPr>
          <w:rFonts w:ascii="Times New Roman" w:hAnsi="Times New Roman" w:cs="Times New Roman"/>
          <w:iCs/>
          <w:color w:val="231F20"/>
          <w:sz w:val="28"/>
          <w:szCs w:val="28"/>
        </w:rPr>
        <w:t>08.02.0</w:t>
      </w:r>
      <w:r w:rsidR="00AC0FDA">
        <w:rPr>
          <w:rFonts w:ascii="Times New Roman" w:hAnsi="Times New Roman" w:cs="Times New Roman"/>
          <w:iCs/>
          <w:color w:val="231F20"/>
          <w:sz w:val="28"/>
          <w:szCs w:val="28"/>
        </w:rPr>
        <w:t>8</w:t>
      </w:r>
      <w:r w:rsidR="00AC0FDA" w:rsidRPr="00E867D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="00AC0FDA" w:rsidRPr="00D27598">
        <w:rPr>
          <w:rFonts w:ascii="Times New Roman" w:eastAsia="Calibri" w:hAnsi="Times New Roman" w:cs="Times New Roman"/>
          <w:bCs/>
          <w:sz w:val="28"/>
          <w:szCs w:val="28"/>
        </w:rPr>
        <w:t>Монтаж и эксплуатация оборудования и систем газоснабжения</w:t>
      </w:r>
      <w:r w:rsidR="00AC0FDA" w:rsidRPr="00D27598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="00C253AE" w:rsidRPr="00765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C253AE" w:rsidRPr="0076547E" w:rsidRDefault="00C253AE" w:rsidP="00C253AE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333AFE" w:rsidRPr="0076547E" w:rsidRDefault="00333AFE" w:rsidP="00333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</w:p>
    <w:p w:rsidR="00333AFE" w:rsidRPr="0076547E" w:rsidRDefault="00333AFE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3A76" w:rsidRPr="0076547E" w:rsidTr="00074E8B">
        <w:tc>
          <w:tcPr>
            <w:tcW w:w="4785" w:type="dxa"/>
          </w:tcPr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C23A76" w:rsidRPr="0076547E" w:rsidRDefault="00526F7F" w:rsidP="005B680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</w:rPr>
              <w:t>«</w:t>
            </w:r>
            <w:r w:rsidR="00992173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992173">
              <w:rPr>
                <w:rFonts w:ascii="Times New Roman" w:hAnsi="Times New Roman"/>
                <w:sz w:val="28"/>
                <w:szCs w:val="28"/>
              </w:rPr>
              <w:t>5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C23A76" w:rsidRPr="0076547E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C23A76" w:rsidRPr="0076547E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C23A76" w:rsidRPr="0076547E" w:rsidRDefault="00B80322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12303A"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:rsidR="00C23A76" w:rsidRPr="0076547E" w:rsidRDefault="00526F7F" w:rsidP="005B680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</w:rPr>
              <w:t>«</w:t>
            </w:r>
            <w:r w:rsidR="00992173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992173">
              <w:rPr>
                <w:rFonts w:ascii="Times New Roman" w:hAnsi="Times New Roman"/>
                <w:sz w:val="28"/>
                <w:szCs w:val="28"/>
              </w:rPr>
              <w:t>5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76547E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BA0905" w:rsidRPr="0076547E" w:rsidRDefault="00BA0905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537AC2">
      <w:pPr>
        <w:rPr>
          <w:rFonts w:ascii="Times New Roman" w:hAnsi="Times New Roman" w:cs="Times New Roman"/>
          <w:sz w:val="28"/>
          <w:szCs w:val="28"/>
        </w:rPr>
      </w:pPr>
      <w:r w:rsidRPr="0076547E">
        <w:rPr>
          <w:rFonts w:ascii="Times New Roman" w:hAnsi="Times New Roman"/>
          <w:sz w:val="28"/>
          <w:szCs w:val="28"/>
        </w:rPr>
        <w:t>Резниченко О. Л.</w:t>
      </w:r>
      <w:r w:rsidR="00BA0905" w:rsidRPr="0076547E">
        <w:rPr>
          <w:rFonts w:ascii="Times New Roman" w:hAnsi="Times New Roman"/>
          <w:sz w:val="28"/>
          <w:szCs w:val="28"/>
        </w:rPr>
        <w:t>,</w:t>
      </w:r>
      <w:r w:rsidR="00537AC2" w:rsidRPr="0076547E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C23A76" w:rsidRPr="00537AC2" w:rsidRDefault="00C23A76" w:rsidP="00C23A7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37AC2" w:rsidRPr="008A22E9" w:rsidRDefault="00537AC2" w:rsidP="00537AC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AD6E24" w:rsidRPr="00CC72C2" w:rsidRDefault="00C23A76" w:rsidP="00304F09">
      <w:pPr>
        <w:pStyle w:val="af1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="00304F09" w:rsidRPr="00CC72C2">
        <w:rPr>
          <w:rFonts w:ascii="Times New Roman" w:hAnsi="Times New Roman"/>
          <w:b/>
          <w:sz w:val="28"/>
        </w:rPr>
        <w:lastRenderedPageBreak/>
        <w:t xml:space="preserve"> </w:t>
      </w:r>
      <w:r w:rsidR="00AD6E24" w:rsidRPr="00CC72C2">
        <w:rPr>
          <w:rFonts w:ascii="Times New Roman" w:hAnsi="Times New Roman"/>
          <w:b/>
          <w:sz w:val="28"/>
        </w:rPr>
        <w:t>СОДЕРЖАНИЕ</w:t>
      </w:r>
    </w:p>
    <w:p w:rsidR="00AD6E24" w:rsidRDefault="00AD6E24" w:rsidP="00AD6E24">
      <w:pPr>
        <w:pStyle w:val="af1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804A82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</w:tr>
    </w:tbl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23A76" w:rsidRPr="00D26EDD" w:rsidRDefault="00C73085" w:rsidP="00C23A76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C23A76" w:rsidRPr="00D26EDD">
        <w:rPr>
          <w:rFonts w:ascii="Times New Roman" w:hAnsi="Times New Roman"/>
          <w:b/>
          <w:caps/>
          <w:sz w:val="24"/>
          <w:szCs w:val="24"/>
        </w:rPr>
        <w:t>Химия</w:t>
      </w:r>
    </w:p>
    <w:p w:rsidR="00C23A76" w:rsidRPr="00D26EDD" w:rsidRDefault="00C23A76" w:rsidP="00C23A76">
      <w:pPr>
        <w:pStyle w:val="af1"/>
        <w:rPr>
          <w:rFonts w:ascii="Times New Roman" w:hAnsi="Times New Roman"/>
          <w:b/>
          <w:sz w:val="24"/>
          <w:szCs w:val="24"/>
        </w:rPr>
      </w:pP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333AFE" w:rsidRDefault="00333AFE" w:rsidP="00333AF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</w:t>
      </w:r>
      <w:r w:rsidR="00AC0FDA">
        <w:rPr>
          <w:rFonts w:ascii="Times New Roman" w:hAnsi="Times New Roman"/>
          <w:iCs/>
          <w:color w:val="231F20"/>
          <w:sz w:val="24"/>
          <w:szCs w:val="24"/>
        </w:rPr>
        <w:t xml:space="preserve">08.02.08 </w:t>
      </w:r>
      <w:r w:rsidR="00AC0FDA" w:rsidRPr="0039368B">
        <w:rPr>
          <w:rFonts w:ascii="Times New Roman" w:eastAsia="Calibri" w:hAnsi="Times New Roman"/>
          <w:bCs/>
          <w:sz w:val="24"/>
          <w:szCs w:val="24"/>
        </w:rPr>
        <w:t>Монтаж и эксплуатация оборудования и систем газоснабжения</w:t>
      </w:r>
      <w:r w:rsidR="00AC0FDA" w:rsidRPr="00AC0FDA">
        <w:rPr>
          <w:rFonts w:ascii="Times New Roman" w:hAnsi="Times New Roman"/>
          <w:sz w:val="24"/>
          <w:szCs w:val="24"/>
        </w:rPr>
        <w:t xml:space="preserve"> </w:t>
      </w:r>
      <w:r w:rsidR="00AC0FDA">
        <w:rPr>
          <w:rFonts w:ascii="Times New Roman" w:hAnsi="Times New Roman"/>
          <w:sz w:val="24"/>
          <w:szCs w:val="24"/>
        </w:rPr>
        <w:t>укрупненная группа</w:t>
      </w:r>
      <w:r w:rsidR="00AC0FDA">
        <w:rPr>
          <w:rFonts w:ascii="Times New Roman" w:hAnsi="Times New Roman"/>
          <w:bCs/>
          <w:sz w:val="24"/>
          <w:szCs w:val="24"/>
        </w:rPr>
        <w:t xml:space="preserve"> 08.00.00</w:t>
      </w:r>
      <w:r w:rsidR="00AC0FDA" w:rsidRPr="00AC0FDA">
        <w:rPr>
          <w:rFonts w:ascii="Times New Roman" w:hAnsi="Times New Roman"/>
          <w:bCs/>
          <w:sz w:val="24"/>
          <w:szCs w:val="24"/>
        </w:rPr>
        <w:t xml:space="preserve"> </w:t>
      </w:r>
      <w:r w:rsidR="00AC0FDA">
        <w:rPr>
          <w:rFonts w:ascii="Times New Roman" w:hAnsi="Times New Roman"/>
          <w:bCs/>
          <w:sz w:val="24"/>
          <w:szCs w:val="24"/>
        </w:rPr>
        <w:t>Техника и технологии строительства.</w:t>
      </w:r>
    </w:p>
    <w:p w:rsidR="00C23A76" w:rsidRPr="00D26EDD" w:rsidRDefault="00C23A76" w:rsidP="00333AF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D26EDD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D26EDD" w:rsidRP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C23A76" w:rsidRPr="00D26EDD" w:rsidRDefault="00D26EDD" w:rsidP="00D26EDD">
      <w:pPr>
        <w:widowControl w:val="0"/>
        <w:autoSpaceDE w:val="0"/>
        <w:autoSpaceDN w:val="0"/>
        <w:adjustRightInd w:val="0"/>
        <w:spacing w:line="360" w:lineRule="auto"/>
        <w:ind w:left="102" w:right="60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</w:t>
      </w:r>
    </w:p>
    <w:p w:rsidR="00C23A76" w:rsidRPr="00D26EDD" w:rsidRDefault="00C23A76" w:rsidP="00D26EDD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C23A76" w:rsidRPr="00D26EDD" w:rsidRDefault="00C23A76" w:rsidP="00C23A76">
      <w:pPr>
        <w:pStyle w:val="af1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 w:rsidRPr="00B57C74">
        <w:rPr>
          <w:rFonts w:ascii="Times New Roman" w:hAnsi="Times New Roman"/>
          <w:b/>
          <w:sz w:val="24"/>
          <w:szCs w:val="28"/>
        </w:rPr>
        <w:t>Цели и задачи</w:t>
      </w:r>
      <w:r w:rsidRPr="00A27321">
        <w:rPr>
          <w:rFonts w:ascii="Times New Roman" w:hAnsi="Times New Roman"/>
          <w:b/>
          <w:sz w:val="24"/>
          <w:szCs w:val="28"/>
        </w:rPr>
        <w:t xml:space="preserve"> общеобразовательной учебной дисциплины – требования к результатам освоения учебной дисциплины:</w:t>
      </w: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 xml:space="preserve">Рабочая программа ориентирована на достижение следующих </w:t>
      </w:r>
      <w:r w:rsidR="00B57C74">
        <w:rPr>
          <w:rFonts w:ascii="Times New Roman" w:hAnsi="Times New Roman"/>
          <w:b/>
          <w:sz w:val="24"/>
          <w:szCs w:val="28"/>
        </w:rPr>
        <w:t>целей и задач: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 xml:space="preserve">Развитие познавательных интересов и интеллектуальных способностей в процессе самостоятельного приобретения химических знаний с </w:t>
      </w:r>
      <w:proofErr w:type="gramStart"/>
      <w:r w:rsidRPr="00A27321">
        <w:rPr>
          <w:rFonts w:ascii="Times New Roman" w:hAnsi="Times New Roman"/>
          <w:sz w:val="24"/>
          <w:szCs w:val="28"/>
        </w:rPr>
        <w:t>использованием  различных</w:t>
      </w:r>
      <w:proofErr w:type="gramEnd"/>
      <w:r w:rsidRPr="00A27321">
        <w:rPr>
          <w:rFonts w:ascii="Times New Roman" w:hAnsi="Times New Roman"/>
          <w:sz w:val="24"/>
          <w:szCs w:val="28"/>
        </w:rPr>
        <w:t xml:space="preserve"> источников информации, в том числе компьютерных;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Воспитание убежденности позитивной роли химии в жизни современного общества, необходимости химически грамотного отношения к собственному здоровью и окружающей среде;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Применение полученных знаний и умений для безопасного использования веществ и материалов в быту, на производстве и в сельском хозяйстве, для решения практических задач в повседневной жизни, для предупреждения явлений, наносящих вред здор</w:t>
      </w:r>
      <w:r w:rsidR="00B85420">
        <w:rPr>
          <w:rFonts w:ascii="Times New Roman" w:hAnsi="Times New Roman"/>
          <w:sz w:val="24"/>
          <w:szCs w:val="28"/>
        </w:rPr>
        <w:t>овью человека и окружающей среды</w:t>
      </w:r>
      <w:r w:rsidRPr="00A27321">
        <w:rPr>
          <w:rFonts w:ascii="Times New Roman" w:hAnsi="Times New Roman"/>
          <w:sz w:val="24"/>
          <w:szCs w:val="28"/>
        </w:rPr>
        <w:t>.</w:t>
      </w:r>
    </w:p>
    <w:p w:rsidR="00C73085" w:rsidRDefault="00C73085">
      <w:pP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6040CB" w:rsidRPr="00FA3BE6" w:rsidRDefault="006040CB" w:rsidP="006040CB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FA3BE6">
        <w:rPr>
          <w:rFonts w:ascii="Times New Roman" w:eastAsia="OfficinaSansBookC" w:hAnsi="Times New Roman" w:cs="Times New Roman"/>
          <w:b/>
          <w:sz w:val="24"/>
          <w:szCs w:val="24"/>
        </w:rPr>
        <w:lastRenderedPageBreak/>
        <w:t>1.4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3260"/>
        <w:gridCol w:w="4536"/>
      </w:tblGrid>
      <w:tr w:rsidR="006040CB" w:rsidRPr="00FA3BE6" w:rsidTr="008C738D">
        <w:trPr>
          <w:cantSplit/>
          <w:trHeight w:val="270"/>
        </w:trPr>
        <w:tc>
          <w:tcPr>
            <w:tcW w:w="2552" w:type="dxa"/>
            <w:vMerge w:val="restart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7796" w:type="dxa"/>
            <w:gridSpan w:val="2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040CB" w:rsidRPr="00FA3BE6" w:rsidTr="008C738D">
        <w:trPr>
          <w:cantSplit/>
          <w:trHeight w:val="563"/>
        </w:trPr>
        <w:tc>
          <w:tcPr>
            <w:tcW w:w="2552" w:type="dxa"/>
            <w:vMerge/>
            <w:vAlign w:val="center"/>
          </w:tcPr>
          <w:p w:rsidR="006040CB" w:rsidRPr="00FA3BE6" w:rsidRDefault="006040CB" w:rsidP="000506EA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6040CB" w:rsidRPr="00FA3BE6" w:rsidRDefault="006040CB" w:rsidP="00490BF2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  <w:r w:rsidRPr="00FA3BE6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6040CB" w:rsidRPr="00FA3BE6" w:rsidTr="008C738D">
        <w:trPr>
          <w:trHeight w:val="674"/>
        </w:trPr>
        <w:tc>
          <w:tcPr>
            <w:tcW w:w="2552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260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,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развивать креативное мышление при решении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жизненных проблем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536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атомов, ион, молекула, валентность,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-восстановительные, экзо-и эндотермические, реакции ионного обмена), раствор, электролиты,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фактологические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представлениями других естественнонаучных предметов;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8C738D">
        <w:trPr>
          <w:trHeight w:val="674"/>
        </w:trPr>
        <w:tc>
          <w:tcPr>
            <w:tcW w:w="2552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</w:t>
            </w:r>
            <w:proofErr w:type="gram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3260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сформированность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в)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работа с информацией: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использовать средства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владеть навыками распознавания и защиты информации, информационной безопасности </w:t>
            </w:r>
            <w:proofErr w:type="gram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личности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;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536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8C738D">
        <w:trPr>
          <w:trHeight w:val="674"/>
        </w:trPr>
        <w:tc>
          <w:tcPr>
            <w:tcW w:w="2552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260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 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совместная деятельность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осуществлять позитивное стратегическое поведение в различных ситуациях,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проявлять творчество и воображение, быть инициативным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г</w:t>
            </w: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принятие себя и других людей: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4536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6040CB" w:rsidRPr="00FA3BE6" w:rsidTr="008C738D">
        <w:trPr>
          <w:trHeight w:val="674"/>
        </w:trPr>
        <w:tc>
          <w:tcPr>
            <w:tcW w:w="2552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260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сформированность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4536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  <w:tr w:rsidR="008C738D" w:rsidTr="008C738D">
        <w:trPr>
          <w:trHeight w:val="427"/>
        </w:trPr>
        <w:tc>
          <w:tcPr>
            <w:tcW w:w="2552" w:type="dxa"/>
            <w:tcBorders>
              <w:bottom w:val="single" w:sz="4" w:space="0" w:color="000000"/>
            </w:tcBorders>
          </w:tcPr>
          <w:p w:rsidR="008C738D" w:rsidRDefault="008C738D" w:rsidP="008C738D">
            <w:pPr>
              <w:pStyle w:val="afb"/>
              <w:tabs>
                <w:tab w:val="right" w:pos="6048"/>
              </w:tabs>
              <w:spacing w:line="240" w:lineRule="auto"/>
              <w:ind w:firstLine="0"/>
              <w:rPr>
                <w:rFonts w:eastAsia="Segoe UI" w:cs="Segoe UI"/>
                <w:sz w:val="24"/>
                <w:szCs w:val="24"/>
              </w:rPr>
            </w:pPr>
            <w:r w:rsidRPr="008C738D">
              <w:rPr>
                <w:color w:val="000000"/>
                <w:sz w:val="24"/>
                <w:szCs w:val="24"/>
              </w:rPr>
              <w:t xml:space="preserve">ПК 2.4. Проводить операционный и </w:t>
            </w:r>
            <w:r w:rsidRPr="008C738D">
              <w:rPr>
                <w:color w:val="000000"/>
                <w:sz w:val="24"/>
                <w:szCs w:val="24"/>
              </w:rPr>
              <w:lastRenderedPageBreak/>
              <w:t xml:space="preserve">текущий контроль качества производства </w:t>
            </w:r>
            <w:proofErr w:type="spellStart"/>
            <w:r w:rsidRPr="008C738D">
              <w:rPr>
                <w:color w:val="000000"/>
                <w:sz w:val="24"/>
                <w:szCs w:val="24"/>
              </w:rPr>
              <w:t>строительно</w:t>
            </w:r>
            <w:r w:rsidRPr="008C738D">
              <w:rPr>
                <w:color w:val="000000"/>
                <w:sz w:val="24"/>
                <w:szCs w:val="24"/>
              </w:rPr>
              <w:softHyphen/>
              <w:t>монтажных</w:t>
            </w:r>
            <w:proofErr w:type="spellEnd"/>
            <w:r w:rsidRPr="008C738D">
              <w:rPr>
                <w:color w:val="000000"/>
                <w:sz w:val="24"/>
                <w:szCs w:val="24"/>
              </w:rPr>
              <w:t xml:space="preserve"> работ</w:t>
            </w:r>
            <w:r>
              <w:rPr>
                <w:color w:val="000000"/>
              </w:rPr>
              <w:t>.</w:t>
            </w:r>
          </w:p>
          <w:p w:rsidR="008C738D" w:rsidRPr="003C74ED" w:rsidRDefault="008C738D" w:rsidP="008C738D">
            <w:pPr>
              <w:pStyle w:val="afb"/>
              <w:tabs>
                <w:tab w:val="right" w:pos="604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C74ED">
              <w:rPr>
                <w:rFonts w:eastAsia="Segoe UI" w:cs="Segoe UI"/>
                <w:sz w:val="24"/>
                <w:szCs w:val="24"/>
              </w:rPr>
              <w:t xml:space="preserve">ПК 3.3. </w:t>
            </w:r>
            <w:r w:rsidRPr="003C74ED">
              <w:rPr>
                <w:sz w:val="24"/>
                <w:szCs w:val="24"/>
              </w:rPr>
              <w:t>Контрол</w:t>
            </w:r>
            <w:r>
              <w:rPr>
                <w:sz w:val="24"/>
                <w:szCs w:val="24"/>
              </w:rPr>
              <w:t xml:space="preserve">ировать </w:t>
            </w:r>
            <w:r w:rsidRPr="003C74ED">
              <w:rPr>
                <w:sz w:val="24"/>
                <w:szCs w:val="24"/>
              </w:rPr>
              <w:t>проведени</w:t>
            </w:r>
            <w:r>
              <w:rPr>
                <w:sz w:val="24"/>
                <w:szCs w:val="24"/>
              </w:rPr>
              <w:t>е</w:t>
            </w:r>
            <w:r w:rsidRPr="003C74ED">
              <w:rPr>
                <w:sz w:val="24"/>
                <w:szCs w:val="24"/>
              </w:rPr>
              <w:t xml:space="preserve"> работ по эксплуатации систем</w:t>
            </w:r>
            <w:r w:rsidRPr="003C74ED">
              <w:rPr>
                <w:sz w:val="24"/>
                <w:szCs w:val="24"/>
              </w:rPr>
              <w:tab/>
              <w:t>газоснабжения</w:t>
            </w:r>
          </w:p>
          <w:p w:rsidR="008C738D" w:rsidRPr="003C74ED" w:rsidRDefault="008C738D" w:rsidP="008C738D">
            <w:pPr>
              <w:pStyle w:val="afb"/>
              <w:spacing w:line="240" w:lineRule="auto"/>
              <w:ind w:firstLine="0"/>
              <w:rPr>
                <w:rFonts w:eastAsia="Segoe UI" w:cs="Segoe UI"/>
                <w:sz w:val="24"/>
                <w:szCs w:val="24"/>
              </w:rPr>
            </w:pPr>
            <w:r w:rsidRPr="003C74ED">
              <w:rPr>
                <w:sz w:val="24"/>
                <w:szCs w:val="24"/>
              </w:rPr>
              <w:t xml:space="preserve">(сетей газораспределения и </w:t>
            </w:r>
            <w:proofErr w:type="spellStart"/>
            <w:r w:rsidRPr="003C74ED">
              <w:rPr>
                <w:sz w:val="24"/>
                <w:szCs w:val="24"/>
              </w:rPr>
              <w:t>газопотребления</w:t>
            </w:r>
            <w:proofErr w:type="spellEnd"/>
            <w:r w:rsidRPr="003C74ED">
              <w:rPr>
                <w:sz w:val="24"/>
                <w:szCs w:val="24"/>
              </w:rPr>
              <w:t>).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8C738D" w:rsidRDefault="008C738D" w:rsidP="008C73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- </w:t>
            </w:r>
            <w:r w:rsidRPr="008C7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производства строительно-монтажных </w:t>
            </w:r>
            <w:r w:rsidRPr="008C7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 систем газоснабжения (сетей газораспределения и </w:t>
            </w:r>
            <w:proofErr w:type="spellStart"/>
            <w:r w:rsidRPr="008C7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8C7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C738D" w:rsidRDefault="008C738D" w:rsidP="008C73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38D" w:rsidRPr="003C74ED" w:rsidRDefault="008C738D" w:rsidP="008C738D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74ED">
              <w:rPr>
                <w:rFonts w:ascii="Times New Roman" w:hAnsi="Times New Roman"/>
                <w:sz w:val="24"/>
                <w:szCs w:val="24"/>
              </w:rPr>
              <w:t xml:space="preserve">организация и выполнение работ по эксплуатации систем газоснабжения (сетей газораспределения и </w:t>
            </w:r>
            <w:proofErr w:type="spellStart"/>
            <w:r w:rsidRPr="003C74ED">
              <w:rPr>
                <w:rFonts w:ascii="Times New Roman" w:hAnsi="Times New Roman"/>
                <w:sz w:val="24"/>
                <w:szCs w:val="24"/>
              </w:rPr>
              <w:t>газопотребления</w:t>
            </w:r>
            <w:proofErr w:type="spellEnd"/>
            <w:r w:rsidRPr="003C74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:rsidR="008C738D" w:rsidRDefault="008C738D" w:rsidP="008C738D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</w:t>
            </w:r>
            <w:r w:rsidRPr="00D27598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меть соблюдать правила экологически целесообразного поведения в быту и </w:t>
            </w:r>
            <w:r w:rsidRPr="00D27598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трудовой деятельности в целях сохранения своего здоровья и окружающей природной среды; </w:t>
            </w:r>
          </w:p>
          <w:p w:rsidR="008C738D" w:rsidRDefault="008C738D" w:rsidP="008C73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</w:t>
            </w:r>
            <w:r w:rsidRPr="00D27598">
              <w:rPr>
                <w:rFonts w:ascii="Times New Roman" w:eastAsia="OfficinaSansBookC" w:hAnsi="Times New Roman" w:cs="Times New Roman"/>
                <w:sz w:val="24"/>
                <w:szCs w:val="24"/>
              </w:rPr>
              <w:t>учитывать опасность воздействия на живые организмы определенных веществ, понимая смысл показателя предельной допустимой концентрации.</w:t>
            </w:r>
            <w:r w:rsidRPr="00D275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8C738D" w:rsidRDefault="008C738D" w:rsidP="008C738D">
            <w:pPr>
              <w:spacing w:after="0" w:line="240" w:lineRule="auto"/>
              <w:rPr>
                <w:rFonts w:ascii="OfficinaSansBookC" w:eastAsia="OfficinaSansBookC" w:hAnsi="OfficinaSansBookC" w:cs="OfficinaSansBook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</w:t>
            </w:r>
            <w:r w:rsidRPr="00D275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беспечивать соблюдение требований охраны труда, промышленной, пожарной и экологической безопасности.</w:t>
            </w:r>
          </w:p>
        </w:tc>
      </w:tr>
    </w:tbl>
    <w:p w:rsidR="00C23A76" w:rsidRPr="002410BF" w:rsidRDefault="00C23A76" w:rsidP="002410BF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2320E1" w:rsidRPr="00DA601B" w:rsidRDefault="002320E1" w:rsidP="00C02C40">
      <w:pPr>
        <w:pStyle w:val="af4"/>
        <w:spacing w:after="0" w:line="240" w:lineRule="auto"/>
        <w:rPr>
          <w:rFonts w:ascii="Times New Roman" w:hAnsi="Times New Roman"/>
        </w:rPr>
      </w:pPr>
    </w:p>
    <w:p w:rsidR="00692137" w:rsidRPr="00696747" w:rsidRDefault="00692137" w:rsidP="00696747">
      <w:pPr>
        <w:pStyle w:val="af1"/>
        <w:jc w:val="both"/>
        <w:rPr>
          <w:rFonts w:ascii="Times New Roman" w:hAnsi="Times New Roman"/>
          <w:b/>
          <w:sz w:val="24"/>
        </w:rPr>
      </w:pPr>
    </w:p>
    <w:p w:rsidR="00692137" w:rsidRDefault="00692137" w:rsidP="00692137">
      <w:pPr>
        <w:pStyle w:val="af1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</w:t>
      </w:r>
      <w:r w:rsidR="00692137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692137" w:rsidRDefault="0069213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692137" w:rsidRDefault="00692137" w:rsidP="00692137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692137">
        <w:rPr>
          <w:rFonts w:ascii="Times New Roman" w:hAnsi="Times New Roman"/>
          <w:b/>
          <w:sz w:val="24"/>
        </w:rPr>
        <w:t>.1. Объем учебной дисциплины и виды учебной работы</w:t>
      </w:r>
    </w:p>
    <w:p w:rsidR="00692137" w:rsidRDefault="00692137" w:rsidP="00692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3"/>
        <w:gridCol w:w="2456"/>
      </w:tblGrid>
      <w:tr w:rsidR="003B793E" w:rsidRPr="00BB7910" w:rsidTr="00924AC6">
        <w:trPr>
          <w:trHeight w:val="358"/>
        </w:trPr>
        <w:tc>
          <w:tcPr>
            <w:tcW w:w="6883" w:type="dxa"/>
            <w:vAlign w:val="center"/>
          </w:tcPr>
          <w:p w:rsidR="003B793E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B793E" w:rsidRPr="00BB7910" w:rsidTr="00924AC6">
        <w:trPr>
          <w:trHeight w:val="280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456" w:type="dxa"/>
            <w:vAlign w:val="center"/>
          </w:tcPr>
          <w:p w:rsidR="003B793E" w:rsidRPr="00BB7910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345"/>
        </w:trPr>
        <w:tc>
          <w:tcPr>
            <w:tcW w:w="6883" w:type="dxa"/>
            <w:shd w:val="clear" w:color="auto" w:fill="auto"/>
          </w:tcPr>
          <w:p w:rsidR="003B793E" w:rsidRPr="00BB7910" w:rsidRDefault="008051BC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3B793E" w:rsidRPr="00BB7910" w:rsidRDefault="000A133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267"/>
        </w:trPr>
        <w:tc>
          <w:tcPr>
            <w:tcW w:w="9339" w:type="dxa"/>
            <w:gridSpan w:val="2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56" w:type="dxa"/>
            <w:vAlign w:val="center"/>
          </w:tcPr>
          <w:p w:rsidR="003B793E" w:rsidRPr="00BB7910" w:rsidRDefault="0093110B" w:rsidP="00AC0F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="00AC0FDA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56" w:type="dxa"/>
            <w:vAlign w:val="center"/>
          </w:tcPr>
          <w:p w:rsidR="003B793E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3B793E" w:rsidRPr="00BB7910" w:rsidTr="00924AC6">
        <w:trPr>
          <w:trHeight w:val="288"/>
        </w:trPr>
        <w:tc>
          <w:tcPr>
            <w:tcW w:w="6883" w:type="dxa"/>
            <w:vAlign w:val="center"/>
          </w:tcPr>
          <w:p w:rsidR="003B793E" w:rsidRPr="00BB7910" w:rsidRDefault="009C0141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том числе п</w:t>
            </w:r>
            <w:r w:rsidR="003B793E" w:rsidRPr="00BB7910">
              <w:rPr>
                <w:rFonts w:ascii="Times New Roman" w:hAnsi="Times New Roman"/>
                <w:b/>
                <w:bCs/>
                <w:sz w:val="24"/>
                <w:szCs w:val="24"/>
              </w:rPr>
              <w:t>рофессионально ориентированное содержание</w:t>
            </w:r>
          </w:p>
        </w:tc>
        <w:tc>
          <w:tcPr>
            <w:tcW w:w="2456" w:type="dxa"/>
            <w:vAlign w:val="center"/>
          </w:tcPr>
          <w:p w:rsidR="003B793E" w:rsidRPr="00BB7910" w:rsidRDefault="009C014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18</w:t>
            </w:r>
          </w:p>
        </w:tc>
      </w:tr>
      <w:tr w:rsidR="00F51F2F" w:rsidRPr="00BB7910" w:rsidTr="00924AC6">
        <w:trPr>
          <w:trHeight w:val="331"/>
        </w:trPr>
        <w:tc>
          <w:tcPr>
            <w:tcW w:w="9339" w:type="dxa"/>
            <w:gridSpan w:val="2"/>
            <w:vAlign w:val="center"/>
          </w:tcPr>
          <w:p w:rsidR="00F51F2F" w:rsidRDefault="00F51F2F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– дифференцированный зачет</w:t>
            </w:r>
          </w:p>
          <w:p w:rsidR="00F51F2F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</w:tbl>
    <w:p w:rsidR="003B793E" w:rsidRDefault="003B793E" w:rsidP="003B7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92137" w:rsidRPr="000B2FF6" w:rsidRDefault="00692137" w:rsidP="00692137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692137" w:rsidRPr="00C36FD3" w:rsidRDefault="00692137" w:rsidP="00692137">
      <w:pPr>
        <w:pStyle w:val="af1"/>
        <w:jc w:val="center"/>
        <w:rPr>
          <w:rFonts w:ascii="Times New Roman" w:hAnsi="Times New Roman"/>
          <w:b/>
          <w:sz w:val="24"/>
          <w:szCs w:val="28"/>
        </w:rPr>
        <w:sectPr w:rsidR="00692137" w:rsidRPr="00C36FD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9C0141" w:rsidRPr="009C0141" w:rsidRDefault="009C0141" w:rsidP="009C014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 w:rsidRPr="009C0141">
        <w:rPr>
          <w:rFonts w:ascii="Times New Roman" w:eastAsia="Times New Roman" w:hAnsi="Times New Roman" w:cs="Times New Roman"/>
          <w:b/>
          <w:sz w:val="28"/>
          <w:szCs w:val="28"/>
        </w:rPr>
        <w:t>.2 Тематический план и содержание учебной дисциплины ХИМИЯ</w:t>
      </w:r>
    </w:p>
    <w:p w:rsidR="009C0141" w:rsidRPr="009C0141" w:rsidRDefault="009C0141" w:rsidP="009C014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0"/>
        <w:tblW w:w="15754" w:type="dxa"/>
        <w:tblLook w:val="04A0" w:firstRow="1" w:lastRow="0" w:firstColumn="1" w:lastColumn="0" w:noHBand="0" w:noVBand="1"/>
      </w:tblPr>
      <w:tblGrid>
        <w:gridCol w:w="2660"/>
        <w:gridCol w:w="8788"/>
        <w:gridCol w:w="935"/>
        <w:gridCol w:w="1201"/>
        <w:gridCol w:w="2170"/>
      </w:tblGrid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35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9C0141" w:rsidRPr="009C0141" w:rsidRDefault="009C0141" w:rsidP="009C01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Коды</w:t>
            </w: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180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и законы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9C0141" w:rsidRDefault="009C0141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571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04</w:t>
            </w:r>
          </w:p>
          <w:p w:rsidR="004D6D3D" w:rsidRDefault="004D6D3D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D6D3D" w:rsidRDefault="004D6D3D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D6D3D" w:rsidRPr="009C0141" w:rsidRDefault="004D6D3D" w:rsidP="008C7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1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12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499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П,З</w:t>
            </w:r>
            <w:proofErr w:type="gramEnd"/>
            <w:r w:rsidR="00C1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№1Расчетные задачи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Открытие периодического закона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Строение атома.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571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01,02</w:t>
            </w:r>
          </w:p>
        </w:tc>
      </w:tr>
      <w:tr w:rsidR="009C0141" w:rsidRPr="009C0141" w:rsidTr="005373AA">
        <w:trPr>
          <w:trHeight w:val="480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вещества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Типы химических связей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4D6D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01,02</w:t>
            </w:r>
          </w:p>
        </w:tc>
      </w:tr>
      <w:tr w:rsidR="009C0141" w:rsidRPr="009C0141" w:rsidTr="005373AA">
        <w:trPr>
          <w:trHeight w:val="6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Кристаллические решетки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151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Тема 1.4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 Вода. Растворы.</w:t>
            </w:r>
            <w:r w:rsidR="00C11C5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Электролитическая </w:t>
            </w:r>
            <w:r w:rsidRPr="009C0141">
              <w:rPr>
                <w:rFonts w:ascii="Times New Roman" w:hAnsi="Times New Roman" w:cs="Times New Roman"/>
                <w:b/>
                <w:sz w:val="24"/>
              </w:rPr>
              <w:lastRenderedPageBreak/>
              <w:t>диссоциация.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Тема 1.5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 Классификация неорганических соединений и их свойства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4D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546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</w:tc>
      </w:tr>
      <w:tr w:rsidR="009C0141" w:rsidRPr="009C0141" w:rsidTr="005373AA">
        <w:trPr>
          <w:trHeight w:val="2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Вода. Растворы.</w:t>
            </w:r>
            <w:r w:rsidR="004D6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Растворимость.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5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6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П.З.№2 Ионные уравнения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52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1.5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</w:rPr>
              <w:t>Классификация неорганических соединений и их свойства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935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Default="00546C9E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546C9E" w:rsidRPr="00546C9E" w:rsidRDefault="00546C9E" w:rsidP="008C738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</w:t>
            </w:r>
            <w:r w:rsidR="008C7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4, 3.3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 Соли и их свойства.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Гидролиз солей.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Генетические связи классов неорганических соединений.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4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П.З.№3 Гидролиз солей различных типов.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Тема 1.6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8C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</w:t>
            </w:r>
            <w:r w:rsidR="008C7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4, 3.3</w:t>
            </w: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79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01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П.З. №4: Составление уравнений </w:t>
            </w:r>
            <w:proofErr w:type="spellStart"/>
            <w:r w:rsidRPr="009C01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окислительно</w:t>
            </w:r>
            <w:proofErr w:type="spellEnd"/>
            <w:r w:rsidRPr="009C01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Тема 1.7 Металлы и неметаллы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Общая характеристика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8C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</w:t>
            </w:r>
            <w:r w:rsidR="008C7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4, 3.3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Коррозия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C0141">
              <w:rPr>
                <w:rFonts w:ascii="Times New Roman" w:hAnsi="Times New Roman" w:cs="Times New Roman"/>
                <w:sz w:val="24"/>
              </w:rPr>
              <w:t>П.З</w:t>
            </w:r>
            <w:r w:rsidR="00C11C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9C0141">
              <w:rPr>
                <w:rFonts w:ascii="Times New Roman" w:hAnsi="Times New Roman" w:cs="Times New Roman"/>
                <w:sz w:val="24"/>
              </w:rPr>
              <w:t>№5 Составление и решение цепочек превращений.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685"/>
        </w:trPr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Раздел 2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Органическая химия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Тема 2.1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Основные понятия органической химии и ТСОС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Предмет органической химии. Теория строения органических соединений А.М. Бутлерова. </w:t>
            </w:r>
            <w:proofErr w:type="spellStart"/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Изомерия.Номенклатура</w:t>
            </w:r>
            <w:proofErr w:type="spellEnd"/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8C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</w:t>
            </w:r>
            <w:r w:rsidR="008C7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2.2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Углеводороды и их природные источники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C0141">
              <w:rPr>
                <w:rFonts w:ascii="Times New Roman" w:hAnsi="Times New Roman" w:cs="Times New Roman"/>
                <w:sz w:val="24"/>
              </w:rPr>
              <w:t>Алканы</w:t>
            </w:r>
            <w:proofErr w:type="spellEnd"/>
            <w:r w:rsidRPr="009C0141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9C0141">
              <w:rPr>
                <w:rFonts w:ascii="Times New Roman" w:hAnsi="Times New Roman" w:cs="Times New Roman"/>
                <w:sz w:val="24"/>
              </w:rPr>
              <w:t>Циклоалканы</w:t>
            </w:r>
            <w:proofErr w:type="spellEnd"/>
            <w:r w:rsidRPr="009C014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8C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</w:t>
            </w:r>
            <w:r w:rsidR="008C7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Изучение и применение международной номенклатуры.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C0141">
              <w:rPr>
                <w:rFonts w:ascii="Times New Roman" w:hAnsi="Times New Roman" w:cs="Times New Roman"/>
                <w:sz w:val="24"/>
              </w:rPr>
              <w:t>Алкены</w:t>
            </w:r>
            <w:proofErr w:type="spellEnd"/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C0141">
              <w:rPr>
                <w:rFonts w:ascii="Times New Roman" w:hAnsi="Times New Roman" w:cs="Times New Roman"/>
                <w:sz w:val="24"/>
              </w:rPr>
              <w:t>Алкадиены</w:t>
            </w:r>
            <w:proofErr w:type="spellEnd"/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Решение задач на вывод формул органических веществ.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C0141">
              <w:rPr>
                <w:rFonts w:ascii="Times New Roman" w:hAnsi="Times New Roman" w:cs="Times New Roman"/>
                <w:sz w:val="24"/>
              </w:rPr>
              <w:t>Алкины</w:t>
            </w:r>
            <w:proofErr w:type="spellEnd"/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Арены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Природные источники углеводородов и их переработка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6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П.З.№6 Решение задач на вывод формул органических веществ по продуктам горения.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2.3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Кислородсодержащие органические соединения.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 Предельные одноатомные спирты.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8C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</w:t>
            </w:r>
            <w:r w:rsidR="008C7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.4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Многоатомные спирты. Фенолы.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Альдегиды.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Карбоновые кислоты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Сложные эфиры. Жиры.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Углеводы.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5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П.З.№7 Качественные реакции различных классов органических соединений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4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П.З.№8 Генетические связи между классами кислородсодержащих органических веществ.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Тема 2.4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Азотсодержащие органические соединения.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Полимеры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Амины. Анилин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8C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</w:t>
            </w:r>
            <w:r w:rsidR="008C7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BA7B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,3.3</w:t>
            </w:r>
            <w:bookmarkStart w:id="1" w:name="_GoBack"/>
            <w:bookmarkEnd w:id="1"/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Аминокислоты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sz w:val="24"/>
                <w:szCs w:val="24"/>
              </w:rPr>
              <w:t>П.З №9 Решение экспериментальных задач на идентификацию органических соединений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ВМС полимеры </w:t>
            </w:r>
            <w:proofErr w:type="gramStart"/>
            <w:r w:rsidRPr="009C0141">
              <w:rPr>
                <w:rFonts w:ascii="Times New Roman" w:hAnsi="Times New Roman" w:cs="Times New Roman"/>
                <w:sz w:val="24"/>
              </w:rPr>
              <w:t>Биологически</w:t>
            </w:r>
            <w:proofErr w:type="gramEnd"/>
            <w:r w:rsidRPr="009C0141">
              <w:rPr>
                <w:rFonts w:ascii="Times New Roman" w:hAnsi="Times New Roman" w:cs="Times New Roman"/>
                <w:sz w:val="24"/>
              </w:rPr>
              <w:t xml:space="preserve"> активные вещества</w:t>
            </w:r>
            <w:r w:rsidRPr="009C0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141" w:rsidRPr="009C0141" w:rsidRDefault="009C0141" w:rsidP="009C0141">
      <w:pPr>
        <w:rPr>
          <w:rFonts w:ascii="Times New Roman" w:eastAsia="Times New Roman" w:hAnsi="Times New Roman" w:cs="Times New Roman"/>
          <w:sz w:val="24"/>
          <w:szCs w:val="24"/>
        </w:rPr>
        <w:sectPr w:rsidR="009C0141" w:rsidRPr="009C0141" w:rsidSect="009C0141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C47FE6" w:rsidRPr="00C47FE6" w:rsidRDefault="00F10261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3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условия реализации ПРОГРАММЫ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.1. Требования к материально-техническому обеспечению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реализуется в учебном кабинете естественнонаучных дисциплин.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кабинете имеется мультимедийное оборудование, посредством которого: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Участники образовательного процесса могут просматривать визуальную информацию по химии, создавать презентации, видеоматериалы и т. п.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состав учебно-методического и материально-технического оснащения кабинета химии входят: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Многофункциональный комплекс преподавателя;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Натуральные объекты, модели, приборы и наборы для постановки демонстрационного и ученического эксперимента;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Печатные и экранно-звуковые средства обучения;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Средства новых информационных технологий;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Реактивы;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Перечни основной и дополнительной учебной литературы;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Вспомогательное оборудование и инструкции;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процессе освоения программы учебной дисциплины «Химия» студенты должны иметь возможность доступа к электро</w:t>
      </w:r>
      <w:r w:rsidR="0019142A">
        <w:rPr>
          <w:rFonts w:ascii="Times New Roman" w:eastAsia="Times New Roman" w:hAnsi="Times New Roman" w:cs="Times New Roman"/>
          <w:sz w:val="24"/>
          <w:szCs w:val="28"/>
        </w:rPr>
        <w:t xml:space="preserve">нным учебным материалам по 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>химии, имеющимся в свободном доступе в сети Интернет (электронным книгам, практикумам, тестам, материалам ЕГЭ и др.).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sz w:val="24"/>
          <w:szCs w:val="28"/>
        </w:rPr>
        <w:t>.2. Информационное обеспечение обучения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Перечень рекомендуемых учебных изданий, Интернет-ресурсов, дополнительной литературы</w:t>
      </w:r>
    </w:p>
    <w:tbl>
      <w:tblPr>
        <w:tblStyle w:val="1a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7695B" w:rsidRPr="0087695B" w:rsidTr="002D3FD3">
        <w:tc>
          <w:tcPr>
            <w:tcW w:w="9464" w:type="dxa"/>
          </w:tcPr>
          <w:p w:rsidR="0087695B" w:rsidRPr="00222EFE" w:rsidRDefault="002D3FD3" w:rsidP="002D3FD3">
            <w:pPr>
              <w:pStyle w:val="af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Ахмедова, Т. И.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учебное пособие 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СПО / Т. И. Ахмедова. -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Российский государственный университет правосудия, 2023. - 192 c.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ISBN 978-5-00209-042-6.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 xml:space="preserve">: [сайт]. - URL: https://www.iprbookshop.ru/133633.html (дата обращения: 18.10.2023). - Режим доступа: для </w:t>
            </w:r>
            <w:proofErr w:type="spellStart"/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Болдырева, О. И. Химия: задачник для СПО / О. И. Болдырева, О. П. Кушнаре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ва, П. А. Пономарева. - Саратов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Профобразование, 2020. - 140 c. - 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978-5-4488-0595-0.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https://www.iprbookshop.ru/92199.html (дата обращения: 07.04.2023).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2EFE">
              <w:rPr>
                <w:rFonts w:ascii="Times New Roman" w:hAnsi="Times New Roman"/>
                <w:sz w:val="24"/>
                <w:szCs w:val="24"/>
              </w:rPr>
              <w:t>Брыткова</w:t>
            </w:r>
            <w:proofErr w:type="spellEnd"/>
            <w:r w:rsidRPr="00222EFE">
              <w:rPr>
                <w:rFonts w:ascii="Times New Roman" w:hAnsi="Times New Roman"/>
                <w:sz w:val="24"/>
                <w:szCs w:val="24"/>
              </w:rPr>
              <w:t xml:space="preserve">, А. Д. Общая и </w:t>
            </w:r>
            <w:r w:rsidR="00A14A8D">
              <w:rPr>
                <w:rFonts w:ascii="Times New Roman" w:hAnsi="Times New Roman"/>
                <w:sz w:val="24"/>
                <w:szCs w:val="24"/>
              </w:rPr>
              <w:t>неорганическая химия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практикум для </w:t>
            </w:r>
            <w:r w:rsidR="001200D5">
              <w:rPr>
                <w:rFonts w:ascii="Times New Roman" w:hAnsi="Times New Roman"/>
                <w:sz w:val="24"/>
                <w:szCs w:val="24"/>
              </w:rPr>
              <w:t xml:space="preserve">СПО / А. Д. </w:t>
            </w:r>
            <w:proofErr w:type="spellStart"/>
            <w:r w:rsidR="001200D5">
              <w:rPr>
                <w:rFonts w:ascii="Times New Roman" w:hAnsi="Times New Roman"/>
                <w:sz w:val="24"/>
                <w:szCs w:val="24"/>
              </w:rPr>
              <w:t>Брыткова</w:t>
            </w:r>
            <w:proofErr w:type="spellEnd"/>
            <w:r w:rsidR="001200D5">
              <w:rPr>
                <w:rFonts w:ascii="Times New Roman" w:hAnsi="Times New Roman"/>
                <w:sz w:val="24"/>
                <w:szCs w:val="24"/>
              </w:rPr>
              <w:t>. - Саратов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Профобразование, 2020. - 124 c. - </w:t>
            </w:r>
            <w:r w:rsidR="001200D5">
              <w:rPr>
                <w:rFonts w:ascii="Times New Roman" w:hAnsi="Times New Roman"/>
                <w:sz w:val="24"/>
                <w:szCs w:val="24"/>
              </w:rPr>
              <w:t>ISBN 978-5-4488-0687-2. - Текст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>: электронный // Электронно</w:t>
            </w:r>
            <w:r w:rsidR="001200D5">
              <w:rPr>
                <w:rFonts w:ascii="Times New Roman" w:hAnsi="Times New Roman"/>
                <w:sz w:val="24"/>
                <w:szCs w:val="24"/>
              </w:rPr>
              <w:t>-библиотечная система IPR BOOKS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[сайт]. - </w:t>
            </w:r>
            <w:r w:rsidRPr="00222E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http://www.iprbookshop.ru/92126.html (дата обращения: 07.07.2020). - Режим доступа: для </w:t>
            </w:r>
            <w:proofErr w:type="spellStart"/>
            <w:r w:rsidRPr="00222EFE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222EFE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Гаршин, А. П. Органическая хим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ия в рисунках, таблицах, схемах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/ А. П. Гарши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н. - 4-е изд. - Санкт-Петербург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ХИМИЗДАТ, 2022. - 184 c. - ISBN 97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8-5-93808-384-4.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https://www.iprbookshop.ru/121306.html (дата обращения: 29.04.2022).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Гусева, Е. В. Химия для СПО. В 2 частях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Ч.1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учебно-методическое пособие / Е. В. Гусева, М. Р.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Зига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ншина</w:t>
            </w:r>
            <w:proofErr w:type="spellEnd"/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Д. И. Куликова.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Казанский национальный исследовательский технологический университет, 2019. - 168 c. - ISBN 978-5-7882-2791-7, 9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78-5-7882-2792-4 (ч.1).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SMARЕ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https://www.iprbookshop.ru/109611.html (дата обращения: 07.04.2023).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Де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гтярова</w:t>
            </w:r>
            <w:proofErr w:type="spellEnd"/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Я. А. Химия. Практикум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учебное пособие / Я. А.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Дегтярова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С. А. Мор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оз. - Минск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Республиканский институт профессионального образования (РИПО), 2023. - 184 c. - 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978-985-895-079-8.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https://www.iprbookshop.ru/134108.html (дата обращения: 05.11.2023).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BF57A9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Лупейко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Т. Г.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учебник для СПО / Т. Г. </w:t>
            </w:r>
            <w:proofErr w:type="spellStart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Лупейко</w:t>
            </w:r>
            <w:proofErr w:type="spellEnd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, О. В. </w:t>
            </w:r>
            <w:proofErr w:type="spellStart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Дябло</w:t>
            </w:r>
            <w:proofErr w:type="spellEnd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Е. 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 Решетникова. - Саратов,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Профобразование, Ай Пи Ар Медиа, 2020. - 308 c. - ISBN 978-5-4488-043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3-5, 978-5-4497-0395-8.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https://www.iprbookshop.ru/94217.html (дата обращения: 07.04.2023). - Режим доступа: для </w:t>
            </w:r>
            <w:proofErr w:type="spellStart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пользователей. - DOI: https://doi.org/10.23682/94217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87695B" w:rsidRDefault="0087695B" w:rsidP="00222EFE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7695B">
              <w:rPr>
                <w:rFonts w:eastAsia="Calibri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Микрюкова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Е. Ю. Общая, неорг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аническая и аналитическая химия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учебное пособие для студентов очной и заочной формы обучения направления подготовки 35.03.07 - «Технология производства и переработки сельскохозяйственной продукции» (квалификация - бакалавр) / Е. Ю.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Микрюкова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Т. М. Ах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метов, Ч. А. Харисова.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Казанская государственная академия ветеринарной медицины имени Н.Э. 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Баумана, 2021. - 151 c.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https://www.iprbookshop.ru/116345.html (дата обращения: 04.04.2022).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</w:tbl>
    <w:p w:rsidR="0087695B" w:rsidRPr="00C47FE6" w:rsidRDefault="0087695B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63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4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Контроль и оценка результатов освоения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Контроль</w:t>
      </w:r>
      <w:r w:rsidR="0039790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и оценка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56"/>
        <w:gridCol w:w="2268"/>
        <w:gridCol w:w="3260"/>
      </w:tblGrid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Формируемые общие компетенции и результаты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C0B" w:rsidRPr="009B5C0B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Умения</w:t>
            </w:r>
            <w:r w:rsidR="009B5C0B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Называть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изученные вещества по тривиальной или международной номенклатуре;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C47FE6" w:rsidRPr="00C47FE6" w:rsidRDefault="00DB7A41" w:rsidP="00DB7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-устный опрос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-письменный опрос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Определять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DB7A41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ОК4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Характеризовать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3E7A14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Объяснять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ыполнять химический эксперимент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 распознаванию важнейших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Проводить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-защита рефератов 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Связывать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изученный материал со своей профессиональной деятельностью;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Решать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расчетные задачи по химическим формулам и уравнениям;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использовать приобретенные знания и умения в практической деятельности и повседневной жизни: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C4A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Знания</w:t>
            </w:r>
            <w:r w:rsidR="00C47FE6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</w:t>
            </w:r>
            <w:proofErr w:type="spell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электроотрицательность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</w:t>
            </w:r>
            <w:proofErr w:type="spell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неэлектролит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Основные законы химии: сохранения массы веществ, постоянства состава веществ, Периодический закон Д.И. 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Менделеева;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теории химии; химической связи, электролитической диссоциации, строения органических и неорганических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Важнейшие вещества и материалы: важнейшие металлы и сплавы; серная, соляная, азотная и уксусная кислоты; благородные газы, водород, кислород, галогены, щелочные металлы; 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</w:t>
            </w:r>
            <w:proofErr w:type="spellStart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амино</w:t>
            </w:r>
            <w:proofErr w:type="spellEnd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-кислоты, белки, искусственные и синтетические волокна, каучуки, пластмассы;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</w:tbl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sectPr w:rsidR="00C47FE6" w:rsidSect="005B038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8D2" w:rsidRDefault="00FA58D2" w:rsidP="005B0383">
      <w:pPr>
        <w:spacing w:after="0" w:line="240" w:lineRule="auto"/>
      </w:pPr>
      <w:r>
        <w:separator/>
      </w:r>
    </w:p>
  </w:endnote>
  <w:endnote w:type="continuationSeparator" w:id="0">
    <w:p w:rsidR="00FA58D2" w:rsidRDefault="00FA58D2" w:rsidP="005B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fficinaSansBook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6.75pt;margin-top:.05pt;width:28.35pt;height:13.6pt;z-index:251660800;mso-wrap-distance-left:0;mso-wrap-distance-right:0;mso-position-horizontal-relative:page" stroked="f">
          <v:fill opacity="0" color2="black"/>
          <v:textbox inset="0,0,0,0">
            <w:txbxContent>
              <w:p w:rsidR="008C738D" w:rsidRDefault="008C738D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A7B47">
                  <w:rPr>
                    <w:rStyle w:val="a5"/>
                    <w:noProof/>
                  </w:rPr>
                  <w:t>14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8C738D" w:rsidRDefault="008C738D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A7B47">
                  <w:rPr>
                    <w:rStyle w:val="a5"/>
                    <w:noProof/>
                  </w:rPr>
                  <w:t>19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8D2" w:rsidRDefault="00FA58D2" w:rsidP="005B0383">
      <w:pPr>
        <w:spacing w:after="0" w:line="240" w:lineRule="auto"/>
      </w:pPr>
      <w:r>
        <w:separator/>
      </w:r>
    </w:p>
  </w:footnote>
  <w:footnote w:type="continuationSeparator" w:id="0">
    <w:p w:rsidR="00FA58D2" w:rsidRDefault="00FA58D2" w:rsidP="005B0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8D" w:rsidRDefault="008C738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3CE"/>
    <w:multiLevelType w:val="hybridMultilevel"/>
    <w:tmpl w:val="63A64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7406F"/>
    <w:multiLevelType w:val="hybridMultilevel"/>
    <w:tmpl w:val="4FCA5C3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269BC"/>
    <w:multiLevelType w:val="hybridMultilevel"/>
    <w:tmpl w:val="29F4C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3A76"/>
    <w:rsid w:val="000142CE"/>
    <w:rsid w:val="0002665F"/>
    <w:rsid w:val="000457EE"/>
    <w:rsid w:val="000506EA"/>
    <w:rsid w:val="00074E8B"/>
    <w:rsid w:val="0008379E"/>
    <w:rsid w:val="000923A7"/>
    <w:rsid w:val="0009526E"/>
    <w:rsid w:val="000A1331"/>
    <w:rsid w:val="000B3AE0"/>
    <w:rsid w:val="000C57C7"/>
    <w:rsid w:val="000D0647"/>
    <w:rsid w:val="000D246F"/>
    <w:rsid w:val="000D24E4"/>
    <w:rsid w:val="000E28D1"/>
    <w:rsid w:val="00100152"/>
    <w:rsid w:val="0011793B"/>
    <w:rsid w:val="001200D5"/>
    <w:rsid w:val="0012303A"/>
    <w:rsid w:val="00126F78"/>
    <w:rsid w:val="00141910"/>
    <w:rsid w:val="00150D96"/>
    <w:rsid w:val="0017231E"/>
    <w:rsid w:val="0017650A"/>
    <w:rsid w:val="0019142A"/>
    <w:rsid w:val="001A20DB"/>
    <w:rsid w:val="001B4D55"/>
    <w:rsid w:val="001D2527"/>
    <w:rsid w:val="001F49D3"/>
    <w:rsid w:val="00201AEE"/>
    <w:rsid w:val="00212D5F"/>
    <w:rsid w:val="002221C6"/>
    <w:rsid w:val="00222EFE"/>
    <w:rsid w:val="00230A08"/>
    <w:rsid w:val="002320E1"/>
    <w:rsid w:val="00234F0B"/>
    <w:rsid w:val="002410BF"/>
    <w:rsid w:val="0024218E"/>
    <w:rsid w:val="0025710F"/>
    <w:rsid w:val="00261B32"/>
    <w:rsid w:val="00295CB0"/>
    <w:rsid w:val="0029610C"/>
    <w:rsid w:val="002C0A3C"/>
    <w:rsid w:val="002D3FD3"/>
    <w:rsid w:val="002E0756"/>
    <w:rsid w:val="00304F09"/>
    <w:rsid w:val="00327C3A"/>
    <w:rsid w:val="00333AFE"/>
    <w:rsid w:val="0034167E"/>
    <w:rsid w:val="00355780"/>
    <w:rsid w:val="0036677D"/>
    <w:rsid w:val="00366870"/>
    <w:rsid w:val="00370327"/>
    <w:rsid w:val="00397900"/>
    <w:rsid w:val="003B793E"/>
    <w:rsid w:val="003C644C"/>
    <w:rsid w:val="003D15C4"/>
    <w:rsid w:val="003D1DD9"/>
    <w:rsid w:val="003D694B"/>
    <w:rsid w:val="003E7A14"/>
    <w:rsid w:val="003F4080"/>
    <w:rsid w:val="004122F9"/>
    <w:rsid w:val="00423E6D"/>
    <w:rsid w:val="0043719F"/>
    <w:rsid w:val="00454E52"/>
    <w:rsid w:val="0046387B"/>
    <w:rsid w:val="00472CE9"/>
    <w:rsid w:val="00490BF2"/>
    <w:rsid w:val="004944B0"/>
    <w:rsid w:val="004D6D3D"/>
    <w:rsid w:val="004E3318"/>
    <w:rsid w:val="004E41E5"/>
    <w:rsid w:val="004F0580"/>
    <w:rsid w:val="004F7EDE"/>
    <w:rsid w:val="005160AB"/>
    <w:rsid w:val="00520038"/>
    <w:rsid w:val="00526F7F"/>
    <w:rsid w:val="005373AA"/>
    <w:rsid w:val="00537AC2"/>
    <w:rsid w:val="00545478"/>
    <w:rsid w:val="00546C9E"/>
    <w:rsid w:val="005476A7"/>
    <w:rsid w:val="005831B8"/>
    <w:rsid w:val="00583FC1"/>
    <w:rsid w:val="00595456"/>
    <w:rsid w:val="005961F0"/>
    <w:rsid w:val="005A079A"/>
    <w:rsid w:val="005A1494"/>
    <w:rsid w:val="005A2B4B"/>
    <w:rsid w:val="005B0383"/>
    <w:rsid w:val="005B680B"/>
    <w:rsid w:val="005B6858"/>
    <w:rsid w:val="005E4C3B"/>
    <w:rsid w:val="005F0B1B"/>
    <w:rsid w:val="005F2941"/>
    <w:rsid w:val="005F2ADB"/>
    <w:rsid w:val="005F39D3"/>
    <w:rsid w:val="006040CB"/>
    <w:rsid w:val="00615020"/>
    <w:rsid w:val="00631F72"/>
    <w:rsid w:val="00645BD7"/>
    <w:rsid w:val="006848A7"/>
    <w:rsid w:val="00692137"/>
    <w:rsid w:val="00695D95"/>
    <w:rsid w:val="00696747"/>
    <w:rsid w:val="006A7AA3"/>
    <w:rsid w:val="006C07EE"/>
    <w:rsid w:val="006E4D05"/>
    <w:rsid w:val="006F3F3F"/>
    <w:rsid w:val="00702481"/>
    <w:rsid w:val="0070525A"/>
    <w:rsid w:val="00705562"/>
    <w:rsid w:val="0071230B"/>
    <w:rsid w:val="00725245"/>
    <w:rsid w:val="0076547E"/>
    <w:rsid w:val="0078224A"/>
    <w:rsid w:val="0079303F"/>
    <w:rsid w:val="007A7AB3"/>
    <w:rsid w:val="007B1FD5"/>
    <w:rsid w:val="007B4FDF"/>
    <w:rsid w:val="007D012C"/>
    <w:rsid w:val="007D74CB"/>
    <w:rsid w:val="007E38F2"/>
    <w:rsid w:val="007E782B"/>
    <w:rsid w:val="007F348C"/>
    <w:rsid w:val="00804A82"/>
    <w:rsid w:val="008051BC"/>
    <w:rsid w:val="00805F8D"/>
    <w:rsid w:val="008066E7"/>
    <w:rsid w:val="00826436"/>
    <w:rsid w:val="00830689"/>
    <w:rsid w:val="0083188B"/>
    <w:rsid w:val="00854476"/>
    <w:rsid w:val="0086619F"/>
    <w:rsid w:val="0087695B"/>
    <w:rsid w:val="008770D0"/>
    <w:rsid w:val="008A306F"/>
    <w:rsid w:val="008A50BD"/>
    <w:rsid w:val="008C738D"/>
    <w:rsid w:val="008C7CFC"/>
    <w:rsid w:val="008E48C2"/>
    <w:rsid w:val="008E6382"/>
    <w:rsid w:val="008F35BC"/>
    <w:rsid w:val="008F6F01"/>
    <w:rsid w:val="0090217A"/>
    <w:rsid w:val="009068FC"/>
    <w:rsid w:val="0090713E"/>
    <w:rsid w:val="0091407D"/>
    <w:rsid w:val="0092172E"/>
    <w:rsid w:val="00922CB3"/>
    <w:rsid w:val="00924AC6"/>
    <w:rsid w:val="0093110B"/>
    <w:rsid w:val="0093274F"/>
    <w:rsid w:val="00956C4A"/>
    <w:rsid w:val="009620E7"/>
    <w:rsid w:val="00963E83"/>
    <w:rsid w:val="0096447F"/>
    <w:rsid w:val="00970BA0"/>
    <w:rsid w:val="00985476"/>
    <w:rsid w:val="00992173"/>
    <w:rsid w:val="00995F01"/>
    <w:rsid w:val="009B5C0B"/>
    <w:rsid w:val="009B7F6F"/>
    <w:rsid w:val="009C0141"/>
    <w:rsid w:val="009C0ED3"/>
    <w:rsid w:val="009D4021"/>
    <w:rsid w:val="009F0E1E"/>
    <w:rsid w:val="009F75C2"/>
    <w:rsid w:val="00A04C8D"/>
    <w:rsid w:val="00A06BD0"/>
    <w:rsid w:val="00A14A8D"/>
    <w:rsid w:val="00A27321"/>
    <w:rsid w:val="00A3124A"/>
    <w:rsid w:val="00A51F79"/>
    <w:rsid w:val="00A559AF"/>
    <w:rsid w:val="00A612AB"/>
    <w:rsid w:val="00A67B91"/>
    <w:rsid w:val="00A83A18"/>
    <w:rsid w:val="00A93A3E"/>
    <w:rsid w:val="00A946A3"/>
    <w:rsid w:val="00AB67E0"/>
    <w:rsid w:val="00AC0FDA"/>
    <w:rsid w:val="00AD0602"/>
    <w:rsid w:val="00AD17E6"/>
    <w:rsid w:val="00AD6090"/>
    <w:rsid w:val="00AD68E7"/>
    <w:rsid w:val="00AD6E24"/>
    <w:rsid w:val="00AE58FE"/>
    <w:rsid w:val="00B153EE"/>
    <w:rsid w:val="00B20D6C"/>
    <w:rsid w:val="00B46B49"/>
    <w:rsid w:val="00B57C74"/>
    <w:rsid w:val="00B652AE"/>
    <w:rsid w:val="00B75889"/>
    <w:rsid w:val="00B80322"/>
    <w:rsid w:val="00B80520"/>
    <w:rsid w:val="00B81FE4"/>
    <w:rsid w:val="00B85420"/>
    <w:rsid w:val="00B85F7E"/>
    <w:rsid w:val="00B971E4"/>
    <w:rsid w:val="00BA0905"/>
    <w:rsid w:val="00BA4A06"/>
    <w:rsid w:val="00BA7B47"/>
    <w:rsid w:val="00BF4E20"/>
    <w:rsid w:val="00BF57A9"/>
    <w:rsid w:val="00C02C40"/>
    <w:rsid w:val="00C11C51"/>
    <w:rsid w:val="00C11F7C"/>
    <w:rsid w:val="00C23A76"/>
    <w:rsid w:val="00C253AE"/>
    <w:rsid w:val="00C31882"/>
    <w:rsid w:val="00C374ED"/>
    <w:rsid w:val="00C47FE6"/>
    <w:rsid w:val="00C56CD2"/>
    <w:rsid w:val="00C73085"/>
    <w:rsid w:val="00C77F70"/>
    <w:rsid w:val="00C868EB"/>
    <w:rsid w:val="00CA4BE3"/>
    <w:rsid w:val="00CA4FBC"/>
    <w:rsid w:val="00CA5A39"/>
    <w:rsid w:val="00CA6CAF"/>
    <w:rsid w:val="00CB2B5B"/>
    <w:rsid w:val="00CB6D09"/>
    <w:rsid w:val="00CB7D49"/>
    <w:rsid w:val="00CC2698"/>
    <w:rsid w:val="00CD7857"/>
    <w:rsid w:val="00CE42E2"/>
    <w:rsid w:val="00CE6422"/>
    <w:rsid w:val="00D01252"/>
    <w:rsid w:val="00D20896"/>
    <w:rsid w:val="00D26EDD"/>
    <w:rsid w:val="00D30AB3"/>
    <w:rsid w:val="00D32247"/>
    <w:rsid w:val="00D620FC"/>
    <w:rsid w:val="00D8202E"/>
    <w:rsid w:val="00DA314E"/>
    <w:rsid w:val="00DB6164"/>
    <w:rsid w:val="00DB7A41"/>
    <w:rsid w:val="00DE1856"/>
    <w:rsid w:val="00DE76A6"/>
    <w:rsid w:val="00E07B1D"/>
    <w:rsid w:val="00E10E58"/>
    <w:rsid w:val="00E275D7"/>
    <w:rsid w:val="00E365F9"/>
    <w:rsid w:val="00E44A47"/>
    <w:rsid w:val="00E552C4"/>
    <w:rsid w:val="00E66822"/>
    <w:rsid w:val="00E66DA9"/>
    <w:rsid w:val="00E710EA"/>
    <w:rsid w:val="00E74D89"/>
    <w:rsid w:val="00EB0A72"/>
    <w:rsid w:val="00EC2C96"/>
    <w:rsid w:val="00ED33E4"/>
    <w:rsid w:val="00ED52CC"/>
    <w:rsid w:val="00EE4564"/>
    <w:rsid w:val="00F035CF"/>
    <w:rsid w:val="00F10261"/>
    <w:rsid w:val="00F13F61"/>
    <w:rsid w:val="00F20924"/>
    <w:rsid w:val="00F469EC"/>
    <w:rsid w:val="00F51F2F"/>
    <w:rsid w:val="00F750D5"/>
    <w:rsid w:val="00F77834"/>
    <w:rsid w:val="00F81C8D"/>
    <w:rsid w:val="00F837B5"/>
    <w:rsid w:val="00F937E7"/>
    <w:rsid w:val="00FA0211"/>
    <w:rsid w:val="00FA3BE6"/>
    <w:rsid w:val="00FA58D2"/>
    <w:rsid w:val="00FC456D"/>
    <w:rsid w:val="00FD3CBE"/>
    <w:rsid w:val="00FE4278"/>
    <w:rsid w:val="00F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D5507528-EAAB-4278-BB81-23639FA6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383"/>
  </w:style>
  <w:style w:type="paragraph" w:styleId="1">
    <w:name w:val="heading 1"/>
    <w:basedOn w:val="a"/>
    <w:next w:val="a"/>
    <w:link w:val="10"/>
    <w:qFormat/>
    <w:rsid w:val="00C23A76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C23A76"/>
    <w:rPr>
      <w:rFonts w:hint="default"/>
      <w:b/>
      <w:caps/>
    </w:rPr>
  </w:style>
  <w:style w:type="character" w:customStyle="1" w:styleId="WW8Num1z1">
    <w:name w:val="WW8Num1z1"/>
    <w:rsid w:val="00C23A76"/>
  </w:style>
  <w:style w:type="character" w:customStyle="1" w:styleId="WW8Num1z2">
    <w:name w:val="WW8Num1z2"/>
    <w:rsid w:val="00C23A76"/>
  </w:style>
  <w:style w:type="character" w:customStyle="1" w:styleId="WW8Num1z3">
    <w:name w:val="WW8Num1z3"/>
    <w:rsid w:val="00C23A76"/>
  </w:style>
  <w:style w:type="character" w:customStyle="1" w:styleId="WW8Num1z4">
    <w:name w:val="WW8Num1z4"/>
    <w:rsid w:val="00C23A76"/>
  </w:style>
  <w:style w:type="character" w:customStyle="1" w:styleId="WW8Num1z5">
    <w:name w:val="WW8Num1z5"/>
    <w:rsid w:val="00C23A76"/>
  </w:style>
  <w:style w:type="character" w:customStyle="1" w:styleId="WW8Num1z6">
    <w:name w:val="WW8Num1z6"/>
    <w:rsid w:val="00C23A76"/>
  </w:style>
  <w:style w:type="character" w:customStyle="1" w:styleId="WW8Num1z7">
    <w:name w:val="WW8Num1z7"/>
    <w:rsid w:val="00C23A76"/>
  </w:style>
  <w:style w:type="character" w:customStyle="1" w:styleId="WW8Num1z8">
    <w:name w:val="WW8Num1z8"/>
    <w:rsid w:val="00C23A76"/>
  </w:style>
  <w:style w:type="character" w:customStyle="1" w:styleId="2">
    <w:name w:val="Основной шрифт абзаца2"/>
    <w:rsid w:val="00C23A76"/>
  </w:style>
  <w:style w:type="character" w:customStyle="1" w:styleId="WW8Num2z0">
    <w:name w:val="WW8Num2z0"/>
    <w:rsid w:val="00C23A76"/>
    <w:rPr>
      <w:rFonts w:hint="default"/>
      <w:b/>
      <w:caps/>
    </w:rPr>
  </w:style>
  <w:style w:type="character" w:customStyle="1" w:styleId="11">
    <w:name w:val="Основной шрифт абзаца1"/>
    <w:rsid w:val="00C23A76"/>
  </w:style>
  <w:style w:type="character" w:customStyle="1" w:styleId="a3">
    <w:name w:val="Основной текст Знак"/>
    <w:rsid w:val="00C23A76"/>
    <w:rPr>
      <w:sz w:val="24"/>
      <w:szCs w:val="24"/>
    </w:rPr>
  </w:style>
  <w:style w:type="character" w:customStyle="1" w:styleId="a4">
    <w:name w:val="Нижний колонтитул Знак"/>
    <w:rsid w:val="00C23A76"/>
    <w:rPr>
      <w:sz w:val="24"/>
      <w:szCs w:val="24"/>
    </w:rPr>
  </w:style>
  <w:style w:type="character" w:styleId="a5">
    <w:name w:val="page number"/>
    <w:rsid w:val="00C23A76"/>
  </w:style>
  <w:style w:type="character" w:customStyle="1" w:styleId="a6">
    <w:name w:val="Символ нумерации"/>
    <w:rsid w:val="00C23A76"/>
  </w:style>
  <w:style w:type="paragraph" w:customStyle="1" w:styleId="12">
    <w:name w:val="Заголовок1"/>
    <w:basedOn w:val="a"/>
    <w:next w:val="a7"/>
    <w:rsid w:val="00C23A7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C23A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C23A76"/>
    <w:rPr>
      <w:rFonts w:cs="Mangal"/>
    </w:rPr>
  </w:style>
  <w:style w:type="paragraph" w:customStyle="1" w:styleId="20">
    <w:name w:val="Название2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C23A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C23A76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C23A76"/>
  </w:style>
  <w:style w:type="paragraph" w:styleId="ad">
    <w:name w:val="header"/>
    <w:basedOn w:val="a"/>
    <w:link w:val="ae"/>
    <w:rsid w:val="00C23A7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link w:val="af0"/>
    <w:uiPriority w:val="99"/>
    <w:rsid w:val="00C23A76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C23A76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C23A76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C23A76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C23A7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5"/>
    <w:uiPriority w:val="34"/>
    <w:qFormat/>
    <w:rsid w:val="00C23A7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link w:val="5"/>
    <w:uiPriority w:val="99"/>
    <w:locked/>
    <w:rsid w:val="00C23A76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C23A76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uiPriority w:val="99"/>
    <w:rsid w:val="00C23A76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3C644C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3C644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1">
    <w:name w:val="s_1"/>
    <w:basedOn w:val="a"/>
    <w:rsid w:val="00E6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4"/>
    <w:uiPriority w:val="34"/>
    <w:qFormat/>
    <w:locked/>
    <w:rsid w:val="0079303F"/>
    <w:rPr>
      <w:rFonts w:ascii="Calibri" w:eastAsia="Calibri" w:hAnsi="Calibri" w:cs="Times New Roman"/>
      <w:lang w:eastAsia="en-US"/>
    </w:rPr>
  </w:style>
  <w:style w:type="paragraph" w:styleId="af8">
    <w:name w:val="Balloon Text"/>
    <w:basedOn w:val="a"/>
    <w:link w:val="af9"/>
    <w:uiPriority w:val="99"/>
    <w:semiHidden/>
    <w:unhideWhenUsed/>
    <w:rsid w:val="0058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83FC1"/>
    <w:rPr>
      <w:rFonts w:ascii="Segoe UI" w:hAnsi="Segoe UI" w:cs="Segoe UI"/>
      <w:sz w:val="18"/>
      <w:szCs w:val="18"/>
    </w:rPr>
  </w:style>
  <w:style w:type="table" w:customStyle="1" w:styleId="1a">
    <w:name w:val="Сетка таблицы1"/>
    <w:basedOn w:val="a1"/>
    <w:next w:val="af3"/>
    <w:rsid w:val="00876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3"/>
    <w:uiPriority w:val="99"/>
    <w:rsid w:val="009C014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a">
    <w:name w:val="Другое_"/>
    <w:basedOn w:val="a0"/>
    <w:link w:val="afb"/>
    <w:rsid w:val="008C738D"/>
    <w:rPr>
      <w:rFonts w:ascii="Times New Roman" w:hAnsi="Times New Roman"/>
      <w:sz w:val="28"/>
      <w:szCs w:val="28"/>
    </w:rPr>
  </w:style>
  <w:style w:type="paragraph" w:customStyle="1" w:styleId="afb">
    <w:name w:val="Другое"/>
    <w:basedOn w:val="a"/>
    <w:link w:val="afa"/>
    <w:rsid w:val="008C738D"/>
    <w:pPr>
      <w:widowControl w:val="0"/>
      <w:spacing w:after="0" w:line="360" w:lineRule="auto"/>
      <w:ind w:firstLine="40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40AB5-F41D-46BF-88CD-0BB0FC2A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19</Pages>
  <Words>4593</Words>
  <Characters>26181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202</cp:revision>
  <cp:lastPrinted>2024-10-31T03:04:00Z</cp:lastPrinted>
  <dcterms:created xsi:type="dcterms:W3CDTF">2015-12-30T04:43:00Z</dcterms:created>
  <dcterms:modified xsi:type="dcterms:W3CDTF">2025-09-24T02:04:00Z</dcterms:modified>
</cp:coreProperties>
</file>