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37711" w:rsidRDefault="000241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РАБОЧАЯ ПРОГРАММА ПРОФЕССИОНАЛЬНОГО МОДУЛЯ</w:t>
      </w: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</w:p>
    <w:p w:rsidR="00637711" w:rsidRDefault="00024162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eastAsia="ru-RU"/>
        </w:rPr>
        <w:t>ПМ 0</w:t>
      </w:r>
      <w:r w:rsidRPr="00024162"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eastAsia="ru-RU"/>
        </w:rPr>
        <w:t xml:space="preserve"> </w:t>
      </w:r>
    </w:p>
    <w:p w:rsidR="00637711" w:rsidRDefault="00024162">
      <w:pPr>
        <w:widowControl w:val="0"/>
        <w:spacing w:before="100"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ВЫПОЛНЕНИЕ</w:t>
      </w:r>
      <w:r w:rsidRPr="000241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РАБОТ ПО ОДНОЙ ИЛИ НЕСКОЛЬКИМ ПРОФЕССИЯМ РАБОЧИХ, ДОЛЖНОСТЯМ СЛУЖАЩИХ </w:t>
      </w: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711" w:rsidRDefault="000241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Профиль обучения: технологический</w:t>
      </w: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7711" w:rsidRDefault="000241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2025</w:t>
      </w:r>
    </w:p>
    <w:p w:rsidR="00637711" w:rsidRDefault="006377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637711">
          <w:pgSz w:w="11907" w:h="16840"/>
          <w:pgMar w:top="1134" w:right="851" w:bottom="992" w:left="1418" w:header="709" w:footer="709" w:gutter="0"/>
          <w:cols w:space="720"/>
        </w:sectPr>
      </w:pPr>
    </w:p>
    <w:p w:rsidR="00637711" w:rsidRDefault="006377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711" w:rsidRDefault="00024162">
      <w:pPr>
        <w:pStyle w:val="ad"/>
        <w:spacing w:before="100" w:line="276" w:lineRule="auto"/>
        <w:ind w:firstLine="0"/>
        <w:jc w:val="both"/>
        <w:rPr>
          <w:sz w:val="24"/>
          <w:szCs w:val="24"/>
        </w:rPr>
      </w:pPr>
      <w:r>
        <w:t>Рабочая программа профессионального модуля ПМ.0</w:t>
      </w:r>
      <w:r w:rsidR="00752677">
        <w:t>5</w:t>
      </w:r>
      <w:r>
        <w:t xml:space="preserve"> </w:t>
      </w:r>
      <w:r>
        <w:rPr>
          <w:bCs/>
          <w:color w:val="000000"/>
          <w:lang w:bidi="ru-RU"/>
        </w:rPr>
        <w:t>Выполнение</w:t>
      </w:r>
      <w:r w:rsidRPr="00024162">
        <w:rPr>
          <w:bCs/>
          <w:color w:val="000000"/>
          <w:lang w:bidi="ru-RU"/>
        </w:rPr>
        <w:t xml:space="preserve"> работ по одной или нескольким профессиям рабочих, должностям служащи</w:t>
      </w:r>
      <w:r w:rsidRPr="00024162">
        <w:rPr>
          <w:b/>
          <w:color w:val="000000"/>
          <w:lang w:bidi="ru-RU"/>
        </w:rPr>
        <w:t>х</w:t>
      </w:r>
      <w:r>
        <w:t xml:space="preserve"> разработан на основе Федерального государственного образовательного стандарта (далее – ФГОС) для специальности 08.02.08 Монтаж и эксплуатация оборудования и систем газоснабжения укрупненной группы 08.00.00 Техника и технологии строительства. </w:t>
      </w:r>
    </w:p>
    <w:p w:rsidR="00637711" w:rsidRDefault="00637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37711">
        <w:tc>
          <w:tcPr>
            <w:tcW w:w="4785" w:type="dxa"/>
          </w:tcPr>
          <w:p w:rsidR="00637711" w:rsidRDefault="0063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7711" w:rsidRDefault="0063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7711" w:rsidRDefault="00024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  <w:p w:rsidR="00637711" w:rsidRDefault="00024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ПЦК общетехнических и специальных механических дисциплин</w:t>
            </w:r>
          </w:p>
          <w:p w:rsidR="00637711" w:rsidRDefault="00024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 Покрашенко О.Ф.</w:t>
            </w:r>
          </w:p>
          <w:p w:rsidR="00637711" w:rsidRDefault="00024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202__ г.</w:t>
            </w:r>
          </w:p>
        </w:tc>
        <w:tc>
          <w:tcPr>
            <w:tcW w:w="4786" w:type="dxa"/>
          </w:tcPr>
          <w:p w:rsidR="00637711" w:rsidRDefault="00637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7711" w:rsidRDefault="00637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7711" w:rsidRDefault="00024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637711" w:rsidRDefault="00024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УР</w:t>
            </w:r>
          </w:p>
          <w:p w:rsidR="00637711" w:rsidRDefault="00024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 Чернышенко О.П.</w:t>
            </w:r>
          </w:p>
          <w:p w:rsidR="00637711" w:rsidRDefault="00024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202__ г.</w:t>
            </w:r>
          </w:p>
        </w:tc>
      </w:tr>
    </w:tbl>
    <w:p w:rsidR="00637711" w:rsidRDefault="00637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711" w:rsidRDefault="00637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711" w:rsidRDefault="006377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711" w:rsidRDefault="006377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711" w:rsidRDefault="000241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– разработчик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</w:p>
    <w:p w:rsidR="00637711" w:rsidRDefault="006377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711" w:rsidRDefault="006377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711" w:rsidRDefault="006377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711" w:rsidRDefault="000241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Составитель: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Швырева Ирина Станиславовна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637711" w:rsidRDefault="006377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711" w:rsidRDefault="006377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711" w:rsidRDefault="00637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711" w:rsidRDefault="00637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711" w:rsidRDefault="00637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711" w:rsidRDefault="00637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711" w:rsidRDefault="0063771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711" w:rsidRDefault="0063771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711" w:rsidRDefault="0063771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711" w:rsidRDefault="0063771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711" w:rsidRDefault="0063771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711" w:rsidRDefault="0063771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711" w:rsidRDefault="0063771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711" w:rsidRDefault="0063771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711" w:rsidRDefault="0002416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637711" w:rsidRDefault="0063771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"/>
        <w:gridCol w:w="6756"/>
        <w:gridCol w:w="2276"/>
      </w:tblGrid>
      <w:tr w:rsidR="00637711">
        <w:tc>
          <w:tcPr>
            <w:tcW w:w="822" w:type="dxa"/>
          </w:tcPr>
          <w:p w:rsidR="00637711" w:rsidRDefault="00024162">
            <w:pPr>
              <w:tabs>
                <w:tab w:val="left" w:pos="142"/>
              </w:tabs>
              <w:spacing w:after="0" w:line="240" w:lineRule="auto"/>
              <w:jc w:val="center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756" w:type="dxa"/>
          </w:tcPr>
          <w:p w:rsidR="00637711" w:rsidRDefault="00024162">
            <w:pPr>
              <w:tabs>
                <w:tab w:val="left" w:pos="142"/>
              </w:tabs>
              <w:spacing w:after="0" w:line="240" w:lineRule="auto"/>
              <w:rPr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ПАСПОРТ ПРОГРАММЫ ПРОФЕССИОНАЛЬНОГО МОДУЛЯ</w:t>
            </w:r>
          </w:p>
        </w:tc>
        <w:tc>
          <w:tcPr>
            <w:tcW w:w="2276" w:type="dxa"/>
          </w:tcPr>
          <w:p w:rsidR="00637711" w:rsidRDefault="00637711">
            <w:pPr>
              <w:tabs>
                <w:tab w:val="left" w:pos="142"/>
              </w:tabs>
              <w:spacing w:after="0" w:line="240" w:lineRule="auto"/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  <w:p w:rsidR="00637711" w:rsidRDefault="00024162">
            <w:pPr>
              <w:tabs>
                <w:tab w:val="left" w:pos="142"/>
              </w:tabs>
              <w:spacing w:after="0" w:line="240" w:lineRule="auto"/>
              <w:jc w:val="center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  <w:szCs w:val="24"/>
                <w:lang w:val="en-US" w:eastAsia="ru-RU"/>
              </w:rPr>
              <w:t>4</w:t>
            </w:r>
          </w:p>
        </w:tc>
      </w:tr>
      <w:tr w:rsidR="00637711">
        <w:tc>
          <w:tcPr>
            <w:tcW w:w="822" w:type="dxa"/>
          </w:tcPr>
          <w:p w:rsidR="00637711" w:rsidRDefault="00024162">
            <w:pPr>
              <w:tabs>
                <w:tab w:val="left" w:pos="142"/>
              </w:tabs>
              <w:spacing w:after="0" w:line="240" w:lineRule="auto"/>
              <w:jc w:val="center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756" w:type="dxa"/>
          </w:tcPr>
          <w:p w:rsidR="00637711" w:rsidRDefault="00024162">
            <w:pPr>
              <w:tabs>
                <w:tab w:val="left" w:pos="142"/>
              </w:tabs>
              <w:spacing w:after="0" w:line="240" w:lineRule="auto"/>
              <w:rPr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РЕЗУЛЬТАТЫ</w:t>
            </w:r>
            <w:r>
              <w:rPr>
                <w:b/>
                <w:sz w:val="24"/>
                <w:szCs w:val="24"/>
                <w:lang w:val="en-US" w:eastAsia="ru-RU"/>
              </w:rPr>
              <w:t xml:space="preserve"> ОСВОЕНИЯ </w:t>
            </w:r>
            <w:r>
              <w:rPr>
                <w:b/>
                <w:sz w:val="24"/>
                <w:szCs w:val="24"/>
                <w:lang w:eastAsia="ru-RU"/>
              </w:rPr>
              <w:t>ПРОФЕССИОНАЛЬНОГО МОДУЛЯ</w:t>
            </w:r>
          </w:p>
        </w:tc>
        <w:tc>
          <w:tcPr>
            <w:tcW w:w="2276" w:type="dxa"/>
          </w:tcPr>
          <w:p w:rsidR="00637711" w:rsidRDefault="00637711">
            <w:pPr>
              <w:tabs>
                <w:tab w:val="left" w:pos="142"/>
              </w:tabs>
              <w:spacing w:after="0" w:line="240" w:lineRule="auto"/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  <w:p w:rsidR="00637711" w:rsidRDefault="00024162">
            <w:pPr>
              <w:tabs>
                <w:tab w:val="left" w:pos="142"/>
              </w:tabs>
              <w:spacing w:after="0" w:line="240" w:lineRule="auto"/>
              <w:jc w:val="center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  <w:szCs w:val="24"/>
                <w:lang w:val="en-US" w:eastAsia="ru-RU"/>
              </w:rPr>
              <w:t>4</w:t>
            </w:r>
          </w:p>
        </w:tc>
      </w:tr>
      <w:tr w:rsidR="00637711">
        <w:tc>
          <w:tcPr>
            <w:tcW w:w="822" w:type="dxa"/>
          </w:tcPr>
          <w:p w:rsidR="00637711" w:rsidRDefault="00024162">
            <w:pPr>
              <w:tabs>
                <w:tab w:val="left" w:pos="142"/>
              </w:tabs>
              <w:spacing w:after="0" w:line="240" w:lineRule="auto"/>
              <w:jc w:val="center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756" w:type="dxa"/>
          </w:tcPr>
          <w:p w:rsidR="00637711" w:rsidRDefault="00024162">
            <w:pPr>
              <w:tabs>
                <w:tab w:val="left" w:pos="142"/>
              </w:tabs>
              <w:spacing w:after="0" w:line="240" w:lineRule="auto"/>
              <w:rPr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b/>
                <w:caps/>
                <w:sz w:val="24"/>
                <w:szCs w:val="24"/>
                <w:lang w:eastAsia="ru-RU"/>
              </w:rPr>
              <w:t>Структура и содержание профессионального модуля</w:t>
            </w:r>
          </w:p>
        </w:tc>
        <w:tc>
          <w:tcPr>
            <w:tcW w:w="2276" w:type="dxa"/>
          </w:tcPr>
          <w:p w:rsidR="00637711" w:rsidRDefault="00637711">
            <w:pPr>
              <w:tabs>
                <w:tab w:val="left" w:pos="142"/>
              </w:tabs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637711" w:rsidRDefault="00024162">
            <w:pPr>
              <w:tabs>
                <w:tab w:val="left" w:pos="142"/>
              </w:tabs>
              <w:spacing w:after="0" w:line="240" w:lineRule="auto"/>
              <w:jc w:val="center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  <w:szCs w:val="24"/>
                <w:lang w:val="en-US" w:eastAsia="ru-RU"/>
              </w:rPr>
              <w:t>9</w:t>
            </w:r>
          </w:p>
        </w:tc>
      </w:tr>
      <w:tr w:rsidR="00637711">
        <w:tc>
          <w:tcPr>
            <w:tcW w:w="822" w:type="dxa"/>
          </w:tcPr>
          <w:p w:rsidR="00637711" w:rsidRDefault="00024162">
            <w:pPr>
              <w:tabs>
                <w:tab w:val="left" w:pos="142"/>
              </w:tabs>
              <w:spacing w:after="0" w:line="240" w:lineRule="auto"/>
              <w:jc w:val="center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756" w:type="dxa"/>
          </w:tcPr>
          <w:p w:rsidR="00637711" w:rsidRDefault="00024162">
            <w:pPr>
              <w:tabs>
                <w:tab w:val="left" w:pos="567"/>
              </w:tabs>
              <w:suppressAutoHyphens/>
              <w:spacing w:after="0" w:line="240" w:lineRule="auto"/>
              <w:jc w:val="both"/>
              <w:rPr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УСЛОВИЯ РЕАЛИЗАЦИИ ПРОГРАММЫ ПРОФЕССИОНАЛЬНОГО МОДУЛЯ</w:t>
            </w:r>
          </w:p>
        </w:tc>
        <w:tc>
          <w:tcPr>
            <w:tcW w:w="2276" w:type="dxa"/>
          </w:tcPr>
          <w:p w:rsidR="00637711" w:rsidRDefault="00637711">
            <w:pPr>
              <w:tabs>
                <w:tab w:val="left" w:pos="142"/>
              </w:tabs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637711" w:rsidRDefault="00024162">
            <w:pPr>
              <w:tabs>
                <w:tab w:val="left" w:pos="142"/>
              </w:tabs>
              <w:spacing w:after="0" w:line="240" w:lineRule="auto"/>
              <w:jc w:val="center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  <w:szCs w:val="24"/>
                <w:lang w:val="en-US" w:eastAsia="ru-RU"/>
              </w:rPr>
              <w:t>15</w:t>
            </w:r>
          </w:p>
        </w:tc>
      </w:tr>
      <w:tr w:rsidR="00637711">
        <w:tc>
          <w:tcPr>
            <w:tcW w:w="822" w:type="dxa"/>
          </w:tcPr>
          <w:p w:rsidR="00637711" w:rsidRDefault="00024162">
            <w:pPr>
              <w:tabs>
                <w:tab w:val="left" w:pos="142"/>
              </w:tabs>
              <w:spacing w:after="0" w:line="240" w:lineRule="auto"/>
              <w:jc w:val="center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6756" w:type="dxa"/>
          </w:tcPr>
          <w:p w:rsidR="00637711" w:rsidRDefault="00024162">
            <w:pPr>
              <w:tabs>
                <w:tab w:val="left" w:pos="142"/>
              </w:tabs>
              <w:spacing w:after="0" w:line="240" w:lineRule="auto"/>
              <w:rPr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КОНТРОЛЬ И ОЦЕНКА РЕЗУЛЬТАТОВ ОСВОЕНИЯ ПРОГРАММЫ ПРОФЕССИОНАЛЬНОГО МОДУЛЯ</w:t>
            </w:r>
          </w:p>
        </w:tc>
        <w:tc>
          <w:tcPr>
            <w:tcW w:w="2276" w:type="dxa"/>
          </w:tcPr>
          <w:p w:rsidR="00637711" w:rsidRDefault="00637711">
            <w:pPr>
              <w:tabs>
                <w:tab w:val="left" w:pos="142"/>
              </w:tabs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637711" w:rsidRDefault="00024162">
            <w:pPr>
              <w:tabs>
                <w:tab w:val="left" w:pos="142"/>
              </w:tabs>
              <w:spacing w:after="0" w:line="240" w:lineRule="auto"/>
              <w:jc w:val="center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  <w:szCs w:val="24"/>
                <w:lang w:val="en-US" w:eastAsia="ru-RU"/>
              </w:rPr>
              <w:t>21</w:t>
            </w:r>
          </w:p>
        </w:tc>
      </w:tr>
    </w:tbl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711" w:rsidRDefault="000241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ПРОГРАММЫ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ПРОФЕССИОНАЛЬНОГО МОДУЛЯ</w:t>
      </w: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711" w:rsidRDefault="00024162">
      <w:pPr>
        <w:pStyle w:val="ad"/>
        <w:spacing w:before="100" w:line="276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ПМ 05 В</w:t>
      </w:r>
      <w:r>
        <w:rPr>
          <w:b/>
          <w:color w:val="000000"/>
          <w:sz w:val="24"/>
          <w:szCs w:val="24"/>
          <w:lang w:bidi="ru-RU"/>
        </w:rPr>
        <w:t>ыполнение</w:t>
      </w:r>
      <w:r w:rsidRPr="00024162">
        <w:rPr>
          <w:b/>
          <w:color w:val="000000"/>
          <w:sz w:val="24"/>
          <w:szCs w:val="24"/>
          <w:lang w:bidi="ru-RU"/>
        </w:rPr>
        <w:t xml:space="preserve"> работ по одной или нескольким профессиям рабочих,</w:t>
      </w:r>
      <w:r w:rsidR="00752677">
        <w:rPr>
          <w:b/>
          <w:color w:val="000000"/>
          <w:sz w:val="24"/>
          <w:szCs w:val="24"/>
          <w:lang w:bidi="ru-RU"/>
        </w:rPr>
        <w:t xml:space="preserve"> </w:t>
      </w:r>
      <w:r w:rsidRPr="00024162">
        <w:rPr>
          <w:b/>
          <w:color w:val="000000"/>
          <w:sz w:val="24"/>
          <w:szCs w:val="24"/>
          <w:lang w:bidi="ru-RU"/>
        </w:rPr>
        <w:t>должностям служащих</w:t>
      </w:r>
    </w:p>
    <w:p w:rsidR="00637711" w:rsidRDefault="006377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711" w:rsidRDefault="00024162">
      <w:pPr>
        <w:numPr>
          <w:ilvl w:val="1"/>
          <w:numId w:val="1"/>
        </w:num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Область применения программы</w:t>
      </w:r>
    </w:p>
    <w:p w:rsidR="00637711" w:rsidRDefault="00637711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711" w:rsidRDefault="00024162">
      <w:pPr>
        <w:suppressAutoHyphens/>
        <w:spacing w:after="0" w:line="240" w:lineRule="auto"/>
        <w:ind w:left="9"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Рабочая программа профессионального модуля (далее рабочая программа) – является частью основной профессиональной образовательно</w:t>
      </w:r>
      <w:r w:rsidR="00752677">
        <w:rPr>
          <w:rFonts w:ascii="Times New Roman" w:eastAsia="Calibri" w:hAnsi="Times New Roman" w:cs="Times New Roman"/>
          <w:sz w:val="24"/>
          <w:szCs w:val="24"/>
        </w:rPr>
        <w:t xml:space="preserve">й программы СПО, разработанной </w:t>
      </w:r>
      <w:r>
        <w:rPr>
          <w:rFonts w:ascii="Times New Roman" w:eastAsia="Calibri" w:hAnsi="Times New Roman" w:cs="Times New Roman"/>
          <w:sz w:val="24"/>
          <w:szCs w:val="24"/>
        </w:rPr>
        <w:t>в соответствии с ФГОС по специальности СПО 0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8.02.08 «Монтаж и эксплуатация оборудования и систем газоснабжения» </w:t>
      </w:r>
      <w:r>
        <w:rPr>
          <w:rFonts w:ascii="Times New Roman" w:eastAsia="Calibri" w:hAnsi="Times New Roman" w:cs="Times New Roman"/>
          <w:sz w:val="24"/>
          <w:szCs w:val="24"/>
        </w:rPr>
        <w:t>в части освоения основного вида профессиональной деятельности (ВПД):</w:t>
      </w:r>
    </w:p>
    <w:p w:rsidR="00637711" w:rsidRDefault="000241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ПМ 0</w:t>
      </w:r>
      <w:r w:rsidRPr="000241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Выполнение работ по одной или нескольким профессиям рабочих, должностям служащих </w:t>
      </w:r>
    </w:p>
    <w:p w:rsidR="00637711" w:rsidRDefault="00024162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ПК </w:t>
      </w:r>
      <w:r w:rsidR="00971E64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.1. </w:t>
      </w:r>
      <w:r>
        <w:rPr>
          <w:rFonts w:ascii="Times New Roman" w:eastAsia="Times New Roman" w:hAnsi="Times New Roman" w:cs="Times New Roman"/>
          <w:sz w:val="24"/>
          <w:szCs w:val="24"/>
        </w:rPr>
        <w:t>Выполнять работы по разборке и сборке газовой арматуры и оборудования, слесарные работы при п</w:t>
      </w:r>
      <w:r w:rsidR="00752677">
        <w:rPr>
          <w:rFonts w:ascii="Times New Roman" w:eastAsia="Times New Roman" w:hAnsi="Times New Roman" w:cs="Times New Roman"/>
          <w:sz w:val="24"/>
          <w:szCs w:val="24"/>
        </w:rPr>
        <w:t xml:space="preserve">роизводстве </w:t>
      </w:r>
      <w:r>
        <w:rPr>
          <w:rFonts w:ascii="Times New Roman" w:eastAsia="Times New Roman" w:hAnsi="Times New Roman" w:cs="Times New Roman"/>
          <w:sz w:val="24"/>
          <w:szCs w:val="24"/>
        </w:rPr>
        <w:t>фасонных частей и деталей газопроводов, определение локализации мест утечек газа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37711" w:rsidRDefault="00024162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</w:t>
      </w:r>
      <w:r w:rsidR="00971E6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>
        <w:rPr>
          <w:rFonts w:ascii="Times New Roman" w:eastAsia="Times New Roman" w:hAnsi="Times New Roman" w:cs="Times New Roman"/>
          <w:sz w:val="24"/>
          <w:szCs w:val="24"/>
        </w:rPr>
        <w:t>Выполнять работы по ремонту систем газоснабжения жилых домов и коммунально-бытовых потребителей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37711" w:rsidRDefault="00024162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</w:t>
      </w:r>
      <w:r w:rsidR="00971E6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</w:t>
      </w:r>
      <w:r>
        <w:rPr>
          <w:rFonts w:ascii="Times New Roman" w:eastAsia="Times New Roman" w:hAnsi="Times New Roman" w:cs="Times New Roman"/>
          <w:sz w:val="24"/>
          <w:szCs w:val="24"/>
        </w:rPr>
        <w:t>Производить установку и техническое обслуживание бытовых газовых приборов и оборудования.  Организовывать работу по эксплуатации систем в соответствии с техническими требованиями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37711" w:rsidRDefault="00024162">
      <w:pPr>
        <w:suppressAutoHyphens/>
        <w:spacing w:after="0" w:line="240" w:lineRule="auto"/>
        <w:ind w:left="9" w:hanging="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</w:t>
      </w:r>
      <w:r w:rsidR="00971E6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.4. Проводить работы по вводу в эксплуатацию и пуску газа в бытовые газовые приборы.</w:t>
      </w:r>
    </w:p>
    <w:p w:rsidR="00637711" w:rsidRDefault="00637711">
      <w:pPr>
        <w:suppressAutoHyphens/>
        <w:spacing w:after="0" w:line="240" w:lineRule="auto"/>
        <w:ind w:left="9" w:hanging="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711" w:rsidRDefault="00024162">
      <w:pPr>
        <w:numPr>
          <w:ilvl w:val="1"/>
          <w:numId w:val="1"/>
        </w:num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и задачи рабочей программы профессионального модуля</w:t>
      </w:r>
    </w:p>
    <w:p w:rsidR="00637711" w:rsidRDefault="00637711">
      <w:pPr>
        <w:suppressAutoHyphens/>
        <w:spacing w:after="0" w:line="240" w:lineRule="auto"/>
        <w:ind w:left="9" w:firstLineChars="25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711" w:rsidRDefault="00024162">
      <w:pPr>
        <w:suppressAutoHyphens/>
        <w:spacing w:after="0" w:line="240" w:lineRule="auto"/>
        <w:ind w:left="9" w:firstLineChars="25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профессионального модуля студент должен освоить основной вид деятельности одной из профессий рабочих, должностей служащих 18554 Слесарь по эксплуатации и ремонту газового оборудования </w:t>
      </w:r>
    </w:p>
    <w:p w:rsidR="00637711" w:rsidRDefault="00637711">
      <w:pPr>
        <w:suppressAutoHyphens/>
        <w:spacing w:after="0" w:line="240" w:lineRule="auto"/>
        <w:ind w:left="9" w:firstLineChars="25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711" w:rsidRDefault="00024162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РЕЗУЛЬТАТЫ ОСВОЕНИЯ ПРОФЕССИОНАЛЬНОГО МОДУЛЯ</w:t>
      </w:r>
    </w:p>
    <w:p w:rsidR="00637711" w:rsidRDefault="0002416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37711" w:rsidRDefault="000241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В результате освоения программой профессионального модуля обучающийся должен овладеть ОК, ПК, ЛР</w:t>
      </w:r>
    </w:p>
    <w:p w:rsidR="00637711" w:rsidRDefault="00637711">
      <w:pPr>
        <w:suppressAutoHyphens/>
        <w:spacing w:after="0" w:line="240" w:lineRule="auto"/>
        <w:ind w:left="9" w:firstLineChars="25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7"/>
        <w:gridCol w:w="25"/>
        <w:gridCol w:w="8342"/>
      </w:tblGrid>
      <w:tr w:rsidR="00637711">
        <w:trPr>
          <w:trHeight w:val="20"/>
          <w:jc w:val="center"/>
        </w:trPr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637711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ФГОС СПО</w:t>
            </w:r>
          </w:p>
        </w:tc>
      </w:tr>
      <w:tr w:rsidR="00637711">
        <w:trPr>
          <w:trHeight w:val="20"/>
          <w:jc w:val="center"/>
        </w:trPr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Наименование компетенции</w:t>
            </w:r>
          </w:p>
        </w:tc>
      </w:tr>
      <w:tr w:rsidR="00637711">
        <w:trPr>
          <w:trHeight w:val="20"/>
          <w:jc w:val="center"/>
        </w:trPr>
        <w:tc>
          <w:tcPr>
            <w:tcW w:w="9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Общие компетенции</w:t>
            </w:r>
          </w:p>
        </w:tc>
      </w:tr>
      <w:tr w:rsidR="00637711">
        <w:trPr>
          <w:trHeight w:val="20"/>
          <w:jc w:val="center"/>
        </w:trPr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637711">
        <w:trPr>
          <w:trHeight w:val="20"/>
          <w:jc w:val="center"/>
        </w:trPr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637711">
        <w:trPr>
          <w:trHeight w:val="20"/>
          <w:jc w:val="center"/>
        </w:trPr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ациях;</w:t>
            </w:r>
          </w:p>
        </w:tc>
      </w:tr>
      <w:tr w:rsidR="00637711">
        <w:trPr>
          <w:trHeight w:val="20"/>
          <w:jc w:val="center"/>
        </w:trPr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 4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637711">
        <w:trPr>
          <w:trHeight w:val="20"/>
          <w:jc w:val="center"/>
        </w:trPr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637711">
        <w:trPr>
          <w:trHeight w:val="20"/>
          <w:jc w:val="center"/>
        </w:trPr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6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637711">
        <w:trPr>
          <w:trHeight w:val="20"/>
          <w:jc w:val="center"/>
        </w:trPr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7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637711">
        <w:trPr>
          <w:trHeight w:val="20"/>
          <w:jc w:val="center"/>
        </w:trPr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8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637711">
        <w:trPr>
          <w:trHeight w:val="20"/>
          <w:jc w:val="center"/>
        </w:trPr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9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637711">
        <w:trPr>
          <w:trHeight w:val="20"/>
          <w:jc w:val="center"/>
        </w:trPr>
        <w:tc>
          <w:tcPr>
            <w:tcW w:w="9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профессиональные компетенции</w:t>
            </w:r>
          </w:p>
        </w:tc>
      </w:tr>
      <w:tr w:rsidR="00637711">
        <w:trPr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8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работ по одной или нескольким профессиям рабочих, должностей служащих 18554 Слесарь по эксплуатации и ремонту газового оборудования</w:t>
            </w:r>
          </w:p>
        </w:tc>
      </w:tr>
      <w:tr w:rsidR="00637711">
        <w:trPr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8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работы по разборке и сборке газовой арматуры и оборудования, слесарные работы при производстве  фасонных частей и деталей газопроводов, определение локализации мест утечек газа</w:t>
            </w:r>
          </w:p>
        </w:tc>
      </w:tr>
      <w:tr w:rsidR="00637711">
        <w:trPr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8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работы по ремонту систем газоснабжения жилых домов и коммунально-бытовых потребителей</w:t>
            </w:r>
          </w:p>
        </w:tc>
      </w:tr>
      <w:tr w:rsidR="00637711">
        <w:trPr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8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Производить установку и техническое обслуживание бытовых газовых приборов и оборудования.  Организовывать работу по эксплуатации систем в соответствии с техническими требованиями</w:t>
            </w:r>
          </w:p>
        </w:tc>
      </w:tr>
      <w:tr w:rsidR="00637711">
        <w:trPr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5.4.</w:t>
            </w:r>
          </w:p>
        </w:tc>
        <w:tc>
          <w:tcPr>
            <w:tcW w:w="8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работы по вводу в эксплуатацию и пуску газа в бытовые газовые приборы</w:t>
            </w:r>
          </w:p>
        </w:tc>
      </w:tr>
    </w:tbl>
    <w:p w:rsidR="00637711" w:rsidRDefault="00637711">
      <w:pPr>
        <w:suppressAutoHyphens/>
        <w:spacing w:after="0" w:line="240" w:lineRule="auto"/>
        <w:ind w:left="9" w:firstLineChars="25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711" w:rsidRDefault="000241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воспитания</w:t>
      </w:r>
    </w:p>
    <w:tbl>
      <w:tblPr>
        <w:tblStyle w:val="a7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8470"/>
      </w:tblGrid>
      <w:tr w:rsidR="00637711">
        <w:tc>
          <w:tcPr>
            <w:tcW w:w="1276" w:type="dxa"/>
          </w:tcPr>
          <w:p w:rsidR="00637711" w:rsidRDefault="00024162">
            <w:pPr>
              <w:spacing w:after="0"/>
              <w:jc w:val="center"/>
            </w:pPr>
            <w:r>
              <w:t>Код результата</w:t>
            </w:r>
          </w:p>
        </w:tc>
        <w:tc>
          <w:tcPr>
            <w:tcW w:w="8470" w:type="dxa"/>
          </w:tcPr>
          <w:p w:rsidR="00637711" w:rsidRDefault="00024162">
            <w:pPr>
              <w:spacing w:after="0" w:line="240" w:lineRule="auto"/>
              <w:jc w:val="center"/>
            </w:pPr>
            <w:r>
              <w:t xml:space="preserve">                                                                                                                                         Наименование личностного результата</w:t>
            </w:r>
          </w:p>
        </w:tc>
      </w:tr>
      <w:tr w:rsidR="00637711">
        <w:trPr>
          <w:trHeight w:val="1275"/>
        </w:trPr>
        <w:tc>
          <w:tcPr>
            <w:tcW w:w="1276" w:type="dxa"/>
          </w:tcPr>
          <w:p w:rsidR="00637711" w:rsidRDefault="00024162">
            <w:pPr>
              <w:spacing w:after="0"/>
              <w:jc w:val="center"/>
            </w:pPr>
            <w:r>
              <w:t>ЛР 7</w:t>
            </w:r>
          </w:p>
        </w:tc>
        <w:tc>
          <w:tcPr>
            <w:tcW w:w="8470" w:type="dxa"/>
          </w:tcPr>
          <w:p w:rsidR="00637711" w:rsidRDefault="00024162">
            <w:pPr>
              <w:spacing w:after="0" w:line="240" w:lineRule="auto"/>
            </w:pPr>
            <w: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 и людьми, осознанно выполняющий профессиональны 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           жизнестойкость</w:t>
            </w:r>
          </w:p>
        </w:tc>
      </w:tr>
      <w:tr w:rsidR="00637711">
        <w:trPr>
          <w:trHeight w:val="135"/>
        </w:trPr>
        <w:tc>
          <w:tcPr>
            <w:tcW w:w="1276" w:type="dxa"/>
          </w:tcPr>
          <w:p w:rsidR="00637711" w:rsidRDefault="00024162">
            <w:pPr>
              <w:spacing w:after="0"/>
              <w:jc w:val="center"/>
            </w:pPr>
            <w:r>
              <w:t>ЛР 8</w:t>
            </w:r>
          </w:p>
        </w:tc>
        <w:tc>
          <w:tcPr>
            <w:tcW w:w="8470" w:type="dxa"/>
          </w:tcPr>
          <w:p w:rsidR="00637711" w:rsidRDefault="00024162">
            <w:pPr>
              <w:spacing w:after="0" w:line="240" w:lineRule="auto"/>
            </w:pPr>
            <w:r>
              <w:t xml:space="preserve">Признающий ценность непрерывного образования, ориентирующийся в изменяющ -емся рынке труда, избегающий безработицы ; управляющий собственным профессиональным развитием; рефлексивно оценивающий собственный жизненный опыт, критерии личной успешности </w:t>
            </w:r>
          </w:p>
        </w:tc>
      </w:tr>
      <w:tr w:rsidR="00637711">
        <w:trPr>
          <w:trHeight w:val="141"/>
        </w:trPr>
        <w:tc>
          <w:tcPr>
            <w:tcW w:w="1276" w:type="dxa"/>
          </w:tcPr>
          <w:p w:rsidR="00637711" w:rsidRDefault="00024162">
            <w:pPr>
              <w:spacing w:after="0"/>
              <w:jc w:val="center"/>
            </w:pPr>
            <w:r>
              <w:t>ЛР 13</w:t>
            </w:r>
          </w:p>
        </w:tc>
        <w:tc>
          <w:tcPr>
            <w:tcW w:w="8470" w:type="dxa"/>
          </w:tcPr>
          <w:p w:rsidR="00637711" w:rsidRDefault="00024162">
            <w:pPr>
              <w:spacing w:after="0" w:line="240" w:lineRule="auto"/>
            </w:pPr>
            <w:r>
              <w:t>Способны й в цифровой среде использовать различные цифровые средства, позволяю щие во взаимодействии с другим и людьми достигать поставленных целей; стремя-щийся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637711">
        <w:tc>
          <w:tcPr>
            <w:tcW w:w="1276" w:type="dxa"/>
          </w:tcPr>
          <w:p w:rsidR="00637711" w:rsidRDefault="00024162">
            <w:pPr>
              <w:spacing w:after="0"/>
              <w:jc w:val="center"/>
            </w:pPr>
            <w:r>
              <w:t>ЛР 14</w:t>
            </w:r>
          </w:p>
        </w:tc>
        <w:tc>
          <w:tcPr>
            <w:tcW w:w="8470" w:type="dxa"/>
          </w:tcPr>
          <w:p w:rsidR="00637711" w:rsidRDefault="00024162">
            <w:pPr>
              <w:spacing w:after="0" w:line="240" w:lineRule="auto"/>
            </w:pPr>
            <w: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637711">
        <w:trPr>
          <w:trHeight w:val="765"/>
        </w:trPr>
        <w:tc>
          <w:tcPr>
            <w:tcW w:w="1276" w:type="dxa"/>
          </w:tcPr>
          <w:p w:rsidR="00637711" w:rsidRDefault="00024162">
            <w:pPr>
              <w:spacing w:after="0"/>
              <w:jc w:val="center"/>
            </w:pPr>
            <w:r>
              <w:lastRenderedPageBreak/>
              <w:t>ЛР 16</w:t>
            </w:r>
          </w:p>
        </w:tc>
        <w:tc>
          <w:tcPr>
            <w:tcW w:w="8470" w:type="dxa"/>
          </w:tcPr>
          <w:p w:rsidR="00637711" w:rsidRDefault="00024162">
            <w:pPr>
              <w:spacing w:after="0" w:line="240" w:lineRule="auto"/>
            </w:pPr>
            <w: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637711">
        <w:trPr>
          <w:trHeight w:val="232"/>
        </w:trPr>
        <w:tc>
          <w:tcPr>
            <w:tcW w:w="1276" w:type="dxa"/>
          </w:tcPr>
          <w:p w:rsidR="00637711" w:rsidRDefault="00024162">
            <w:pPr>
              <w:jc w:val="center"/>
            </w:pPr>
            <w:r>
              <w:t>ЛР 19</w:t>
            </w:r>
          </w:p>
        </w:tc>
        <w:tc>
          <w:tcPr>
            <w:tcW w:w="8470" w:type="dxa"/>
          </w:tcPr>
          <w:p w:rsidR="00637711" w:rsidRDefault="00024162">
            <w:r>
              <w:t>Развивающий творческие способности, способный креативно мыслить</w:t>
            </w:r>
          </w:p>
        </w:tc>
      </w:tr>
      <w:tr w:rsidR="00637711">
        <w:trPr>
          <w:trHeight w:val="135"/>
        </w:trPr>
        <w:tc>
          <w:tcPr>
            <w:tcW w:w="1276" w:type="dxa"/>
          </w:tcPr>
          <w:p w:rsidR="00637711" w:rsidRDefault="00024162">
            <w:pPr>
              <w:spacing w:after="0"/>
              <w:jc w:val="center"/>
            </w:pPr>
            <w:r>
              <w:t>ЛР 20</w:t>
            </w:r>
          </w:p>
        </w:tc>
        <w:tc>
          <w:tcPr>
            <w:tcW w:w="8470" w:type="dxa"/>
          </w:tcPr>
          <w:p w:rsidR="00637711" w:rsidRDefault="00024162">
            <w:pPr>
              <w:spacing w:after="0" w:line="240" w:lineRule="auto"/>
            </w:pPr>
            <w:r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637711">
        <w:trPr>
          <w:trHeight w:val="150"/>
        </w:trPr>
        <w:tc>
          <w:tcPr>
            <w:tcW w:w="1276" w:type="dxa"/>
          </w:tcPr>
          <w:p w:rsidR="00637711" w:rsidRDefault="00024162">
            <w:pPr>
              <w:spacing w:after="0"/>
              <w:jc w:val="center"/>
            </w:pPr>
            <w:r>
              <w:t>ЛР 23</w:t>
            </w:r>
          </w:p>
        </w:tc>
        <w:tc>
          <w:tcPr>
            <w:tcW w:w="8470" w:type="dxa"/>
          </w:tcPr>
          <w:p w:rsidR="00637711" w:rsidRDefault="00024162">
            <w:pPr>
              <w:spacing w:after="0" w:line="240" w:lineRule="auto"/>
            </w:pPr>
            <w: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637711">
        <w:trPr>
          <w:trHeight w:val="135"/>
        </w:trPr>
        <w:tc>
          <w:tcPr>
            <w:tcW w:w="1276" w:type="dxa"/>
          </w:tcPr>
          <w:p w:rsidR="00637711" w:rsidRDefault="00024162">
            <w:pPr>
              <w:spacing w:after="0"/>
              <w:jc w:val="center"/>
            </w:pPr>
            <w:r>
              <w:t>ЛР 30</w:t>
            </w:r>
          </w:p>
        </w:tc>
        <w:tc>
          <w:tcPr>
            <w:tcW w:w="8470" w:type="dxa"/>
          </w:tcPr>
          <w:p w:rsidR="00637711" w:rsidRDefault="00024162">
            <w:pPr>
              <w:spacing w:after="0" w:line="240" w:lineRule="auto"/>
            </w:pPr>
            <w:r>
              <w:t>Заботящийся о защите окружающей среды, собственной и чужой безопасности, в том числе цифровой</w:t>
            </w:r>
          </w:p>
        </w:tc>
      </w:tr>
      <w:tr w:rsidR="00637711">
        <w:trPr>
          <w:trHeight w:val="141"/>
        </w:trPr>
        <w:tc>
          <w:tcPr>
            <w:tcW w:w="1276" w:type="dxa"/>
          </w:tcPr>
          <w:p w:rsidR="00637711" w:rsidRDefault="00024162">
            <w:pPr>
              <w:spacing w:after="0"/>
              <w:jc w:val="center"/>
            </w:pPr>
            <w:r>
              <w:t>ЛР 34</w:t>
            </w:r>
          </w:p>
        </w:tc>
        <w:tc>
          <w:tcPr>
            <w:tcW w:w="8470" w:type="dxa"/>
          </w:tcPr>
          <w:p w:rsidR="00637711" w:rsidRDefault="00024162">
            <w:pPr>
              <w:spacing w:after="0" w:line="240" w:lineRule="auto"/>
            </w:pPr>
            <w:r>
              <w:t>Мотивированный к освоению функционально близких видов профессиональной деятельности, имею щ их общие объекты (условия, цели) труда, либо иные схожие характеристики</w:t>
            </w:r>
          </w:p>
        </w:tc>
      </w:tr>
      <w:tr w:rsidR="00637711">
        <w:trPr>
          <w:trHeight w:val="126"/>
        </w:trPr>
        <w:tc>
          <w:tcPr>
            <w:tcW w:w="1276" w:type="dxa"/>
          </w:tcPr>
          <w:p w:rsidR="00637711" w:rsidRDefault="00024162">
            <w:pPr>
              <w:spacing w:after="0"/>
              <w:jc w:val="center"/>
            </w:pPr>
            <w:r>
              <w:t>ЛР 36</w:t>
            </w:r>
          </w:p>
        </w:tc>
        <w:tc>
          <w:tcPr>
            <w:tcW w:w="8470" w:type="dxa"/>
          </w:tcPr>
          <w:p w:rsidR="00637711" w:rsidRDefault="00024162">
            <w:pPr>
              <w:spacing w:after="0" w:line="240" w:lineRule="auto"/>
            </w:pPr>
            <w:r>
              <w:t>Сохраняющий психологическую устойчивость в ситуативно сложных или стремительно меняющихся ситуациях</w:t>
            </w:r>
          </w:p>
        </w:tc>
      </w:tr>
    </w:tbl>
    <w:p w:rsidR="00637711" w:rsidRDefault="006377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7711" w:rsidRDefault="000241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В результате освоения профессионального модуля студент должен иметь практический опыт, знать и уметь:</w:t>
      </w:r>
    </w:p>
    <w:p w:rsidR="00637711" w:rsidRDefault="0063771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051"/>
        <w:gridCol w:w="4160"/>
        <w:gridCol w:w="2853"/>
        <w:gridCol w:w="1790"/>
      </w:tblGrid>
      <w:tr w:rsidR="00637711">
        <w:tc>
          <w:tcPr>
            <w:tcW w:w="1051" w:type="dxa"/>
          </w:tcPr>
          <w:p w:rsidR="00637711" w:rsidRDefault="00024162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en-US"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Код</w:t>
            </w:r>
            <w:r>
              <w:rPr>
                <w:bCs/>
                <w:sz w:val="24"/>
                <w:szCs w:val="24"/>
                <w:lang w:val="en-US" w:eastAsia="ru-RU"/>
              </w:rPr>
              <w:t xml:space="preserve"> ОК, ПК, ЛР</w:t>
            </w:r>
          </w:p>
        </w:tc>
        <w:tc>
          <w:tcPr>
            <w:tcW w:w="4160" w:type="dxa"/>
          </w:tcPr>
          <w:p w:rsidR="00637711" w:rsidRDefault="00024162">
            <w:pPr>
              <w:spacing w:after="0" w:line="240" w:lineRule="auto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Знать</w:t>
            </w:r>
          </w:p>
        </w:tc>
        <w:tc>
          <w:tcPr>
            <w:tcW w:w="2853" w:type="dxa"/>
          </w:tcPr>
          <w:p w:rsidR="00637711" w:rsidRDefault="00024162">
            <w:pPr>
              <w:spacing w:after="0" w:line="240" w:lineRule="auto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Уметь</w:t>
            </w:r>
          </w:p>
        </w:tc>
        <w:tc>
          <w:tcPr>
            <w:tcW w:w="1790" w:type="dxa"/>
          </w:tcPr>
          <w:p w:rsidR="00637711" w:rsidRDefault="00024162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en-US" w:eastAsia="ru-RU"/>
              </w:rPr>
            </w:pPr>
            <w:r>
              <w:rPr>
                <w:bCs/>
                <w:lang w:eastAsia="ru-RU"/>
              </w:rPr>
              <w:t>Иметь</w:t>
            </w:r>
            <w:r>
              <w:rPr>
                <w:bCs/>
                <w:lang w:val="en-US" w:eastAsia="ru-RU"/>
              </w:rPr>
              <w:t xml:space="preserve"> п</w:t>
            </w:r>
            <w:r>
              <w:rPr>
                <w:bCs/>
                <w:lang w:eastAsia="ru-RU"/>
              </w:rPr>
              <w:t>рактический</w:t>
            </w:r>
            <w:r>
              <w:rPr>
                <w:bCs/>
                <w:lang w:val="en-US" w:eastAsia="ru-RU"/>
              </w:rPr>
              <w:t xml:space="preserve"> опыт</w:t>
            </w:r>
          </w:p>
        </w:tc>
      </w:tr>
      <w:tr w:rsidR="00637711">
        <w:tc>
          <w:tcPr>
            <w:tcW w:w="1051" w:type="dxa"/>
          </w:tcPr>
          <w:p w:rsidR="00637711" w:rsidRDefault="00637711">
            <w:pPr>
              <w:spacing w:after="0" w:line="240" w:lineRule="auto"/>
              <w:rPr>
                <w:bCs/>
                <w:lang w:eastAsia="ru-RU"/>
              </w:rPr>
            </w:pPr>
          </w:p>
          <w:p w:rsidR="00637711" w:rsidRDefault="00024162">
            <w:pPr>
              <w:spacing w:after="0" w:line="240" w:lineRule="auto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ОК 01-09</w:t>
            </w:r>
          </w:p>
          <w:p w:rsidR="00637711" w:rsidRDefault="00024162">
            <w:pPr>
              <w:spacing w:after="0" w:line="240" w:lineRule="auto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ПК 4.1-4.4</w:t>
            </w:r>
          </w:p>
          <w:p w:rsidR="00637711" w:rsidRDefault="00024162">
            <w:pPr>
              <w:spacing w:after="0" w:line="240" w:lineRule="auto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ЛР7,</w:t>
            </w:r>
          </w:p>
          <w:p w:rsidR="00637711" w:rsidRDefault="00024162">
            <w:pPr>
              <w:spacing w:after="0" w:line="240" w:lineRule="auto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ЛР8,</w:t>
            </w:r>
          </w:p>
          <w:p w:rsidR="00637711" w:rsidRDefault="00024162">
            <w:pPr>
              <w:spacing w:after="0" w:line="240" w:lineRule="auto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ЛР14, ЛР16</w:t>
            </w:r>
          </w:p>
          <w:p w:rsidR="00637711" w:rsidRDefault="00024162">
            <w:pPr>
              <w:spacing w:after="0" w:line="240" w:lineRule="auto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ЛР19</w:t>
            </w:r>
          </w:p>
          <w:p w:rsidR="00637711" w:rsidRDefault="00024162">
            <w:pPr>
              <w:spacing w:after="0" w:line="240" w:lineRule="auto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ЛР20</w:t>
            </w:r>
          </w:p>
          <w:p w:rsidR="00637711" w:rsidRDefault="00024162">
            <w:pPr>
              <w:spacing w:after="0" w:line="240" w:lineRule="auto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ЛР23</w:t>
            </w:r>
          </w:p>
          <w:p w:rsidR="00637711" w:rsidRDefault="00024162">
            <w:pPr>
              <w:spacing w:after="0" w:line="240" w:lineRule="auto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ЛР30</w:t>
            </w:r>
          </w:p>
          <w:p w:rsidR="00637711" w:rsidRDefault="00024162">
            <w:pPr>
              <w:spacing w:after="0" w:line="240" w:lineRule="auto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ЛР34</w:t>
            </w:r>
          </w:p>
          <w:p w:rsidR="00637711" w:rsidRDefault="00024162">
            <w:pPr>
              <w:spacing w:after="0" w:line="240" w:lineRule="auto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ЛР36</w:t>
            </w:r>
          </w:p>
        </w:tc>
        <w:tc>
          <w:tcPr>
            <w:tcW w:w="4160" w:type="dxa"/>
          </w:tcPr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классификацию труб для систем газоснабжения, сортамент, основные характеристики труб, методы испытания труб на прочность и плотность;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соединительные части и материалы газопроводов (отводы, тройники, фланцы, муфты, заглушки, сгоны, прокладки), их основные функции и характеристики;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запорные устройства (краны, задвижки), их основные функции и характеристику;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технологию выполнения слесарных работ (разметки, рубки, гибки, зенкерования, шабрения, сверления, развертывания, шлифовки, пайки, клепки, резки);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устройство и работу контрольно-измерительных приборов (КИП), способы определения состояния оборудования по объективным диагностическим признакам; технические условия (ТУ) монтажа и демонтажа газовых приборов, правила приемки в эксплуатацию, технологический процесс опрессовки газопроводов и пуска газа в газовые приборы;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свойства природного и сжиженного газа, методы сжигания газа и газогорелочные устройства.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классификацию труб для систем газоснабжения, сортамент, основные характеристики труб, методы испытания труб на прочность и плотность;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lastRenderedPageBreak/>
              <w:t>- соединительные части и материалы  газопроводов (отводы, тройники, фланцы, муфты, заглушки, сгоны, прокладки), их основные функции и  характеристики;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запорные устройства (краны, задвижки), их основные функции и характеристику;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технологию выполнения слесарных работ (разметки, рубки, гибки, зенкерования, шабрения, сверления, развертывания, шлифовки, пайки, клепки, резки);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устройство и работу контрольно-измерительных приборов (КИП), способы определения состояния оборудования по объективным диагностическим признакам;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технические условия (ТУ) монтажа  и демонтажа газовых приборов, правила приемки в эксплуатацию, технологический процесс опрессовки газопроводов и пуска газа в газовые приборы;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свойства природного и сжиженного  газа, методы сжигания газа и газогорелочные устройства;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устройство станков токарной группы и способы токарной обработки деталей;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особенности работы на станках сверлильно-расточной группы;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безопасные приёмы работы на станках;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основные режимы фрезерования, приёмы фрезерования различных плоскостей;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сущность процесса сверления и расточки;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правила установки режущего инструмента и заготовки;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приёмы плоскостной разметки;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инструменты и приспособления для рубки, приёмы рубки, заточки зубил, крейцмейселей и правила техники безопасности при их выполнении;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методику измерений измерительными инструментами;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приёмы резки металла и труб;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приёмы, инструменты и приспособления для опиливания металла и правила техники безопасности при их выполнении;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инструменты и приспособления для нарезания резьбы на стержнях и в глухих отверстиях, правила техники безопасности при нарезании резьбы;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устройство и правила технической эксплуатации и ремонта бытовых газовых плит, внутридомовых газопроводов и их арматуры;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правила газоснабжения жилых домов;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типы и устройство баллонов и их вентилей;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lastRenderedPageBreak/>
              <w:t>- устройство, принцип работы, настройку и текущий ремонт оборудования газорегуляторных пунктов;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назначение и правила пользования контрольно-измерительными приборами, механизмами и приспособлениями, применяемыми при ремонтных работах;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основы организации труда на рабочем месте;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технологический процесс выполняемой работы;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правила технической эксплуатации ухода за газовым оборудованием, приспособлениями и рабочим инструментом, выявлять и устранять возникающие неполадки текущего характера при производстве работ;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ind w:left="110" w:hangingChars="50" w:hanging="110"/>
              <w:jc w:val="both"/>
              <w:rPr>
                <w:bCs/>
              </w:rPr>
            </w:pPr>
            <w:r>
              <w:rPr>
                <w:bCs/>
              </w:rPr>
              <w:t>- режим экономии и рациональное использование материальных ресурсов; -нормы расхода горючего, энергии, сырья и материалов на выполняемые работы;</w:t>
            </w:r>
          </w:p>
          <w:p w:rsidR="00637711" w:rsidRDefault="00024162">
            <w:pPr>
              <w:spacing w:after="0" w:line="240" w:lineRule="auto"/>
              <w:rPr>
                <w:bCs/>
                <w:lang w:eastAsia="ru-RU"/>
              </w:rPr>
            </w:pPr>
            <w:r>
              <w:rPr>
                <w:bCs/>
              </w:rPr>
              <w:t>- производственную (по профессии) инструкцию и правила внутреннего трудового распорядка.</w:t>
            </w:r>
          </w:p>
        </w:tc>
        <w:tc>
          <w:tcPr>
            <w:tcW w:w="2853" w:type="dxa"/>
          </w:tcPr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lastRenderedPageBreak/>
              <w:t>- определять сортамент труб;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ind w:firstLineChars="50" w:firstLine="110"/>
              <w:jc w:val="both"/>
              <w:rPr>
                <w:bCs/>
              </w:rPr>
            </w:pPr>
            <w:r>
              <w:rPr>
                <w:bCs/>
              </w:rPr>
              <w:t>-определять соединительные части газопроводов и запорные устройства;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испытывать трубы, соединительные части трубопроводов и запорные устройства на прочность и плотность;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выполнять работы по ремонту, монтажу и демонтажу внутридомовых газопроводов;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-производить подключение газовых приборов к сетям и пуск газа в газовые приборы;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-выполнять разнообразные газоопасные работы, связанные с опасными свойствами газового топлива (взрыв, удушье, отравление) ;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-пользоваться контрольно-измерительными приборами для определения параметров газоснабжения.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определять сортамент труб;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-определять соединитель</w:t>
            </w:r>
            <w:r>
              <w:rPr>
                <w:bCs/>
              </w:rPr>
              <w:lastRenderedPageBreak/>
              <w:t>ные части газопроводов и запорные устройства;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испытывать трубы, соединительные части трубопроводов и запорные устройства на прочность и плотность;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выполнять работы по ремонту, монтажу и демонтажу внутридомовых газопроводов, оборудования котельных и промышленных потребителей;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-производить подключение газовых приборов к сетям и пуск газа в газовые приборы;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-выполнять разнообразные газоопасные работы, связанные с опасными свойствами газового топлива (взрыв, удушье, отравление) ;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 -пользоваться контрольно-измерительными приборами для определения параметров газоснабжения;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работать на токарных, фрезерном и сверлильном станках;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выполнить измерения линейкой, штангенциркулем, микрометром;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выполнить разметку построением и по шаблону;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выполнять правку и гибку металла ручным способом;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выполнять опиливание металла;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выполнять шабрение;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нарезать резьбу на болтах, гайках, в сквозных и глухих отверстиях;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выполнять слесарные работы по замене бытовых газовых приборов;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-обслуживать, регулировать и производить ремонт бытовых газовых приборов;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участвовать в работе по демонтажу, монтажу и ремонту компрессорных установок;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производить проверку работы газорегуляторных пунктов;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- проводить смену баллонов, инструктаж абонентов </w:t>
            </w:r>
            <w:r>
              <w:rPr>
                <w:bCs/>
              </w:rPr>
              <w:lastRenderedPageBreak/>
              <w:t>по правилам пользования газовыми приборами;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соблюдать трудовую и производственную дисциплину, правила и нормы охраны труда, требования производственной санитарии и гигиены, требования противопожарной безопасности, гражданской обороны;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соединять детали электросваркой;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-соединять алюминиевые шины аргоно-дуговой сваркой;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lang w:eastAsia="ru-RU"/>
              </w:rPr>
            </w:pPr>
            <w:r>
              <w:rPr>
                <w:bCs/>
              </w:rPr>
              <w:t>- соединять и резать детали пропано-дуговой сваркой.</w:t>
            </w:r>
          </w:p>
        </w:tc>
        <w:tc>
          <w:tcPr>
            <w:tcW w:w="1790" w:type="dxa"/>
          </w:tcPr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>
              <w:rPr>
                <w:bCs/>
              </w:rPr>
              <w:lastRenderedPageBreak/>
              <w:t>- выполнения слесарных работ по ручной и механической обработке металлов и труб;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>
              <w:rPr>
                <w:bCs/>
              </w:rPr>
              <w:t>- разборки, притирки и сборки газовой арматуры и оборудования, определения давления, температуры, количества газа;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>
              <w:rPr>
                <w:bCs/>
              </w:rPr>
              <w:t>- выполнения работ, связанных с газоснабжением жилых домов и коммунально-бытовых потребителей;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>
              <w:rPr>
                <w:bCs/>
              </w:rPr>
              <w:t>- установки современных бытовых газовых приборов и оборудования;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>
              <w:rPr>
                <w:bCs/>
              </w:rPr>
              <w:t>- пуска газа и ввода в эксплуатацию бытовых газовых приборов;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>
              <w:rPr>
                <w:bCs/>
              </w:rPr>
              <w:lastRenderedPageBreak/>
              <w:t>- выполнения слесарных работ по ручной и механической обработке металлов и труб;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>
              <w:rPr>
                <w:bCs/>
              </w:rPr>
              <w:t>- разборки, притирки и сборки газовой арматуры и оборудования, определения давления, температуры, количества газа;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>
              <w:rPr>
                <w:bCs/>
              </w:rPr>
              <w:t>- выполнения работ, связанных с газоснабжением жилых домов и коммунально-бытовых потребителей, котельных и промышленных потребителей;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>
              <w:rPr>
                <w:bCs/>
              </w:rPr>
              <w:t>- установки современных бытовых газовых приборов и оборудования;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>
              <w:rPr>
                <w:bCs/>
              </w:rPr>
              <w:t>- сварочных работ;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lang w:eastAsia="ru-RU"/>
              </w:rPr>
            </w:pPr>
            <w:r>
              <w:rPr>
                <w:bCs/>
              </w:rPr>
              <w:t>- пуска газа и ввода в эксплуатацию бытовых газовых приборов.</w:t>
            </w:r>
          </w:p>
        </w:tc>
      </w:tr>
    </w:tbl>
    <w:p w:rsidR="00637711" w:rsidRDefault="0063771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37711" w:rsidRDefault="000241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 Количество часов, отводимое на освоение профессионального модуля</w:t>
      </w:r>
    </w:p>
    <w:p w:rsidR="00637711" w:rsidRDefault="00637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711" w:rsidRDefault="00024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Всего часов:  </w:t>
      </w:r>
      <w:r w:rsidRPr="0002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494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часов</w:t>
      </w:r>
    </w:p>
    <w:p w:rsidR="00637711" w:rsidRDefault="00024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них на освоение:</w:t>
      </w:r>
    </w:p>
    <w:p w:rsidR="00637711" w:rsidRDefault="00024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МДК 0</w:t>
      </w:r>
      <w:r w:rsidRPr="0002416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.01:  </w:t>
      </w:r>
      <w:r w:rsidRPr="00024162">
        <w:rPr>
          <w:rFonts w:ascii="Times New Roman" w:eastAsia="Times New Roman" w:hAnsi="Times New Roman" w:cs="Times New Roman"/>
          <w:sz w:val="24"/>
          <w:szCs w:val="24"/>
          <w:lang w:eastAsia="ru-RU"/>
        </w:rPr>
        <w:t>88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</w:t>
      </w:r>
    </w:p>
    <w:p w:rsidR="00637711" w:rsidRDefault="00024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практика: 252 часа</w:t>
      </w:r>
    </w:p>
    <w:p w:rsidR="00637711" w:rsidRDefault="00024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 практики: 144 часа</w:t>
      </w:r>
    </w:p>
    <w:p w:rsidR="00637711" w:rsidRPr="00024162" w:rsidRDefault="00024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</w:t>
      </w:r>
      <w:r w:rsidRPr="0002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аттестация :  10</w:t>
      </w:r>
    </w:p>
    <w:p w:rsidR="00637711" w:rsidRDefault="006377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637711">
          <w:pgSz w:w="11907" w:h="16840"/>
          <w:pgMar w:top="1134" w:right="851" w:bottom="992" w:left="1418" w:header="709" w:footer="709" w:gutter="0"/>
          <w:cols w:space="720"/>
        </w:sectPr>
      </w:pPr>
    </w:p>
    <w:p w:rsidR="00637711" w:rsidRDefault="0002416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 СТРУКТУРА И СОДЕРЖАНИЕ ПРОФЕССИОНАЛЬНОГО МОДУЛЯ</w:t>
      </w:r>
    </w:p>
    <w:p w:rsidR="00637711" w:rsidRDefault="0063771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711" w:rsidRDefault="0002416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3.1. Структура профессионального модуля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ПМ 0</w:t>
      </w:r>
      <w:r w:rsidRPr="000241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Выполнение работ по одной или нескольким профессиям рабочих, должностей служащих 18554 Слесарь по эксплуатации и ремонту газового оборудования»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37711" w:rsidRDefault="0063771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2"/>
        <w:gridCol w:w="2240"/>
        <w:gridCol w:w="1445"/>
        <w:gridCol w:w="868"/>
        <w:gridCol w:w="1710"/>
        <w:gridCol w:w="1307"/>
        <w:gridCol w:w="1081"/>
        <w:gridCol w:w="2114"/>
        <w:gridCol w:w="1983"/>
      </w:tblGrid>
      <w:tr w:rsidR="00637711">
        <w:trPr>
          <w:trHeight w:val="353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 профессиональных общих компетенций</w:t>
            </w:r>
          </w:p>
        </w:tc>
        <w:tc>
          <w:tcPr>
            <w:tcW w:w="7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Суммарный объем нагрузки, час.</w:t>
            </w:r>
          </w:p>
        </w:tc>
        <w:tc>
          <w:tcPr>
            <w:tcW w:w="303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профессионального модуля, ак. час.</w:t>
            </w:r>
          </w:p>
        </w:tc>
      </w:tr>
      <w:tr w:rsidR="00637711">
        <w:trPr>
          <w:trHeight w:val="3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7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обучающихся во взаимодействии с преподавателем</w:t>
            </w: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6377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МДК</w:t>
            </w:r>
          </w:p>
        </w:tc>
        <w:tc>
          <w:tcPr>
            <w:tcW w:w="107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77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637711" w:rsidRDefault="006377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77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Лабораторных и практических занятий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Курсовых работ (проектов)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</w:t>
            </w:r>
          </w:p>
          <w:p w:rsidR="00637711" w:rsidRDefault="006377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</w:t>
            </w:r>
          </w:p>
          <w:p w:rsidR="00637711" w:rsidRDefault="006377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7711"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637711"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  <w:p w:rsidR="00637711" w:rsidRDefault="00024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01-09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</w:t>
            </w:r>
            <w:r w:rsidRPr="000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 Выполнение работ по профессии 18554 Слесарь по эксплуатации и ремонту газового оборудования»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88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 w:eastAsia="ru-RU"/>
              </w:rPr>
              <w:t>78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37711"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 (по профилю специальности), часов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711" w:rsidRDefault="0063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711" w:rsidRDefault="0063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711" w:rsidRDefault="0063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6377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7711"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Производственная практика (по профилю специальности), часов 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711" w:rsidRDefault="0063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711" w:rsidRDefault="0063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711" w:rsidRDefault="0063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711" w:rsidRDefault="0063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7711"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 – экзамен по ПМ.04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711" w:rsidRDefault="0063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711" w:rsidRDefault="0063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711" w:rsidRDefault="0063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711" w:rsidRDefault="0063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6377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7711"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7711" w:rsidRDefault="0002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494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7711" w:rsidRDefault="0002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78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37711" w:rsidRDefault="0002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7711" w:rsidRDefault="0002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6377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7711" w:rsidRDefault="000241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637711" w:rsidRDefault="000241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3.2. Тематический план и содержание профессионального модуля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ПМ 0</w:t>
      </w:r>
      <w:r w:rsidRPr="000241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Выполнение работ по одной или нескольким профессиям рабочих, должностей служащих 18554 Слесарь по эксплуатации и ремонту газового оборудования</w:t>
      </w:r>
    </w:p>
    <w:p w:rsidR="00637711" w:rsidRDefault="006377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606"/>
        <w:gridCol w:w="8758"/>
        <w:gridCol w:w="1048"/>
        <w:gridCol w:w="1159"/>
        <w:gridCol w:w="1162"/>
      </w:tblGrid>
      <w:tr w:rsidR="00637711">
        <w:trPr>
          <w:trHeight w:val="1289"/>
        </w:trPr>
        <w:tc>
          <w:tcPr>
            <w:tcW w:w="9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</w:t>
            </w:r>
          </w:p>
          <w:p w:rsidR="00637711" w:rsidRDefault="000241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лабораторные работы и практические занятия, самостоятельная учебная работа обучающихся, курсовая работа (проект)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в часах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637711" w:rsidRDefault="00024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Уровень усвоения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Коды компетенций, личностных результатов</w:t>
            </w:r>
          </w:p>
        </w:tc>
      </w:tr>
      <w:tr w:rsidR="00637711">
        <w:tc>
          <w:tcPr>
            <w:tcW w:w="9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637711">
        <w:trPr>
          <w:trHeight w:val="20"/>
        </w:trPr>
        <w:tc>
          <w:tcPr>
            <w:tcW w:w="38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 01-11</w:t>
            </w:r>
          </w:p>
          <w:p w:rsidR="00637711" w:rsidRDefault="0002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ПК 4.1-4.4</w:t>
            </w:r>
          </w:p>
          <w:p w:rsidR="00637711" w:rsidRDefault="0002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ЛР7</w:t>
            </w:r>
          </w:p>
          <w:p w:rsidR="00637711" w:rsidRDefault="0002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ЛР8</w:t>
            </w:r>
          </w:p>
          <w:p w:rsidR="00637711" w:rsidRDefault="0002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ЛР14 ЛР16</w:t>
            </w:r>
          </w:p>
          <w:p w:rsidR="00637711" w:rsidRDefault="0002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ЛР19</w:t>
            </w:r>
          </w:p>
          <w:p w:rsidR="00637711" w:rsidRDefault="0002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ЛР20</w:t>
            </w:r>
          </w:p>
          <w:p w:rsidR="00637711" w:rsidRDefault="0002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ЛР23</w:t>
            </w:r>
          </w:p>
          <w:p w:rsidR="00637711" w:rsidRDefault="0002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ЛР30</w:t>
            </w:r>
          </w:p>
          <w:p w:rsidR="00637711" w:rsidRDefault="0002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ЛР34</w:t>
            </w:r>
          </w:p>
          <w:p w:rsidR="00637711" w:rsidRDefault="000241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ЛР36</w:t>
            </w:r>
          </w:p>
        </w:tc>
      </w:tr>
      <w:tr w:rsidR="00637711">
        <w:trPr>
          <w:trHeight w:val="20"/>
        </w:trPr>
        <w:tc>
          <w:tcPr>
            <w:tcW w:w="38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МДК 0</w:t>
            </w:r>
            <w:r w:rsidRPr="000241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.01.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Выполнение работ по профессии 18554 Слесарь по эксплуатации и ремонту газового оборудования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78</w:t>
            </w: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37711">
        <w:trPr>
          <w:trHeight w:val="20"/>
        </w:trPr>
        <w:tc>
          <w:tcPr>
            <w:tcW w:w="38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1. Технология обслуживания и ремонта газового оборудования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37711">
        <w:trPr>
          <w:trHeight w:val="20"/>
        </w:trPr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Тема 1.1.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Технология обслуживания и ремонта газового оборудования</w:t>
            </w:r>
          </w:p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 xml:space="preserve">Содержание 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28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637711">
        <w:trPr>
          <w:trHeight w:val="680"/>
        </w:trPr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Свойства природного и сжиженного газа. Одоризация газов, вещества, применяемые для одоризации газа. Нормы и контроль степени одоризации газа. Полное и неполное сгорание газа. </w:t>
            </w:r>
          </w:p>
          <w:p w:rsidR="00637711" w:rsidRDefault="000241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Стабилизация пламени, отрыв и проскок, регулировка горелок на нормальное горение. Учет расхода газа. Контроль загазованности помещений. 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1;2 </w:t>
            </w: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711">
        <w:trPr>
          <w:trHeight w:val="680"/>
        </w:trPr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Газопроводы и газовое оборудование жилых домов, многоквартирных домов (МКД) и коммунально-бытовых предприятий. </w:t>
            </w:r>
          </w:p>
          <w:p w:rsidR="00637711" w:rsidRDefault="000241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прокладке и установке внутридомового и внутриквартирного газового оборудования (ВДГО, ВКГО).</w:t>
            </w:r>
          </w:p>
        </w:tc>
        <w:tc>
          <w:tcPr>
            <w:tcW w:w="351" w:type="pct"/>
            <w:tcBorders>
              <w:left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711" w:rsidRDefault="00024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711">
        <w:trPr>
          <w:trHeight w:val="680"/>
        </w:trPr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безопасного газоснабжения жилых домов. Техническая эксплуатация ВДГО и ВКГО. </w:t>
            </w:r>
          </w:p>
          <w:p w:rsidR="00637711" w:rsidRDefault="000241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труда и техника безопасности при выполнении работ по технической эксплуатации ВДГО и ВКГО.</w:t>
            </w:r>
          </w:p>
        </w:tc>
        <w:tc>
          <w:tcPr>
            <w:tcW w:w="351" w:type="pct"/>
            <w:tcBorders>
              <w:left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711">
        <w:trPr>
          <w:trHeight w:val="20"/>
        </w:trPr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 том числе, практических занятий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637711">
        <w:trPr>
          <w:trHeight w:val="66"/>
        </w:trPr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сортамента труб, арматуры, фасонных частей. 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2; 3</w:t>
            </w: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711">
        <w:trPr>
          <w:trHeight w:val="63"/>
        </w:trPr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Монтаж ввода газопровода природного газа в жилое здание с детализацией всех работ по устройству.</w:t>
            </w:r>
          </w:p>
        </w:tc>
        <w:tc>
          <w:tcPr>
            <w:tcW w:w="351" w:type="pct"/>
            <w:tcBorders>
              <w:left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711">
        <w:trPr>
          <w:trHeight w:val="63"/>
        </w:trPr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перечня работ (в технологической последовательности) по монтажу ВДГО МКД.</w:t>
            </w:r>
          </w:p>
        </w:tc>
        <w:tc>
          <w:tcPr>
            <w:tcW w:w="351" w:type="pct"/>
            <w:tcBorders>
              <w:left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711">
        <w:trPr>
          <w:trHeight w:val="63"/>
        </w:trPr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bCs/>
                <w:sz w:val="24"/>
                <w:szCs w:val="24"/>
              </w:rPr>
              <w:t>Оформление акта ввода в эксплуатацию сети газопотребления многоквартирного дома.</w:t>
            </w:r>
          </w:p>
        </w:tc>
        <w:tc>
          <w:tcPr>
            <w:tcW w:w="351" w:type="pct"/>
            <w:tcBorders>
              <w:left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711">
        <w:trPr>
          <w:trHeight w:val="21"/>
        </w:trPr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способов обнаружения утечки газа в помещениях. Измерение концентрации газа в помещении с помощью газоиндикатора.</w:t>
            </w:r>
          </w:p>
        </w:tc>
        <w:tc>
          <w:tcPr>
            <w:tcW w:w="351" w:type="pct"/>
            <w:tcBorders>
              <w:left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711">
        <w:trPr>
          <w:trHeight w:val="21"/>
        </w:trPr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Монтаж  индивидуальной баллонной установки СУГ жилого дома. </w:t>
            </w:r>
          </w:p>
        </w:tc>
        <w:tc>
          <w:tcPr>
            <w:tcW w:w="351" w:type="pct"/>
            <w:tcBorders>
              <w:left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711">
        <w:trPr>
          <w:trHeight w:val="21"/>
        </w:trPr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паспорта ввода в эксплуатацию индивидуальной баллонной установки после монтажа.</w:t>
            </w:r>
          </w:p>
        </w:tc>
        <w:tc>
          <w:tcPr>
            <w:tcW w:w="351" w:type="pct"/>
            <w:tcBorders>
              <w:left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711">
        <w:trPr>
          <w:trHeight w:val="21"/>
        </w:trPr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перечня работ (в технологической последовательности) по техническому обслуживанию и ремонту баллонных установок СУГ). </w:t>
            </w:r>
          </w:p>
        </w:tc>
        <w:tc>
          <w:tcPr>
            <w:tcW w:w="351" w:type="pct"/>
            <w:tcBorders>
              <w:left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711">
        <w:trPr>
          <w:trHeight w:val="21"/>
        </w:trPr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перечня работ (в технологической последовательности) по техническому обслуживанию арматуры ВДГО.</w:t>
            </w:r>
          </w:p>
        </w:tc>
        <w:tc>
          <w:tcPr>
            <w:tcW w:w="351" w:type="pct"/>
            <w:tcBorders>
              <w:left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711">
        <w:trPr>
          <w:trHeight w:val="21"/>
        </w:trPr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последовательности выполнения работ по ремонту (замене) арматуры (кранов) ВДГО. </w:t>
            </w:r>
          </w:p>
        </w:tc>
        <w:tc>
          <w:tcPr>
            <w:tcW w:w="351" w:type="pct"/>
            <w:tcBorders>
              <w:left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711">
        <w:trPr>
          <w:trHeight w:val="21"/>
        </w:trPr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Монтаж газоиспользующего оборудования (газовой плиты) в МКД. </w:t>
            </w:r>
          </w:p>
        </w:tc>
        <w:tc>
          <w:tcPr>
            <w:tcW w:w="351" w:type="pct"/>
            <w:tcBorders>
              <w:left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711">
        <w:trPr>
          <w:trHeight w:val="21"/>
        </w:trPr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устройства газовой плиты.</w:t>
            </w:r>
          </w:p>
        </w:tc>
        <w:tc>
          <w:tcPr>
            <w:tcW w:w="351" w:type="pct"/>
            <w:tcBorders>
              <w:left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711">
        <w:trPr>
          <w:trHeight w:val="285"/>
        </w:trPr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перечня работ (в технологической последовательности) по техническому обслуживанию и ремонту бытовой газовой плиты.</w:t>
            </w:r>
          </w:p>
        </w:tc>
        <w:tc>
          <w:tcPr>
            <w:tcW w:w="351" w:type="pct"/>
            <w:tcBorders>
              <w:left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711">
        <w:trPr>
          <w:trHeight w:val="120"/>
        </w:trPr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опрессовка (проверка на герметичность) бытовой газовой плиты</w:t>
            </w:r>
          </w:p>
        </w:tc>
        <w:tc>
          <w:tcPr>
            <w:tcW w:w="35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711">
        <w:trPr>
          <w:trHeight w:val="558"/>
        </w:trPr>
        <w:tc>
          <w:tcPr>
            <w:tcW w:w="7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711">
        <w:trPr>
          <w:trHeight w:val="530"/>
        </w:trPr>
        <w:tc>
          <w:tcPr>
            <w:tcW w:w="3871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Слесарно-механические работы 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7711">
        <w:trPr>
          <w:trHeight w:val="259"/>
        </w:trPr>
        <w:tc>
          <w:tcPr>
            <w:tcW w:w="73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2.1. Комплексные работы</w:t>
            </w: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Содержание 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37711">
        <w:trPr>
          <w:trHeight w:val="263"/>
        </w:trPr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цилиндрических поверхностей и отверстий. Нарезание резьбы метчиками и плашками.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711">
        <w:trPr>
          <w:trHeight w:val="267"/>
        </w:trPr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конических ифасонных поверхностей. 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711">
        <w:trPr>
          <w:trHeight w:val="257"/>
        </w:trPr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фрезерном станке. Работа на шлифовальном станке.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711">
        <w:trPr>
          <w:trHeight w:val="261"/>
        </w:trPr>
        <w:tc>
          <w:tcPr>
            <w:tcW w:w="7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Комплексные работы на металлорежущих станках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711">
        <w:trPr>
          <w:trHeight w:val="265"/>
        </w:trPr>
        <w:tc>
          <w:tcPr>
            <w:tcW w:w="73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2.2. Слесарные работы</w:t>
            </w: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37711">
        <w:trPr>
          <w:trHeight w:val="241"/>
        </w:trPr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Измерение и разметка (плоскостная и пространственная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711">
        <w:trPr>
          <w:trHeight w:val="245"/>
        </w:trPr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Рубка, резание, опиливание металла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711">
        <w:trPr>
          <w:trHeight w:val="249"/>
        </w:trPr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Сверление, зенкование зенкерование и развертывание отверстий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711">
        <w:trPr>
          <w:trHeight w:val="239"/>
        </w:trPr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Нарезание резьбы, обработка резьбовых поверхностей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711">
        <w:trPr>
          <w:trHeight w:val="243"/>
        </w:trPr>
        <w:tc>
          <w:tcPr>
            <w:tcW w:w="7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Шабрение, притирка, клепка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711">
        <w:trPr>
          <w:trHeight w:val="411"/>
        </w:trPr>
        <w:tc>
          <w:tcPr>
            <w:tcW w:w="3871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Сварочные и трубозаготовительные работы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7711">
        <w:trPr>
          <w:trHeight w:val="411"/>
        </w:trPr>
        <w:tc>
          <w:tcPr>
            <w:tcW w:w="7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3.1. Электродуговая сварка</w:t>
            </w: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Содержание </w:t>
            </w:r>
          </w:p>
          <w:p w:rsidR="00637711" w:rsidRDefault="000241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 электросварщика. Оборудование, инструмент и приспособления. Общие сведения о видах сварки. Классификация сварки. Подготовка деталей под сварку. Способы сварки плавлением. Зажигание дуги и ее регулировка. Прихватка 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куемых деталей. Наложение сварочного валика. Соединение  листового металла в стык. Соединение труб встык. Электродные материалы. Угловое соединение листового металла и труб.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711">
        <w:trPr>
          <w:trHeight w:val="411"/>
        </w:trPr>
        <w:tc>
          <w:tcPr>
            <w:tcW w:w="7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3.2. Газовая сварка и резка металлов</w:t>
            </w: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</w:t>
            </w:r>
          </w:p>
          <w:p w:rsidR="00637711" w:rsidRDefault="000241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места. Оборудование, инструмент и приспособления. Защитные приспособления и устройства. Приемы газовой сварки и резки. Проверка качества выполненных работ.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711">
        <w:trPr>
          <w:trHeight w:val="411"/>
        </w:trPr>
        <w:tc>
          <w:tcPr>
            <w:tcW w:w="7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3.3. Электродуговая сварка в защитных газах</w:t>
            </w: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</w:t>
            </w:r>
          </w:p>
          <w:p w:rsidR="00637711" w:rsidRDefault="000241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места. Оборудование, инструмент и приспособления. Защитные приспособления и устройства. Приемы электродуговой сварки в защитных газах. Проверка качества выполненных работ.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711">
        <w:trPr>
          <w:trHeight w:val="1133"/>
        </w:trPr>
        <w:tc>
          <w:tcPr>
            <w:tcW w:w="7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3.4. Контроль качества сварных соединений</w:t>
            </w: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</w:t>
            </w:r>
          </w:p>
          <w:p w:rsidR="00637711" w:rsidRDefault="000241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места. Оборудование, инструмент и приспособления. Защитные приспособления и устройства. Применяемые методы контроля и испытаний качества сварных соединений. Правила техники безопасности и охраны труда при контроле качества сварных соединений.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711">
        <w:trPr>
          <w:trHeight w:val="411"/>
        </w:trPr>
        <w:tc>
          <w:tcPr>
            <w:tcW w:w="7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3.5. Разметка и перерезание труб.Зенкование стальных труб и нарезание трубной резьбы</w:t>
            </w: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</w:t>
            </w:r>
          </w:p>
          <w:p w:rsidR="00637711" w:rsidRDefault="000241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разметки и перерезания труб. Приемы перерезания труб на станках. Технические требования к качеству работы. Приемы перерезания труб ножовкой, труборезом, приводными механизмами. Техника безопасности при перерезании труб. Трубная резьба и ее элементы. Приемы нарезания резьбы на трубах. Приемы зенкования труб и нарезания резьбы. Техника безопасности при зенковании труб, нарезании трубной резьбы.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711">
        <w:trPr>
          <w:trHeight w:val="411"/>
        </w:trPr>
        <w:tc>
          <w:tcPr>
            <w:tcW w:w="7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3.6. Гнутье стальных труб.</w:t>
            </w: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</w:t>
            </w:r>
          </w:p>
          <w:p w:rsidR="00637711" w:rsidRDefault="000241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Приёмы гнутья стальных труб. Организация рабочего места. Определение центров гнутья. Станки и механизмы для гнутья труб. Технические требования к качеству гнутья. Приемы гнутья труб на станках и механизмах. Правила техники безопасности при гнутье труб.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711">
        <w:trPr>
          <w:trHeight w:val="411"/>
        </w:trPr>
        <w:tc>
          <w:tcPr>
            <w:tcW w:w="7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3.7. Отбортовка и вальцовка стальных труб  </w:t>
            </w: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</w:t>
            </w:r>
          </w:p>
          <w:p w:rsidR="00637711" w:rsidRDefault="000241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отбортовки и вальцовки стальных труб. Организация рабочего места. Инструменты для отбортовки и вальцовки. Приемы отбортовки труб. Навальцовка фланцев на трубы. Техника безопасности при отбортовке и вальцовке труб.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711">
        <w:trPr>
          <w:trHeight w:val="411"/>
        </w:trPr>
        <w:tc>
          <w:tcPr>
            <w:tcW w:w="7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3.8. Ревизия и подготовка муфтовой и фланцевой арматуры</w:t>
            </w: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</w:t>
            </w:r>
          </w:p>
          <w:p w:rsidR="00637711" w:rsidRDefault="000241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Приемы сборки, подготовки арматуры. Набивка сальников, установка прокладок. Порядок разборки и сборки кранов, вентилей, задвижек. Приемов и способов притирки арматуры. Требования, предъявляемые к качеству работ. Правила техники безопасности при выполнении работ.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711">
        <w:trPr>
          <w:trHeight w:val="411"/>
        </w:trPr>
        <w:tc>
          <w:tcPr>
            <w:tcW w:w="7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 3.9. Сборка узлов из стальных труб.</w:t>
            </w: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</w:t>
            </w:r>
          </w:p>
          <w:p w:rsidR="00637711" w:rsidRDefault="000241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Сборка узлов трубопроводов на резьбе. Приемы соединения труб на резьбе с уплотнительным материалом. Подготовка и сборка узлов под сварку. Правила приемки и методы контроля. Маркировка узлов. Правила техники безопасности при сборке и испытании узлов. Приемов сборки фланцевых соединений. Техника безопасности при сборке и испытании узлов.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711">
        <w:trPr>
          <w:trHeight w:val="411"/>
        </w:trPr>
        <w:tc>
          <w:tcPr>
            <w:tcW w:w="7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3.10. Перерубка чугунных труб.</w:t>
            </w: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</w:t>
            </w:r>
          </w:p>
          <w:p w:rsidR="00637711" w:rsidRDefault="000241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Приемов перерубки чугунных труб вручную и на механизме ВМС-36. Правила техники безопасности при перерубке чугунных труб.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711">
        <w:trPr>
          <w:trHeight w:val="411"/>
        </w:trPr>
        <w:tc>
          <w:tcPr>
            <w:tcW w:w="7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3.11. Сборка узлов из чугунных раструбных труб</w:t>
            </w: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</w:t>
            </w:r>
          </w:p>
          <w:p w:rsidR="00637711" w:rsidRDefault="000241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Сборка узлов чугунных раструбных труб с заделкой раструбов свинцом, цементом, серным сплавом. Показ приемов сборки узлов. Расчеканка раструбов: ручная и механическая. Правила техники безопасности при заделке раструбных соединений чугунных труб.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711">
        <w:trPr>
          <w:trHeight w:val="411"/>
        </w:trPr>
        <w:tc>
          <w:tcPr>
            <w:tcW w:w="7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3.12. Соединение керамических и асбестоцементных труб. Соединение винипластовых и полиэтиленовых труб</w:t>
            </w: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</w:t>
            </w:r>
          </w:p>
          <w:p w:rsidR="00637711" w:rsidRDefault="000241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перерезания труб. Соединение керамических и асбестоцементных труб. Правила техники безопасности. Выдача индивидуального задания по разметке и резке керамических и асбестоцементных труб, сборке узлов. Подготовка рабочего места. Демонстрация приемов соединения труб. Способы перерезания труб, проплавления раструбов вручную и прессованием. Соединение винипластовых труб. Гнутье труб с нагревом. Правила техники безопасности при обработке и сборке труб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711">
        <w:trPr>
          <w:trHeight w:val="20"/>
        </w:trPr>
        <w:tc>
          <w:tcPr>
            <w:tcW w:w="3871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Рекомендуемая тематика внеаудиторной (самостоятельной) учебной работы</w:t>
            </w:r>
          </w:p>
          <w:p w:rsidR="00637711" w:rsidRDefault="00024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Систематическая проработка конспектов занятий, учебной, специальной технической, нормативной литературы (по вопросам к параграфам, главам учебных пособий, составленным преподавателем).</w:t>
            </w:r>
          </w:p>
          <w:p w:rsidR="00637711" w:rsidRDefault="00024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практическим работам с использованием методических рекомендаций преподавателя, оформление практических работ, отчетов и подготовка к их защите.</w:t>
            </w:r>
          </w:p>
          <w:p w:rsidR="00637711" w:rsidRDefault="00024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Примерная тематика внеаудиторной самостоятельной работы определяется при формировании рабочей программы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ym w:font="Symbol" w:char="F02D"/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6377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6377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37711">
        <w:trPr>
          <w:trHeight w:val="20"/>
        </w:trPr>
        <w:tc>
          <w:tcPr>
            <w:tcW w:w="3871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Выполнение работ по рабочей профессии 18554 Слесарь по эксплуатации и ремонту газового оборудования</w:t>
            </w:r>
          </w:p>
        </w:tc>
        <w:tc>
          <w:tcPr>
            <w:tcW w:w="1128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6377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37711">
        <w:trPr>
          <w:trHeight w:val="20"/>
        </w:trPr>
        <w:tc>
          <w:tcPr>
            <w:tcW w:w="38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Учебная практика:</w:t>
            </w:r>
          </w:p>
          <w:p w:rsidR="00637711" w:rsidRDefault="00024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УП.0</w:t>
            </w:r>
            <w:r w:rsidRPr="000241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.01 (с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лесарно-механическая)</w:t>
            </w:r>
          </w:p>
          <w:p w:rsidR="00637711" w:rsidRDefault="00024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УП.04.02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сварочная)</w:t>
            </w:r>
          </w:p>
          <w:p w:rsidR="00637711" w:rsidRDefault="00024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УП.04.03 (т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рубозаготовительная)</w:t>
            </w:r>
          </w:p>
          <w:p w:rsidR="00637711" w:rsidRDefault="00024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работ: 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ind w:firstLine="18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- выполнение слесарных работ по ручной и механической обработке металлов и труб;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ind w:firstLine="18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разборка, притирка и сборка газовой арматуры и оборудования, определение давления, температуры, количества газа;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ind w:firstLine="18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выполнение работ, связанных с газоснабжением жилых домов и коммунально-бытовых потребителей, котельных и промышленных потребителей;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ind w:firstLine="18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установка современных бытовых газовых приборов и оборудования;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ind w:firstLine="18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пуска газа и ввода в эксплуатацию бытовых газовых приборов.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252 </w:t>
            </w:r>
          </w:p>
          <w:p w:rsidR="00637711" w:rsidRDefault="0002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144 </w:t>
            </w:r>
          </w:p>
          <w:p w:rsidR="00637711" w:rsidRDefault="0002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72  </w:t>
            </w:r>
          </w:p>
          <w:p w:rsidR="00637711" w:rsidRDefault="0002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36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37711">
        <w:trPr>
          <w:trHeight w:val="20"/>
        </w:trPr>
        <w:tc>
          <w:tcPr>
            <w:tcW w:w="38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Производственная практика по рабочей профессии 18554 Слесарь по эксплуатации и ремонту газового оборудования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по модулю</w:t>
            </w:r>
          </w:p>
          <w:p w:rsidR="00637711" w:rsidRDefault="00024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 (обслуживание и ремонт газового оборудования систем газоснабжения потребителей  (населения, коммунально-бытовых  ых организаций):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ind w:firstLine="1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выполнение работ по разборке и сборке газовой арматуры и оборудования;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ind w:firstLine="1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определение и анализ параметров систем газоснабжения;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ind w:firstLine="1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выполнение работ по ремонту систем газоснабжения жилых домов и коммунально-бытовых  потребителей;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ind w:firstLine="1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установка и техническое обслуживание бытовых газовых приборов и  оборудования;</w:t>
            </w:r>
          </w:p>
          <w:p w:rsidR="00637711" w:rsidRDefault="00024162">
            <w:pPr>
              <w:autoSpaceDE w:val="0"/>
              <w:autoSpaceDN w:val="0"/>
              <w:adjustRightInd w:val="0"/>
              <w:spacing w:after="0" w:line="240" w:lineRule="auto"/>
              <w:ind w:firstLine="1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производство работ по вводу в эксплуатацию и пуску газа в бытовые газовые приборы.</w:t>
            </w:r>
          </w:p>
          <w:p w:rsidR="00637711" w:rsidRDefault="00637711">
            <w:pPr>
              <w:autoSpaceDE w:val="0"/>
              <w:autoSpaceDN w:val="0"/>
              <w:adjustRightInd w:val="0"/>
              <w:spacing w:after="0" w:line="240" w:lineRule="auto"/>
              <w:ind w:firstLine="1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</w:tr>
      <w:tr w:rsidR="00637711">
        <w:tc>
          <w:tcPr>
            <w:tcW w:w="38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Аттестация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37711">
        <w:tc>
          <w:tcPr>
            <w:tcW w:w="38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024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494</w:t>
            </w:r>
          </w:p>
        </w:tc>
      </w:tr>
    </w:tbl>
    <w:p w:rsidR="00637711" w:rsidRDefault="00637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37711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637711" w:rsidRDefault="0002416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>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УСЛОВИЯ РЕАЛИЗАЦИИ ПРОГРАММЫ ПРОФЕССИОНАЛЬНОГО МОДУЛЯ</w:t>
      </w:r>
    </w:p>
    <w:p w:rsidR="00637711" w:rsidRDefault="0063771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7711" w:rsidRDefault="000241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 Для реализации программы профессионального модуля должны быть предусмотрены следующие специальные помещения:</w:t>
      </w:r>
    </w:p>
    <w:p w:rsidR="00637711" w:rsidRDefault="0002416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Рабочая программа профессионального модуля реализуется в учебных мастерских: слесарной и механической.</w:t>
      </w:r>
    </w:p>
    <w:p w:rsidR="00637711" w:rsidRDefault="0002416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Оборудование:</w:t>
      </w:r>
    </w:p>
    <w:p w:rsidR="00637711" w:rsidRDefault="00024162">
      <w:pPr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- посадочные места по количеству студентов;</w:t>
      </w:r>
    </w:p>
    <w:p w:rsidR="00637711" w:rsidRDefault="00024162">
      <w:pPr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- рабочее место преподавателя;</w:t>
      </w:r>
    </w:p>
    <w:p w:rsidR="00637711" w:rsidRDefault="00024162">
      <w:pPr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- комплект учебно-наглядных пособий «Токарные работы», «Фрезерные работы», «Долбежные работы», «Шлифовальные работы»;</w:t>
      </w:r>
    </w:p>
    <w:p w:rsidR="00637711" w:rsidRDefault="00024162">
      <w:pPr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- плакаты по технике безопасности при работе на металлорежущих станках;</w:t>
      </w:r>
    </w:p>
    <w:p w:rsidR="00637711" w:rsidRDefault="00024162">
      <w:pPr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- сборники упражнений по токарным, фрезерным, долбежным и шлифовальным работам;</w:t>
      </w:r>
    </w:p>
    <w:p w:rsidR="00637711" w:rsidRDefault="00024162">
      <w:pPr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- комплект деталей, инструментов, приспособлений;</w:t>
      </w:r>
    </w:p>
    <w:p w:rsidR="00637711" w:rsidRDefault="00024162">
      <w:pPr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- комплект бланков технологической документации;</w:t>
      </w:r>
    </w:p>
    <w:p w:rsidR="00637711" w:rsidRDefault="00024162">
      <w:pPr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- комплект учебно-методической документации;</w:t>
      </w:r>
    </w:p>
    <w:p w:rsidR="00637711" w:rsidRDefault="00024162">
      <w:pPr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- наглядные пособия (планшеты по технологии машиностроения);</w:t>
      </w:r>
    </w:p>
    <w:p w:rsidR="00637711" w:rsidRDefault="00024162">
      <w:pPr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- комплекты инструкционных технологических карт;</w:t>
      </w:r>
    </w:p>
    <w:p w:rsidR="00637711" w:rsidRDefault="00024162">
      <w:pPr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- макеты и действующие устройства;</w:t>
      </w:r>
    </w:p>
    <w:p w:rsidR="00637711" w:rsidRDefault="00024162">
      <w:pPr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- сварочные аппараты;</w:t>
      </w:r>
    </w:p>
    <w:p w:rsidR="00637711" w:rsidRDefault="00024162">
      <w:pPr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- приспособления, заготовки;</w:t>
      </w:r>
    </w:p>
    <w:p w:rsidR="00637711" w:rsidRDefault="00024162">
      <w:pPr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- варочный пост для электродуговой сварки с инструментами и принадлежностями сварщика;</w:t>
      </w:r>
    </w:p>
    <w:p w:rsidR="00637711" w:rsidRDefault="00024162">
      <w:pPr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- сварочный пост для аргоно-дуговой сварки с инструментами и принадлежностями сварщика;</w:t>
      </w:r>
    </w:p>
    <w:p w:rsidR="00637711" w:rsidRDefault="00024162">
      <w:pPr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- сварочный пост для пропано-кислородной сварки и резки металлов с инструментами и принадлежностями сварщика.</w:t>
      </w:r>
    </w:p>
    <w:p w:rsidR="00637711" w:rsidRDefault="00024162">
      <w:pPr>
        <w:spacing w:after="0" w:line="240" w:lineRule="auto"/>
        <w:ind w:firstLine="360"/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Технические средства обучения:</w:t>
      </w:r>
    </w:p>
    <w:p w:rsidR="00637711" w:rsidRDefault="00024162">
      <w:pPr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- компьютер с лицензионным программным обеспечением (ПО);</w:t>
      </w:r>
    </w:p>
    <w:p w:rsidR="00637711" w:rsidRDefault="00024162">
      <w:pPr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- мультимедиа проектор;</w:t>
      </w:r>
    </w:p>
    <w:p w:rsidR="00637711" w:rsidRDefault="00024162">
      <w:pPr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- видеофильмы;</w:t>
      </w:r>
    </w:p>
    <w:p w:rsidR="00637711" w:rsidRDefault="00024162">
      <w:pPr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- ПО общего и профессионального назначения;</w:t>
      </w:r>
    </w:p>
    <w:p w:rsidR="00637711" w:rsidRDefault="00024162">
      <w:pPr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- комплект учебно-методической документации.</w:t>
      </w:r>
    </w:p>
    <w:p w:rsidR="00637711" w:rsidRDefault="000241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 Информационное обеспечение реализации программы</w:t>
      </w:r>
    </w:p>
    <w:p w:rsidR="00637711" w:rsidRDefault="0002416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реализации рабочей программы библиотечный фонд колледжа  представлен печатными и электронными образовательными и информационными ресурсами (электронно-библиотечной системой IPRBOOKS). </w:t>
      </w:r>
    </w:p>
    <w:p w:rsidR="00637711" w:rsidRDefault="006377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711" w:rsidRDefault="0002416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.2.1. Печатные издания</w:t>
      </w:r>
    </w:p>
    <w:p w:rsidR="00637711" w:rsidRDefault="00024162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Колибаба О. Б. Проектирование и эксплуатация систем газораспределения и газопотребления : учебное пособие / О.Б. Колибаба, В.Ф. Никишов, М.Ю. Ометова. – Санкт-Петербург; Москва; Краснодар : Лань, 2020. – 204 с.</w:t>
      </w:r>
      <w:r>
        <w:t xml:space="preserve"> </w:t>
      </w:r>
    </w:p>
    <w:p w:rsidR="00637711" w:rsidRDefault="00637711">
      <w:pPr>
        <w:spacing w:after="0" w:line="240" w:lineRule="auto"/>
        <w:jc w:val="both"/>
        <w:rPr>
          <w:lang w:eastAsia="ru-RU"/>
        </w:rPr>
      </w:pPr>
    </w:p>
    <w:p w:rsidR="00637711" w:rsidRDefault="00024162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.2.2. Электронные издания (электронные ресурсы)</w:t>
      </w:r>
    </w:p>
    <w:p w:rsidR="00637711" w:rsidRDefault="00024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Газораспределительные системы : учебно-методическое пособие / составители Р. В. Муканов. - Астрахань : Астраханский государственный архитектурно-строительный университет, ЭБС АСВ, 2023. - 146 c. - ISBN 978-5-93026-188-2. - Текст : электронный // Цифровой образовательный ресурс IPR SMART : [сайт]. - URL: https://www.iprbookshop.ru/135148.html (дата обращения: 12.04.2024). - Режим доступа: для авторизир. пользователей</w:t>
      </w:r>
    </w:p>
    <w:p w:rsidR="00637711" w:rsidRDefault="00024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8F9FA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3 </w:t>
      </w:r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Медведева, О. Н. Газоснабжение : учебник для СПО / О. Н. Медведева. - Саратов, Москва : Профобразование, Ай Пи Ар Медиа, 2022. - 302 c. - ISBN 978-5-4488-1536-2, 978-5-4497-1741-2. - Текст : электронный // Цифровой образовательный ресурс IPR SMART : [сайт]. - URL: https://www.iprbookshop.ru/122504.html (дата обращения: 26.07.2022). - Режим доступа: для авторизир. пользователей. - DOI: </w:t>
      </w:r>
      <w:hyperlink r:id="rId8" w:history="1">
        <w:r>
          <w:rPr>
            <w:rStyle w:val="a3"/>
            <w:rFonts w:ascii="Times New Roman" w:hAnsi="Times New Roman" w:cs="Times New Roman"/>
            <w:sz w:val="24"/>
            <w:szCs w:val="24"/>
            <w:shd w:val="clear" w:color="auto" w:fill="F8F9FA"/>
          </w:rPr>
          <w:t>https://doi.org/10.23682/122504</w:t>
        </w:r>
      </w:hyperlink>
    </w:p>
    <w:p w:rsidR="00637711" w:rsidRDefault="00637711">
      <w:pPr>
        <w:spacing w:after="0" w:line="240" w:lineRule="auto"/>
        <w:jc w:val="both"/>
        <w:rPr>
          <w:shd w:val="clear" w:color="auto" w:fill="F8F9FA"/>
        </w:rPr>
      </w:pPr>
    </w:p>
    <w:p w:rsidR="00637711" w:rsidRDefault="0002416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8F9FA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4.2.3. Справочно-библиографические и периодические издания</w:t>
      </w:r>
    </w:p>
    <w:p w:rsidR="00637711" w:rsidRDefault="00024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>ГЭСН 81-02-24 2001. Сб. 24. Теплоснабжение и газопроводы – наружные сети</w:t>
      </w:r>
    </w:p>
    <w:p w:rsidR="00637711" w:rsidRDefault="00024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>ФЕР 81-02-19-2001. Газоснабжение – внутренние устройства.</w:t>
      </w:r>
    </w:p>
    <w:p w:rsidR="00637711" w:rsidRDefault="000241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 Национальная электронная библиотека – Режим доступа к сайту: </w:t>
      </w:r>
      <w:hyperlink r:id="rId9" w:history="1">
        <w:r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http://нэб.рф/</w:t>
        </w:r>
      </w:hyperlink>
    </w:p>
    <w:p w:rsidR="00637711" w:rsidRDefault="000241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 </w:t>
      </w:r>
      <w:r>
        <w:t>ФЕР 81-02-24-2001. Теплоснабжение и газопроводы – наружные сети.</w:t>
      </w:r>
    </w:p>
    <w:p w:rsidR="00637711" w:rsidRDefault="000241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8. Единая база ГОСТов РФ «ГОСТ Эксперт» // справочный портал по нормативной документации. – Режим доступа к сайту: http://gostexpert.ru </w:t>
      </w:r>
    </w:p>
    <w:p w:rsidR="00637711" w:rsidRDefault="000241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9. Информационно-справочная система «Техэксперт» (ИСС «Техэксперт») ЗАО «Кодекс» // справочный портал по нормативной документации. – Режим доступа к сайту: http://cntd.ru </w:t>
      </w:r>
    </w:p>
    <w:p w:rsidR="00637711" w:rsidRDefault="000241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10. Клуб газовиков // профессиональное интернет сообщество, справочный портал по нормативной документации АО «Газпром газораспределение». – Режим доступа к сайту: http://www.club-gas.ru </w:t>
      </w:r>
    </w:p>
    <w:p w:rsidR="00637711" w:rsidRDefault="000241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11. Портал Газовиков // профессиональное интернет сообщество, справочный портал по нормативной документации АО «Газпром газораспределение». – Режим доступа к сайту: http://ch4gaz.ru </w:t>
      </w:r>
    </w:p>
    <w:p w:rsidR="00637711" w:rsidRDefault="000241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637711" w:rsidRDefault="00637711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37711" w:rsidRDefault="00024162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5 Контроль и оценка результатов освоения профессионального модуля</w:t>
      </w:r>
    </w:p>
    <w:p w:rsidR="00637711" w:rsidRDefault="00637711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3"/>
        <w:gridCol w:w="2040"/>
        <w:gridCol w:w="4190"/>
      </w:tblGrid>
      <w:tr w:rsidR="00637711">
        <w:trPr>
          <w:trHeight w:val="357"/>
        </w:trPr>
        <w:tc>
          <w:tcPr>
            <w:tcW w:w="3233" w:type="dxa"/>
          </w:tcPr>
          <w:p w:rsidR="00637711" w:rsidRDefault="000241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Компетенции</w:t>
            </w:r>
          </w:p>
        </w:tc>
        <w:tc>
          <w:tcPr>
            <w:tcW w:w="2040" w:type="dxa"/>
          </w:tcPr>
          <w:p w:rsidR="00637711" w:rsidRDefault="000241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Основные показатели оценки ЛР</w:t>
            </w:r>
          </w:p>
        </w:tc>
        <w:tc>
          <w:tcPr>
            <w:tcW w:w="4190" w:type="dxa"/>
          </w:tcPr>
          <w:p w:rsidR="00637711" w:rsidRDefault="000241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637711">
        <w:trPr>
          <w:trHeight w:val="588"/>
        </w:trPr>
        <w:tc>
          <w:tcPr>
            <w:tcW w:w="3233" w:type="dxa"/>
          </w:tcPr>
          <w:p w:rsidR="00637711" w:rsidRDefault="00024162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Выполнять работы по разборке и сборке газовой арматуры и оборудования, слесарные работы при производстве  фасонных частей и деталей газопроводов, определение локализации мест утечек газа</w:t>
            </w:r>
          </w:p>
        </w:tc>
        <w:tc>
          <w:tcPr>
            <w:tcW w:w="2040" w:type="dxa"/>
            <w:vMerge w:val="restart"/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ОК 01-09</w:t>
            </w:r>
          </w:p>
          <w:p w:rsidR="00637711" w:rsidRDefault="0002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ЛР7, ЛР8,</w:t>
            </w:r>
          </w:p>
          <w:p w:rsidR="00637711" w:rsidRDefault="0002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ЛР14, ЛР16</w:t>
            </w:r>
          </w:p>
          <w:p w:rsidR="00637711" w:rsidRDefault="0002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ЛР19</w:t>
            </w:r>
          </w:p>
          <w:p w:rsidR="00637711" w:rsidRDefault="0002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ЛР20</w:t>
            </w:r>
          </w:p>
          <w:p w:rsidR="00637711" w:rsidRDefault="0002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ЛР23</w:t>
            </w:r>
          </w:p>
          <w:p w:rsidR="00637711" w:rsidRDefault="0002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ЛР30</w:t>
            </w:r>
          </w:p>
          <w:p w:rsidR="00637711" w:rsidRDefault="0002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ЛР34</w:t>
            </w:r>
          </w:p>
          <w:p w:rsidR="00637711" w:rsidRDefault="0002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ЛР36</w:t>
            </w:r>
          </w:p>
        </w:tc>
        <w:tc>
          <w:tcPr>
            <w:tcW w:w="4190" w:type="dxa"/>
            <w:vMerge w:val="restart"/>
          </w:tcPr>
          <w:p w:rsidR="00637711" w:rsidRDefault="00024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Экспертное наблюдение за выполнением практических работ, курсового проекта, оценка результатов прохождения практики</w:t>
            </w:r>
          </w:p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37711" w:rsidRDefault="00024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«Отлично» - теоретическое содержание курса освоено полностью,  без пробелов, умения сформированы, все предусмотренные программой учебные задания выполнены, качество их выполнения высоко</w:t>
            </w:r>
          </w:p>
          <w:p w:rsidR="00637711" w:rsidRDefault="00024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«Хорошо» - теоретическое содержание курса освоено полностью, 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637711" w:rsidRDefault="00024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ренных программой обучения  учебных заданий вы-полнено, некоторые из выполненных заданий содержат ошибки.</w:t>
            </w:r>
          </w:p>
          <w:p w:rsidR="00637711" w:rsidRDefault="000241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«Неудовлетворительно» - теоретическое содержание курса  не освоено, необходимые умения работы с освоенным материалом не сформированы, выполненные учебные задания содержат грубые ошибки.</w:t>
            </w:r>
          </w:p>
        </w:tc>
      </w:tr>
      <w:tr w:rsidR="00637711">
        <w:trPr>
          <w:trHeight w:val="3009"/>
        </w:trPr>
        <w:tc>
          <w:tcPr>
            <w:tcW w:w="3233" w:type="dxa"/>
          </w:tcPr>
          <w:p w:rsidR="00637711" w:rsidRDefault="00024162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Выполнять работы по ремонту систем газоснабжения жилых домов и коммунально-бытовых потребителей </w:t>
            </w:r>
          </w:p>
        </w:tc>
        <w:tc>
          <w:tcPr>
            <w:tcW w:w="2040" w:type="dxa"/>
            <w:vMerge/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90" w:type="dxa"/>
            <w:vMerge/>
          </w:tcPr>
          <w:p w:rsidR="00637711" w:rsidRDefault="0063771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7711">
        <w:tc>
          <w:tcPr>
            <w:tcW w:w="3233" w:type="dxa"/>
          </w:tcPr>
          <w:p w:rsidR="00637711" w:rsidRDefault="00024162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Производить установку и техническое обслуживание бытовых газовых приборов и оборудования  Организовывать работу по эксплуатации систем в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соответствии с техническими требованиями.</w:t>
            </w:r>
          </w:p>
        </w:tc>
        <w:tc>
          <w:tcPr>
            <w:tcW w:w="2040" w:type="dxa"/>
            <w:vMerge/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0" w:type="dxa"/>
            <w:vMerge/>
          </w:tcPr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7711">
        <w:trPr>
          <w:trHeight w:val="1701"/>
        </w:trPr>
        <w:tc>
          <w:tcPr>
            <w:tcW w:w="3233" w:type="dxa"/>
          </w:tcPr>
          <w:p w:rsidR="00637711" w:rsidRDefault="00024162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Проводить работы по вводу в эксплуатацию и пуску газа в бытовые газовые приборы</w:t>
            </w:r>
          </w:p>
        </w:tc>
        <w:tc>
          <w:tcPr>
            <w:tcW w:w="2040" w:type="dxa"/>
            <w:vMerge/>
          </w:tcPr>
          <w:p w:rsidR="00637711" w:rsidRDefault="00637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0" w:type="dxa"/>
            <w:vMerge/>
          </w:tcPr>
          <w:p w:rsidR="00637711" w:rsidRDefault="00637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37711" w:rsidRDefault="00637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711" w:rsidRDefault="00637711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37711" w:rsidRDefault="00637711">
      <w:pPr>
        <w:spacing w:after="0" w:line="240" w:lineRule="auto"/>
        <w:ind w:left="-426" w:right="-143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37711" w:rsidRDefault="00024162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ЛИСТ ИЗМЕНЕНИЙ И ДОПОЛНЕНИЙ, </w:t>
      </w:r>
    </w:p>
    <w:p w:rsidR="00637711" w:rsidRDefault="0002416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ВНЕСЕННЫХ В ПРОГРАММУ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ПРОФЕССИОНАЛЬНОГО МОДУЛЯ</w:t>
      </w:r>
    </w:p>
    <w:p w:rsidR="00637711" w:rsidRDefault="00637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26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785"/>
        <w:gridCol w:w="4841"/>
      </w:tblGrid>
      <w:tr w:rsidR="00637711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изменения, дата внесения изменения; № страницы с изменением</w:t>
            </w:r>
          </w:p>
        </w:tc>
      </w:tr>
      <w:tr w:rsidR="0063771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711" w:rsidRDefault="0002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СТАЛО</w:t>
            </w:r>
          </w:p>
        </w:tc>
      </w:tr>
      <w:tr w:rsidR="0063771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711" w:rsidRDefault="00024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Основание:</w:t>
            </w:r>
          </w:p>
          <w:p w:rsidR="00637711" w:rsidRDefault="0063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37711" w:rsidRDefault="0063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37711" w:rsidRDefault="0063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37711" w:rsidRDefault="0063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37711" w:rsidRDefault="0063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37711" w:rsidRDefault="0063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37711" w:rsidRDefault="00024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Подпись лица, внесшего изменения</w:t>
            </w:r>
          </w:p>
          <w:p w:rsidR="00637711" w:rsidRDefault="0063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37711" w:rsidRDefault="0063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37711" w:rsidRDefault="0063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37711" w:rsidRDefault="0063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711" w:rsidRDefault="0063771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637711" w:rsidRDefault="00637711">
      <w:pPr>
        <w:spacing w:line="240" w:lineRule="auto"/>
        <w:rPr>
          <w:sz w:val="24"/>
          <w:szCs w:val="24"/>
        </w:rPr>
      </w:pPr>
    </w:p>
    <w:sectPr w:rsidR="00637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44AA" w:rsidRDefault="00BB44AA">
      <w:pPr>
        <w:spacing w:line="240" w:lineRule="auto"/>
      </w:pPr>
      <w:r>
        <w:separator/>
      </w:r>
    </w:p>
  </w:endnote>
  <w:endnote w:type="continuationSeparator" w:id="0">
    <w:p w:rsidR="00BB44AA" w:rsidRDefault="00BB44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44AA" w:rsidRDefault="00BB44AA">
      <w:pPr>
        <w:spacing w:after="0"/>
      </w:pPr>
      <w:r>
        <w:separator/>
      </w:r>
    </w:p>
  </w:footnote>
  <w:footnote w:type="continuationSeparator" w:id="0">
    <w:p w:rsidR="00BB44AA" w:rsidRDefault="00BB44A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EB480F"/>
    <w:multiLevelType w:val="multilevel"/>
    <w:tmpl w:val="46EB480F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348"/>
    <w:rsid w:val="000035EB"/>
    <w:rsid w:val="00021367"/>
    <w:rsid w:val="00024162"/>
    <w:rsid w:val="000269F5"/>
    <w:rsid w:val="00050C88"/>
    <w:rsid w:val="00051CBE"/>
    <w:rsid w:val="00066C5E"/>
    <w:rsid w:val="0007282C"/>
    <w:rsid w:val="00074111"/>
    <w:rsid w:val="0008655E"/>
    <w:rsid w:val="000A5451"/>
    <w:rsid w:val="000B3D4C"/>
    <w:rsid w:val="000C4086"/>
    <w:rsid w:val="000D195E"/>
    <w:rsid w:val="00111534"/>
    <w:rsid w:val="00112BDC"/>
    <w:rsid w:val="00114F40"/>
    <w:rsid w:val="001323D8"/>
    <w:rsid w:val="00132833"/>
    <w:rsid w:val="00136A1E"/>
    <w:rsid w:val="00176FB5"/>
    <w:rsid w:val="001933A5"/>
    <w:rsid w:val="001B6284"/>
    <w:rsid w:val="001C650A"/>
    <w:rsid w:val="001D2B61"/>
    <w:rsid w:val="001F2C3F"/>
    <w:rsid w:val="0021457C"/>
    <w:rsid w:val="002203B8"/>
    <w:rsid w:val="00226A95"/>
    <w:rsid w:val="00232099"/>
    <w:rsid w:val="00250E1F"/>
    <w:rsid w:val="0026621B"/>
    <w:rsid w:val="00277BD8"/>
    <w:rsid w:val="00285C99"/>
    <w:rsid w:val="002B0A76"/>
    <w:rsid w:val="002B785F"/>
    <w:rsid w:val="002B7C18"/>
    <w:rsid w:val="002E6316"/>
    <w:rsid w:val="002F382B"/>
    <w:rsid w:val="0030144F"/>
    <w:rsid w:val="0030754C"/>
    <w:rsid w:val="00320E09"/>
    <w:rsid w:val="003613DC"/>
    <w:rsid w:val="003711BB"/>
    <w:rsid w:val="003847A0"/>
    <w:rsid w:val="00397B5D"/>
    <w:rsid w:val="003C479B"/>
    <w:rsid w:val="003D0B6A"/>
    <w:rsid w:val="00400818"/>
    <w:rsid w:val="00403EA0"/>
    <w:rsid w:val="004125AD"/>
    <w:rsid w:val="00421632"/>
    <w:rsid w:val="004241EB"/>
    <w:rsid w:val="00430F71"/>
    <w:rsid w:val="00454700"/>
    <w:rsid w:val="004569AB"/>
    <w:rsid w:val="0047562F"/>
    <w:rsid w:val="00475EBD"/>
    <w:rsid w:val="004905CB"/>
    <w:rsid w:val="004927CB"/>
    <w:rsid w:val="00497EDD"/>
    <w:rsid w:val="004C23FE"/>
    <w:rsid w:val="004D202C"/>
    <w:rsid w:val="004D332D"/>
    <w:rsid w:val="00517A5C"/>
    <w:rsid w:val="00532663"/>
    <w:rsid w:val="00555E12"/>
    <w:rsid w:val="00567954"/>
    <w:rsid w:val="00573C2B"/>
    <w:rsid w:val="0058179E"/>
    <w:rsid w:val="00583133"/>
    <w:rsid w:val="00583ABB"/>
    <w:rsid w:val="00587DB5"/>
    <w:rsid w:val="005A264F"/>
    <w:rsid w:val="005D0A7B"/>
    <w:rsid w:val="005D39DC"/>
    <w:rsid w:val="005F00EC"/>
    <w:rsid w:val="0060525D"/>
    <w:rsid w:val="0060736B"/>
    <w:rsid w:val="00607F05"/>
    <w:rsid w:val="00622831"/>
    <w:rsid w:val="0063082F"/>
    <w:rsid w:val="00637711"/>
    <w:rsid w:val="00643068"/>
    <w:rsid w:val="00646ECA"/>
    <w:rsid w:val="006728DF"/>
    <w:rsid w:val="0068366F"/>
    <w:rsid w:val="00691C15"/>
    <w:rsid w:val="0069368D"/>
    <w:rsid w:val="00696F15"/>
    <w:rsid w:val="006B4BAF"/>
    <w:rsid w:val="006C0798"/>
    <w:rsid w:val="006C3877"/>
    <w:rsid w:val="006F1D9E"/>
    <w:rsid w:val="006F2691"/>
    <w:rsid w:val="006F3FE1"/>
    <w:rsid w:val="007037E7"/>
    <w:rsid w:val="00711590"/>
    <w:rsid w:val="00752677"/>
    <w:rsid w:val="0075399C"/>
    <w:rsid w:val="00756812"/>
    <w:rsid w:val="0076315C"/>
    <w:rsid w:val="00772A75"/>
    <w:rsid w:val="00792753"/>
    <w:rsid w:val="007A43E8"/>
    <w:rsid w:val="007D11CF"/>
    <w:rsid w:val="007E6366"/>
    <w:rsid w:val="007F0EF1"/>
    <w:rsid w:val="00806B45"/>
    <w:rsid w:val="00821BAC"/>
    <w:rsid w:val="0082618C"/>
    <w:rsid w:val="008363F3"/>
    <w:rsid w:val="0085241C"/>
    <w:rsid w:val="00862AE9"/>
    <w:rsid w:val="00881722"/>
    <w:rsid w:val="00897B5E"/>
    <w:rsid w:val="008A4FF1"/>
    <w:rsid w:val="008A72DA"/>
    <w:rsid w:val="008B7B3A"/>
    <w:rsid w:val="008D0889"/>
    <w:rsid w:val="008F0A3D"/>
    <w:rsid w:val="009124B8"/>
    <w:rsid w:val="009247F0"/>
    <w:rsid w:val="0092702A"/>
    <w:rsid w:val="009305AC"/>
    <w:rsid w:val="00932D73"/>
    <w:rsid w:val="00957994"/>
    <w:rsid w:val="00957B63"/>
    <w:rsid w:val="00971E64"/>
    <w:rsid w:val="00983348"/>
    <w:rsid w:val="009968F5"/>
    <w:rsid w:val="009F6640"/>
    <w:rsid w:val="00A06581"/>
    <w:rsid w:val="00A11C9A"/>
    <w:rsid w:val="00A34C0D"/>
    <w:rsid w:val="00A34C2C"/>
    <w:rsid w:val="00A62718"/>
    <w:rsid w:val="00A65D18"/>
    <w:rsid w:val="00A77B89"/>
    <w:rsid w:val="00B00F17"/>
    <w:rsid w:val="00B30C51"/>
    <w:rsid w:val="00B62FBD"/>
    <w:rsid w:val="00B757CE"/>
    <w:rsid w:val="00B75D3B"/>
    <w:rsid w:val="00B823EB"/>
    <w:rsid w:val="00B948C0"/>
    <w:rsid w:val="00BA1B98"/>
    <w:rsid w:val="00BB19FD"/>
    <w:rsid w:val="00BB44AA"/>
    <w:rsid w:val="00BC51AC"/>
    <w:rsid w:val="00BE5BA7"/>
    <w:rsid w:val="00BE7A3D"/>
    <w:rsid w:val="00BF546B"/>
    <w:rsid w:val="00C22923"/>
    <w:rsid w:val="00C34065"/>
    <w:rsid w:val="00C45B1B"/>
    <w:rsid w:val="00C463F2"/>
    <w:rsid w:val="00C47781"/>
    <w:rsid w:val="00C51ACC"/>
    <w:rsid w:val="00C71CFC"/>
    <w:rsid w:val="00C862E9"/>
    <w:rsid w:val="00C937E2"/>
    <w:rsid w:val="00C961DF"/>
    <w:rsid w:val="00CC559B"/>
    <w:rsid w:val="00CE7E92"/>
    <w:rsid w:val="00CF179C"/>
    <w:rsid w:val="00CF2CE0"/>
    <w:rsid w:val="00D10E91"/>
    <w:rsid w:val="00D45F64"/>
    <w:rsid w:val="00DC4096"/>
    <w:rsid w:val="00DC7466"/>
    <w:rsid w:val="00DD3F07"/>
    <w:rsid w:val="00DE1B31"/>
    <w:rsid w:val="00DF76B4"/>
    <w:rsid w:val="00E26EC7"/>
    <w:rsid w:val="00E42A80"/>
    <w:rsid w:val="00E55A38"/>
    <w:rsid w:val="00E7616E"/>
    <w:rsid w:val="00E80184"/>
    <w:rsid w:val="00E93087"/>
    <w:rsid w:val="00ED2E11"/>
    <w:rsid w:val="00EE4C49"/>
    <w:rsid w:val="00F049D1"/>
    <w:rsid w:val="00F16A8B"/>
    <w:rsid w:val="00F30090"/>
    <w:rsid w:val="00F40F46"/>
    <w:rsid w:val="00F42A95"/>
    <w:rsid w:val="00F903A1"/>
    <w:rsid w:val="00F90556"/>
    <w:rsid w:val="00FA202C"/>
    <w:rsid w:val="00FB5AE9"/>
    <w:rsid w:val="00FC1166"/>
    <w:rsid w:val="00FC12D1"/>
    <w:rsid w:val="00FC4DEF"/>
    <w:rsid w:val="00FD15DC"/>
    <w:rsid w:val="00FD574F"/>
    <w:rsid w:val="09356E12"/>
    <w:rsid w:val="104B5A71"/>
    <w:rsid w:val="10DD2425"/>
    <w:rsid w:val="17110469"/>
    <w:rsid w:val="1E167ED4"/>
    <w:rsid w:val="207717B7"/>
    <w:rsid w:val="22010D57"/>
    <w:rsid w:val="41DA17C4"/>
    <w:rsid w:val="46D31F09"/>
    <w:rsid w:val="568E6C38"/>
    <w:rsid w:val="6654079F"/>
    <w:rsid w:val="67317172"/>
    <w:rsid w:val="7C604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5990C3-F5E4-4BAD-817D-71801C1AB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qFormat/>
    <w:pPr>
      <w:widowControl w:val="0"/>
    </w:pPr>
    <w:rPr>
      <w:rFonts w:ascii="Calibri" w:eastAsia="Times New Roman" w:hAnsi="Calibri" w:cs="Times New Roman"/>
      <w:lang w:val="en-US" w:eastAsia="nl-NL"/>
    </w:rPr>
  </w:style>
  <w:style w:type="table" w:styleId="a7">
    <w:name w:val="Table Grid"/>
    <w:basedOn w:val="a1"/>
    <w:qFormat/>
    <w:rPr>
      <w:rFonts w:ascii="Times New Roman" w:eastAsia="Times New Roman" w:hAnsi="Times New Roman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8">
    <w:name w:val="Цветовое выделение"/>
    <w:uiPriority w:val="99"/>
    <w:qFormat/>
    <w:rPr>
      <w:b/>
      <w:color w:val="26282F"/>
    </w:rPr>
  </w:style>
  <w:style w:type="paragraph" w:customStyle="1" w:styleId="a9">
    <w:name w:val="Таблицы (моноширинный)"/>
    <w:basedOn w:val="a"/>
    <w:next w:val="a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6"/>
      <w:szCs w:val="26"/>
      <w:lang w:eastAsia="ru-RU"/>
    </w:rPr>
  </w:style>
  <w:style w:type="character" w:customStyle="1" w:styleId="aa">
    <w:name w:val="Без интервала Знак"/>
    <w:link w:val="ab"/>
    <w:uiPriority w:val="1"/>
    <w:qFormat/>
    <w:locked/>
    <w:rPr>
      <w:rFonts w:ascii="Calibri" w:hAnsi="Calibri" w:cs="Calibri"/>
    </w:rPr>
  </w:style>
  <w:style w:type="paragraph" w:styleId="ab">
    <w:name w:val="No Spacing"/>
    <w:link w:val="aa"/>
    <w:uiPriority w:val="1"/>
    <w:qFormat/>
    <w:rPr>
      <w:rFonts w:ascii="Calibri" w:hAnsi="Calibri" w:cs="Calibri"/>
      <w:sz w:val="22"/>
      <w:szCs w:val="22"/>
      <w:lang w:eastAsia="en-US"/>
    </w:rPr>
  </w:style>
  <w:style w:type="character" w:customStyle="1" w:styleId="ac">
    <w:name w:val="Другое_"/>
    <w:basedOn w:val="a0"/>
    <w:link w:val="ad"/>
    <w:qFormat/>
    <w:rPr>
      <w:rFonts w:ascii="Times New Roman" w:eastAsia="Times New Roman" w:hAnsi="Times New Roman" w:cs="Times New Roman"/>
      <w:sz w:val="28"/>
      <w:szCs w:val="28"/>
    </w:rPr>
  </w:style>
  <w:style w:type="paragraph" w:customStyle="1" w:styleId="ad">
    <w:name w:val="Другое"/>
    <w:basedOn w:val="a"/>
    <w:link w:val="ac"/>
    <w:qFormat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3682/12250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&#1085;&#1101;&#107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7B527-B021-4361-9C6D-49F0845C0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17</Pages>
  <Words>4764</Words>
  <Characters>27160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Admin</cp:lastModifiedBy>
  <cp:revision>5</cp:revision>
  <cp:lastPrinted>2020-09-28T05:43:00Z</cp:lastPrinted>
  <dcterms:created xsi:type="dcterms:W3CDTF">2025-09-08T04:46:00Z</dcterms:created>
  <dcterms:modified xsi:type="dcterms:W3CDTF">2025-09-19T02:26:00Z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1D18705676B34F47BAD968438354C07B</vt:lpwstr>
  </property>
</Properties>
</file>