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rPr>
          <w:rFonts w:ascii="Times New Roman" w:hAnsi="Times New Roman"/>
          <w:b/>
          <w:sz w:val="28"/>
          <w:szCs w:val="28"/>
        </w:rPr>
      </w:pPr>
    </w:p>
    <w:p w:rsidR="00831842" w:rsidRDefault="00831842" w:rsidP="00831842">
      <w:pPr>
        <w:widowControl w:val="0"/>
        <w:autoSpaceDE w:val="0"/>
        <w:autoSpaceDN w:val="0"/>
        <w:adjustRightInd w:val="0"/>
        <w:spacing w:after="0" w:line="360" w:lineRule="auto"/>
        <w:rPr>
          <w:rFonts w:ascii="Times New Roman" w:hAnsi="Times New Roman"/>
          <w:b/>
          <w:sz w:val="28"/>
          <w:szCs w:val="28"/>
        </w:rPr>
      </w:pPr>
    </w:p>
    <w:p w:rsidR="00831842" w:rsidRDefault="00831842" w:rsidP="00831842">
      <w:pPr>
        <w:widowControl w:val="0"/>
        <w:autoSpaceDE w:val="0"/>
        <w:autoSpaceDN w:val="0"/>
        <w:adjustRightInd w:val="0"/>
        <w:spacing w:after="0" w:line="360" w:lineRule="auto"/>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r w:rsidRPr="002379CC">
        <w:rPr>
          <w:rFonts w:ascii="Times New Roman" w:hAnsi="Times New Roman"/>
          <w:b/>
          <w:sz w:val="28"/>
          <w:szCs w:val="28"/>
        </w:rPr>
        <w:t>РАБОЧАЯ</w:t>
      </w:r>
      <w:r w:rsidR="00224065">
        <w:rPr>
          <w:rFonts w:ascii="Times New Roman" w:hAnsi="Times New Roman"/>
          <w:b/>
          <w:sz w:val="28"/>
          <w:szCs w:val="28"/>
        </w:rPr>
        <w:t xml:space="preserve"> ПРОГРАММА ПРОИЗВОДСТВЕННОЙ</w:t>
      </w:r>
      <w:r>
        <w:rPr>
          <w:rFonts w:ascii="Times New Roman" w:hAnsi="Times New Roman"/>
          <w:b/>
          <w:sz w:val="28"/>
          <w:szCs w:val="28"/>
        </w:rPr>
        <w:t xml:space="preserve"> ПРАКТИКИ </w:t>
      </w:r>
    </w:p>
    <w:p w:rsidR="00831842" w:rsidRDefault="00F23CB9" w:rsidP="00831842">
      <w:pPr>
        <w:widowControl w:val="0"/>
        <w:autoSpaceDE w:val="0"/>
        <w:autoSpaceDN w:val="0"/>
        <w:adjustRightInd w:val="0"/>
        <w:spacing w:after="0" w:line="360" w:lineRule="auto"/>
        <w:jc w:val="center"/>
        <w:rPr>
          <w:rFonts w:ascii="Times New Roman" w:hAnsi="Times New Roman"/>
          <w:b/>
          <w:sz w:val="28"/>
          <w:szCs w:val="28"/>
        </w:rPr>
      </w:pPr>
      <w:r>
        <w:rPr>
          <w:rFonts w:ascii="Times New Roman" w:hAnsi="Times New Roman"/>
          <w:b/>
          <w:sz w:val="28"/>
          <w:szCs w:val="28"/>
        </w:rPr>
        <w:t>ПП. 01.01 П</w:t>
      </w:r>
      <w:r w:rsidR="00831842">
        <w:rPr>
          <w:rFonts w:ascii="Times New Roman" w:hAnsi="Times New Roman"/>
          <w:b/>
          <w:sz w:val="28"/>
          <w:szCs w:val="28"/>
        </w:rPr>
        <w:t>роизводственная  практика</w:t>
      </w: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r>
        <w:rPr>
          <w:rFonts w:ascii="Times New Roman" w:hAnsi="Times New Roman"/>
          <w:b/>
          <w:sz w:val="28"/>
          <w:szCs w:val="28"/>
        </w:rPr>
        <w:t>ПМ 01 Правоприменительная деятельность</w:t>
      </w: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E7687F" w:rsidRDefault="00E7687F" w:rsidP="00831842">
      <w:pPr>
        <w:widowControl w:val="0"/>
        <w:autoSpaceDE w:val="0"/>
        <w:autoSpaceDN w:val="0"/>
        <w:adjustRightInd w:val="0"/>
        <w:spacing w:after="0" w:line="360" w:lineRule="auto"/>
        <w:jc w:val="center"/>
        <w:rPr>
          <w:rFonts w:ascii="Times New Roman" w:hAnsi="Times New Roman"/>
          <w:b/>
          <w:sz w:val="28"/>
          <w:szCs w:val="28"/>
        </w:rPr>
      </w:pPr>
    </w:p>
    <w:p w:rsidR="00E7687F" w:rsidRPr="00E7687F" w:rsidRDefault="00E7687F" w:rsidP="00E7687F">
      <w:pPr>
        <w:widowControl w:val="0"/>
        <w:autoSpaceDE w:val="0"/>
        <w:autoSpaceDN w:val="0"/>
        <w:adjustRightInd w:val="0"/>
        <w:spacing w:after="0" w:line="360" w:lineRule="auto"/>
        <w:rPr>
          <w:rFonts w:ascii="Times New Roman" w:hAnsi="Times New Roman"/>
          <w:sz w:val="28"/>
          <w:szCs w:val="28"/>
        </w:rPr>
      </w:pPr>
      <w:r w:rsidRPr="00E7687F">
        <w:rPr>
          <w:rFonts w:ascii="Times New Roman" w:hAnsi="Times New Roman"/>
          <w:sz w:val="28"/>
          <w:szCs w:val="28"/>
        </w:rPr>
        <w:t xml:space="preserve">Профиль обучения: социально-гуманитарный </w:t>
      </w: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p>
    <w:p w:rsidR="00E7687F" w:rsidRDefault="00E7687F" w:rsidP="00831842">
      <w:pPr>
        <w:widowControl w:val="0"/>
        <w:autoSpaceDE w:val="0"/>
        <w:autoSpaceDN w:val="0"/>
        <w:adjustRightInd w:val="0"/>
        <w:spacing w:after="0" w:line="360" w:lineRule="auto"/>
        <w:jc w:val="center"/>
        <w:rPr>
          <w:rFonts w:ascii="Times New Roman" w:hAnsi="Times New Roman"/>
          <w:b/>
          <w:sz w:val="28"/>
          <w:szCs w:val="28"/>
        </w:rPr>
      </w:pPr>
    </w:p>
    <w:p w:rsidR="00E7687F" w:rsidRDefault="00E7687F" w:rsidP="00831842">
      <w:pPr>
        <w:widowControl w:val="0"/>
        <w:autoSpaceDE w:val="0"/>
        <w:autoSpaceDN w:val="0"/>
        <w:adjustRightInd w:val="0"/>
        <w:spacing w:after="0" w:line="360" w:lineRule="auto"/>
        <w:jc w:val="center"/>
        <w:rPr>
          <w:rFonts w:ascii="Times New Roman" w:hAnsi="Times New Roman"/>
          <w:b/>
          <w:sz w:val="28"/>
          <w:szCs w:val="28"/>
        </w:rPr>
      </w:pPr>
    </w:p>
    <w:p w:rsidR="00E7687F" w:rsidRDefault="00E7687F" w:rsidP="00831842">
      <w:pPr>
        <w:widowControl w:val="0"/>
        <w:autoSpaceDE w:val="0"/>
        <w:autoSpaceDN w:val="0"/>
        <w:adjustRightInd w:val="0"/>
        <w:spacing w:after="0" w:line="360" w:lineRule="auto"/>
        <w:jc w:val="center"/>
        <w:rPr>
          <w:rFonts w:ascii="Times New Roman" w:hAnsi="Times New Roman"/>
          <w:b/>
          <w:sz w:val="28"/>
          <w:szCs w:val="28"/>
        </w:rPr>
      </w:pPr>
    </w:p>
    <w:p w:rsidR="00E7687F" w:rsidRDefault="00E7687F" w:rsidP="00831842">
      <w:pPr>
        <w:widowControl w:val="0"/>
        <w:autoSpaceDE w:val="0"/>
        <w:autoSpaceDN w:val="0"/>
        <w:adjustRightInd w:val="0"/>
        <w:spacing w:after="0" w:line="360" w:lineRule="auto"/>
        <w:jc w:val="center"/>
        <w:rPr>
          <w:rFonts w:ascii="Times New Roman" w:hAnsi="Times New Roman"/>
          <w:b/>
          <w:sz w:val="28"/>
          <w:szCs w:val="28"/>
        </w:rPr>
      </w:pPr>
    </w:p>
    <w:p w:rsidR="00831842" w:rsidRDefault="00831842" w:rsidP="00831842">
      <w:pPr>
        <w:widowControl w:val="0"/>
        <w:autoSpaceDE w:val="0"/>
        <w:autoSpaceDN w:val="0"/>
        <w:adjustRightInd w:val="0"/>
        <w:spacing w:after="0" w:line="360" w:lineRule="auto"/>
        <w:jc w:val="center"/>
        <w:rPr>
          <w:rFonts w:ascii="Times New Roman" w:hAnsi="Times New Roman"/>
          <w:b/>
          <w:sz w:val="28"/>
          <w:szCs w:val="28"/>
        </w:rPr>
      </w:pPr>
      <w:r>
        <w:rPr>
          <w:rFonts w:ascii="Times New Roman" w:hAnsi="Times New Roman"/>
          <w:b/>
          <w:sz w:val="28"/>
          <w:szCs w:val="28"/>
        </w:rPr>
        <w:t>202</w:t>
      </w:r>
      <w:r w:rsidR="00C36B0D">
        <w:rPr>
          <w:rFonts w:ascii="Times New Roman" w:hAnsi="Times New Roman"/>
          <w:b/>
          <w:sz w:val="28"/>
          <w:szCs w:val="28"/>
        </w:rPr>
        <w:t>5</w:t>
      </w:r>
    </w:p>
    <w:p w:rsidR="00831842" w:rsidRPr="00E7687F" w:rsidRDefault="00831842" w:rsidP="00831842">
      <w:pPr>
        <w:widowControl w:val="0"/>
        <w:autoSpaceDE w:val="0"/>
        <w:autoSpaceDN w:val="0"/>
        <w:adjustRightInd w:val="0"/>
        <w:spacing w:after="0" w:line="240" w:lineRule="auto"/>
        <w:jc w:val="both"/>
        <w:rPr>
          <w:rFonts w:ascii="Times New Roman" w:hAnsi="Times New Roman" w:cs="Times New Roman"/>
          <w:sz w:val="28"/>
          <w:szCs w:val="28"/>
        </w:rPr>
      </w:pPr>
      <w:r w:rsidRPr="00E7687F">
        <w:rPr>
          <w:rFonts w:ascii="Times New Roman" w:hAnsi="Times New Roman" w:cs="Times New Roman"/>
          <w:sz w:val="28"/>
          <w:szCs w:val="28"/>
        </w:rPr>
        <w:lastRenderedPageBreak/>
        <w:t xml:space="preserve">Рабочая программа производственной практики по специальности 40.02.04 Юриспруденция ПМ.01 «Правоприменительная деятельность» предназначена для реализации основной профессиональной образовательной программы среднего профессионального образования по программе подготовки специалистов среднего звена,  разработана на основе Федерального государственного образовательного стандарта среднего профессионального образования по специальности 40.02.04 Юриспруденция </w:t>
      </w:r>
    </w:p>
    <w:p w:rsidR="00E7687F" w:rsidRDefault="00E7687F" w:rsidP="00831842">
      <w:pPr>
        <w:widowControl w:val="0"/>
        <w:autoSpaceDE w:val="0"/>
        <w:autoSpaceDN w:val="0"/>
        <w:adjustRightInd w:val="0"/>
        <w:spacing w:after="0" w:line="240" w:lineRule="auto"/>
        <w:jc w:val="both"/>
        <w:rPr>
          <w:rFonts w:ascii="Times New Roman" w:hAnsi="Times New Roman" w:cs="Times New Roman"/>
          <w:sz w:val="28"/>
          <w:szCs w:val="28"/>
        </w:rPr>
      </w:pPr>
    </w:p>
    <w:p w:rsidR="00E7687F" w:rsidRDefault="00E7687F" w:rsidP="00831842">
      <w:pPr>
        <w:widowControl w:val="0"/>
        <w:autoSpaceDE w:val="0"/>
        <w:autoSpaceDN w:val="0"/>
        <w:adjustRightInd w:val="0"/>
        <w:spacing w:after="0" w:line="240" w:lineRule="auto"/>
        <w:jc w:val="both"/>
        <w:rPr>
          <w:rFonts w:ascii="Times New Roman" w:hAnsi="Times New Roman" w:cs="Times New Roman"/>
          <w:sz w:val="28"/>
          <w:szCs w:val="28"/>
        </w:rPr>
      </w:pPr>
    </w:p>
    <w:p w:rsidR="00E7687F" w:rsidRPr="00E7687F" w:rsidRDefault="00E7687F" w:rsidP="00831842">
      <w:pPr>
        <w:widowControl w:val="0"/>
        <w:autoSpaceDE w:val="0"/>
        <w:autoSpaceDN w:val="0"/>
        <w:adjustRightInd w:val="0"/>
        <w:spacing w:after="0" w:line="240" w:lineRule="auto"/>
        <w:jc w:val="both"/>
        <w:rPr>
          <w:rFonts w:ascii="Times New Roman" w:hAnsi="Times New Roman" w:cs="Times New Roman"/>
          <w:sz w:val="28"/>
          <w:szCs w:val="28"/>
        </w:rPr>
      </w:pPr>
    </w:p>
    <w:p w:rsidR="00E7687F" w:rsidRDefault="00E7687F" w:rsidP="00831842">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Look w:val="04A0" w:firstRow="1" w:lastRow="0" w:firstColumn="1" w:lastColumn="0" w:noHBand="0" w:noVBand="1"/>
      </w:tblPr>
      <w:tblGrid>
        <w:gridCol w:w="4785"/>
        <w:gridCol w:w="4786"/>
      </w:tblGrid>
      <w:tr w:rsidR="00E7687F" w:rsidRPr="00AF5EA4" w:rsidTr="00E7687F">
        <w:tc>
          <w:tcPr>
            <w:tcW w:w="4785" w:type="dxa"/>
            <w:hideMark/>
          </w:tcPr>
          <w:p w:rsidR="00E7687F" w:rsidRPr="00AF5EA4" w:rsidRDefault="00E7687F" w:rsidP="00E7687F">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СОГЛАСОВАНО</w:t>
            </w:r>
          </w:p>
          <w:p w:rsidR="00E7687F" w:rsidRPr="00AF5EA4" w:rsidRDefault="00E7687F" w:rsidP="00E7687F">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 xml:space="preserve">ПЦК </w:t>
            </w:r>
            <w:r>
              <w:rPr>
                <w:rFonts w:ascii="Times New Roman" w:eastAsia="Times New Roman" w:hAnsi="Times New Roman" w:cs="Times New Roman"/>
                <w:sz w:val="28"/>
                <w:szCs w:val="28"/>
              </w:rPr>
              <w:t xml:space="preserve">юридических </w:t>
            </w:r>
            <w:r w:rsidRPr="00AF5EA4">
              <w:rPr>
                <w:rFonts w:ascii="Times New Roman" w:eastAsia="Times New Roman" w:hAnsi="Times New Roman" w:cs="Times New Roman"/>
                <w:sz w:val="28"/>
                <w:szCs w:val="28"/>
              </w:rPr>
              <w:t xml:space="preserve"> дисциплин</w:t>
            </w:r>
          </w:p>
          <w:p w:rsidR="00E7687F" w:rsidRPr="00AF5EA4" w:rsidRDefault="00E7687F" w:rsidP="00E7687F">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 xml:space="preserve">____________ </w:t>
            </w:r>
            <w:r>
              <w:rPr>
                <w:rFonts w:ascii="Times New Roman" w:eastAsia="Times New Roman" w:hAnsi="Times New Roman" w:cs="Times New Roman"/>
                <w:sz w:val="28"/>
                <w:szCs w:val="28"/>
              </w:rPr>
              <w:t>Глаголева О.А.</w:t>
            </w:r>
          </w:p>
          <w:p w:rsidR="00E7687F" w:rsidRPr="00AF5EA4" w:rsidRDefault="00E7687F" w:rsidP="00E7687F">
            <w:pPr>
              <w:spacing w:after="0" w:line="240" w:lineRule="auto"/>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w:t>
            </w:r>
            <w:r w:rsidRPr="00AF5EA4">
              <w:rPr>
                <w:rFonts w:ascii="Times New Roman" w:eastAsia="Times New Roman" w:hAnsi="Times New Roman" w:cs="Times New Roman"/>
                <w:sz w:val="28"/>
                <w:szCs w:val="28"/>
                <w:u w:val="single"/>
              </w:rPr>
              <w:t>___</w:t>
            </w:r>
            <w:r w:rsidRPr="00AF5EA4">
              <w:rPr>
                <w:rFonts w:ascii="Times New Roman" w:eastAsia="Times New Roman" w:hAnsi="Times New Roman" w:cs="Times New Roman"/>
                <w:sz w:val="28"/>
                <w:szCs w:val="28"/>
              </w:rPr>
              <w:t xml:space="preserve">» </w:t>
            </w:r>
            <w:r w:rsidRPr="00AF5EA4">
              <w:rPr>
                <w:rFonts w:ascii="Times New Roman" w:eastAsia="Times New Roman" w:hAnsi="Times New Roman" w:cs="Times New Roman"/>
                <w:sz w:val="28"/>
                <w:szCs w:val="28"/>
                <w:u w:val="single"/>
              </w:rPr>
              <w:t>_____________</w:t>
            </w:r>
            <w:r w:rsidRPr="00AF5EA4">
              <w:rPr>
                <w:rFonts w:ascii="Times New Roman" w:eastAsia="Times New Roman" w:hAnsi="Times New Roman" w:cs="Times New Roman"/>
                <w:sz w:val="28"/>
                <w:szCs w:val="28"/>
              </w:rPr>
              <w:t xml:space="preserve"> 202__ г.</w:t>
            </w:r>
          </w:p>
        </w:tc>
        <w:tc>
          <w:tcPr>
            <w:tcW w:w="4786" w:type="dxa"/>
            <w:hideMark/>
          </w:tcPr>
          <w:p w:rsidR="00E7687F" w:rsidRPr="00AF5EA4" w:rsidRDefault="00E7687F" w:rsidP="00E7687F">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УТВЕРЖДАЮ</w:t>
            </w:r>
          </w:p>
          <w:p w:rsidR="00E7687F" w:rsidRPr="00AF5EA4" w:rsidRDefault="00E7687F" w:rsidP="00E7687F">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 xml:space="preserve">Зам. директора по </w:t>
            </w:r>
            <w:proofErr w:type="gramStart"/>
            <w:r w:rsidRPr="00AF5EA4">
              <w:rPr>
                <w:rFonts w:ascii="Times New Roman" w:eastAsia="Times New Roman" w:hAnsi="Times New Roman" w:cs="Times New Roman"/>
                <w:sz w:val="28"/>
                <w:szCs w:val="28"/>
              </w:rPr>
              <w:t>У</w:t>
            </w:r>
            <w:r w:rsidR="005447C4">
              <w:rPr>
                <w:rFonts w:ascii="Times New Roman" w:eastAsia="Times New Roman" w:hAnsi="Times New Roman" w:cs="Times New Roman"/>
                <w:sz w:val="28"/>
                <w:szCs w:val="28"/>
              </w:rPr>
              <w:t>П</w:t>
            </w:r>
            <w:r w:rsidRPr="00AF5EA4">
              <w:rPr>
                <w:rFonts w:ascii="Times New Roman" w:eastAsia="Times New Roman" w:hAnsi="Times New Roman" w:cs="Times New Roman"/>
                <w:sz w:val="28"/>
                <w:szCs w:val="28"/>
              </w:rPr>
              <w:t>Р</w:t>
            </w:r>
            <w:proofErr w:type="gramEnd"/>
          </w:p>
          <w:p w:rsidR="00E7687F" w:rsidRPr="00AF5EA4" w:rsidRDefault="00E7687F" w:rsidP="00E7687F">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 xml:space="preserve">____________ </w:t>
            </w:r>
            <w:r w:rsidR="005447C4">
              <w:rPr>
                <w:rFonts w:ascii="Times New Roman" w:eastAsia="Times New Roman" w:hAnsi="Times New Roman" w:cs="Times New Roman"/>
                <w:sz w:val="28"/>
                <w:szCs w:val="28"/>
              </w:rPr>
              <w:t>Чириканова Н.Н.</w:t>
            </w:r>
          </w:p>
          <w:p w:rsidR="00E7687F" w:rsidRPr="00AF5EA4" w:rsidRDefault="00E7687F" w:rsidP="00E7687F">
            <w:pPr>
              <w:spacing w:after="0" w:line="240" w:lineRule="auto"/>
              <w:jc w:val="right"/>
              <w:rPr>
                <w:rFonts w:ascii="Times New Roman" w:eastAsia="Times New Roman" w:hAnsi="Times New Roman" w:cs="Times New Roman"/>
                <w:sz w:val="28"/>
                <w:szCs w:val="28"/>
              </w:rPr>
            </w:pPr>
            <w:r w:rsidRPr="00AF5EA4">
              <w:rPr>
                <w:rFonts w:ascii="Times New Roman" w:eastAsia="Times New Roman" w:hAnsi="Times New Roman" w:cs="Times New Roman"/>
                <w:sz w:val="28"/>
                <w:szCs w:val="28"/>
              </w:rPr>
              <w:t>«</w:t>
            </w:r>
            <w:r w:rsidRPr="00AF5EA4">
              <w:rPr>
                <w:rFonts w:ascii="Times New Roman" w:eastAsia="Times New Roman" w:hAnsi="Times New Roman" w:cs="Times New Roman"/>
                <w:sz w:val="28"/>
                <w:szCs w:val="28"/>
                <w:u w:val="single"/>
              </w:rPr>
              <w:t>___</w:t>
            </w:r>
            <w:r w:rsidRPr="00AF5EA4">
              <w:rPr>
                <w:rFonts w:ascii="Times New Roman" w:eastAsia="Times New Roman" w:hAnsi="Times New Roman" w:cs="Times New Roman"/>
                <w:sz w:val="28"/>
                <w:szCs w:val="28"/>
              </w:rPr>
              <w:t xml:space="preserve">» </w:t>
            </w:r>
            <w:r w:rsidRPr="00AF5EA4">
              <w:rPr>
                <w:rFonts w:ascii="Times New Roman" w:eastAsia="Times New Roman" w:hAnsi="Times New Roman" w:cs="Times New Roman"/>
                <w:sz w:val="28"/>
                <w:szCs w:val="28"/>
                <w:u w:val="single"/>
              </w:rPr>
              <w:t>______________</w:t>
            </w:r>
            <w:r w:rsidRPr="00AF5EA4">
              <w:rPr>
                <w:rFonts w:ascii="Times New Roman" w:eastAsia="Times New Roman" w:hAnsi="Times New Roman" w:cs="Times New Roman"/>
                <w:sz w:val="28"/>
                <w:szCs w:val="28"/>
              </w:rPr>
              <w:t xml:space="preserve"> 202__ г.</w:t>
            </w:r>
          </w:p>
        </w:tc>
      </w:tr>
    </w:tbl>
    <w:p w:rsidR="00E7687F" w:rsidRDefault="00E7687F" w:rsidP="00831842">
      <w:pPr>
        <w:widowControl w:val="0"/>
        <w:autoSpaceDE w:val="0"/>
        <w:autoSpaceDN w:val="0"/>
        <w:adjustRightInd w:val="0"/>
        <w:spacing w:after="0" w:line="240" w:lineRule="auto"/>
        <w:jc w:val="both"/>
        <w:rPr>
          <w:rFonts w:ascii="Times New Roman" w:hAnsi="Times New Roman" w:cs="Times New Roman"/>
          <w:sz w:val="24"/>
          <w:szCs w:val="24"/>
        </w:rPr>
      </w:pPr>
    </w:p>
    <w:p w:rsidR="00E7687F" w:rsidRDefault="00E7687F" w:rsidP="00831842">
      <w:pPr>
        <w:widowControl w:val="0"/>
        <w:autoSpaceDE w:val="0"/>
        <w:autoSpaceDN w:val="0"/>
        <w:adjustRightInd w:val="0"/>
        <w:spacing w:after="0" w:line="240" w:lineRule="auto"/>
        <w:jc w:val="both"/>
        <w:rPr>
          <w:rFonts w:ascii="Times New Roman" w:hAnsi="Times New Roman" w:cs="Times New Roman"/>
          <w:sz w:val="24"/>
          <w:szCs w:val="24"/>
        </w:rPr>
      </w:pPr>
    </w:p>
    <w:p w:rsidR="00E7687F" w:rsidRPr="005447C4" w:rsidRDefault="00E7687F" w:rsidP="00831842">
      <w:pPr>
        <w:widowControl w:val="0"/>
        <w:autoSpaceDE w:val="0"/>
        <w:autoSpaceDN w:val="0"/>
        <w:adjustRightInd w:val="0"/>
        <w:spacing w:after="0" w:line="240" w:lineRule="auto"/>
        <w:jc w:val="both"/>
        <w:rPr>
          <w:rFonts w:ascii="Times New Roman" w:hAnsi="Times New Roman" w:cs="Times New Roman"/>
          <w:sz w:val="28"/>
          <w:szCs w:val="28"/>
        </w:rPr>
      </w:pPr>
    </w:p>
    <w:p w:rsidR="00831842" w:rsidRPr="005447C4" w:rsidRDefault="00831842" w:rsidP="00831842">
      <w:pPr>
        <w:widowControl w:val="0"/>
        <w:autoSpaceDE w:val="0"/>
        <w:autoSpaceDN w:val="0"/>
        <w:adjustRightInd w:val="0"/>
        <w:spacing w:after="0" w:line="240" w:lineRule="auto"/>
        <w:jc w:val="both"/>
        <w:rPr>
          <w:rFonts w:ascii="Times New Roman" w:hAnsi="Times New Roman" w:cs="Times New Roman"/>
          <w:sz w:val="28"/>
          <w:szCs w:val="28"/>
        </w:rPr>
      </w:pPr>
      <w:r w:rsidRPr="005447C4">
        <w:rPr>
          <w:rFonts w:ascii="Times New Roman" w:hAnsi="Times New Roman" w:cs="Times New Roman"/>
          <w:sz w:val="28"/>
          <w:szCs w:val="28"/>
        </w:rPr>
        <w:t>Организация - разработчик: КГБ ПОУ ХКОТСО</w:t>
      </w:r>
    </w:p>
    <w:p w:rsidR="00F23CB9" w:rsidRPr="005447C4" w:rsidRDefault="00F23CB9" w:rsidP="00831842">
      <w:pPr>
        <w:widowControl w:val="0"/>
        <w:autoSpaceDE w:val="0"/>
        <w:autoSpaceDN w:val="0"/>
        <w:adjustRightInd w:val="0"/>
        <w:spacing w:after="0" w:line="240" w:lineRule="auto"/>
        <w:jc w:val="both"/>
        <w:rPr>
          <w:rFonts w:ascii="Times New Roman" w:hAnsi="Times New Roman" w:cs="Times New Roman"/>
          <w:sz w:val="28"/>
          <w:szCs w:val="28"/>
        </w:rPr>
      </w:pPr>
    </w:p>
    <w:p w:rsidR="00831842" w:rsidRPr="005447C4" w:rsidRDefault="00831842" w:rsidP="00831842">
      <w:pPr>
        <w:widowControl w:val="0"/>
        <w:autoSpaceDE w:val="0"/>
        <w:autoSpaceDN w:val="0"/>
        <w:adjustRightInd w:val="0"/>
        <w:spacing w:after="0" w:line="240" w:lineRule="auto"/>
        <w:jc w:val="both"/>
        <w:rPr>
          <w:rFonts w:ascii="Times New Roman" w:hAnsi="Times New Roman" w:cs="Times New Roman"/>
          <w:sz w:val="28"/>
          <w:szCs w:val="28"/>
        </w:rPr>
      </w:pPr>
      <w:r w:rsidRPr="005447C4">
        <w:rPr>
          <w:rFonts w:ascii="Times New Roman" w:hAnsi="Times New Roman" w:cs="Times New Roman"/>
          <w:sz w:val="28"/>
          <w:szCs w:val="28"/>
        </w:rPr>
        <w:t>Разработчик: преподаватель КГБ ПОУ ХКОТСО  Зайцева А.А.</w:t>
      </w: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pStyle w:val="a7"/>
        <w:jc w:val="center"/>
        <w:rPr>
          <w:rFonts w:ascii="Times New Roman" w:hAnsi="Times New Roman"/>
          <w:b/>
          <w:sz w:val="28"/>
          <w:szCs w:val="28"/>
        </w:rPr>
      </w:pPr>
      <w:r w:rsidRPr="00840AD4">
        <w:rPr>
          <w:rFonts w:ascii="Times New Roman" w:hAnsi="Times New Roman"/>
          <w:b/>
          <w:sz w:val="28"/>
          <w:szCs w:val="28"/>
        </w:rPr>
        <w:t>СОДЕРЖАНИЕ</w:t>
      </w:r>
    </w:p>
    <w:p w:rsidR="00CF5E7F" w:rsidRDefault="00CF5E7F" w:rsidP="00831842">
      <w:pPr>
        <w:pStyle w:val="a7"/>
        <w:jc w:val="center"/>
        <w:rPr>
          <w:rFonts w:ascii="Times New Roman" w:hAnsi="Times New Roman"/>
          <w:b/>
          <w:sz w:val="28"/>
          <w:szCs w:val="28"/>
        </w:rPr>
      </w:pPr>
    </w:p>
    <w:p w:rsidR="00CF5E7F" w:rsidRDefault="00CF5E7F" w:rsidP="00CF5E7F">
      <w:pPr>
        <w:pStyle w:val="a7"/>
        <w:jc w:val="center"/>
        <w:rPr>
          <w:rFonts w:ascii="Times New Roman" w:hAnsi="Times New Roman"/>
          <w:b/>
          <w:sz w:val="28"/>
          <w:szCs w:val="28"/>
        </w:rPr>
      </w:pPr>
    </w:p>
    <w:p w:rsidR="00CF5E7F" w:rsidRDefault="00CF5E7F" w:rsidP="00CF5E7F">
      <w:pPr>
        <w:pStyle w:val="a7"/>
        <w:spacing w:line="360" w:lineRule="auto"/>
        <w:jc w:val="both"/>
        <w:rPr>
          <w:rFonts w:ascii="Times New Roman" w:hAnsi="Times New Roman"/>
          <w:sz w:val="24"/>
          <w:szCs w:val="24"/>
        </w:rPr>
      </w:pPr>
      <w:r w:rsidRPr="007B5086">
        <w:rPr>
          <w:rFonts w:ascii="Times New Roman" w:hAnsi="Times New Roman"/>
          <w:sz w:val="24"/>
          <w:szCs w:val="24"/>
        </w:rPr>
        <w:t>1</w:t>
      </w:r>
      <w:r>
        <w:rPr>
          <w:rFonts w:ascii="Times New Roman" w:hAnsi="Times New Roman"/>
          <w:sz w:val="24"/>
          <w:szCs w:val="24"/>
        </w:rPr>
        <w:t>.</w:t>
      </w:r>
      <w:r w:rsidRPr="007B5086">
        <w:rPr>
          <w:rFonts w:ascii="Times New Roman" w:hAnsi="Times New Roman"/>
          <w:sz w:val="24"/>
          <w:szCs w:val="24"/>
        </w:rPr>
        <w:t xml:space="preserve">  Паспорт рабочей программы учебной практики                                    </w:t>
      </w:r>
      <w:r>
        <w:rPr>
          <w:rFonts w:ascii="Times New Roman" w:hAnsi="Times New Roman"/>
          <w:sz w:val="24"/>
          <w:szCs w:val="24"/>
        </w:rPr>
        <w:t xml:space="preserve">                               </w:t>
      </w:r>
      <w:r w:rsidRPr="007B5086">
        <w:rPr>
          <w:rFonts w:ascii="Times New Roman" w:hAnsi="Times New Roman"/>
          <w:sz w:val="24"/>
          <w:szCs w:val="24"/>
        </w:rPr>
        <w:t>4</w:t>
      </w:r>
    </w:p>
    <w:p w:rsidR="00CF5E7F" w:rsidRPr="00AF263F" w:rsidRDefault="00CF5E7F" w:rsidP="00CF5E7F">
      <w:pPr>
        <w:pStyle w:val="a7"/>
        <w:spacing w:line="360" w:lineRule="auto"/>
        <w:jc w:val="both"/>
        <w:rPr>
          <w:rFonts w:ascii="Times New Roman" w:hAnsi="Times New Roman"/>
          <w:sz w:val="24"/>
          <w:szCs w:val="24"/>
        </w:rPr>
      </w:pPr>
      <w:r>
        <w:rPr>
          <w:rFonts w:ascii="Times New Roman" w:hAnsi="Times New Roman"/>
          <w:sz w:val="24"/>
          <w:szCs w:val="24"/>
        </w:rPr>
        <w:t xml:space="preserve">2. </w:t>
      </w:r>
      <w:r>
        <w:rPr>
          <w:rFonts w:ascii="Times New Roman" w:eastAsia="Times New Roman" w:hAnsi="Times New Roman"/>
          <w:sz w:val="24"/>
          <w:szCs w:val="24"/>
        </w:rPr>
        <w:t>Р</w:t>
      </w:r>
      <w:r w:rsidRPr="00AF263F">
        <w:rPr>
          <w:rFonts w:ascii="Times New Roman" w:eastAsia="Times New Roman" w:hAnsi="Times New Roman"/>
          <w:sz w:val="24"/>
          <w:szCs w:val="24"/>
        </w:rPr>
        <w:t>езультаты освоения производственной практики</w:t>
      </w:r>
      <w:r>
        <w:rPr>
          <w:rFonts w:ascii="Times New Roman" w:eastAsia="Times New Roman" w:hAnsi="Times New Roman"/>
          <w:sz w:val="24"/>
          <w:szCs w:val="24"/>
        </w:rPr>
        <w:t xml:space="preserve">                                                                5</w:t>
      </w:r>
    </w:p>
    <w:p w:rsidR="00CF5E7F" w:rsidRDefault="00CF5E7F" w:rsidP="00CF5E7F">
      <w:pPr>
        <w:pStyle w:val="a7"/>
        <w:spacing w:line="360" w:lineRule="auto"/>
        <w:jc w:val="both"/>
        <w:rPr>
          <w:rFonts w:ascii="Times New Roman" w:hAnsi="Times New Roman"/>
          <w:sz w:val="24"/>
          <w:szCs w:val="24"/>
        </w:rPr>
      </w:pPr>
      <w:r>
        <w:rPr>
          <w:rFonts w:ascii="Times New Roman" w:hAnsi="Times New Roman"/>
          <w:sz w:val="24"/>
          <w:szCs w:val="24"/>
        </w:rPr>
        <w:t>3. Структура и содержание практики                                                                                        10</w:t>
      </w:r>
    </w:p>
    <w:p w:rsidR="00CF5E7F" w:rsidRDefault="00CF5E7F" w:rsidP="00CF5E7F">
      <w:pPr>
        <w:spacing w:after="0" w:line="360" w:lineRule="auto"/>
        <w:jc w:val="both"/>
        <w:rPr>
          <w:rFonts w:ascii="Times New Roman" w:hAnsi="Times New Roman" w:cs="Times New Roman"/>
          <w:bCs/>
          <w:color w:val="000000"/>
          <w:sz w:val="24"/>
        </w:rPr>
      </w:pPr>
      <w:r>
        <w:rPr>
          <w:rFonts w:ascii="Times New Roman" w:hAnsi="Times New Roman"/>
          <w:sz w:val="24"/>
          <w:szCs w:val="24"/>
        </w:rPr>
        <w:t>4.</w:t>
      </w:r>
      <w:r>
        <w:rPr>
          <w:rFonts w:ascii="Times New Roman" w:hAnsi="Times New Roman" w:cs="Times New Roman"/>
          <w:bCs/>
          <w:color w:val="000000"/>
          <w:sz w:val="24"/>
        </w:rPr>
        <w:t>У</w:t>
      </w:r>
      <w:r w:rsidRPr="00AF263F">
        <w:rPr>
          <w:rFonts w:ascii="Times New Roman" w:hAnsi="Times New Roman" w:cs="Times New Roman"/>
          <w:bCs/>
          <w:color w:val="000000"/>
          <w:sz w:val="24"/>
        </w:rPr>
        <w:t>словия реализации рабочей программы производственной</w:t>
      </w:r>
      <w:r>
        <w:rPr>
          <w:bCs/>
          <w:color w:val="000000"/>
        </w:rPr>
        <w:t xml:space="preserve"> </w:t>
      </w:r>
      <w:r w:rsidRPr="00AF263F">
        <w:rPr>
          <w:rFonts w:ascii="Times New Roman" w:hAnsi="Times New Roman" w:cs="Times New Roman"/>
          <w:bCs/>
          <w:color w:val="000000"/>
          <w:sz w:val="24"/>
        </w:rPr>
        <w:t>практики</w:t>
      </w:r>
      <w:r>
        <w:rPr>
          <w:rFonts w:ascii="Times New Roman" w:hAnsi="Times New Roman" w:cs="Times New Roman"/>
          <w:bCs/>
          <w:color w:val="000000"/>
          <w:sz w:val="24"/>
        </w:rPr>
        <w:t xml:space="preserve">                             12</w:t>
      </w:r>
    </w:p>
    <w:p w:rsidR="00CF5E7F" w:rsidRDefault="00CF5E7F" w:rsidP="00CF5E7F">
      <w:pPr>
        <w:spacing w:after="0" w:line="360" w:lineRule="auto"/>
        <w:jc w:val="both"/>
        <w:rPr>
          <w:rFonts w:ascii="Times New Roman" w:hAnsi="Times New Roman" w:cs="Times New Roman"/>
          <w:bCs/>
          <w:color w:val="000000"/>
          <w:sz w:val="24"/>
        </w:rPr>
      </w:pPr>
      <w:r>
        <w:rPr>
          <w:rFonts w:ascii="Times New Roman" w:hAnsi="Times New Roman" w:cs="Times New Roman"/>
          <w:bCs/>
          <w:color w:val="000000"/>
          <w:sz w:val="24"/>
        </w:rPr>
        <w:t>5.К</w:t>
      </w:r>
      <w:r w:rsidRPr="00AF263F">
        <w:rPr>
          <w:rFonts w:ascii="Times New Roman" w:hAnsi="Times New Roman" w:cs="Times New Roman"/>
          <w:bCs/>
          <w:color w:val="000000"/>
          <w:sz w:val="24"/>
        </w:rPr>
        <w:t>онтроль и оценка результатов освоения рабочей</w:t>
      </w:r>
      <w:r>
        <w:rPr>
          <w:bCs/>
          <w:color w:val="000000"/>
        </w:rPr>
        <w:t xml:space="preserve"> </w:t>
      </w:r>
      <w:r w:rsidRPr="00AF263F">
        <w:rPr>
          <w:rFonts w:ascii="Times New Roman" w:hAnsi="Times New Roman" w:cs="Times New Roman"/>
          <w:bCs/>
          <w:color w:val="000000"/>
          <w:sz w:val="24"/>
        </w:rPr>
        <w:t>программы учебной практики</w:t>
      </w:r>
      <w:r>
        <w:rPr>
          <w:rFonts w:ascii="Times New Roman" w:hAnsi="Times New Roman" w:cs="Times New Roman"/>
          <w:bCs/>
          <w:color w:val="000000"/>
          <w:sz w:val="24"/>
        </w:rPr>
        <w:t xml:space="preserve">           15</w:t>
      </w:r>
    </w:p>
    <w:p w:rsidR="00CF5E7F" w:rsidRDefault="00CF5E7F" w:rsidP="00CF5E7F">
      <w:pPr>
        <w:spacing w:after="0" w:line="360" w:lineRule="auto"/>
        <w:jc w:val="both"/>
        <w:rPr>
          <w:rFonts w:ascii="Times New Roman" w:hAnsi="Times New Roman"/>
          <w:sz w:val="24"/>
          <w:szCs w:val="24"/>
        </w:rPr>
      </w:pPr>
      <w:r>
        <w:rPr>
          <w:rFonts w:ascii="Times New Roman" w:hAnsi="Times New Roman" w:cs="Times New Roman"/>
          <w:bCs/>
          <w:color w:val="000000"/>
          <w:sz w:val="24"/>
        </w:rPr>
        <w:t>6.</w:t>
      </w:r>
      <w:r w:rsidRPr="00AF263F">
        <w:rPr>
          <w:rFonts w:ascii="Times New Roman" w:hAnsi="Times New Roman"/>
          <w:sz w:val="24"/>
          <w:szCs w:val="24"/>
        </w:rPr>
        <w:t xml:space="preserve"> </w:t>
      </w:r>
      <w:r>
        <w:rPr>
          <w:rFonts w:ascii="Times New Roman" w:hAnsi="Times New Roman"/>
          <w:sz w:val="24"/>
          <w:szCs w:val="24"/>
        </w:rPr>
        <w:t>Лист изменений и дополнений, внесенных в программу учебной практики                    19</w:t>
      </w:r>
    </w:p>
    <w:p w:rsidR="00CF5E7F" w:rsidRDefault="00CF5E7F" w:rsidP="00CF5E7F">
      <w:pPr>
        <w:spacing w:after="0" w:line="360" w:lineRule="auto"/>
        <w:jc w:val="both"/>
        <w:rPr>
          <w:rFonts w:ascii="Times New Roman" w:hAnsi="Times New Roman"/>
          <w:sz w:val="24"/>
          <w:szCs w:val="24"/>
        </w:rPr>
      </w:pPr>
      <w:r>
        <w:rPr>
          <w:rFonts w:ascii="Times New Roman" w:hAnsi="Times New Roman"/>
          <w:sz w:val="24"/>
          <w:szCs w:val="24"/>
        </w:rPr>
        <w:t xml:space="preserve">7. Приложения                                                                                                                              20                                                                                  </w:t>
      </w:r>
    </w:p>
    <w:p w:rsidR="00CF5E7F" w:rsidRDefault="00CF5E7F" w:rsidP="00CF5E7F">
      <w:pPr>
        <w:pStyle w:val="a7"/>
        <w:spacing w:line="360" w:lineRule="auto"/>
        <w:jc w:val="both"/>
        <w:rPr>
          <w:rFonts w:ascii="Times New Roman" w:hAnsi="Times New Roman"/>
          <w:sz w:val="24"/>
          <w:szCs w:val="24"/>
        </w:rPr>
      </w:pPr>
    </w:p>
    <w:p w:rsidR="00CF5E7F" w:rsidRDefault="00CF5E7F" w:rsidP="00831842">
      <w:pPr>
        <w:pStyle w:val="a7"/>
        <w:jc w:val="center"/>
        <w:rPr>
          <w:rFonts w:ascii="Times New Roman" w:hAnsi="Times New Roman"/>
          <w:b/>
          <w:sz w:val="28"/>
          <w:szCs w:val="28"/>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831842" w:rsidRDefault="00831842" w:rsidP="00831842">
      <w:pPr>
        <w:widowControl w:val="0"/>
        <w:autoSpaceDE w:val="0"/>
        <w:autoSpaceDN w:val="0"/>
        <w:adjustRightInd w:val="0"/>
        <w:spacing w:after="0" w:line="240" w:lineRule="auto"/>
        <w:jc w:val="both"/>
        <w:rPr>
          <w:rFonts w:ascii="Times New Roman" w:hAnsi="Times New Roman" w:cs="Times New Roman"/>
          <w:sz w:val="24"/>
          <w:szCs w:val="24"/>
        </w:rPr>
      </w:pPr>
    </w:p>
    <w:p w:rsidR="00F23CB9" w:rsidRPr="00F23CB9" w:rsidRDefault="00F23CB9" w:rsidP="0090757F">
      <w:pPr>
        <w:spacing w:after="0" w:line="360" w:lineRule="auto"/>
        <w:jc w:val="both"/>
        <w:rPr>
          <w:rFonts w:ascii="Times New Roman" w:eastAsia="Times New Roman" w:hAnsi="Times New Roman" w:cs="Times New Roman"/>
          <w:b/>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Default="0090757F" w:rsidP="0090757F">
      <w:pPr>
        <w:spacing w:after="0" w:line="360" w:lineRule="auto"/>
        <w:jc w:val="both"/>
        <w:rPr>
          <w:rFonts w:ascii="Times New Roman" w:eastAsia="Times New Roman" w:hAnsi="Times New Roman" w:cs="Times New Roman"/>
          <w:color w:val="000000"/>
          <w:sz w:val="24"/>
        </w:rPr>
      </w:pPr>
    </w:p>
    <w:p w:rsidR="0090757F" w:rsidRPr="00E7687F" w:rsidRDefault="0090757F" w:rsidP="00E7687F">
      <w:pPr>
        <w:pStyle w:val="ab"/>
        <w:numPr>
          <w:ilvl w:val="0"/>
          <w:numId w:val="1"/>
        </w:numPr>
        <w:spacing w:after="0" w:line="240" w:lineRule="auto"/>
        <w:jc w:val="center"/>
        <w:rPr>
          <w:rFonts w:ascii="Times New Roman" w:hAnsi="Times New Roman" w:cs="Times New Roman"/>
          <w:b/>
          <w:bCs/>
          <w:color w:val="000000"/>
          <w:sz w:val="24"/>
        </w:rPr>
      </w:pPr>
      <w:r w:rsidRPr="00E7687F">
        <w:rPr>
          <w:rFonts w:ascii="Times New Roman" w:hAnsi="Times New Roman" w:cs="Times New Roman"/>
          <w:b/>
          <w:bCs/>
          <w:color w:val="000000"/>
          <w:sz w:val="24"/>
        </w:rPr>
        <w:t xml:space="preserve"> ПАСПОРТ РАБОЧЕЙ ПРОГРАММЫ ПРОИЗВОДСТВЕННОЙ ПРАКТИКИ</w:t>
      </w:r>
    </w:p>
    <w:p w:rsidR="0090757F" w:rsidRDefault="0090757F" w:rsidP="0090757F">
      <w:pPr>
        <w:spacing w:after="0" w:line="240" w:lineRule="auto"/>
        <w:jc w:val="both"/>
        <w:rPr>
          <w:rFonts w:ascii="Times New Roman" w:eastAsia="Times New Roman" w:hAnsi="Times New Roman" w:cs="Times New Roman"/>
          <w:b/>
          <w:bCs/>
          <w:sz w:val="24"/>
          <w:szCs w:val="24"/>
        </w:rPr>
      </w:pPr>
    </w:p>
    <w:p w:rsidR="0090757F" w:rsidRDefault="0090757F" w:rsidP="0090757F">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w:t>
      </w:r>
      <w:r w:rsidRPr="0090757F">
        <w:rPr>
          <w:rFonts w:ascii="Times New Roman" w:eastAsia="Times New Roman" w:hAnsi="Times New Roman" w:cs="Times New Roman"/>
          <w:b/>
          <w:bCs/>
          <w:sz w:val="24"/>
          <w:szCs w:val="24"/>
        </w:rPr>
        <w:t xml:space="preserve"> Область применения программы</w:t>
      </w:r>
    </w:p>
    <w:p w:rsidR="0090757F" w:rsidRDefault="0090757F" w:rsidP="0090757F">
      <w:pPr>
        <w:spacing w:after="0" w:line="240" w:lineRule="auto"/>
        <w:jc w:val="both"/>
        <w:rPr>
          <w:rFonts w:ascii="Times New Roman" w:eastAsia="Times New Roman" w:hAnsi="Times New Roman" w:cs="Times New Roman"/>
          <w:sz w:val="24"/>
          <w:szCs w:val="24"/>
        </w:rPr>
      </w:pPr>
      <w:r w:rsidRPr="0090757F">
        <w:rPr>
          <w:rFonts w:ascii="Times New Roman" w:eastAsia="Times New Roman" w:hAnsi="Times New Roman" w:cs="Times New Roman"/>
          <w:b/>
          <w:bCs/>
          <w:sz w:val="24"/>
          <w:szCs w:val="24"/>
        </w:rPr>
        <w:br/>
      </w:r>
      <w:r w:rsidRPr="0090757F">
        <w:rPr>
          <w:rFonts w:ascii="Times New Roman" w:eastAsia="Times New Roman" w:hAnsi="Times New Roman" w:cs="Times New Roman"/>
          <w:sz w:val="24"/>
          <w:szCs w:val="24"/>
        </w:rPr>
        <w:t>Рабочая программа производственной практики для специальности 40.02.04</w:t>
      </w:r>
      <w:r w:rsidRPr="0090757F">
        <w:rPr>
          <w:rFonts w:ascii="Times New Roman" w:eastAsia="Times New Roman" w:hAnsi="Times New Roman" w:cs="Times New Roman"/>
          <w:sz w:val="24"/>
          <w:szCs w:val="24"/>
        </w:rPr>
        <w:br/>
        <w:t>Юриспруденция является обязательным разделом ОП СПО по специальности 40.02.04</w:t>
      </w:r>
      <w:r w:rsidRPr="0090757F">
        <w:rPr>
          <w:rFonts w:ascii="Times New Roman" w:eastAsia="Times New Roman" w:hAnsi="Times New Roman" w:cs="Times New Roman"/>
          <w:sz w:val="24"/>
          <w:szCs w:val="24"/>
        </w:rPr>
        <w:br/>
        <w:t>Юриспруденция, разработанной в соответствии с Федеральным государственным</w:t>
      </w:r>
      <w:r w:rsidRPr="0090757F">
        <w:rPr>
          <w:rFonts w:ascii="Times New Roman" w:eastAsia="Times New Roman" w:hAnsi="Times New Roman" w:cs="Times New Roman"/>
          <w:sz w:val="24"/>
          <w:szCs w:val="24"/>
        </w:rPr>
        <w:br/>
        <w:t>образовательным стандартом среднего профессионального образования по специальности</w:t>
      </w:r>
      <w:r w:rsidRPr="0090757F">
        <w:rPr>
          <w:rFonts w:ascii="Times New Roman" w:eastAsia="Times New Roman" w:hAnsi="Times New Roman" w:cs="Times New Roman"/>
          <w:sz w:val="24"/>
          <w:szCs w:val="24"/>
        </w:rPr>
        <w:br/>
        <w:t>40.02.04 Юриспруденция, учебным планом и рабочей программой профессионального</w:t>
      </w:r>
      <w:r w:rsidRPr="0090757F">
        <w:rPr>
          <w:rFonts w:ascii="Times New Roman" w:eastAsia="Times New Roman" w:hAnsi="Times New Roman" w:cs="Times New Roman"/>
          <w:sz w:val="24"/>
          <w:szCs w:val="24"/>
        </w:rPr>
        <w:br/>
        <w:t>модуля.</w:t>
      </w:r>
    </w:p>
    <w:p w:rsidR="0090757F" w:rsidRDefault="0090757F" w:rsidP="0090757F">
      <w:pPr>
        <w:spacing w:after="0" w:line="240" w:lineRule="auto"/>
        <w:jc w:val="both"/>
        <w:rPr>
          <w:rFonts w:ascii="Times New Roman" w:eastAsia="Times New Roman" w:hAnsi="Times New Roman" w:cs="Times New Roman"/>
          <w:sz w:val="24"/>
          <w:szCs w:val="24"/>
        </w:rPr>
      </w:pPr>
    </w:p>
    <w:p w:rsidR="0090757F" w:rsidRPr="0090757F" w:rsidRDefault="0090757F" w:rsidP="0090757F">
      <w:pPr>
        <w:spacing w:after="0" w:line="240" w:lineRule="auto"/>
        <w:jc w:val="both"/>
        <w:rPr>
          <w:rFonts w:ascii="Times New Roman" w:eastAsia="Times New Roman" w:hAnsi="Times New Roman" w:cs="Times New Roman"/>
          <w:b/>
          <w:sz w:val="24"/>
          <w:szCs w:val="24"/>
        </w:rPr>
      </w:pPr>
      <w:r w:rsidRPr="0090757F">
        <w:rPr>
          <w:rFonts w:ascii="Times New Roman" w:eastAsia="Times New Roman" w:hAnsi="Times New Roman" w:cs="Times New Roman"/>
          <w:b/>
          <w:sz w:val="24"/>
          <w:szCs w:val="24"/>
        </w:rPr>
        <w:t>1.2 Цели и задачи производственной практики</w:t>
      </w:r>
    </w:p>
    <w:p w:rsidR="0090757F" w:rsidRPr="0090757F" w:rsidRDefault="0090757F" w:rsidP="0090757F">
      <w:pPr>
        <w:spacing w:after="0" w:line="240" w:lineRule="auto"/>
        <w:jc w:val="both"/>
        <w:rPr>
          <w:rFonts w:ascii="Times New Roman" w:eastAsia="Times New Roman" w:hAnsi="Times New Roman" w:cs="Times New Roman"/>
          <w:sz w:val="24"/>
          <w:szCs w:val="24"/>
        </w:rPr>
      </w:pPr>
    </w:p>
    <w:p w:rsidR="0090757F" w:rsidRDefault="0090757F" w:rsidP="0090757F">
      <w:pPr>
        <w:spacing w:after="0" w:line="240" w:lineRule="auto"/>
        <w:jc w:val="both"/>
        <w:rPr>
          <w:rFonts w:ascii="Times New Roman" w:eastAsia="Times New Roman" w:hAnsi="Times New Roman" w:cs="Times New Roman"/>
          <w:sz w:val="24"/>
          <w:szCs w:val="24"/>
        </w:rPr>
      </w:pPr>
      <w:r w:rsidRPr="00E7687F">
        <w:rPr>
          <w:rFonts w:ascii="Times New Roman" w:eastAsia="Times New Roman" w:hAnsi="Times New Roman" w:cs="Times New Roman"/>
          <w:b/>
          <w:sz w:val="24"/>
          <w:szCs w:val="24"/>
        </w:rPr>
        <w:t xml:space="preserve">Целью </w:t>
      </w:r>
      <w:r w:rsidRPr="0090757F">
        <w:rPr>
          <w:rFonts w:ascii="Times New Roman" w:eastAsia="Times New Roman" w:hAnsi="Times New Roman" w:cs="Times New Roman"/>
          <w:sz w:val="24"/>
          <w:szCs w:val="24"/>
        </w:rPr>
        <w:t>производственной практики является систематизация, закрепление и</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расширение теоретических знаний в области правоприменительной деятельности,</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приобретение первичных умений и навыков профессиональной деятельности в сфере</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юриспруденции; формирование профессиональных умений и навыков работы с</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юридическими документами.</w:t>
      </w:r>
    </w:p>
    <w:p w:rsidR="0090757F" w:rsidRPr="0090757F" w:rsidRDefault="0090757F" w:rsidP="0090757F">
      <w:pPr>
        <w:spacing w:after="0" w:line="240" w:lineRule="auto"/>
        <w:jc w:val="both"/>
        <w:rPr>
          <w:rFonts w:ascii="Times New Roman" w:eastAsia="Times New Roman" w:hAnsi="Times New Roman" w:cs="Times New Roman"/>
          <w:sz w:val="24"/>
          <w:szCs w:val="24"/>
        </w:rPr>
      </w:pPr>
      <w:r w:rsidRPr="00E7687F">
        <w:rPr>
          <w:rFonts w:ascii="Times New Roman" w:eastAsia="Times New Roman" w:hAnsi="Times New Roman" w:cs="Times New Roman"/>
          <w:b/>
          <w:sz w:val="24"/>
          <w:szCs w:val="24"/>
        </w:rPr>
        <w:t xml:space="preserve">Задачи </w:t>
      </w:r>
      <w:r>
        <w:rPr>
          <w:rFonts w:ascii="Times New Roman" w:eastAsia="Times New Roman" w:hAnsi="Times New Roman" w:cs="Times New Roman"/>
          <w:sz w:val="24"/>
          <w:szCs w:val="24"/>
        </w:rPr>
        <w:t>производственной практики</w:t>
      </w:r>
    </w:p>
    <w:p w:rsidR="0090757F" w:rsidRPr="0090757F" w:rsidRDefault="0090757F" w:rsidP="0090757F">
      <w:pPr>
        <w:spacing w:after="0" w:line="240" w:lineRule="auto"/>
        <w:jc w:val="both"/>
        <w:rPr>
          <w:rFonts w:ascii="Times New Roman" w:eastAsia="Times New Roman" w:hAnsi="Times New Roman" w:cs="Times New Roman"/>
          <w:sz w:val="24"/>
          <w:szCs w:val="24"/>
        </w:rPr>
      </w:pPr>
      <w:r w:rsidRPr="0090757F">
        <w:rPr>
          <w:rFonts w:ascii="Times New Roman" w:eastAsia="Times New Roman" w:hAnsi="Times New Roman" w:cs="Times New Roman"/>
          <w:sz w:val="24"/>
          <w:szCs w:val="24"/>
        </w:rPr>
        <w:t xml:space="preserve">Задачами практики по виду профессиональной деятельности </w:t>
      </w:r>
      <w:proofErr w:type="gramStart"/>
      <w:r w:rsidRPr="0090757F">
        <w:rPr>
          <w:rFonts w:ascii="Times New Roman" w:eastAsia="Times New Roman" w:hAnsi="Times New Roman" w:cs="Times New Roman"/>
          <w:sz w:val="24"/>
          <w:szCs w:val="24"/>
        </w:rPr>
        <w:t>-п</w:t>
      </w:r>
      <w:proofErr w:type="gramEnd"/>
      <w:r w:rsidRPr="0090757F">
        <w:rPr>
          <w:rFonts w:ascii="Times New Roman" w:eastAsia="Times New Roman" w:hAnsi="Times New Roman" w:cs="Times New Roman"/>
          <w:sz w:val="24"/>
          <w:szCs w:val="24"/>
        </w:rPr>
        <w:t>равоприменительная деятельность являются:</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приобретение первичных профессиональных умений и навыков применения</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юридической терминологии, понятий и категорий при работе с нормативными</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документами;</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формирование профессиональных умений составления и правильного оформления</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юридических документов;</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формирование умения правильно и полно отражать юридические факты и</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обстоятельства в профессиональной документации, в том числе: ознакомление</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учредительными документами, локальными актами, регламентирующими деятельность</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организации, целями создания организации;</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ознакомление с системой, структурой и функциями организации; ознакомление с</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нормативно-правовыми актами, регламентирующими правотворческую</w:t>
      </w:r>
      <w:proofErr w:type="gramStart"/>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w:t>
      </w:r>
      <w:proofErr w:type="gramEnd"/>
      <w:r w:rsidRPr="0090757F">
        <w:rPr>
          <w:rFonts w:ascii="Times New Roman" w:eastAsia="Times New Roman" w:hAnsi="Times New Roman" w:cs="Times New Roman"/>
          <w:sz w:val="24"/>
          <w:szCs w:val="24"/>
        </w:rPr>
        <w:t>правоприменительную и правоохранительную деятельность организаций;</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ознакомление с формой и структурой, а также обучение навыками составления</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юридических документов в рамках направлений деятельности организации (ответов на</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запросы, доверенностей, исковых заявлений, жалоб, приказов, протоколов и т. д.);</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воспитание исполнительной дисциплины, умению самостоятельно решать</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профессиональные задачи;</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получение практических первичных умений и навыков по принятию правовых</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решений, связанных с применением материального и процессуального права;</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воспитание негативного отношения к коррупционному поведению;</w:t>
      </w:r>
    </w:p>
    <w:p w:rsidR="0090757F" w:rsidRP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укрепление связи обучения в </w:t>
      </w:r>
      <w:proofErr w:type="gramStart"/>
      <w:r w:rsidRPr="0090757F">
        <w:rPr>
          <w:rFonts w:ascii="Times New Roman" w:eastAsia="Times New Roman" w:hAnsi="Times New Roman" w:cs="Times New Roman"/>
          <w:sz w:val="24"/>
          <w:szCs w:val="24"/>
        </w:rPr>
        <w:t>Кубанском</w:t>
      </w:r>
      <w:proofErr w:type="gramEnd"/>
      <w:r w:rsidRPr="0090757F">
        <w:rPr>
          <w:rFonts w:ascii="Times New Roman" w:eastAsia="Times New Roman" w:hAnsi="Times New Roman" w:cs="Times New Roman"/>
          <w:sz w:val="24"/>
          <w:szCs w:val="24"/>
        </w:rPr>
        <w:t xml:space="preserve"> ИПО с практической деятельностью в</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профессиональной среде;</w:t>
      </w:r>
    </w:p>
    <w:p w:rsidR="0090757F" w:rsidRDefault="0090757F" w:rsidP="009075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0757F">
        <w:rPr>
          <w:rFonts w:ascii="Times New Roman" w:eastAsia="Times New Roman" w:hAnsi="Times New Roman" w:cs="Times New Roman"/>
          <w:sz w:val="24"/>
          <w:szCs w:val="24"/>
        </w:rPr>
        <w:t xml:space="preserve"> сбор материала, необходимого для подготовки отчета о прохождении</w:t>
      </w:r>
      <w:r w:rsidR="00F21685">
        <w:rPr>
          <w:rFonts w:ascii="Times New Roman" w:eastAsia="Times New Roman" w:hAnsi="Times New Roman" w:cs="Times New Roman"/>
          <w:sz w:val="24"/>
          <w:szCs w:val="24"/>
        </w:rPr>
        <w:t xml:space="preserve"> </w:t>
      </w:r>
      <w:r w:rsidRPr="0090757F">
        <w:rPr>
          <w:rFonts w:ascii="Times New Roman" w:eastAsia="Times New Roman" w:hAnsi="Times New Roman" w:cs="Times New Roman"/>
          <w:sz w:val="24"/>
          <w:szCs w:val="24"/>
        </w:rPr>
        <w:t>практики.</w:t>
      </w:r>
    </w:p>
    <w:p w:rsidR="00E7687F" w:rsidRDefault="00E7687F" w:rsidP="00192256">
      <w:pPr>
        <w:spacing w:after="0" w:line="240" w:lineRule="auto"/>
        <w:jc w:val="center"/>
        <w:rPr>
          <w:rFonts w:ascii="Times New Roman" w:hAnsi="Times New Roman" w:cs="Times New Roman"/>
          <w:b/>
          <w:bCs/>
          <w:color w:val="000000"/>
          <w:sz w:val="24"/>
        </w:rPr>
      </w:pPr>
    </w:p>
    <w:p w:rsidR="00E7687F" w:rsidRDefault="00E7687F" w:rsidP="007A2DC2">
      <w:pPr>
        <w:keepNext/>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outlineLvl w:val="0"/>
        <w:rPr>
          <w:rFonts w:ascii="Times New Roman" w:eastAsia="Times New Roman" w:hAnsi="Times New Roman" w:cs="Times New Roman"/>
          <w:b/>
          <w:caps/>
          <w:sz w:val="24"/>
          <w:szCs w:val="24"/>
        </w:rPr>
      </w:pPr>
      <w:bookmarkStart w:id="0" w:name="_Toc122209202"/>
    </w:p>
    <w:p w:rsidR="00E7687F" w:rsidRPr="00204F54" w:rsidRDefault="00E7687F" w:rsidP="00E7687F">
      <w:pPr>
        <w:keepNext/>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caps/>
          <w:sz w:val="24"/>
          <w:szCs w:val="24"/>
        </w:rPr>
      </w:pPr>
      <w:r w:rsidRPr="00204F54">
        <w:rPr>
          <w:rFonts w:ascii="Times New Roman" w:eastAsia="Times New Roman" w:hAnsi="Times New Roman" w:cs="Times New Roman"/>
          <w:b/>
          <w:caps/>
          <w:sz w:val="24"/>
          <w:szCs w:val="24"/>
        </w:rPr>
        <w:t xml:space="preserve">2.результаты освоения </w:t>
      </w:r>
      <w:bookmarkEnd w:id="0"/>
      <w:r>
        <w:rPr>
          <w:rFonts w:ascii="Times New Roman" w:eastAsia="Times New Roman" w:hAnsi="Times New Roman" w:cs="Times New Roman"/>
          <w:b/>
          <w:caps/>
          <w:sz w:val="24"/>
          <w:szCs w:val="24"/>
        </w:rPr>
        <w:t>производственной ПРАКТИКИ</w:t>
      </w:r>
    </w:p>
    <w:p w:rsidR="00E7687F" w:rsidRDefault="00192256" w:rsidP="00E7687F">
      <w:pPr>
        <w:shd w:val="clear" w:color="auto" w:fill="FFFFFF" w:themeFill="background1"/>
        <w:spacing w:after="0" w:line="240" w:lineRule="auto"/>
        <w:jc w:val="both"/>
        <w:rPr>
          <w:rFonts w:ascii="Times New Roman" w:eastAsia="Times New Roman" w:hAnsi="Times New Roman" w:cs="Times New Roman"/>
          <w:b/>
          <w:sz w:val="24"/>
          <w:szCs w:val="24"/>
        </w:rPr>
      </w:pPr>
      <w:r w:rsidRPr="00192256">
        <w:rPr>
          <w:b/>
          <w:bCs/>
          <w:color w:val="000000"/>
        </w:rPr>
        <w:br/>
      </w:r>
      <w:r w:rsidR="00E7687F" w:rsidRPr="00204F54">
        <w:rPr>
          <w:rFonts w:ascii="Times New Roman" w:eastAsia="Times New Roman" w:hAnsi="Times New Roman" w:cs="Times New Roman"/>
          <w:b/>
          <w:sz w:val="24"/>
          <w:szCs w:val="24"/>
        </w:rPr>
        <w:t xml:space="preserve">2.1. В результате освоения программой профессионального модуля обучающийся </w:t>
      </w:r>
      <w:r w:rsidR="00E7687F" w:rsidRPr="00204F54">
        <w:rPr>
          <w:rFonts w:ascii="Times New Roman" w:eastAsia="Times New Roman" w:hAnsi="Times New Roman" w:cs="Times New Roman"/>
          <w:b/>
          <w:sz w:val="24"/>
          <w:szCs w:val="24"/>
        </w:rPr>
        <w:lastRenderedPageBreak/>
        <w:t>должен овладеть общими (</w:t>
      </w:r>
      <w:proofErr w:type="gramStart"/>
      <w:r w:rsidR="00E7687F" w:rsidRPr="00204F54">
        <w:rPr>
          <w:rFonts w:ascii="Times New Roman" w:eastAsia="Times New Roman" w:hAnsi="Times New Roman" w:cs="Times New Roman"/>
          <w:b/>
          <w:sz w:val="24"/>
          <w:szCs w:val="24"/>
        </w:rPr>
        <w:t>ОК</w:t>
      </w:r>
      <w:proofErr w:type="gramEnd"/>
      <w:r w:rsidR="00E7687F" w:rsidRPr="00204F54">
        <w:rPr>
          <w:rFonts w:ascii="Times New Roman" w:eastAsia="Times New Roman" w:hAnsi="Times New Roman" w:cs="Times New Roman"/>
          <w:b/>
          <w:sz w:val="24"/>
          <w:szCs w:val="24"/>
        </w:rPr>
        <w:t>) и профессиональными (ПК) компетенциями, личностными результатами (ЛР):</w:t>
      </w:r>
    </w:p>
    <w:p w:rsidR="00E7687F" w:rsidRDefault="00E7687F" w:rsidP="00F21AE9">
      <w:pPr>
        <w:spacing w:after="0" w:line="240" w:lineRule="auto"/>
        <w:jc w:val="both"/>
        <w:rPr>
          <w:rFonts w:ascii="Times New Roman" w:hAnsi="Times New Roman" w:cs="Times New Roman"/>
          <w:color w:val="000000"/>
          <w:sz w:val="24"/>
        </w:rPr>
      </w:pPr>
    </w:p>
    <w:p w:rsidR="00192256" w:rsidRDefault="00192256" w:rsidP="00F21AE9">
      <w:pPr>
        <w:spacing w:after="0" w:line="240" w:lineRule="auto"/>
        <w:jc w:val="both"/>
        <w:rPr>
          <w:rFonts w:ascii="Times New Roman" w:hAnsi="Times New Roman" w:cs="Times New Roman"/>
          <w:color w:val="000000"/>
          <w:sz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51"/>
        <w:gridCol w:w="7513"/>
      </w:tblGrid>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Код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Наименование видов деятельности и профессиональных компетенций</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ПК 1.1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Осуществлять профессиональное толкование норм права.</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ПК 1.2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Применять нормы права для решения задач в профессиональной деятельности.</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ПК 1.3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Владеть навыками подготовки юридических документов, в том числе с</w:t>
            </w:r>
            <w:r w:rsidR="005447C4">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использованием информационных технологий</w:t>
            </w:r>
          </w:p>
        </w:tc>
      </w:tr>
    </w:tbl>
    <w:p w:rsidR="00192256" w:rsidRPr="00D569BA" w:rsidRDefault="00192256" w:rsidP="00F21AE9">
      <w:pPr>
        <w:spacing w:after="0" w:line="240" w:lineRule="auto"/>
        <w:jc w:val="both"/>
        <w:rPr>
          <w:rFonts w:ascii="Times New Roman" w:hAnsi="Times New Roman" w:cs="Times New Roman"/>
          <w:color w:val="000000"/>
          <w:sz w:val="24"/>
        </w:rPr>
      </w:pPr>
    </w:p>
    <w:p w:rsidR="00EB67A1" w:rsidRDefault="00192256" w:rsidP="0090757F">
      <w:pPr>
        <w:spacing w:after="0" w:line="240" w:lineRule="auto"/>
        <w:jc w:val="both"/>
        <w:rPr>
          <w:rStyle w:val="fontstyle01"/>
        </w:rPr>
      </w:pPr>
      <w:r>
        <w:rPr>
          <w:rStyle w:val="fontstyle01"/>
        </w:rPr>
        <w:t>Перечень общепрофессиональных компетенций:</w:t>
      </w:r>
    </w:p>
    <w:p w:rsidR="00F23CB9" w:rsidRDefault="00F23CB9" w:rsidP="0090757F">
      <w:pPr>
        <w:spacing w:after="0" w:line="240" w:lineRule="auto"/>
        <w:jc w:val="both"/>
        <w:rPr>
          <w:rStyle w:val="fontstyle01"/>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51"/>
        <w:gridCol w:w="7513"/>
      </w:tblGrid>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 xml:space="preserve">Код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r w:rsidRPr="00192256">
              <w:rPr>
                <w:rFonts w:ascii="Times New Roman" w:eastAsia="Times New Roman" w:hAnsi="Times New Roman" w:cs="Times New Roman"/>
                <w:b/>
                <w:bCs/>
                <w:color w:val="000000"/>
                <w:sz w:val="24"/>
              </w:rPr>
              <w:t>Наименование общих компетенций</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01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Выбирать способы решения задач профессиональной деятельности применительно к различным контекстам.</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02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Использовать современные средства поиска, анализа и интерпретации</w:t>
            </w:r>
            <w:r w:rsidRPr="00192256">
              <w:rPr>
                <w:rFonts w:ascii="Times New Roman" w:eastAsia="Times New Roman" w:hAnsi="Times New Roman" w:cs="Times New Roman"/>
                <w:color w:val="000000"/>
                <w:sz w:val="24"/>
                <w:szCs w:val="24"/>
              </w:rPr>
              <w:br/>
            </w:r>
            <w:r w:rsidRPr="00192256">
              <w:rPr>
                <w:rFonts w:ascii="Times New Roman" w:eastAsia="Times New Roman" w:hAnsi="Times New Roman" w:cs="Times New Roman"/>
                <w:color w:val="000000"/>
                <w:sz w:val="24"/>
              </w:rPr>
              <w:t>информации и информационные технологии для выполнения задач</w:t>
            </w:r>
            <w:r w:rsidRPr="00192256">
              <w:rPr>
                <w:rFonts w:ascii="Times New Roman" w:eastAsia="Times New Roman" w:hAnsi="Times New Roman" w:cs="Times New Roman"/>
                <w:color w:val="000000"/>
                <w:sz w:val="24"/>
                <w:szCs w:val="24"/>
              </w:rPr>
              <w:br/>
            </w:r>
            <w:r w:rsidRPr="00192256">
              <w:rPr>
                <w:rFonts w:ascii="Times New Roman" w:eastAsia="Times New Roman" w:hAnsi="Times New Roman" w:cs="Times New Roman"/>
                <w:color w:val="000000"/>
                <w:sz w:val="24"/>
              </w:rPr>
              <w:t>профессиональной деятельности.</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03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Планировать и реализовывать собственное профессиональное и личностное</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развитие, предпринимательскую деятельность в профессиональной сфере,</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испо</w:t>
            </w:r>
            <w:r>
              <w:rPr>
                <w:rFonts w:ascii="Times New Roman" w:eastAsia="Times New Roman" w:hAnsi="Times New Roman" w:cs="Times New Roman"/>
                <w:color w:val="000000"/>
                <w:sz w:val="24"/>
              </w:rPr>
              <w:t xml:space="preserve">льзовать знания по финансовой и </w:t>
            </w:r>
            <w:r w:rsidRPr="00192256">
              <w:rPr>
                <w:rFonts w:ascii="Times New Roman" w:eastAsia="Times New Roman" w:hAnsi="Times New Roman" w:cs="Times New Roman"/>
                <w:color w:val="000000"/>
                <w:sz w:val="24"/>
              </w:rPr>
              <w:t>правовой грамотности в различных</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жизненных ситуациях.</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05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Осуществлять устную и письменную коммуникацию на государственном</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языке Российской Федерации с учетом особенностей социального и</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культурного контекста.</w:t>
            </w:r>
          </w:p>
        </w:tc>
      </w:tr>
      <w:tr w:rsidR="00192256" w:rsidRPr="00192256" w:rsidTr="00192256">
        <w:tc>
          <w:tcPr>
            <w:tcW w:w="1951"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rPr>
                <w:rFonts w:ascii="Times New Roman" w:eastAsia="Times New Roman" w:hAnsi="Times New Roman" w:cs="Times New Roman"/>
                <w:sz w:val="24"/>
                <w:szCs w:val="24"/>
              </w:rPr>
            </w:pPr>
            <w:proofErr w:type="gramStart"/>
            <w:r w:rsidRPr="00192256">
              <w:rPr>
                <w:rFonts w:ascii="Times New Roman" w:eastAsia="Times New Roman" w:hAnsi="Times New Roman" w:cs="Times New Roman"/>
                <w:b/>
                <w:bCs/>
                <w:color w:val="000000"/>
                <w:sz w:val="24"/>
              </w:rPr>
              <w:t>ОК</w:t>
            </w:r>
            <w:proofErr w:type="gramEnd"/>
            <w:r w:rsidRPr="00192256">
              <w:rPr>
                <w:rFonts w:ascii="Times New Roman" w:eastAsia="Times New Roman" w:hAnsi="Times New Roman" w:cs="Times New Roman"/>
                <w:b/>
                <w:bCs/>
                <w:color w:val="000000"/>
                <w:sz w:val="24"/>
              </w:rPr>
              <w:t xml:space="preserve"> 09 </w:t>
            </w:r>
          </w:p>
        </w:tc>
        <w:tc>
          <w:tcPr>
            <w:tcW w:w="7513" w:type="dxa"/>
            <w:tcBorders>
              <w:top w:val="single" w:sz="4" w:space="0" w:color="auto"/>
              <w:left w:val="single" w:sz="4" w:space="0" w:color="auto"/>
              <w:bottom w:val="single" w:sz="4" w:space="0" w:color="auto"/>
              <w:right w:val="single" w:sz="4" w:space="0" w:color="auto"/>
            </w:tcBorders>
            <w:vAlign w:val="center"/>
            <w:hideMark/>
          </w:tcPr>
          <w:p w:rsidR="00192256" w:rsidRPr="00192256" w:rsidRDefault="00192256" w:rsidP="00192256">
            <w:pPr>
              <w:spacing w:after="0" w:line="240" w:lineRule="auto"/>
              <w:jc w:val="both"/>
              <w:rPr>
                <w:rFonts w:ascii="Times New Roman" w:eastAsia="Times New Roman" w:hAnsi="Times New Roman" w:cs="Times New Roman"/>
                <w:sz w:val="24"/>
                <w:szCs w:val="24"/>
              </w:rPr>
            </w:pPr>
            <w:r w:rsidRPr="00192256">
              <w:rPr>
                <w:rFonts w:ascii="Times New Roman" w:eastAsia="Times New Roman" w:hAnsi="Times New Roman" w:cs="Times New Roman"/>
                <w:color w:val="000000"/>
                <w:sz w:val="24"/>
              </w:rPr>
              <w:t>Пользоваться профессиональной документацией на государственном и</w:t>
            </w:r>
            <w:r w:rsidR="00F21685">
              <w:rPr>
                <w:rFonts w:ascii="Times New Roman" w:eastAsia="Times New Roman" w:hAnsi="Times New Roman" w:cs="Times New Roman"/>
                <w:color w:val="000000"/>
                <w:sz w:val="24"/>
              </w:rPr>
              <w:t xml:space="preserve"> </w:t>
            </w:r>
            <w:r w:rsidRPr="00192256">
              <w:rPr>
                <w:rFonts w:ascii="Times New Roman" w:eastAsia="Times New Roman" w:hAnsi="Times New Roman" w:cs="Times New Roman"/>
                <w:color w:val="000000"/>
                <w:sz w:val="24"/>
              </w:rPr>
              <w:t>иностранном языках.</w:t>
            </w:r>
          </w:p>
        </w:tc>
      </w:tr>
    </w:tbl>
    <w:p w:rsidR="00192256" w:rsidRDefault="00192256" w:rsidP="0090757F">
      <w:pPr>
        <w:spacing w:after="0" w:line="240" w:lineRule="auto"/>
        <w:jc w:val="both"/>
        <w:rPr>
          <w:rStyle w:val="fontstyle01"/>
        </w:rPr>
      </w:pPr>
    </w:p>
    <w:p w:rsidR="000701A7" w:rsidRDefault="000701A7" w:rsidP="000701A7">
      <w:pPr>
        <w:spacing w:after="0" w:line="240" w:lineRule="auto"/>
        <w:ind w:right="-1"/>
        <w:jc w:val="center"/>
        <w:rPr>
          <w:rFonts w:ascii="Times New Roman" w:hAnsi="Times New Roman"/>
          <w:b/>
          <w:bCs/>
          <w:sz w:val="24"/>
          <w:szCs w:val="24"/>
        </w:rPr>
      </w:pPr>
      <w:r w:rsidRPr="00233EAE">
        <w:rPr>
          <w:rFonts w:ascii="Times New Roman" w:hAnsi="Times New Roman"/>
          <w:b/>
          <w:bCs/>
          <w:sz w:val="24"/>
          <w:szCs w:val="24"/>
        </w:rPr>
        <w:t>Программа воспитания</w:t>
      </w:r>
    </w:p>
    <w:p w:rsidR="002D6F59" w:rsidRDefault="002D6F59" w:rsidP="002D6F59">
      <w:pPr>
        <w:spacing w:after="0" w:line="240" w:lineRule="auto"/>
        <w:ind w:right="-1"/>
        <w:rPr>
          <w:rFonts w:ascii="Times New Roman" w:hAnsi="Times New Roman"/>
          <w:b/>
          <w:bCs/>
          <w:sz w:val="24"/>
          <w:szCs w:val="24"/>
        </w:rPr>
      </w:pPr>
    </w:p>
    <w:tbl>
      <w:tblPr>
        <w:tblStyle w:val="a9"/>
        <w:tblW w:w="0" w:type="auto"/>
        <w:tblLook w:val="04A0" w:firstRow="1" w:lastRow="0" w:firstColumn="1" w:lastColumn="0" w:noHBand="0" w:noVBand="1"/>
      </w:tblPr>
      <w:tblGrid>
        <w:gridCol w:w="1885"/>
        <w:gridCol w:w="7579"/>
      </w:tblGrid>
      <w:tr w:rsidR="000701A7" w:rsidTr="000701A7">
        <w:tc>
          <w:tcPr>
            <w:tcW w:w="0" w:type="auto"/>
          </w:tcPr>
          <w:p w:rsidR="000701A7" w:rsidRDefault="000701A7" w:rsidP="000701A7">
            <w:pPr>
              <w:ind w:right="-1"/>
              <w:jc w:val="center"/>
              <w:rPr>
                <w:rStyle w:val="fontstyle01"/>
              </w:rPr>
            </w:pPr>
            <w:r w:rsidRPr="00233EAE">
              <w:rPr>
                <w:rFonts w:ascii="Times New Roman" w:hAnsi="Times New Roman"/>
                <w:b/>
                <w:bCs/>
                <w:sz w:val="24"/>
                <w:szCs w:val="24"/>
              </w:rPr>
              <w:t>Код результата</w:t>
            </w:r>
          </w:p>
        </w:tc>
        <w:tc>
          <w:tcPr>
            <w:tcW w:w="7579" w:type="dxa"/>
          </w:tcPr>
          <w:p w:rsidR="000701A7" w:rsidRDefault="000701A7" w:rsidP="000701A7">
            <w:pPr>
              <w:ind w:right="-1"/>
              <w:jc w:val="center"/>
              <w:rPr>
                <w:rStyle w:val="fontstyle01"/>
              </w:rPr>
            </w:pPr>
            <w:r w:rsidRPr="00233EAE">
              <w:rPr>
                <w:rFonts w:ascii="Times New Roman" w:hAnsi="Times New Roman"/>
                <w:b/>
                <w:bCs/>
                <w:sz w:val="24"/>
                <w:szCs w:val="24"/>
              </w:rPr>
              <w:t>Наименование личностного результата</w:t>
            </w:r>
          </w:p>
        </w:tc>
      </w:tr>
      <w:tr w:rsidR="000701A7" w:rsidTr="000701A7">
        <w:tc>
          <w:tcPr>
            <w:tcW w:w="0" w:type="auto"/>
          </w:tcPr>
          <w:p w:rsidR="000701A7" w:rsidRPr="000701A7" w:rsidRDefault="000701A7" w:rsidP="000701A7">
            <w:pPr>
              <w:ind w:right="-1"/>
              <w:jc w:val="both"/>
              <w:rPr>
                <w:rStyle w:val="fontstyle01"/>
                <w:b/>
              </w:rPr>
            </w:pPr>
            <w:r w:rsidRPr="000701A7">
              <w:rPr>
                <w:rStyle w:val="fontstyle01"/>
                <w:b/>
              </w:rPr>
              <w:t>ЛР 1</w:t>
            </w:r>
          </w:p>
        </w:tc>
        <w:tc>
          <w:tcPr>
            <w:tcW w:w="7579" w:type="dxa"/>
          </w:tcPr>
          <w:p w:rsidR="000701A7" w:rsidRDefault="000701A7" w:rsidP="000701A7">
            <w:pPr>
              <w:ind w:right="-1"/>
              <w:jc w:val="both"/>
              <w:rPr>
                <w:rStyle w:val="fontstyle01"/>
              </w:rPr>
            </w:pPr>
            <w:proofErr w:type="gramStart"/>
            <w:r w:rsidRPr="00233EAE">
              <w:rPr>
                <w:rFonts w:ascii="Times New Roman" w:hAnsi="Times New Roman"/>
                <w:sz w:val="24"/>
                <w:szCs w:val="24"/>
              </w:rPr>
              <w:t>Осознающий</w:t>
            </w:r>
            <w:proofErr w:type="gramEnd"/>
            <w:r w:rsidRPr="00233EAE">
              <w:rPr>
                <w:rFonts w:ascii="Times New Roman" w:hAnsi="Times New Roman"/>
                <w:sz w:val="24"/>
                <w:szCs w:val="24"/>
              </w:rPr>
              <w:t xml:space="preserve"> себя гражданином и защитником великой страны</w:t>
            </w:r>
          </w:p>
        </w:tc>
      </w:tr>
      <w:tr w:rsidR="000701A7" w:rsidTr="000701A7">
        <w:tc>
          <w:tcPr>
            <w:tcW w:w="0" w:type="auto"/>
          </w:tcPr>
          <w:p w:rsidR="000701A7" w:rsidRPr="000701A7" w:rsidRDefault="000701A7" w:rsidP="000701A7">
            <w:pPr>
              <w:ind w:right="-1"/>
              <w:jc w:val="both"/>
              <w:rPr>
                <w:rStyle w:val="fontstyle01"/>
                <w:b/>
              </w:rPr>
            </w:pPr>
            <w:r>
              <w:rPr>
                <w:rStyle w:val="fontstyle01"/>
                <w:b/>
              </w:rPr>
              <w:t>ЛР 2</w:t>
            </w:r>
          </w:p>
        </w:tc>
        <w:tc>
          <w:tcPr>
            <w:tcW w:w="7579" w:type="dxa"/>
          </w:tcPr>
          <w:p w:rsidR="000701A7" w:rsidRPr="00233EAE" w:rsidRDefault="000701A7" w:rsidP="000701A7">
            <w:pPr>
              <w:ind w:right="-1"/>
              <w:jc w:val="both"/>
              <w:rPr>
                <w:rFonts w:ascii="Times New Roman" w:hAnsi="Times New Roman"/>
                <w:sz w:val="24"/>
                <w:szCs w:val="24"/>
              </w:rPr>
            </w:pPr>
            <w:r w:rsidRPr="00233EAE">
              <w:rPr>
                <w:rFonts w:ascii="Times New Roman" w:hAnsi="Times New Roman"/>
                <w:sz w:val="24"/>
                <w:szCs w:val="24"/>
              </w:rPr>
              <w:t>Готовый использовать свой личный и профессиональный потенциал для защиты национальных интересов России</w:t>
            </w:r>
          </w:p>
        </w:tc>
      </w:tr>
      <w:tr w:rsidR="000701A7" w:rsidTr="000701A7">
        <w:tc>
          <w:tcPr>
            <w:tcW w:w="0" w:type="auto"/>
          </w:tcPr>
          <w:p w:rsidR="000701A7" w:rsidRDefault="000701A7" w:rsidP="000701A7">
            <w:pPr>
              <w:ind w:right="-1"/>
              <w:jc w:val="both"/>
              <w:rPr>
                <w:rStyle w:val="fontstyle01"/>
                <w:b/>
              </w:rPr>
            </w:pPr>
            <w:r>
              <w:rPr>
                <w:rStyle w:val="fontstyle01"/>
                <w:b/>
              </w:rPr>
              <w:t>ЛР 3</w:t>
            </w:r>
          </w:p>
        </w:tc>
        <w:tc>
          <w:tcPr>
            <w:tcW w:w="7579" w:type="dxa"/>
          </w:tcPr>
          <w:p w:rsidR="000701A7" w:rsidRPr="00233EAE" w:rsidRDefault="000701A7" w:rsidP="000701A7">
            <w:pPr>
              <w:ind w:right="-1"/>
              <w:jc w:val="both"/>
              <w:rPr>
                <w:rFonts w:ascii="Times New Roman" w:hAnsi="Times New Roman"/>
                <w:sz w:val="24"/>
                <w:szCs w:val="24"/>
              </w:rPr>
            </w:pPr>
            <w:proofErr w:type="gramStart"/>
            <w:r w:rsidRPr="00233EAE">
              <w:rPr>
                <w:rFonts w:ascii="Times New Roman" w:hAnsi="Times New Roman"/>
                <w:sz w:val="24"/>
                <w:szCs w:val="24"/>
              </w:rPr>
              <w:t>Демонстрирующий</w:t>
            </w:r>
            <w:proofErr w:type="gramEnd"/>
            <w:r w:rsidRPr="00233EAE">
              <w:rPr>
                <w:rFonts w:ascii="Times New Roman" w:hAnsi="Times New Roman"/>
                <w:sz w:val="24"/>
                <w:szCs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0701A7" w:rsidTr="000701A7">
        <w:tc>
          <w:tcPr>
            <w:tcW w:w="0" w:type="auto"/>
          </w:tcPr>
          <w:p w:rsidR="000701A7" w:rsidRDefault="000701A7" w:rsidP="000701A7">
            <w:pPr>
              <w:ind w:right="-1"/>
              <w:jc w:val="both"/>
              <w:rPr>
                <w:rStyle w:val="fontstyle01"/>
                <w:b/>
              </w:rPr>
            </w:pPr>
            <w:r>
              <w:rPr>
                <w:rStyle w:val="fontstyle01"/>
                <w:b/>
              </w:rPr>
              <w:t>ЛР 4</w:t>
            </w:r>
          </w:p>
        </w:tc>
        <w:tc>
          <w:tcPr>
            <w:tcW w:w="7579" w:type="dxa"/>
          </w:tcPr>
          <w:p w:rsidR="000701A7" w:rsidRPr="00233EAE" w:rsidRDefault="000701A7" w:rsidP="000701A7">
            <w:pPr>
              <w:ind w:right="-1"/>
              <w:jc w:val="both"/>
              <w:rPr>
                <w:rFonts w:ascii="Times New Roman" w:hAnsi="Times New Roman"/>
                <w:sz w:val="24"/>
                <w:szCs w:val="24"/>
              </w:rPr>
            </w:pPr>
            <w:proofErr w:type="gramStart"/>
            <w:r w:rsidRPr="00233EAE">
              <w:rPr>
                <w:rFonts w:ascii="Times New Roman" w:hAnsi="Times New Roman"/>
                <w:sz w:val="24"/>
                <w:szCs w:val="24"/>
              </w:rPr>
              <w:t>Принимающий</w:t>
            </w:r>
            <w:proofErr w:type="gramEnd"/>
            <w:r w:rsidRPr="00233EAE">
              <w:rPr>
                <w:rFonts w:ascii="Times New Roman" w:hAnsi="Times New Roman"/>
                <w:sz w:val="24"/>
                <w:szCs w:val="24"/>
              </w:rPr>
              <w:t xml:space="preserve"> семейные ценности своего народа,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r>
      <w:tr w:rsidR="000701A7" w:rsidTr="000701A7">
        <w:tc>
          <w:tcPr>
            <w:tcW w:w="0" w:type="auto"/>
          </w:tcPr>
          <w:p w:rsidR="000701A7" w:rsidRDefault="000701A7" w:rsidP="000701A7">
            <w:pPr>
              <w:ind w:right="-1"/>
              <w:jc w:val="both"/>
              <w:rPr>
                <w:rStyle w:val="fontstyle01"/>
                <w:b/>
              </w:rPr>
            </w:pPr>
            <w:r>
              <w:rPr>
                <w:rStyle w:val="fontstyle01"/>
                <w:b/>
              </w:rPr>
              <w:t>ЛР 9</w:t>
            </w:r>
          </w:p>
        </w:tc>
        <w:tc>
          <w:tcPr>
            <w:tcW w:w="7579" w:type="dxa"/>
          </w:tcPr>
          <w:p w:rsidR="000701A7" w:rsidRPr="00233EAE" w:rsidRDefault="000701A7" w:rsidP="000701A7">
            <w:pPr>
              <w:ind w:right="-1"/>
              <w:jc w:val="both"/>
              <w:rPr>
                <w:rFonts w:ascii="Times New Roman" w:hAnsi="Times New Roman"/>
                <w:sz w:val="24"/>
                <w:szCs w:val="24"/>
              </w:rPr>
            </w:pPr>
            <w:r w:rsidRPr="00233EAE">
              <w:rPr>
                <w:rFonts w:ascii="Times New Roman" w:hAnsi="Times New Roman"/>
                <w:sz w:val="24"/>
                <w:szCs w:val="24"/>
              </w:rPr>
              <w:t xml:space="preserve">Уважающий этнокультурные, религиозные права человека, в том </w:t>
            </w:r>
            <w:proofErr w:type="gramStart"/>
            <w:r w:rsidRPr="00233EAE">
              <w:rPr>
                <w:rFonts w:ascii="Times New Roman" w:hAnsi="Times New Roman"/>
                <w:sz w:val="24"/>
                <w:szCs w:val="24"/>
              </w:rPr>
              <w:t>числе</w:t>
            </w:r>
            <w:proofErr w:type="gramEnd"/>
            <w:r w:rsidRPr="00233EAE">
              <w:rPr>
                <w:rFonts w:ascii="Times New Roman" w:hAnsi="Times New Roman"/>
                <w:sz w:val="24"/>
                <w:szCs w:val="24"/>
              </w:rPr>
              <w:t xml:space="preserve"> с особенностями развития; ценящий собственную и чужую уникальность в различных ситуациях, во всех формах и видах деятельности»</w:t>
            </w:r>
          </w:p>
        </w:tc>
      </w:tr>
      <w:tr w:rsidR="000701A7" w:rsidTr="000701A7">
        <w:tc>
          <w:tcPr>
            <w:tcW w:w="0" w:type="auto"/>
          </w:tcPr>
          <w:p w:rsidR="000701A7" w:rsidRDefault="000701A7" w:rsidP="000701A7">
            <w:pPr>
              <w:ind w:right="-1"/>
              <w:jc w:val="both"/>
              <w:rPr>
                <w:rStyle w:val="fontstyle01"/>
                <w:b/>
              </w:rPr>
            </w:pPr>
            <w:r>
              <w:rPr>
                <w:rStyle w:val="fontstyle01"/>
                <w:b/>
              </w:rPr>
              <w:t>ЛР 1</w:t>
            </w:r>
            <w:r w:rsidR="002D6F59">
              <w:rPr>
                <w:rStyle w:val="fontstyle01"/>
                <w:b/>
              </w:rPr>
              <w:t>1</w:t>
            </w:r>
          </w:p>
        </w:tc>
        <w:tc>
          <w:tcPr>
            <w:tcW w:w="7579" w:type="dxa"/>
          </w:tcPr>
          <w:p w:rsidR="000701A7" w:rsidRPr="00233EAE" w:rsidRDefault="002D6F59" w:rsidP="000701A7">
            <w:pPr>
              <w:ind w:right="-1"/>
              <w:jc w:val="both"/>
              <w:rPr>
                <w:rFonts w:ascii="Times New Roman" w:hAnsi="Times New Roman"/>
                <w:sz w:val="24"/>
                <w:szCs w:val="24"/>
              </w:rPr>
            </w:pPr>
            <w:proofErr w:type="gramStart"/>
            <w:r w:rsidRPr="00233EAE">
              <w:rPr>
                <w:rFonts w:ascii="Times New Roman" w:hAnsi="Times New Roman"/>
                <w:sz w:val="24"/>
                <w:szCs w:val="24"/>
              </w:rPr>
              <w:t>Лояльный</w:t>
            </w:r>
            <w:proofErr w:type="gramEnd"/>
            <w:r w:rsidRPr="00233EAE">
              <w:rPr>
                <w:rFonts w:ascii="Times New Roman" w:hAnsi="Times New Roman"/>
                <w:sz w:val="24"/>
                <w:szCs w:val="24"/>
              </w:rPr>
              <w:t xml:space="preserve"> к установкам и проявлениям представителей субкультур, отличающий их от групп с деструктивным и девиантным поведением</w:t>
            </w:r>
          </w:p>
        </w:tc>
      </w:tr>
      <w:tr w:rsidR="000701A7" w:rsidTr="000701A7">
        <w:tc>
          <w:tcPr>
            <w:tcW w:w="0" w:type="auto"/>
          </w:tcPr>
          <w:p w:rsidR="000701A7" w:rsidRDefault="002D6F59" w:rsidP="000701A7">
            <w:pPr>
              <w:ind w:right="-1"/>
              <w:jc w:val="both"/>
              <w:rPr>
                <w:rStyle w:val="fontstyle01"/>
                <w:b/>
              </w:rPr>
            </w:pPr>
            <w:r>
              <w:rPr>
                <w:rStyle w:val="fontstyle01"/>
                <w:b/>
              </w:rPr>
              <w:t>ЛР 16</w:t>
            </w:r>
          </w:p>
        </w:tc>
        <w:tc>
          <w:tcPr>
            <w:tcW w:w="7579" w:type="dxa"/>
          </w:tcPr>
          <w:p w:rsidR="000701A7" w:rsidRPr="00233EAE" w:rsidRDefault="002D6F59" w:rsidP="000701A7">
            <w:pPr>
              <w:ind w:right="-1"/>
              <w:jc w:val="both"/>
              <w:rPr>
                <w:rFonts w:ascii="Times New Roman" w:hAnsi="Times New Roman"/>
                <w:sz w:val="24"/>
                <w:szCs w:val="24"/>
              </w:rPr>
            </w:pPr>
            <w:proofErr w:type="gramStart"/>
            <w:r w:rsidRPr="00233EAE">
              <w:rPr>
                <w:rFonts w:ascii="Times New Roman" w:hAnsi="Times New Roman"/>
                <w:sz w:val="24"/>
                <w:szCs w:val="24"/>
              </w:rPr>
              <w:t>Способный</w:t>
            </w:r>
            <w:proofErr w:type="gramEnd"/>
            <w:r w:rsidRPr="00233EAE">
              <w:rPr>
                <w:rFonts w:ascii="Times New Roman" w:hAnsi="Times New Roman"/>
                <w:sz w:val="24"/>
                <w:szCs w:val="24"/>
              </w:rPr>
              <w:t xml:space="preserve"> искать нужные источники информации и данные, </w:t>
            </w:r>
            <w:r w:rsidRPr="00233EAE">
              <w:rPr>
                <w:rFonts w:ascii="Times New Roman" w:hAnsi="Times New Roman"/>
                <w:sz w:val="24"/>
                <w:szCs w:val="24"/>
              </w:rPr>
              <w:lastRenderedPageBreak/>
              <w:t>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r>
      <w:tr w:rsidR="000701A7" w:rsidTr="000701A7">
        <w:tc>
          <w:tcPr>
            <w:tcW w:w="0" w:type="auto"/>
          </w:tcPr>
          <w:p w:rsidR="000701A7" w:rsidRDefault="002D6F59" w:rsidP="000701A7">
            <w:pPr>
              <w:ind w:right="-1"/>
              <w:jc w:val="both"/>
              <w:rPr>
                <w:rStyle w:val="fontstyle01"/>
                <w:b/>
              </w:rPr>
            </w:pPr>
            <w:r>
              <w:rPr>
                <w:rStyle w:val="fontstyle01"/>
                <w:b/>
              </w:rPr>
              <w:lastRenderedPageBreak/>
              <w:t>ЛР 22</w:t>
            </w:r>
          </w:p>
        </w:tc>
        <w:tc>
          <w:tcPr>
            <w:tcW w:w="7579" w:type="dxa"/>
          </w:tcPr>
          <w:p w:rsidR="000701A7" w:rsidRPr="00233EAE" w:rsidRDefault="002D6F59" w:rsidP="000701A7">
            <w:pPr>
              <w:ind w:right="-1"/>
              <w:jc w:val="both"/>
              <w:rPr>
                <w:rFonts w:ascii="Times New Roman" w:hAnsi="Times New Roman"/>
                <w:sz w:val="24"/>
                <w:szCs w:val="24"/>
              </w:rPr>
            </w:pPr>
            <w:proofErr w:type="gramStart"/>
            <w:r w:rsidRPr="00233EAE">
              <w:rPr>
                <w:rFonts w:ascii="Times New Roman" w:hAnsi="Times New Roman"/>
                <w:sz w:val="24"/>
                <w:szCs w:val="24"/>
              </w:rPr>
              <w:t>Демонстрирующий</w:t>
            </w:r>
            <w:proofErr w:type="gramEnd"/>
            <w:r w:rsidRPr="00233EAE">
              <w:rPr>
                <w:rFonts w:ascii="Times New Roman" w:hAnsi="Times New Roman"/>
                <w:sz w:val="24"/>
                <w:szCs w:val="24"/>
              </w:rPr>
              <w:t xml:space="preserve"> приверженность принципам честности, порядочности, открытости</w:t>
            </w:r>
          </w:p>
        </w:tc>
      </w:tr>
      <w:tr w:rsidR="000701A7" w:rsidTr="000701A7">
        <w:tc>
          <w:tcPr>
            <w:tcW w:w="0" w:type="auto"/>
          </w:tcPr>
          <w:p w:rsidR="000701A7" w:rsidRDefault="002D6F59" w:rsidP="000701A7">
            <w:pPr>
              <w:ind w:right="-1"/>
              <w:jc w:val="both"/>
              <w:rPr>
                <w:rStyle w:val="fontstyle01"/>
                <w:b/>
              </w:rPr>
            </w:pPr>
            <w:r>
              <w:rPr>
                <w:rStyle w:val="fontstyle01"/>
                <w:b/>
              </w:rPr>
              <w:t>ЛР 36</w:t>
            </w:r>
          </w:p>
        </w:tc>
        <w:tc>
          <w:tcPr>
            <w:tcW w:w="7579" w:type="dxa"/>
          </w:tcPr>
          <w:p w:rsidR="000701A7" w:rsidRPr="00233EAE" w:rsidRDefault="002D6F59" w:rsidP="000701A7">
            <w:pPr>
              <w:ind w:right="-1"/>
              <w:jc w:val="both"/>
              <w:rPr>
                <w:rFonts w:ascii="Times New Roman" w:hAnsi="Times New Roman"/>
                <w:sz w:val="24"/>
                <w:szCs w:val="24"/>
              </w:rPr>
            </w:pPr>
            <w:proofErr w:type="gramStart"/>
            <w:r w:rsidRPr="00233EAE">
              <w:rPr>
                <w:rFonts w:ascii="Times New Roman" w:hAnsi="Times New Roman"/>
                <w:sz w:val="24"/>
                <w:szCs w:val="24"/>
              </w:rPr>
              <w:t>Сохраняющий</w:t>
            </w:r>
            <w:proofErr w:type="gramEnd"/>
            <w:r w:rsidRPr="00233EAE">
              <w:rPr>
                <w:rFonts w:ascii="Times New Roman" w:hAnsi="Times New Roman"/>
                <w:sz w:val="24"/>
                <w:szCs w:val="24"/>
              </w:rPr>
              <w:t xml:space="preserve"> психологическую устойчивость в ситуативно сложных или стремительно меняющихся ситуациях</w:t>
            </w:r>
          </w:p>
        </w:tc>
      </w:tr>
    </w:tbl>
    <w:p w:rsidR="005772F1" w:rsidRDefault="005772F1" w:rsidP="0090757F">
      <w:pPr>
        <w:jc w:val="both"/>
        <w:rPr>
          <w:rFonts w:ascii="Times New Roman" w:hAnsi="Times New Roman" w:cs="Times New Roman"/>
          <w:b/>
          <w:bCs/>
          <w:color w:val="000000"/>
          <w:sz w:val="24"/>
        </w:rPr>
      </w:pPr>
    </w:p>
    <w:p w:rsidR="00E7687F" w:rsidRPr="00204F54" w:rsidRDefault="00E7687F" w:rsidP="00E7687F">
      <w:pPr>
        <w:widowControl w:val="0"/>
        <w:tabs>
          <w:tab w:val="left" w:pos="598"/>
          <w:tab w:val="left" w:pos="1134"/>
          <w:tab w:val="left" w:pos="1276"/>
        </w:tabs>
        <w:spacing w:after="0"/>
        <w:jc w:val="both"/>
        <w:rPr>
          <w:rFonts w:ascii="Times New Roman" w:eastAsia="Times New Roman" w:hAnsi="Times New Roman" w:cs="Times New Roman"/>
          <w:b/>
          <w:bCs/>
          <w:sz w:val="24"/>
          <w:szCs w:val="24"/>
        </w:rPr>
      </w:pPr>
      <w:bookmarkStart w:id="1" w:name="bookmark18"/>
      <w:r w:rsidRPr="00204F54">
        <w:rPr>
          <w:rFonts w:ascii="Times New Roman" w:eastAsia="Times New Roman" w:hAnsi="Times New Roman" w:cs="Times New Roman"/>
          <w:b/>
          <w:bCs/>
          <w:sz w:val="24"/>
          <w:szCs w:val="24"/>
        </w:rPr>
        <w:t xml:space="preserve">2.2. В результате освоения </w:t>
      </w:r>
      <w:r>
        <w:rPr>
          <w:rFonts w:ascii="Times New Roman" w:eastAsia="Times New Roman" w:hAnsi="Times New Roman" w:cs="Times New Roman"/>
          <w:b/>
          <w:bCs/>
          <w:sz w:val="24"/>
          <w:szCs w:val="24"/>
        </w:rPr>
        <w:t xml:space="preserve">производственной  практики </w:t>
      </w:r>
      <w:r w:rsidRPr="00204F54">
        <w:rPr>
          <w:rFonts w:ascii="Times New Roman" w:eastAsia="Times New Roman" w:hAnsi="Times New Roman" w:cs="Times New Roman"/>
          <w:b/>
          <w:bCs/>
          <w:sz w:val="24"/>
          <w:szCs w:val="24"/>
        </w:rPr>
        <w:t>профессионального модуля обучающийся должен иметь практический опыт, знать и уметь:</w:t>
      </w:r>
      <w:bookmarkEnd w:id="1"/>
    </w:p>
    <w:p w:rsidR="00E7687F" w:rsidRDefault="00E7687F" w:rsidP="0090757F">
      <w:pPr>
        <w:jc w:val="both"/>
        <w:rPr>
          <w:rFonts w:ascii="Times New Roman" w:hAnsi="Times New Roman" w:cs="Times New Roman"/>
          <w:b/>
          <w:bCs/>
          <w:color w:val="000000"/>
          <w:sz w:val="24"/>
        </w:rPr>
      </w:pPr>
    </w:p>
    <w:p w:rsidR="00E7687F" w:rsidRDefault="00E7687F" w:rsidP="00E7687F">
      <w:pPr>
        <w:spacing w:after="0" w:line="240" w:lineRule="auto"/>
        <w:jc w:val="both"/>
        <w:rPr>
          <w:rFonts w:ascii="Times New Roman" w:hAnsi="Times New Roman" w:cs="Times New Roman"/>
          <w:color w:val="000000"/>
          <w:sz w:val="24"/>
        </w:rPr>
      </w:pPr>
      <w:r w:rsidRPr="00863877">
        <w:rPr>
          <w:rFonts w:ascii="Times New Roman" w:hAnsi="Times New Roman" w:cs="Times New Roman"/>
          <w:color w:val="000000"/>
          <w:sz w:val="24"/>
        </w:rPr>
        <w:t>Производственная практика по ПМ.01 Правоприменительная деятельность</w:t>
      </w:r>
      <w:r w:rsidRPr="00863877">
        <w:rPr>
          <w:color w:val="000000"/>
        </w:rPr>
        <w:br/>
      </w:r>
      <w:r w:rsidRPr="00863877">
        <w:rPr>
          <w:rFonts w:ascii="Times New Roman" w:hAnsi="Times New Roman" w:cs="Times New Roman"/>
          <w:color w:val="000000"/>
          <w:sz w:val="24"/>
        </w:rPr>
        <w:t>направлена на формирование у обучающихся умений, приобретение первоначального</w:t>
      </w:r>
      <w:r w:rsidRPr="00863877">
        <w:rPr>
          <w:color w:val="000000"/>
        </w:rPr>
        <w:br/>
      </w:r>
      <w:r w:rsidRPr="00863877">
        <w:rPr>
          <w:rFonts w:ascii="Times New Roman" w:hAnsi="Times New Roman" w:cs="Times New Roman"/>
          <w:color w:val="000000"/>
          <w:sz w:val="24"/>
        </w:rPr>
        <w:t>практического опыта и освоения общих и профессиональных компетенций.</w:t>
      </w:r>
    </w:p>
    <w:p w:rsidR="00E7687F" w:rsidRPr="00EB67A1" w:rsidRDefault="00E7687F" w:rsidP="00E7687F">
      <w:pPr>
        <w:spacing w:after="0" w:line="240" w:lineRule="auto"/>
        <w:jc w:val="both"/>
        <w:rPr>
          <w:rFonts w:ascii="Times New Roman" w:hAnsi="Times New Roman" w:cs="Times New Roman"/>
          <w:b/>
          <w:iCs/>
          <w:color w:val="000000"/>
          <w:sz w:val="24"/>
        </w:rPr>
      </w:pPr>
      <w:r w:rsidRPr="00863877">
        <w:rPr>
          <w:rFonts w:ascii="Times New Roman" w:hAnsi="Times New Roman" w:cs="Times New Roman"/>
          <w:color w:val="000000"/>
          <w:sz w:val="24"/>
        </w:rPr>
        <w:t>В результате прохождения производственной практики обучающийся должен иметь</w:t>
      </w:r>
      <w:r w:rsidRPr="00863877">
        <w:rPr>
          <w:rFonts w:ascii="Times New Roman" w:hAnsi="Times New Roman" w:cs="Times New Roman"/>
          <w:color w:val="000000"/>
          <w:sz w:val="24"/>
        </w:rPr>
        <w:br/>
      </w:r>
      <w:r w:rsidRPr="00EB67A1">
        <w:rPr>
          <w:rFonts w:ascii="Times New Roman" w:hAnsi="Times New Roman" w:cs="Times New Roman"/>
          <w:b/>
          <w:iCs/>
          <w:color w:val="000000"/>
          <w:sz w:val="24"/>
        </w:rPr>
        <w:t>практический опыт:</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863877">
        <w:rPr>
          <w:rFonts w:ascii="Times New Roman" w:hAnsi="Times New Roman" w:cs="Times New Roman"/>
          <w:color w:val="000000"/>
          <w:sz w:val="24"/>
        </w:rPr>
        <w:t>в осуществлении профессионального толкования норм права;</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в применении норм права для решения задач в профессиональной деятельности;</w:t>
      </w:r>
      <w:r w:rsidRPr="00863877">
        <w:rPr>
          <w:rFonts w:ascii="Times New Roman" w:hAnsi="Times New Roman" w:cs="Times New Roman"/>
          <w:color w:val="000000"/>
          <w:sz w:val="24"/>
        </w:rPr>
        <w:br/>
      </w:r>
      <w:r>
        <w:rPr>
          <w:rFonts w:ascii="Times New Roman" w:hAnsi="Times New Roman" w:cs="Times New Roman"/>
          <w:color w:val="000000"/>
          <w:sz w:val="24"/>
        </w:rPr>
        <w:t xml:space="preserve">- </w:t>
      </w:r>
      <w:r w:rsidRPr="00863877">
        <w:rPr>
          <w:rFonts w:ascii="Times New Roman" w:hAnsi="Times New Roman" w:cs="Times New Roman"/>
          <w:color w:val="000000"/>
          <w:sz w:val="24"/>
        </w:rPr>
        <w:t>в подготовке юридических документов, в том числе с использованием</w:t>
      </w:r>
      <w:r w:rsidR="005447C4">
        <w:rPr>
          <w:rFonts w:ascii="Times New Roman" w:hAnsi="Times New Roman" w:cs="Times New Roman"/>
          <w:color w:val="000000"/>
          <w:sz w:val="24"/>
        </w:rPr>
        <w:t xml:space="preserve"> </w:t>
      </w:r>
      <w:r w:rsidRPr="00863877">
        <w:rPr>
          <w:rFonts w:ascii="Times New Roman" w:hAnsi="Times New Roman" w:cs="Times New Roman"/>
          <w:color w:val="000000"/>
          <w:sz w:val="24"/>
        </w:rPr>
        <w:t>информационных технологий;</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стремления к самопознанию, самооценке, саморегуляции и саморазвитию;</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взаимодействия со студентами, преподавателями в ходе обучения;</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координации своих действий с другими участниками общения;</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контролировать свое поведение, свои эмоции, настроение;</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полного и аргументированного изложения собственного мнения;</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оценивать ситуацию, определять эффективность решений с государственной</w:t>
      </w:r>
      <w:r w:rsidR="005447C4">
        <w:rPr>
          <w:rFonts w:ascii="Times New Roman" w:hAnsi="Times New Roman" w:cs="Times New Roman"/>
          <w:color w:val="000000"/>
          <w:sz w:val="24"/>
        </w:rPr>
        <w:t xml:space="preserve"> </w:t>
      </w:r>
      <w:r w:rsidRPr="00863877">
        <w:rPr>
          <w:rFonts w:ascii="Times New Roman" w:hAnsi="Times New Roman" w:cs="Times New Roman"/>
          <w:color w:val="000000"/>
          <w:sz w:val="24"/>
        </w:rPr>
        <w:t>точки зрения;</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ответственности за качество выполняемых работ;</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проводить оценку уровня физической подготовленности для профессиональной</w:t>
      </w:r>
      <w:r w:rsidR="005447C4">
        <w:rPr>
          <w:rFonts w:ascii="Times New Roman" w:hAnsi="Times New Roman" w:cs="Times New Roman"/>
          <w:color w:val="000000"/>
          <w:sz w:val="24"/>
        </w:rPr>
        <w:t xml:space="preserve"> </w:t>
      </w:r>
      <w:r w:rsidRPr="00863877">
        <w:rPr>
          <w:rFonts w:ascii="Times New Roman" w:hAnsi="Times New Roman" w:cs="Times New Roman"/>
          <w:color w:val="000000"/>
          <w:sz w:val="24"/>
        </w:rPr>
        <w:t>деятельности;</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863877">
        <w:rPr>
          <w:rFonts w:ascii="Times New Roman" w:hAnsi="Times New Roman" w:cs="Times New Roman"/>
          <w:color w:val="000000"/>
          <w:sz w:val="24"/>
        </w:rPr>
        <w:t>грамотного применения нормативно-правовой базы и профессиональной</w:t>
      </w:r>
      <w:r w:rsidRPr="00863877">
        <w:rPr>
          <w:rFonts w:ascii="Times New Roman" w:hAnsi="Times New Roman" w:cs="Times New Roman"/>
          <w:color w:val="000000"/>
          <w:sz w:val="24"/>
        </w:rPr>
        <w:br/>
        <w:t xml:space="preserve">литературы для решения профессиональных </w:t>
      </w:r>
      <w:r>
        <w:rPr>
          <w:rFonts w:ascii="Times New Roman" w:hAnsi="Times New Roman" w:cs="Times New Roman"/>
          <w:color w:val="000000"/>
          <w:sz w:val="24"/>
        </w:rPr>
        <w:t>задач.</w:t>
      </w:r>
    </w:p>
    <w:p w:rsidR="00E7687F" w:rsidRPr="00EB67A1" w:rsidRDefault="00E7687F" w:rsidP="00E7687F">
      <w:pPr>
        <w:spacing w:after="0" w:line="240" w:lineRule="auto"/>
        <w:jc w:val="both"/>
        <w:rPr>
          <w:rFonts w:ascii="Times New Roman" w:hAnsi="Times New Roman" w:cs="Times New Roman"/>
          <w:b/>
          <w:color w:val="000000"/>
          <w:sz w:val="24"/>
        </w:rPr>
      </w:pPr>
      <w:r w:rsidRPr="00EB67A1">
        <w:rPr>
          <w:rFonts w:ascii="Times New Roman" w:hAnsi="Times New Roman" w:cs="Times New Roman"/>
          <w:b/>
          <w:color w:val="000000"/>
          <w:sz w:val="24"/>
        </w:rPr>
        <w:t>Уметь:</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анализировать, толковать и правильно применять правовые нормы;</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характеризовать, интерпретировать, анализиров</w:t>
      </w:r>
      <w:r>
        <w:rPr>
          <w:rFonts w:ascii="Times New Roman" w:hAnsi="Times New Roman" w:cs="Times New Roman"/>
          <w:color w:val="000000"/>
          <w:sz w:val="24"/>
        </w:rPr>
        <w:t xml:space="preserve">ать, сопоставлять и исследовать </w:t>
      </w:r>
      <w:r w:rsidRPr="00EB67A1">
        <w:rPr>
          <w:rFonts w:ascii="Times New Roman" w:hAnsi="Times New Roman" w:cs="Times New Roman"/>
          <w:color w:val="000000"/>
          <w:sz w:val="24"/>
        </w:rPr>
        <w:t>особенности правового статуса субъектов правоотношений;</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сравнивать, толковать и квалифициро</w:t>
      </w:r>
      <w:r>
        <w:rPr>
          <w:rFonts w:ascii="Times New Roman" w:hAnsi="Times New Roman" w:cs="Times New Roman"/>
          <w:color w:val="000000"/>
          <w:sz w:val="24"/>
        </w:rPr>
        <w:t xml:space="preserve">вать деяние как правонарушение, </w:t>
      </w:r>
      <w:r w:rsidRPr="00EB67A1">
        <w:rPr>
          <w:rFonts w:ascii="Times New Roman" w:hAnsi="Times New Roman" w:cs="Times New Roman"/>
          <w:color w:val="000000"/>
          <w:sz w:val="24"/>
        </w:rPr>
        <w:t xml:space="preserve">регулируемое нормами </w:t>
      </w:r>
      <w:r>
        <w:rPr>
          <w:rFonts w:ascii="Times New Roman" w:hAnsi="Times New Roman" w:cs="Times New Roman"/>
          <w:color w:val="000000"/>
          <w:sz w:val="24"/>
        </w:rPr>
        <w:t>трудового, семейного, наследственного права</w:t>
      </w:r>
      <w:r w:rsidRPr="00EB67A1">
        <w:rPr>
          <w:rFonts w:ascii="Times New Roman" w:hAnsi="Times New Roman" w:cs="Times New Roman"/>
          <w:color w:val="000000"/>
          <w:sz w:val="24"/>
        </w:rPr>
        <w:t>;</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оперировать юридическими понятиями и категориями;</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анализировать юридические фак</w:t>
      </w:r>
      <w:r>
        <w:rPr>
          <w:rFonts w:ascii="Times New Roman" w:hAnsi="Times New Roman" w:cs="Times New Roman"/>
          <w:color w:val="000000"/>
          <w:sz w:val="24"/>
        </w:rPr>
        <w:t xml:space="preserve">ты и возникающие в связи с ними </w:t>
      </w:r>
      <w:r w:rsidRPr="00EB67A1">
        <w:rPr>
          <w:rFonts w:ascii="Times New Roman" w:hAnsi="Times New Roman" w:cs="Times New Roman"/>
          <w:color w:val="000000"/>
          <w:sz w:val="24"/>
        </w:rPr>
        <w:t xml:space="preserve">правоотношения; разграничивать правовые нормы и </w:t>
      </w:r>
      <w:r>
        <w:rPr>
          <w:rFonts w:ascii="Times New Roman" w:hAnsi="Times New Roman" w:cs="Times New Roman"/>
          <w:color w:val="000000"/>
          <w:sz w:val="24"/>
        </w:rPr>
        <w:t xml:space="preserve">правоотношения в зависимости от </w:t>
      </w:r>
      <w:r w:rsidRPr="00EB67A1">
        <w:rPr>
          <w:rFonts w:ascii="Times New Roman" w:hAnsi="Times New Roman" w:cs="Times New Roman"/>
          <w:color w:val="000000"/>
          <w:sz w:val="24"/>
        </w:rPr>
        <w:t>отраслей права;</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анализировать и готовить предложения по урегулированию трудовых споров;</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анализировать и решать юридические проблемы в сфере </w:t>
      </w:r>
      <w:r>
        <w:rPr>
          <w:rFonts w:ascii="Times New Roman" w:hAnsi="Times New Roman" w:cs="Times New Roman"/>
          <w:color w:val="000000"/>
          <w:sz w:val="24"/>
        </w:rPr>
        <w:t>семейно-</w:t>
      </w:r>
      <w:r w:rsidRPr="00EB67A1">
        <w:rPr>
          <w:rFonts w:ascii="Times New Roman" w:hAnsi="Times New Roman" w:cs="Times New Roman"/>
          <w:color w:val="000000"/>
          <w:sz w:val="24"/>
        </w:rPr>
        <w:t>правовых, гражданско-правовых и трудовых отношений;</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EB67A1">
        <w:rPr>
          <w:rFonts w:ascii="Times New Roman" w:hAnsi="Times New Roman" w:cs="Times New Roman"/>
          <w:color w:val="000000"/>
          <w:sz w:val="24"/>
        </w:rPr>
        <w:t>анализировать и готовить предложени</w:t>
      </w:r>
      <w:r>
        <w:rPr>
          <w:rFonts w:ascii="Times New Roman" w:hAnsi="Times New Roman" w:cs="Times New Roman"/>
          <w:color w:val="000000"/>
          <w:sz w:val="24"/>
        </w:rPr>
        <w:t xml:space="preserve">я по совершенствованию правовой </w:t>
      </w:r>
      <w:r w:rsidRPr="00EB67A1">
        <w:rPr>
          <w:rFonts w:ascii="Times New Roman" w:hAnsi="Times New Roman" w:cs="Times New Roman"/>
          <w:color w:val="000000"/>
          <w:sz w:val="24"/>
        </w:rPr>
        <w:t>деятельности организации;</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применять современные информационные те</w:t>
      </w:r>
      <w:r>
        <w:rPr>
          <w:rFonts w:ascii="Times New Roman" w:hAnsi="Times New Roman" w:cs="Times New Roman"/>
          <w:color w:val="000000"/>
          <w:sz w:val="24"/>
        </w:rPr>
        <w:t xml:space="preserve">хнологии для поиска и обработки </w:t>
      </w:r>
      <w:r w:rsidRPr="00EB67A1">
        <w:rPr>
          <w:rFonts w:ascii="Times New Roman" w:hAnsi="Times New Roman" w:cs="Times New Roman"/>
          <w:color w:val="000000"/>
          <w:sz w:val="24"/>
        </w:rPr>
        <w:t>правовой информации и оформления юридических документов;</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составлять различные виды юри</w:t>
      </w:r>
      <w:r>
        <w:rPr>
          <w:rFonts w:ascii="Times New Roman" w:hAnsi="Times New Roman" w:cs="Times New Roman"/>
          <w:color w:val="000000"/>
          <w:sz w:val="24"/>
        </w:rPr>
        <w:t>дических документов;</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lastRenderedPageBreak/>
        <w:t>-</w:t>
      </w:r>
      <w:r w:rsidRPr="00EB67A1">
        <w:rPr>
          <w:rFonts w:ascii="Times New Roman" w:hAnsi="Times New Roman" w:cs="Times New Roman"/>
          <w:color w:val="000000"/>
          <w:sz w:val="24"/>
        </w:rPr>
        <w:t xml:space="preserve"> выявлять и эффективно искать информацию,</w:t>
      </w:r>
      <w:r>
        <w:rPr>
          <w:rFonts w:ascii="Times New Roman" w:hAnsi="Times New Roman" w:cs="Times New Roman"/>
          <w:color w:val="000000"/>
          <w:sz w:val="24"/>
        </w:rPr>
        <w:t xml:space="preserve"> необходимую для решения задачи </w:t>
      </w:r>
      <w:r w:rsidRPr="00EB67A1">
        <w:rPr>
          <w:rFonts w:ascii="Times New Roman" w:hAnsi="Times New Roman" w:cs="Times New Roman"/>
          <w:color w:val="000000"/>
          <w:sz w:val="24"/>
        </w:rPr>
        <w:t>и/или проблемы;</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составлять план действия;</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определять актуальность нор</w:t>
      </w:r>
      <w:r>
        <w:rPr>
          <w:rFonts w:ascii="Times New Roman" w:hAnsi="Times New Roman" w:cs="Times New Roman"/>
          <w:color w:val="000000"/>
          <w:sz w:val="24"/>
        </w:rPr>
        <w:t xml:space="preserve">мативной правовой документации в </w:t>
      </w:r>
      <w:r w:rsidRPr="00EB67A1">
        <w:rPr>
          <w:rFonts w:ascii="Times New Roman" w:hAnsi="Times New Roman" w:cs="Times New Roman"/>
          <w:color w:val="000000"/>
          <w:sz w:val="24"/>
        </w:rPr>
        <w:t>профессиональной деятельности;</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применять современную научную профессиональную терминологию;</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определять и выстраивать траектории профессионального развития и</w:t>
      </w:r>
      <w:r w:rsidR="005447C4">
        <w:rPr>
          <w:rFonts w:ascii="Times New Roman" w:hAnsi="Times New Roman" w:cs="Times New Roman"/>
          <w:color w:val="000000"/>
          <w:sz w:val="24"/>
        </w:rPr>
        <w:t xml:space="preserve"> </w:t>
      </w:r>
      <w:r w:rsidRPr="00EB67A1">
        <w:rPr>
          <w:rFonts w:ascii="Times New Roman" w:hAnsi="Times New Roman" w:cs="Times New Roman"/>
          <w:color w:val="000000"/>
          <w:sz w:val="24"/>
        </w:rPr>
        <w:t>самообразования;</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организовывать работу коллектива и команды;</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 xml:space="preserve"> грамотно излагать свои мысли и оформлят</w:t>
      </w:r>
      <w:r>
        <w:rPr>
          <w:rFonts w:ascii="Times New Roman" w:hAnsi="Times New Roman" w:cs="Times New Roman"/>
          <w:color w:val="000000"/>
          <w:sz w:val="24"/>
        </w:rPr>
        <w:t xml:space="preserve">ь документы по профессиональной </w:t>
      </w:r>
      <w:r w:rsidRPr="00EB67A1">
        <w:rPr>
          <w:rFonts w:ascii="Times New Roman" w:hAnsi="Times New Roman" w:cs="Times New Roman"/>
          <w:color w:val="000000"/>
          <w:sz w:val="24"/>
        </w:rPr>
        <w:t>тематике на государственном языке, проявлять толерантность в рабочем коллективе</w:t>
      </w:r>
      <w:r>
        <w:rPr>
          <w:rFonts w:ascii="Times New Roman" w:hAnsi="Times New Roman" w:cs="Times New Roman"/>
          <w:color w:val="000000"/>
          <w:sz w:val="24"/>
        </w:rPr>
        <w:t>;</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описывать значимость своей специальности;</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применять стандарты антикоррупционного поведения</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соблюдать нормы экологической безопасности;</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EB67A1">
        <w:rPr>
          <w:rFonts w:ascii="Times New Roman" w:hAnsi="Times New Roman" w:cs="Times New Roman"/>
          <w:color w:val="000000"/>
          <w:sz w:val="24"/>
        </w:rPr>
        <w:t>определять направления ресурсосбережения в рамках про</w:t>
      </w:r>
      <w:r>
        <w:rPr>
          <w:rFonts w:ascii="Times New Roman" w:hAnsi="Times New Roman" w:cs="Times New Roman"/>
          <w:color w:val="000000"/>
          <w:sz w:val="24"/>
        </w:rPr>
        <w:t xml:space="preserve">фессиональной </w:t>
      </w:r>
      <w:r w:rsidRPr="00EB67A1">
        <w:rPr>
          <w:rFonts w:ascii="Times New Roman" w:hAnsi="Times New Roman" w:cs="Times New Roman"/>
          <w:color w:val="000000"/>
          <w:sz w:val="24"/>
        </w:rPr>
        <w:t>деятельности по специальности;</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EB67A1">
        <w:rPr>
          <w:rFonts w:ascii="Times New Roman" w:hAnsi="Times New Roman" w:cs="Times New Roman"/>
          <w:color w:val="000000"/>
          <w:sz w:val="24"/>
        </w:rPr>
        <w:t xml:space="preserve"> использовать физкультурно-оздоровитель</w:t>
      </w:r>
      <w:r>
        <w:rPr>
          <w:rFonts w:ascii="Times New Roman" w:hAnsi="Times New Roman" w:cs="Times New Roman"/>
          <w:color w:val="000000"/>
          <w:sz w:val="24"/>
        </w:rPr>
        <w:t xml:space="preserve">ную деятельность для укрепления </w:t>
      </w:r>
      <w:r w:rsidRPr="00EB67A1">
        <w:rPr>
          <w:rFonts w:ascii="Times New Roman" w:hAnsi="Times New Roman" w:cs="Times New Roman"/>
          <w:color w:val="000000"/>
          <w:sz w:val="24"/>
        </w:rPr>
        <w:t>здоровья, достижения жизненных и профессиональных целей;</w:t>
      </w:r>
    </w:p>
    <w:p w:rsidR="00E7687F" w:rsidRPr="00EB67A1"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EB67A1">
        <w:rPr>
          <w:rFonts w:ascii="Times New Roman" w:hAnsi="Times New Roman" w:cs="Times New Roman"/>
          <w:color w:val="000000"/>
          <w:sz w:val="24"/>
        </w:rPr>
        <w:t xml:space="preserve"> понимать тексты на базовые профессиональные темы;</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w:t>
      </w:r>
      <w:r w:rsidRPr="00EB67A1">
        <w:rPr>
          <w:rFonts w:ascii="Times New Roman" w:hAnsi="Times New Roman" w:cs="Times New Roman"/>
          <w:color w:val="000000"/>
          <w:sz w:val="24"/>
        </w:rPr>
        <w:t xml:space="preserve"> участвовать в диалогах на знакомые общие и профессиональные темы.</w:t>
      </w:r>
    </w:p>
    <w:p w:rsidR="00E7687F" w:rsidRDefault="00E7687F" w:rsidP="00E7687F">
      <w:pPr>
        <w:spacing w:after="0" w:line="240" w:lineRule="auto"/>
        <w:jc w:val="both"/>
        <w:rPr>
          <w:rFonts w:ascii="Times New Roman" w:hAnsi="Times New Roman" w:cs="Times New Roman"/>
          <w:b/>
          <w:iCs/>
          <w:color w:val="000000"/>
          <w:sz w:val="24"/>
        </w:rPr>
      </w:pPr>
      <w:r w:rsidRPr="00EB67A1">
        <w:rPr>
          <w:rFonts w:ascii="Times New Roman" w:hAnsi="Times New Roman" w:cs="Times New Roman"/>
          <w:b/>
          <w:iCs/>
          <w:color w:val="000000"/>
          <w:sz w:val="24"/>
        </w:rPr>
        <w:t>Знать:</w:t>
      </w:r>
    </w:p>
    <w:p w:rsidR="00E7687F"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D569BA">
        <w:rPr>
          <w:rFonts w:ascii="Times New Roman" w:hAnsi="Times New Roman" w:cs="Times New Roman"/>
          <w:color w:val="000000"/>
          <w:sz w:val="24"/>
        </w:rPr>
        <w:t xml:space="preserve">понятие и основные положения и особенности науки </w:t>
      </w:r>
      <w:r>
        <w:rPr>
          <w:rFonts w:ascii="Times New Roman" w:hAnsi="Times New Roman" w:cs="Times New Roman"/>
          <w:color w:val="000000"/>
          <w:sz w:val="24"/>
        </w:rPr>
        <w:t xml:space="preserve">трудового, семейного и наследственного </w:t>
      </w:r>
      <w:r w:rsidRPr="00D569BA">
        <w:rPr>
          <w:rFonts w:ascii="Times New Roman" w:hAnsi="Times New Roman" w:cs="Times New Roman"/>
          <w:color w:val="000000"/>
          <w:sz w:val="24"/>
        </w:rPr>
        <w:t>права в</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 xml:space="preserve">части </w:t>
      </w:r>
      <w:r>
        <w:rPr>
          <w:rFonts w:ascii="Times New Roman" w:hAnsi="Times New Roman" w:cs="Times New Roman"/>
          <w:color w:val="000000"/>
          <w:sz w:val="24"/>
        </w:rPr>
        <w:t>правового регулирования;</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сущность, содержание основных понятий, категорий, конструкций, институтов</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трудового</w:t>
      </w:r>
      <w:r>
        <w:rPr>
          <w:rFonts w:ascii="Times New Roman" w:hAnsi="Times New Roman" w:cs="Times New Roman"/>
          <w:color w:val="000000"/>
          <w:sz w:val="24"/>
        </w:rPr>
        <w:t xml:space="preserve">, семейного </w:t>
      </w:r>
      <w:r w:rsidRPr="00D569BA">
        <w:rPr>
          <w:rFonts w:ascii="Times New Roman" w:hAnsi="Times New Roman" w:cs="Times New Roman"/>
          <w:color w:val="000000"/>
          <w:sz w:val="24"/>
        </w:rPr>
        <w:t xml:space="preserve"> и гражданско-правового законодательства;</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xml:space="preserve">− источники </w:t>
      </w:r>
      <w:r>
        <w:rPr>
          <w:rFonts w:ascii="Times New Roman" w:hAnsi="Times New Roman" w:cs="Times New Roman"/>
          <w:color w:val="000000"/>
          <w:sz w:val="24"/>
        </w:rPr>
        <w:t>трудового, семейного, жилищного и наследственного  права</w:t>
      </w:r>
      <w:r w:rsidRPr="00D569BA">
        <w:rPr>
          <w:rFonts w:ascii="Times New Roman" w:hAnsi="Times New Roman" w:cs="Times New Roman"/>
          <w:color w:val="000000"/>
          <w:sz w:val="24"/>
        </w:rPr>
        <w:t>;</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−сущность и содержание статуса участников трудовых</w:t>
      </w:r>
      <w:r>
        <w:rPr>
          <w:rFonts w:ascii="Times New Roman" w:hAnsi="Times New Roman" w:cs="Times New Roman"/>
          <w:color w:val="000000"/>
          <w:sz w:val="24"/>
        </w:rPr>
        <w:t>, семейных, жилищных  и наследственных</w:t>
      </w:r>
      <w:r w:rsidRPr="00D569BA">
        <w:rPr>
          <w:rFonts w:ascii="Times New Roman" w:hAnsi="Times New Roman" w:cs="Times New Roman"/>
          <w:color w:val="000000"/>
          <w:sz w:val="24"/>
        </w:rPr>
        <w:t xml:space="preserve"> отношений, гражданско-процессуальных отношений;</w:t>
      </w:r>
    </w:p>
    <w:p w:rsidR="00E7687F"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порядок заключения, прекращения и и</w:t>
      </w:r>
      <w:r>
        <w:rPr>
          <w:rFonts w:ascii="Times New Roman" w:hAnsi="Times New Roman" w:cs="Times New Roman"/>
          <w:color w:val="000000"/>
          <w:sz w:val="24"/>
        </w:rPr>
        <w:t xml:space="preserve">зменения трудовых договоров; </w:t>
      </w:r>
    </w:p>
    <w:p w:rsidR="00E7687F" w:rsidRPr="00D569BA"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D569BA">
        <w:rPr>
          <w:rFonts w:ascii="Times New Roman" w:hAnsi="Times New Roman" w:cs="Times New Roman"/>
          <w:color w:val="000000"/>
          <w:sz w:val="24"/>
        </w:rPr>
        <w:t>виды</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трудовых договоров;</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содержание трудовой дисциплины;</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порядок разрешения трудовых споров;</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виды рабочего времени и времени отдыха;</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формы и системы оплаты труда работников;</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основы охраны труда;</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порядок и условия материальной ответственности сторон трудового договора;</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xml:space="preserve">− порядок судебного разбирательства, обжалования, опротестования, исполнения </w:t>
      </w:r>
      <w:proofErr w:type="spellStart"/>
      <w:r w:rsidRPr="00D569BA">
        <w:rPr>
          <w:rFonts w:ascii="Times New Roman" w:hAnsi="Times New Roman" w:cs="Times New Roman"/>
          <w:color w:val="000000"/>
          <w:sz w:val="24"/>
        </w:rPr>
        <w:t>ипересмотра</w:t>
      </w:r>
      <w:proofErr w:type="spellEnd"/>
      <w:r w:rsidRPr="00D569BA">
        <w:rPr>
          <w:rFonts w:ascii="Times New Roman" w:hAnsi="Times New Roman" w:cs="Times New Roman"/>
          <w:color w:val="000000"/>
          <w:sz w:val="24"/>
        </w:rPr>
        <w:t xml:space="preserve"> решения суда;</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xml:space="preserve">− </w:t>
      </w:r>
      <w:r w:rsidRPr="00F23CB9">
        <w:rPr>
          <w:rFonts w:ascii="Times New Roman" w:hAnsi="Times New Roman" w:cs="Times New Roman"/>
          <w:color w:val="000000"/>
          <w:sz w:val="24"/>
        </w:rPr>
        <w:t>фор</w:t>
      </w:r>
      <w:r w:rsidRPr="00D569BA">
        <w:rPr>
          <w:rFonts w:ascii="Times New Roman" w:hAnsi="Times New Roman" w:cs="Times New Roman"/>
          <w:color w:val="000000"/>
          <w:sz w:val="24"/>
        </w:rPr>
        <w:t>мы защиты прав граждан и юридических лиц;</w:t>
      </w:r>
    </w:p>
    <w:p w:rsidR="00E7687F" w:rsidRDefault="00E7687F" w:rsidP="00E7687F">
      <w:pPr>
        <w:spacing w:after="0" w:line="240" w:lineRule="auto"/>
        <w:jc w:val="both"/>
        <w:rPr>
          <w:rFonts w:ascii="Times New Roman" w:hAnsi="Times New Roman" w:cs="Times New Roman"/>
          <w:bCs/>
          <w:color w:val="000000"/>
          <w:sz w:val="24"/>
        </w:rPr>
      </w:pPr>
      <w:r w:rsidRPr="00D569BA">
        <w:rPr>
          <w:rFonts w:ascii="Times New Roman" w:hAnsi="Times New Roman" w:cs="Times New Roman"/>
          <w:color w:val="000000"/>
          <w:sz w:val="24"/>
        </w:rPr>
        <w:t xml:space="preserve">− </w:t>
      </w:r>
      <w:r w:rsidRPr="00CD5560">
        <w:rPr>
          <w:rFonts w:ascii="Times New Roman" w:hAnsi="Times New Roman" w:cs="Times New Roman"/>
          <w:bCs/>
          <w:color w:val="000000"/>
          <w:sz w:val="24"/>
        </w:rPr>
        <w:t xml:space="preserve">условия и порядок заключения и прекращения брака,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w:t>
      </w:r>
      <w:r w:rsidRPr="00CD5560">
        <w:rPr>
          <w:rFonts w:ascii="Times New Roman" w:hAnsi="Times New Roman" w:cs="Times New Roman"/>
          <w:bCs/>
          <w:color w:val="000000"/>
          <w:sz w:val="24"/>
        </w:rPr>
        <w:t xml:space="preserve">основания признания брака </w:t>
      </w:r>
      <w:proofErr w:type="gramStart"/>
      <w:r w:rsidRPr="00CD5560">
        <w:rPr>
          <w:rFonts w:ascii="Times New Roman" w:hAnsi="Times New Roman" w:cs="Times New Roman"/>
          <w:bCs/>
          <w:color w:val="000000"/>
          <w:sz w:val="24"/>
        </w:rPr>
        <w:t>недействительным</w:t>
      </w:r>
      <w:proofErr w:type="gramEnd"/>
      <w:r w:rsidRPr="00CD5560">
        <w:rPr>
          <w:rFonts w:ascii="Times New Roman" w:hAnsi="Times New Roman" w:cs="Times New Roman"/>
          <w:bCs/>
          <w:color w:val="000000"/>
          <w:sz w:val="24"/>
        </w:rPr>
        <w:t>,</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w:t>
      </w:r>
      <w:r w:rsidRPr="00CD5560">
        <w:rPr>
          <w:rFonts w:ascii="Times New Roman" w:hAnsi="Times New Roman" w:cs="Times New Roman"/>
          <w:bCs/>
          <w:color w:val="000000"/>
          <w:sz w:val="24"/>
        </w:rPr>
        <w:t xml:space="preserve"> права и обязанности  супругов, законный и договорный режим имущества супругов,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порядок заключения, изменения и расторжения брачного договора, признание его </w:t>
      </w:r>
      <w:proofErr w:type="gramStart"/>
      <w:r w:rsidRPr="00CD5560">
        <w:rPr>
          <w:rFonts w:ascii="Times New Roman" w:hAnsi="Times New Roman" w:cs="Times New Roman"/>
          <w:bCs/>
          <w:color w:val="000000"/>
          <w:sz w:val="24"/>
        </w:rPr>
        <w:t>недействительным</w:t>
      </w:r>
      <w:proofErr w:type="gramEnd"/>
      <w:r w:rsidRPr="00CD5560">
        <w:rPr>
          <w:rFonts w:ascii="Times New Roman" w:hAnsi="Times New Roman" w:cs="Times New Roman"/>
          <w:bCs/>
          <w:color w:val="000000"/>
          <w:sz w:val="24"/>
        </w:rPr>
        <w:t xml:space="preserve">;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права и обязанности родителей и детей;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порядок рассмотрения дел о лишении родительских прав и об ограничении  родительских прав, о восстановлении в родительских правах,  их правовые последствия;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алиментные обязательства родителей и детей, других членов семьи, порядок из взыскания;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содержание и порядок заключения соглашения об уплате алиментов;  </w:t>
      </w:r>
    </w:p>
    <w:p w:rsidR="00E7687F" w:rsidRPr="00CD5560"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формы устройства детей-сирот и детей, оставшихся без попечения родителей; порядок усыновления, установления опеки (попечительства),  устройство в приемную семью, в детский дом семейного типа, в </w:t>
      </w:r>
      <w:r w:rsidRPr="00CD5560">
        <w:rPr>
          <w:rFonts w:ascii="Times New Roman" w:hAnsi="Times New Roman" w:cs="Times New Roman"/>
          <w:bCs/>
          <w:color w:val="000000"/>
          <w:sz w:val="24"/>
          <w:lang w:val="en-US"/>
        </w:rPr>
        <w:t>SOS</w:t>
      </w:r>
      <w:r w:rsidRPr="00CD5560">
        <w:rPr>
          <w:rFonts w:ascii="Times New Roman" w:hAnsi="Times New Roman" w:cs="Times New Roman"/>
          <w:bCs/>
          <w:color w:val="000000"/>
          <w:sz w:val="24"/>
        </w:rPr>
        <w:t>-деревни, в организации для детей-сирот;</w:t>
      </w:r>
    </w:p>
    <w:p w:rsidR="00E7687F"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lastRenderedPageBreak/>
        <w:t xml:space="preserve">- общие положения о наследовании;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порядок наследования по завещанию, виды завещаний¸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основания и порядок наследования по закону, очередность наследников по закону, </w:t>
      </w:r>
    </w:p>
    <w:p w:rsidR="00E7687F"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 xml:space="preserve">порядок и сроки принятия наследства, отказ от наследства,  </w:t>
      </w:r>
    </w:p>
    <w:p w:rsidR="00E7687F" w:rsidRPr="00CD5560" w:rsidRDefault="00E7687F" w:rsidP="00E7687F">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xml:space="preserve">- </w:t>
      </w:r>
      <w:r w:rsidRPr="00CD5560">
        <w:rPr>
          <w:rFonts w:ascii="Times New Roman" w:hAnsi="Times New Roman" w:cs="Times New Roman"/>
          <w:bCs/>
          <w:color w:val="000000"/>
          <w:sz w:val="24"/>
        </w:rPr>
        <w:t>наследование отдельных видов имущества;</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
          <w:bCs/>
          <w:color w:val="000000"/>
          <w:sz w:val="24"/>
        </w:rPr>
        <w:t>-</w:t>
      </w:r>
      <w:r w:rsidRPr="00CD5560">
        <w:rPr>
          <w:rFonts w:ascii="Times New Roman" w:hAnsi="Times New Roman" w:cs="Times New Roman"/>
          <w:color w:val="000000"/>
          <w:sz w:val="24"/>
        </w:rPr>
        <w:t>о</w:t>
      </w:r>
      <w:r w:rsidRPr="00CD5560">
        <w:rPr>
          <w:rFonts w:ascii="Times New Roman" w:hAnsi="Times New Roman" w:cs="Times New Roman"/>
          <w:bCs/>
          <w:color w:val="000000"/>
          <w:sz w:val="24"/>
        </w:rPr>
        <w:t>снования возникновения жилищных прав и обязанностей;</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-защита жилищных прав; объекты жилищных прав;</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-виды жилых помещений и их назначение, пределы его использования, пользование жилым помещением;</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-условия  и порядок перевода жилого помещения в нежилое помещение и нежилого помещения в жилое помещение;</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виды, основания и порядок переустройства и перепланировки помещения в многоквартирном доме;</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-последствия самовольного переустройства и (или) самовольной перепланировки помещения в многоквартирном доме;</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xml:space="preserve">-права и обязанности собственника жилого помещения и </w:t>
      </w:r>
      <w:proofErr w:type="gramStart"/>
      <w:r w:rsidRPr="00CD5560">
        <w:rPr>
          <w:rFonts w:ascii="Times New Roman" w:hAnsi="Times New Roman" w:cs="Times New Roman"/>
          <w:bCs/>
          <w:color w:val="000000"/>
          <w:sz w:val="24"/>
        </w:rPr>
        <w:t>проживающих</w:t>
      </w:r>
      <w:proofErr w:type="gramEnd"/>
      <w:r w:rsidRPr="00CD5560">
        <w:rPr>
          <w:rFonts w:ascii="Times New Roman" w:hAnsi="Times New Roman" w:cs="Times New Roman"/>
          <w:bCs/>
          <w:color w:val="000000"/>
          <w:sz w:val="24"/>
        </w:rPr>
        <w:t xml:space="preserve"> совместно с собственником в принадлежащем ему жилом помещении;</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правила пользования жилыми помещениями;</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основания и порядок выселения из жилого помещения;</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общее имущество собственников помещений в многоквартирном доме, общее собрание таких собственников;</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-основания и порядок предоставления жилого помещения по договору социального найма;</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-договор найма жилого помещения жилищного фонда социального использования;</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-виды жилых помещений специализированного жилищного фонда, их назначение и порядок предоставления;</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жилищно-строительные кооперативы,</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товарищество собственников  жилья, правовое положение членов товарищества собственников жилья;</w:t>
      </w:r>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-предоставление коммунальных услуг, плата за жилое помещение и коммунальные услуги</w:t>
      </w:r>
      <w:bookmarkStart w:id="2" w:name="l2701"/>
      <w:bookmarkEnd w:id="2"/>
      <w:proofErr w:type="gramStart"/>
      <w:r w:rsidRPr="00CD5560">
        <w:rPr>
          <w:rFonts w:ascii="Times New Roman" w:hAnsi="Times New Roman" w:cs="Times New Roman"/>
          <w:bCs/>
          <w:color w:val="000000"/>
          <w:sz w:val="24"/>
        </w:rPr>
        <w:t> ;</w:t>
      </w:r>
      <w:proofErr w:type="gramEnd"/>
    </w:p>
    <w:p w:rsidR="00E7687F" w:rsidRPr="00CD5560" w:rsidRDefault="00E7687F" w:rsidP="00E7687F">
      <w:pPr>
        <w:spacing w:after="0" w:line="240" w:lineRule="auto"/>
        <w:jc w:val="both"/>
        <w:rPr>
          <w:rFonts w:ascii="Times New Roman" w:hAnsi="Times New Roman" w:cs="Times New Roman"/>
          <w:bCs/>
          <w:color w:val="000000"/>
          <w:sz w:val="24"/>
        </w:rPr>
      </w:pPr>
      <w:r w:rsidRPr="00CD5560">
        <w:rPr>
          <w:rFonts w:ascii="Times New Roman" w:hAnsi="Times New Roman" w:cs="Times New Roman"/>
          <w:bCs/>
          <w:color w:val="000000"/>
          <w:sz w:val="24"/>
        </w:rPr>
        <w:t xml:space="preserve">-управление многоквартирными домами, </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правила составления юридических документов;</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актуальный профессиональный и социальный контекст, в котором приходится</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работать и жить;</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основные источники информации и ресурсы для решения задач и проблем в</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профессиональном и/или социальном контексте;</w:t>
      </w:r>
    </w:p>
    <w:p w:rsidR="00E7687F" w:rsidRPr="00D569BA" w:rsidRDefault="00E7687F" w:rsidP="00E7687F">
      <w:pPr>
        <w:spacing w:after="0" w:line="240" w:lineRule="auto"/>
        <w:jc w:val="both"/>
        <w:rPr>
          <w:rFonts w:ascii="Times New Roman" w:hAnsi="Times New Roman" w:cs="Times New Roman"/>
          <w:color w:val="000000"/>
          <w:sz w:val="24"/>
        </w:rPr>
      </w:pPr>
      <w:proofErr w:type="gramStart"/>
      <w:r w:rsidRPr="00D569BA">
        <w:rPr>
          <w:rFonts w:ascii="Times New Roman" w:hAnsi="Times New Roman" w:cs="Times New Roman"/>
          <w:color w:val="000000"/>
          <w:sz w:val="24"/>
        </w:rPr>
        <w:t>− алгоритмы выполнения работ и методы работы в профессиональной и смежных</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областях;</w:t>
      </w:r>
      <w:proofErr w:type="gramEnd"/>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методы работы;</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порядок оценки результатов решения задач профессиональной деятельности;</w:t>
      </w:r>
    </w:p>
    <w:p w:rsidR="00E7687F" w:rsidRPr="00D569BA"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номенклатуры информационных источников, применяемых в профессиональной</w:t>
      </w:r>
      <w:r w:rsidR="005447C4">
        <w:rPr>
          <w:rFonts w:ascii="Times New Roman" w:hAnsi="Times New Roman" w:cs="Times New Roman"/>
          <w:color w:val="000000"/>
          <w:sz w:val="24"/>
        </w:rPr>
        <w:t xml:space="preserve"> </w:t>
      </w:r>
      <w:r w:rsidRPr="00D569BA">
        <w:rPr>
          <w:rFonts w:ascii="Times New Roman" w:hAnsi="Times New Roman" w:cs="Times New Roman"/>
          <w:color w:val="000000"/>
          <w:sz w:val="24"/>
        </w:rPr>
        <w:t>деятельности;</w:t>
      </w:r>
    </w:p>
    <w:p w:rsidR="00E7687F" w:rsidRDefault="00E7687F" w:rsidP="00E7687F">
      <w:pPr>
        <w:spacing w:after="0" w:line="240" w:lineRule="auto"/>
        <w:jc w:val="both"/>
        <w:rPr>
          <w:rFonts w:ascii="Times New Roman" w:hAnsi="Times New Roman" w:cs="Times New Roman"/>
          <w:color w:val="000000"/>
          <w:sz w:val="24"/>
        </w:rPr>
      </w:pPr>
      <w:r w:rsidRPr="00D569BA">
        <w:rPr>
          <w:rFonts w:ascii="Times New Roman" w:hAnsi="Times New Roman" w:cs="Times New Roman"/>
          <w:color w:val="000000"/>
          <w:sz w:val="24"/>
        </w:rPr>
        <w:t>− формат оформления результатов поиска информации;</w:t>
      </w:r>
    </w:p>
    <w:p w:rsidR="00E7687F" w:rsidRPr="00F21AE9" w:rsidRDefault="00E7687F" w:rsidP="00E7687F">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Pr="00F21AE9">
        <w:rPr>
          <w:rFonts w:ascii="Times New Roman" w:hAnsi="Times New Roman" w:cs="Times New Roman"/>
          <w:color w:val="000000"/>
          <w:sz w:val="24"/>
        </w:rPr>
        <w:t>современные средства и устройства информати</w:t>
      </w:r>
      <w:r>
        <w:rPr>
          <w:rFonts w:ascii="Times New Roman" w:hAnsi="Times New Roman" w:cs="Times New Roman"/>
          <w:color w:val="000000"/>
          <w:sz w:val="24"/>
        </w:rPr>
        <w:t xml:space="preserve">зации и порядок их применения в </w:t>
      </w:r>
      <w:r w:rsidRPr="00F21AE9">
        <w:rPr>
          <w:rFonts w:ascii="Times New Roman" w:hAnsi="Times New Roman" w:cs="Times New Roman"/>
          <w:color w:val="000000"/>
          <w:sz w:val="24"/>
        </w:rPr>
        <w:t>профессиональной деятельности;</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содержание актуальной нормативно-правовой документации;</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возможные траектории профессионального развития и самообразования;</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психологические основы деятельно</w:t>
      </w:r>
      <w:r>
        <w:rPr>
          <w:rFonts w:ascii="Times New Roman" w:hAnsi="Times New Roman" w:cs="Times New Roman"/>
          <w:color w:val="000000"/>
          <w:sz w:val="24"/>
        </w:rPr>
        <w:t xml:space="preserve">сти коллектива, психологические особенности </w:t>
      </w:r>
      <w:r w:rsidRPr="00F21AE9">
        <w:rPr>
          <w:rFonts w:ascii="Times New Roman" w:hAnsi="Times New Roman" w:cs="Times New Roman"/>
          <w:color w:val="000000"/>
          <w:sz w:val="24"/>
        </w:rPr>
        <w:t>личности;</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правила оформления документов и построения устных сообщений;</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сущность гражданско-патриотической позиции, общечеловеческих ценностей;</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значимость профессиональной деятельности по специальности;</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lastRenderedPageBreak/>
        <w:t>− стандарты антикоррупционного поведения и последствия его нарушения;</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правила экологической безопаснос</w:t>
      </w:r>
      <w:r>
        <w:rPr>
          <w:rFonts w:ascii="Times New Roman" w:hAnsi="Times New Roman" w:cs="Times New Roman"/>
          <w:color w:val="000000"/>
          <w:sz w:val="24"/>
        </w:rPr>
        <w:t xml:space="preserve">ти при ведении профессиональной </w:t>
      </w:r>
      <w:r w:rsidRPr="00F21AE9">
        <w:rPr>
          <w:rFonts w:ascii="Times New Roman" w:hAnsi="Times New Roman" w:cs="Times New Roman"/>
          <w:color w:val="000000"/>
          <w:sz w:val="24"/>
        </w:rPr>
        <w:t>деятельности;</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условия профессиональной деятельности и зоны</w:t>
      </w:r>
      <w:r>
        <w:rPr>
          <w:rFonts w:ascii="Times New Roman" w:hAnsi="Times New Roman" w:cs="Times New Roman"/>
          <w:color w:val="000000"/>
          <w:sz w:val="24"/>
        </w:rPr>
        <w:t xml:space="preserve"> риска физического здоровья для </w:t>
      </w:r>
      <w:r w:rsidRPr="00F21AE9">
        <w:rPr>
          <w:rFonts w:ascii="Times New Roman" w:hAnsi="Times New Roman" w:cs="Times New Roman"/>
          <w:color w:val="000000"/>
          <w:sz w:val="24"/>
        </w:rPr>
        <w:t>специальности;</w:t>
      </w:r>
    </w:p>
    <w:p w:rsidR="00E7687F" w:rsidRPr="00F21AE9"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 лексический минимум, относящийся к описанию предметов, средств и процессов</w:t>
      </w:r>
    </w:p>
    <w:p w:rsidR="00E7687F" w:rsidRDefault="00E7687F" w:rsidP="00E7687F">
      <w:pPr>
        <w:spacing w:after="0" w:line="240" w:lineRule="auto"/>
        <w:jc w:val="both"/>
        <w:rPr>
          <w:rFonts w:ascii="Times New Roman" w:hAnsi="Times New Roman" w:cs="Times New Roman"/>
          <w:color w:val="000000"/>
          <w:sz w:val="24"/>
        </w:rPr>
      </w:pPr>
      <w:r w:rsidRPr="00F21AE9">
        <w:rPr>
          <w:rFonts w:ascii="Times New Roman" w:hAnsi="Times New Roman" w:cs="Times New Roman"/>
          <w:color w:val="000000"/>
          <w:sz w:val="24"/>
        </w:rPr>
        <w:t>профессиональной деятельности.</w:t>
      </w:r>
    </w:p>
    <w:p w:rsidR="00E7687F" w:rsidRDefault="00E7687F" w:rsidP="00E7687F">
      <w:pPr>
        <w:spacing w:after="0" w:line="240" w:lineRule="auto"/>
        <w:jc w:val="both"/>
        <w:rPr>
          <w:rFonts w:ascii="Times New Roman" w:hAnsi="Times New Roman" w:cs="Times New Roman"/>
          <w:color w:val="000000"/>
          <w:sz w:val="24"/>
        </w:rPr>
      </w:pPr>
    </w:p>
    <w:p w:rsidR="00E7687F" w:rsidRPr="00864278" w:rsidRDefault="00E7687F" w:rsidP="00E7687F">
      <w:pPr>
        <w:pStyle w:val="a7"/>
        <w:jc w:val="both"/>
        <w:rPr>
          <w:rFonts w:ascii="Times New Roman" w:hAnsi="Times New Roman"/>
          <w:b/>
          <w:sz w:val="24"/>
          <w:szCs w:val="24"/>
        </w:rPr>
      </w:pPr>
      <w:r>
        <w:rPr>
          <w:rFonts w:ascii="Times New Roman" w:hAnsi="Times New Roman"/>
          <w:b/>
          <w:sz w:val="24"/>
          <w:szCs w:val="24"/>
        </w:rPr>
        <w:t>2</w:t>
      </w:r>
      <w:r w:rsidRPr="00864278">
        <w:rPr>
          <w:rFonts w:ascii="Times New Roman" w:hAnsi="Times New Roman"/>
          <w:b/>
          <w:sz w:val="24"/>
          <w:szCs w:val="24"/>
        </w:rPr>
        <w:t xml:space="preserve">.3.  Количество часов на освоение программы </w:t>
      </w:r>
      <w:r>
        <w:rPr>
          <w:rFonts w:ascii="Times New Roman" w:hAnsi="Times New Roman"/>
          <w:b/>
          <w:sz w:val="24"/>
          <w:szCs w:val="24"/>
        </w:rPr>
        <w:t>учебной практики</w:t>
      </w:r>
      <w:r w:rsidRPr="00864278">
        <w:rPr>
          <w:rFonts w:ascii="Times New Roman" w:hAnsi="Times New Roman"/>
          <w:b/>
          <w:sz w:val="24"/>
          <w:szCs w:val="24"/>
        </w:rPr>
        <w:t>:</w:t>
      </w:r>
    </w:p>
    <w:p w:rsidR="00E7687F" w:rsidRDefault="00E7687F" w:rsidP="0090757F">
      <w:pPr>
        <w:jc w:val="both"/>
        <w:rPr>
          <w:rFonts w:ascii="Times New Roman" w:hAnsi="Times New Roman" w:cs="Times New Roman"/>
          <w:b/>
          <w:bCs/>
          <w:color w:val="000000"/>
          <w:sz w:val="24"/>
        </w:rPr>
      </w:pPr>
    </w:p>
    <w:p w:rsidR="00E7687F" w:rsidRDefault="00E7687F" w:rsidP="00E7687F">
      <w:pPr>
        <w:spacing w:after="0" w:line="240" w:lineRule="auto"/>
        <w:jc w:val="both"/>
        <w:rPr>
          <w:rFonts w:ascii="Times New Roman" w:hAnsi="Times New Roman" w:cs="Times New Roman"/>
          <w:color w:val="000000"/>
          <w:sz w:val="24"/>
        </w:rPr>
      </w:pPr>
      <w:r w:rsidRPr="00C42703">
        <w:rPr>
          <w:rFonts w:ascii="Times New Roman" w:hAnsi="Times New Roman" w:cs="Times New Roman"/>
          <w:color w:val="000000"/>
          <w:sz w:val="24"/>
        </w:rPr>
        <w:t xml:space="preserve">Всего </w:t>
      </w:r>
      <w:r w:rsidR="00C42703" w:rsidRPr="00C42703">
        <w:rPr>
          <w:rFonts w:ascii="Times New Roman" w:hAnsi="Times New Roman" w:cs="Times New Roman"/>
          <w:color w:val="000000"/>
          <w:sz w:val="24"/>
        </w:rPr>
        <w:t xml:space="preserve">72 </w:t>
      </w:r>
      <w:r w:rsidRPr="00C42703">
        <w:rPr>
          <w:rFonts w:ascii="Times New Roman" w:hAnsi="Times New Roman" w:cs="Times New Roman"/>
          <w:color w:val="000000"/>
          <w:sz w:val="24"/>
        </w:rPr>
        <w:t xml:space="preserve"> час</w:t>
      </w:r>
      <w:r w:rsidR="00C42703" w:rsidRPr="00C42703">
        <w:rPr>
          <w:rFonts w:ascii="Times New Roman" w:hAnsi="Times New Roman" w:cs="Times New Roman"/>
          <w:color w:val="000000"/>
          <w:sz w:val="24"/>
        </w:rPr>
        <w:t>а</w:t>
      </w:r>
      <w:r w:rsidR="00BC6C43" w:rsidRPr="00C42703">
        <w:rPr>
          <w:rFonts w:ascii="Times New Roman" w:hAnsi="Times New Roman" w:cs="Times New Roman"/>
          <w:color w:val="000000"/>
          <w:sz w:val="24"/>
        </w:rPr>
        <w:t>, (</w:t>
      </w:r>
      <w:r w:rsidR="00C42703" w:rsidRPr="00C42703">
        <w:rPr>
          <w:rFonts w:ascii="Times New Roman" w:hAnsi="Times New Roman" w:cs="Times New Roman"/>
          <w:color w:val="000000"/>
          <w:sz w:val="24"/>
        </w:rPr>
        <w:t>2</w:t>
      </w:r>
      <w:r w:rsidR="00BC6C43" w:rsidRPr="00C42703">
        <w:rPr>
          <w:rFonts w:ascii="Times New Roman" w:hAnsi="Times New Roman" w:cs="Times New Roman"/>
          <w:color w:val="000000"/>
          <w:sz w:val="24"/>
        </w:rPr>
        <w:t xml:space="preserve"> недел</w:t>
      </w:r>
      <w:r w:rsidR="006C2969">
        <w:rPr>
          <w:rFonts w:ascii="Times New Roman" w:hAnsi="Times New Roman" w:cs="Times New Roman"/>
          <w:color w:val="000000"/>
          <w:sz w:val="24"/>
        </w:rPr>
        <w:t>и</w:t>
      </w:r>
      <w:r w:rsidR="00BC6C43" w:rsidRPr="00C42703">
        <w:rPr>
          <w:rFonts w:ascii="Times New Roman" w:hAnsi="Times New Roman" w:cs="Times New Roman"/>
          <w:color w:val="000000"/>
          <w:sz w:val="24"/>
        </w:rPr>
        <w:t>)</w:t>
      </w:r>
      <w:r w:rsidRPr="00C42703">
        <w:rPr>
          <w:rFonts w:ascii="Times New Roman" w:hAnsi="Times New Roman" w:cs="Times New Roman"/>
          <w:color w:val="000000"/>
          <w:sz w:val="24"/>
        </w:rPr>
        <w:t>.</w:t>
      </w:r>
    </w:p>
    <w:p w:rsidR="00E7687F" w:rsidRDefault="00E7687F" w:rsidP="00E7687F">
      <w:pPr>
        <w:spacing w:after="0" w:line="240" w:lineRule="auto"/>
        <w:jc w:val="both"/>
        <w:rPr>
          <w:rFonts w:ascii="Times New Roman" w:hAnsi="Times New Roman" w:cs="Times New Roman"/>
          <w:color w:val="000000"/>
          <w:sz w:val="24"/>
        </w:rPr>
      </w:pPr>
    </w:p>
    <w:p w:rsidR="00E7687F" w:rsidRDefault="00E7687F" w:rsidP="0090757F">
      <w:pPr>
        <w:jc w:val="both"/>
        <w:rPr>
          <w:rFonts w:ascii="Times New Roman" w:hAnsi="Times New Roman" w:cs="Times New Roman"/>
          <w:b/>
          <w:bCs/>
          <w:color w:val="000000"/>
          <w:sz w:val="24"/>
        </w:rPr>
        <w:sectPr w:rsidR="00E7687F">
          <w:headerReference w:type="default" r:id="rId9"/>
          <w:pgSz w:w="11906" w:h="16838"/>
          <w:pgMar w:top="1134" w:right="850" w:bottom="1134" w:left="1701" w:header="708" w:footer="708" w:gutter="0"/>
          <w:cols w:space="708"/>
          <w:docGrid w:linePitch="360"/>
        </w:sectPr>
      </w:pPr>
    </w:p>
    <w:p w:rsidR="002D5E72" w:rsidRDefault="005772F1" w:rsidP="002D6F59">
      <w:pPr>
        <w:rPr>
          <w:rFonts w:ascii="Times New Roman" w:hAnsi="Times New Roman" w:cs="Times New Roman"/>
          <w:b/>
          <w:bCs/>
          <w:color w:val="000000"/>
          <w:sz w:val="24"/>
        </w:rPr>
      </w:pPr>
      <w:r>
        <w:rPr>
          <w:rFonts w:ascii="Times New Roman" w:hAnsi="Times New Roman" w:cs="Times New Roman"/>
          <w:b/>
          <w:bCs/>
          <w:color w:val="000000"/>
          <w:sz w:val="24"/>
        </w:rPr>
        <w:lastRenderedPageBreak/>
        <w:t>3</w:t>
      </w:r>
      <w:r w:rsidR="00E7687F">
        <w:rPr>
          <w:rFonts w:ascii="Times New Roman" w:hAnsi="Times New Roman" w:cs="Times New Roman"/>
          <w:b/>
          <w:bCs/>
          <w:color w:val="000000"/>
          <w:sz w:val="24"/>
        </w:rPr>
        <w:t>.</w:t>
      </w:r>
      <w:r w:rsidRPr="005772F1">
        <w:rPr>
          <w:rFonts w:ascii="Times New Roman" w:hAnsi="Times New Roman" w:cs="Times New Roman"/>
          <w:b/>
          <w:bCs/>
          <w:color w:val="000000"/>
          <w:sz w:val="24"/>
        </w:rPr>
        <w:t>ТЕМАТИЧЕСКИЙ ПЛАН И СОДЕРЖАНИЕ ПРОГРАММЫ ПРОИЗВОДСТВЕННОЙ ПРАКТИКИ</w:t>
      </w:r>
    </w:p>
    <w:tbl>
      <w:tblPr>
        <w:tblStyle w:val="a9"/>
        <w:tblW w:w="0" w:type="auto"/>
        <w:tblLook w:val="04A0" w:firstRow="1" w:lastRow="0" w:firstColumn="1" w:lastColumn="0" w:noHBand="0" w:noVBand="1"/>
      </w:tblPr>
      <w:tblGrid>
        <w:gridCol w:w="643"/>
        <w:gridCol w:w="9530"/>
        <w:gridCol w:w="1134"/>
        <w:gridCol w:w="3479"/>
      </w:tblGrid>
      <w:tr w:rsidR="000701A7" w:rsidTr="00F21685">
        <w:tc>
          <w:tcPr>
            <w:tcW w:w="0" w:type="auto"/>
          </w:tcPr>
          <w:p w:rsidR="001656A1" w:rsidRDefault="001656A1" w:rsidP="001656A1">
            <w:pPr>
              <w:jc w:val="both"/>
              <w:rPr>
                <w:rFonts w:ascii="Times New Roman" w:eastAsia="Times New Roman" w:hAnsi="Times New Roman" w:cs="Times New Roman"/>
                <w:b/>
                <w:sz w:val="24"/>
                <w:szCs w:val="24"/>
              </w:rPr>
            </w:pPr>
          </w:p>
          <w:p w:rsidR="001656A1" w:rsidRPr="001656A1" w:rsidRDefault="001656A1" w:rsidP="001656A1">
            <w:pPr>
              <w:jc w:val="both"/>
              <w:rPr>
                <w:rFonts w:ascii="Times New Roman" w:eastAsia="Times New Roman" w:hAnsi="Times New Roman" w:cs="Times New Roman"/>
                <w:b/>
                <w:sz w:val="24"/>
                <w:szCs w:val="24"/>
              </w:rPr>
            </w:pPr>
            <w:r w:rsidRPr="001656A1">
              <w:rPr>
                <w:rFonts w:ascii="Times New Roman" w:eastAsia="Times New Roman" w:hAnsi="Times New Roman" w:cs="Times New Roman"/>
                <w:b/>
                <w:sz w:val="24"/>
                <w:szCs w:val="24"/>
              </w:rPr>
              <w:t xml:space="preserve">№ </w:t>
            </w:r>
            <w:proofErr w:type="gramStart"/>
            <w:r w:rsidRPr="001656A1">
              <w:rPr>
                <w:rFonts w:ascii="Times New Roman" w:eastAsia="Times New Roman" w:hAnsi="Times New Roman" w:cs="Times New Roman"/>
                <w:b/>
                <w:sz w:val="24"/>
                <w:szCs w:val="24"/>
              </w:rPr>
              <w:t>п</w:t>
            </w:r>
            <w:proofErr w:type="gramEnd"/>
            <w:r w:rsidRPr="001656A1">
              <w:rPr>
                <w:rFonts w:ascii="Times New Roman" w:eastAsia="Times New Roman" w:hAnsi="Times New Roman" w:cs="Times New Roman"/>
                <w:b/>
                <w:sz w:val="24"/>
                <w:szCs w:val="24"/>
              </w:rPr>
              <w:t>/п</w:t>
            </w:r>
          </w:p>
        </w:tc>
        <w:tc>
          <w:tcPr>
            <w:tcW w:w="9530" w:type="dxa"/>
          </w:tcPr>
          <w:p w:rsidR="001656A1" w:rsidRDefault="001656A1" w:rsidP="001656A1">
            <w:pPr>
              <w:jc w:val="center"/>
              <w:rPr>
                <w:rStyle w:val="fontstyle01"/>
                <w:b/>
              </w:rPr>
            </w:pPr>
          </w:p>
          <w:p w:rsidR="001656A1" w:rsidRPr="001656A1" w:rsidRDefault="001656A1" w:rsidP="001656A1">
            <w:pPr>
              <w:jc w:val="center"/>
              <w:rPr>
                <w:b/>
                <w:sz w:val="24"/>
                <w:szCs w:val="24"/>
              </w:rPr>
            </w:pPr>
            <w:r w:rsidRPr="001656A1">
              <w:rPr>
                <w:rStyle w:val="fontstyle01"/>
                <w:b/>
              </w:rPr>
              <w:t>Виды работ</w:t>
            </w:r>
          </w:p>
          <w:p w:rsidR="001656A1" w:rsidRDefault="001656A1" w:rsidP="001656A1">
            <w:pPr>
              <w:jc w:val="both"/>
              <w:rPr>
                <w:rFonts w:ascii="Times New Roman" w:eastAsia="Times New Roman" w:hAnsi="Times New Roman" w:cs="Times New Roman"/>
                <w:sz w:val="24"/>
                <w:szCs w:val="24"/>
              </w:rPr>
            </w:pPr>
          </w:p>
        </w:tc>
        <w:tc>
          <w:tcPr>
            <w:tcW w:w="1134" w:type="dxa"/>
          </w:tcPr>
          <w:p w:rsidR="00F21685" w:rsidRDefault="001656A1" w:rsidP="00F21685">
            <w:pPr>
              <w:jc w:val="both"/>
              <w:rPr>
                <w:rStyle w:val="fontstyle01"/>
                <w:b/>
              </w:rPr>
            </w:pPr>
            <w:proofErr w:type="spellStart"/>
            <w:r w:rsidRPr="001656A1">
              <w:rPr>
                <w:rStyle w:val="fontstyle01"/>
                <w:b/>
              </w:rPr>
              <w:t>Количес</w:t>
            </w:r>
            <w:proofErr w:type="spellEnd"/>
          </w:p>
          <w:p w:rsidR="001656A1" w:rsidRPr="001656A1" w:rsidRDefault="001656A1" w:rsidP="00F21685">
            <w:pPr>
              <w:jc w:val="both"/>
              <w:rPr>
                <w:rFonts w:ascii="Times New Roman" w:eastAsia="Times New Roman" w:hAnsi="Times New Roman" w:cs="Times New Roman"/>
                <w:b/>
                <w:sz w:val="24"/>
                <w:szCs w:val="24"/>
              </w:rPr>
            </w:pPr>
            <w:r w:rsidRPr="001656A1">
              <w:rPr>
                <w:rStyle w:val="fontstyle01"/>
                <w:b/>
              </w:rPr>
              <w:t>тво</w:t>
            </w:r>
            <w:r w:rsidRPr="001656A1">
              <w:rPr>
                <w:b/>
                <w:bCs/>
                <w:color w:val="000000"/>
                <w:sz w:val="20"/>
                <w:szCs w:val="20"/>
              </w:rPr>
              <w:br/>
            </w:r>
            <w:r w:rsidRPr="001656A1">
              <w:rPr>
                <w:rStyle w:val="fontstyle01"/>
                <w:b/>
              </w:rPr>
              <w:t>часов</w:t>
            </w:r>
          </w:p>
        </w:tc>
        <w:tc>
          <w:tcPr>
            <w:tcW w:w="3479" w:type="dxa"/>
          </w:tcPr>
          <w:p w:rsidR="001656A1" w:rsidRPr="001656A1" w:rsidRDefault="001656A1" w:rsidP="001656A1">
            <w:pPr>
              <w:jc w:val="both"/>
              <w:rPr>
                <w:b/>
                <w:sz w:val="24"/>
                <w:szCs w:val="24"/>
              </w:rPr>
            </w:pPr>
            <w:r w:rsidRPr="001656A1">
              <w:rPr>
                <w:rStyle w:val="fontstyle01"/>
                <w:b/>
              </w:rPr>
              <w:t>Коды</w:t>
            </w:r>
            <w:r w:rsidRPr="001656A1">
              <w:rPr>
                <w:b/>
                <w:bCs/>
                <w:color w:val="000000"/>
                <w:sz w:val="20"/>
                <w:szCs w:val="20"/>
              </w:rPr>
              <w:br/>
            </w:r>
            <w:r w:rsidRPr="001656A1">
              <w:rPr>
                <w:rStyle w:val="fontstyle01"/>
                <w:b/>
              </w:rPr>
              <w:t>компетенций</w:t>
            </w:r>
          </w:p>
          <w:p w:rsidR="001656A1" w:rsidRPr="001656A1" w:rsidRDefault="001656A1" w:rsidP="001656A1">
            <w:pPr>
              <w:jc w:val="both"/>
              <w:rPr>
                <w:rFonts w:ascii="Times New Roman" w:eastAsia="Times New Roman" w:hAnsi="Times New Roman" w:cs="Times New Roman"/>
                <w:b/>
                <w:sz w:val="24"/>
                <w:szCs w:val="24"/>
              </w:rPr>
            </w:pPr>
            <w:proofErr w:type="gramStart"/>
            <w:r w:rsidRPr="001656A1">
              <w:rPr>
                <w:rFonts w:ascii="Times New Roman" w:eastAsia="Times New Roman" w:hAnsi="Times New Roman" w:cs="Times New Roman"/>
                <w:b/>
                <w:sz w:val="24"/>
                <w:szCs w:val="24"/>
              </w:rPr>
              <w:t>ОК</w:t>
            </w:r>
            <w:proofErr w:type="gramEnd"/>
            <w:r w:rsidRPr="001656A1">
              <w:rPr>
                <w:rFonts w:ascii="Times New Roman" w:eastAsia="Times New Roman" w:hAnsi="Times New Roman" w:cs="Times New Roman"/>
                <w:b/>
                <w:sz w:val="24"/>
                <w:szCs w:val="24"/>
              </w:rPr>
              <w:t>, ПК, ЛР</w:t>
            </w:r>
          </w:p>
        </w:tc>
      </w:tr>
      <w:tr w:rsidR="000701A7" w:rsidTr="00F21685">
        <w:tc>
          <w:tcPr>
            <w:tcW w:w="0" w:type="auto"/>
          </w:tcPr>
          <w:p w:rsidR="001656A1" w:rsidRDefault="001656A1"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530" w:type="dxa"/>
          </w:tcPr>
          <w:p w:rsidR="001656A1" w:rsidRDefault="00AC2D30" w:rsidP="00C42703">
            <w:pPr>
              <w:rPr>
                <w:rFonts w:ascii="Times New Roman" w:eastAsia="Times New Roman" w:hAnsi="Times New Roman" w:cs="Times New Roman"/>
                <w:sz w:val="24"/>
                <w:szCs w:val="24"/>
              </w:rPr>
            </w:pPr>
            <w:r>
              <w:rPr>
                <w:rStyle w:val="fontstyle01"/>
              </w:rPr>
              <w:t>Инструктаж по общим вопросам; п</w:t>
            </w:r>
            <w:r w:rsidR="001656A1">
              <w:rPr>
                <w:rStyle w:val="fontstyle01"/>
              </w:rPr>
              <w:t>одготовка индивидуального плана выполнения программы практики;</w:t>
            </w:r>
            <w:r w:rsidR="001656A1">
              <w:rPr>
                <w:color w:val="000000"/>
              </w:rPr>
              <w:br/>
            </w:r>
            <w:r>
              <w:rPr>
                <w:rStyle w:val="fontstyle01"/>
              </w:rPr>
              <w:t>о</w:t>
            </w:r>
            <w:r w:rsidR="001656A1">
              <w:rPr>
                <w:rStyle w:val="fontstyle01"/>
              </w:rPr>
              <w:t>пределение круга обязанностей в период прохождения практики с указанием сроков выполнения</w:t>
            </w:r>
          </w:p>
        </w:tc>
        <w:tc>
          <w:tcPr>
            <w:tcW w:w="1134" w:type="dxa"/>
          </w:tcPr>
          <w:p w:rsidR="001656A1" w:rsidRDefault="001656A1" w:rsidP="001656A1">
            <w:pPr>
              <w:jc w:val="both"/>
              <w:rPr>
                <w:rFonts w:ascii="Times New Roman" w:eastAsia="Times New Roman" w:hAnsi="Times New Roman" w:cs="Times New Roman"/>
                <w:sz w:val="24"/>
                <w:szCs w:val="24"/>
              </w:rPr>
            </w:pPr>
          </w:p>
          <w:p w:rsidR="00AC2D30" w:rsidRDefault="00C42703" w:rsidP="00AC2D3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79" w:type="dxa"/>
          </w:tcPr>
          <w:p w:rsidR="00AC2D30" w:rsidRDefault="000701A7" w:rsidP="00AC2D30">
            <w:pPr>
              <w:jc w:val="both"/>
              <w:rPr>
                <w:rStyle w:val="fontstyle01"/>
              </w:rPr>
            </w:pPr>
            <w:proofErr w:type="gramStart"/>
            <w:r>
              <w:rPr>
                <w:rStyle w:val="fontstyle01"/>
              </w:rPr>
              <w:t>ОК</w:t>
            </w:r>
            <w:proofErr w:type="gramEnd"/>
            <w:r>
              <w:rPr>
                <w:rStyle w:val="fontstyle01"/>
              </w:rPr>
              <w:t xml:space="preserve"> </w:t>
            </w:r>
            <w:r w:rsidR="00AC2D30">
              <w:rPr>
                <w:rStyle w:val="fontstyle01"/>
              </w:rPr>
              <w:t>01,ОК 03,ОК 05,ОК 09</w:t>
            </w:r>
            <w:r>
              <w:rPr>
                <w:rStyle w:val="fontstyle01"/>
              </w:rPr>
              <w:t>,</w:t>
            </w:r>
          </w:p>
          <w:p w:rsidR="005447C4" w:rsidRDefault="000701A7" w:rsidP="00E7687F">
            <w:pPr>
              <w:jc w:val="both"/>
              <w:rPr>
                <w:rStyle w:val="fontstyle01"/>
              </w:rPr>
            </w:pPr>
            <w:r>
              <w:rPr>
                <w:rStyle w:val="fontstyle01"/>
              </w:rPr>
              <w:t xml:space="preserve">ПК 1.1, ПК 1.2, ПК 1.3, </w:t>
            </w:r>
          </w:p>
          <w:p w:rsidR="001656A1" w:rsidRDefault="000701A7"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1656A1" w:rsidRDefault="00AC2D30"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530" w:type="dxa"/>
          </w:tcPr>
          <w:p w:rsidR="001656A1" w:rsidRDefault="00AC2D30" w:rsidP="00C42703">
            <w:pPr>
              <w:jc w:val="both"/>
              <w:rPr>
                <w:rFonts w:ascii="Times New Roman" w:eastAsia="Times New Roman" w:hAnsi="Times New Roman" w:cs="Times New Roman"/>
                <w:sz w:val="24"/>
                <w:szCs w:val="24"/>
              </w:rPr>
            </w:pPr>
            <w:r>
              <w:rPr>
                <w:rStyle w:val="fontstyle01"/>
              </w:rPr>
              <w:t>Ознакомление со спецификой профессиональной деятельности коллектива структурных подразделений, юридических служб. Ознакомление с Положением о службе, должностной инструкцией специалиста</w:t>
            </w:r>
          </w:p>
        </w:tc>
        <w:tc>
          <w:tcPr>
            <w:tcW w:w="1134" w:type="dxa"/>
          </w:tcPr>
          <w:p w:rsidR="001656A1" w:rsidRDefault="00C42703"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1656A1"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1656A1" w:rsidRDefault="00AC2D30"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530" w:type="dxa"/>
          </w:tcPr>
          <w:p w:rsidR="00AC2D30" w:rsidRDefault="00AC2D30" w:rsidP="00AC2D30">
            <w:pPr>
              <w:jc w:val="both"/>
              <w:rPr>
                <w:sz w:val="24"/>
                <w:szCs w:val="24"/>
              </w:rPr>
            </w:pPr>
            <w:r>
              <w:rPr>
                <w:rStyle w:val="fontstyle01"/>
              </w:rPr>
              <w:t>Ознакомление с организацией договорной работы и особенностями самой юридической службы, ее ролью на предприятии (организации)</w:t>
            </w:r>
          </w:p>
          <w:p w:rsidR="001656A1" w:rsidRDefault="001656A1" w:rsidP="001656A1">
            <w:pPr>
              <w:jc w:val="both"/>
              <w:rPr>
                <w:rFonts w:ascii="Times New Roman" w:eastAsia="Times New Roman" w:hAnsi="Times New Roman" w:cs="Times New Roman"/>
                <w:sz w:val="24"/>
                <w:szCs w:val="24"/>
              </w:rPr>
            </w:pPr>
          </w:p>
        </w:tc>
        <w:tc>
          <w:tcPr>
            <w:tcW w:w="1134" w:type="dxa"/>
          </w:tcPr>
          <w:p w:rsidR="001656A1" w:rsidRDefault="00C42703"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1656A1"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1656A1" w:rsidRDefault="00AC2D30"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530" w:type="dxa"/>
          </w:tcPr>
          <w:p w:rsidR="001656A1" w:rsidRDefault="00AC2D30" w:rsidP="00AC2D30">
            <w:pPr>
              <w:jc w:val="both"/>
              <w:rPr>
                <w:rFonts w:ascii="Times New Roman" w:eastAsia="Times New Roman" w:hAnsi="Times New Roman" w:cs="Times New Roman"/>
                <w:sz w:val="24"/>
                <w:szCs w:val="24"/>
              </w:rPr>
            </w:pPr>
            <w:r>
              <w:rPr>
                <w:rStyle w:val="fontstyle01"/>
              </w:rPr>
              <w:t>Изучение имеющихся в организации (учреждении)  текущих и архивных дел, сбор и подготовка материалов для</w:t>
            </w:r>
            <w:r w:rsidR="005447C4">
              <w:rPr>
                <w:rStyle w:val="fontstyle01"/>
              </w:rPr>
              <w:t xml:space="preserve"> </w:t>
            </w:r>
            <w:r>
              <w:rPr>
                <w:rStyle w:val="fontstyle01"/>
              </w:rPr>
              <w:t>составления  исковых заявлений, участие в даче консультаций (по гражданскому, трудовому, семейному,</w:t>
            </w:r>
            <w:r w:rsidR="005447C4">
              <w:rPr>
                <w:rStyle w:val="fontstyle01"/>
              </w:rPr>
              <w:t xml:space="preserve"> </w:t>
            </w:r>
            <w:r>
              <w:rPr>
                <w:rStyle w:val="fontstyle01"/>
              </w:rPr>
              <w:t xml:space="preserve">жилищному праву) </w:t>
            </w:r>
          </w:p>
        </w:tc>
        <w:tc>
          <w:tcPr>
            <w:tcW w:w="1134" w:type="dxa"/>
          </w:tcPr>
          <w:p w:rsidR="001656A1" w:rsidRDefault="00C42703"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1656A1"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1656A1" w:rsidRDefault="00AC2D30"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530" w:type="dxa"/>
          </w:tcPr>
          <w:p w:rsidR="00AC2D30" w:rsidRDefault="00AC2D30" w:rsidP="00AC2D30">
            <w:pPr>
              <w:jc w:val="both"/>
              <w:rPr>
                <w:sz w:val="24"/>
                <w:szCs w:val="24"/>
              </w:rPr>
            </w:pPr>
            <w:r>
              <w:rPr>
                <w:rStyle w:val="fontstyle01"/>
              </w:rPr>
              <w:t>Составление проектов организационно-распорядительных документов.</w:t>
            </w:r>
          </w:p>
          <w:p w:rsidR="00AC2D30" w:rsidRDefault="00AC2D30" w:rsidP="00AC2D30">
            <w:pPr>
              <w:jc w:val="both"/>
              <w:rPr>
                <w:sz w:val="24"/>
                <w:szCs w:val="24"/>
              </w:rPr>
            </w:pPr>
            <w:r>
              <w:rPr>
                <w:rStyle w:val="fontstyle01"/>
              </w:rPr>
              <w:t>Определение подведомственности различных категорий трудовых споров</w:t>
            </w:r>
          </w:p>
          <w:p w:rsidR="001656A1" w:rsidRDefault="001656A1" w:rsidP="001656A1">
            <w:pPr>
              <w:jc w:val="both"/>
              <w:rPr>
                <w:rFonts w:ascii="Times New Roman" w:eastAsia="Times New Roman" w:hAnsi="Times New Roman" w:cs="Times New Roman"/>
                <w:sz w:val="24"/>
                <w:szCs w:val="24"/>
              </w:rPr>
            </w:pPr>
          </w:p>
        </w:tc>
        <w:tc>
          <w:tcPr>
            <w:tcW w:w="1134" w:type="dxa"/>
          </w:tcPr>
          <w:p w:rsidR="001656A1" w:rsidRDefault="00C42703"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1656A1"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1656A1" w:rsidRDefault="000701A7"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530" w:type="dxa"/>
          </w:tcPr>
          <w:p w:rsidR="001656A1" w:rsidRDefault="00AC2D30" w:rsidP="00C42703">
            <w:pPr>
              <w:jc w:val="both"/>
              <w:rPr>
                <w:rFonts w:ascii="Times New Roman" w:eastAsia="Times New Roman" w:hAnsi="Times New Roman" w:cs="Times New Roman"/>
                <w:sz w:val="24"/>
                <w:szCs w:val="24"/>
              </w:rPr>
            </w:pPr>
            <w:r>
              <w:rPr>
                <w:rStyle w:val="fontstyle01"/>
              </w:rPr>
              <w:t>Составление проектов процессуальных документов. Юридическая квалификация фактов и обстоятельств, возникающих между конкретными субъектами или в</w:t>
            </w:r>
            <w:r w:rsidR="005447C4">
              <w:rPr>
                <w:rStyle w:val="fontstyle01"/>
              </w:rPr>
              <w:t xml:space="preserve"> </w:t>
            </w:r>
            <w:r>
              <w:rPr>
                <w:rStyle w:val="fontstyle01"/>
              </w:rPr>
              <w:t>результате их деятельности.</w:t>
            </w:r>
          </w:p>
        </w:tc>
        <w:tc>
          <w:tcPr>
            <w:tcW w:w="1134" w:type="dxa"/>
          </w:tcPr>
          <w:p w:rsidR="001656A1" w:rsidRDefault="00C42703"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1656A1"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1656A1" w:rsidRDefault="008840D5"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530" w:type="dxa"/>
          </w:tcPr>
          <w:p w:rsidR="001656A1" w:rsidRDefault="008840D5" w:rsidP="00C42703">
            <w:pPr>
              <w:jc w:val="both"/>
              <w:rPr>
                <w:rFonts w:ascii="Times New Roman" w:eastAsia="Times New Roman" w:hAnsi="Times New Roman" w:cs="Times New Roman"/>
                <w:sz w:val="24"/>
                <w:szCs w:val="24"/>
              </w:rPr>
            </w:pPr>
            <w:r>
              <w:rPr>
                <w:rStyle w:val="fontstyle01"/>
              </w:rPr>
              <w:t>Анализ содержания визируемых документов с точки зрения их законности и полноты. Высказывание соображений</w:t>
            </w:r>
            <w:r w:rsidR="005447C4">
              <w:rPr>
                <w:rStyle w:val="fontstyle01"/>
              </w:rPr>
              <w:t xml:space="preserve"> </w:t>
            </w:r>
            <w:r>
              <w:rPr>
                <w:rStyle w:val="fontstyle01"/>
              </w:rPr>
              <w:t>по вопросам соответствия указанных документов правовым нормам и полноте изложения юридически полезной</w:t>
            </w:r>
            <w:r w:rsidR="005447C4">
              <w:rPr>
                <w:rStyle w:val="fontstyle01"/>
              </w:rPr>
              <w:t xml:space="preserve"> </w:t>
            </w:r>
            <w:r>
              <w:rPr>
                <w:rStyle w:val="fontstyle01"/>
              </w:rPr>
              <w:t>информации.</w:t>
            </w:r>
          </w:p>
        </w:tc>
        <w:tc>
          <w:tcPr>
            <w:tcW w:w="1134" w:type="dxa"/>
          </w:tcPr>
          <w:p w:rsidR="001656A1" w:rsidRDefault="00C42703"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1656A1"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0701A7" w:rsidTr="00F21685">
        <w:tc>
          <w:tcPr>
            <w:tcW w:w="0" w:type="auto"/>
          </w:tcPr>
          <w:p w:rsidR="008840D5" w:rsidRDefault="008840D5"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530" w:type="dxa"/>
          </w:tcPr>
          <w:p w:rsidR="008840D5" w:rsidRDefault="008840D5" w:rsidP="00C42703">
            <w:pPr>
              <w:jc w:val="both"/>
              <w:rPr>
                <w:rStyle w:val="fontstyle01"/>
              </w:rPr>
            </w:pPr>
            <w:proofErr w:type="gramStart"/>
            <w:r>
              <w:rPr>
                <w:rStyle w:val="fontstyle01"/>
              </w:rPr>
              <w:t>Ознакомиться со структурными подразделениями суда общей юрисдикции, их задачами, формами и методами</w:t>
            </w:r>
            <w:r w:rsidR="005447C4">
              <w:rPr>
                <w:rStyle w:val="fontstyle01"/>
              </w:rPr>
              <w:t xml:space="preserve"> </w:t>
            </w:r>
            <w:r>
              <w:rPr>
                <w:rStyle w:val="fontstyle01"/>
              </w:rPr>
              <w:t>осуществления возложенных на них задач; выяснить, как распределены обязанности между судьями по</w:t>
            </w:r>
            <w:r w:rsidR="005447C4">
              <w:rPr>
                <w:rStyle w:val="fontstyle01"/>
              </w:rPr>
              <w:t xml:space="preserve"> </w:t>
            </w:r>
            <w:r>
              <w:rPr>
                <w:rStyle w:val="fontstyle01"/>
              </w:rPr>
              <w:t>рассмотрению судебных дел и другим вопросам судебной деятельности (специализация по категориям дел).</w:t>
            </w:r>
            <w:proofErr w:type="gramEnd"/>
          </w:p>
        </w:tc>
        <w:tc>
          <w:tcPr>
            <w:tcW w:w="1134" w:type="dxa"/>
          </w:tcPr>
          <w:p w:rsidR="008840D5" w:rsidRDefault="00C42703"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ПК 1.1, ПК 1.2, ПК 1.3,</w:t>
            </w:r>
          </w:p>
          <w:p w:rsidR="008840D5" w:rsidRDefault="002D6F59" w:rsidP="00E7687F">
            <w:pPr>
              <w:jc w:val="both"/>
              <w:rPr>
                <w:rFonts w:ascii="Times New Roman" w:eastAsia="Times New Roman" w:hAnsi="Times New Roman" w:cs="Times New Roman"/>
                <w:sz w:val="24"/>
                <w:szCs w:val="24"/>
              </w:rPr>
            </w:pPr>
            <w:r>
              <w:rPr>
                <w:rStyle w:val="fontstyle01"/>
              </w:rPr>
              <w:t xml:space="preserve"> ЛР 1-4, 9, 11, 16, 22, 36 </w:t>
            </w:r>
          </w:p>
        </w:tc>
      </w:tr>
      <w:tr w:rsidR="002D6F59" w:rsidTr="00F21685">
        <w:tc>
          <w:tcPr>
            <w:tcW w:w="0" w:type="auto"/>
          </w:tcPr>
          <w:p w:rsidR="008840D5" w:rsidRDefault="008840D5"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9530" w:type="dxa"/>
          </w:tcPr>
          <w:p w:rsidR="008840D5" w:rsidRDefault="008840D5" w:rsidP="00E7687F">
            <w:pPr>
              <w:jc w:val="both"/>
              <w:rPr>
                <w:rStyle w:val="fontstyle01"/>
              </w:rPr>
            </w:pPr>
            <w:r>
              <w:rPr>
                <w:rStyle w:val="fontstyle01"/>
              </w:rPr>
              <w:t>Изучить порядок приема, отправления гражданских дел и корреспонденции в мировом суде; порядок регистрации и</w:t>
            </w:r>
            <w:r w:rsidR="005447C4">
              <w:rPr>
                <w:rStyle w:val="fontstyle01"/>
              </w:rPr>
              <w:t xml:space="preserve"> </w:t>
            </w:r>
            <w:r>
              <w:rPr>
                <w:rStyle w:val="fontstyle01"/>
              </w:rPr>
              <w:t xml:space="preserve">учета гражданских дел. Принять участие в их </w:t>
            </w:r>
            <w:r>
              <w:rPr>
                <w:rStyle w:val="fontstyle01"/>
              </w:rPr>
              <w:lastRenderedPageBreak/>
              <w:t>осуществлении. Выяснить особенности делопроизводства по приему,</w:t>
            </w:r>
            <w:r w:rsidR="005447C4">
              <w:rPr>
                <w:rStyle w:val="fontstyle01"/>
              </w:rPr>
              <w:t xml:space="preserve"> </w:t>
            </w:r>
            <w:r>
              <w:rPr>
                <w:rStyle w:val="fontstyle01"/>
              </w:rPr>
              <w:t>учету, регистрации документов, поступивших в суд в электронном виде. Принять участие в его осуществлении.</w:t>
            </w:r>
            <w:r w:rsidR="005447C4">
              <w:rPr>
                <w:rStyle w:val="fontstyle01"/>
              </w:rPr>
              <w:t xml:space="preserve"> </w:t>
            </w:r>
            <w:r>
              <w:rPr>
                <w:rStyle w:val="fontstyle01"/>
              </w:rPr>
              <w:t xml:space="preserve">Ознакомиться с официальным </w:t>
            </w:r>
            <w:proofErr w:type="gramStart"/>
            <w:r>
              <w:rPr>
                <w:rStyle w:val="fontstyle01"/>
              </w:rPr>
              <w:t>Интернет-порталом</w:t>
            </w:r>
            <w:proofErr w:type="gramEnd"/>
            <w:r>
              <w:rPr>
                <w:rStyle w:val="fontstyle01"/>
              </w:rPr>
              <w:t xml:space="preserve"> текстов судебных актов – Государственной автоматизированной</w:t>
            </w:r>
            <w:r w:rsidR="005447C4">
              <w:rPr>
                <w:rStyle w:val="fontstyle01"/>
              </w:rPr>
              <w:t xml:space="preserve"> </w:t>
            </w:r>
            <w:r>
              <w:rPr>
                <w:rStyle w:val="fontstyle01"/>
              </w:rPr>
              <w:t>системой Российской Федерации «Правосудие» (ГАС РФ «Правосудие»)</w:t>
            </w:r>
          </w:p>
        </w:tc>
        <w:tc>
          <w:tcPr>
            <w:tcW w:w="1134" w:type="dxa"/>
          </w:tcPr>
          <w:p w:rsidR="008840D5" w:rsidRDefault="006C2969" w:rsidP="006C2969">
            <w:pPr>
              <w:tabs>
                <w:tab w:val="left" w:pos="315"/>
                <w:tab w:val="center" w:pos="459"/>
              </w:tabs>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rPr>
              <w:tab/>
              <w:t>4</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ПК 1.1, ПК 1.2, ПК 1.3,</w:t>
            </w:r>
          </w:p>
          <w:p w:rsidR="008840D5" w:rsidRDefault="002D6F59" w:rsidP="00E7687F">
            <w:pPr>
              <w:jc w:val="both"/>
              <w:rPr>
                <w:rFonts w:ascii="Times New Roman" w:eastAsia="Times New Roman" w:hAnsi="Times New Roman" w:cs="Times New Roman"/>
                <w:sz w:val="24"/>
                <w:szCs w:val="24"/>
              </w:rPr>
            </w:pPr>
            <w:r>
              <w:rPr>
                <w:rStyle w:val="fontstyle01"/>
              </w:rPr>
              <w:lastRenderedPageBreak/>
              <w:t xml:space="preserve"> ЛР 1-4, 9, 11, 16, 22, 36 </w:t>
            </w:r>
          </w:p>
        </w:tc>
      </w:tr>
      <w:tr w:rsidR="002D6F59" w:rsidTr="00F21685">
        <w:tc>
          <w:tcPr>
            <w:tcW w:w="0" w:type="auto"/>
          </w:tcPr>
          <w:p w:rsidR="008840D5" w:rsidRDefault="008840D5"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9530" w:type="dxa"/>
          </w:tcPr>
          <w:p w:rsidR="008840D5" w:rsidRDefault="008840D5" w:rsidP="00C42703">
            <w:pPr>
              <w:jc w:val="both"/>
              <w:rPr>
                <w:rStyle w:val="fontstyle01"/>
              </w:rPr>
            </w:pPr>
            <w:r>
              <w:rPr>
                <w:rStyle w:val="fontstyle01"/>
              </w:rPr>
              <w:t>Изучить находящиеся в производстве судьи гражданские дела по трудовым</w:t>
            </w:r>
            <w:proofErr w:type="gramStart"/>
            <w:r>
              <w:rPr>
                <w:rStyle w:val="fontstyle01"/>
              </w:rPr>
              <w:t>.</w:t>
            </w:r>
            <w:proofErr w:type="gramEnd"/>
            <w:r>
              <w:rPr>
                <w:rStyle w:val="fontstyle01"/>
              </w:rPr>
              <w:t xml:space="preserve"> </w:t>
            </w:r>
            <w:proofErr w:type="gramStart"/>
            <w:r>
              <w:rPr>
                <w:rStyle w:val="fontstyle01"/>
              </w:rPr>
              <w:t>с</w:t>
            </w:r>
            <w:proofErr w:type="gramEnd"/>
            <w:r>
              <w:rPr>
                <w:rStyle w:val="fontstyle01"/>
              </w:rPr>
              <w:t>емейным, наследственным и жилищным спорам, присутствовать при их рассмотрении; одновременно с секретарём вести протокол судебного заседания,  составить проекты решений по этим</w:t>
            </w:r>
            <w:r w:rsidR="005447C4">
              <w:rPr>
                <w:rStyle w:val="fontstyle01"/>
              </w:rPr>
              <w:t xml:space="preserve"> </w:t>
            </w:r>
            <w:r>
              <w:rPr>
                <w:rStyle w:val="fontstyle01"/>
              </w:rPr>
              <w:t>категориям гражданских дел.</w:t>
            </w:r>
            <w:r w:rsidR="005447C4">
              <w:rPr>
                <w:rStyle w:val="fontstyle01"/>
              </w:rPr>
              <w:t xml:space="preserve"> </w:t>
            </w:r>
          </w:p>
        </w:tc>
        <w:tc>
          <w:tcPr>
            <w:tcW w:w="1134" w:type="dxa"/>
          </w:tcPr>
          <w:p w:rsidR="008840D5" w:rsidRDefault="006C2969"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E7687F">
            <w:pPr>
              <w:jc w:val="both"/>
              <w:rPr>
                <w:rStyle w:val="fontstyle01"/>
              </w:rPr>
            </w:pPr>
            <w:r>
              <w:rPr>
                <w:rStyle w:val="fontstyle01"/>
              </w:rPr>
              <w:t xml:space="preserve">ПК 1.1, ПК 1.2, ПК 1.3, </w:t>
            </w:r>
          </w:p>
          <w:p w:rsidR="008840D5" w:rsidRDefault="002D6F59" w:rsidP="00E7687F">
            <w:pPr>
              <w:jc w:val="both"/>
              <w:rPr>
                <w:rFonts w:ascii="Times New Roman" w:eastAsia="Times New Roman" w:hAnsi="Times New Roman" w:cs="Times New Roman"/>
                <w:sz w:val="24"/>
                <w:szCs w:val="24"/>
              </w:rPr>
            </w:pPr>
            <w:r>
              <w:rPr>
                <w:rStyle w:val="fontstyle01"/>
              </w:rPr>
              <w:t xml:space="preserve">ЛР 1-4, 9, 11, 16, 22, 36 </w:t>
            </w:r>
          </w:p>
        </w:tc>
      </w:tr>
      <w:tr w:rsidR="002D6F59" w:rsidTr="00F21685">
        <w:tc>
          <w:tcPr>
            <w:tcW w:w="0" w:type="auto"/>
          </w:tcPr>
          <w:p w:rsidR="000701A7" w:rsidRDefault="000701A7"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9530" w:type="dxa"/>
          </w:tcPr>
          <w:p w:rsidR="000701A7" w:rsidRDefault="000701A7" w:rsidP="000701A7">
            <w:pPr>
              <w:jc w:val="both"/>
              <w:rPr>
                <w:sz w:val="24"/>
                <w:szCs w:val="24"/>
              </w:rPr>
            </w:pPr>
            <w:r>
              <w:rPr>
                <w:rStyle w:val="fontstyle01"/>
              </w:rPr>
              <w:t>Принять участие в приеме граждан в суде</w:t>
            </w:r>
          </w:p>
          <w:p w:rsidR="000701A7" w:rsidRDefault="000701A7" w:rsidP="008840D5">
            <w:pPr>
              <w:jc w:val="both"/>
              <w:rPr>
                <w:rStyle w:val="fontstyle01"/>
              </w:rPr>
            </w:pPr>
          </w:p>
        </w:tc>
        <w:tc>
          <w:tcPr>
            <w:tcW w:w="1134" w:type="dxa"/>
          </w:tcPr>
          <w:p w:rsidR="000701A7" w:rsidRDefault="00C42703"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bookmarkStart w:id="3" w:name="_GoBack"/>
            <w:bookmarkEnd w:id="3"/>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5447C4">
            <w:pPr>
              <w:jc w:val="both"/>
              <w:rPr>
                <w:rStyle w:val="fontstyle01"/>
              </w:rPr>
            </w:pPr>
            <w:r>
              <w:rPr>
                <w:rStyle w:val="fontstyle01"/>
              </w:rPr>
              <w:t xml:space="preserve">ПК 1.1, ПК 1.2, ПК 1.3, </w:t>
            </w:r>
          </w:p>
          <w:p w:rsidR="000701A7" w:rsidRDefault="002D6F59" w:rsidP="005447C4">
            <w:pPr>
              <w:jc w:val="both"/>
              <w:rPr>
                <w:rFonts w:ascii="Times New Roman" w:eastAsia="Times New Roman" w:hAnsi="Times New Roman" w:cs="Times New Roman"/>
                <w:sz w:val="24"/>
                <w:szCs w:val="24"/>
              </w:rPr>
            </w:pPr>
            <w:proofErr w:type="gramStart"/>
            <w:r>
              <w:rPr>
                <w:rStyle w:val="fontstyle01"/>
              </w:rPr>
              <w:t>Р</w:t>
            </w:r>
            <w:proofErr w:type="gramEnd"/>
            <w:r>
              <w:rPr>
                <w:rStyle w:val="fontstyle01"/>
              </w:rPr>
              <w:t xml:space="preserve"> 1-4, 9, 11, 16, 22, 36 </w:t>
            </w:r>
          </w:p>
        </w:tc>
      </w:tr>
      <w:tr w:rsidR="002D6F59" w:rsidTr="00F21685">
        <w:tc>
          <w:tcPr>
            <w:tcW w:w="0" w:type="auto"/>
          </w:tcPr>
          <w:p w:rsidR="008840D5" w:rsidRDefault="008840D5"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0701A7">
              <w:rPr>
                <w:rFonts w:ascii="Times New Roman" w:eastAsia="Times New Roman" w:hAnsi="Times New Roman" w:cs="Times New Roman"/>
                <w:sz w:val="24"/>
                <w:szCs w:val="24"/>
              </w:rPr>
              <w:t>2</w:t>
            </w:r>
          </w:p>
        </w:tc>
        <w:tc>
          <w:tcPr>
            <w:tcW w:w="9530" w:type="dxa"/>
          </w:tcPr>
          <w:p w:rsidR="008840D5" w:rsidRDefault="008840D5" w:rsidP="00C42703">
            <w:pPr>
              <w:jc w:val="both"/>
              <w:rPr>
                <w:rStyle w:val="fontstyle01"/>
              </w:rPr>
            </w:pPr>
            <w:r>
              <w:rPr>
                <w:rStyle w:val="fontstyle01"/>
              </w:rPr>
              <w:t>Подготовить отчет по практике. Защита практики</w:t>
            </w:r>
            <w:r w:rsidR="000701A7">
              <w:rPr>
                <w:rStyle w:val="fontstyle01"/>
              </w:rPr>
              <w:t xml:space="preserve"> – дифференцированный зачёт </w:t>
            </w:r>
          </w:p>
        </w:tc>
        <w:tc>
          <w:tcPr>
            <w:tcW w:w="1134" w:type="dxa"/>
          </w:tcPr>
          <w:p w:rsidR="008840D5" w:rsidRDefault="00C42703" w:rsidP="000701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479" w:type="dxa"/>
          </w:tcPr>
          <w:p w:rsidR="002D6F59" w:rsidRDefault="002D6F59" w:rsidP="002D6F59">
            <w:pPr>
              <w:jc w:val="both"/>
              <w:rPr>
                <w:rStyle w:val="fontstyle01"/>
              </w:rPr>
            </w:pPr>
            <w:proofErr w:type="gramStart"/>
            <w:r>
              <w:rPr>
                <w:rStyle w:val="fontstyle01"/>
              </w:rPr>
              <w:t>ОК</w:t>
            </w:r>
            <w:proofErr w:type="gramEnd"/>
            <w:r>
              <w:rPr>
                <w:rStyle w:val="fontstyle01"/>
              </w:rPr>
              <w:t xml:space="preserve"> 01,ОК 03,ОК 05,ОК 09,</w:t>
            </w:r>
          </w:p>
          <w:p w:rsidR="005447C4" w:rsidRDefault="002D6F59" w:rsidP="002D6F59">
            <w:pPr>
              <w:jc w:val="both"/>
              <w:rPr>
                <w:rStyle w:val="fontstyle01"/>
              </w:rPr>
            </w:pPr>
            <w:r>
              <w:rPr>
                <w:rStyle w:val="fontstyle01"/>
              </w:rPr>
              <w:t>ПК 1.1, ПК 1.2, ПК 1.3,</w:t>
            </w:r>
          </w:p>
          <w:p w:rsidR="008840D5" w:rsidRDefault="002D6F59" w:rsidP="00C42703">
            <w:pPr>
              <w:jc w:val="both"/>
              <w:rPr>
                <w:rFonts w:ascii="Times New Roman" w:eastAsia="Times New Roman" w:hAnsi="Times New Roman" w:cs="Times New Roman"/>
                <w:sz w:val="24"/>
                <w:szCs w:val="24"/>
              </w:rPr>
            </w:pPr>
            <w:r>
              <w:rPr>
                <w:rStyle w:val="fontstyle01"/>
              </w:rPr>
              <w:t xml:space="preserve"> ЛР 1-4, 9, 11, 16, 22, 36 </w:t>
            </w:r>
          </w:p>
        </w:tc>
      </w:tr>
      <w:tr w:rsidR="002D6F59" w:rsidTr="00F21685">
        <w:tc>
          <w:tcPr>
            <w:tcW w:w="0" w:type="auto"/>
          </w:tcPr>
          <w:p w:rsidR="002D6F59" w:rsidRDefault="002D6F59" w:rsidP="001656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9530" w:type="dxa"/>
          </w:tcPr>
          <w:p w:rsidR="002D6F59" w:rsidRPr="002D6F59" w:rsidRDefault="002D6F59" w:rsidP="00D05214">
            <w:pPr>
              <w:jc w:val="right"/>
              <w:rPr>
                <w:rStyle w:val="fontstyle01"/>
                <w:b/>
              </w:rPr>
            </w:pPr>
            <w:r w:rsidRPr="002D6F59">
              <w:rPr>
                <w:rStyle w:val="fontstyle01"/>
                <w:b/>
              </w:rPr>
              <w:t>ИТОГО по ПМ</w:t>
            </w:r>
            <w:r w:rsidR="00D05214">
              <w:rPr>
                <w:rStyle w:val="fontstyle01"/>
                <w:b/>
              </w:rPr>
              <w:t>.</w:t>
            </w:r>
            <w:r w:rsidRPr="002D6F59">
              <w:rPr>
                <w:rStyle w:val="fontstyle01"/>
                <w:b/>
              </w:rPr>
              <w:t>01</w:t>
            </w:r>
          </w:p>
        </w:tc>
        <w:tc>
          <w:tcPr>
            <w:tcW w:w="1134" w:type="dxa"/>
          </w:tcPr>
          <w:p w:rsidR="002D6F59" w:rsidRPr="002D6F59" w:rsidRDefault="00C42703" w:rsidP="000701A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72 </w:t>
            </w:r>
            <w:r w:rsidR="002D6F59" w:rsidRPr="002D6F59">
              <w:rPr>
                <w:rFonts w:ascii="Times New Roman" w:eastAsia="Times New Roman" w:hAnsi="Times New Roman" w:cs="Times New Roman"/>
                <w:b/>
                <w:sz w:val="24"/>
                <w:szCs w:val="24"/>
              </w:rPr>
              <w:t>час.</w:t>
            </w:r>
          </w:p>
        </w:tc>
        <w:tc>
          <w:tcPr>
            <w:tcW w:w="3479" w:type="dxa"/>
          </w:tcPr>
          <w:p w:rsidR="002D6F59" w:rsidRDefault="002D6F59" w:rsidP="001656A1">
            <w:pPr>
              <w:jc w:val="both"/>
              <w:rPr>
                <w:rFonts w:ascii="Times New Roman" w:eastAsia="Times New Roman" w:hAnsi="Times New Roman" w:cs="Times New Roman"/>
                <w:sz w:val="24"/>
                <w:szCs w:val="24"/>
              </w:rPr>
            </w:pPr>
          </w:p>
        </w:tc>
      </w:tr>
    </w:tbl>
    <w:p w:rsidR="002D6F59" w:rsidRDefault="002D6F59" w:rsidP="001656A1">
      <w:pPr>
        <w:jc w:val="both"/>
        <w:rPr>
          <w:rFonts w:ascii="Times New Roman" w:eastAsia="Times New Roman" w:hAnsi="Times New Roman" w:cs="Times New Roman"/>
          <w:sz w:val="24"/>
          <w:szCs w:val="24"/>
        </w:rPr>
        <w:sectPr w:rsidR="002D6F59" w:rsidSect="002D6F59">
          <w:pgSz w:w="16838" w:h="11906" w:orient="landscape"/>
          <w:pgMar w:top="1701" w:right="1134" w:bottom="851" w:left="1134" w:header="709" w:footer="709" w:gutter="0"/>
          <w:cols w:space="708"/>
          <w:docGrid w:linePitch="360"/>
        </w:sectPr>
      </w:pPr>
    </w:p>
    <w:p w:rsidR="001656A1" w:rsidRPr="00D569BA" w:rsidRDefault="001656A1" w:rsidP="001656A1">
      <w:pPr>
        <w:jc w:val="both"/>
        <w:rPr>
          <w:rFonts w:ascii="Times New Roman" w:eastAsia="Times New Roman" w:hAnsi="Times New Roman" w:cs="Times New Roman"/>
          <w:sz w:val="24"/>
          <w:szCs w:val="24"/>
        </w:rPr>
      </w:pPr>
    </w:p>
    <w:p w:rsidR="002D6F59" w:rsidRDefault="002D6F59" w:rsidP="002D6F59">
      <w:pPr>
        <w:jc w:val="center"/>
        <w:rPr>
          <w:rFonts w:ascii="Times New Roman" w:hAnsi="Times New Roman" w:cs="Times New Roman"/>
          <w:b/>
          <w:bCs/>
          <w:color w:val="000000"/>
          <w:sz w:val="24"/>
        </w:rPr>
      </w:pPr>
      <w:r w:rsidRPr="002D6F59">
        <w:rPr>
          <w:rFonts w:ascii="Times New Roman" w:hAnsi="Times New Roman" w:cs="Times New Roman"/>
          <w:b/>
          <w:bCs/>
          <w:color w:val="000000"/>
          <w:sz w:val="24"/>
        </w:rPr>
        <w:t>4 УСЛОВИЯ РЕАЛИЗАЦИИ РАБОЧЕЙ ПРОГРАММЫ ПРОИЗВОДСТВЕННОЙ</w:t>
      </w:r>
      <w:r w:rsidRPr="002D6F59">
        <w:rPr>
          <w:b/>
          <w:bCs/>
          <w:color w:val="000000"/>
        </w:rPr>
        <w:br/>
      </w:r>
      <w:r w:rsidRPr="002D6F59">
        <w:rPr>
          <w:rFonts w:ascii="Times New Roman" w:hAnsi="Times New Roman" w:cs="Times New Roman"/>
          <w:b/>
          <w:bCs/>
          <w:color w:val="000000"/>
          <w:sz w:val="24"/>
        </w:rPr>
        <w:t>ПРАКТИКИ</w:t>
      </w:r>
    </w:p>
    <w:p w:rsidR="002D6F59" w:rsidRDefault="002D6F59" w:rsidP="002D6F59">
      <w:pPr>
        <w:spacing w:after="0" w:line="240" w:lineRule="auto"/>
        <w:jc w:val="both"/>
        <w:rPr>
          <w:rFonts w:ascii="Times New Roman" w:hAnsi="Times New Roman" w:cs="Times New Roman"/>
          <w:b/>
          <w:bCs/>
          <w:color w:val="000000"/>
          <w:sz w:val="24"/>
        </w:rPr>
      </w:pPr>
      <w:r w:rsidRPr="002D6F59">
        <w:rPr>
          <w:rFonts w:ascii="Times New Roman" w:hAnsi="Times New Roman" w:cs="Times New Roman"/>
          <w:b/>
          <w:bCs/>
          <w:color w:val="000000"/>
          <w:sz w:val="24"/>
        </w:rPr>
        <w:t>4.1. Требования к материально-техническому обеспечению</w:t>
      </w:r>
    </w:p>
    <w:p w:rsidR="002D6F59" w:rsidRPr="002D6F59" w:rsidRDefault="002D6F59" w:rsidP="002D6F59">
      <w:pPr>
        <w:spacing w:after="0" w:line="240" w:lineRule="auto"/>
        <w:jc w:val="both"/>
        <w:rPr>
          <w:rFonts w:ascii="Times New Roman" w:hAnsi="Times New Roman" w:cs="Times New Roman"/>
          <w:b/>
          <w:bCs/>
          <w:color w:val="000000"/>
          <w:sz w:val="24"/>
        </w:rPr>
      </w:pPr>
    </w:p>
    <w:p w:rsid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Реализация рабочей программы производственной практики по профилю</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специальности осуществляется посредством проведения этапа производственной практики</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по профилю специальности на предприятиях/организациях на основе прямых договоров,</w:t>
      </w:r>
      <w:r>
        <w:rPr>
          <w:rFonts w:ascii="Times New Roman" w:hAnsi="Times New Roman" w:cs="Times New Roman"/>
          <w:bCs/>
          <w:color w:val="000000"/>
          <w:sz w:val="24"/>
        </w:rPr>
        <w:t xml:space="preserve"> заключаемых между КГБ ПОУ ХКОТСО</w:t>
      </w:r>
      <w:r w:rsidRPr="002D6F59">
        <w:rPr>
          <w:rFonts w:ascii="Times New Roman" w:hAnsi="Times New Roman" w:cs="Times New Roman"/>
          <w:bCs/>
          <w:color w:val="000000"/>
          <w:sz w:val="24"/>
        </w:rPr>
        <w:t xml:space="preserve"> и предприятием/организацией</w:t>
      </w:r>
      <w:r>
        <w:rPr>
          <w:rFonts w:ascii="Times New Roman" w:hAnsi="Times New Roman" w:cs="Times New Roman"/>
          <w:bCs/>
          <w:color w:val="000000"/>
          <w:sz w:val="24"/>
        </w:rPr>
        <w:t>/учреждением</w:t>
      </w:r>
      <w:r w:rsidRPr="002D6F59">
        <w:rPr>
          <w:rFonts w:ascii="Times New Roman" w:hAnsi="Times New Roman" w:cs="Times New Roman"/>
          <w:bCs/>
          <w:color w:val="000000"/>
          <w:sz w:val="24"/>
        </w:rPr>
        <w:t>, куда направляются</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 xml:space="preserve">обучающиеся. </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Базами практик являются организации, оснащенные современным</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оборудованием, наличием квалифицированного персонала, близким, по возможности,</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территориальным расположением, занимающихся деятельностью, связанной с</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организационно-техническим обеспечением судов.</w:t>
      </w:r>
    </w:p>
    <w:p w:rsidR="002D6F59" w:rsidRPr="002D6F59" w:rsidRDefault="00636D88" w:rsidP="002D6F59">
      <w:pPr>
        <w:spacing w:after="0" w:line="240" w:lineRule="auto"/>
        <w:jc w:val="both"/>
        <w:rPr>
          <w:rFonts w:ascii="Times New Roman" w:hAnsi="Times New Roman" w:cs="Times New Roman"/>
          <w:b/>
          <w:bCs/>
          <w:color w:val="000000"/>
          <w:sz w:val="24"/>
        </w:rPr>
      </w:pPr>
      <w:r>
        <w:rPr>
          <w:rFonts w:ascii="Times New Roman" w:hAnsi="Times New Roman" w:cs="Times New Roman"/>
          <w:b/>
          <w:bCs/>
          <w:color w:val="000000"/>
          <w:sz w:val="24"/>
        </w:rPr>
        <w:t>1</w:t>
      </w:r>
      <w:r w:rsidR="002D6F59" w:rsidRPr="002D6F59">
        <w:rPr>
          <w:rFonts w:ascii="Times New Roman" w:hAnsi="Times New Roman" w:cs="Times New Roman"/>
          <w:b/>
          <w:bCs/>
          <w:color w:val="000000"/>
          <w:sz w:val="24"/>
        </w:rPr>
        <w:t xml:space="preserve"> Оборудование</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xml:space="preserve"> Автоматизированное рабочее место:</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ПК (IntelPentiumG3220/4Gb/500Gb/Windоws 7х64 и выше); экран, принтер, наличие</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 xml:space="preserve">подключения </w:t>
      </w:r>
      <w:proofErr w:type="gramStart"/>
      <w:r w:rsidRPr="002D6F59">
        <w:rPr>
          <w:rFonts w:ascii="Times New Roman" w:hAnsi="Times New Roman" w:cs="Times New Roman"/>
          <w:bCs/>
          <w:color w:val="000000"/>
          <w:sz w:val="24"/>
        </w:rPr>
        <w:t>к</w:t>
      </w:r>
      <w:proofErr w:type="gramEnd"/>
      <w:r w:rsidRPr="002D6F59">
        <w:rPr>
          <w:rFonts w:ascii="Times New Roman" w:hAnsi="Times New Roman" w:cs="Times New Roman"/>
          <w:bCs/>
          <w:color w:val="000000"/>
          <w:sz w:val="24"/>
        </w:rPr>
        <w:t xml:space="preserve"> локальной сети, доступ к сети Интернет; прочее телекоммуникационное,</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компьютерное и периферийное оборудование, которое может использоваться для</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выполнения обучающимися заданий производственной практики; отдельно стоящий стол,</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стул.</w:t>
      </w:r>
    </w:p>
    <w:p w:rsidR="002D6F59" w:rsidRPr="002D6F59" w:rsidRDefault="00636D88" w:rsidP="002D6F59">
      <w:pPr>
        <w:spacing w:after="0" w:line="240" w:lineRule="auto"/>
        <w:jc w:val="both"/>
        <w:rPr>
          <w:rFonts w:ascii="Times New Roman" w:hAnsi="Times New Roman" w:cs="Times New Roman"/>
          <w:b/>
          <w:bCs/>
          <w:color w:val="000000"/>
          <w:sz w:val="24"/>
        </w:rPr>
      </w:pPr>
      <w:r>
        <w:rPr>
          <w:rFonts w:ascii="Times New Roman" w:hAnsi="Times New Roman" w:cs="Times New Roman"/>
          <w:b/>
          <w:bCs/>
          <w:color w:val="000000"/>
          <w:sz w:val="24"/>
        </w:rPr>
        <w:t>2</w:t>
      </w:r>
      <w:r w:rsidR="002D6F59" w:rsidRPr="002D6F59">
        <w:rPr>
          <w:rFonts w:ascii="Times New Roman" w:hAnsi="Times New Roman" w:cs="Times New Roman"/>
          <w:b/>
          <w:bCs/>
          <w:color w:val="000000"/>
          <w:sz w:val="24"/>
        </w:rPr>
        <w:t xml:space="preserve"> Инструменты и приспособления</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xml:space="preserve"> лицензионное программное обеспечение MSWindows 7 (8, 10), MSOffice 2007 (10, 13, 16, 19) KasperskyFree (любая другая антивирусная</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программа), информационно-справочная система «Консультант-Плюс», браузеры.</w:t>
      </w:r>
    </w:p>
    <w:p w:rsidR="002D6F59" w:rsidRDefault="00636D88" w:rsidP="002D6F59">
      <w:pPr>
        <w:spacing w:after="0" w:line="240" w:lineRule="auto"/>
        <w:jc w:val="both"/>
        <w:rPr>
          <w:rFonts w:ascii="Times New Roman" w:hAnsi="Times New Roman" w:cs="Times New Roman"/>
          <w:bCs/>
          <w:color w:val="000000"/>
          <w:sz w:val="24"/>
        </w:rPr>
      </w:pPr>
      <w:r>
        <w:rPr>
          <w:rFonts w:ascii="Times New Roman" w:hAnsi="Times New Roman" w:cs="Times New Roman"/>
          <w:b/>
          <w:bCs/>
          <w:color w:val="000000"/>
          <w:sz w:val="24"/>
        </w:rPr>
        <w:t>3</w:t>
      </w:r>
      <w:r w:rsidR="002D6F59" w:rsidRPr="002D6F59">
        <w:rPr>
          <w:rFonts w:ascii="Times New Roman" w:hAnsi="Times New Roman" w:cs="Times New Roman"/>
          <w:b/>
          <w:bCs/>
          <w:color w:val="000000"/>
          <w:sz w:val="24"/>
        </w:rPr>
        <w:t xml:space="preserve"> Технологическое оснащение рабочих мест</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xml:space="preserve"> персональные компьютеры, принтер</w:t>
      </w:r>
      <w:proofErr w:type="gramStart"/>
      <w:r w:rsidRPr="002D6F59">
        <w:rPr>
          <w:rFonts w:ascii="Times New Roman" w:hAnsi="Times New Roman" w:cs="Times New Roman"/>
          <w:bCs/>
          <w:color w:val="000000"/>
          <w:sz w:val="24"/>
        </w:rPr>
        <w:t>ы(</w:t>
      </w:r>
      <w:proofErr w:type="gramEnd"/>
      <w:r w:rsidRPr="002D6F59">
        <w:rPr>
          <w:rFonts w:ascii="Times New Roman" w:hAnsi="Times New Roman" w:cs="Times New Roman"/>
          <w:bCs/>
          <w:color w:val="000000"/>
          <w:sz w:val="24"/>
        </w:rPr>
        <w:t>МФУ), программное оборудование, применяемое на ПК.</w:t>
      </w:r>
    </w:p>
    <w:p w:rsidR="002D6F59" w:rsidRDefault="00636D88" w:rsidP="002D6F59">
      <w:pPr>
        <w:spacing w:after="0" w:line="240" w:lineRule="auto"/>
        <w:jc w:val="both"/>
        <w:rPr>
          <w:rFonts w:ascii="Times New Roman" w:hAnsi="Times New Roman" w:cs="Times New Roman"/>
          <w:bCs/>
          <w:color w:val="000000"/>
          <w:sz w:val="24"/>
        </w:rPr>
      </w:pPr>
      <w:r>
        <w:rPr>
          <w:rFonts w:ascii="Times New Roman" w:hAnsi="Times New Roman" w:cs="Times New Roman"/>
          <w:b/>
          <w:bCs/>
          <w:color w:val="000000"/>
          <w:sz w:val="24"/>
        </w:rPr>
        <w:t>4</w:t>
      </w:r>
      <w:r w:rsidR="002D6F59" w:rsidRPr="002D6F59">
        <w:rPr>
          <w:rFonts w:ascii="Times New Roman" w:hAnsi="Times New Roman" w:cs="Times New Roman"/>
          <w:b/>
          <w:bCs/>
          <w:color w:val="000000"/>
          <w:sz w:val="24"/>
        </w:rPr>
        <w:t xml:space="preserve"> Средства обучения</w:t>
      </w:r>
    </w:p>
    <w:p w:rsidR="002D6F59" w:rsidRDefault="002D6F59" w:rsidP="002D6F59">
      <w:pPr>
        <w:spacing w:after="0" w:line="240" w:lineRule="auto"/>
        <w:jc w:val="both"/>
        <w:rPr>
          <w:rFonts w:ascii="Times New Roman" w:hAnsi="Times New Roman" w:cs="Times New Roman"/>
          <w:b/>
          <w:bCs/>
          <w:color w:val="000000"/>
          <w:sz w:val="24"/>
        </w:rPr>
      </w:pPr>
      <w:r w:rsidRPr="002D6F59">
        <w:rPr>
          <w:rFonts w:ascii="Times New Roman" w:hAnsi="Times New Roman" w:cs="Times New Roman"/>
          <w:bCs/>
          <w:color w:val="000000"/>
          <w:sz w:val="24"/>
        </w:rPr>
        <w:t xml:space="preserve"> инструкции по работе с оргтехникой, по технике безопасности,</w:t>
      </w:r>
      <w:r w:rsidR="005447C4">
        <w:rPr>
          <w:rFonts w:ascii="Times New Roman" w:hAnsi="Times New Roman" w:cs="Times New Roman"/>
          <w:bCs/>
          <w:color w:val="000000"/>
          <w:sz w:val="24"/>
        </w:rPr>
        <w:t xml:space="preserve"> </w:t>
      </w:r>
      <w:r w:rsidRPr="002D6F59">
        <w:rPr>
          <w:rFonts w:ascii="Times New Roman" w:hAnsi="Times New Roman" w:cs="Times New Roman"/>
          <w:bCs/>
          <w:color w:val="000000"/>
          <w:sz w:val="24"/>
        </w:rPr>
        <w:t>документы организации</w:t>
      </w:r>
      <w:r w:rsidRPr="002D6F59">
        <w:rPr>
          <w:rFonts w:ascii="Times New Roman" w:hAnsi="Times New Roman" w:cs="Times New Roman"/>
          <w:b/>
          <w:bCs/>
          <w:color w:val="000000"/>
          <w:sz w:val="24"/>
        </w:rPr>
        <w:t>.</w:t>
      </w:r>
    </w:p>
    <w:p w:rsidR="002D6F59" w:rsidRDefault="002D6F59" w:rsidP="002D6F59">
      <w:pPr>
        <w:spacing w:after="0" w:line="240" w:lineRule="auto"/>
        <w:jc w:val="both"/>
        <w:rPr>
          <w:rFonts w:ascii="Times New Roman" w:hAnsi="Times New Roman" w:cs="Times New Roman"/>
          <w:b/>
          <w:bCs/>
          <w:color w:val="000000"/>
          <w:sz w:val="24"/>
        </w:rPr>
      </w:pPr>
    </w:p>
    <w:p w:rsidR="002D6F59" w:rsidRDefault="002D6F59" w:rsidP="002D6F59">
      <w:pPr>
        <w:spacing w:after="0" w:line="240" w:lineRule="auto"/>
        <w:jc w:val="both"/>
        <w:rPr>
          <w:rFonts w:ascii="Times New Roman" w:hAnsi="Times New Roman" w:cs="Times New Roman"/>
          <w:b/>
          <w:bCs/>
          <w:color w:val="000000"/>
          <w:sz w:val="24"/>
        </w:rPr>
      </w:pPr>
      <w:r w:rsidRPr="002D6F59">
        <w:rPr>
          <w:rFonts w:ascii="Times New Roman" w:hAnsi="Times New Roman" w:cs="Times New Roman"/>
          <w:b/>
          <w:bCs/>
          <w:color w:val="000000"/>
          <w:sz w:val="24"/>
        </w:rPr>
        <w:t>Требования к документации, необходимой для проведения практики:</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программа производственной практики;</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xml:space="preserve">- методические указания </w:t>
      </w:r>
      <w:proofErr w:type="gramStart"/>
      <w:r w:rsidRPr="002D6F59">
        <w:rPr>
          <w:rFonts w:ascii="Times New Roman" w:hAnsi="Times New Roman" w:cs="Times New Roman"/>
          <w:bCs/>
          <w:color w:val="000000"/>
          <w:sz w:val="24"/>
        </w:rPr>
        <w:t>обучающимся</w:t>
      </w:r>
      <w:proofErr w:type="gramEnd"/>
      <w:r w:rsidRPr="002D6F59">
        <w:rPr>
          <w:rFonts w:ascii="Times New Roman" w:hAnsi="Times New Roman" w:cs="Times New Roman"/>
          <w:bCs/>
          <w:color w:val="000000"/>
          <w:sz w:val="24"/>
        </w:rPr>
        <w:t xml:space="preserve"> о прохождении практики;</w:t>
      </w:r>
    </w:p>
    <w:p w:rsid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индивидуальное задание;</w:t>
      </w:r>
    </w:p>
    <w:p w:rsidR="00636D88" w:rsidRPr="002D6F59" w:rsidRDefault="00636D88" w:rsidP="002D6F59">
      <w:pPr>
        <w:spacing w:after="0" w:line="240" w:lineRule="auto"/>
        <w:jc w:val="both"/>
        <w:rPr>
          <w:rFonts w:ascii="Times New Roman" w:hAnsi="Times New Roman" w:cs="Times New Roman"/>
          <w:bCs/>
          <w:color w:val="000000"/>
          <w:sz w:val="24"/>
        </w:rPr>
      </w:pPr>
      <w:r>
        <w:rPr>
          <w:rFonts w:ascii="Times New Roman" w:hAnsi="Times New Roman" w:cs="Times New Roman"/>
          <w:bCs/>
          <w:color w:val="000000"/>
          <w:sz w:val="24"/>
        </w:rPr>
        <w:t>- дневник;</w:t>
      </w:r>
    </w:p>
    <w:p w:rsid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xml:space="preserve">- </w:t>
      </w:r>
      <w:r w:rsidR="00636D88">
        <w:rPr>
          <w:rFonts w:ascii="Times New Roman" w:hAnsi="Times New Roman" w:cs="Times New Roman"/>
          <w:bCs/>
          <w:color w:val="000000"/>
          <w:sz w:val="24"/>
        </w:rPr>
        <w:t>аттестационный лист.</w:t>
      </w:r>
    </w:p>
    <w:p w:rsidR="00636D88" w:rsidRPr="002D6F59" w:rsidRDefault="00636D88" w:rsidP="002D6F59">
      <w:pPr>
        <w:spacing w:after="0" w:line="240" w:lineRule="auto"/>
        <w:jc w:val="both"/>
        <w:rPr>
          <w:rFonts w:ascii="Times New Roman" w:hAnsi="Times New Roman" w:cs="Times New Roman"/>
          <w:bCs/>
          <w:color w:val="000000"/>
          <w:sz w:val="24"/>
        </w:rPr>
      </w:pPr>
    </w:p>
    <w:p w:rsidR="002D6F59" w:rsidRDefault="002D6F59" w:rsidP="002D6F59">
      <w:pPr>
        <w:spacing w:after="0" w:line="240" w:lineRule="auto"/>
        <w:jc w:val="both"/>
        <w:rPr>
          <w:rFonts w:ascii="Times New Roman" w:hAnsi="Times New Roman" w:cs="Times New Roman"/>
          <w:b/>
          <w:bCs/>
          <w:color w:val="000000"/>
          <w:sz w:val="24"/>
        </w:rPr>
      </w:pPr>
      <w:r w:rsidRPr="00636D88">
        <w:rPr>
          <w:rFonts w:ascii="Times New Roman" w:hAnsi="Times New Roman" w:cs="Times New Roman"/>
          <w:b/>
          <w:bCs/>
          <w:color w:val="000000"/>
          <w:sz w:val="24"/>
        </w:rPr>
        <w:t>Требования к учебно-методическому обеспечению практики:</w:t>
      </w:r>
    </w:p>
    <w:p w:rsidR="002D6F59" w:rsidRP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методические указания по оформлению отчетов по практике;</w:t>
      </w:r>
    </w:p>
    <w:p w:rsidR="002D6F59" w:rsidRDefault="002D6F59" w:rsidP="002D6F59">
      <w:pPr>
        <w:spacing w:after="0" w:line="240" w:lineRule="auto"/>
        <w:jc w:val="both"/>
        <w:rPr>
          <w:rFonts w:ascii="Times New Roman" w:hAnsi="Times New Roman" w:cs="Times New Roman"/>
          <w:bCs/>
          <w:color w:val="000000"/>
          <w:sz w:val="24"/>
        </w:rPr>
      </w:pPr>
      <w:r w:rsidRPr="002D6F59">
        <w:rPr>
          <w:rFonts w:ascii="Times New Roman" w:hAnsi="Times New Roman" w:cs="Times New Roman"/>
          <w:bCs/>
          <w:color w:val="000000"/>
          <w:sz w:val="24"/>
        </w:rPr>
        <w:t>- методические указания к производственной практике.</w:t>
      </w:r>
    </w:p>
    <w:p w:rsidR="00636D88" w:rsidRDefault="00636D88" w:rsidP="002D6F59">
      <w:pPr>
        <w:spacing w:after="0" w:line="240" w:lineRule="auto"/>
        <w:jc w:val="both"/>
        <w:rPr>
          <w:rFonts w:ascii="Times New Roman" w:hAnsi="Times New Roman" w:cs="Times New Roman"/>
          <w:bCs/>
          <w:color w:val="000000"/>
          <w:sz w:val="24"/>
        </w:rPr>
      </w:pPr>
    </w:p>
    <w:p w:rsidR="00636D88" w:rsidRDefault="00636D88" w:rsidP="002D6F59">
      <w:pPr>
        <w:spacing w:after="0" w:line="240" w:lineRule="auto"/>
        <w:jc w:val="both"/>
        <w:rPr>
          <w:rFonts w:ascii="Times New Roman" w:hAnsi="Times New Roman" w:cs="Times New Roman"/>
          <w:b/>
          <w:bCs/>
          <w:color w:val="000000"/>
          <w:sz w:val="24"/>
        </w:rPr>
      </w:pPr>
      <w:r>
        <w:rPr>
          <w:rFonts w:ascii="Times New Roman" w:hAnsi="Times New Roman" w:cs="Times New Roman"/>
          <w:b/>
          <w:bCs/>
          <w:color w:val="000000"/>
          <w:sz w:val="24"/>
        </w:rPr>
        <w:t>4.2</w:t>
      </w:r>
      <w:r w:rsidRPr="00636D88">
        <w:rPr>
          <w:rFonts w:ascii="Times New Roman" w:hAnsi="Times New Roman" w:cs="Times New Roman"/>
          <w:b/>
          <w:bCs/>
          <w:color w:val="000000"/>
          <w:sz w:val="24"/>
        </w:rPr>
        <w:t xml:space="preserve"> Информационное обеспечение обучения</w:t>
      </w:r>
    </w:p>
    <w:p w:rsidR="00636D88" w:rsidRDefault="00636D88" w:rsidP="002D6F59">
      <w:pPr>
        <w:spacing w:after="0" w:line="240" w:lineRule="auto"/>
        <w:jc w:val="both"/>
        <w:rPr>
          <w:rFonts w:ascii="Times New Roman" w:hAnsi="Times New Roman" w:cs="Times New Roman"/>
          <w:b/>
          <w:bCs/>
          <w:color w:val="000000"/>
          <w:sz w:val="24"/>
        </w:rPr>
      </w:pPr>
      <w:r w:rsidRPr="00636D88">
        <w:rPr>
          <w:b/>
          <w:bCs/>
          <w:color w:val="000000"/>
        </w:rPr>
        <w:br/>
      </w:r>
      <w:r w:rsidRPr="00636D88">
        <w:rPr>
          <w:rFonts w:ascii="Times New Roman" w:hAnsi="Times New Roman" w:cs="Times New Roman"/>
          <w:color w:val="000000"/>
          <w:sz w:val="24"/>
        </w:rPr>
        <w:t>Перечень рекомендуемых учебных изданий, Интернет-ресурсов, дополнительной</w:t>
      </w:r>
      <w:r w:rsidRPr="00636D88">
        <w:rPr>
          <w:color w:val="000000"/>
        </w:rPr>
        <w:br/>
      </w:r>
      <w:r w:rsidRPr="00636D88">
        <w:rPr>
          <w:rFonts w:ascii="Times New Roman" w:hAnsi="Times New Roman" w:cs="Times New Roman"/>
          <w:color w:val="000000"/>
          <w:sz w:val="24"/>
        </w:rPr>
        <w:t>литературы.</w:t>
      </w:r>
      <w:r w:rsidRPr="00636D88">
        <w:rPr>
          <w:color w:val="000000"/>
        </w:rPr>
        <w:br/>
      </w:r>
      <w:r w:rsidRPr="00636D88">
        <w:rPr>
          <w:rFonts w:ascii="Times New Roman" w:hAnsi="Times New Roman" w:cs="Times New Roman"/>
          <w:b/>
          <w:bCs/>
          <w:color w:val="000000"/>
          <w:sz w:val="24"/>
        </w:rPr>
        <w:t>Нормативно-правовые акты:</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sidRPr="00547547">
        <w:rPr>
          <w:rFonts w:ascii="Times New Roman" w:hAnsi="Times New Roman" w:cs="Times New Roman"/>
          <w:color w:val="000000"/>
          <w:sz w:val="24"/>
        </w:rPr>
        <w:t>1. Конституция Российской Федерации (принята всенародным голосованием 12.12.1993)</w:t>
      </w:r>
      <w:r>
        <w:rPr>
          <w:rFonts w:ascii="Times New Roman" w:hAnsi="Times New Roman" w:cs="Times New Roman"/>
          <w:color w:val="000000"/>
          <w:sz w:val="24"/>
        </w:rPr>
        <w:t>. – М., 2024. – 48 с.</w:t>
      </w:r>
      <w:r w:rsidRPr="00547547">
        <w:rPr>
          <w:color w:val="000000"/>
        </w:rPr>
        <w:br/>
      </w:r>
      <w:r>
        <w:rPr>
          <w:rFonts w:ascii="Times New Roman" w:hAnsi="Times New Roman" w:cs="Times New Roman"/>
          <w:color w:val="000000"/>
          <w:sz w:val="24"/>
        </w:rPr>
        <w:t xml:space="preserve">2. </w:t>
      </w:r>
      <w:r w:rsidRPr="00547547">
        <w:rPr>
          <w:rFonts w:ascii="Times New Roman" w:hAnsi="Times New Roman" w:cs="Times New Roman"/>
          <w:color w:val="000000"/>
          <w:sz w:val="24"/>
        </w:rPr>
        <w:t>Семей</w:t>
      </w:r>
      <w:r>
        <w:rPr>
          <w:rFonts w:ascii="Times New Roman" w:hAnsi="Times New Roman" w:cs="Times New Roman"/>
          <w:color w:val="000000"/>
          <w:sz w:val="24"/>
        </w:rPr>
        <w:t>ный кодекс Российской Федерации от 29.12.1995 № 223-ФЗ</w:t>
      </w:r>
      <w:proofErr w:type="gramStart"/>
      <w:r>
        <w:rPr>
          <w:rFonts w:ascii="Times New Roman" w:hAnsi="Times New Roman" w:cs="Times New Roman"/>
          <w:color w:val="000000"/>
          <w:sz w:val="24"/>
        </w:rPr>
        <w:t xml:space="preserve"> .</w:t>
      </w:r>
      <w:proofErr w:type="gramEnd"/>
      <w:r>
        <w:rPr>
          <w:rFonts w:ascii="Times New Roman" w:hAnsi="Times New Roman" w:cs="Times New Roman"/>
          <w:color w:val="000000"/>
          <w:sz w:val="24"/>
        </w:rPr>
        <w:t xml:space="preserve"> – М., 2024. – 96 с.</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sidRPr="00547547">
        <w:rPr>
          <w:rFonts w:ascii="Times New Roman" w:hAnsi="Times New Roman" w:cs="Times New Roman"/>
          <w:color w:val="000000"/>
          <w:sz w:val="24"/>
        </w:rPr>
        <w:lastRenderedPageBreak/>
        <w:t>3. Гражданский кодекс Российской Федерации (часть первая</w:t>
      </w:r>
      <w:r>
        <w:rPr>
          <w:rFonts w:ascii="Times New Roman" w:hAnsi="Times New Roman" w:cs="Times New Roman"/>
          <w:color w:val="000000"/>
          <w:sz w:val="24"/>
        </w:rPr>
        <w:t>, вторая, третья, четвертая). Москва</w:t>
      </w:r>
      <w:proofErr w:type="gramStart"/>
      <w:r>
        <w:rPr>
          <w:rFonts w:ascii="Times New Roman" w:hAnsi="Times New Roman" w:cs="Times New Roman"/>
          <w:color w:val="000000"/>
          <w:sz w:val="24"/>
        </w:rPr>
        <w:t xml:space="preserve"> :</w:t>
      </w:r>
      <w:proofErr w:type="gramEnd"/>
      <w:r>
        <w:rPr>
          <w:rFonts w:ascii="Times New Roman" w:hAnsi="Times New Roman" w:cs="Times New Roman"/>
          <w:color w:val="000000"/>
          <w:sz w:val="24"/>
        </w:rPr>
        <w:t xml:space="preserve"> Юрайт. – 2024 . – 710 с.</w:t>
      </w:r>
      <w:r w:rsidRPr="00547547">
        <w:rPr>
          <w:color w:val="000000"/>
        </w:rPr>
        <w:br/>
      </w:r>
      <w:r>
        <w:rPr>
          <w:rFonts w:ascii="Times New Roman" w:hAnsi="Times New Roman" w:cs="Times New Roman"/>
          <w:color w:val="000000"/>
          <w:sz w:val="24"/>
        </w:rPr>
        <w:t xml:space="preserve">4. </w:t>
      </w:r>
      <w:r w:rsidRPr="00547547">
        <w:rPr>
          <w:rFonts w:ascii="Times New Roman" w:hAnsi="Times New Roman" w:cs="Times New Roman"/>
          <w:color w:val="000000"/>
          <w:sz w:val="24"/>
        </w:rPr>
        <w:t>Уголовный кодекс Российской Федерации» от 13.06.1996 № 63-ФЗ</w:t>
      </w:r>
      <w:r>
        <w:rPr>
          <w:rFonts w:ascii="Times New Roman" w:hAnsi="Times New Roman" w:cs="Times New Roman"/>
          <w:color w:val="000000"/>
          <w:sz w:val="24"/>
        </w:rPr>
        <w:t>. -  Москва, 2024. – 270 с.</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Pr>
          <w:rFonts w:ascii="Times New Roman" w:hAnsi="Times New Roman" w:cs="Times New Roman"/>
          <w:color w:val="000000"/>
          <w:sz w:val="24"/>
        </w:rPr>
        <w:t>5. Жилищный кодекс РФ. – Москва, 2024. – 195 с.</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Pr>
          <w:rFonts w:ascii="Times New Roman" w:hAnsi="Times New Roman" w:cs="Times New Roman"/>
          <w:color w:val="000000"/>
          <w:sz w:val="24"/>
        </w:rPr>
        <w:t>6</w:t>
      </w:r>
      <w:r w:rsidRPr="00547547">
        <w:rPr>
          <w:rFonts w:ascii="Times New Roman" w:hAnsi="Times New Roman" w:cs="Times New Roman"/>
          <w:color w:val="000000"/>
          <w:sz w:val="24"/>
        </w:rPr>
        <w:t>. Гражданский процессуальный кодекс Росси</w:t>
      </w:r>
      <w:r>
        <w:rPr>
          <w:rFonts w:ascii="Times New Roman" w:hAnsi="Times New Roman" w:cs="Times New Roman"/>
          <w:color w:val="000000"/>
          <w:sz w:val="24"/>
        </w:rPr>
        <w:t>йской Федерации от 14.11.2002. – Москва, 2024. - 213 с.</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7</w:t>
      </w:r>
      <w:r w:rsidRPr="00547547">
        <w:rPr>
          <w:rFonts w:ascii="Times New Roman" w:hAnsi="Times New Roman" w:cs="Times New Roman"/>
          <w:color w:val="000000"/>
          <w:sz w:val="24"/>
        </w:rPr>
        <w:t>. Федеральный закон от 29.12.2006 № 256-ФЗ «О дополнительных мерах</w:t>
      </w:r>
      <w:r w:rsidRPr="00547547">
        <w:rPr>
          <w:color w:val="000000"/>
        </w:rPr>
        <w:br/>
      </w:r>
      <w:r w:rsidRPr="00547547">
        <w:rPr>
          <w:rFonts w:ascii="Times New Roman" w:hAnsi="Times New Roman" w:cs="Times New Roman"/>
          <w:color w:val="000000"/>
          <w:sz w:val="24"/>
        </w:rPr>
        <w:t>государственной подд</w:t>
      </w:r>
      <w:r>
        <w:rPr>
          <w:rFonts w:ascii="Times New Roman" w:hAnsi="Times New Roman" w:cs="Times New Roman"/>
          <w:color w:val="000000"/>
          <w:sz w:val="24"/>
        </w:rPr>
        <w:t xml:space="preserve">ержки семей, имеющих детей» // Собрание законодательства РФ.- </w:t>
      </w:r>
      <w:r w:rsidRPr="00547547">
        <w:rPr>
          <w:color w:val="000000"/>
        </w:rPr>
        <w:br/>
      </w:r>
      <w:r>
        <w:rPr>
          <w:rFonts w:ascii="Times New Roman" w:hAnsi="Times New Roman" w:cs="Times New Roman"/>
          <w:color w:val="000000"/>
          <w:sz w:val="24"/>
        </w:rPr>
        <w:t xml:space="preserve">2007 - </w:t>
      </w:r>
      <w:r w:rsidRPr="00547547">
        <w:rPr>
          <w:rFonts w:ascii="Times New Roman" w:hAnsi="Times New Roman" w:cs="Times New Roman"/>
          <w:color w:val="000000"/>
          <w:sz w:val="24"/>
        </w:rPr>
        <w:t xml:space="preserve"> № 1 (1</w:t>
      </w:r>
      <w:r>
        <w:rPr>
          <w:rFonts w:ascii="Times New Roman" w:hAnsi="Times New Roman" w:cs="Times New Roman"/>
          <w:color w:val="000000"/>
          <w:sz w:val="24"/>
        </w:rPr>
        <w:t xml:space="preserve"> ч.). -  С</w:t>
      </w:r>
      <w:r w:rsidRPr="00547547">
        <w:rPr>
          <w:rFonts w:ascii="Times New Roman" w:hAnsi="Times New Roman" w:cs="Times New Roman"/>
          <w:color w:val="000000"/>
          <w:sz w:val="24"/>
        </w:rPr>
        <w:t>т. 19.</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rPr>
      </w:pPr>
      <w:r>
        <w:rPr>
          <w:rFonts w:ascii="Times New Roman" w:hAnsi="Times New Roman" w:cs="Times New Roman"/>
          <w:color w:val="000000"/>
          <w:sz w:val="24"/>
        </w:rPr>
        <w:t>8</w:t>
      </w:r>
      <w:r w:rsidRPr="00547547">
        <w:rPr>
          <w:rFonts w:ascii="Times New Roman" w:hAnsi="Times New Roman" w:cs="Times New Roman"/>
          <w:color w:val="000000"/>
          <w:sz w:val="24"/>
        </w:rPr>
        <w:t>. Федеральный закон от 15.11.1997 № 143-ФЗ «Об актах гражданского состояния» //</w:t>
      </w:r>
      <w:r w:rsidRPr="00547547">
        <w:rPr>
          <w:color w:val="000000"/>
        </w:rPr>
        <w:br/>
      </w:r>
      <w:r>
        <w:rPr>
          <w:rFonts w:ascii="Times New Roman" w:hAnsi="Times New Roman" w:cs="Times New Roman"/>
          <w:color w:val="000000"/>
          <w:sz w:val="24"/>
        </w:rPr>
        <w:t>Собрание законодательства РФ. – 1997. - № 47.-  С</w:t>
      </w:r>
      <w:r w:rsidRPr="00547547">
        <w:rPr>
          <w:rFonts w:ascii="Times New Roman" w:hAnsi="Times New Roman" w:cs="Times New Roman"/>
          <w:color w:val="000000"/>
          <w:sz w:val="24"/>
        </w:rPr>
        <w:t>т. 5340</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rPr>
      </w:pPr>
      <w:r w:rsidRPr="0037152D">
        <w:rPr>
          <w:rFonts w:ascii="Times New Roman" w:hAnsi="Times New Roman" w:cs="Times New Roman"/>
          <w:color w:val="000000"/>
          <w:sz w:val="24"/>
        </w:rPr>
        <w:t>10. Федеральный</w:t>
      </w:r>
      <w:r w:rsidRPr="00547547">
        <w:rPr>
          <w:rFonts w:ascii="Times New Roman" w:hAnsi="Times New Roman" w:cs="Times New Roman"/>
          <w:color w:val="000000"/>
          <w:sz w:val="24"/>
        </w:rPr>
        <w:t xml:space="preserve"> закон от 24.07.1998 № 124-ФЗ «Об основных гарантиях прав ребенка в</w:t>
      </w:r>
      <w:r w:rsidRPr="00547547">
        <w:rPr>
          <w:color w:val="000000"/>
        </w:rPr>
        <w:br/>
      </w:r>
      <w:r w:rsidRPr="00547547">
        <w:rPr>
          <w:rFonts w:ascii="Times New Roman" w:hAnsi="Times New Roman" w:cs="Times New Roman"/>
          <w:color w:val="000000"/>
          <w:sz w:val="24"/>
        </w:rPr>
        <w:t>Российской Федерации» // «Собрание законодательства РФ», 03.08.1998, № 31, ст. 3802</w:t>
      </w:r>
      <w:r w:rsidRPr="00547547">
        <w:rPr>
          <w:color w:val="000000"/>
        </w:rPr>
        <w:br/>
      </w:r>
      <w:r w:rsidRPr="00547547">
        <w:rPr>
          <w:rFonts w:ascii="Times New Roman" w:hAnsi="Times New Roman" w:cs="Times New Roman"/>
          <w:color w:val="000000"/>
          <w:sz w:val="24"/>
        </w:rPr>
        <w:t>11. Федеральный закон от 21.12.1996 № 159-ФЗ «О дополнительных гарантиях по</w:t>
      </w:r>
      <w:r w:rsidRPr="00547547">
        <w:rPr>
          <w:color w:val="000000"/>
        </w:rPr>
        <w:br/>
      </w:r>
      <w:r w:rsidRPr="00547547">
        <w:rPr>
          <w:rFonts w:ascii="Times New Roman" w:hAnsi="Times New Roman" w:cs="Times New Roman"/>
          <w:color w:val="000000"/>
          <w:sz w:val="24"/>
        </w:rPr>
        <w:t>социальной поддержке детей-сирот и детей, оставшихся без попечения родителей» // «Собрание</w:t>
      </w:r>
      <w:r w:rsidR="005447C4">
        <w:rPr>
          <w:rFonts w:ascii="Times New Roman" w:hAnsi="Times New Roman" w:cs="Times New Roman"/>
          <w:color w:val="000000"/>
          <w:sz w:val="24"/>
        </w:rPr>
        <w:t xml:space="preserve"> </w:t>
      </w:r>
      <w:r w:rsidRPr="00547547">
        <w:rPr>
          <w:rFonts w:ascii="Times New Roman" w:hAnsi="Times New Roman" w:cs="Times New Roman"/>
          <w:color w:val="000000"/>
          <w:sz w:val="24"/>
        </w:rPr>
        <w:t>законодательства РФ», 23.12.1996, № 52, ст. 5880</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rPr>
      </w:pPr>
      <w:r w:rsidRPr="00547547">
        <w:rPr>
          <w:rFonts w:ascii="Times New Roman" w:hAnsi="Times New Roman" w:cs="Times New Roman"/>
          <w:color w:val="000000"/>
          <w:sz w:val="24"/>
        </w:rPr>
        <w:t>12. Федеральный закон от 24.04.2008 № 48-ФЗ «Об опеке и попечительстве» // «Собрание</w:t>
      </w:r>
      <w:r w:rsidRPr="00547547">
        <w:rPr>
          <w:color w:val="000000"/>
        </w:rPr>
        <w:br/>
      </w:r>
      <w:r w:rsidRPr="00547547">
        <w:rPr>
          <w:rFonts w:ascii="Times New Roman" w:hAnsi="Times New Roman" w:cs="Times New Roman"/>
          <w:color w:val="000000"/>
          <w:sz w:val="24"/>
        </w:rPr>
        <w:t>законодательства РФ», 28.04.2008, № 17, ст. 1755</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rPr>
      </w:pPr>
      <w:r w:rsidRPr="00547547">
        <w:rPr>
          <w:rFonts w:ascii="Times New Roman" w:hAnsi="Times New Roman" w:cs="Times New Roman"/>
          <w:color w:val="000000"/>
          <w:sz w:val="24"/>
        </w:rPr>
        <w:t>13. Федеральный закон от 16.04.2001 № 44-ФЗ «О государственном банке данных о детях,</w:t>
      </w:r>
      <w:r w:rsidRPr="00547547">
        <w:rPr>
          <w:color w:val="000000"/>
        </w:rPr>
        <w:br/>
      </w:r>
      <w:r w:rsidRPr="00547547">
        <w:rPr>
          <w:rFonts w:ascii="Times New Roman" w:hAnsi="Times New Roman" w:cs="Times New Roman"/>
          <w:color w:val="000000"/>
          <w:sz w:val="24"/>
        </w:rPr>
        <w:t>оставшихся без попечения родителей» // «Собрание законодательства РФ», 23.04.2001, № 17, ст.1643</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rPr>
      </w:pPr>
      <w:r w:rsidRPr="00547547">
        <w:rPr>
          <w:rFonts w:ascii="Times New Roman" w:hAnsi="Times New Roman" w:cs="Times New Roman"/>
          <w:color w:val="000000"/>
          <w:sz w:val="24"/>
        </w:rPr>
        <w:t>14. Указ Президента РФ от 28.12.2012 № 1688 «О некоторых мерах по реализации</w:t>
      </w:r>
      <w:r w:rsidRPr="00547547">
        <w:rPr>
          <w:color w:val="000000"/>
        </w:rPr>
        <w:br/>
      </w:r>
      <w:r w:rsidRPr="00547547">
        <w:rPr>
          <w:rFonts w:ascii="Times New Roman" w:hAnsi="Times New Roman" w:cs="Times New Roman"/>
          <w:color w:val="000000"/>
          <w:sz w:val="24"/>
        </w:rPr>
        <w:t>государственной политики в сфере защиты детей-сирот и детей, оставшихся без попечения</w:t>
      </w:r>
      <w:r w:rsidR="005447C4">
        <w:rPr>
          <w:rFonts w:ascii="Times New Roman" w:hAnsi="Times New Roman" w:cs="Times New Roman"/>
          <w:color w:val="000000"/>
          <w:sz w:val="24"/>
        </w:rPr>
        <w:t xml:space="preserve"> </w:t>
      </w:r>
      <w:r w:rsidRPr="00547547">
        <w:rPr>
          <w:rFonts w:ascii="Times New Roman" w:hAnsi="Times New Roman" w:cs="Times New Roman"/>
          <w:color w:val="000000"/>
          <w:sz w:val="24"/>
        </w:rPr>
        <w:t>родителей» // «Собрание законодательства РФ», 31.12.2012, № 53 (ч. 2), ст. 7860</w:t>
      </w:r>
      <w:r w:rsidRPr="00547547">
        <w:rPr>
          <w:color w:val="000000"/>
        </w:rPr>
        <w:br/>
      </w:r>
      <w:r w:rsidRPr="00547547">
        <w:rPr>
          <w:rFonts w:ascii="Times New Roman" w:hAnsi="Times New Roman" w:cs="Times New Roman"/>
          <w:color w:val="000000"/>
          <w:sz w:val="24"/>
        </w:rPr>
        <w:t>15. Указ Президента РФ от 26.03.2008 № 404 «О создании фонда поддержки детей,</w:t>
      </w:r>
      <w:r w:rsidR="005447C4">
        <w:rPr>
          <w:rFonts w:ascii="Times New Roman" w:hAnsi="Times New Roman" w:cs="Times New Roman"/>
          <w:color w:val="000000"/>
          <w:sz w:val="24"/>
        </w:rPr>
        <w:t xml:space="preserve"> </w:t>
      </w:r>
      <w:r w:rsidRPr="00547547">
        <w:rPr>
          <w:rFonts w:ascii="Times New Roman" w:hAnsi="Times New Roman" w:cs="Times New Roman"/>
          <w:color w:val="000000"/>
          <w:sz w:val="24"/>
        </w:rPr>
        <w:t xml:space="preserve">находящихся в трудной жизненной ситуации» // </w:t>
      </w:r>
      <w:r>
        <w:rPr>
          <w:rFonts w:ascii="Times New Roman" w:hAnsi="Times New Roman" w:cs="Times New Roman"/>
          <w:color w:val="000000"/>
          <w:sz w:val="24"/>
        </w:rPr>
        <w:t xml:space="preserve">«Собрание законодательства РФ», </w:t>
      </w:r>
      <w:r w:rsidRPr="00547547">
        <w:rPr>
          <w:rFonts w:ascii="Times New Roman" w:hAnsi="Times New Roman" w:cs="Times New Roman"/>
          <w:color w:val="000000"/>
          <w:sz w:val="24"/>
        </w:rPr>
        <w:t>31.03.2008, №13, ст. 1254</w:t>
      </w:r>
      <w:r>
        <w:rPr>
          <w:rFonts w:ascii="Times New Roman" w:hAnsi="Times New Roman" w:cs="Times New Roman"/>
          <w:color w:val="000000"/>
          <w:sz w:val="24"/>
        </w:rPr>
        <w:t>.</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16. Трудовой кодекс РФ.- М.</w:t>
      </w:r>
      <w:proofErr w:type="gramStart"/>
      <w:r>
        <w:rPr>
          <w:rFonts w:ascii="Times New Roman" w:hAnsi="Times New Roman" w:cs="Times New Roman"/>
          <w:color w:val="000000"/>
          <w:sz w:val="24"/>
        </w:rPr>
        <w:t xml:space="preserve"> :</w:t>
      </w:r>
      <w:proofErr w:type="gramEnd"/>
      <w:r>
        <w:rPr>
          <w:rFonts w:ascii="Times New Roman" w:hAnsi="Times New Roman" w:cs="Times New Roman"/>
          <w:color w:val="000000"/>
          <w:sz w:val="24"/>
        </w:rPr>
        <w:t xml:space="preserve"> Юрист. – 2024. – 251 с.</w:t>
      </w:r>
    </w:p>
    <w:p w:rsidR="00F80510" w:rsidRPr="005B0803" w:rsidRDefault="00F80510" w:rsidP="00F805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rPr>
        <w:t xml:space="preserve">17. </w:t>
      </w:r>
      <w:r w:rsidRPr="005B0803">
        <w:rPr>
          <w:rFonts w:ascii="Times New Roman" w:hAnsi="Times New Roman" w:cs="Times New Roman"/>
          <w:bCs/>
          <w:sz w:val="24"/>
          <w:szCs w:val="24"/>
        </w:rPr>
        <w:t xml:space="preserve">ФЗ от 24 июля </w:t>
      </w:r>
      <w:smartTag w:uri="urn:schemas-microsoft-com:office:smarttags" w:element="metricconverter">
        <w:smartTagPr>
          <w:attr w:name="ProductID" w:val="1998 г"/>
        </w:smartTagPr>
        <w:r w:rsidRPr="005B0803">
          <w:rPr>
            <w:rFonts w:ascii="Times New Roman" w:hAnsi="Times New Roman" w:cs="Times New Roman"/>
            <w:bCs/>
            <w:sz w:val="24"/>
            <w:szCs w:val="24"/>
          </w:rPr>
          <w:t>1998 г</w:t>
        </w:r>
      </w:smartTag>
      <w:r>
        <w:rPr>
          <w:rFonts w:ascii="Times New Roman" w:hAnsi="Times New Roman" w:cs="Times New Roman"/>
          <w:bCs/>
          <w:sz w:val="24"/>
          <w:szCs w:val="24"/>
        </w:rPr>
        <w:t>. N 125-ФЗ «</w:t>
      </w:r>
      <w:r w:rsidRPr="005B0803">
        <w:rPr>
          <w:rFonts w:ascii="Times New Roman" w:hAnsi="Times New Roman" w:cs="Times New Roman"/>
          <w:bCs/>
          <w:sz w:val="24"/>
          <w:szCs w:val="24"/>
        </w:rPr>
        <w:t>Об обязательном социальном страховании от несчастных случаев на производстве</w:t>
      </w:r>
      <w:r>
        <w:rPr>
          <w:rFonts w:ascii="Times New Roman" w:hAnsi="Times New Roman" w:cs="Times New Roman"/>
          <w:bCs/>
          <w:sz w:val="24"/>
          <w:szCs w:val="24"/>
        </w:rPr>
        <w:t xml:space="preserve"> и профессиональных заболеваний»</w:t>
      </w:r>
    </w:p>
    <w:p w:rsidR="00F80510" w:rsidRDefault="00F80510" w:rsidP="00F80510">
      <w:pPr>
        <w:autoSpaceDE w:val="0"/>
        <w:autoSpaceDN w:val="0"/>
        <w:adjustRightInd w:val="0"/>
        <w:spacing w:after="0" w:line="240" w:lineRule="auto"/>
        <w:jc w:val="both"/>
        <w:rPr>
          <w:rFonts w:ascii="Times New Roman" w:hAnsi="Times New Roman" w:cs="Times New Roman"/>
          <w:sz w:val="24"/>
          <w:szCs w:val="24"/>
        </w:rPr>
      </w:pPr>
      <w:r>
        <w:rPr>
          <w:color w:val="000000"/>
        </w:rPr>
        <w:t xml:space="preserve">18. </w:t>
      </w:r>
      <w:r w:rsidRPr="005B0803">
        <w:rPr>
          <w:rFonts w:ascii="Times New Roman" w:hAnsi="Times New Roman" w:cs="Times New Roman"/>
          <w:sz w:val="24"/>
          <w:szCs w:val="24"/>
        </w:rPr>
        <w:t>Закон РФ «О государственных гарантиях и компенсациях для лиц, работающих и    проживаю</w:t>
      </w:r>
      <w:r w:rsidRPr="005B0803">
        <w:rPr>
          <w:rFonts w:ascii="Times New Roman" w:hAnsi="Times New Roman" w:cs="Times New Roman"/>
          <w:sz w:val="24"/>
          <w:szCs w:val="24"/>
        </w:rPr>
        <w:softHyphen/>
        <w:t xml:space="preserve">щих   в    районах    Крайнего    Севера   и   приравненным  к   ним местностях» от 19.02.1993г. № 4520-1 </w:t>
      </w:r>
    </w:p>
    <w:p w:rsidR="00F80510" w:rsidRPr="005B0803" w:rsidRDefault="00F80510" w:rsidP="00F805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19. Ф</w:t>
      </w:r>
      <w:r w:rsidRPr="005B0803">
        <w:rPr>
          <w:rFonts w:ascii="Times New Roman" w:hAnsi="Times New Roman" w:cs="Times New Roman"/>
          <w:sz w:val="24"/>
          <w:szCs w:val="24"/>
        </w:rPr>
        <w:t>З «О занятости населения в РФ» от 1</w:t>
      </w:r>
      <w:r>
        <w:rPr>
          <w:rFonts w:ascii="Times New Roman" w:hAnsi="Times New Roman" w:cs="Times New Roman"/>
          <w:sz w:val="24"/>
          <w:szCs w:val="24"/>
        </w:rPr>
        <w:t>2</w:t>
      </w:r>
      <w:r w:rsidRPr="005B0803">
        <w:rPr>
          <w:rFonts w:ascii="Times New Roman" w:hAnsi="Times New Roman" w:cs="Times New Roman"/>
          <w:sz w:val="24"/>
          <w:szCs w:val="24"/>
        </w:rPr>
        <w:t>.0</w:t>
      </w:r>
      <w:r>
        <w:rPr>
          <w:rFonts w:ascii="Times New Roman" w:hAnsi="Times New Roman" w:cs="Times New Roman"/>
          <w:sz w:val="24"/>
          <w:szCs w:val="24"/>
        </w:rPr>
        <w:t>2</w:t>
      </w:r>
      <w:r w:rsidRPr="005B0803">
        <w:rPr>
          <w:rFonts w:ascii="Times New Roman" w:hAnsi="Times New Roman" w:cs="Times New Roman"/>
          <w:sz w:val="24"/>
          <w:szCs w:val="24"/>
        </w:rPr>
        <w:t>.</w:t>
      </w:r>
      <w:r>
        <w:rPr>
          <w:rFonts w:ascii="Times New Roman" w:hAnsi="Times New Roman" w:cs="Times New Roman"/>
          <w:sz w:val="24"/>
          <w:szCs w:val="24"/>
        </w:rPr>
        <w:t>2023</w:t>
      </w:r>
      <w:r w:rsidRPr="005B0803">
        <w:rPr>
          <w:rFonts w:ascii="Times New Roman" w:hAnsi="Times New Roman" w:cs="Times New Roman"/>
          <w:sz w:val="24"/>
          <w:szCs w:val="24"/>
        </w:rPr>
        <w:t xml:space="preserve">г. № </w:t>
      </w:r>
      <w:r>
        <w:rPr>
          <w:rFonts w:ascii="Times New Roman" w:hAnsi="Times New Roman" w:cs="Times New Roman"/>
          <w:sz w:val="24"/>
          <w:szCs w:val="24"/>
        </w:rPr>
        <w:t>565-ФЗ</w:t>
      </w:r>
    </w:p>
    <w:p w:rsidR="00F80510" w:rsidRPr="005B0803" w:rsidRDefault="00F80510" w:rsidP="00F805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 </w:t>
      </w:r>
      <w:r w:rsidRPr="005B0803">
        <w:rPr>
          <w:rFonts w:ascii="Times New Roman" w:hAnsi="Times New Roman" w:cs="Times New Roman"/>
          <w:sz w:val="24"/>
          <w:szCs w:val="24"/>
        </w:rPr>
        <w:t>Постановление Правит</w:t>
      </w:r>
      <w:r>
        <w:rPr>
          <w:rFonts w:ascii="Times New Roman" w:hAnsi="Times New Roman" w:cs="Times New Roman"/>
          <w:sz w:val="24"/>
          <w:szCs w:val="24"/>
        </w:rPr>
        <w:t>ельства РФ от 13.10.2008 № 749 «</w:t>
      </w:r>
      <w:r w:rsidRPr="005B0803">
        <w:rPr>
          <w:rFonts w:ascii="Times New Roman" w:hAnsi="Times New Roman" w:cs="Times New Roman"/>
          <w:sz w:val="24"/>
          <w:szCs w:val="24"/>
        </w:rPr>
        <w:t>Об особенностях направления рабо</w:t>
      </w:r>
      <w:r>
        <w:rPr>
          <w:rFonts w:ascii="Times New Roman" w:hAnsi="Times New Roman" w:cs="Times New Roman"/>
          <w:sz w:val="24"/>
          <w:szCs w:val="24"/>
        </w:rPr>
        <w:t>тников в служебные командировки» (вместе с «</w:t>
      </w:r>
      <w:r w:rsidRPr="005B0803">
        <w:rPr>
          <w:rFonts w:ascii="Times New Roman" w:hAnsi="Times New Roman" w:cs="Times New Roman"/>
          <w:sz w:val="24"/>
          <w:szCs w:val="24"/>
        </w:rPr>
        <w:t>Положением об особенностях направления рабо</w:t>
      </w:r>
      <w:r>
        <w:rPr>
          <w:rFonts w:ascii="Times New Roman" w:hAnsi="Times New Roman" w:cs="Times New Roman"/>
          <w:sz w:val="24"/>
          <w:szCs w:val="24"/>
        </w:rPr>
        <w:t>тников в служебные командировки»</w:t>
      </w:r>
      <w:r w:rsidRPr="005B0803">
        <w:rPr>
          <w:rFonts w:ascii="Times New Roman" w:hAnsi="Times New Roman" w:cs="Times New Roman"/>
          <w:sz w:val="24"/>
          <w:szCs w:val="24"/>
        </w:rPr>
        <w:t>)</w:t>
      </w:r>
    </w:p>
    <w:p w:rsidR="00F80510" w:rsidRDefault="00F80510" w:rsidP="00F805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r w:rsidRPr="005B0803">
        <w:rPr>
          <w:rFonts w:ascii="Times New Roman" w:hAnsi="Times New Roman" w:cs="Times New Roman"/>
          <w:sz w:val="24"/>
          <w:szCs w:val="24"/>
        </w:rPr>
        <w:t xml:space="preserve">Постановление </w:t>
      </w:r>
      <w:r>
        <w:rPr>
          <w:rFonts w:ascii="Times New Roman" w:hAnsi="Times New Roman" w:cs="Times New Roman"/>
          <w:sz w:val="24"/>
          <w:szCs w:val="24"/>
        </w:rPr>
        <w:t>Правительства РФ от 26.12.2005 № 812 «</w:t>
      </w:r>
      <w:r w:rsidRPr="005B0803">
        <w:rPr>
          <w:rFonts w:ascii="Times New Roman" w:hAnsi="Times New Roman" w:cs="Times New Roman"/>
          <w:sz w:val="24"/>
          <w:szCs w:val="24"/>
        </w:rPr>
        <w:t>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 организаций, финансируемых за сч</w:t>
      </w:r>
      <w:r>
        <w:rPr>
          <w:rFonts w:ascii="Times New Roman" w:hAnsi="Times New Roman" w:cs="Times New Roman"/>
          <w:sz w:val="24"/>
          <w:szCs w:val="24"/>
        </w:rPr>
        <w:t>ет средств федерального бюджета»</w:t>
      </w:r>
    </w:p>
    <w:p w:rsidR="00F80510" w:rsidRDefault="00F80510" w:rsidP="00F805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r w:rsidRPr="005B0803">
        <w:rPr>
          <w:rFonts w:ascii="Times New Roman" w:hAnsi="Times New Roman" w:cs="Times New Roman"/>
          <w:sz w:val="24"/>
          <w:szCs w:val="24"/>
        </w:rPr>
        <w:t xml:space="preserve">Постановление Правительства РФ от 24 декабря </w:t>
      </w:r>
      <w:smartTag w:uri="urn:schemas-microsoft-com:office:smarttags" w:element="metricconverter">
        <w:smartTagPr>
          <w:attr w:name="ProductID" w:val="2007 г"/>
        </w:smartTagPr>
        <w:r w:rsidRPr="005B0803">
          <w:rPr>
            <w:rFonts w:ascii="Times New Roman" w:hAnsi="Times New Roman" w:cs="Times New Roman"/>
            <w:sz w:val="24"/>
            <w:szCs w:val="24"/>
          </w:rPr>
          <w:t>2007 г</w:t>
        </w:r>
      </w:smartTag>
      <w:r>
        <w:rPr>
          <w:rFonts w:ascii="Times New Roman" w:hAnsi="Times New Roman" w:cs="Times New Roman"/>
          <w:sz w:val="24"/>
          <w:szCs w:val="24"/>
        </w:rPr>
        <w:t>. №</w:t>
      </w:r>
      <w:r w:rsidRPr="005B0803">
        <w:rPr>
          <w:rFonts w:ascii="Times New Roman" w:hAnsi="Times New Roman" w:cs="Times New Roman"/>
          <w:sz w:val="24"/>
          <w:szCs w:val="24"/>
        </w:rPr>
        <w:t xml:space="preserve"> 922 «Об особенностях порядка исчисления средней заработной платы»</w:t>
      </w:r>
    </w:p>
    <w:p w:rsidR="00F80510" w:rsidRPr="005B0803" w:rsidRDefault="00F80510" w:rsidP="00F8051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 </w:t>
      </w:r>
      <w:r w:rsidRPr="005B0803">
        <w:rPr>
          <w:rFonts w:ascii="Times New Roman" w:hAnsi="Times New Roman" w:cs="Times New Roman"/>
          <w:sz w:val="24"/>
          <w:szCs w:val="24"/>
        </w:rPr>
        <w:t>Постановление Правительства РФ от 25.02.2000г. № 163 «Об утверждении перечня тяжелых работ и работ с вредными или опасными условиями труда, при выполнении которых запреща</w:t>
      </w:r>
      <w:r w:rsidRPr="005B0803">
        <w:rPr>
          <w:rFonts w:ascii="Times New Roman" w:hAnsi="Times New Roman" w:cs="Times New Roman"/>
          <w:sz w:val="24"/>
          <w:szCs w:val="24"/>
        </w:rPr>
        <w:softHyphen/>
        <w:t>ется применение труда лиц моложе восемнадцати лет»</w:t>
      </w:r>
    </w:p>
    <w:p w:rsidR="00F80510" w:rsidRDefault="00F80510" w:rsidP="00F80510">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sz w:val="24"/>
          <w:szCs w:val="24"/>
        </w:rPr>
        <w:t xml:space="preserve">24. </w:t>
      </w:r>
      <w:r w:rsidRPr="005B0803">
        <w:rPr>
          <w:rFonts w:ascii="Times New Roman" w:hAnsi="Times New Roman" w:cs="Times New Roman"/>
          <w:bCs/>
          <w:sz w:val="24"/>
          <w:szCs w:val="24"/>
        </w:rPr>
        <w:t xml:space="preserve">Постановление Минтруда РФ от 31 декабря </w:t>
      </w:r>
      <w:smartTag w:uri="urn:schemas-microsoft-com:office:smarttags" w:element="metricconverter">
        <w:smartTagPr>
          <w:attr w:name="ProductID" w:val="2002 г"/>
        </w:smartTagPr>
        <w:r w:rsidRPr="005B0803">
          <w:rPr>
            <w:rFonts w:ascii="Times New Roman" w:hAnsi="Times New Roman" w:cs="Times New Roman"/>
            <w:bCs/>
            <w:sz w:val="24"/>
            <w:szCs w:val="24"/>
          </w:rPr>
          <w:t>2002 г</w:t>
        </w:r>
      </w:smartTag>
      <w:r>
        <w:rPr>
          <w:rFonts w:ascii="Times New Roman" w:hAnsi="Times New Roman" w:cs="Times New Roman"/>
          <w:bCs/>
          <w:sz w:val="24"/>
          <w:szCs w:val="24"/>
        </w:rPr>
        <w:t>. № 85 «</w:t>
      </w:r>
      <w:r w:rsidRPr="005B0803">
        <w:rPr>
          <w:rFonts w:ascii="Times New Roman" w:hAnsi="Times New Roman" w:cs="Times New Roman"/>
          <w:bCs/>
          <w:sz w:val="24"/>
          <w:szCs w:val="24"/>
        </w:rPr>
        <w:t xml:space="preserve">Об утверждении перечней должностей и работ, замещаемых или выполняемых работниками, с которыми работодатель может заключать письменные договоры о полной индивидуальной или </w:t>
      </w:r>
      <w:r w:rsidRPr="005B0803">
        <w:rPr>
          <w:rFonts w:ascii="Times New Roman" w:hAnsi="Times New Roman" w:cs="Times New Roman"/>
          <w:bCs/>
          <w:sz w:val="24"/>
          <w:szCs w:val="24"/>
        </w:rPr>
        <w:lastRenderedPageBreak/>
        <w:t>коллективной (бригадной) материальной ответственности, а также типовых форм договоров о полн</w:t>
      </w:r>
      <w:r>
        <w:rPr>
          <w:rFonts w:ascii="Times New Roman" w:hAnsi="Times New Roman" w:cs="Times New Roman"/>
          <w:bCs/>
          <w:sz w:val="24"/>
          <w:szCs w:val="24"/>
        </w:rPr>
        <w:t>ой материальной ответственности»</w:t>
      </w:r>
      <w:r w:rsidRPr="005B0803">
        <w:rPr>
          <w:rFonts w:ascii="Times New Roman" w:hAnsi="Times New Roman" w:cs="Times New Roman"/>
          <w:bCs/>
          <w:sz w:val="24"/>
          <w:szCs w:val="24"/>
        </w:rPr>
        <w:t xml:space="preserve">. </w:t>
      </w:r>
    </w:p>
    <w:p w:rsidR="00F80510" w:rsidRPr="005B0803" w:rsidRDefault="00F80510" w:rsidP="00F80510">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25. </w:t>
      </w:r>
      <w:r w:rsidRPr="005B0803">
        <w:rPr>
          <w:rFonts w:ascii="Times New Roman" w:hAnsi="Times New Roman" w:cs="Times New Roman"/>
          <w:sz w:val="24"/>
          <w:szCs w:val="24"/>
        </w:rPr>
        <w:t xml:space="preserve">Письмо Фонда социального страхования РФ о рекомендациях по разграничению трудового договора и смежных гражданско-правовых договоров от 20.05.97г. № 051/160-97. </w:t>
      </w:r>
    </w:p>
    <w:p w:rsidR="00F80510" w:rsidRPr="005B0803" w:rsidRDefault="00F80510" w:rsidP="00F80510">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26. </w:t>
      </w:r>
      <w:r w:rsidRPr="005B0803">
        <w:rPr>
          <w:rFonts w:ascii="Times New Roman" w:hAnsi="Times New Roman" w:cs="Times New Roman"/>
          <w:bCs/>
          <w:sz w:val="24"/>
          <w:szCs w:val="24"/>
        </w:rPr>
        <w:t xml:space="preserve">Постановление Пленума Верховного Суда РФ от 17 марта </w:t>
      </w:r>
      <w:smartTag w:uri="urn:schemas-microsoft-com:office:smarttags" w:element="metricconverter">
        <w:smartTagPr>
          <w:attr w:name="ProductID" w:val="2004 г"/>
        </w:smartTagPr>
        <w:r w:rsidRPr="005B0803">
          <w:rPr>
            <w:rFonts w:ascii="Times New Roman" w:hAnsi="Times New Roman" w:cs="Times New Roman"/>
            <w:bCs/>
            <w:sz w:val="24"/>
            <w:szCs w:val="24"/>
          </w:rPr>
          <w:t>2004 г</w:t>
        </w:r>
      </w:smartTag>
      <w:r>
        <w:rPr>
          <w:rFonts w:ascii="Times New Roman" w:hAnsi="Times New Roman" w:cs="Times New Roman"/>
          <w:bCs/>
          <w:sz w:val="24"/>
          <w:szCs w:val="24"/>
        </w:rPr>
        <w:t>. № 2 «</w:t>
      </w:r>
      <w:r w:rsidRPr="005B0803">
        <w:rPr>
          <w:rFonts w:ascii="Times New Roman" w:hAnsi="Times New Roman" w:cs="Times New Roman"/>
          <w:bCs/>
          <w:sz w:val="24"/>
          <w:szCs w:val="24"/>
        </w:rPr>
        <w:t>О применении судами Российской Федерации Трудово</w:t>
      </w:r>
      <w:r>
        <w:rPr>
          <w:rFonts w:ascii="Times New Roman" w:hAnsi="Times New Roman" w:cs="Times New Roman"/>
          <w:bCs/>
          <w:sz w:val="24"/>
          <w:szCs w:val="24"/>
        </w:rPr>
        <w:t>го кодекса Российской Федерации»</w:t>
      </w:r>
    </w:p>
    <w:p w:rsidR="00F80510" w:rsidRPr="005B0803" w:rsidRDefault="00F80510" w:rsidP="00F80510">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27. </w:t>
      </w:r>
      <w:r w:rsidRPr="005B0803">
        <w:rPr>
          <w:rFonts w:ascii="Times New Roman" w:hAnsi="Times New Roman" w:cs="Times New Roman"/>
          <w:bCs/>
          <w:sz w:val="24"/>
          <w:szCs w:val="24"/>
        </w:rPr>
        <w:t xml:space="preserve">Постановление Пленума Верховного Суда РФ от 16 ноября </w:t>
      </w:r>
      <w:smartTag w:uri="urn:schemas-microsoft-com:office:smarttags" w:element="metricconverter">
        <w:smartTagPr>
          <w:attr w:name="ProductID" w:val="2006 г"/>
        </w:smartTagPr>
        <w:r w:rsidRPr="005B0803">
          <w:rPr>
            <w:rFonts w:ascii="Times New Roman" w:hAnsi="Times New Roman" w:cs="Times New Roman"/>
            <w:bCs/>
            <w:sz w:val="24"/>
            <w:szCs w:val="24"/>
          </w:rPr>
          <w:t>2006 г</w:t>
        </w:r>
      </w:smartTag>
      <w:r>
        <w:rPr>
          <w:rFonts w:ascii="Times New Roman" w:hAnsi="Times New Roman" w:cs="Times New Roman"/>
          <w:bCs/>
          <w:sz w:val="24"/>
          <w:szCs w:val="24"/>
        </w:rPr>
        <w:t>. № 52 «</w:t>
      </w:r>
      <w:r w:rsidRPr="005B0803">
        <w:rPr>
          <w:rFonts w:ascii="Times New Roman" w:hAnsi="Times New Roman" w:cs="Times New Roman"/>
          <w:bCs/>
          <w:sz w:val="24"/>
          <w:szCs w:val="24"/>
        </w:rPr>
        <w:t xml:space="preserve">О применении судами законодательства, регулирующего материальную ответственность работников за </w:t>
      </w:r>
      <w:r>
        <w:rPr>
          <w:rFonts w:ascii="Times New Roman" w:hAnsi="Times New Roman" w:cs="Times New Roman"/>
          <w:bCs/>
          <w:sz w:val="24"/>
          <w:szCs w:val="24"/>
        </w:rPr>
        <w:t>ущерб, причиненный работодателю»</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rPr>
      </w:pPr>
      <w:r w:rsidRPr="00547547">
        <w:rPr>
          <w:color w:val="000000"/>
        </w:rPr>
        <w:br/>
      </w:r>
      <w:r w:rsidRPr="00547547">
        <w:rPr>
          <w:rFonts w:ascii="Times New Roman" w:hAnsi="Times New Roman" w:cs="Times New Roman"/>
          <w:b/>
          <w:bCs/>
          <w:color w:val="000000"/>
          <w:sz w:val="24"/>
        </w:rPr>
        <w:t>Справочные правовые системы:</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sidRPr="00547547">
        <w:rPr>
          <w:b/>
          <w:bCs/>
          <w:color w:val="000000"/>
        </w:rPr>
        <w:br/>
      </w:r>
      <w:r w:rsidRPr="00547547">
        <w:rPr>
          <w:rFonts w:ascii="Times New Roman" w:hAnsi="Times New Roman" w:cs="Times New Roman"/>
          <w:color w:val="000000"/>
          <w:sz w:val="24"/>
        </w:rPr>
        <w:t>1. СПС «Консультант Плюс»</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Pr>
          <w:rFonts w:ascii="Times New Roman" w:hAnsi="Times New Roman" w:cs="Times New Roman"/>
          <w:color w:val="000000"/>
          <w:sz w:val="24"/>
        </w:rPr>
        <w:t>2. СПС «Гарант»</w:t>
      </w:r>
    </w:p>
    <w:p w:rsidR="00F80510" w:rsidRDefault="00F80510" w:rsidP="00F80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rPr>
      </w:pPr>
      <w:r>
        <w:rPr>
          <w:rFonts w:ascii="Times New Roman" w:hAnsi="Times New Roman" w:cs="Times New Roman"/>
          <w:color w:val="000000"/>
          <w:sz w:val="24"/>
        </w:rPr>
        <w:t>3. СПС «Кодекс»</w:t>
      </w:r>
    </w:p>
    <w:p w:rsidR="00636D88" w:rsidRDefault="00636D88" w:rsidP="00636D88">
      <w:pPr>
        <w:spacing w:after="0" w:line="240" w:lineRule="auto"/>
        <w:jc w:val="both"/>
        <w:rPr>
          <w:rFonts w:ascii="Times New Roman" w:hAnsi="Times New Roman" w:cs="Times New Roman"/>
          <w:color w:val="000000"/>
          <w:sz w:val="24"/>
          <w:szCs w:val="24"/>
        </w:rPr>
      </w:pPr>
    </w:p>
    <w:p w:rsidR="00F80510" w:rsidRDefault="00F80510" w:rsidP="00636D88">
      <w:pPr>
        <w:spacing w:after="0" w:line="240" w:lineRule="auto"/>
        <w:jc w:val="both"/>
        <w:rPr>
          <w:rFonts w:ascii="Times New Roman" w:hAnsi="Times New Roman" w:cs="Times New Roman"/>
          <w:b/>
          <w:bCs/>
          <w:color w:val="000000"/>
          <w:sz w:val="24"/>
        </w:rPr>
      </w:pPr>
      <w:r>
        <w:rPr>
          <w:rFonts w:ascii="Times New Roman" w:hAnsi="Times New Roman" w:cs="Times New Roman"/>
          <w:b/>
          <w:bCs/>
          <w:color w:val="000000"/>
          <w:sz w:val="24"/>
        </w:rPr>
        <w:t>4.3</w:t>
      </w:r>
      <w:r w:rsidRPr="00F80510">
        <w:rPr>
          <w:rFonts w:ascii="Times New Roman" w:hAnsi="Times New Roman" w:cs="Times New Roman"/>
          <w:b/>
          <w:bCs/>
          <w:color w:val="000000"/>
          <w:sz w:val="24"/>
        </w:rPr>
        <w:t xml:space="preserve"> Общие требования к организации образовательного процесса</w:t>
      </w:r>
    </w:p>
    <w:p w:rsidR="00F80510" w:rsidRDefault="00F80510" w:rsidP="00F80510">
      <w:pPr>
        <w:spacing w:after="0" w:line="240" w:lineRule="auto"/>
        <w:jc w:val="both"/>
        <w:rPr>
          <w:rFonts w:ascii="Times New Roman" w:hAnsi="Times New Roman" w:cs="Times New Roman"/>
          <w:color w:val="000000"/>
          <w:sz w:val="24"/>
        </w:rPr>
      </w:pPr>
      <w:r w:rsidRPr="00F80510">
        <w:rPr>
          <w:b/>
          <w:bCs/>
          <w:color w:val="000000"/>
        </w:rPr>
        <w:br/>
      </w:r>
      <w:r w:rsidRPr="00F80510">
        <w:rPr>
          <w:rFonts w:ascii="Times New Roman" w:hAnsi="Times New Roman" w:cs="Times New Roman"/>
          <w:color w:val="000000"/>
          <w:sz w:val="24"/>
        </w:rPr>
        <w:t>Производственная практика (по профилю специальности) проводится</w:t>
      </w:r>
      <w:r w:rsidRPr="00F80510">
        <w:rPr>
          <w:color w:val="000000"/>
        </w:rPr>
        <w:br/>
      </w:r>
      <w:r w:rsidRPr="00F80510">
        <w:rPr>
          <w:rFonts w:ascii="Times New Roman" w:hAnsi="Times New Roman" w:cs="Times New Roman"/>
          <w:color w:val="000000"/>
          <w:sz w:val="24"/>
        </w:rPr>
        <w:t>концентрированно в рамках каждого профессионального модуля. Условием допуска</w:t>
      </w:r>
      <w:r w:rsidRPr="00F80510">
        <w:rPr>
          <w:color w:val="000000"/>
        </w:rPr>
        <w:br/>
      </w:r>
      <w:r w:rsidRPr="00F80510">
        <w:rPr>
          <w:rFonts w:ascii="Times New Roman" w:hAnsi="Times New Roman" w:cs="Times New Roman"/>
          <w:color w:val="000000"/>
          <w:sz w:val="24"/>
        </w:rPr>
        <w:t>обучающихся к производственной практике (по профилю специальности) является</w:t>
      </w:r>
      <w:r w:rsidRPr="00F80510">
        <w:rPr>
          <w:color w:val="000000"/>
        </w:rPr>
        <w:br/>
      </w:r>
      <w:r w:rsidRPr="00F80510">
        <w:rPr>
          <w:rFonts w:ascii="Times New Roman" w:hAnsi="Times New Roman" w:cs="Times New Roman"/>
          <w:color w:val="000000"/>
          <w:sz w:val="24"/>
        </w:rPr>
        <w:t>освоенная учебная практика</w:t>
      </w:r>
      <w:r>
        <w:rPr>
          <w:rFonts w:ascii="Times New Roman" w:hAnsi="Times New Roman" w:cs="Times New Roman"/>
          <w:color w:val="000000"/>
          <w:sz w:val="24"/>
        </w:rPr>
        <w:t>.</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Производственная практика по профилю специальности проводится в форме:</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выполнения обучающимися видов работ, связанных с будущей профессиональной</w:t>
      </w:r>
      <w:r w:rsidR="005447C4">
        <w:rPr>
          <w:rFonts w:ascii="Times New Roman" w:hAnsi="Times New Roman" w:cs="Times New Roman"/>
          <w:color w:val="000000"/>
          <w:sz w:val="24"/>
        </w:rPr>
        <w:t xml:space="preserve"> </w:t>
      </w:r>
      <w:r w:rsidRPr="00F80510">
        <w:rPr>
          <w:rFonts w:ascii="Times New Roman" w:hAnsi="Times New Roman" w:cs="Times New Roman"/>
          <w:color w:val="000000"/>
          <w:sz w:val="24"/>
        </w:rPr>
        <w:t>деятельностью.</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Продолжительность рабочего дня обучающихся при прохождении производственной</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практики составляет для обучающихся в возрасте от 16 до 18 лет - не более 36 часов в</w:t>
      </w:r>
      <w:r w:rsidR="005447C4">
        <w:rPr>
          <w:rFonts w:ascii="Times New Roman" w:hAnsi="Times New Roman" w:cs="Times New Roman"/>
          <w:color w:val="000000"/>
          <w:sz w:val="24"/>
        </w:rPr>
        <w:t xml:space="preserve"> </w:t>
      </w:r>
      <w:r w:rsidRPr="00F80510">
        <w:rPr>
          <w:rFonts w:ascii="Times New Roman" w:hAnsi="Times New Roman" w:cs="Times New Roman"/>
          <w:color w:val="000000"/>
          <w:sz w:val="24"/>
        </w:rPr>
        <w:t>неделю, в возрасте от 18 лет и старше - не более 40 часов в неделю (ст. 92 ТК РФ).</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Обучающимся очной формы обучения и их родителям (законным представителям)предоставляется право самостоятельного подбора организации - базы практики по месту</w:t>
      </w:r>
    </w:p>
    <w:p w:rsidR="00F80510" w:rsidRPr="00F80510" w:rsidRDefault="00F80510"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жительства</w:t>
      </w:r>
      <w:r w:rsidRPr="00F80510">
        <w:rPr>
          <w:rFonts w:ascii="Times New Roman" w:hAnsi="Times New Roman" w:cs="Times New Roman"/>
          <w:color w:val="000000"/>
          <w:sz w:val="24"/>
        </w:rPr>
        <w:t xml:space="preserve"> с целью трудоустройства. Заявление обучающегося и Гарантийное письмо</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xml:space="preserve">предоставляются на имя </w:t>
      </w:r>
      <w:r>
        <w:rPr>
          <w:rFonts w:ascii="Times New Roman" w:hAnsi="Times New Roman" w:cs="Times New Roman"/>
          <w:color w:val="000000"/>
          <w:sz w:val="24"/>
        </w:rPr>
        <w:t xml:space="preserve">заместителя  директора колледжа </w:t>
      </w:r>
      <w:r w:rsidRPr="00F80510">
        <w:rPr>
          <w:rFonts w:ascii="Times New Roman" w:hAnsi="Times New Roman" w:cs="Times New Roman"/>
          <w:color w:val="000000"/>
          <w:sz w:val="24"/>
        </w:rPr>
        <w:t>по учебно-производственной работе не позднее,</w:t>
      </w:r>
      <w:r w:rsidR="005447C4">
        <w:rPr>
          <w:rFonts w:ascii="Times New Roman" w:hAnsi="Times New Roman" w:cs="Times New Roman"/>
          <w:color w:val="000000"/>
          <w:sz w:val="24"/>
        </w:rPr>
        <w:t xml:space="preserve"> </w:t>
      </w:r>
      <w:r w:rsidRPr="00F80510">
        <w:rPr>
          <w:rFonts w:ascii="Times New Roman" w:hAnsi="Times New Roman" w:cs="Times New Roman"/>
          <w:color w:val="000000"/>
          <w:sz w:val="24"/>
        </w:rPr>
        <w:t>чем за 10 дней до начала практики.</w:t>
      </w:r>
    </w:p>
    <w:p w:rsid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Обучающиеся, заключившие с организациями индивидуальный договор (контракт</w:t>
      </w:r>
      <w:proofErr w:type="gramStart"/>
      <w:r w:rsidRPr="00F80510">
        <w:rPr>
          <w:rFonts w:ascii="Times New Roman" w:hAnsi="Times New Roman" w:cs="Times New Roman"/>
          <w:color w:val="000000"/>
          <w:sz w:val="24"/>
        </w:rPr>
        <w:t>)о</w:t>
      </w:r>
      <w:proofErr w:type="gramEnd"/>
      <w:r w:rsidRPr="00F80510">
        <w:rPr>
          <w:rFonts w:ascii="Times New Roman" w:hAnsi="Times New Roman" w:cs="Times New Roman"/>
          <w:color w:val="000000"/>
          <w:sz w:val="24"/>
        </w:rPr>
        <w:t>бязаны предоставить</w:t>
      </w:r>
      <w:r>
        <w:rPr>
          <w:rFonts w:ascii="Times New Roman" w:hAnsi="Times New Roman" w:cs="Times New Roman"/>
          <w:color w:val="000000"/>
          <w:sz w:val="24"/>
        </w:rPr>
        <w:t xml:space="preserve"> один экземпляр договора заместителю директора </w:t>
      </w:r>
      <w:r w:rsidRPr="00F80510">
        <w:rPr>
          <w:rFonts w:ascii="Times New Roman" w:hAnsi="Times New Roman" w:cs="Times New Roman"/>
          <w:color w:val="000000"/>
          <w:sz w:val="24"/>
        </w:rPr>
        <w:t xml:space="preserve"> по учебно-производственной</w:t>
      </w:r>
      <w:r w:rsidR="005447C4">
        <w:rPr>
          <w:rFonts w:ascii="Times New Roman" w:hAnsi="Times New Roman" w:cs="Times New Roman"/>
          <w:color w:val="000000"/>
          <w:sz w:val="24"/>
        </w:rPr>
        <w:t xml:space="preserve"> </w:t>
      </w:r>
      <w:r w:rsidRPr="00F80510">
        <w:rPr>
          <w:rFonts w:ascii="Times New Roman" w:hAnsi="Times New Roman" w:cs="Times New Roman"/>
          <w:color w:val="000000"/>
          <w:sz w:val="24"/>
        </w:rPr>
        <w:t>работе не позднее, чем за 1 неделю до начала практики.</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Предусматривается установленная форма отчет</w:t>
      </w:r>
      <w:r>
        <w:rPr>
          <w:rFonts w:ascii="Times New Roman" w:hAnsi="Times New Roman" w:cs="Times New Roman"/>
          <w:color w:val="000000"/>
          <w:sz w:val="24"/>
        </w:rPr>
        <w:t xml:space="preserve">ности для обучающихся по итогам </w:t>
      </w:r>
      <w:r w:rsidRPr="00F80510">
        <w:rPr>
          <w:rFonts w:ascii="Times New Roman" w:hAnsi="Times New Roman" w:cs="Times New Roman"/>
          <w:color w:val="000000"/>
          <w:sz w:val="24"/>
        </w:rPr>
        <w:t>прохождения производственной практики:</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дневник;</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отчет;</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характеристика;</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аттестационный лист.</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Итогом практики является дифференцирован</w:t>
      </w:r>
      <w:r>
        <w:rPr>
          <w:rFonts w:ascii="Times New Roman" w:hAnsi="Times New Roman" w:cs="Times New Roman"/>
          <w:color w:val="000000"/>
          <w:sz w:val="24"/>
        </w:rPr>
        <w:t xml:space="preserve">ный зачет, который выставляется </w:t>
      </w:r>
      <w:r w:rsidRPr="00F80510">
        <w:rPr>
          <w:rFonts w:ascii="Times New Roman" w:hAnsi="Times New Roman" w:cs="Times New Roman"/>
          <w:color w:val="000000"/>
          <w:sz w:val="24"/>
        </w:rPr>
        <w:t>рук</w:t>
      </w:r>
      <w:r>
        <w:rPr>
          <w:rFonts w:ascii="Times New Roman" w:hAnsi="Times New Roman" w:cs="Times New Roman"/>
          <w:color w:val="000000"/>
          <w:sz w:val="24"/>
        </w:rPr>
        <w:t>оводителем практики от колледжа</w:t>
      </w:r>
      <w:r w:rsidRPr="00F80510">
        <w:rPr>
          <w:rFonts w:ascii="Times New Roman" w:hAnsi="Times New Roman" w:cs="Times New Roman"/>
          <w:color w:val="000000"/>
          <w:sz w:val="24"/>
        </w:rPr>
        <w:t xml:space="preserve"> на основании:</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наблюдений за работой практиканта;</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выполнения индивидуального задания;</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качества отчета по программе практики;</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xml:space="preserve">- предварительной оценки руководителя практики </w:t>
      </w:r>
      <w:r>
        <w:rPr>
          <w:rFonts w:ascii="Times New Roman" w:hAnsi="Times New Roman" w:cs="Times New Roman"/>
          <w:color w:val="000000"/>
          <w:sz w:val="24"/>
        </w:rPr>
        <w:t xml:space="preserve">от организации - базы практики в </w:t>
      </w:r>
      <w:r w:rsidRPr="00F80510">
        <w:rPr>
          <w:rFonts w:ascii="Times New Roman" w:hAnsi="Times New Roman" w:cs="Times New Roman"/>
          <w:color w:val="000000"/>
          <w:sz w:val="24"/>
        </w:rPr>
        <w:t>аттестационном листе;</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характеристики, составленной руководителем практики от организации.</w:t>
      </w:r>
    </w:p>
    <w:p w:rsidR="00F80510" w:rsidRP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lastRenderedPageBreak/>
        <w:t>Формы необходимых документов для зап</w:t>
      </w:r>
      <w:r>
        <w:rPr>
          <w:rFonts w:ascii="Times New Roman" w:hAnsi="Times New Roman" w:cs="Times New Roman"/>
          <w:color w:val="000000"/>
          <w:sz w:val="24"/>
        </w:rPr>
        <w:t>олнения и предоставления в КГБ ПОУ ХКОТСО</w:t>
      </w:r>
      <w:r w:rsidRPr="00F80510">
        <w:rPr>
          <w:rFonts w:ascii="Times New Roman" w:hAnsi="Times New Roman" w:cs="Times New Roman"/>
          <w:color w:val="000000"/>
          <w:sz w:val="24"/>
        </w:rPr>
        <w:t>, методические указания по выпо</w:t>
      </w:r>
      <w:r>
        <w:rPr>
          <w:rFonts w:ascii="Times New Roman" w:hAnsi="Times New Roman" w:cs="Times New Roman"/>
          <w:color w:val="000000"/>
          <w:sz w:val="24"/>
        </w:rPr>
        <w:t>лнению отчета по практике можно получить у заместителя директора по учебно-производственной работе, а также на сайте колледжа</w:t>
      </w:r>
      <w:r w:rsidRPr="00F80510">
        <w:rPr>
          <w:rFonts w:ascii="Times New Roman" w:hAnsi="Times New Roman" w:cs="Times New Roman"/>
          <w:color w:val="000000"/>
          <w:sz w:val="24"/>
        </w:rPr>
        <w:t>.</w:t>
      </w:r>
    </w:p>
    <w:p w:rsid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Результаты прохождения производственной практики у</w:t>
      </w:r>
      <w:r>
        <w:rPr>
          <w:rFonts w:ascii="Times New Roman" w:hAnsi="Times New Roman" w:cs="Times New Roman"/>
          <w:color w:val="000000"/>
          <w:sz w:val="24"/>
        </w:rPr>
        <w:t xml:space="preserve">читываются при итоговой </w:t>
      </w:r>
      <w:r w:rsidRPr="00F80510">
        <w:rPr>
          <w:rFonts w:ascii="Times New Roman" w:hAnsi="Times New Roman" w:cs="Times New Roman"/>
          <w:color w:val="000000"/>
          <w:sz w:val="24"/>
        </w:rPr>
        <w:t>аттестации.</w:t>
      </w:r>
    </w:p>
    <w:p w:rsidR="00F80510" w:rsidRDefault="00F80510" w:rsidP="00F80510">
      <w:pPr>
        <w:spacing w:after="0" w:line="240" w:lineRule="auto"/>
        <w:jc w:val="both"/>
        <w:rPr>
          <w:rFonts w:ascii="Times New Roman" w:hAnsi="Times New Roman" w:cs="Times New Roman"/>
          <w:color w:val="000000"/>
          <w:sz w:val="24"/>
        </w:rPr>
      </w:pPr>
    </w:p>
    <w:p w:rsidR="00F80510" w:rsidRDefault="00F80510" w:rsidP="00F80510">
      <w:pPr>
        <w:spacing w:after="0" w:line="240" w:lineRule="auto"/>
        <w:jc w:val="both"/>
        <w:rPr>
          <w:rFonts w:ascii="Times New Roman" w:hAnsi="Times New Roman" w:cs="Times New Roman"/>
          <w:b/>
          <w:bCs/>
          <w:color w:val="000000"/>
          <w:sz w:val="24"/>
        </w:rPr>
      </w:pPr>
      <w:r>
        <w:rPr>
          <w:rFonts w:ascii="Times New Roman" w:hAnsi="Times New Roman" w:cs="Times New Roman"/>
          <w:b/>
          <w:bCs/>
          <w:color w:val="000000"/>
          <w:sz w:val="24"/>
        </w:rPr>
        <w:t xml:space="preserve">4.4 </w:t>
      </w:r>
      <w:r w:rsidRPr="00F80510">
        <w:rPr>
          <w:rFonts w:ascii="Times New Roman" w:hAnsi="Times New Roman" w:cs="Times New Roman"/>
          <w:b/>
          <w:bCs/>
          <w:color w:val="000000"/>
          <w:sz w:val="24"/>
        </w:rPr>
        <w:t xml:space="preserve"> Кадровое обеспечение образовательного процесса</w:t>
      </w:r>
    </w:p>
    <w:p w:rsidR="00F80510" w:rsidRDefault="00F80510" w:rsidP="00F80510">
      <w:pPr>
        <w:spacing w:after="0" w:line="240" w:lineRule="auto"/>
        <w:jc w:val="both"/>
        <w:rPr>
          <w:rFonts w:ascii="Times New Roman" w:hAnsi="Times New Roman" w:cs="Times New Roman"/>
          <w:i/>
          <w:iCs/>
          <w:color w:val="000000"/>
          <w:sz w:val="24"/>
        </w:rPr>
      </w:pPr>
      <w:r w:rsidRPr="00F80510">
        <w:rPr>
          <w:b/>
          <w:bCs/>
          <w:color w:val="000000"/>
        </w:rPr>
        <w:br/>
      </w:r>
      <w:r w:rsidRPr="00F80510">
        <w:rPr>
          <w:rFonts w:ascii="Times New Roman" w:hAnsi="Times New Roman" w:cs="Times New Roman"/>
          <w:color w:val="000000"/>
          <w:sz w:val="24"/>
        </w:rPr>
        <w:t>Руководство производственной практикой (по профилю специальности)</w:t>
      </w:r>
      <w:r w:rsidRPr="00F80510">
        <w:rPr>
          <w:color w:val="000000"/>
        </w:rPr>
        <w:br/>
      </w:r>
      <w:r w:rsidRPr="00F80510">
        <w:rPr>
          <w:rFonts w:ascii="Times New Roman" w:hAnsi="Times New Roman" w:cs="Times New Roman"/>
          <w:color w:val="000000"/>
          <w:sz w:val="24"/>
        </w:rPr>
        <w:t>осущ</w:t>
      </w:r>
      <w:r>
        <w:rPr>
          <w:rFonts w:ascii="Times New Roman" w:hAnsi="Times New Roman" w:cs="Times New Roman"/>
          <w:color w:val="000000"/>
          <w:sz w:val="24"/>
        </w:rPr>
        <w:t>ествляют преподаватели колледжа</w:t>
      </w:r>
      <w:r w:rsidRPr="00F80510">
        <w:rPr>
          <w:rFonts w:ascii="Times New Roman" w:hAnsi="Times New Roman" w:cs="Times New Roman"/>
          <w:color w:val="000000"/>
          <w:sz w:val="24"/>
        </w:rPr>
        <w:t>, а также работники профильных предприятий -баз практики</w:t>
      </w:r>
      <w:r w:rsidRPr="00F80510">
        <w:rPr>
          <w:rFonts w:ascii="Times New Roman" w:hAnsi="Times New Roman" w:cs="Times New Roman"/>
          <w:i/>
          <w:iCs/>
          <w:color w:val="000000"/>
          <w:sz w:val="24"/>
        </w:rPr>
        <w:t>.</w:t>
      </w:r>
    </w:p>
    <w:p w:rsid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Реализация рабочей программы производственной практики при проведении в</w:t>
      </w:r>
      <w:r w:rsidRPr="00F80510">
        <w:rPr>
          <w:color w:val="000000"/>
        </w:rPr>
        <w:br/>
      </w:r>
      <w:r w:rsidRPr="00F80510">
        <w:rPr>
          <w:rFonts w:ascii="Times New Roman" w:hAnsi="Times New Roman" w:cs="Times New Roman"/>
          <w:color w:val="000000"/>
          <w:sz w:val="24"/>
        </w:rPr>
        <w:t>образовательной организации – организуется педагогическими работниками, по</w:t>
      </w:r>
      <w:r w:rsidRPr="00F80510">
        <w:rPr>
          <w:color w:val="000000"/>
        </w:rPr>
        <w:br/>
      </w:r>
      <w:r w:rsidRPr="00F80510">
        <w:rPr>
          <w:rFonts w:ascii="Times New Roman" w:hAnsi="Times New Roman" w:cs="Times New Roman"/>
          <w:color w:val="000000"/>
          <w:sz w:val="24"/>
        </w:rPr>
        <w:t>возможности имеющими профильное образование и большой стаж практической работы</w:t>
      </w:r>
      <w:r w:rsidRPr="00F80510">
        <w:rPr>
          <w:color w:val="000000"/>
        </w:rPr>
        <w:br/>
      </w:r>
      <w:r w:rsidRPr="00F80510">
        <w:rPr>
          <w:rFonts w:ascii="Times New Roman" w:hAnsi="Times New Roman" w:cs="Times New Roman"/>
          <w:color w:val="000000"/>
          <w:sz w:val="24"/>
        </w:rPr>
        <w:t>по профилю;</w:t>
      </w:r>
    </w:p>
    <w:p w:rsidR="00F80510" w:rsidRDefault="00F80510" w:rsidP="00F80510">
      <w:pPr>
        <w:spacing w:after="0" w:line="240" w:lineRule="auto"/>
        <w:jc w:val="both"/>
        <w:rPr>
          <w:rFonts w:ascii="Times New Roman" w:hAnsi="Times New Roman" w:cs="Times New Roman"/>
          <w:color w:val="000000"/>
          <w:sz w:val="24"/>
        </w:rPr>
      </w:pPr>
      <w:r w:rsidRPr="00F80510">
        <w:rPr>
          <w:rFonts w:ascii="Times New Roman" w:hAnsi="Times New Roman" w:cs="Times New Roman"/>
          <w:color w:val="000000"/>
          <w:sz w:val="24"/>
        </w:rPr>
        <w:t>- при проведении в организации, осуществляющей деятельность по профилю</w:t>
      </w:r>
      <w:r w:rsidRPr="00F80510">
        <w:rPr>
          <w:color w:val="000000"/>
        </w:rPr>
        <w:br/>
      </w:r>
      <w:r w:rsidRPr="00F80510">
        <w:rPr>
          <w:rFonts w:ascii="Times New Roman" w:hAnsi="Times New Roman" w:cs="Times New Roman"/>
          <w:color w:val="000000"/>
          <w:sz w:val="24"/>
        </w:rPr>
        <w:t>соответствующей образовательной программы, в том числе в ее структурном</w:t>
      </w:r>
      <w:r w:rsidRPr="00F80510">
        <w:rPr>
          <w:color w:val="000000"/>
        </w:rPr>
        <w:br/>
      </w:r>
      <w:r w:rsidRPr="00F80510">
        <w:rPr>
          <w:rFonts w:ascii="Times New Roman" w:hAnsi="Times New Roman" w:cs="Times New Roman"/>
          <w:color w:val="000000"/>
          <w:sz w:val="24"/>
        </w:rPr>
        <w:t>подразделении – организуется лицами, соответствующими требованиям трудового</w:t>
      </w:r>
      <w:r w:rsidRPr="00F80510">
        <w:rPr>
          <w:color w:val="000000"/>
        </w:rPr>
        <w:br/>
      </w:r>
      <w:r w:rsidRPr="00F80510">
        <w:rPr>
          <w:rFonts w:ascii="Times New Roman" w:hAnsi="Times New Roman" w:cs="Times New Roman"/>
          <w:color w:val="000000"/>
          <w:sz w:val="24"/>
        </w:rPr>
        <w:t>законодательства Российской Федерации о допуске к педагогической деятельности, из</w:t>
      </w:r>
      <w:r w:rsidRPr="00F80510">
        <w:rPr>
          <w:color w:val="000000"/>
        </w:rPr>
        <w:br/>
      </w:r>
      <w:r w:rsidRPr="00F80510">
        <w:rPr>
          <w:rFonts w:ascii="Times New Roman" w:hAnsi="Times New Roman" w:cs="Times New Roman"/>
          <w:color w:val="000000"/>
          <w:sz w:val="24"/>
        </w:rPr>
        <w:t>числа работников данной организации, которые обеспечивают организацию реализации</w:t>
      </w:r>
      <w:r w:rsidRPr="00F80510">
        <w:rPr>
          <w:color w:val="000000"/>
        </w:rPr>
        <w:br/>
      </w:r>
      <w:r w:rsidRPr="00F80510">
        <w:rPr>
          <w:rFonts w:ascii="Times New Roman" w:hAnsi="Times New Roman" w:cs="Times New Roman"/>
          <w:color w:val="000000"/>
          <w:sz w:val="24"/>
        </w:rPr>
        <w:t>компонентов образовательной программы в форме практической подготовки.</w:t>
      </w:r>
    </w:p>
    <w:p w:rsidR="00F80510" w:rsidRDefault="00F80510" w:rsidP="00F80510">
      <w:pPr>
        <w:spacing w:after="0" w:line="240" w:lineRule="auto"/>
        <w:jc w:val="both"/>
        <w:rPr>
          <w:rFonts w:ascii="Times New Roman" w:hAnsi="Times New Roman" w:cs="Times New Roman"/>
          <w:color w:val="000000"/>
          <w:sz w:val="24"/>
        </w:rPr>
      </w:pPr>
    </w:p>
    <w:p w:rsidR="00F80510" w:rsidRDefault="00F80510" w:rsidP="00F80510">
      <w:pPr>
        <w:spacing w:after="0" w:line="240" w:lineRule="auto"/>
        <w:jc w:val="center"/>
        <w:rPr>
          <w:rFonts w:ascii="Times New Roman" w:hAnsi="Times New Roman" w:cs="Times New Roman"/>
          <w:b/>
          <w:bCs/>
          <w:color w:val="000000"/>
          <w:sz w:val="24"/>
        </w:rPr>
      </w:pPr>
      <w:r w:rsidRPr="00F80510">
        <w:rPr>
          <w:rFonts w:ascii="Times New Roman" w:hAnsi="Times New Roman" w:cs="Times New Roman"/>
          <w:b/>
          <w:bCs/>
          <w:color w:val="000000"/>
          <w:sz w:val="24"/>
        </w:rPr>
        <w:t>5 КОНТРОЛЬ И ОЦЕНКА РЕЗУЛЬТАТОВ ОСВОЕНИЯ РАБОЧЕЙ</w:t>
      </w:r>
      <w:r w:rsidRPr="00F80510">
        <w:rPr>
          <w:b/>
          <w:bCs/>
          <w:color w:val="000000"/>
        </w:rPr>
        <w:br/>
      </w:r>
      <w:r w:rsidR="00351C3B">
        <w:rPr>
          <w:rFonts w:ascii="Times New Roman" w:hAnsi="Times New Roman" w:cs="Times New Roman"/>
          <w:b/>
          <w:bCs/>
          <w:color w:val="000000"/>
          <w:sz w:val="24"/>
        </w:rPr>
        <w:t xml:space="preserve">ПРОГРАММЫ ПРОИЗВОДСТВЕННОЙ </w:t>
      </w:r>
      <w:r w:rsidRPr="00F80510">
        <w:rPr>
          <w:rFonts w:ascii="Times New Roman" w:hAnsi="Times New Roman" w:cs="Times New Roman"/>
          <w:b/>
          <w:bCs/>
          <w:color w:val="000000"/>
          <w:sz w:val="24"/>
        </w:rPr>
        <w:t xml:space="preserve"> ПРАКТИКИ</w:t>
      </w:r>
    </w:p>
    <w:p w:rsidR="00CC30B6" w:rsidRDefault="00CC30B6" w:rsidP="00F80510">
      <w:pPr>
        <w:spacing w:after="0" w:line="240" w:lineRule="auto"/>
        <w:jc w:val="center"/>
        <w:rPr>
          <w:rFonts w:ascii="Times New Roman" w:hAnsi="Times New Roman" w:cs="Times New Roman"/>
          <w:b/>
          <w:bCs/>
          <w:color w:val="000000"/>
          <w:sz w:val="24"/>
        </w:rPr>
      </w:pPr>
    </w:p>
    <w:p w:rsid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По результатам практики руководителями практи</w:t>
      </w:r>
      <w:r w:rsidR="00F80510">
        <w:rPr>
          <w:rFonts w:ascii="Times New Roman" w:hAnsi="Times New Roman" w:cs="Times New Roman"/>
          <w:color w:val="000000"/>
          <w:sz w:val="24"/>
        </w:rPr>
        <w:t xml:space="preserve">ки от организации и от колледжа </w:t>
      </w:r>
      <w:r w:rsidR="00F80510" w:rsidRPr="00F80510">
        <w:rPr>
          <w:rFonts w:ascii="Times New Roman" w:hAnsi="Times New Roman" w:cs="Times New Roman"/>
          <w:color w:val="000000"/>
          <w:sz w:val="24"/>
        </w:rPr>
        <w:t>формируется аттестационный лист, содержащий сведения об уровне освоения</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 xml:space="preserve">обучающимися </w:t>
      </w:r>
      <w:proofErr w:type="gramStart"/>
      <w:r w:rsidR="00F80510" w:rsidRPr="00F80510">
        <w:rPr>
          <w:rFonts w:ascii="Times New Roman" w:hAnsi="Times New Roman" w:cs="Times New Roman"/>
          <w:color w:val="000000"/>
          <w:sz w:val="24"/>
        </w:rPr>
        <w:t>общих</w:t>
      </w:r>
      <w:proofErr w:type="gramEnd"/>
      <w:r w:rsidR="00F80510" w:rsidRPr="00F80510">
        <w:rPr>
          <w:rFonts w:ascii="Times New Roman" w:hAnsi="Times New Roman" w:cs="Times New Roman"/>
          <w:color w:val="000000"/>
          <w:sz w:val="24"/>
        </w:rPr>
        <w:t>, профессиональных компетенций и личностных результатов, а также</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характеристика на обучающегося по освоению профессиональных компетенций в период</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прохождения практики.</w:t>
      </w:r>
    </w:p>
    <w:p w:rsidR="00F80510" w:rsidRP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В период прохождения практики обучающимся ведется дневник практики. По</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результатам практики обучающимся составляется отчет, который утверждается</w:t>
      </w:r>
      <w:r w:rsidR="00A7795A">
        <w:rPr>
          <w:rFonts w:ascii="Times New Roman" w:hAnsi="Times New Roman" w:cs="Times New Roman"/>
          <w:color w:val="000000"/>
          <w:sz w:val="24"/>
        </w:rPr>
        <w:t xml:space="preserve"> р</w:t>
      </w:r>
      <w:r w:rsidR="00F80510" w:rsidRPr="00F80510">
        <w:rPr>
          <w:rFonts w:ascii="Times New Roman" w:hAnsi="Times New Roman" w:cs="Times New Roman"/>
          <w:color w:val="000000"/>
          <w:sz w:val="24"/>
        </w:rPr>
        <w:t>уководителем практики от учреждения или организации.</w:t>
      </w:r>
    </w:p>
    <w:p w:rsidR="00F80510" w:rsidRP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Аттестация по итогам производственной практики проводится с учетом (или на</w:t>
      </w:r>
      <w:r w:rsidR="005447C4">
        <w:rPr>
          <w:rFonts w:ascii="Times New Roman" w:hAnsi="Times New Roman" w:cs="Times New Roman"/>
          <w:color w:val="000000"/>
          <w:sz w:val="24"/>
        </w:rPr>
        <w:t xml:space="preserve"> </w:t>
      </w:r>
      <w:proofErr w:type="gramStart"/>
      <w:r w:rsidR="00F80510" w:rsidRPr="00F80510">
        <w:rPr>
          <w:rFonts w:ascii="Times New Roman" w:hAnsi="Times New Roman" w:cs="Times New Roman"/>
          <w:color w:val="000000"/>
          <w:sz w:val="24"/>
        </w:rPr>
        <w:t>основании</w:t>
      </w:r>
      <w:proofErr w:type="gramEnd"/>
      <w:r w:rsidR="00F80510" w:rsidRPr="00F80510">
        <w:rPr>
          <w:rFonts w:ascii="Times New Roman" w:hAnsi="Times New Roman" w:cs="Times New Roman"/>
          <w:color w:val="000000"/>
          <w:sz w:val="24"/>
        </w:rPr>
        <w:t>) результатов ее прохождения, подтверждаемых документами</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соответствующих организаций.</w:t>
      </w:r>
    </w:p>
    <w:p w:rsidR="00F80510" w:rsidRP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Практика является завершающим этапом освоения профессионального модуля по</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виду профессиональной деятельности.</w:t>
      </w:r>
    </w:p>
    <w:p w:rsidR="00F80510" w:rsidRP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Результаты прохождения практики предст</w:t>
      </w:r>
      <w:r w:rsidR="00A7795A">
        <w:rPr>
          <w:rFonts w:ascii="Times New Roman" w:hAnsi="Times New Roman" w:cs="Times New Roman"/>
          <w:color w:val="000000"/>
          <w:sz w:val="24"/>
        </w:rPr>
        <w:t>авляются обучающимися в колледж</w:t>
      </w:r>
      <w:r w:rsidR="00F80510" w:rsidRPr="00F80510">
        <w:rPr>
          <w:rFonts w:ascii="Times New Roman" w:hAnsi="Times New Roman" w:cs="Times New Roman"/>
          <w:color w:val="000000"/>
          <w:sz w:val="24"/>
        </w:rPr>
        <w:t xml:space="preserve"> и</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 xml:space="preserve">учитываются при </w:t>
      </w:r>
      <w:proofErr w:type="gramStart"/>
      <w:r w:rsidR="00F80510" w:rsidRPr="00F80510">
        <w:rPr>
          <w:rFonts w:ascii="Times New Roman" w:hAnsi="Times New Roman" w:cs="Times New Roman"/>
          <w:color w:val="000000"/>
          <w:sz w:val="24"/>
        </w:rPr>
        <w:t>прохождении</w:t>
      </w:r>
      <w:proofErr w:type="gramEnd"/>
      <w:r w:rsidR="00F80510" w:rsidRPr="00F80510">
        <w:rPr>
          <w:rFonts w:ascii="Times New Roman" w:hAnsi="Times New Roman" w:cs="Times New Roman"/>
          <w:color w:val="000000"/>
          <w:sz w:val="24"/>
        </w:rPr>
        <w:t xml:space="preserve"> государственной итоговой аттестации.</w:t>
      </w:r>
    </w:p>
    <w:p w:rsidR="00F80510" w:rsidRDefault="00CC30B6" w:rsidP="00F80510">
      <w:pPr>
        <w:spacing w:after="0" w:line="240" w:lineRule="auto"/>
        <w:jc w:val="both"/>
        <w:rPr>
          <w:rFonts w:ascii="Times New Roman" w:hAnsi="Times New Roman" w:cs="Times New Roman"/>
          <w:color w:val="000000"/>
          <w:sz w:val="24"/>
        </w:rPr>
      </w:pPr>
      <w:r>
        <w:rPr>
          <w:rFonts w:ascii="Times New Roman" w:hAnsi="Times New Roman" w:cs="Times New Roman"/>
          <w:color w:val="000000"/>
          <w:sz w:val="24"/>
        </w:rPr>
        <w:t xml:space="preserve">     </w:t>
      </w:r>
      <w:proofErr w:type="gramStart"/>
      <w:r w:rsidR="00F80510" w:rsidRPr="00F80510">
        <w:rPr>
          <w:rFonts w:ascii="Times New Roman" w:hAnsi="Times New Roman" w:cs="Times New Roman"/>
          <w:color w:val="000000"/>
          <w:sz w:val="24"/>
        </w:rPr>
        <w:t>Обучающиеся, не прошедшие практику или получившие отрицательную оценку,</w:t>
      </w:r>
      <w:r w:rsidR="005447C4">
        <w:rPr>
          <w:rFonts w:ascii="Times New Roman" w:hAnsi="Times New Roman" w:cs="Times New Roman"/>
          <w:color w:val="000000"/>
          <w:sz w:val="24"/>
        </w:rPr>
        <w:t xml:space="preserve"> </w:t>
      </w:r>
      <w:r w:rsidR="00F80510" w:rsidRPr="00F80510">
        <w:rPr>
          <w:rFonts w:ascii="Times New Roman" w:hAnsi="Times New Roman" w:cs="Times New Roman"/>
          <w:color w:val="000000"/>
          <w:sz w:val="24"/>
        </w:rPr>
        <w:t>не допускаются к прохождению государственной итоговой аттестации</w:t>
      </w:r>
      <w:r w:rsidR="00A7795A">
        <w:rPr>
          <w:rFonts w:ascii="Times New Roman" w:hAnsi="Times New Roman" w:cs="Times New Roman"/>
          <w:color w:val="000000"/>
          <w:sz w:val="24"/>
        </w:rPr>
        <w:t>.</w:t>
      </w:r>
      <w:proofErr w:type="gramEnd"/>
    </w:p>
    <w:p w:rsidR="00A7795A" w:rsidRDefault="00A7795A" w:rsidP="00F80510">
      <w:pPr>
        <w:spacing w:after="0" w:line="240" w:lineRule="auto"/>
        <w:jc w:val="both"/>
        <w:rPr>
          <w:rFonts w:ascii="Times New Roman" w:hAnsi="Times New Roman" w:cs="Times New Roman"/>
          <w:color w:val="000000"/>
          <w:sz w:val="24"/>
        </w:rPr>
      </w:pPr>
    </w:p>
    <w:tbl>
      <w:tblPr>
        <w:tblStyle w:val="a9"/>
        <w:tblW w:w="0" w:type="auto"/>
        <w:tblLook w:val="04A0" w:firstRow="1" w:lastRow="0" w:firstColumn="1" w:lastColumn="0" w:noHBand="0" w:noVBand="1"/>
      </w:tblPr>
      <w:tblGrid>
        <w:gridCol w:w="2677"/>
        <w:gridCol w:w="4484"/>
        <w:gridCol w:w="2410"/>
      </w:tblGrid>
      <w:tr w:rsidR="00A7795A" w:rsidTr="00A7795A">
        <w:tc>
          <w:tcPr>
            <w:tcW w:w="0" w:type="auto"/>
          </w:tcPr>
          <w:p w:rsidR="00A7795A" w:rsidRPr="00A7795A" w:rsidRDefault="00A7795A" w:rsidP="00A7795A">
            <w:pPr>
              <w:jc w:val="both"/>
              <w:rPr>
                <w:b/>
              </w:rPr>
            </w:pPr>
            <w:r w:rsidRPr="00A7795A">
              <w:rPr>
                <w:rStyle w:val="fontstyle01"/>
                <w:b/>
                <w:sz w:val="22"/>
                <w:szCs w:val="22"/>
              </w:rPr>
              <w:t>Результаты (освоенные</w:t>
            </w:r>
            <w:r w:rsidRPr="00A7795A">
              <w:rPr>
                <w:b/>
                <w:bCs/>
                <w:color w:val="000000"/>
              </w:rPr>
              <w:br/>
            </w:r>
            <w:r w:rsidRPr="00A7795A">
              <w:rPr>
                <w:rStyle w:val="fontstyle01"/>
                <w:b/>
                <w:sz w:val="22"/>
                <w:szCs w:val="22"/>
              </w:rPr>
              <w:t>профессиональные</w:t>
            </w:r>
            <w:r w:rsidRPr="00A7795A">
              <w:rPr>
                <w:b/>
                <w:bCs/>
                <w:color w:val="000000"/>
              </w:rPr>
              <w:br/>
            </w:r>
            <w:r w:rsidRPr="00A7795A">
              <w:rPr>
                <w:rStyle w:val="fontstyle01"/>
                <w:b/>
                <w:sz w:val="22"/>
                <w:szCs w:val="22"/>
              </w:rPr>
              <w:t>компетенции)</w:t>
            </w:r>
          </w:p>
          <w:p w:rsidR="00A7795A" w:rsidRPr="00A7795A" w:rsidRDefault="00A7795A" w:rsidP="00F80510">
            <w:pPr>
              <w:jc w:val="both"/>
              <w:rPr>
                <w:rFonts w:ascii="Times New Roman" w:hAnsi="Times New Roman" w:cs="Times New Roman"/>
                <w:b/>
                <w:color w:val="000000"/>
              </w:rPr>
            </w:pPr>
          </w:p>
        </w:tc>
        <w:tc>
          <w:tcPr>
            <w:tcW w:w="4484" w:type="dxa"/>
          </w:tcPr>
          <w:p w:rsidR="00A7795A" w:rsidRPr="00A7795A" w:rsidRDefault="00A7795A" w:rsidP="00A7795A">
            <w:pPr>
              <w:jc w:val="both"/>
              <w:rPr>
                <w:b/>
              </w:rPr>
            </w:pPr>
            <w:r w:rsidRPr="00A7795A">
              <w:rPr>
                <w:rStyle w:val="fontstyle01"/>
                <w:b/>
                <w:sz w:val="22"/>
                <w:szCs w:val="22"/>
              </w:rPr>
              <w:t>Основные показатели</w:t>
            </w:r>
            <w:r w:rsidRPr="00A7795A">
              <w:rPr>
                <w:b/>
                <w:bCs/>
                <w:color w:val="000000"/>
              </w:rPr>
              <w:br/>
            </w:r>
            <w:r w:rsidRPr="00A7795A">
              <w:rPr>
                <w:rStyle w:val="fontstyle01"/>
                <w:b/>
                <w:sz w:val="22"/>
                <w:szCs w:val="22"/>
              </w:rPr>
              <w:t>оценки результат</w:t>
            </w:r>
          </w:p>
          <w:p w:rsidR="00A7795A" w:rsidRPr="00A7795A" w:rsidRDefault="00A7795A" w:rsidP="00F80510">
            <w:pPr>
              <w:jc w:val="both"/>
              <w:rPr>
                <w:rFonts w:ascii="Times New Roman" w:hAnsi="Times New Roman" w:cs="Times New Roman"/>
                <w:b/>
                <w:color w:val="000000"/>
              </w:rPr>
            </w:pPr>
          </w:p>
        </w:tc>
        <w:tc>
          <w:tcPr>
            <w:tcW w:w="2410" w:type="dxa"/>
          </w:tcPr>
          <w:p w:rsidR="00A7795A" w:rsidRPr="00A7795A" w:rsidRDefault="00A7795A" w:rsidP="00A7795A">
            <w:pPr>
              <w:jc w:val="both"/>
              <w:rPr>
                <w:b/>
              </w:rPr>
            </w:pPr>
            <w:r w:rsidRPr="00A7795A">
              <w:rPr>
                <w:rStyle w:val="fontstyle01"/>
                <w:b/>
                <w:sz w:val="22"/>
                <w:szCs w:val="22"/>
              </w:rPr>
              <w:t>Формы и методы оценки и</w:t>
            </w:r>
            <w:r w:rsidRPr="00A7795A">
              <w:rPr>
                <w:b/>
                <w:bCs/>
                <w:color w:val="000000"/>
              </w:rPr>
              <w:br/>
            </w:r>
            <w:r w:rsidRPr="00A7795A">
              <w:rPr>
                <w:rStyle w:val="fontstyle01"/>
                <w:b/>
                <w:sz w:val="22"/>
                <w:szCs w:val="22"/>
              </w:rPr>
              <w:t>контроля</w:t>
            </w:r>
          </w:p>
          <w:p w:rsidR="00A7795A" w:rsidRPr="00A7795A" w:rsidRDefault="00A7795A" w:rsidP="00F80510">
            <w:pPr>
              <w:jc w:val="both"/>
              <w:rPr>
                <w:rFonts w:ascii="Times New Roman" w:hAnsi="Times New Roman" w:cs="Times New Roman"/>
                <w:b/>
                <w:color w:val="000000"/>
              </w:rPr>
            </w:pPr>
          </w:p>
        </w:tc>
      </w:tr>
      <w:tr w:rsidR="00A7795A" w:rsidTr="00A7795A">
        <w:trPr>
          <w:trHeight w:val="1012"/>
        </w:trPr>
        <w:tc>
          <w:tcPr>
            <w:tcW w:w="0" w:type="auto"/>
          </w:tcPr>
          <w:p w:rsidR="00A7795A" w:rsidRDefault="00A7795A" w:rsidP="00A7795A">
            <w:pPr>
              <w:jc w:val="both"/>
              <w:rPr>
                <w:sz w:val="24"/>
                <w:szCs w:val="24"/>
              </w:rPr>
            </w:pPr>
            <w:r>
              <w:rPr>
                <w:rStyle w:val="fontstyle01"/>
              </w:rPr>
              <w:t>ПК 1.1 Осуществлять</w:t>
            </w:r>
            <w:r>
              <w:rPr>
                <w:color w:val="000000"/>
              </w:rPr>
              <w:br/>
            </w:r>
            <w:r>
              <w:rPr>
                <w:rStyle w:val="fontstyle01"/>
              </w:rPr>
              <w:t>профессиональное толкование</w:t>
            </w:r>
            <w:r>
              <w:rPr>
                <w:color w:val="000000"/>
              </w:rPr>
              <w:br/>
            </w:r>
            <w:r>
              <w:rPr>
                <w:rStyle w:val="fontstyle01"/>
              </w:rPr>
              <w:t>норм права</w:t>
            </w:r>
          </w:p>
          <w:p w:rsidR="00A7795A" w:rsidRDefault="00A7795A" w:rsidP="00F80510">
            <w:pPr>
              <w:jc w:val="both"/>
              <w:rPr>
                <w:rFonts w:ascii="Times New Roman" w:hAnsi="Times New Roman" w:cs="Times New Roman"/>
                <w:color w:val="000000"/>
                <w:sz w:val="24"/>
              </w:rPr>
            </w:pPr>
          </w:p>
        </w:tc>
        <w:tc>
          <w:tcPr>
            <w:tcW w:w="4484" w:type="dxa"/>
          </w:tcPr>
          <w:p w:rsidR="00A7795A" w:rsidRDefault="00A7795A" w:rsidP="005447C4">
            <w:pPr>
              <w:rPr>
                <w:rStyle w:val="fontstyle01"/>
              </w:rPr>
            </w:pPr>
            <w:r>
              <w:rPr>
                <w:rStyle w:val="fontstyle01"/>
              </w:rPr>
              <w:t>- грамотность анализа</w:t>
            </w:r>
            <w:r w:rsidR="005447C4">
              <w:rPr>
                <w:rStyle w:val="fontstyle01"/>
              </w:rPr>
              <w:t xml:space="preserve"> </w:t>
            </w:r>
            <w:r>
              <w:rPr>
                <w:rStyle w:val="fontstyle01"/>
              </w:rPr>
              <w:t>действующего</w:t>
            </w:r>
            <w:r>
              <w:rPr>
                <w:color w:val="000000"/>
              </w:rPr>
              <w:br/>
            </w:r>
            <w:r>
              <w:rPr>
                <w:rStyle w:val="fontstyle01"/>
              </w:rPr>
              <w:t xml:space="preserve">законодательства; </w:t>
            </w:r>
          </w:p>
          <w:p w:rsidR="00A7795A" w:rsidRDefault="00A7795A" w:rsidP="005447C4">
            <w:pPr>
              <w:rPr>
                <w:sz w:val="24"/>
                <w:szCs w:val="24"/>
              </w:rPr>
            </w:pPr>
            <w:r>
              <w:rPr>
                <w:rStyle w:val="fontstyle01"/>
              </w:rPr>
              <w:t>-результативность</w:t>
            </w:r>
            <w:r w:rsidR="005447C4">
              <w:rPr>
                <w:rStyle w:val="fontstyle01"/>
              </w:rPr>
              <w:t xml:space="preserve"> </w:t>
            </w:r>
            <w:r>
              <w:rPr>
                <w:rStyle w:val="fontstyle01"/>
              </w:rPr>
              <w:t>информационного поиска</w:t>
            </w:r>
            <w:r w:rsidR="005447C4">
              <w:rPr>
                <w:rStyle w:val="fontstyle01"/>
              </w:rPr>
              <w:t xml:space="preserve"> </w:t>
            </w:r>
            <w:r>
              <w:rPr>
                <w:rStyle w:val="fontstyle01"/>
              </w:rPr>
              <w:t>нормативных правовых актов</w:t>
            </w:r>
            <w:r>
              <w:rPr>
                <w:color w:val="000000"/>
              </w:rPr>
              <w:br/>
            </w:r>
            <w:r>
              <w:rPr>
                <w:rStyle w:val="fontstyle01"/>
              </w:rPr>
              <w:t>с использованием</w:t>
            </w:r>
            <w:r w:rsidR="005447C4">
              <w:rPr>
                <w:rStyle w:val="fontstyle01"/>
              </w:rPr>
              <w:t xml:space="preserve"> </w:t>
            </w:r>
            <w:r>
              <w:rPr>
                <w:rStyle w:val="fontstyle01"/>
              </w:rPr>
              <w:t>информационно</w:t>
            </w:r>
            <w:r>
              <w:rPr>
                <w:color w:val="000000"/>
              </w:rPr>
              <w:br/>
            </w:r>
            <w:r>
              <w:rPr>
                <w:rStyle w:val="fontstyle01"/>
              </w:rPr>
              <w:lastRenderedPageBreak/>
              <w:t>компьютерных технологий;</w:t>
            </w:r>
            <w:r>
              <w:rPr>
                <w:color w:val="000000"/>
              </w:rPr>
              <w:br/>
            </w:r>
            <w:r>
              <w:rPr>
                <w:rStyle w:val="fontstyle01"/>
              </w:rPr>
              <w:t>- обоснованность и</w:t>
            </w:r>
            <w:r w:rsidR="005447C4">
              <w:rPr>
                <w:rStyle w:val="fontstyle01"/>
              </w:rPr>
              <w:t xml:space="preserve"> </w:t>
            </w:r>
            <w:r>
              <w:rPr>
                <w:rStyle w:val="fontstyle01"/>
              </w:rPr>
              <w:t>аргументированность</w:t>
            </w:r>
            <w:r>
              <w:rPr>
                <w:color w:val="000000"/>
              </w:rPr>
              <w:br/>
            </w:r>
            <w:r>
              <w:rPr>
                <w:rStyle w:val="fontstyle01"/>
              </w:rPr>
              <w:t>даваемой интерпретации при</w:t>
            </w:r>
            <w:r w:rsidR="005447C4">
              <w:rPr>
                <w:rStyle w:val="fontstyle01"/>
              </w:rPr>
              <w:t xml:space="preserve"> </w:t>
            </w:r>
            <w:r>
              <w:rPr>
                <w:rStyle w:val="fontstyle01"/>
              </w:rPr>
              <w:t>толковании нормативных</w:t>
            </w:r>
            <w:r w:rsidR="005447C4">
              <w:rPr>
                <w:rStyle w:val="fontstyle01"/>
              </w:rPr>
              <w:t xml:space="preserve"> </w:t>
            </w:r>
            <w:r>
              <w:rPr>
                <w:rStyle w:val="fontstyle01"/>
              </w:rPr>
              <w:t>правовых актов</w:t>
            </w:r>
          </w:p>
          <w:p w:rsidR="00A7795A" w:rsidRDefault="00A7795A" w:rsidP="00F80510">
            <w:pPr>
              <w:jc w:val="both"/>
              <w:rPr>
                <w:rFonts w:ascii="Times New Roman" w:hAnsi="Times New Roman" w:cs="Times New Roman"/>
                <w:color w:val="000000"/>
                <w:sz w:val="24"/>
              </w:rPr>
            </w:pPr>
          </w:p>
        </w:tc>
        <w:tc>
          <w:tcPr>
            <w:tcW w:w="2410" w:type="dxa"/>
          </w:tcPr>
          <w:p w:rsidR="00A7795A" w:rsidRDefault="00A7795A" w:rsidP="00A7795A">
            <w:pPr>
              <w:jc w:val="both"/>
              <w:rPr>
                <w:sz w:val="24"/>
                <w:szCs w:val="24"/>
              </w:rPr>
            </w:pPr>
            <w:r>
              <w:rPr>
                <w:rStyle w:val="fontstyle01"/>
              </w:rPr>
              <w:lastRenderedPageBreak/>
              <w:t>Оценка деятельности</w:t>
            </w:r>
            <w:r>
              <w:rPr>
                <w:color w:val="000000"/>
              </w:rPr>
              <w:br/>
            </w:r>
            <w:r>
              <w:rPr>
                <w:rStyle w:val="fontstyle01"/>
              </w:rPr>
              <w:t>обучающегося в процессе</w:t>
            </w:r>
            <w:r>
              <w:rPr>
                <w:color w:val="000000"/>
              </w:rPr>
              <w:br/>
            </w:r>
            <w:r>
              <w:rPr>
                <w:rStyle w:val="fontstyle01"/>
              </w:rPr>
              <w:t>выполнения работ по</w:t>
            </w:r>
            <w:r>
              <w:rPr>
                <w:color w:val="000000"/>
              </w:rPr>
              <w:br/>
            </w:r>
            <w:r>
              <w:rPr>
                <w:rStyle w:val="fontstyle01"/>
              </w:rPr>
              <w:t xml:space="preserve">производственной </w:t>
            </w:r>
            <w:r>
              <w:rPr>
                <w:rStyle w:val="fontstyle01"/>
              </w:rPr>
              <w:lastRenderedPageBreak/>
              <w:t>практике</w:t>
            </w:r>
          </w:p>
          <w:p w:rsidR="00A7795A" w:rsidRDefault="00A7795A" w:rsidP="00F80510">
            <w:pPr>
              <w:jc w:val="both"/>
              <w:rPr>
                <w:rFonts w:ascii="Times New Roman" w:hAnsi="Times New Roman" w:cs="Times New Roman"/>
                <w:color w:val="000000"/>
                <w:sz w:val="24"/>
              </w:rPr>
            </w:pPr>
          </w:p>
        </w:tc>
      </w:tr>
      <w:tr w:rsidR="00A7795A" w:rsidTr="00A7795A">
        <w:tc>
          <w:tcPr>
            <w:tcW w:w="0" w:type="auto"/>
          </w:tcPr>
          <w:p w:rsidR="00A7795A" w:rsidRDefault="00A7795A" w:rsidP="00A7795A">
            <w:pPr>
              <w:jc w:val="both"/>
              <w:rPr>
                <w:sz w:val="24"/>
                <w:szCs w:val="24"/>
              </w:rPr>
            </w:pPr>
            <w:r>
              <w:rPr>
                <w:rStyle w:val="fontstyle01"/>
              </w:rPr>
              <w:lastRenderedPageBreak/>
              <w:t>ПК 1.2</w:t>
            </w:r>
            <w:proofErr w:type="gramStart"/>
            <w:r>
              <w:rPr>
                <w:rStyle w:val="fontstyle01"/>
              </w:rPr>
              <w:t xml:space="preserve"> П</w:t>
            </w:r>
            <w:proofErr w:type="gramEnd"/>
            <w:r>
              <w:rPr>
                <w:rStyle w:val="fontstyle01"/>
              </w:rPr>
              <w:t>рименять  нормы</w:t>
            </w:r>
            <w:r w:rsidR="005447C4">
              <w:rPr>
                <w:rStyle w:val="fontstyle01"/>
              </w:rPr>
              <w:t xml:space="preserve"> </w:t>
            </w:r>
            <w:r>
              <w:rPr>
                <w:rStyle w:val="fontstyle01"/>
              </w:rPr>
              <w:t>права для решения задач в</w:t>
            </w:r>
            <w:r>
              <w:rPr>
                <w:color w:val="000000"/>
              </w:rPr>
              <w:br/>
            </w:r>
            <w:r>
              <w:rPr>
                <w:rStyle w:val="fontstyle01"/>
              </w:rPr>
              <w:t>профессиональной</w:t>
            </w:r>
            <w:r>
              <w:rPr>
                <w:color w:val="000000"/>
              </w:rPr>
              <w:br/>
            </w:r>
            <w:r>
              <w:rPr>
                <w:rStyle w:val="fontstyle01"/>
              </w:rPr>
              <w:t>деятельности</w:t>
            </w:r>
          </w:p>
          <w:p w:rsidR="00A7795A" w:rsidRDefault="00A7795A" w:rsidP="00F80510">
            <w:pPr>
              <w:jc w:val="both"/>
              <w:rPr>
                <w:rFonts w:ascii="Times New Roman" w:hAnsi="Times New Roman" w:cs="Times New Roman"/>
                <w:color w:val="000000"/>
                <w:sz w:val="24"/>
              </w:rPr>
            </w:pPr>
          </w:p>
        </w:tc>
        <w:tc>
          <w:tcPr>
            <w:tcW w:w="4484" w:type="dxa"/>
          </w:tcPr>
          <w:p w:rsidR="00A7795A" w:rsidRDefault="00A7795A" w:rsidP="00A7795A">
            <w:pPr>
              <w:jc w:val="both"/>
              <w:rPr>
                <w:rStyle w:val="fontstyle01"/>
              </w:rPr>
            </w:pPr>
            <w:r>
              <w:rPr>
                <w:rStyle w:val="fontstyle01"/>
              </w:rPr>
              <w:t>- полнота предоставления</w:t>
            </w:r>
            <w:r w:rsidR="005447C4">
              <w:rPr>
                <w:rStyle w:val="fontstyle01"/>
              </w:rPr>
              <w:t xml:space="preserve"> </w:t>
            </w:r>
            <w:r>
              <w:rPr>
                <w:rStyle w:val="fontstyle01"/>
              </w:rPr>
              <w:t>информации гражданам по</w:t>
            </w:r>
            <w:r w:rsidR="005447C4">
              <w:rPr>
                <w:rStyle w:val="fontstyle01"/>
              </w:rPr>
              <w:t xml:space="preserve"> </w:t>
            </w:r>
            <w:r>
              <w:rPr>
                <w:rStyle w:val="fontstyle01"/>
              </w:rPr>
              <w:t>вопросам применения</w:t>
            </w:r>
            <w:r>
              <w:rPr>
                <w:color w:val="000000"/>
              </w:rPr>
              <w:br/>
            </w:r>
            <w:r>
              <w:rPr>
                <w:rStyle w:val="fontstyle01"/>
              </w:rPr>
              <w:t>законодательных актов в</w:t>
            </w:r>
            <w:r w:rsidR="005447C4">
              <w:rPr>
                <w:rStyle w:val="fontstyle01"/>
              </w:rPr>
              <w:t xml:space="preserve"> </w:t>
            </w:r>
            <w:r>
              <w:rPr>
                <w:rStyle w:val="fontstyle01"/>
              </w:rPr>
              <w:t xml:space="preserve">устной и письменной форме; </w:t>
            </w:r>
          </w:p>
          <w:p w:rsidR="00A7795A" w:rsidRPr="00A7795A" w:rsidRDefault="00A7795A" w:rsidP="00A7795A">
            <w:pPr>
              <w:jc w:val="both"/>
              <w:rPr>
                <w:rFonts w:ascii="Times New Roman" w:hAnsi="Times New Roman" w:cs="Times New Roman"/>
                <w:color w:val="000000"/>
                <w:sz w:val="24"/>
                <w:szCs w:val="24"/>
              </w:rPr>
            </w:pPr>
            <w:r>
              <w:rPr>
                <w:rStyle w:val="fontstyle01"/>
              </w:rPr>
              <w:t>- соблюдение принцип</w:t>
            </w:r>
            <w:r w:rsidR="005447C4">
              <w:rPr>
                <w:rStyle w:val="fontstyle01"/>
              </w:rPr>
              <w:t xml:space="preserve"> п</w:t>
            </w:r>
            <w:r>
              <w:rPr>
                <w:rStyle w:val="fontstyle01"/>
              </w:rPr>
              <w:t>оведения деловой беседы, норм</w:t>
            </w:r>
            <w:r w:rsidR="005447C4">
              <w:rPr>
                <w:rStyle w:val="fontstyle01"/>
              </w:rPr>
              <w:t xml:space="preserve"> </w:t>
            </w:r>
            <w:r>
              <w:rPr>
                <w:rStyle w:val="fontstyle01"/>
              </w:rPr>
              <w:t xml:space="preserve">этики при </w:t>
            </w:r>
            <w:proofErr w:type="gramStart"/>
            <w:r>
              <w:rPr>
                <w:rStyle w:val="fontstyle01"/>
              </w:rPr>
              <w:t>приеме</w:t>
            </w:r>
            <w:proofErr w:type="gramEnd"/>
            <w:r>
              <w:rPr>
                <w:rStyle w:val="fontstyle01"/>
              </w:rPr>
              <w:t xml:space="preserve"> граждан;</w:t>
            </w:r>
            <w:r>
              <w:rPr>
                <w:color w:val="000000"/>
              </w:rPr>
              <w:br/>
            </w:r>
            <w:r>
              <w:rPr>
                <w:rStyle w:val="fontstyle01"/>
              </w:rPr>
              <w:t>- грамотность разрешения</w:t>
            </w:r>
            <w:r w:rsidR="005447C4">
              <w:rPr>
                <w:rStyle w:val="fontstyle01"/>
              </w:rPr>
              <w:t xml:space="preserve"> </w:t>
            </w:r>
            <w:r>
              <w:rPr>
                <w:rStyle w:val="fontstyle01"/>
              </w:rPr>
              <w:t>конфликтных ситуаций с</w:t>
            </w:r>
            <w:r w:rsidR="005447C4">
              <w:rPr>
                <w:rStyle w:val="fontstyle01"/>
              </w:rPr>
              <w:t xml:space="preserve"> </w:t>
            </w:r>
            <w:r>
              <w:rPr>
                <w:rStyle w:val="fontstyle01"/>
              </w:rPr>
              <w:t>учетом личностных</w:t>
            </w:r>
            <w:r>
              <w:rPr>
                <w:color w:val="000000"/>
              </w:rPr>
              <w:br/>
            </w:r>
            <w:r>
              <w:rPr>
                <w:rStyle w:val="fontstyle01"/>
              </w:rPr>
              <w:t>особенностей граждан</w:t>
            </w:r>
          </w:p>
          <w:p w:rsidR="00A7795A" w:rsidRDefault="00A7795A" w:rsidP="00F80510">
            <w:pPr>
              <w:jc w:val="both"/>
              <w:rPr>
                <w:rFonts w:ascii="Times New Roman" w:hAnsi="Times New Roman" w:cs="Times New Roman"/>
                <w:color w:val="000000"/>
                <w:sz w:val="24"/>
              </w:rPr>
            </w:pPr>
          </w:p>
        </w:tc>
        <w:tc>
          <w:tcPr>
            <w:tcW w:w="2410" w:type="dxa"/>
          </w:tcPr>
          <w:p w:rsidR="00A7795A" w:rsidRDefault="00A7795A" w:rsidP="00A7795A">
            <w:pPr>
              <w:jc w:val="both"/>
              <w:rPr>
                <w:sz w:val="24"/>
                <w:szCs w:val="24"/>
              </w:rPr>
            </w:pPr>
            <w:r>
              <w:rPr>
                <w:rStyle w:val="fontstyle01"/>
              </w:rPr>
              <w:t>Оценка деятельности</w:t>
            </w:r>
            <w:r>
              <w:rPr>
                <w:color w:val="000000"/>
              </w:rPr>
              <w:br/>
            </w:r>
            <w:r>
              <w:rPr>
                <w:rStyle w:val="fontstyle01"/>
              </w:rPr>
              <w:t>обучающегося в процессе</w:t>
            </w:r>
            <w:r>
              <w:rPr>
                <w:color w:val="000000"/>
              </w:rPr>
              <w:br/>
            </w:r>
            <w:r>
              <w:rPr>
                <w:rStyle w:val="fontstyle01"/>
              </w:rPr>
              <w:t>выполнения работ по</w:t>
            </w:r>
            <w:r>
              <w:rPr>
                <w:color w:val="000000"/>
              </w:rPr>
              <w:br/>
            </w:r>
            <w:r>
              <w:rPr>
                <w:rStyle w:val="fontstyle01"/>
              </w:rPr>
              <w:t>производственной практике</w:t>
            </w:r>
          </w:p>
          <w:p w:rsidR="00A7795A" w:rsidRDefault="00A7795A" w:rsidP="00F80510">
            <w:pPr>
              <w:jc w:val="both"/>
              <w:rPr>
                <w:rFonts w:ascii="Times New Roman" w:hAnsi="Times New Roman" w:cs="Times New Roman"/>
                <w:color w:val="000000"/>
                <w:sz w:val="24"/>
              </w:rPr>
            </w:pPr>
          </w:p>
        </w:tc>
      </w:tr>
      <w:tr w:rsidR="00A7795A" w:rsidTr="00A7795A">
        <w:tc>
          <w:tcPr>
            <w:tcW w:w="0" w:type="auto"/>
          </w:tcPr>
          <w:p w:rsidR="00A7795A" w:rsidRDefault="00A7795A" w:rsidP="00A7795A">
            <w:pPr>
              <w:jc w:val="both"/>
              <w:rPr>
                <w:sz w:val="24"/>
                <w:szCs w:val="24"/>
              </w:rPr>
            </w:pPr>
            <w:r>
              <w:rPr>
                <w:rStyle w:val="fontstyle01"/>
              </w:rPr>
              <w:t>ПК 1.3</w:t>
            </w:r>
            <w:proofErr w:type="gramStart"/>
            <w:r>
              <w:rPr>
                <w:rStyle w:val="fontstyle01"/>
              </w:rPr>
              <w:t xml:space="preserve"> В</w:t>
            </w:r>
            <w:proofErr w:type="gramEnd"/>
            <w:r>
              <w:rPr>
                <w:rStyle w:val="fontstyle01"/>
              </w:rPr>
              <w:t>ладеть навыками</w:t>
            </w:r>
            <w:r w:rsidR="005447C4">
              <w:rPr>
                <w:rStyle w:val="fontstyle01"/>
              </w:rPr>
              <w:t xml:space="preserve"> </w:t>
            </w:r>
            <w:r>
              <w:rPr>
                <w:rStyle w:val="fontstyle01"/>
              </w:rPr>
              <w:t>подготовки юридических</w:t>
            </w:r>
            <w:r w:rsidR="005447C4">
              <w:rPr>
                <w:rStyle w:val="fontstyle01"/>
              </w:rPr>
              <w:t xml:space="preserve"> </w:t>
            </w:r>
            <w:r>
              <w:rPr>
                <w:rStyle w:val="fontstyle01"/>
              </w:rPr>
              <w:t>документов, в том числе с</w:t>
            </w:r>
            <w:r w:rsidR="005447C4">
              <w:rPr>
                <w:rStyle w:val="fontstyle01"/>
              </w:rPr>
              <w:t xml:space="preserve"> </w:t>
            </w:r>
            <w:r>
              <w:rPr>
                <w:rStyle w:val="fontstyle01"/>
              </w:rPr>
              <w:t>использованием</w:t>
            </w:r>
            <w:r w:rsidR="005447C4">
              <w:rPr>
                <w:rStyle w:val="fontstyle01"/>
              </w:rPr>
              <w:t xml:space="preserve"> </w:t>
            </w:r>
            <w:r>
              <w:rPr>
                <w:rStyle w:val="fontstyle01"/>
              </w:rPr>
              <w:t>информационных технологий</w:t>
            </w:r>
          </w:p>
          <w:p w:rsidR="00A7795A" w:rsidRDefault="00A7795A" w:rsidP="00F80510">
            <w:pPr>
              <w:jc w:val="both"/>
              <w:rPr>
                <w:rFonts w:ascii="Times New Roman" w:hAnsi="Times New Roman" w:cs="Times New Roman"/>
                <w:color w:val="000000"/>
                <w:sz w:val="24"/>
              </w:rPr>
            </w:pPr>
          </w:p>
        </w:tc>
        <w:tc>
          <w:tcPr>
            <w:tcW w:w="4484" w:type="dxa"/>
          </w:tcPr>
          <w:p w:rsidR="00A7795A" w:rsidRDefault="00A7795A" w:rsidP="00A7795A">
            <w:pPr>
              <w:jc w:val="both"/>
              <w:rPr>
                <w:sz w:val="24"/>
                <w:szCs w:val="24"/>
              </w:rPr>
            </w:pPr>
            <w:r>
              <w:rPr>
                <w:rStyle w:val="fontstyle01"/>
              </w:rPr>
              <w:t>- проверка документов, в</w:t>
            </w:r>
            <w:r w:rsidR="005447C4">
              <w:rPr>
                <w:rStyle w:val="fontstyle01"/>
              </w:rPr>
              <w:t xml:space="preserve"> </w:t>
            </w:r>
            <w:r>
              <w:rPr>
                <w:rStyle w:val="fontstyle01"/>
              </w:rPr>
              <w:t>соответствии с действующим</w:t>
            </w:r>
            <w:r w:rsidR="005447C4">
              <w:rPr>
                <w:rStyle w:val="fontstyle01"/>
              </w:rPr>
              <w:t xml:space="preserve"> </w:t>
            </w:r>
            <w:r>
              <w:rPr>
                <w:rStyle w:val="fontstyle01"/>
              </w:rPr>
              <w:t>законодательством;</w:t>
            </w:r>
            <w:r>
              <w:rPr>
                <w:color w:val="000000"/>
              </w:rPr>
              <w:br/>
            </w:r>
            <w:r>
              <w:rPr>
                <w:rStyle w:val="fontstyle01"/>
              </w:rPr>
              <w:t>- полнота выявления</w:t>
            </w:r>
            <w:r w:rsidR="005447C4">
              <w:rPr>
                <w:rStyle w:val="fontstyle01"/>
              </w:rPr>
              <w:t xml:space="preserve"> </w:t>
            </w:r>
            <w:r>
              <w:rPr>
                <w:rStyle w:val="fontstyle01"/>
              </w:rPr>
              <w:t>недостающих документов;</w:t>
            </w:r>
            <w:r>
              <w:rPr>
                <w:color w:val="000000"/>
              </w:rPr>
              <w:br/>
            </w:r>
            <w:r>
              <w:rPr>
                <w:rStyle w:val="fontstyle01"/>
              </w:rPr>
              <w:t>- точность определения</w:t>
            </w:r>
            <w:r w:rsidR="005447C4">
              <w:rPr>
                <w:rStyle w:val="fontstyle01"/>
              </w:rPr>
              <w:t xml:space="preserve"> </w:t>
            </w:r>
            <w:r>
              <w:rPr>
                <w:rStyle w:val="fontstyle01"/>
              </w:rPr>
              <w:t>сроков предоставления</w:t>
            </w:r>
            <w:r w:rsidR="005447C4">
              <w:rPr>
                <w:rStyle w:val="fontstyle01"/>
              </w:rPr>
              <w:t xml:space="preserve"> </w:t>
            </w:r>
            <w:r>
              <w:rPr>
                <w:rStyle w:val="fontstyle01"/>
              </w:rPr>
              <w:t>недостающих документов</w:t>
            </w:r>
          </w:p>
          <w:p w:rsidR="00A7795A" w:rsidRDefault="00A7795A" w:rsidP="00F80510">
            <w:pPr>
              <w:jc w:val="both"/>
              <w:rPr>
                <w:rFonts w:ascii="Times New Roman" w:hAnsi="Times New Roman" w:cs="Times New Roman"/>
                <w:color w:val="000000"/>
                <w:sz w:val="24"/>
              </w:rPr>
            </w:pPr>
          </w:p>
        </w:tc>
        <w:tc>
          <w:tcPr>
            <w:tcW w:w="2410" w:type="dxa"/>
          </w:tcPr>
          <w:p w:rsidR="00A7795A" w:rsidRDefault="00A7795A" w:rsidP="00A7795A">
            <w:pPr>
              <w:jc w:val="both"/>
              <w:rPr>
                <w:sz w:val="24"/>
                <w:szCs w:val="24"/>
              </w:rPr>
            </w:pPr>
            <w:r>
              <w:rPr>
                <w:rStyle w:val="fontstyle01"/>
              </w:rPr>
              <w:t>Оценка деятельности</w:t>
            </w:r>
            <w:r>
              <w:rPr>
                <w:color w:val="000000"/>
              </w:rPr>
              <w:br/>
            </w:r>
            <w:r>
              <w:rPr>
                <w:rStyle w:val="fontstyle01"/>
              </w:rPr>
              <w:t>обучающегося в процессе</w:t>
            </w:r>
            <w:r>
              <w:rPr>
                <w:color w:val="000000"/>
              </w:rPr>
              <w:br/>
            </w:r>
            <w:r>
              <w:rPr>
                <w:rStyle w:val="fontstyle01"/>
              </w:rPr>
              <w:t>выполнения работ по</w:t>
            </w:r>
            <w:r>
              <w:rPr>
                <w:color w:val="000000"/>
              </w:rPr>
              <w:br/>
            </w:r>
            <w:r>
              <w:rPr>
                <w:rStyle w:val="fontstyle01"/>
              </w:rPr>
              <w:t>производственной практике</w:t>
            </w:r>
          </w:p>
          <w:p w:rsidR="00A7795A" w:rsidRDefault="00A7795A" w:rsidP="00F80510">
            <w:pPr>
              <w:jc w:val="both"/>
              <w:rPr>
                <w:rFonts w:ascii="Times New Roman" w:hAnsi="Times New Roman" w:cs="Times New Roman"/>
                <w:color w:val="000000"/>
                <w:sz w:val="24"/>
              </w:rPr>
            </w:pPr>
          </w:p>
        </w:tc>
      </w:tr>
      <w:tr w:rsidR="00A7795A" w:rsidTr="00A7795A">
        <w:trPr>
          <w:trHeight w:val="878"/>
        </w:trPr>
        <w:tc>
          <w:tcPr>
            <w:tcW w:w="0" w:type="auto"/>
          </w:tcPr>
          <w:p w:rsidR="00A7795A" w:rsidRPr="00A7795A" w:rsidRDefault="00A7795A" w:rsidP="00A7795A">
            <w:pPr>
              <w:jc w:val="both"/>
              <w:rPr>
                <w:rStyle w:val="fontstyle01"/>
                <w:rFonts w:asciiTheme="minorHAnsi" w:hAnsiTheme="minorHAnsi" w:cstheme="minorBidi"/>
                <w:b/>
                <w:color w:val="auto"/>
                <w:sz w:val="22"/>
                <w:szCs w:val="22"/>
              </w:rPr>
            </w:pPr>
            <w:r w:rsidRPr="00A7795A">
              <w:rPr>
                <w:rStyle w:val="fontstyle01"/>
                <w:b/>
                <w:sz w:val="22"/>
                <w:szCs w:val="22"/>
              </w:rPr>
              <w:t>Результаты (освоенные</w:t>
            </w:r>
            <w:r w:rsidRPr="00A7795A">
              <w:rPr>
                <w:b/>
                <w:bCs/>
                <w:color w:val="000000"/>
              </w:rPr>
              <w:br/>
            </w:r>
            <w:r w:rsidRPr="00A7795A">
              <w:rPr>
                <w:rStyle w:val="fontstyle01"/>
                <w:b/>
                <w:sz w:val="22"/>
                <w:szCs w:val="22"/>
              </w:rPr>
              <w:t>общие компетенции)</w:t>
            </w:r>
          </w:p>
        </w:tc>
        <w:tc>
          <w:tcPr>
            <w:tcW w:w="4484" w:type="dxa"/>
          </w:tcPr>
          <w:p w:rsidR="00A7795A" w:rsidRPr="00A7795A" w:rsidRDefault="00A7795A" w:rsidP="00A7795A">
            <w:pPr>
              <w:jc w:val="both"/>
              <w:rPr>
                <w:rStyle w:val="fontstyle01"/>
                <w:rFonts w:asciiTheme="minorHAnsi" w:hAnsiTheme="minorHAnsi" w:cstheme="minorBidi"/>
                <w:b/>
                <w:color w:val="auto"/>
                <w:sz w:val="22"/>
                <w:szCs w:val="22"/>
              </w:rPr>
            </w:pPr>
            <w:r w:rsidRPr="00A7795A">
              <w:rPr>
                <w:rStyle w:val="fontstyle01"/>
                <w:b/>
                <w:sz w:val="22"/>
                <w:szCs w:val="22"/>
              </w:rPr>
              <w:t>Основные показатели</w:t>
            </w:r>
            <w:r w:rsidRPr="00A7795A">
              <w:rPr>
                <w:b/>
                <w:bCs/>
                <w:color w:val="000000"/>
              </w:rPr>
              <w:br/>
            </w:r>
            <w:r w:rsidRPr="00A7795A">
              <w:rPr>
                <w:rStyle w:val="fontstyle01"/>
                <w:b/>
                <w:sz w:val="22"/>
                <w:szCs w:val="22"/>
              </w:rPr>
              <w:t>оценки результат</w:t>
            </w:r>
            <w:r>
              <w:rPr>
                <w:rStyle w:val="fontstyle01"/>
                <w:b/>
                <w:sz w:val="22"/>
                <w:szCs w:val="22"/>
              </w:rPr>
              <w:t>ы</w:t>
            </w:r>
          </w:p>
        </w:tc>
        <w:tc>
          <w:tcPr>
            <w:tcW w:w="2410" w:type="dxa"/>
          </w:tcPr>
          <w:p w:rsidR="00A7795A" w:rsidRPr="00A7795A" w:rsidRDefault="00A7795A" w:rsidP="00A7795A">
            <w:pPr>
              <w:jc w:val="both"/>
              <w:rPr>
                <w:rStyle w:val="fontstyle01"/>
                <w:rFonts w:asciiTheme="minorHAnsi" w:hAnsiTheme="minorHAnsi" w:cstheme="minorBidi"/>
                <w:b/>
                <w:color w:val="auto"/>
                <w:sz w:val="22"/>
                <w:szCs w:val="22"/>
              </w:rPr>
            </w:pPr>
            <w:r w:rsidRPr="00A7795A">
              <w:rPr>
                <w:rStyle w:val="fontstyle01"/>
                <w:b/>
                <w:sz w:val="22"/>
                <w:szCs w:val="22"/>
              </w:rPr>
              <w:t>Формы и методы контроля</w:t>
            </w:r>
            <w:r w:rsidRPr="00A7795A">
              <w:rPr>
                <w:b/>
                <w:bCs/>
                <w:color w:val="000000"/>
              </w:rPr>
              <w:br/>
            </w:r>
            <w:r w:rsidRPr="00A7795A">
              <w:rPr>
                <w:rStyle w:val="fontstyle01"/>
                <w:b/>
                <w:sz w:val="22"/>
                <w:szCs w:val="22"/>
              </w:rPr>
              <w:t>и оценки</w:t>
            </w:r>
          </w:p>
        </w:tc>
      </w:tr>
      <w:tr w:rsidR="00A7795A" w:rsidTr="00A7795A">
        <w:tc>
          <w:tcPr>
            <w:tcW w:w="0" w:type="auto"/>
          </w:tcPr>
          <w:p w:rsidR="00500886" w:rsidRDefault="00500886" w:rsidP="00500886">
            <w:pPr>
              <w:jc w:val="both"/>
              <w:rPr>
                <w:sz w:val="24"/>
                <w:szCs w:val="24"/>
              </w:rPr>
            </w:pPr>
            <w:r>
              <w:rPr>
                <w:rStyle w:val="fontstyle01"/>
              </w:rPr>
              <w:t>ОК 01. Выбирать способы решения задач</w:t>
            </w:r>
            <w:r>
              <w:rPr>
                <w:color w:val="000000"/>
              </w:rPr>
              <w:br/>
            </w:r>
            <w:r>
              <w:rPr>
                <w:rStyle w:val="fontstyle01"/>
              </w:rPr>
              <w:t>профессиональной</w:t>
            </w:r>
            <w:r>
              <w:rPr>
                <w:color w:val="000000"/>
              </w:rPr>
              <w:br/>
            </w:r>
            <w:r>
              <w:rPr>
                <w:rStyle w:val="fontstyle01"/>
              </w:rPr>
              <w:t>деятельности применительно</w:t>
            </w:r>
            <w:r w:rsidR="005447C4">
              <w:rPr>
                <w:rStyle w:val="fontstyle01"/>
              </w:rPr>
              <w:t xml:space="preserve"> </w:t>
            </w:r>
            <w:r>
              <w:rPr>
                <w:rStyle w:val="fontstyle01"/>
              </w:rPr>
              <w:t>к различным контекстам</w:t>
            </w:r>
          </w:p>
          <w:p w:rsidR="00A7795A" w:rsidRDefault="00A7795A" w:rsidP="00F80510">
            <w:pPr>
              <w:jc w:val="both"/>
              <w:rPr>
                <w:rFonts w:ascii="Times New Roman" w:hAnsi="Times New Roman" w:cs="Times New Roman"/>
                <w:color w:val="000000"/>
                <w:sz w:val="24"/>
              </w:rPr>
            </w:pPr>
          </w:p>
        </w:tc>
        <w:tc>
          <w:tcPr>
            <w:tcW w:w="4484" w:type="dxa"/>
          </w:tcPr>
          <w:p w:rsidR="00500886" w:rsidRDefault="00500886" w:rsidP="00500886">
            <w:pPr>
              <w:jc w:val="both"/>
              <w:rPr>
                <w:color w:val="000000"/>
              </w:rPr>
            </w:pPr>
            <w:r>
              <w:rPr>
                <w:rStyle w:val="fontstyle01"/>
              </w:rPr>
              <w:t>- распознает, анализирует и</w:t>
            </w:r>
            <w:r w:rsidR="005447C4">
              <w:rPr>
                <w:rStyle w:val="fontstyle01"/>
              </w:rPr>
              <w:t xml:space="preserve"> </w:t>
            </w:r>
            <w:r>
              <w:rPr>
                <w:rStyle w:val="fontstyle01"/>
              </w:rPr>
              <w:t>выделяет составные части</w:t>
            </w:r>
            <w:r w:rsidR="005447C4">
              <w:rPr>
                <w:rStyle w:val="fontstyle01"/>
              </w:rPr>
              <w:t xml:space="preserve"> </w:t>
            </w:r>
            <w:r>
              <w:rPr>
                <w:rStyle w:val="fontstyle01"/>
              </w:rPr>
              <w:t>задачи и/или проблемы в</w:t>
            </w:r>
            <w:r w:rsidR="005447C4">
              <w:rPr>
                <w:rStyle w:val="fontstyle01"/>
              </w:rPr>
              <w:t xml:space="preserve"> </w:t>
            </w:r>
            <w:r>
              <w:rPr>
                <w:rStyle w:val="fontstyle01"/>
              </w:rPr>
              <w:t>профессиональном контексте;</w:t>
            </w:r>
            <w:proofErr w:type="gramStart"/>
            <w:r>
              <w:rPr>
                <w:color w:val="000000"/>
              </w:rPr>
              <w:br/>
            </w:r>
            <w:r>
              <w:rPr>
                <w:rStyle w:val="fontstyle01"/>
              </w:rPr>
              <w:t>-</w:t>
            </w:r>
            <w:proofErr w:type="gramEnd"/>
            <w:r>
              <w:rPr>
                <w:rStyle w:val="fontstyle01"/>
              </w:rPr>
              <w:t>определяет этапы решения</w:t>
            </w:r>
            <w:r w:rsidR="005447C4">
              <w:rPr>
                <w:rStyle w:val="fontstyle01"/>
              </w:rPr>
              <w:t xml:space="preserve"> </w:t>
            </w:r>
            <w:r>
              <w:rPr>
                <w:rStyle w:val="fontstyle01"/>
              </w:rPr>
              <w:t>задачи;</w:t>
            </w:r>
            <w:r>
              <w:rPr>
                <w:color w:val="000000"/>
              </w:rPr>
              <w:br/>
            </w:r>
            <w:r>
              <w:rPr>
                <w:rStyle w:val="fontstyle01"/>
              </w:rPr>
              <w:t>-эффективно осуществляет</w:t>
            </w:r>
            <w:r w:rsidR="005447C4">
              <w:rPr>
                <w:rStyle w:val="fontstyle01"/>
              </w:rPr>
              <w:t xml:space="preserve"> </w:t>
            </w:r>
            <w:r>
              <w:rPr>
                <w:rStyle w:val="fontstyle01"/>
              </w:rPr>
              <w:t>поиск необходимой для</w:t>
            </w:r>
            <w:r w:rsidR="005447C4">
              <w:rPr>
                <w:rStyle w:val="fontstyle01"/>
              </w:rPr>
              <w:t xml:space="preserve"> </w:t>
            </w:r>
            <w:r>
              <w:rPr>
                <w:rStyle w:val="fontstyle01"/>
              </w:rPr>
              <w:t>решения проблемы</w:t>
            </w:r>
            <w:r>
              <w:rPr>
                <w:color w:val="000000"/>
              </w:rPr>
              <w:br/>
            </w:r>
            <w:r>
              <w:rPr>
                <w:rStyle w:val="fontstyle01"/>
              </w:rPr>
              <w:t>информации, составляет план</w:t>
            </w:r>
            <w:r w:rsidR="005447C4">
              <w:rPr>
                <w:rStyle w:val="fontstyle01"/>
              </w:rPr>
              <w:t xml:space="preserve"> </w:t>
            </w:r>
            <w:r>
              <w:rPr>
                <w:rStyle w:val="fontstyle01"/>
              </w:rPr>
              <w:t>действия и определяет</w:t>
            </w:r>
            <w:r w:rsidR="005447C4">
              <w:rPr>
                <w:rStyle w:val="fontstyle01"/>
              </w:rPr>
              <w:t xml:space="preserve"> </w:t>
            </w:r>
            <w:r>
              <w:rPr>
                <w:rStyle w:val="fontstyle01"/>
              </w:rPr>
              <w:t>необходимые ресурсы;</w:t>
            </w:r>
            <w:r>
              <w:rPr>
                <w:color w:val="000000"/>
              </w:rPr>
              <w:br/>
            </w:r>
            <w:r>
              <w:rPr>
                <w:rStyle w:val="fontstyle01"/>
              </w:rPr>
              <w:t>- демонстрирует владение</w:t>
            </w:r>
            <w:r w:rsidR="005447C4">
              <w:rPr>
                <w:rStyle w:val="fontstyle01"/>
              </w:rPr>
              <w:t xml:space="preserve"> </w:t>
            </w:r>
            <w:r>
              <w:rPr>
                <w:rStyle w:val="fontstyle01"/>
              </w:rPr>
              <w:t>актуальными методами</w:t>
            </w:r>
            <w:r w:rsidR="005447C4">
              <w:rPr>
                <w:rStyle w:val="fontstyle01"/>
              </w:rPr>
              <w:t xml:space="preserve"> </w:t>
            </w:r>
            <w:r>
              <w:rPr>
                <w:rStyle w:val="fontstyle01"/>
              </w:rPr>
              <w:t>работы в профессиональной и</w:t>
            </w:r>
            <w:r>
              <w:rPr>
                <w:color w:val="000000"/>
              </w:rPr>
              <w:br/>
            </w:r>
            <w:r>
              <w:rPr>
                <w:rStyle w:val="fontstyle01"/>
              </w:rPr>
              <w:t>смежных сферах;</w:t>
            </w:r>
          </w:p>
          <w:p w:rsidR="00500886" w:rsidRDefault="00500886" w:rsidP="00500886">
            <w:pPr>
              <w:jc w:val="both"/>
              <w:rPr>
                <w:sz w:val="24"/>
                <w:szCs w:val="24"/>
              </w:rPr>
            </w:pPr>
            <w:r>
              <w:rPr>
                <w:rStyle w:val="fontstyle01"/>
              </w:rPr>
              <w:t>-реализовывает составленный</w:t>
            </w:r>
            <w:r>
              <w:rPr>
                <w:color w:val="000000"/>
              </w:rPr>
              <w:br/>
            </w:r>
            <w:r>
              <w:rPr>
                <w:rStyle w:val="fontstyle01"/>
              </w:rPr>
              <w:t>план и оценивает результат и</w:t>
            </w:r>
            <w:r w:rsidR="005447C4">
              <w:rPr>
                <w:rStyle w:val="fontstyle01"/>
              </w:rPr>
              <w:t xml:space="preserve"> </w:t>
            </w:r>
            <w:r>
              <w:rPr>
                <w:rStyle w:val="fontstyle01"/>
              </w:rPr>
              <w:t>последствия своих действи</w:t>
            </w:r>
            <w:proofErr w:type="gramStart"/>
            <w:r>
              <w:rPr>
                <w:rStyle w:val="fontstyle01"/>
              </w:rPr>
              <w:t>й(</w:t>
            </w:r>
            <w:proofErr w:type="gramEnd"/>
            <w:r>
              <w:rPr>
                <w:rStyle w:val="fontstyle01"/>
              </w:rPr>
              <w:t>самостоятельно или с</w:t>
            </w:r>
            <w:r w:rsidR="005447C4">
              <w:rPr>
                <w:rStyle w:val="fontstyle01"/>
              </w:rPr>
              <w:t xml:space="preserve"> </w:t>
            </w:r>
            <w:r>
              <w:rPr>
                <w:rStyle w:val="fontstyle01"/>
              </w:rPr>
              <w:t>помощью наставника).</w:t>
            </w:r>
          </w:p>
          <w:p w:rsidR="00A7795A" w:rsidRDefault="00A7795A" w:rsidP="00F80510">
            <w:pPr>
              <w:jc w:val="both"/>
              <w:rPr>
                <w:rFonts w:ascii="Times New Roman" w:hAnsi="Times New Roman" w:cs="Times New Roman"/>
                <w:color w:val="000000"/>
                <w:sz w:val="24"/>
              </w:rPr>
            </w:pPr>
          </w:p>
        </w:tc>
        <w:tc>
          <w:tcPr>
            <w:tcW w:w="2410" w:type="dxa"/>
          </w:tcPr>
          <w:p w:rsidR="00A7795A" w:rsidRDefault="00A7795A" w:rsidP="00A7795A">
            <w:pPr>
              <w:jc w:val="both"/>
              <w:rPr>
                <w:sz w:val="24"/>
                <w:szCs w:val="24"/>
              </w:rPr>
            </w:pPr>
            <w:r>
              <w:rPr>
                <w:rStyle w:val="fontstyle01"/>
              </w:rPr>
              <w:t>Интерпретация результатов</w:t>
            </w:r>
            <w:r w:rsidR="005447C4">
              <w:rPr>
                <w:rStyle w:val="fontstyle01"/>
              </w:rPr>
              <w:t xml:space="preserve"> </w:t>
            </w:r>
            <w:r>
              <w:rPr>
                <w:rStyle w:val="fontstyle01"/>
              </w:rPr>
              <w:t>наблюдений за деятельностью</w:t>
            </w:r>
            <w:r w:rsidR="005447C4">
              <w:rPr>
                <w:rStyle w:val="fontstyle01"/>
              </w:rPr>
              <w:t xml:space="preserve"> </w:t>
            </w:r>
            <w:r>
              <w:rPr>
                <w:rStyle w:val="fontstyle01"/>
              </w:rPr>
              <w:t>обучающегося в процессе</w:t>
            </w:r>
            <w:r w:rsidR="005447C4">
              <w:rPr>
                <w:rStyle w:val="fontstyle01"/>
              </w:rPr>
              <w:t xml:space="preserve"> </w:t>
            </w:r>
            <w:r>
              <w:rPr>
                <w:rStyle w:val="fontstyle01"/>
              </w:rPr>
              <w:t>освоения образовательной</w:t>
            </w:r>
            <w:r>
              <w:rPr>
                <w:color w:val="000000"/>
              </w:rPr>
              <w:br/>
            </w:r>
            <w:r>
              <w:rPr>
                <w:rStyle w:val="fontstyle01"/>
              </w:rPr>
              <w:t>программы в период</w:t>
            </w:r>
            <w:r>
              <w:rPr>
                <w:color w:val="000000"/>
              </w:rPr>
              <w:br/>
            </w:r>
            <w:r w:rsidR="00500886">
              <w:rPr>
                <w:rStyle w:val="fontstyle01"/>
              </w:rPr>
              <w:t xml:space="preserve">прохождения </w:t>
            </w:r>
            <w:r>
              <w:rPr>
                <w:rStyle w:val="fontstyle01"/>
              </w:rPr>
              <w:t>практик</w:t>
            </w:r>
          </w:p>
          <w:p w:rsidR="00A7795A" w:rsidRDefault="00A7795A" w:rsidP="00A7795A">
            <w:pPr>
              <w:jc w:val="both"/>
              <w:rPr>
                <w:rFonts w:ascii="Times New Roman" w:hAnsi="Times New Roman" w:cs="Times New Roman"/>
                <w:color w:val="000000"/>
                <w:sz w:val="24"/>
              </w:rPr>
            </w:pPr>
          </w:p>
        </w:tc>
      </w:tr>
      <w:tr w:rsidR="00A7795A" w:rsidTr="00A7795A">
        <w:tc>
          <w:tcPr>
            <w:tcW w:w="0" w:type="auto"/>
          </w:tcPr>
          <w:p w:rsidR="00500886" w:rsidRDefault="00500886" w:rsidP="00500886">
            <w:pPr>
              <w:jc w:val="both"/>
              <w:rPr>
                <w:sz w:val="24"/>
                <w:szCs w:val="24"/>
              </w:rPr>
            </w:pPr>
            <w:r>
              <w:rPr>
                <w:rStyle w:val="fontstyle01"/>
              </w:rPr>
              <w:t>ОК 02. Использовать</w:t>
            </w:r>
            <w:r>
              <w:rPr>
                <w:color w:val="000000"/>
              </w:rPr>
              <w:br/>
            </w:r>
            <w:r>
              <w:rPr>
                <w:rStyle w:val="fontstyle01"/>
              </w:rPr>
              <w:t>современные средства поиска,</w:t>
            </w:r>
            <w:r w:rsidR="005447C4">
              <w:rPr>
                <w:rStyle w:val="fontstyle01"/>
              </w:rPr>
              <w:t xml:space="preserve"> </w:t>
            </w:r>
            <w:r>
              <w:rPr>
                <w:rStyle w:val="fontstyle01"/>
              </w:rPr>
              <w:t>анализа и интерпретации</w:t>
            </w:r>
            <w:r w:rsidR="005447C4">
              <w:rPr>
                <w:rStyle w:val="fontstyle01"/>
              </w:rPr>
              <w:t xml:space="preserve"> </w:t>
            </w:r>
            <w:r>
              <w:rPr>
                <w:rStyle w:val="fontstyle01"/>
              </w:rPr>
              <w:t>информации, и</w:t>
            </w:r>
            <w:r>
              <w:rPr>
                <w:color w:val="000000"/>
              </w:rPr>
              <w:br/>
            </w:r>
            <w:r>
              <w:rPr>
                <w:rStyle w:val="fontstyle01"/>
              </w:rPr>
              <w:t xml:space="preserve">информационные </w:t>
            </w:r>
            <w:r>
              <w:rPr>
                <w:rStyle w:val="fontstyle01"/>
              </w:rPr>
              <w:lastRenderedPageBreak/>
              <w:t>технологии</w:t>
            </w:r>
            <w:r w:rsidR="005447C4">
              <w:rPr>
                <w:rStyle w:val="fontstyle01"/>
              </w:rPr>
              <w:t xml:space="preserve"> </w:t>
            </w:r>
            <w:r>
              <w:rPr>
                <w:rStyle w:val="fontstyle01"/>
              </w:rPr>
              <w:t>для выполнения задач</w:t>
            </w:r>
            <w:r>
              <w:rPr>
                <w:color w:val="000000"/>
              </w:rPr>
              <w:br/>
            </w:r>
            <w:r>
              <w:rPr>
                <w:rStyle w:val="fontstyle01"/>
              </w:rPr>
              <w:t>профессиональной</w:t>
            </w:r>
            <w:r>
              <w:rPr>
                <w:color w:val="000000"/>
              </w:rPr>
              <w:br/>
            </w:r>
            <w:r>
              <w:rPr>
                <w:rStyle w:val="fontstyle01"/>
              </w:rPr>
              <w:t>деятельности</w:t>
            </w:r>
          </w:p>
          <w:p w:rsidR="00A7795A" w:rsidRDefault="00A7795A" w:rsidP="00F80510">
            <w:pPr>
              <w:jc w:val="both"/>
              <w:rPr>
                <w:rFonts w:ascii="Times New Roman" w:hAnsi="Times New Roman" w:cs="Times New Roman"/>
                <w:color w:val="000000"/>
                <w:sz w:val="24"/>
              </w:rPr>
            </w:pPr>
          </w:p>
        </w:tc>
        <w:tc>
          <w:tcPr>
            <w:tcW w:w="4484" w:type="dxa"/>
          </w:tcPr>
          <w:p w:rsidR="00500886" w:rsidRDefault="00500886" w:rsidP="00500886">
            <w:pPr>
              <w:jc w:val="both"/>
              <w:rPr>
                <w:sz w:val="24"/>
                <w:szCs w:val="24"/>
              </w:rPr>
            </w:pPr>
            <w:proofErr w:type="gramStart"/>
            <w:r>
              <w:rPr>
                <w:rStyle w:val="fontstyle01"/>
              </w:rPr>
              <w:lastRenderedPageBreak/>
              <w:t>- определяет задачи для</w:t>
            </w:r>
            <w:r w:rsidR="005447C4">
              <w:rPr>
                <w:rStyle w:val="fontstyle01"/>
              </w:rPr>
              <w:t xml:space="preserve"> </w:t>
            </w:r>
            <w:r>
              <w:rPr>
                <w:rStyle w:val="fontstyle01"/>
              </w:rPr>
              <w:t>поиска информации и их</w:t>
            </w:r>
            <w:r w:rsidR="005447C4">
              <w:rPr>
                <w:rStyle w:val="fontstyle01"/>
              </w:rPr>
              <w:t xml:space="preserve"> </w:t>
            </w:r>
            <w:r>
              <w:rPr>
                <w:rStyle w:val="fontstyle01"/>
              </w:rPr>
              <w:t>необходимые источники и</w:t>
            </w:r>
            <w:r w:rsidR="005447C4">
              <w:rPr>
                <w:rStyle w:val="fontstyle01"/>
              </w:rPr>
              <w:t xml:space="preserve"> </w:t>
            </w:r>
            <w:r>
              <w:rPr>
                <w:rStyle w:val="fontstyle01"/>
              </w:rPr>
              <w:t>планирует процесс поиска;</w:t>
            </w:r>
            <w:r>
              <w:rPr>
                <w:color w:val="000000"/>
              </w:rPr>
              <w:br/>
            </w:r>
            <w:r>
              <w:rPr>
                <w:rStyle w:val="fontstyle01"/>
              </w:rPr>
              <w:t>- структурирует и выделяет</w:t>
            </w:r>
            <w:r w:rsidR="005447C4">
              <w:rPr>
                <w:rStyle w:val="fontstyle01"/>
              </w:rPr>
              <w:t xml:space="preserve"> </w:t>
            </w:r>
            <w:r>
              <w:rPr>
                <w:rStyle w:val="fontstyle01"/>
              </w:rPr>
              <w:t>наиболее значимое в</w:t>
            </w:r>
            <w:r w:rsidR="005447C4">
              <w:rPr>
                <w:rStyle w:val="fontstyle01"/>
              </w:rPr>
              <w:t xml:space="preserve"> </w:t>
            </w:r>
            <w:r>
              <w:rPr>
                <w:rStyle w:val="fontstyle01"/>
              </w:rPr>
              <w:t>полученной информации;</w:t>
            </w:r>
            <w:r>
              <w:rPr>
                <w:color w:val="000000"/>
              </w:rPr>
              <w:br/>
            </w:r>
            <w:r>
              <w:rPr>
                <w:rStyle w:val="fontstyle01"/>
              </w:rPr>
              <w:t>- оценивает практическую</w:t>
            </w:r>
            <w:r w:rsidR="005447C4">
              <w:rPr>
                <w:rStyle w:val="fontstyle01"/>
              </w:rPr>
              <w:t xml:space="preserve"> </w:t>
            </w:r>
            <w:r>
              <w:rPr>
                <w:rStyle w:val="fontstyle01"/>
              </w:rPr>
              <w:t xml:space="preserve">значимость </w:t>
            </w:r>
            <w:r>
              <w:rPr>
                <w:rStyle w:val="fontstyle01"/>
              </w:rPr>
              <w:lastRenderedPageBreak/>
              <w:t>результатов</w:t>
            </w:r>
            <w:r w:rsidR="005447C4">
              <w:rPr>
                <w:rStyle w:val="fontstyle01"/>
              </w:rPr>
              <w:t xml:space="preserve"> </w:t>
            </w:r>
            <w:r>
              <w:rPr>
                <w:rStyle w:val="fontstyle01"/>
              </w:rPr>
              <w:t>поиска и оформляет его</w:t>
            </w:r>
            <w:r>
              <w:rPr>
                <w:color w:val="000000"/>
              </w:rPr>
              <w:br/>
            </w:r>
            <w:r>
              <w:rPr>
                <w:rStyle w:val="fontstyle01"/>
              </w:rPr>
              <w:t>результаты;</w:t>
            </w:r>
            <w:r>
              <w:rPr>
                <w:color w:val="000000"/>
              </w:rPr>
              <w:br/>
            </w:r>
            <w:r>
              <w:rPr>
                <w:rStyle w:val="fontstyle01"/>
              </w:rPr>
              <w:t>- применяет средства</w:t>
            </w:r>
            <w:r w:rsidR="005447C4">
              <w:rPr>
                <w:rStyle w:val="fontstyle01"/>
              </w:rPr>
              <w:t xml:space="preserve"> </w:t>
            </w:r>
            <w:r>
              <w:rPr>
                <w:rStyle w:val="fontstyle01"/>
              </w:rPr>
              <w:t>информационных технологий,</w:t>
            </w:r>
            <w:r w:rsidR="005447C4">
              <w:rPr>
                <w:rStyle w:val="fontstyle01"/>
              </w:rPr>
              <w:t xml:space="preserve"> </w:t>
            </w:r>
            <w:r>
              <w:rPr>
                <w:rStyle w:val="fontstyle01"/>
              </w:rPr>
              <w:t>использует современное</w:t>
            </w:r>
            <w:r>
              <w:rPr>
                <w:color w:val="000000"/>
              </w:rPr>
              <w:br/>
            </w:r>
            <w:r>
              <w:rPr>
                <w:rStyle w:val="fontstyle01"/>
              </w:rPr>
              <w:t>программное обеспечение и</w:t>
            </w:r>
            <w:r w:rsidR="005447C4">
              <w:rPr>
                <w:rStyle w:val="fontstyle01"/>
              </w:rPr>
              <w:t xml:space="preserve"> </w:t>
            </w:r>
            <w:r>
              <w:rPr>
                <w:rStyle w:val="fontstyle01"/>
              </w:rPr>
              <w:t>различные цифровые средства</w:t>
            </w:r>
            <w:r w:rsidR="005447C4">
              <w:rPr>
                <w:rStyle w:val="fontstyle01"/>
              </w:rPr>
              <w:t xml:space="preserve"> </w:t>
            </w:r>
            <w:r>
              <w:rPr>
                <w:rStyle w:val="fontstyle01"/>
              </w:rPr>
              <w:t>для решения</w:t>
            </w:r>
            <w:r>
              <w:rPr>
                <w:color w:val="000000"/>
              </w:rPr>
              <w:br/>
            </w:r>
            <w:r>
              <w:rPr>
                <w:rStyle w:val="fontstyle01"/>
              </w:rPr>
              <w:t>профессиональных задач</w:t>
            </w:r>
            <w:proofErr w:type="gramEnd"/>
          </w:p>
          <w:p w:rsidR="00A7795A" w:rsidRDefault="00A7795A" w:rsidP="00F80510">
            <w:pPr>
              <w:jc w:val="both"/>
              <w:rPr>
                <w:rFonts w:ascii="Times New Roman" w:hAnsi="Times New Roman" w:cs="Times New Roman"/>
                <w:color w:val="000000"/>
                <w:sz w:val="24"/>
              </w:rPr>
            </w:pPr>
          </w:p>
        </w:tc>
        <w:tc>
          <w:tcPr>
            <w:tcW w:w="2410" w:type="dxa"/>
          </w:tcPr>
          <w:p w:rsidR="00A7795A" w:rsidRDefault="00A7795A" w:rsidP="00A7795A">
            <w:pPr>
              <w:jc w:val="both"/>
              <w:rPr>
                <w:rStyle w:val="fontstyle01"/>
              </w:rPr>
            </w:pPr>
            <w:r>
              <w:rPr>
                <w:rStyle w:val="fontstyle01"/>
              </w:rPr>
              <w:lastRenderedPageBreak/>
              <w:t>Интерпретация результатов</w:t>
            </w:r>
            <w:r>
              <w:rPr>
                <w:color w:val="000000"/>
              </w:rPr>
              <w:br/>
            </w:r>
            <w:r>
              <w:rPr>
                <w:rStyle w:val="fontstyle01"/>
              </w:rPr>
              <w:t>наблюдений за деятельностью</w:t>
            </w:r>
            <w:r>
              <w:rPr>
                <w:color w:val="000000"/>
              </w:rPr>
              <w:br/>
            </w:r>
            <w:proofErr w:type="gramStart"/>
            <w:r>
              <w:rPr>
                <w:rStyle w:val="fontstyle01"/>
              </w:rPr>
              <w:t>обучающегося</w:t>
            </w:r>
            <w:proofErr w:type="gramEnd"/>
            <w:r>
              <w:rPr>
                <w:rStyle w:val="fontstyle01"/>
              </w:rPr>
              <w:t xml:space="preserve"> в процессе</w:t>
            </w:r>
            <w:r w:rsidR="005447C4">
              <w:rPr>
                <w:rStyle w:val="fontstyle01"/>
              </w:rPr>
              <w:t xml:space="preserve"> </w:t>
            </w:r>
            <w:r>
              <w:rPr>
                <w:rStyle w:val="fontstyle01"/>
              </w:rPr>
              <w:t xml:space="preserve">освоения </w:t>
            </w:r>
          </w:p>
          <w:p w:rsidR="00A7795A" w:rsidRDefault="00A7795A" w:rsidP="00A7795A">
            <w:pPr>
              <w:jc w:val="both"/>
              <w:rPr>
                <w:sz w:val="24"/>
                <w:szCs w:val="24"/>
              </w:rPr>
            </w:pPr>
            <w:r>
              <w:rPr>
                <w:rStyle w:val="fontstyle01"/>
              </w:rPr>
              <w:lastRenderedPageBreak/>
              <w:t>образовательной</w:t>
            </w:r>
            <w:r>
              <w:rPr>
                <w:color w:val="000000"/>
              </w:rPr>
              <w:br/>
            </w:r>
            <w:r>
              <w:rPr>
                <w:rStyle w:val="fontstyle01"/>
              </w:rPr>
              <w:t>программы в период</w:t>
            </w:r>
            <w:r>
              <w:rPr>
                <w:color w:val="000000"/>
              </w:rPr>
              <w:br/>
            </w:r>
            <w:r>
              <w:rPr>
                <w:rStyle w:val="fontstyle01"/>
              </w:rPr>
              <w:t>прохождения практик</w:t>
            </w:r>
          </w:p>
          <w:p w:rsidR="00A7795A" w:rsidRDefault="00A7795A" w:rsidP="00A7795A">
            <w:pPr>
              <w:jc w:val="both"/>
              <w:rPr>
                <w:rFonts w:ascii="Times New Roman" w:hAnsi="Times New Roman" w:cs="Times New Roman"/>
                <w:color w:val="000000"/>
                <w:sz w:val="24"/>
              </w:rPr>
            </w:pPr>
          </w:p>
        </w:tc>
      </w:tr>
      <w:tr w:rsidR="00A7795A" w:rsidTr="00A7795A">
        <w:tc>
          <w:tcPr>
            <w:tcW w:w="0" w:type="auto"/>
          </w:tcPr>
          <w:p w:rsidR="00500886" w:rsidRDefault="00500886" w:rsidP="00500886">
            <w:pPr>
              <w:jc w:val="both"/>
              <w:rPr>
                <w:sz w:val="24"/>
                <w:szCs w:val="24"/>
              </w:rPr>
            </w:pPr>
            <w:r>
              <w:rPr>
                <w:rStyle w:val="fontstyle01"/>
              </w:rPr>
              <w:lastRenderedPageBreak/>
              <w:t>ОК 03. Планировать и</w:t>
            </w:r>
            <w:r>
              <w:rPr>
                <w:color w:val="000000"/>
              </w:rPr>
              <w:br/>
            </w:r>
            <w:r>
              <w:rPr>
                <w:rStyle w:val="fontstyle01"/>
              </w:rPr>
              <w:t>реализовывать  собственное</w:t>
            </w:r>
            <w:r>
              <w:rPr>
                <w:color w:val="000000"/>
              </w:rPr>
              <w:br/>
            </w:r>
            <w:r>
              <w:rPr>
                <w:rStyle w:val="fontstyle01"/>
              </w:rPr>
              <w:t>профессиональное и</w:t>
            </w:r>
            <w:r>
              <w:rPr>
                <w:color w:val="000000"/>
              </w:rPr>
              <w:br/>
            </w:r>
            <w:r>
              <w:rPr>
                <w:rStyle w:val="fontstyle01"/>
              </w:rPr>
              <w:t>личностное развитие,</w:t>
            </w:r>
            <w:r>
              <w:rPr>
                <w:color w:val="000000"/>
              </w:rPr>
              <w:br/>
            </w:r>
            <w:r>
              <w:rPr>
                <w:rStyle w:val="fontstyle01"/>
              </w:rPr>
              <w:t>предпринимательскую</w:t>
            </w:r>
            <w:r>
              <w:rPr>
                <w:color w:val="000000"/>
              </w:rPr>
              <w:br/>
            </w:r>
            <w:r>
              <w:rPr>
                <w:rStyle w:val="fontstyle01"/>
              </w:rPr>
              <w:t>деятельность в</w:t>
            </w:r>
            <w:r>
              <w:rPr>
                <w:color w:val="000000"/>
              </w:rPr>
              <w:br/>
            </w:r>
            <w:r>
              <w:rPr>
                <w:rStyle w:val="fontstyle01"/>
              </w:rPr>
              <w:t>профессиональной сфере,</w:t>
            </w:r>
            <w:r w:rsidR="005447C4">
              <w:rPr>
                <w:rStyle w:val="fontstyle01"/>
              </w:rPr>
              <w:t xml:space="preserve"> </w:t>
            </w:r>
            <w:r>
              <w:rPr>
                <w:rStyle w:val="fontstyle01"/>
              </w:rPr>
              <w:t>использовать знания по</w:t>
            </w:r>
            <w:r w:rsidR="005447C4">
              <w:rPr>
                <w:rStyle w:val="fontstyle01"/>
              </w:rPr>
              <w:t xml:space="preserve"> </w:t>
            </w:r>
            <w:r>
              <w:rPr>
                <w:rStyle w:val="fontstyle01"/>
              </w:rPr>
              <w:t>финансовой грамотности в</w:t>
            </w:r>
            <w:r w:rsidR="005447C4">
              <w:rPr>
                <w:rStyle w:val="fontstyle01"/>
              </w:rPr>
              <w:t xml:space="preserve"> </w:t>
            </w:r>
            <w:r>
              <w:rPr>
                <w:rStyle w:val="fontstyle01"/>
              </w:rPr>
              <w:t>различных жизненных</w:t>
            </w:r>
            <w:r>
              <w:rPr>
                <w:color w:val="000000"/>
              </w:rPr>
              <w:br/>
            </w:r>
            <w:r>
              <w:rPr>
                <w:rStyle w:val="fontstyle01"/>
              </w:rPr>
              <w:t>ситуациях</w:t>
            </w:r>
          </w:p>
          <w:p w:rsidR="00A7795A" w:rsidRDefault="00A7795A" w:rsidP="00F80510">
            <w:pPr>
              <w:jc w:val="both"/>
              <w:rPr>
                <w:rFonts w:ascii="Times New Roman" w:hAnsi="Times New Roman" w:cs="Times New Roman"/>
                <w:color w:val="000000"/>
                <w:sz w:val="24"/>
              </w:rPr>
            </w:pPr>
          </w:p>
        </w:tc>
        <w:tc>
          <w:tcPr>
            <w:tcW w:w="4484" w:type="dxa"/>
          </w:tcPr>
          <w:p w:rsidR="00500886" w:rsidRDefault="00500886" w:rsidP="00500886">
            <w:pPr>
              <w:jc w:val="both"/>
              <w:rPr>
                <w:rStyle w:val="fontstyle01"/>
              </w:rPr>
            </w:pPr>
            <w:r>
              <w:rPr>
                <w:rStyle w:val="fontstyle01"/>
              </w:rPr>
              <w:t>- определяет актуальность</w:t>
            </w:r>
            <w:r w:rsidR="005447C4">
              <w:rPr>
                <w:rStyle w:val="fontstyle01"/>
              </w:rPr>
              <w:t xml:space="preserve"> </w:t>
            </w:r>
            <w:r>
              <w:rPr>
                <w:rStyle w:val="fontstyle01"/>
              </w:rPr>
              <w:t>нормативно-правовой</w:t>
            </w:r>
            <w:r w:rsidR="005447C4">
              <w:rPr>
                <w:rStyle w:val="fontstyle01"/>
              </w:rPr>
              <w:t xml:space="preserve"> </w:t>
            </w:r>
            <w:r>
              <w:rPr>
                <w:rStyle w:val="fontstyle01"/>
              </w:rPr>
              <w:t>документации в</w:t>
            </w:r>
            <w:r>
              <w:rPr>
                <w:color w:val="000000"/>
              </w:rPr>
              <w:br/>
            </w:r>
            <w:r>
              <w:rPr>
                <w:rStyle w:val="fontstyle01"/>
              </w:rPr>
              <w:t>профессиональной</w:t>
            </w:r>
            <w:r w:rsidR="005447C4">
              <w:rPr>
                <w:rStyle w:val="fontstyle01"/>
              </w:rPr>
              <w:t xml:space="preserve"> </w:t>
            </w:r>
            <w:r>
              <w:rPr>
                <w:rStyle w:val="fontstyle01"/>
              </w:rPr>
              <w:t xml:space="preserve">деятельности; </w:t>
            </w:r>
          </w:p>
          <w:p w:rsidR="00500886" w:rsidRDefault="00500886" w:rsidP="00500886">
            <w:pPr>
              <w:jc w:val="both"/>
              <w:rPr>
                <w:rStyle w:val="fontstyle01"/>
              </w:rPr>
            </w:pPr>
            <w:r>
              <w:rPr>
                <w:rStyle w:val="fontstyle01"/>
              </w:rPr>
              <w:t>- применяет</w:t>
            </w:r>
            <w:r w:rsidR="005447C4">
              <w:rPr>
                <w:rStyle w:val="fontstyle01"/>
              </w:rPr>
              <w:t xml:space="preserve"> </w:t>
            </w:r>
            <w:r>
              <w:rPr>
                <w:rStyle w:val="fontstyle01"/>
              </w:rPr>
              <w:t>современную научную</w:t>
            </w:r>
            <w:r>
              <w:rPr>
                <w:color w:val="000000"/>
              </w:rPr>
              <w:br/>
            </w:r>
            <w:r>
              <w:rPr>
                <w:rStyle w:val="fontstyle01"/>
              </w:rPr>
              <w:t>профессиональную</w:t>
            </w:r>
            <w:r w:rsidR="005447C4">
              <w:rPr>
                <w:rStyle w:val="fontstyle01"/>
              </w:rPr>
              <w:t xml:space="preserve"> </w:t>
            </w:r>
            <w:r>
              <w:rPr>
                <w:rStyle w:val="fontstyle01"/>
              </w:rPr>
              <w:t xml:space="preserve">терминологию; </w:t>
            </w:r>
          </w:p>
          <w:p w:rsidR="00500886" w:rsidRDefault="00500886" w:rsidP="00500886">
            <w:pPr>
              <w:jc w:val="both"/>
              <w:rPr>
                <w:sz w:val="24"/>
                <w:szCs w:val="24"/>
              </w:rPr>
            </w:pPr>
            <w:r>
              <w:rPr>
                <w:rStyle w:val="fontstyle01"/>
              </w:rPr>
              <w:t>- определяет и</w:t>
            </w:r>
            <w:r w:rsidR="005447C4">
              <w:rPr>
                <w:rStyle w:val="fontstyle01"/>
              </w:rPr>
              <w:t xml:space="preserve"> </w:t>
            </w:r>
            <w:r>
              <w:rPr>
                <w:rStyle w:val="fontstyle01"/>
              </w:rPr>
              <w:t>выстраивает траектории</w:t>
            </w:r>
            <w:r>
              <w:rPr>
                <w:color w:val="000000"/>
              </w:rPr>
              <w:br/>
            </w:r>
            <w:r>
              <w:rPr>
                <w:rStyle w:val="fontstyle01"/>
              </w:rPr>
              <w:t>профессионального развития</w:t>
            </w:r>
            <w:r w:rsidR="005447C4">
              <w:rPr>
                <w:rStyle w:val="fontstyle01"/>
              </w:rPr>
              <w:t xml:space="preserve"> </w:t>
            </w:r>
            <w:r>
              <w:rPr>
                <w:rStyle w:val="fontstyle01"/>
              </w:rPr>
              <w:t>и самообразования.</w:t>
            </w:r>
          </w:p>
          <w:p w:rsidR="00A7795A" w:rsidRDefault="00A7795A" w:rsidP="00F80510">
            <w:pPr>
              <w:jc w:val="both"/>
              <w:rPr>
                <w:rFonts w:ascii="Times New Roman" w:hAnsi="Times New Roman" w:cs="Times New Roman"/>
                <w:color w:val="000000"/>
                <w:sz w:val="24"/>
              </w:rPr>
            </w:pPr>
          </w:p>
        </w:tc>
        <w:tc>
          <w:tcPr>
            <w:tcW w:w="2410" w:type="dxa"/>
          </w:tcPr>
          <w:p w:rsidR="00500886" w:rsidRDefault="00500886" w:rsidP="00500886">
            <w:pPr>
              <w:jc w:val="both"/>
              <w:rPr>
                <w:rStyle w:val="fontstyle01"/>
              </w:rPr>
            </w:pPr>
            <w:r>
              <w:rPr>
                <w:rStyle w:val="fontstyle01"/>
              </w:rPr>
              <w:t>Интерпретация результатов</w:t>
            </w:r>
            <w:r>
              <w:rPr>
                <w:color w:val="000000"/>
              </w:rPr>
              <w:br/>
            </w:r>
            <w:r>
              <w:rPr>
                <w:rStyle w:val="fontstyle01"/>
              </w:rPr>
              <w:t>наблюдений за деятельностью</w:t>
            </w:r>
            <w:r>
              <w:rPr>
                <w:color w:val="000000"/>
              </w:rPr>
              <w:br/>
            </w:r>
            <w:proofErr w:type="gramStart"/>
            <w:r>
              <w:rPr>
                <w:rStyle w:val="fontstyle01"/>
              </w:rPr>
              <w:t>обучающегося</w:t>
            </w:r>
            <w:proofErr w:type="gramEnd"/>
            <w:r>
              <w:rPr>
                <w:rStyle w:val="fontstyle01"/>
              </w:rPr>
              <w:t xml:space="preserve"> в процессе</w:t>
            </w:r>
            <w:r w:rsidR="005447C4">
              <w:rPr>
                <w:rStyle w:val="fontstyle01"/>
              </w:rPr>
              <w:t xml:space="preserve"> </w:t>
            </w:r>
            <w:r>
              <w:rPr>
                <w:rStyle w:val="fontstyle01"/>
              </w:rPr>
              <w:t xml:space="preserve">освоения </w:t>
            </w:r>
          </w:p>
          <w:p w:rsidR="00500886" w:rsidRDefault="00500886" w:rsidP="00500886">
            <w:pPr>
              <w:jc w:val="both"/>
              <w:rPr>
                <w:sz w:val="24"/>
                <w:szCs w:val="24"/>
              </w:rPr>
            </w:pPr>
            <w:r>
              <w:rPr>
                <w:rStyle w:val="fontstyle01"/>
              </w:rPr>
              <w:t>образовательной</w:t>
            </w:r>
            <w:r>
              <w:rPr>
                <w:color w:val="000000"/>
              </w:rPr>
              <w:br/>
            </w:r>
            <w:r>
              <w:rPr>
                <w:rStyle w:val="fontstyle01"/>
              </w:rPr>
              <w:t>программы в период</w:t>
            </w:r>
            <w:r>
              <w:rPr>
                <w:color w:val="000000"/>
              </w:rPr>
              <w:br/>
            </w:r>
            <w:r>
              <w:rPr>
                <w:rStyle w:val="fontstyle01"/>
              </w:rPr>
              <w:t>прохождения практик</w:t>
            </w:r>
          </w:p>
          <w:p w:rsidR="00A7795A" w:rsidRDefault="00A7795A" w:rsidP="00A7795A">
            <w:pPr>
              <w:jc w:val="both"/>
              <w:rPr>
                <w:rStyle w:val="fontstyle01"/>
              </w:rPr>
            </w:pPr>
          </w:p>
        </w:tc>
      </w:tr>
      <w:tr w:rsidR="00A7795A" w:rsidTr="00A7795A">
        <w:tc>
          <w:tcPr>
            <w:tcW w:w="0" w:type="auto"/>
          </w:tcPr>
          <w:p w:rsidR="00500886" w:rsidRDefault="00500886" w:rsidP="00500886">
            <w:pPr>
              <w:jc w:val="both"/>
              <w:rPr>
                <w:sz w:val="24"/>
                <w:szCs w:val="24"/>
              </w:rPr>
            </w:pPr>
            <w:r>
              <w:rPr>
                <w:rStyle w:val="fontstyle01"/>
              </w:rPr>
              <w:t>ОК 05. Осуществлять устную</w:t>
            </w:r>
            <w:r w:rsidR="005447C4">
              <w:rPr>
                <w:rStyle w:val="fontstyle01"/>
              </w:rPr>
              <w:t xml:space="preserve"> </w:t>
            </w:r>
            <w:r>
              <w:rPr>
                <w:rStyle w:val="fontstyle01"/>
              </w:rPr>
              <w:t xml:space="preserve">и письменную коммуникацию на государственном </w:t>
            </w:r>
            <w:proofErr w:type="gramStart"/>
            <w:r>
              <w:rPr>
                <w:rStyle w:val="fontstyle01"/>
              </w:rPr>
              <w:t>языке</w:t>
            </w:r>
            <w:proofErr w:type="gramEnd"/>
            <w:r>
              <w:rPr>
                <w:color w:val="000000"/>
              </w:rPr>
              <w:br/>
            </w:r>
            <w:r>
              <w:rPr>
                <w:rStyle w:val="fontstyle01"/>
              </w:rPr>
              <w:t>Российской Федерации с</w:t>
            </w:r>
            <w:r w:rsidR="005447C4">
              <w:rPr>
                <w:rStyle w:val="fontstyle01"/>
              </w:rPr>
              <w:t xml:space="preserve"> </w:t>
            </w:r>
            <w:r>
              <w:rPr>
                <w:rStyle w:val="fontstyle01"/>
              </w:rPr>
              <w:t>учетом особенностей</w:t>
            </w:r>
            <w:r>
              <w:rPr>
                <w:color w:val="000000"/>
              </w:rPr>
              <w:br/>
            </w:r>
            <w:r>
              <w:rPr>
                <w:rStyle w:val="fontstyle01"/>
              </w:rPr>
              <w:t>социального и культурного</w:t>
            </w:r>
            <w:r w:rsidR="005447C4">
              <w:rPr>
                <w:rStyle w:val="fontstyle01"/>
              </w:rPr>
              <w:t xml:space="preserve"> </w:t>
            </w:r>
            <w:r>
              <w:rPr>
                <w:rStyle w:val="fontstyle01"/>
              </w:rPr>
              <w:t>контекста</w:t>
            </w:r>
          </w:p>
          <w:p w:rsidR="00500886" w:rsidRDefault="00500886" w:rsidP="00500886">
            <w:pPr>
              <w:jc w:val="both"/>
              <w:rPr>
                <w:sz w:val="24"/>
                <w:szCs w:val="24"/>
              </w:rPr>
            </w:pPr>
          </w:p>
          <w:p w:rsidR="00A7795A" w:rsidRDefault="00A7795A" w:rsidP="00F80510">
            <w:pPr>
              <w:jc w:val="both"/>
              <w:rPr>
                <w:rFonts w:ascii="Times New Roman" w:hAnsi="Times New Roman" w:cs="Times New Roman"/>
                <w:color w:val="000000"/>
                <w:sz w:val="24"/>
              </w:rPr>
            </w:pPr>
          </w:p>
        </w:tc>
        <w:tc>
          <w:tcPr>
            <w:tcW w:w="4484" w:type="dxa"/>
          </w:tcPr>
          <w:p w:rsidR="00500886" w:rsidRDefault="00500886" w:rsidP="00500886">
            <w:pPr>
              <w:jc w:val="both"/>
              <w:rPr>
                <w:sz w:val="24"/>
                <w:szCs w:val="24"/>
              </w:rPr>
            </w:pPr>
            <w:r>
              <w:rPr>
                <w:rStyle w:val="fontstyle01"/>
              </w:rPr>
              <w:t>- грамотно излагает свои</w:t>
            </w:r>
            <w:r>
              <w:rPr>
                <w:color w:val="000000"/>
              </w:rPr>
              <w:br/>
            </w:r>
            <w:r>
              <w:rPr>
                <w:rStyle w:val="fontstyle01"/>
              </w:rPr>
              <w:t>мысли и оформляет</w:t>
            </w:r>
            <w:r w:rsidR="005447C4">
              <w:rPr>
                <w:rStyle w:val="fontstyle01"/>
              </w:rPr>
              <w:t xml:space="preserve"> </w:t>
            </w:r>
            <w:r>
              <w:rPr>
                <w:rStyle w:val="fontstyle01"/>
              </w:rPr>
              <w:t>документы по</w:t>
            </w:r>
            <w:r>
              <w:rPr>
                <w:color w:val="000000"/>
              </w:rPr>
              <w:br/>
            </w:r>
            <w:r>
              <w:rPr>
                <w:rStyle w:val="fontstyle01"/>
              </w:rPr>
              <w:t>профессиональной тематике</w:t>
            </w:r>
            <w:r>
              <w:rPr>
                <w:color w:val="000000"/>
              </w:rPr>
              <w:br/>
            </w:r>
            <w:r>
              <w:rPr>
                <w:rStyle w:val="fontstyle01"/>
              </w:rPr>
              <w:t>на государственном языке,</w:t>
            </w:r>
            <w:r w:rsidR="005447C4">
              <w:rPr>
                <w:rStyle w:val="fontstyle01"/>
              </w:rPr>
              <w:t xml:space="preserve"> </w:t>
            </w:r>
            <w:r>
              <w:rPr>
                <w:rStyle w:val="fontstyle01"/>
              </w:rPr>
              <w:t>проявляя толерантность в</w:t>
            </w:r>
            <w:r w:rsidR="005447C4">
              <w:rPr>
                <w:rStyle w:val="fontstyle01"/>
              </w:rPr>
              <w:t xml:space="preserve"> </w:t>
            </w:r>
            <w:r>
              <w:rPr>
                <w:rStyle w:val="fontstyle01"/>
              </w:rPr>
              <w:t>рабочем коллективе.</w:t>
            </w:r>
          </w:p>
          <w:p w:rsidR="00A7795A" w:rsidRDefault="00A7795A" w:rsidP="00F80510">
            <w:pPr>
              <w:jc w:val="both"/>
              <w:rPr>
                <w:rFonts w:ascii="Times New Roman" w:hAnsi="Times New Roman" w:cs="Times New Roman"/>
                <w:color w:val="000000"/>
                <w:sz w:val="24"/>
              </w:rPr>
            </w:pPr>
          </w:p>
        </w:tc>
        <w:tc>
          <w:tcPr>
            <w:tcW w:w="2410" w:type="dxa"/>
          </w:tcPr>
          <w:p w:rsidR="00500886" w:rsidRDefault="00500886" w:rsidP="00500886">
            <w:pPr>
              <w:jc w:val="both"/>
              <w:rPr>
                <w:rStyle w:val="fontstyle01"/>
              </w:rPr>
            </w:pPr>
            <w:r>
              <w:rPr>
                <w:rStyle w:val="fontstyle01"/>
              </w:rPr>
              <w:t>Интерпретация результатов</w:t>
            </w:r>
            <w:r>
              <w:rPr>
                <w:color w:val="000000"/>
              </w:rPr>
              <w:br/>
            </w:r>
            <w:r>
              <w:rPr>
                <w:rStyle w:val="fontstyle01"/>
              </w:rPr>
              <w:t>наблюдений за деятельностью</w:t>
            </w:r>
            <w:r>
              <w:rPr>
                <w:color w:val="000000"/>
              </w:rPr>
              <w:br/>
            </w:r>
            <w:proofErr w:type="gramStart"/>
            <w:r>
              <w:rPr>
                <w:rStyle w:val="fontstyle01"/>
              </w:rPr>
              <w:t>обучающегося</w:t>
            </w:r>
            <w:proofErr w:type="gramEnd"/>
            <w:r>
              <w:rPr>
                <w:rStyle w:val="fontstyle01"/>
              </w:rPr>
              <w:t xml:space="preserve"> в процессе</w:t>
            </w:r>
            <w:r w:rsidR="005447C4">
              <w:rPr>
                <w:rStyle w:val="fontstyle01"/>
              </w:rPr>
              <w:t xml:space="preserve"> </w:t>
            </w:r>
            <w:r>
              <w:rPr>
                <w:rStyle w:val="fontstyle01"/>
              </w:rPr>
              <w:t xml:space="preserve">освоения </w:t>
            </w:r>
          </w:p>
          <w:p w:rsidR="00500886" w:rsidRDefault="00500886" w:rsidP="00500886">
            <w:pPr>
              <w:jc w:val="both"/>
              <w:rPr>
                <w:sz w:val="24"/>
                <w:szCs w:val="24"/>
              </w:rPr>
            </w:pPr>
            <w:r>
              <w:rPr>
                <w:rStyle w:val="fontstyle01"/>
              </w:rPr>
              <w:t>образовательной</w:t>
            </w:r>
            <w:r>
              <w:rPr>
                <w:color w:val="000000"/>
              </w:rPr>
              <w:br/>
            </w:r>
            <w:r>
              <w:rPr>
                <w:rStyle w:val="fontstyle01"/>
              </w:rPr>
              <w:t>программы в период</w:t>
            </w:r>
            <w:r>
              <w:rPr>
                <w:color w:val="000000"/>
              </w:rPr>
              <w:br/>
            </w:r>
            <w:r>
              <w:rPr>
                <w:rStyle w:val="fontstyle01"/>
              </w:rPr>
              <w:t>прохождения практик</w:t>
            </w:r>
          </w:p>
          <w:p w:rsidR="00A7795A" w:rsidRDefault="00A7795A" w:rsidP="00A7795A">
            <w:pPr>
              <w:jc w:val="both"/>
              <w:rPr>
                <w:rStyle w:val="fontstyle01"/>
              </w:rPr>
            </w:pPr>
          </w:p>
        </w:tc>
      </w:tr>
      <w:tr w:rsidR="00A7795A" w:rsidTr="00A7795A">
        <w:tc>
          <w:tcPr>
            <w:tcW w:w="0" w:type="auto"/>
          </w:tcPr>
          <w:p w:rsidR="00500886" w:rsidRDefault="00500886" w:rsidP="00500886">
            <w:pPr>
              <w:jc w:val="both"/>
              <w:rPr>
                <w:sz w:val="24"/>
                <w:szCs w:val="24"/>
              </w:rPr>
            </w:pPr>
            <w:r>
              <w:rPr>
                <w:rStyle w:val="fontstyle01"/>
              </w:rPr>
              <w:t>ОК 09. Пользоваться</w:t>
            </w:r>
            <w:r>
              <w:rPr>
                <w:color w:val="000000"/>
              </w:rPr>
              <w:br/>
            </w:r>
            <w:r>
              <w:rPr>
                <w:rStyle w:val="fontstyle01"/>
              </w:rPr>
              <w:t>профессиональной</w:t>
            </w:r>
            <w:r>
              <w:rPr>
                <w:color w:val="000000"/>
              </w:rPr>
              <w:br/>
            </w:r>
            <w:r>
              <w:rPr>
                <w:rStyle w:val="fontstyle01"/>
              </w:rPr>
              <w:t>документацией на</w:t>
            </w:r>
            <w:r>
              <w:rPr>
                <w:color w:val="000000"/>
              </w:rPr>
              <w:br/>
            </w:r>
            <w:r>
              <w:rPr>
                <w:rStyle w:val="fontstyle01"/>
              </w:rPr>
              <w:t>государственном и</w:t>
            </w:r>
            <w:r>
              <w:rPr>
                <w:color w:val="000000"/>
              </w:rPr>
              <w:br/>
            </w:r>
            <w:r>
              <w:rPr>
                <w:rStyle w:val="fontstyle01"/>
              </w:rPr>
              <w:t>иностранном языках</w:t>
            </w:r>
          </w:p>
          <w:p w:rsidR="00A7795A" w:rsidRDefault="00A7795A" w:rsidP="00F80510">
            <w:pPr>
              <w:jc w:val="both"/>
              <w:rPr>
                <w:rFonts w:ascii="Times New Roman" w:hAnsi="Times New Roman" w:cs="Times New Roman"/>
                <w:color w:val="000000"/>
                <w:sz w:val="24"/>
              </w:rPr>
            </w:pPr>
          </w:p>
        </w:tc>
        <w:tc>
          <w:tcPr>
            <w:tcW w:w="4484" w:type="dxa"/>
          </w:tcPr>
          <w:p w:rsidR="00500886" w:rsidRDefault="00500886" w:rsidP="00500886">
            <w:pPr>
              <w:jc w:val="both"/>
              <w:rPr>
                <w:rStyle w:val="fontstyle01"/>
              </w:rPr>
            </w:pPr>
            <w:r>
              <w:rPr>
                <w:rStyle w:val="fontstyle01"/>
              </w:rPr>
              <w:t>- понимает общий смысл</w:t>
            </w:r>
            <w:r w:rsidR="005447C4">
              <w:rPr>
                <w:rStyle w:val="fontstyle01"/>
              </w:rPr>
              <w:t xml:space="preserve"> </w:t>
            </w:r>
            <w:r>
              <w:rPr>
                <w:rStyle w:val="fontstyle01"/>
              </w:rPr>
              <w:t>четко произнесенных</w:t>
            </w:r>
            <w:r w:rsidR="005447C4">
              <w:rPr>
                <w:rStyle w:val="fontstyle01"/>
              </w:rPr>
              <w:t xml:space="preserve"> </w:t>
            </w:r>
            <w:r>
              <w:rPr>
                <w:rStyle w:val="fontstyle01"/>
              </w:rPr>
              <w:t>высказываний и текстов на</w:t>
            </w:r>
            <w:r w:rsidR="005447C4">
              <w:rPr>
                <w:rStyle w:val="fontstyle01"/>
              </w:rPr>
              <w:t xml:space="preserve"> </w:t>
            </w:r>
            <w:r>
              <w:rPr>
                <w:rStyle w:val="fontstyle01"/>
              </w:rPr>
              <w:t xml:space="preserve">профессиональные темы; </w:t>
            </w:r>
          </w:p>
          <w:p w:rsidR="00500886" w:rsidRDefault="00500886" w:rsidP="00500886">
            <w:pPr>
              <w:jc w:val="both"/>
              <w:rPr>
                <w:rStyle w:val="fontstyle01"/>
              </w:rPr>
            </w:pPr>
            <w:r>
              <w:rPr>
                <w:rStyle w:val="fontstyle01"/>
              </w:rPr>
              <w:t>-участвует в диалогах на</w:t>
            </w:r>
            <w:r w:rsidR="005447C4">
              <w:rPr>
                <w:rStyle w:val="fontstyle01"/>
              </w:rPr>
              <w:t xml:space="preserve"> </w:t>
            </w:r>
            <w:r>
              <w:rPr>
                <w:rStyle w:val="fontstyle01"/>
              </w:rPr>
              <w:t xml:space="preserve">знакомые общие </w:t>
            </w:r>
            <w:r w:rsidR="005447C4">
              <w:rPr>
                <w:rStyle w:val="fontstyle01"/>
              </w:rPr>
              <w:t xml:space="preserve"> </w:t>
            </w:r>
            <w:r>
              <w:rPr>
                <w:rStyle w:val="fontstyle01"/>
              </w:rPr>
              <w:t>профессиональные темы;</w:t>
            </w:r>
          </w:p>
          <w:p w:rsidR="00500886" w:rsidRDefault="00500886" w:rsidP="00500886">
            <w:pPr>
              <w:jc w:val="both"/>
              <w:rPr>
                <w:rStyle w:val="fontstyle01"/>
              </w:rPr>
            </w:pPr>
            <w:r>
              <w:rPr>
                <w:rStyle w:val="fontstyle01"/>
              </w:rPr>
              <w:t xml:space="preserve"> -строит простые высказывания</w:t>
            </w:r>
            <w:r w:rsidR="005447C4">
              <w:rPr>
                <w:rStyle w:val="fontstyle01"/>
              </w:rPr>
              <w:t xml:space="preserve"> </w:t>
            </w:r>
            <w:r>
              <w:rPr>
                <w:rStyle w:val="fontstyle01"/>
              </w:rPr>
              <w:t>о себе и о своей</w:t>
            </w:r>
            <w:r w:rsidR="005447C4">
              <w:rPr>
                <w:rStyle w:val="fontstyle01"/>
              </w:rPr>
              <w:t xml:space="preserve"> </w:t>
            </w:r>
            <w:r>
              <w:rPr>
                <w:rStyle w:val="fontstyle01"/>
              </w:rPr>
              <w:t>профессиональной</w:t>
            </w:r>
            <w:r w:rsidR="005447C4">
              <w:rPr>
                <w:rStyle w:val="fontstyle01"/>
              </w:rPr>
              <w:t xml:space="preserve"> </w:t>
            </w:r>
            <w:r>
              <w:rPr>
                <w:rStyle w:val="fontstyle01"/>
              </w:rPr>
              <w:t xml:space="preserve">деятельности; </w:t>
            </w:r>
          </w:p>
          <w:p w:rsidR="00500886" w:rsidRDefault="00500886" w:rsidP="00500886">
            <w:pPr>
              <w:jc w:val="both"/>
              <w:rPr>
                <w:sz w:val="24"/>
                <w:szCs w:val="24"/>
              </w:rPr>
            </w:pPr>
            <w:r>
              <w:rPr>
                <w:rStyle w:val="fontstyle01"/>
              </w:rPr>
              <w:t>- пишет</w:t>
            </w:r>
            <w:r w:rsidR="005447C4">
              <w:rPr>
                <w:rStyle w:val="fontstyle01"/>
              </w:rPr>
              <w:t xml:space="preserve"> </w:t>
            </w:r>
            <w:r>
              <w:rPr>
                <w:rStyle w:val="fontstyle01"/>
              </w:rPr>
              <w:t>простые связные сообщения</w:t>
            </w:r>
            <w:r>
              <w:rPr>
                <w:color w:val="000000"/>
              </w:rPr>
              <w:br/>
            </w:r>
            <w:r>
              <w:rPr>
                <w:rStyle w:val="fontstyle01"/>
              </w:rPr>
              <w:t>на интересующие</w:t>
            </w:r>
            <w:r w:rsidR="005447C4">
              <w:rPr>
                <w:rStyle w:val="fontstyle01"/>
              </w:rPr>
              <w:t xml:space="preserve"> </w:t>
            </w:r>
            <w:r>
              <w:rPr>
                <w:rStyle w:val="fontstyle01"/>
              </w:rPr>
              <w:t>профессиональные темы.</w:t>
            </w:r>
          </w:p>
          <w:p w:rsidR="00A7795A" w:rsidRDefault="00A7795A" w:rsidP="00F80510">
            <w:pPr>
              <w:jc w:val="both"/>
              <w:rPr>
                <w:rFonts w:ascii="Times New Roman" w:hAnsi="Times New Roman" w:cs="Times New Roman"/>
                <w:color w:val="000000"/>
                <w:sz w:val="24"/>
              </w:rPr>
            </w:pPr>
          </w:p>
        </w:tc>
        <w:tc>
          <w:tcPr>
            <w:tcW w:w="2410" w:type="dxa"/>
          </w:tcPr>
          <w:p w:rsidR="00C12B7F" w:rsidRDefault="00C12B7F" w:rsidP="00C12B7F">
            <w:pPr>
              <w:jc w:val="both"/>
              <w:rPr>
                <w:rStyle w:val="fontstyle01"/>
              </w:rPr>
            </w:pPr>
            <w:r>
              <w:rPr>
                <w:rStyle w:val="fontstyle01"/>
              </w:rPr>
              <w:t>Интерпретация результатов</w:t>
            </w:r>
            <w:r>
              <w:rPr>
                <w:color w:val="000000"/>
              </w:rPr>
              <w:br/>
            </w:r>
            <w:r>
              <w:rPr>
                <w:rStyle w:val="fontstyle01"/>
              </w:rPr>
              <w:t>наблюдений за деятельностью</w:t>
            </w:r>
            <w:r>
              <w:rPr>
                <w:color w:val="000000"/>
              </w:rPr>
              <w:br/>
            </w:r>
            <w:proofErr w:type="gramStart"/>
            <w:r>
              <w:rPr>
                <w:rStyle w:val="fontstyle01"/>
              </w:rPr>
              <w:t>обучающегося</w:t>
            </w:r>
            <w:proofErr w:type="gramEnd"/>
            <w:r>
              <w:rPr>
                <w:rStyle w:val="fontstyle01"/>
              </w:rPr>
              <w:t xml:space="preserve"> в процессе</w:t>
            </w:r>
            <w:r w:rsidR="005447C4">
              <w:rPr>
                <w:rStyle w:val="fontstyle01"/>
              </w:rPr>
              <w:t xml:space="preserve"> </w:t>
            </w:r>
            <w:r>
              <w:rPr>
                <w:rStyle w:val="fontstyle01"/>
              </w:rPr>
              <w:t xml:space="preserve">освоения </w:t>
            </w:r>
          </w:p>
          <w:p w:rsidR="00C12B7F" w:rsidRDefault="00C12B7F" w:rsidP="00C12B7F">
            <w:pPr>
              <w:jc w:val="both"/>
              <w:rPr>
                <w:sz w:val="24"/>
                <w:szCs w:val="24"/>
              </w:rPr>
            </w:pPr>
            <w:r>
              <w:rPr>
                <w:rStyle w:val="fontstyle01"/>
              </w:rPr>
              <w:t>образовательной</w:t>
            </w:r>
            <w:r>
              <w:rPr>
                <w:color w:val="000000"/>
              </w:rPr>
              <w:br/>
            </w:r>
            <w:r>
              <w:rPr>
                <w:rStyle w:val="fontstyle01"/>
              </w:rPr>
              <w:t>программы в период</w:t>
            </w:r>
            <w:r>
              <w:rPr>
                <w:color w:val="000000"/>
              </w:rPr>
              <w:br/>
            </w:r>
            <w:r>
              <w:rPr>
                <w:rStyle w:val="fontstyle01"/>
              </w:rPr>
              <w:t>прохождения практик</w:t>
            </w:r>
          </w:p>
          <w:p w:rsidR="00A7795A" w:rsidRDefault="00A7795A" w:rsidP="00A7795A">
            <w:pPr>
              <w:jc w:val="both"/>
              <w:rPr>
                <w:rStyle w:val="fontstyle01"/>
              </w:rPr>
            </w:pPr>
          </w:p>
        </w:tc>
      </w:tr>
    </w:tbl>
    <w:p w:rsidR="00A7795A" w:rsidRPr="00F80510" w:rsidRDefault="00A7795A" w:rsidP="00F80510">
      <w:pPr>
        <w:spacing w:after="0" w:line="240" w:lineRule="auto"/>
        <w:jc w:val="both"/>
        <w:rPr>
          <w:rFonts w:ascii="Times New Roman" w:hAnsi="Times New Roman" w:cs="Times New Roman"/>
          <w:color w:val="000000"/>
          <w:sz w:val="24"/>
        </w:rPr>
      </w:pPr>
    </w:p>
    <w:p w:rsidR="00457D44" w:rsidRDefault="00457D44" w:rsidP="00C12B7F">
      <w:pPr>
        <w:pStyle w:val="a7"/>
        <w:jc w:val="center"/>
        <w:rPr>
          <w:rFonts w:ascii="Times New Roman" w:hAnsi="Times New Roman"/>
          <w:b/>
          <w:sz w:val="24"/>
          <w:szCs w:val="24"/>
        </w:rPr>
      </w:pPr>
    </w:p>
    <w:p w:rsidR="00457D44" w:rsidRDefault="00457D44" w:rsidP="00C12B7F">
      <w:pPr>
        <w:pStyle w:val="a7"/>
        <w:jc w:val="center"/>
        <w:rPr>
          <w:rFonts w:ascii="Times New Roman" w:hAnsi="Times New Roman"/>
          <w:b/>
          <w:sz w:val="24"/>
          <w:szCs w:val="24"/>
        </w:rPr>
      </w:pPr>
    </w:p>
    <w:p w:rsidR="00457D44" w:rsidRDefault="00457D44" w:rsidP="00C12B7F">
      <w:pPr>
        <w:pStyle w:val="a7"/>
        <w:jc w:val="center"/>
        <w:rPr>
          <w:rFonts w:ascii="Times New Roman" w:hAnsi="Times New Roman"/>
          <w:b/>
          <w:sz w:val="24"/>
          <w:szCs w:val="24"/>
        </w:rPr>
      </w:pPr>
    </w:p>
    <w:p w:rsidR="00457D44" w:rsidRDefault="00457D44" w:rsidP="00C12B7F">
      <w:pPr>
        <w:pStyle w:val="a7"/>
        <w:jc w:val="center"/>
        <w:rPr>
          <w:rFonts w:ascii="Times New Roman" w:hAnsi="Times New Roman"/>
          <w:b/>
          <w:sz w:val="24"/>
          <w:szCs w:val="24"/>
        </w:rPr>
      </w:pPr>
    </w:p>
    <w:p w:rsidR="00457D44" w:rsidRDefault="00457D44" w:rsidP="00C12B7F">
      <w:pPr>
        <w:pStyle w:val="a7"/>
        <w:jc w:val="center"/>
        <w:rPr>
          <w:rFonts w:ascii="Times New Roman" w:hAnsi="Times New Roman"/>
          <w:b/>
          <w:sz w:val="24"/>
          <w:szCs w:val="24"/>
        </w:rPr>
      </w:pPr>
    </w:p>
    <w:p w:rsidR="00CF5E7F" w:rsidRDefault="00CF5E7F" w:rsidP="00C12B7F">
      <w:pPr>
        <w:pStyle w:val="a7"/>
        <w:jc w:val="center"/>
        <w:rPr>
          <w:rFonts w:ascii="Times New Roman" w:hAnsi="Times New Roman"/>
          <w:b/>
          <w:sz w:val="24"/>
          <w:szCs w:val="24"/>
        </w:rPr>
      </w:pPr>
    </w:p>
    <w:p w:rsidR="00CF5E7F" w:rsidRDefault="00CF5E7F" w:rsidP="00C12B7F">
      <w:pPr>
        <w:pStyle w:val="a7"/>
        <w:jc w:val="center"/>
        <w:rPr>
          <w:rFonts w:ascii="Times New Roman" w:hAnsi="Times New Roman"/>
          <w:b/>
          <w:sz w:val="24"/>
          <w:szCs w:val="24"/>
        </w:rPr>
      </w:pPr>
    </w:p>
    <w:p w:rsidR="00CF5E7F" w:rsidRDefault="00CF5E7F" w:rsidP="00C12B7F">
      <w:pPr>
        <w:pStyle w:val="a7"/>
        <w:jc w:val="center"/>
        <w:rPr>
          <w:rFonts w:ascii="Times New Roman" w:hAnsi="Times New Roman"/>
          <w:b/>
          <w:sz w:val="24"/>
          <w:szCs w:val="24"/>
        </w:rPr>
      </w:pPr>
    </w:p>
    <w:p w:rsidR="00457D44" w:rsidRDefault="00457D44" w:rsidP="00C12B7F">
      <w:pPr>
        <w:pStyle w:val="a7"/>
        <w:jc w:val="center"/>
        <w:rPr>
          <w:rFonts w:ascii="Times New Roman" w:hAnsi="Times New Roman"/>
          <w:b/>
          <w:sz w:val="24"/>
          <w:szCs w:val="24"/>
        </w:rPr>
      </w:pPr>
    </w:p>
    <w:p w:rsidR="00C12B7F" w:rsidRPr="00C12B7F" w:rsidRDefault="00C12B7F" w:rsidP="00C12B7F">
      <w:pPr>
        <w:pStyle w:val="a7"/>
        <w:jc w:val="center"/>
        <w:rPr>
          <w:rFonts w:ascii="Times New Roman" w:hAnsi="Times New Roman"/>
          <w:b/>
          <w:sz w:val="24"/>
          <w:szCs w:val="24"/>
        </w:rPr>
      </w:pPr>
      <w:r w:rsidRPr="00C12B7F">
        <w:rPr>
          <w:rFonts w:ascii="Times New Roman" w:hAnsi="Times New Roman"/>
          <w:b/>
          <w:sz w:val="24"/>
          <w:szCs w:val="24"/>
        </w:rPr>
        <w:t>6</w:t>
      </w:r>
      <w:r w:rsidR="00457D44">
        <w:rPr>
          <w:rFonts w:ascii="Times New Roman" w:hAnsi="Times New Roman"/>
          <w:b/>
          <w:sz w:val="24"/>
          <w:szCs w:val="24"/>
        </w:rPr>
        <w:t>.</w:t>
      </w:r>
      <w:r w:rsidRPr="00C12B7F">
        <w:rPr>
          <w:rFonts w:ascii="Times New Roman" w:hAnsi="Times New Roman"/>
          <w:b/>
          <w:sz w:val="24"/>
          <w:szCs w:val="24"/>
        </w:rPr>
        <w:t xml:space="preserve"> ЛИСТ ИЗМЕНЕНИЙ И ДОПОЛНЕНИЙ, ВНЕСЕННЫХ В ПРОГРАММУ УЧЕБНОЙ ПРАКТИКИ</w:t>
      </w:r>
    </w:p>
    <w:p w:rsidR="00C12B7F" w:rsidRPr="00CA5F01" w:rsidRDefault="00C12B7F" w:rsidP="00C12B7F">
      <w:pPr>
        <w:pStyle w:val="a7"/>
        <w:jc w:val="center"/>
        <w:rPr>
          <w:rFonts w:ascii="Times New Roman" w:hAnsi="Times New Roman"/>
          <w:b/>
          <w:sz w:val="24"/>
          <w:szCs w:val="28"/>
        </w:rPr>
      </w:pPr>
    </w:p>
    <w:tbl>
      <w:tblPr>
        <w:tblW w:w="0" w:type="auto"/>
        <w:tblInd w:w="-20" w:type="dxa"/>
        <w:tblLayout w:type="fixed"/>
        <w:tblLook w:val="0000" w:firstRow="0" w:lastRow="0" w:firstColumn="0" w:lastColumn="0" w:noHBand="0" w:noVBand="0"/>
      </w:tblPr>
      <w:tblGrid>
        <w:gridCol w:w="4785"/>
        <w:gridCol w:w="4826"/>
      </w:tblGrid>
      <w:tr w:rsidR="00C12B7F" w:rsidRPr="00CA5F01" w:rsidTr="00F23CB9">
        <w:tc>
          <w:tcPr>
            <w:tcW w:w="9611" w:type="dxa"/>
            <w:gridSpan w:val="2"/>
            <w:tcBorders>
              <w:top w:val="single" w:sz="4" w:space="0" w:color="000000"/>
              <w:left w:val="single" w:sz="4" w:space="0" w:color="000000"/>
              <w:bottom w:val="single" w:sz="4" w:space="0" w:color="000000"/>
              <w:right w:val="single" w:sz="4" w:space="0" w:color="000000"/>
            </w:tcBorders>
            <w:shd w:val="clear" w:color="auto" w:fill="auto"/>
          </w:tcPr>
          <w:p w:rsidR="00C12B7F" w:rsidRPr="00CA5F01" w:rsidRDefault="00C12B7F" w:rsidP="00F23CB9">
            <w:pPr>
              <w:pStyle w:val="a7"/>
              <w:rPr>
                <w:rFonts w:ascii="Times New Roman" w:hAnsi="Times New Roman"/>
                <w:sz w:val="24"/>
                <w:szCs w:val="28"/>
              </w:rPr>
            </w:pPr>
            <w:r w:rsidRPr="00CA5F01">
              <w:rPr>
                <w:rFonts w:ascii="Times New Roman" w:hAnsi="Times New Roman"/>
                <w:sz w:val="24"/>
                <w:szCs w:val="28"/>
              </w:rPr>
              <w:t>№ изменения, дата внесения изменения; № страницы с изменением</w:t>
            </w:r>
          </w:p>
        </w:tc>
      </w:tr>
      <w:tr w:rsidR="00C12B7F" w:rsidRPr="00CA5F01" w:rsidTr="00F23CB9">
        <w:tc>
          <w:tcPr>
            <w:tcW w:w="4785" w:type="dxa"/>
            <w:tcBorders>
              <w:top w:val="single" w:sz="4" w:space="0" w:color="000000"/>
              <w:left w:val="single" w:sz="4" w:space="0" w:color="000000"/>
              <w:bottom w:val="single" w:sz="4" w:space="0" w:color="000000"/>
            </w:tcBorders>
            <w:shd w:val="clear" w:color="auto" w:fill="auto"/>
          </w:tcPr>
          <w:p w:rsidR="00C12B7F" w:rsidRPr="00CA5F01" w:rsidRDefault="00C12B7F" w:rsidP="00F23CB9">
            <w:pPr>
              <w:pStyle w:val="a7"/>
              <w:rPr>
                <w:rFonts w:ascii="Times New Roman" w:hAnsi="Times New Roman"/>
                <w:sz w:val="24"/>
                <w:szCs w:val="28"/>
              </w:rPr>
            </w:pPr>
            <w:r w:rsidRPr="00CA5F01">
              <w:rPr>
                <w:rFonts w:ascii="Times New Roman" w:hAnsi="Times New Roman"/>
                <w:sz w:val="24"/>
                <w:szCs w:val="28"/>
              </w:rPr>
              <w:t>БЫЛО</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C12B7F" w:rsidRPr="00CA5F01" w:rsidRDefault="00C12B7F" w:rsidP="00F23CB9">
            <w:pPr>
              <w:pStyle w:val="a7"/>
              <w:rPr>
                <w:rFonts w:ascii="Times New Roman" w:hAnsi="Times New Roman"/>
                <w:sz w:val="24"/>
                <w:szCs w:val="28"/>
              </w:rPr>
            </w:pPr>
            <w:r w:rsidRPr="00CA5F01">
              <w:rPr>
                <w:rFonts w:ascii="Times New Roman" w:hAnsi="Times New Roman"/>
                <w:sz w:val="24"/>
                <w:szCs w:val="28"/>
              </w:rPr>
              <w:t>СТАЛО</w:t>
            </w:r>
          </w:p>
        </w:tc>
      </w:tr>
      <w:tr w:rsidR="00C12B7F" w:rsidRPr="00CA5F01" w:rsidTr="00F23CB9">
        <w:tc>
          <w:tcPr>
            <w:tcW w:w="4785" w:type="dxa"/>
            <w:tcBorders>
              <w:top w:val="single" w:sz="4" w:space="0" w:color="000000"/>
              <w:left w:val="single" w:sz="4" w:space="0" w:color="000000"/>
              <w:bottom w:val="single" w:sz="4" w:space="0" w:color="000000"/>
            </w:tcBorders>
            <w:shd w:val="clear" w:color="auto" w:fill="auto"/>
          </w:tcPr>
          <w:p w:rsidR="00C12B7F" w:rsidRPr="00CA5F01" w:rsidRDefault="00C12B7F" w:rsidP="00F23CB9">
            <w:pPr>
              <w:pStyle w:val="a7"/>
              <w:rPr>
                <w:rFonts w:ascii="Times New Roman" w:hAnsi="Times New Roman"/>
                <w:sz w:val="24"/>
                <w:szCs w:val="28"/>
              </w:rPr>
            </w:pPr>
            <w:r w:rsidRPr="00CA5F01">
              <w:rPr>
                <w:rFonts w:ascii="Times New Roman" w:hAnsi="Times New Roman"/>
                <w:sz w:val="24"/>
                <w:szCs w:val="28"/>
              </w:rPr>
              <w:t>Основание:</w:t>
            </w: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p>
          <w:p w:rsidR="00C12B7F" w:rsidRDefault="00C12B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Default="00CF5E7F" w:rsidP="00F23CB9">
            <w:pPr>
              <w:pStyle w:val="a7"/>
              <w:rPr>
                <w:rFonts w:ascii="Times New Roman" w:hAnsi="Times New Roman"/>
                <w:sz w:val="24"/>
                <w:szCs w:val="28"/>
              </w:rPr>
            </w:pPr>
          </w:p>
          <w:p w:rsidR="00CF5E7F" w:rsidRPr="00CA5F01" w:rsidRDefault="00CF5E7F" w:rsidP="00F23CB9">
            <w:pPr>
              <w:pStyle w:val="a7"/>
              <w:rPr>
                <w:rFonts w:ascii="Times New Roman" w:hAnsi="Times New Roman"/>
                <w:sz w:val="24"/>
                <w:szCs w:val="28"/>
              </w:rPr>
            </w:pPr>
          </w:p>
          <w:p w:rsidR="00C12B7F" w:rsidRPr="00CA5F01" w:rsidRDefault="00C12B7F" w:rsidP="00F23CB9">
            <w:pPr>
              <w:pStyle w:val="a7"/>
              <w:rPr>
                <w:rFonts w:ascii="Times New Roman" w:hAnsi="Times New Roman"/>
                <w:sz w:val="24"/>
                <w:szCs w:val="28"/>
              </w:rPr>
            </w:pPr>
            <w:r w:rsidRPr="00CA5F01">
              <w:rPr>
                <w:rFonts w:ascii="Times New Roman" w:hAnsi="Times New Roman"/>
                <w:sz w:val="24"/>
                <w:szCs w:val="28"/>
              </w:rPr>
              <w:t>Подпись лица, внесшего изменения</w:t>
            </w:r>
          </w:p>
          <w:p w:rsidR="00C12B7F" w:rsidRPr="00CA5F01" w:rsidRDefault="00C12B7F" w:rsidP="00F23CB9">
            <w:pPr>
              <w:pStyle w:val="a7"/>
              <w:rPr>
                <w:rFonts w:ascii="Times New Roman" w:hAnsi="Times New Roman"/>
                <w:sz w:val="24"/>
                <w:szCs w:val="28"/>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C12B7F" w:rsidRPr="00CA5F01" w:rsidRDefault="00C12B7F" w:rsidP="00F23CB9">
            <w:pPr>
              <w:pStyle w:val="a7"/>
              <w:rPr>
                <w:rFonts w:ascii="Times New Roman" w:hAnsi="Times New Roman"/>
                <w:sz w:val="24"/>
                <w:szCs w:val="28"/>
              </w:rPr>
            </w:pPr>
          </w:p>
        </w:tc>
      </w:tr>
    </w:tbl>
    <w:p w:rsidR="00636D88" w:rsidRPr="00636D88" w:rsidRDefault="00636D88" w:rsidP="00F80510">
      <w:pPr>
        <w:spacing w:after="0" w:line="240" w:lineRule="auto"/>
        <w:jc w:val="both"/>
        <w:rPr>
          <w:rFonts w:ascii="Times New Roman" w:hAnsi="Times New Roman" w:cs="Times New Roman"/>
          <w:bCs/>
          <w:color w:val="000000"/>
          <w:sz w:val="24"/>
        </w:rPr>
      </w:pPr>
    </w:p>
    <w:p w:rsidR="00351C3B" w:rsidRDefault="00351C3B" w:rsidP="00351C3B">
      <w:pPr>
        <w:spacing w:after="0" w:line="240" w:lineRule="auto"/>
        <w:jc w:val="right"/>
        <w:rPr>
          <w:rFonts w:ascii="Times New Roman" w:eastAsiaTheme="minorHAnsi" w:hAnsi="Times New Roman" w:cs="Times New Roman"/>
          <w:sz w:val="24"/>
          <w:szCs w:val="24"/>
          <w:lang w:eastAsia="en-US"/>
        </w:rPr>
      </w:pPr>
      <w:r w:rsidRPr="00351C3B">
        <w:rPr>
          <w:rFonts w:ascii="Times New Roman" w:eastAsiaTheme="minorHAnsi" w:hAnsi="Times New Roman" w:cs="Times New Roman"/>
          <w:sz w:val="24"/>
          <w:szCs w:val="24"/>
          <w:lang w:eastAsia="en-US"/>
        </w:rPr>
        <w:lastRenderedPageBreak/>
        <w:t>ПРИЛОЖЕНИ</w:t>
      </w:r>
      <w:r w:rsidR="00CF5E7F">
        <w:rPr>
          <w:rFonts w:ascii="Times New Roman" w:eastAsiaTheme="minorHAnsi" w:hAnsi="Times New Roman" w:cs="Times New Roman"/>
          <w:sz w:val="24"/>
          <w:szCs w:val="24"/>
          <w:lang w:eastAsia="en-US"/>
        </w:rPr>
        <w:t>Я</w:t>
      </w:r>
    </w:p>
    <w:p w:rsidR="00457D44" w:rsidRPr="00351C3B" w:rsidRDefault="00457D44" w:rsidP="00351C3B">
      <w:pPr>
        <w:spacing w:after="0" w:line="240" w:lineRule="auto"/>
        <w:jc w:val="center"/>
        <w:rPr>
          <w:rFonts w:ascii="Times New Roman" w:eastAsiaTheme="minorHAnsi" w:hAnsi="Times New Roman" w:cs="Times New Roman"/>
          <w:sz w:val="24"/>
          <w:szCs w:val="24"/>
          <w:lang w:eastAsia="en-US"/>
        </w:rPr>
      </w:pPr>
      <w:r w:rsidRPr="00457D44">
        <w:rPr>
          <w:rFonts w:ascii="Times New Roman" w:eastAsiaTheme="minorHAnsi" w:hAnsi="Times New Roman" w:cs="Times New Roman"/>
          <w:b/>
          <w:sz w:val="28"/>
          <w:szCs w:val="24"/>
          <w:lang w:eastAsia="en-US"/>
        </w:rPr>
        <w:t>ОТЗЫВ-ХАРАКТЕРИСТИКА</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bl>
      <w:tblPr>
        <w:tblW w:w="10632" w:type="dxa"/>
        <w:tblInd w:w="-743" w:type="dxa"/>
        <w:tblLook w:val="04A0" w:firstRow="1" w:lastRow="0" w:firstColumn="1" w:lastColumn="0" w:noHBand="0" w:noVBand="1"/>
      </w:tblPr>
      <w:tblGrid>
        <w:gridCol w:w="1064"/>
        <w:gridCol w:w="9568"/>
      </w:tblGrid>
      <w:tr w:rsidR="00457D44" w:rsidRPr="00457D44" w:rsidTr="007A2DC2">
        <w:tc>
          <w:tcPr>
            <w:tcW w:w="1064"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Студент</w:t>
            </w:r>
          </w:p>
        </w:tc>
        <w:tc>
          <w:tcPr>
            <w:tcW w:w="9568"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lang w:eastAsia="en-US"/>
        </w:rPr>
      </w:pPr>
    </w:p>
    <w:tbl>
      <w:tblPr>
        <w:tblW w:w="10632" w:type="dxa"/>
        <w:tblInd w:w="-743" w:type="dxa"/>
        <w:tblBorders>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(Ф.И.О.)</w:t>
            </w:r>
          </w:p>
        </w:tc>
      </w:tr>
    </w:tbl>
    <w:p w:rsidR="00457D44" w:rsidRPr="00457D44" w:rsidRDefault="00457D44" w:rsidP="00457D44">
      <w:pPr>
        <w:spacing w:after="0" w:line="240" w:lineRule="auto"/>
        <w:rPr>
          <w:rFonts w:eastAsiaTheme="minorHAnsi"/>
          <w:sz w:val="2"/>
          <w:lang w:eastAsia="en-US"/>
        </w:rPr>
      </w:pPr>
    </w:p>
    <w:tbl>
      <w:tblPr>
        <w:tblW w:w="10632" w:type="dxa"/>
        <w:tblInd w:w="-743" w:type="dxa"/>
        <w:tblBorders>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4"/>
        <w:gridCol w:w="2481"/>
        <w:gridCol w:w="4912"/>
        <w:gridCol w:w="973"/>
        <w:gridCol w:w="1202"/>
      </w:tblGrid>
      <w:tr w:rsidR="00457D44" w:rsidRPr="00457D44" w:rsidTr="007A2DC2">
        <w:tc>
          <w:tcPr>
            <w:tcW w:w="1064"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2481"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курса, профессии</w:t>
            </w:r>
          </w:p>
        </w:tc>
        <w:tc>
          <w:tcPr>
            <w:tcW w:w="4912"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973"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группы</w:t>
            </w:r>
          </w:p>
        </w:tc>
        <w:tc>
          <w:tcPr>
            <w:tcW w:w="1202"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lang w:eastAsia="en-US"/>
        </w:rPr>
      </w:pPr>
    </w:p>
    <w:tbl>
      <w:tblPr>
        <w:tblW w:w="10632" w:type="dxa"/>
        <w:tblInd w:w="-743" w:type="dxa"/>
        <w:tblLook w:val="04A0" w:firstRow="1" w:lastRow="0" w:firstColumn="1" w:lastColumn="0" w:noHBand="0" w:noVBand="1"/>
      </w:tblPr>
      <w:tblGrid>
        <w:gridCol w:w="1553"/>
        <w:gridCol w:w="3040"/>
        <w:gridCol w:w="1503"/>
        <w:gridCol w:w="4536"/>
      </w:tblGrid>
      <w:tr w:rsidR="00457D44" w:rsidRPr="00457D44" w:rsidTr="007A2DC2">
        <w:tc>
          <w:tcPr>
            <w:tcW w:w="1553"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прошел (ла)</w:t>
            </w:r>
          </w:p>
        </w:tc>
        <w:tc>
          <w:tcPr>
            <w:tcW w:w="3040"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1503"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практику на</w:t>
            </w:r>
          </w:p>
        </w:tc>
        <w:tc>
          <w:tcPr>
            <w:tcW w:w="4536"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7"/>
        <w:gridCol w:w="710"/>
        <w:gridCol w:w="336"/>
        <w:gridCol w:w="1506"/>
        <w:gridCol w:w="456"/>
        <w:gridCol w:w="537"/>
        <w:gridCol w:w="481"/>
        <w:gridCol w:w="653"/>
        <w:gridCol w:w="708"/>
        <w:gridCol w:w="336"/>
        <w:gridCol w:w="1507"/>
        <w:gridCol w:w="456"/>
        <w:gridCol w:w="536"/>
        <w:gridCol w:w="1843"/>
      </w:tblGrid>
      <w:tr w:rsidR="00457D44" w:rsidRPr="00457D44" w:rsidTr="007A2DC2">
        <w:tc>
          <w:tcPr>
            <w:tcW w:w="567" w:type="dxa"/>
            <w:tcBorders>
              <w:top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с «</w:t>
            </w:r>
          </w:p>
        </w:tc>
        <w:tc>
          <w:tcPr>
            <w:tcW w:w="710" w:type="dxa"/>
            <w:tcBorders>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336"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1506" w:type="dxa"/>
            <w:tcBorders>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56"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w:t>
            </w:r>
          </w:p>
        </w:tc>
        <w:tc>
          <w:tcPr>
            <w:tcW w:w="537" w:type="dxa"/>
            <w:tcBorders>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81"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w:t>
            </w:r>
          </w:p>
        </w:tc>
        <w:tc>
          <w:tcPr>
            <w:tcW w:w="653"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 «</w:t>
            </w:r>
          </w:p>
        </w:tc>
        <w:tc>
          <w:tcPr>
            <w:tcW w:w="708" w:type="dxa"/>
            <w:tcBorders>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336"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1507" w:type="dxa"/>
            <w:tcBorders>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56"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w:t>
            </w:r>
          </w:p>
        </w:tc>
        <w:tc>
          <w:tcPr>
            <w:tcW w:w="536" w:type="dxa"/>
            <w:tcBorders>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1843" w:type="dxa"/>
            <w:tcBorders>
              <w:top w:val="nil"/>
              <w:left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w:t>
            </w:r>
          </w:p>
        </w:tc>
      </w:tr>
    </w:tbl>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Результаты практики:</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4962"/>
        <w:gridCol w:w="5670"/>
      </w:tblGrid>
      <w:tr w:rsidR="00457D44" w:rsidRPr="00457D44" w:rsidTr="007A2DC2">
        <w:tc>
          <w:tcPr>
            <w:tcW w:w="496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1. Степень выполнения программы практики</w:t>
            </w:r>
          </w:p>
        </w:tc>
        <w:tc>
          <w:tcPr>
            <w:tcW w:w="5670"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7372"/>
        <w:gridCol w:w="3260"/>
      </w:tblGrid>
      <w:tr w:rsidR="00457D44" w:rsidRPr="00457D44" w:rsidTr="007A2DC2">
        <w:tc>
          <w:tcPr>
            <w:tcW w:w="737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 Теоретическая подготовка, умение применять теорию на практике</w:t>
            </w:r>
          </w:p>
        </w:tc>
        <w:tc>
          <w:tcPr>
            <w:tcW w:w="3260"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5316"/>
        <w:gridCol w:w="5316"/>
      </w:tblGrid>
      <w:tr w:rsidR="00457D44" w:rsidRPr="00457D44" w:rsidTr="007A2DC2">
        <w:tc>
          <w:tcPr>
            <w:tcW w:w="531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3. Производственная дисциплина и прилежание</w:t>
            </w:r>
          </w:p>
        </w:tc>
        <w:tc>
          <w:tcPr>
            <w:tcW w:w="5316"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1985"/>
        <w:gridCol w:w="8647"/>
      </w:tblGrid>
      <w:tr w:rsidR="00457D44" w:rsidRPr="00457D44" w:rsidTr="007A2DC2">
        <w:tc>
          <w:tcPr>
            <w:tcW w:w="1985"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4. Внешний вид</w:t>
            </w:r>
          </w:p>
        </w:tc>
        <w:tc>
          <w:tcPr>
            <w:tcW w:w="864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8789"/>
        <w:gridCol w:w="1843"/>
      </w:tblGrid>
      <w:tr w:rsidR="00457D44" w:rsidRPr="00457D44" w:rsidTr="007A2DC2">
        <w:tc>
          <w:tcPr>
            <w:tcW w:w="8789"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5. Проявление сущности к социальной значимости своей будущей специальности</w:t>
            </w:r>
          </w:p>
        </w:tc>
        <w:tc>
          <w:tcPr>
            <w:tcW w:w="184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Borders>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6. Регулярное ведение дневника и выполнение видов работ, предусмотренных программой практики</w:t>
            </w:r>
          </w:p>
        </w:tc>
      </w:tr>
      <w:tr w:rsidR="00457D44" w:rsidRPr="00457D44" w:rsidTr="007A2DC2">
        <w:tblPrEx>
          <w:tblBorders>
            <w:insideH w:val="none" w:sz="0" w:space="0" w:color="auto"/>
            <w:insideV w:val="none" w:sz="0" w:space="0" w:color="auto"/>
          </w:tblBorders>
        </w:tblPrEx>
        <w:tc>
          <w:tcPr>
            <w:tcW w:w="10632"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4253"/>
        <w:gridCol w:w="6379"/>
      </w:tblGrid>
      <w:tr w:rsidR="00457D44" w:rsidRPr="00457D44" w:rsidTr="007A2DC2">
        <w:tc>
          <w:tcPr>
            <w:tcW w:w="4253"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7. Владение практическими навыками</w:t>
            </w:r>
          </w:p>
        </w:tc>
        <w:tc>
          <w:tcPr>
            <w:tcW w:w="6379"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Look w:val="04A0" w:firstRow="1" w:lastRow="0" w:firstColumn="1" w:lastColumn="0" w:noHBand="0" w:noVBand="1"/>
      </w:tblPr>
      <w:tblGrid>
        <w:gridCol w:w="6521"/>
        <w:gridCol w:w="4111"/>
      </w:tblGrid>
      <w:tr w:rsidR="00457D44" w:rsidRPr="00457D44" w:rsidTr="007A2DC2">
        <w:tc>
          <w:tcPr>
            <w:tcW w:w="10632" w:type="dxa"/>
            <w:gridSpan w:val="2"/>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 xml:space="preserve">8. Умение организовывать рабочее место с соблюдением требований охраны труда, </w:t>
            </w:r>
            <w:proofErr w:type="spellStart"/>
            <w:r w:rsidRPr="00457D44">
              <w:rPr>
                <w:rFonts w:ascii="Times New Roman" w:eastAsiaTheme="minorHAnsi" w:hAnsi="Times New Roman" w:cs="Times New Roman"/>
                <w:sz w:val="24"/>
                <w:szCs w:val="24"/>
                <w:lang w:eastAsia="en-US"/>
              </w:rPr>
              <w:t>производствен</w:t>
            </w:r>
            <w:proofErr w:type="spellEnd"/>
            <w:r w:rsidRPr="00457D44">
              <w:rPr>
                <w:rFonts w:ascii="Times New Roman" w:eastAsiaTheme="minorHAnsi" w:hAnsi="Times New Roman" w:cs="Times New Roman"/>
                <w:sz w:val="24"/>
                <w:szCs w:val="24"/>
                <w:lang w:eastAsia="en-US"/>
              </w:rPr>
              <w:t>-</w:t>
            </w:r>
          </w:p>
        </w:tc>
      </w:tr>
      <w:tr w:rsidR="00457D44" w:rsidRPr="00457D44" w:rsidTr="007A2DC2">
        <w:tc>
          <w:tcPr>
            <w:tcW w:w="6521"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ной санитарии, электро-и противопожарной безопасности</w:t>
            </w:r>
          </w:p>
        </w:tc>
        <w:tc>
          <w:tcPr>
            <w:tcW w:w="4111"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5316"/>
        <w:gridCol w:w="5316"/>
      </w:tblGrid>
      <w:tr w:rsidR="00457D44" w:rsidRPr="00457D44" w:rsidTr="007A2DC2">
        <w:tc>
          <w:tcPr>
            <w:tcW w:w="531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9. Умение заполнять техническую документацию</w:t>
            </w:r>
          </w:p>
        </w:tc>
        <w:tc>
          <w:tcPr>
            <w:tcW w:w="5316"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9073"/>
        <w:gridCol w:w="1559"/>
      </w:tblGrid>
      <w:tr w:rsidR="00457D44" w:rsidRPr="00457D44" w:rsidTr="007A2DC2">
        <w:tc>
          <w:tcPr>
            <w:tcW w:w="9073"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10. Умение работать в коллективе, эффективно общаться с коллегами, руководством</w:t>
            </w:r>
          </w:p>
        </w:tc>
        <w:tc>
          <w:tcPr>
            <w:tcW w:w="1559"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Look w:val="04A0" w:firstRow="1" w:lastRow="0" w:firstColumn="1" w:lastColumn="0" w:noHBand="0" w:noVBand="1"/>
      </w:tblPr>
      <w:tblGrid>
        <w:gridCol w:w="3686"/>
        <w:gridCol w:w="6946"/>
      </w:tblGrid>
      <w:tr w:rsidR="00457D44" w:rsidRPr="00457D44" w:rsidTr="007A2DC2">
        <w:tc>
          <w:tcPr>
            <w:tcW w:w="10632" w:type="dxa"/>
            <w:gridSpan w:val="2"/>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 xml:space="preserve">11. Индивидуальные особенности: добросовестность, инициативность, уравновешенность, </w:t>
            </w:r>
            <w:proofErr w:type="spellStart"/>
            <w:r w:rsidRPr="00457D44">
              <w:rPr>
                <w:rFonts w:ascii="Times New Roman" w:eastAsiaTheme="minorHAnsi" w:hAnsi="Times New Roman" w:cs="Times New Roman"/>
                <w:sz w:val="24"/>
                <w:szCs w:val="24"/>
                <w:lang w:eastAsia="en-US"/>
              </w:rPr>
              <w:t>отноше</w:t>
            </w:r>
            <w:proofErr w:type="spellEnd"/>
            <w:r w:rsidRPr="00457D44">
              <w:rPr>
                <w:rFonts w:ascii="Times New Roman" w:eastAsiaTheme="minorHAnsi" w:hAnsi="Times New Roman" w:cs="Times New Roman"/>
                <w:sz w:val="24"/>
                <w:szCs w:val="24"/>
                <w:lang w:eastAsia="en-US"/>
              </w:rPr>
              <w:t xml:space="preserve">- </w:t>
            </w:r>
          </w:p>
        </w:tc>
      </w:tr>
      <w:tr w:rsidR="00457D44" w:rsidRPr="00457D44" w:rsidTr="007A2DC2">
        <w:tc>
          <w:tcPr>
            <w:tcW w:w="3686" w:type="dxa"/>
            <w:tcBorders>
              <w:top w:val="nil"/>
              <w:left w:val="nil"/>
              <w:bottom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roofErr w:type="spellStart"/>
            <w:r w:rsidRPr="00457D44">
              <w:rPr>
                <w:rFonts w:ascii="Times New Roman" w:eastAsiaTheme="minorHAnsi" w:hAnsi="Times New Roman" w:cs="Times New Roman"/>
                <w:sz w:val="24"/>
                <w:szCs w:val="24"/>
                <w:lang w:eastAsia="en-US"/>
              </w:rPr>
              <w:t>ние</w:t>
            </w:r>
            <w:proofErr w:type="spellEnd"/>
            <w:r w:rsidRPr="00457D44">
              <w:rPr>
                <w:rFonts w:ascii="Times New Roman" w:eastAsiaTheme="minorHAnsi" w:hAnsi="Times New Roman" w:cs="Times New Roman"/>
                <w:sz w:val="24"/>
                <w:szCs w:val="24"/>
                <w:lang w:eastAsia="en-US"/>
              </w:rPr>
              <w:t xml:space="preserve"> с коллегами и руководством</w:t>
            </w:r>
          </w:p>
        </w:tc>
        <w:tc>
          <w:tcPr>
            <w:tcW w:w="6946" w:type="dxa"/>
            <w:tcBorders>
              <w:top w:val="nil"/>
              <w:left w:val="nil"/>
              <w:right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tblBorders>
        <w:tblLook w:val="04A0" w:firstRow="1" w:lastRow="0" w:firstColumn="1" w:lastColumn="0" w:noHBand="0" w:noVBand="1"/>
      </w:tblPr>
      <w:tblGrid>
        <w:gridCol w:w="6663"/>
        <w:gridCol w:w="3969"/>
      </w:tblGrid>
      <w:tr w:rsidR="00457D44" w:rsidRPr="00457D44" w:rsidTr="007A2DC2">
        <w:tc>
          <w:tcPr>
            <w:tcW w:w="6663"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12. Заключение об освоении профессиональной компетенции</w:t>
            </w:r>
          </w:p>
        </w:tc>
        <w:tc>
          <w:tcPr>
            <w:tcW w:w="3969"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eastAsiaTheme="minorHAnsi"/>
          <w:sz w:val="2"/>
          <w:szCs w:val="2"/>
          <w:lang w:eastAsia="en-US"/>
        </w:rPr>
      </w:pPr>
    </w:p>
    <w:tbl>
      <w:tblPr>
        <w:tblW w:w="10632" w:type="dxa"/>
        <w:tblInd w:w="-743"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632"/>
      </w:tblGrid>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c>
          <w:tcPr>
            <w:tcW w:w="106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Руководитель предприятия ____________/______________/</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подпись Ф.И.О.</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Руководитель практики ____________/______________/</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 xml:space="preserve">                                                     подпись            Ф.И.О.</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М.П.</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sectPr w:rsidR="00457D44" w:rsidRPr="00457D44" w:rsidSect="007A2DC2">
          <w:footerReference w:type="default" r:id="rId10"/>
          <w:pgSz w:w="11906" w:h="16838" w:code="9"/>
          <w:pgMar w:top="1134" w:right="850" w:bottom="1134" w:left="1701" w:header="709" w:footer="709" w:gutter="0"/>
          <w:cols w:space="708"/>
          <w:titlePg/>
          <w:docGrid w:linePitch="360"/>
        </w:sectPr>
      </w:pPr>
    </w:p>
    <w:tbl>
      <w:tblPr>
        <w:tblW w:w="15876" w:type="dxa"/>
        <w:tblInd w:w="-459" w:type="dxa"/>
        <w:tblLook w:val="04A0" w:firstRow="1" w:lastRow="0" w:firstColumn="1" w:lastColumn="0" w:noHBand="0" w:noVBand="1"/>
      </w:tblPr>
      <w:tblGrid>
        <w:gridCol w:w="7852"/>
        <w:gridCol w:w="86"/>
        <w:gridCol w:w="7938"/>
      </w:tblGrid>
      <w:tr w:rsidR="00457D44" w:rsidRPr="00457D44" w:rsidTr="007A2DC2">
        <w:trPr>
          <w:trHeight w:val="10208"/>
        </w:trPr>
        <w:tc>
          <w:tcPr>
            <w:tcW w:w="7938" w:type="dxa"/>
            <w:gridSpan w:val="2"/>
          </w:tcPr>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lastRenderedPageBreak/>
              <w:t>ДВИЖЕНИЕ И ДАТЫ</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3431"/>
              <w:gridCol w:w="4276"/>
            </w:tblGrid>
            <w:tr w:rsidR="00457D44" w:rsidRPr="00457D44" w:rsidTr="007A2DC2">
              <w:tc>
                <w:tcPr>
                  <w:tcW w:w="3431"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1. Прибытие к месту практики</w:t>
                  </w:r>
                </w:p>
              </w:tc>
              <w:tc>
                <w:tcPr>
                  <w:tcW w:w="4276"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rFonts w:ascii="Times New Roman" w:hAnsi="Times New Roman" w:cs="Times New Roman"/>
                <w:sz w:val="24"/>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6119"/>
              <w:gridCol w:w="1588"/>
            </w:tblGrid>
            <w:tr w:rsidR="00457D44" w:rsidRPr="00457D44" w:rsidTr="007A2DC2">
              <w:tc>
                <w:tcPr>
                  <w:tcW w:w="7707" w:type="dxa"/>
                  <w:gridSpan w:val="2"/>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Подпись</w:t>
                  </w:r>
                </w:p>
              </w:tc>
            </w:tr>
            <w:tr w:rsidR="00457D44" w:rsidRPr="00457D44" w:rsidTr="007A2DC2">
              <w:tblPrEx>
                <w:tblBorders>
                  <w:bottom w:val="single" w:sz="4" w:space="0" w:color="000000" w:themeColor="text1"/>
                  <w:insideV w:val="none" w:sz="0" w:space="0" w:color="auto"/>
                </w:tblBorders>
              </w:tblPrEx>
              <w:trPr>
                <w:gridAfter w:val="1"/>
                <w:wAfter w:w="1588" w:type="dxa"/>
              </w:trPr>
              <w:tc>
                <w:tcPr>
                  <w:tcW w:w="6119"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наименование цеха, отдела, участка</w:t>
                  </w:r>
                </w:p>
              </w:tc>
            </w:tr>
          </w:tbl>
          <w:p w:rsidR="00457D44" w:rsidRPr="00457D44" w:rsidRDefault="00457D44" w:rsidP="00457D44">
            <w:pPr>
              <w:spacing w:line="240" w:lineRule="auto"/>
              <w:rPr>
                <w:rFonts w:ascii="Times New Roman" w:hAnsi="Times New Roman" w:cs="Times New Roman"/>
                <w:sz w:val="24"/>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Подпись</w:t>
                  </w:r>
                </w:p>
              </w:tc>
            </w:tr>
          </w:tbl>
          <w:p w:rsidR="00457D44" w:rsidRPr="00457D44" w:rsidRDefault="00457D44" w:rsidP="00457D44">
            <w:pPr>
              <w:spacing w:line="240" w:lineRule="auto"/>
              <w:rPr>
                <w:rFonts w:ascii="Times New Roman" w:hAnsi="Times New Roman" w:cs="Times New Roman"/>
                <w:sz w:val="24"/>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2581"/>
              <w:gridCol w:w="5126"/>
            </w:tblGrid>
            <w:tr w:rsidR="00457D44" w:rsidRPr="00457D44" w:rsidTr="007A2DC2">
              <w:tc>
                <w:tcPr>
                  <w:tcW w:w="2581"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3. Приступил к работе</w:t>
                  </w:r>
                </w:p>
              </w:tc>
              <w:tc>
                <w:tcPr>
                  <w:tcW w:w="5126"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дата, в качестве кого</w:t>
                  </w:r>
                </w:p>
              </w:tc>
            </w:tr>
          </w:tbl>
          <w:p w:rsidR="00457D44" w:rsidRPr="00457D44" w:rsidRDefault="00457D44" w:rsidP="00457D44">
            <w:pPr>
              <w:spacing w:line="240" w:lineRule="auto"/>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730"/>
              <w:gridCol w:w="5977"/>
            </w:tblGrid>
            <w:tr w:rsidR="00457D44" w:rsidRPr="00457D44" w:rsidTr="007A2DC2">
              <w:tc>
                <w:tcPr>
                  <w:tcW w:w="1730"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4. Переведен в</w:t>
                  </w:r>
                </w:p>
              </w:tc>
              <w:tc>
                <w:tcPr>
                  <w:tcW w:w="597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r w:rsidRPr="00457D44">
              <w:rPr>
                <w:rFonts w:ascii="Times New Roman" w:hAnsi="Times New Roman" w:cs="Times New Roman"/>
                <w:sz w:val="18"/>
                <w:szCs w:val="24"/>
              </w:rPr>
              <w:t>наименование цеха, отдела, участка</w:t>
            </w: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blPrEx>
                <w:tblBorders>
                  <w:bottom w:val="single" w:sz="4" w:space="0" w:color="000000" w:themeColor="text1"/>
                  <w:insideH w:val="none" w:sz="0" w:space="0" w:color="auto"/>
                  <w:insideV w:val="none" w:sz="0" w:space="0" w:color="auto"/>
                </w:tblBorders>
              </w:tblPrEx>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jc w:val="center"/>
              <w:rPr>
                <w:sz w:val="2"/>
                <w:szCs w:val="2"/>
              </w:rPr>
            </w:pPr>
            <w:r w:rsidRPr="00457D44">
              <w:rPr>
                <w:rFonts w:ascii="Times New Roman" w:hAnsi="Times New Roman" w:cs="Times New Roman"/>
                <w:sz w:val="20"/>
                <w:szCs w:val="24"/>
              </w:rPr>
              <w:t>дата, в качестве кого, разряд</w:t>
            </w: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p>
              </w:tc>
            </w:tr>
            <w:tr w:rsidR="00457D44" w:rsidRPr="00457D44" w:rsidTr="007A2DC2">
              <w:tblPrEx>
                <w:tblBorders>
                  <w:bottom w:val="single" w:sz="4" w:space="0" w:color="000000" w:themeColor="text1"/>
                </w:tblBorders>
              </w:tblPrEx>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blPrEx>
                <w:tblBorders>
                  <w:bottom w:val="single" w:sz="4" w:space="0" w:color="000000" w:themeColor="text1"/>
                </w:tblBorders>
              </w:tblPrEx>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3431"/>
              <w:gridCol w:w="4276"/>
            </w:tblGrid>
            <w:tr w:rsidR="00457D44" w:rsidRPr="00457D44" w:rsidTr="007A2DC2">
              <w:tc>
                <w:tcPr>
                  <w:tcW w:w="3431"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5. Откомандирован в колледж</w:t>
                  </w:r>
                </w:p>
              </w:tc>
              <w:tc>
                <w:tcPr>
                  <w:tcW w:w="4276"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2155"/>
              <w:gridCol w:w="2982"/>
              <w:gridCol w:w="2570"/>
            </w:tblGrid>
            <w:tr w:rsidR="00457D44" w:rsidRPr="00457D44" w:rsidTr="007A2DC2">
              <w:tc>
                <w:tcPr>
                  <w:tcW w:w="7707" w:type="dxa"/>
                  <w:gridSpan w:val="3"/>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дата</w:t>
                  </w:r>
                </w:p>
              </w:tc>
            </w:tr>
            <w:tr w:rsidR="00457D44" w:rsidRPr="00457D44" w:rsidTr="007A2DC2">
              <w:tblPrEx>
                <w:tblBorders>
                  <w:bottom w:val="single" w:sz="4" w:space="0" w:color="000000" w:themeColor="text1"/>
                  <w:insideV w:val="none" w:sz="0" w:space="0" w:color="auto"/>
                </w:tblBorders>
              </w:tblPrEx>
              <w:trPr>
                <w:gridAfter w:val="1"/>
                <w:wAfter w:w="2570" w:type="dxa"/>
              </w:trPr>
              <w:tc>
                <w:tcPr>
                  <w:tcW w:w="2155"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Подпись и печать</w:t>
                  </w:r>
                </w:p>
              </w:tc>
              <w:tc>
                <w:tcPr>
                  <w:tcW w:w="298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(Заполняется в отделе кадров предприятия, организации)</w:t>
            </w:r>
          </w:p>
        </w:tc>
        <w:tc>
          <w:tcPr>
            <w:tcW w:w="7938" w:type="dxa"/>
          </w:tcPr>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КГБ ПОУ «ХАБАРОВСКИЙ КОЛЛЕДЖ</w:t>
            </w: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ОТРАСЛЕВЫХ ТЕХНОЛОГИЙ И СФЕРЫ</w:t>
            </w: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ОБСЛУЖИВАНИЯ»</w:t>
            </w: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ДНЕВНИК</w:t>
            </w: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596"/>
              <w:gridCol w:w="5812"/>
              <w:gridCol w:w="1299"/>
            </w:tblGrid>
            <w:tr w:rsidR="00457D44" w:rsidRPr="00457D44" w:rsidTr="007A2DC2">
              <w:tc>
                <w:tcPr>
                  <w:tcW w:w="59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w:t>
                  </w:r>
                </w:p>
              </w:tc>
              <w:tc>
                <w:tcPr>
                  <w:tcW w:w="581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1299"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практике</w:t>
                  </w:r>
                </w:p>
              </w:tc>
            </w:tr>
          </w:tbl>
          <w:p w:rsidR="00457D44" w:rsidRPr="00457D44" w:rsidRDefault="00457D44" w:rsidP="00457D44">
            <w:pPr>
              <w:spacing w:line="240" w:lineRule="auto"/>
              <w:rPr>
                <w:rFonts w:ascii="Times New Roman" w:hAnsi="Times New Roman" w:cs="Times New Roman"/>
                <w:sz w:val="24"/>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305"/>
              <w:gridCol w:w="6402"/>
            </w:tblGrid>
            <w:tr w:rsidR="00457D44" w:rsidRPr="00457D44" w:rsidTr="007A2DC2">
              <w:tc>
                <w:tcPr>
                  <w:tcW w:w="1305"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Студента</w:t>
                  </w:r>
                </w:p>
              </w:tc>
              <w:tc>
                <w:tcPr>
                  <w:tcW w:w="640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vAlign w:val="center"/>
                </w:tcPr>
                <w:p w:rsidR="00457D44" w:rsidRPr="00457D44" w:rsidRDefault="00457D44" w:rsidP="00457D44">
                  <w:pPr>
                    <w:spacing w:after="0" w:line="240" w:lineRule="auto"/>
                    <w:jc w:val="center"/>
                    <w:rPr>
                      <w:rFonts w:ascii="Times New Roman" w:eastAsiaTheme="minorHAnsi" w:hAnsi="Times New Roman" w:cs="Times New Roman"/>
                      <w:sz w:val="20"/>
                      <w:szCs w:val="24"/>
                      <w:lang w:eastAsia="en-US"/>
                    </w:rPr>
                  </w:pPr>
                  <w:r w:rsidRPr="00457D44">
                    <w:rPr>
                      <w:rFonts w:ascii="Times New Roman" w:eastAsiaTheme="minorHAnsi" w:hAnsi="Times New Roman" w:cs="Times New Roman"/>
                      <w:sz w:val="20"/>
                      <w:szCs w:val="24"/>
                      <w:lang w:eastAsia="en-US"/>
                    </w:rPr>
                    <w:t>Фамилия</w:t>
                  </w:r>
                </w:p>
              </w:tc>
            </w:tr>
            <w:tr w:rsidR="00457D44" w:rsidRPr="00457D44" w:rsidTr="007A2DC2">
              <w:tblPrEx>
                <w:tblBorders>
                  <w:bottom w:val="single" w:sz="4" w:space="0" w:color="000000" w:themeColor="text1"/>
                </w:tblBorders>
              </w:tblPrEx>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1730"/>
              <w:gridCol w:w="1843"/>
              <w:gridCol w:w="4134"/>
            </w:tblGrid>
            <w:tr w:rsidR="00457D44" w:rsidRPr="00457D44" w:rsidTr="007A2DC2">
              <w:tc>
                <w:tcPr>
                  <w:tcW w:w="7707" w:type="dxa"/>
                  <w:gridSpan w:val="3"/>
                  <w:vAlign w:val="center"/>
                </w:tcPr>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Имя, Отчество</w:t>
                  </w:r>
                </w:p>
              </w:tc>
            </w:tr>
            <w:tr w:rsidR="00457D44" w:rsidRPr="00457D44" w:rsidTr="007A2DC2">
              <w:tblPrEx>
                <w:tblBorders>
                  <w:bottom w:val="single" w:sz="4" w:space="0" w:color="000000" w:themeColor="text1"/>
                  <w:insideV w:val="none" w:sz="0" w:space="0" w:color="auto"/>
                </w:tblBorders>
              </w:tblPrEx>
              <w:tc>
                <w:tcPr>
                  <w:tcW w:w="1730"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1843"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курса, группы</w:t>
                  </w:r>
                </w:p>
              </w:tc>
              <w:tc>
                <w:tcPr>
                  <w:tcW w:w="4134"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872"/>
              <w:gridCol w:w="5835"/>
            </w:tblGrid>
            <w:tr w:rsidR="00457D44" w:rsidRPr="00457D44" w:rsidTr="007A2DC2">
              <w:tc>
                <w:tcPr>
                  <w:tcW w:w="187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профессии</w:t>
                  </w:r>
                </w:p>
              </w:tc>
              <w:tc>
                <w:tcPr>
                  <w:tcW w:w="5835"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c>
                <w:tcPr>
                  <w:tcW w:w="770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line="240" w:lineRule="auto"/>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07"/>
            </w:tblGrid>
            <w:tr w:rsidR="00457D44" w:rsidRPr="00457D44" w:rsidTr="007A2DC2">
              <w:tc>
                <w:tcPr>
                  <w:tcW w:w="7707" w:type="dxa"/>
                </w:tcPr>
                <w:p w:rsidR="00457D44" w:rsidRPr="00457D44" w:rsidRDefault="00457D44" w:rsidP="00457D44">
                  <w:pPr>
                    <w:spacing w:after="0" w:line="240" w:lineRule="auto"/>
                    <w:jc w:val="center"/>
                    <w:rPr>
                      <w:rFonts w:ascii="Times New Roman" w:eastAsiaTheme="minorHAnsi" w:hAnsi="Times New Roman" w:cs="Times New Roman"/>
                      <w:sz w:val="20"/>
                      <w:szCs w:val="24"/>
                      <w:lang w:eastAsia="en-US"/>
                    </w:rPr>
                  </w:pPr>
                  <w:r w:rsidRPr="00457D44">
                    <w:rPr>
                      <w:rFonts w:ascii="Times New Roman" w:eastAsiaTheme="minorHAnsi" w:hAnsi="Times New Roman" w:cs="Times New Roman"/>
                      <w:sz w:val="20"/>
                      <w:szCs w:val="24"/>
                      <w:lang w:eastAsia="en-US"/>
                    </w:rPr>
                    <w:t>предприятие, на котором проводится практика</w:t>
                  </w:r>
                </w:p>
              </w:tc>
            </w:tr>
          </w:tbl>
          <w:p w:rsidR="00457D44" w:rsidRPr="00457D44" w:rsidRDefault="00457D44" w:rsidP="00457D44">
            <w:pPr>
              <w:spacing w:line="240" w:lineRule="auto"/>
              <w:rPr>
                <w:rFonts w:ascii="Times New Roman" w:hAnsi="Times New Roman" w:cs="Times New Roman"/>
                <w:sz w:val="24"/>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1872"/>
              <w:gridCol w:w="5835"/>
            </w:tblGrid>
            <w:tr w:rsidR="00457D44" w:rsidRPr="00457D44" w:rsidTr="007A2DC2">
              <w:tc>
                <w:tcPr>
                  <w:tcW w:w="7707" w:type="dxa"/>
                  <w:gridSpan w:val="2"/>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Руководитель практики:</w:t>
                  </w:r>
                </w:p>
              </w:tc>
            </w:tr>
            <w:tr w:rsidR="00457D44" w:rsidRPr="00457D44" w:rsidTr="007A2DC2">
              <w:tblPrEx>
                <w:tblBorders>
                  <w:bottom w:val="single" w:sz="4" w:space="0" w:color="000000" w:themeColor="text1"/>
                  <w:insideV w:val="none" w:sz="0" w:space="0" w:color="auto"/>
                </w:tblBorders>
              </w:tblPrEx>
              <w:tc>
                <w:tcPr>
                  <w:tcW w:w="187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От колледжа</w:t>
                  </w:r>
                </w:p>
              </w:tc>
              <w:tc>
                <w:tcPr>
                  <w:tcW w:w="5835"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r w:rsidR="00457D44" w:rsidRPr="00457D44" w:rsidTr="007A2DC2">
              <w:tblPrEx>
                <w:tblBorders>
                  <w:bottom w:val="single" w:sz="4" w:space="0" w:color="000000" w:themeColor="text1"/>
                  <w:insideV w:val="none" w:sz="0" w:space="0" w:color="auto"/>
                </w:tblBorders>
              </w:tblPrEx>
              <w:tc>
                <w:tcPr>
                  <w:tcW w:w="187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От предприятия</w:t>
                  </w:r>
                </w:p>
              </w:tc>
              <w:tc>
                <w:tcPr>
                  <w:tcW w:w="5835"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jc w:val="both"/>
              <w:rPr>
                <w:rFonts w:ascii="Times New Roman" w:hAnsi="Times New Roman" w:cs="Times New Roman"/>
                <w:sz w:val="24"/>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 ___ год</w:t>
            </w:r>
          </w:p>
        </w:tc>
      </w:tr>
      <w:tr w:rsidR="00457D44" w:rsidRPr="00457D44" w:rsidTr="007A2DC2">
        <w:tc>
          <w:tcPr>
            <w:tcW w:w="7852" w:type="dxa"/>
            <w:vAlign w:val="center"/>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sz w:val="24"/>
                <w:szCs w:val="24"/>
                <w:lang w:eastAsia="en-US"/>
              </w:rPr>
              <w:lastRenderedPageBreak/>
              <w:br w:type="page"/>
            </w:r>
            <w:r w:rsidRPr="00457D44">
              <w:rPr>
                <w:rFonts w:ascii="Times New Roman" w:eastAsiaTheme="minorHAnsi" w:hAnsi="Times New Roman" w:cs="Times New Roman"/>
                <w:b/>
                <w:sz w:val="24"/>
                <w:szCs w:val="24"/>
                <w:lang w:eastAsia="en-US"/>
              </w:rPr>
              <w:t>ВЫПИСКА ИЗ ПОЛОЖЕНИЯ</w:t>
            </w: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об учебной и производственной практике студентов</w:t>
            </w: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КГБ ПОУ ХКОТСО</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Производственная практика включает в себя следующие этапы: по профилю специальности и преддипломная практика.</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Практика по профилю специальности направлена на формирование у студента общих и профессиональных компетенций, приобретение практического опыта и реализуется в рамках модулей ОПОП СПО по каждому из видов профессиональной деятельности, предусмотренных ФГОС СПО по специальности.</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Преддипломная практика направлена на углубление студентом первоначального профессионального опыта, развитие общих и профессиональных компетенций, проверку его готовности к самостоятельной трудовой деятельности, а также на подготовку к выполнению выпускной квалификационной работы в организациях различных организационно-правовых форм.</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Продолжительность рабочего дня студентов при прохождении практики по профилю специальности и преддипломной практики, не более 40 часов в неделю.</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Организацию и руководство практикой по профилю специальности и преддипломной практикой осуществляют руководители практики от колледжа и от организации. Общее руководство и контроль практики от колледжа осуществляет руководитель учебно-производственной работы.</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В период прохождения производственной практики с момента зачисления обучающихся на них распространяются требования охраны труда и правила внутреннего трудового распорядка, действующие в организации, а также трудовое законодательство.</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1"/>
                <w:szCs w:val="21"/>
                <w:lang w:eastAsia="en-US"/>
              </w:rPr>
            </w:pPr>
            <w:r w:rsidRPr="00457D44">
              <w:rPr>
                <w:rFonts w:ascii="Times New Roman" w:eastAsiaTheme="minorHAnsi" w:hAnsi="Times New Roman" w:cs="Times New Roman"/>
                <w:sz w:val="21"/>
                <w:szCs w:val="21"/>
                <w:lang w:eastAsia="en-US"/>
              </w:rPr>
              <w:t>Результаты практики определяются программами практики. Студенты, не выполнившие без уважительной причины требований программы практики или получившие отрицательную оценку, отчисляются из учебного заведения как имеющие академическую задолженность. В случае уважительной причины студенты направляются на практику вторично, в свободное от учебы время. Аттестация по итогам практики проводится с учетом (или на основании) результатов, подтверждаемых документами соответствующих организаций. Форма отчетности студентов на производственной практике – дневник практики и отчет.</w:t>
            </w:r>
          </w:p>
          <w:p w:rsidR="00457D44" w:rsidRPr="00457D44" w:rsidRDefault="00457D44" w:rsidP="00457D44">
            <w:pPr>
              <w:numPr>
                <w:ilvl w:val="0"/>
                <w:numId w:val="2"/>
              </w:numPr>
              <w:spacing w:after="0" w:line="240" w:lineRule="auto"/>
              <w:ind w:left="317" w:hanging="317"/>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1"/>
                <w:szCs w:val="21"/>
                <w:lang w:eastAsia="en-US"/>
              </w:rPr>
              <w:t xml:space="preserve">Практика завершается оценкой и/или зачетом студентом освоенных общих и </w:t>
            </w:r>
            <w:r w:rsidRPr="00457D44">
              <w:rPr>
                <w:rFonts w:ascii="Times New Roman" w:eastAsiaTheme="minorHAnsi" w:hAnsi="Times New Roman" w:cs="Times New Roman"/>
                <w:sz w:val="21"/>
                <w:szCs w:val="21"/>
                <w:lang w:eastAsia="en-US"/>
              </w:rPr>
              <w:lastRenderedPageBreak/>
              <w:t>профессиональных компетенций.</w:t>
            </w:r>
          </w:p>
        </w:tc>
        <w:tc>
          <w:tcPr>
            <w:tcW w:w="8024" w:type="dxa"/>
            <w:gridSpan w:val="2"/>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lastRenderedPageBreak/>
              <w:t>ПАМЯТКА СТУДЕНТУ-ПРАКТИКАНТУ</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1. Перед отъездом на практику:</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1.1. Получить направление, индивидуальное задание (дипломное задание), методические рекомендации и план составления отчета.</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1.2. Взять с собой паспорт, студенческий билет, медицинский полис, полис государственного пенсионного страхования, ИНН, трудовую книжку (у кого она имеется).</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1.3. Получить консультацию в колледже у руководителя практики по вопросам прохождения производственной практики.</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2. По прибытии на место практики:</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2.1. Сдать в отдел кадров направление на практику, трудовую книжку и оформиться.</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2.2. Пройти инструктаж по технике безопасности.</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2.3. Встретиться с руководителем практики от предприятия и ознакомиться с внутренним распорядком предприятия.</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2.4. После оформления приказа по предприятию о зачислении на практику, оформить в отделе кадров листок прибытия и привезти его в колледж не позднее 3-х дней после начала практики.</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3. По окончании практики:</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3.1. За неделю до окончания практики закончить оформление отчета и сдать его на проверку руководителю практики от предприятия.</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3.2. Получить заключение по практике в дневнике от руководителя практики от предприятия (организации).</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3.3. Оформить протокол о присвоении рабочего разряда.</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3.4. Получить производственную характеристику, заверенную печатью предприятия.</w:t>
            </w:r>
          </w:p>
          <w:p w:rsidR="00457D44" w:rsidRPr="00457D44" w:rsidRDefault="00457D44" w:rsidP="00457D44">
            <w:pPr>
              <w:spacing w:after="0" w:line="240" w:lineRule="auto"/>
              <w:jc w:val="both"/>
              <w:rPr>
                <w:rFonts w:ascii="Times New Roman" w:eastAsiaTheme="minorHAnsi" w:hAnsi="Times New Roman" w:cs="Times New Roman"/>
                <w:szCs w:val="24"/>
                <w:lang w:eastAsia="en-US"/>
              </w:rPr>
            </w:pPr>
            <w:r w:rsidRPr="00457D44">
              <w:rPr>
                <w:rFonts w:ascii="Times New Roman" w:eastAsiaTheme="minorHAnsi" w:hAnsi="Times New Roman" w:cs="Times New Roman"/>
                <w:szCs w:val="24"/>
                <w:lang w:eastAsia="en-US"/>
              </w:rPr>
              <w:t>3.5. Оформить в отделе кадров свое увольнение, получить оформленную трудовую книжку, удостоверение о присвоении разряда по рабочей профессии, протокол квалификационной комиссии.</w:t>
            </w:r>
          </w:p>
        </w:tc>
      </w:tr>
      <w:tr w:rsidR="00457D44" w:rsidRPr="00457D44" w:rsidTr="007A2DC2">
        <w:tc>
          <w:tcPr>
            <w:tcW w:w="7852" w:type="dxa"/>
          </w:tcPr>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3810"/>
              <w:gridCol w:w="3811"/>
            </w:tblGrid>
            <w:tr w:rsidR="00457D44" w:rsidRPr="00457D44" w:rsidTr="007A2DC2">
              <w:tc>
                <w:tcPr>
                  <w:tcW w:w="3810"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Адрес предприятия (организации)</w:t>
                  </w:r>
                </w:p>
              </w:tc>
              <w:tc>
                <w:tcPr>
                  <w:tcW w:w="381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rsidTr="007A2DC2">
              <w:tc>
                <w:tcPr>
                  <w:tcW w:w="762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2581"/>
              <w:gridCol w:w="5040"/>
            </w:tblGrid>
            <w:tr w:rsidR="00457D44" w:rsidRPr="00457D44" w:rsidTr="007A2DC2">
              <w:tc>
                <w:tcPr>
                  <w:tcW w:w="2581"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Транспорт (остановка)</w:t>
                  </w:r>
                </w:p>
              </w:tc>
              <w:tc>
                <w:tcPr>
                  <w:tcW w:w="5040"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5137"/>
              <w:gridCol w:w="2484"/>
            </w:tblGrid>
            <w:tr w:rsidR="00457D44" w:rsidRPr="00457D44" w:rsidTr="007A2DC2">
              <w:tc>
                <w:tcPr>
                  <w:tcW w:w="5137"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Ф.И.О. руководителя практики от предприятия</w:t>
                  </w:r>
                </w:p>
              </w:tc>
              <w:tc>
                <w:tcPr>
                  <w:tcW w:w="2484"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rsidTr="007A2DC2">
              <w:tc>
                <w:tcPr>
                  <w:tcW w:w="762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5699"/>
              <w:gridCol w:w="1922"/>
            </w:tblGrid>
            <w:tr w:rsidR="00457D44" w:rsidRPr="00457D44" w:rsidTr="007A2DC2">
              <w:tc>
                <w:tcPr>
                  <w:tcW w:w="5699"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Телефон предприятия (структурного подразделения)</w:t>
                  </w:r>
                </w:p>
              </w:tc>
              <w:tc>
                <w:tcPr>
                  <w:tcW w:w="192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rsidTr="007A2DC2">
              <w:tc>
                <w:tcPr>
                  <w:tcW w:w="762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4140"/>
              <w:gridCol w:w="3481"/>
            </w:tblGrid>
            <w:tr w:rsidR="00457D44" w:rsidRPr="00457D44" w:rsidTr="007A2DC2">
              <w:tc>
                <w:tcPr>
                  <w:tcW w:w="4140"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График и режим работы практиканта</w:t>
                  </w:r>
                </w:p>
              </w:tc>
              <w:tc>
                <w:tcPr>
                  <w:tcW w:w="348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5132"/>
              <w:gridCol w:w="2489"/>
            </w:tblGrid>
            <w:tr w:rsidR="00457D44" w:rsidRPr="00457D44" w:rsidTr="007A2DC2">
              <w:tc>
                <w:tcPr>
                  <w:tcW w:w="513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Телефон (сотовый или домашний) практиканта</w:t>
                  </w:r>
                </w:p>
              </w:tc>
              <w:tc>
                <w:tcPr>
                  <w:tcW w:w="2489"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rsidTr="007A2DC2">
              <w:tc>
                <w:tcPr>
                  <w:tcW w:w="762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rsidTr="007A2DC2">
              <w:tc>
                <w:tcPr>
                  <w:tcW w:w="7621" w:type="dxa"/>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Вышеперечисленные данные заполняются студентом-практикантом</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621"/>
            </w:tblGrid>
            <w:tr w:rsidR="00457D44" w:rsidRPr="00457D44" w:rsidTr="007A2DC2">
              <w:tc>
                <w:tcPr>
                  <w:tcW w:w="7621" w:type="dxa"/>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ОФОРМЛЕННЫЙ ЛИСТОК ПРИБЫТИЯ СДАЕТСЯ В КОЛЛЕДЖ В ТЕЧЕНИЕ 3-Х ДНЕЙ ПОСЛЕ НАЧАЛА ПРОИЗВОДСТВЕННОЙ ПРАКТИКИ</w:t>
                  </w:r>
                </w:p>
              </w:tc>
            </w:tr>
          </w:tbl>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8024" w:type="dxa"/>
            <w:gridSpan w:val="2"/>
          </w:tcPr>
          <w:p w:rsidR="00457D44" w:rsidRPr="00457D44" w:rsidRDefault="00457D44" w:rsidP="00457D44">
            <w:pPr>
              <w:spacing w:after="0" w:line="240" w:lineRule="auto"/>
              <w:rPr>
                <w:rFonts w:ascii="Times New Roman" w:eastAsiaTheme="minorHAnsi" w:hAnsi="Times New Roman" w:cs="Times New Roman"/>
                <w:b/>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ЛИСТОК ПРИБЫТИЯ</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107"/>
              <w:gridCol w:w="6686"/>
            </w:tblGrid>
            <w:tr w:rsidR="00457D44" w:rsidRPr="00457D44" w:rsidTr="007A2DC2">
              <w:tc>
                <w:tcPr>
                  <w:tcW w:w="1107"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Студент</w:t>
                  </w:r>
                </w:p>
              </w:tc>
              <w:tc>
                <w:tcPr>
                  <w:tcW w:w="6686"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107"/>
              <w:gridCol w:w="1701"/>
              <w:gridCol w:w="4985"/>
            </w:tblGrid>
            <w:tr w:rsidR="00457D44" w:rsidRPr="00457D44" w:rsidTr="007A2DC2">
              <w:tc>
                <w:tcPr>
                  <w:tcW w:w="1107"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Группы</w:t>
                  </w:r>
                </w:p>
              </w:tc>
              <w:tc>
                <w:tcPr>
                  <w:tcW w:w="170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985"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КГБ ПОУ «Хабаровский колледж отраслевых</w:t>
                  </w:r>
                </w:p>
              </w:tc>
            </w:tr>
          </w:tbl>
          <w:p w:rsidR="00457D44" w:rsidRPr="00457D44" w:rsidRDefault="00457D44" w:rsidP="00457D44">
            <w:pPr>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rsidTr="007A2DC2">
              <w:tc>
                <w:tcPr>
                  <w:tcW w:w="779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технологий и сферы обслуживания» прибыл для прохождения</w:t>
                  </w: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2597"/>
              <w:gridCol w:w="1487"/>
              <w:gridCol w:w="3709"/>
            </w:tblGrid>
            <w:tr w:rsidR="00457D44" w:rsidRPr="00457D44" w:rsidTr="007A2DC2">
              <w:tc>
                <w:tcPr>
                  <w:tcW w:w="2597"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1487"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практики на</w:t>
                  </w:r>
                </w:p>
              </w:tc>
              <w:tc>
                <w:tcPr>
                  <w:tcW w:w="3709"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rsidTr="007A2DC2">
              <w:tc>
                <w:tcPr>
                  <w:tcW w:w="779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400"/>
              <w:gridCol w:w="701"/>
              <w:gridCol w:w="336"/>
              <w:gridCol w:w="1645"/>
              <w:gridCol w:w="456"/>
              <w:gridCol w:w="688"/>
              <w:gridCol w:w="3572"/>
            </w:tblGrid>
            <w:tr w:rsidR="00457D44" w:rsidRPr="00457D44" w:rsidTr="007A2DC2">
              <w:tc>
                <w:tcPr>
                  <w:tcW w:w="400"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70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33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1645"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5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w:t>
                  </w:r>
                </w:p>
              </w:tc>
              <w:tc>
                <w:tcPr>
                  <w:tcW w:w="688"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357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rsidTr="007A2DC2">
              <w:tc>
                <w:tcPr>
                  <w:tcW w:w="779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Зачислен для прохождения практики приказом по предприятию</w:t>
                  </w: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445"/>
              <w:gridCol w:w="793"/>
              <w:gridCol w:w="704"/>
              <w:gridCol w:w="701"/>
              <w:gridCol w:w="336"/>
              <w:gridCol w:w="1232"/>
              <w:gridCol w:w="456"/>
              <w:gridCol w:w="835"/>
              <w:gridCol w:w="2296"/>
            </w:tblGrid>
            <w:tr w:rsidR="00457D44" w:rsidRPr="00457D44" w:rsidTr="007A2DC2">
              <w:tc>
                <w:tcPr>
                  <w:tcW w:w="445"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79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704"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от «</w:t>
                  </w:r>
                </w:p>
              </w:tc>
              <w:tc>
                <w:tcPr>
                  <w:tcW w:w="70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33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1232"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45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w:t>
                  </w:r>
                </w:p>
              </w:tc>
              <w:tc>
                <w:tcPr>
                  <w:tcW w:w="835"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c>
                <w:tcPr>
                  <w:tcW w:w="2296"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1533"/>
              <w:gridCol w:w="6260"/>
            </w:tblGrid>
            <w:tr w:rsidR="00457D44" w:rsidRPr="00457D44" w:rsidTr="007A2DC2">
              <w:tc>
                <w:tcPr>
                  <w:tcW w:w="1533"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Направлен в</w:t>
                  </w:r>
                </w:p>
              </w:tc>
              <w:tc>
                <w:tcPr>
                  <w:tcW w:w="6260"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rsidTr="007A2DC2">
              <w:tc>
                <w:tcPr>
                  <w:tcW w:w="7793" w:type="dxa"/>
                </w:tcPr>
                <w:p w:rsidR="00457D44" w:rsidRPr="00457D44" w:rsidRDefault="00457D44" w:rsidP="00457D44">
                  <w:pPr>
                    <w:spacing w:after="0" w:line="240" w:lineRule="auto"/>
                    <w:jc w:val="center"/>
                    <w:rPr>
                      <w:rFonts w:ascii="Times New Roman" w:eastAsiaTheme="minorHAnsi" w:hAnsi="Times New Roman" w:cs="Times New Roman"/>
                      <w:sz w:val="20"/>
                      <w:szCs w:val="24"/>
                      <w:lang w:eastAsia="en-US"/>
                    </w:rPr>
                  </w:pPr>
                  <w:r w:rsidRPr="00457D44">
                    <w:rPr>
                      <w:rFonts w:ascii="Times New Roman" w:eastAsiaTheme="minorHAnsi" w:hAnsi="Times New Roman" w:cs="Times New Roman"/>
                      <w:sz w:val="20"/>
                      <w:szCs w:val="24"/>
                      <w:lang w:eastAsia="en-US"/>
                    </w:rPr>
                    <w:t>цех, отдел, участок</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5502"/>
              <w:gridCol w:w="2291"/>
            </w:tblGrid>
            <w:tr w:rsidR="00457D44" w:rsidRPr="00457D44" w:rsidTr="007A2DC2">
              <w:tc>
                <w:tcPr>
                  <w:tcW w:w="5502"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Руководителем практики от предприятия назначен</w:t>
                  </w:r>
                </w:p>
              </w:tc>
              <w:tc>
                <w:tcPr>
                  <w:tcW w:w="2291"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rsidTr="007A2DC2">
              <w:tc>
                <w:tcPr>
                  <w:tcW w:w="779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rPr>
                <w:sz w:val="2"/>
                <w:szCs w:val="2"/>
              </w:rPr>
            </w:pPr>
          </w:p>
          <w:tbl>
            <w:tblPr>
              <w:tblW w:w="0" w:type="auto"/>
              <w:tblBorders>
                <w:insideH w:val="single" w:sz="4" w:space="0" w:color="000000" w:themeColor="text1"/>
                <w:insideV w:val="single" w:sz="4" w:space="0" w:color="000000" w:themeColor="text1"/>
              </w:tblBorders>
              <w:tblLook w:val="04A0" w:firstRow="1" w:lastRow="0" w:firstColumn="1" w:lastColumn="0" w:noHBand="0" w:noVBand="1"/>
            </w:tblPr>
            <w:tblGrid>
              <w:gridCol w:w="7793"/>
            </w:tblGrid>
            <w:tr w:rsidR="00457D44" w:rsidRPr="00457D44" w:rsidTr="007A2DC2">
              <w:tc>
                <w:tcPr>
                  <w:tcW w:w="7793" w:type="dxa"/>
                </w:tcPr>
                <w:p w:rsidR="00457D44" w:rsidRPr="00457D44" w:rsidRDefault="00457D44" w:rsidP="00457D44">
                  <w:pPr>
                    <w:spacing w:after="0" w:line="240" w:lineRule="auto"/>
                    <w:jc w:val="center"/>
                    <w:rPr>
                      <w:rFonts w:ascii="Times New Roman" w:eastAsiaTheme="minorHAnsi" w:hAnsi="Times New Roman" w:cs="Times New Roman"/>
                      <w:sz w:val="20"/>
                      <w:szCs w:val="24"/>
                      <w:lang w:eastAsia="en-US"/>
                    </w:rPr>
                  </w:pPr>
                  <w:r w:rsidRPr="00457D44">
                    <w:rPr>
                      <w:rFonts w:ascii="Times New Roman" w:eastAsiaTheme="minorHAnsi" w:hAnsi="Times New Roman" w:cs="Times New Roman"/>
                      <w:sz w:val="20"/>
                      <w:szCs w:val="24"/>
                      <w:lang w:eastAsia="en-US"/>
                    </w:rPr>
                    <w:t>(должность, Ф.И.О.)</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2950"/>
              <w:gridCol w:w="4843"/>
            </w:tblGrid>
            <w:tr w:rsidR="00457D44" w:rsidRPr="00457D44" w:rsidTr="007A2DC2">
              <w:tc>
                <w:tcPr>
                  <w:tcW w:w="2950" w:type="dxa"/>
                  <w:tcBorders>
                    <w:top w:val="nil"/>
                    <w:bottom w:val="nil"/>
                  </w:tcBorders>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Начальник отдела кадров</w:t>
                  </w:r>
                </w:p>
              </w:tc>
              <w:tc>
                <w:tcPr>
                  <w:tcW w:w="4843" w:type="dxa"/>
                </w:tcPr>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М.П.</w:t>
            </w:r>
          </w:p>
        </w:tc>
      </w:tr>
    </w:tbl>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sectPr w:rsidR="00457D44" w:rsidRPr="00457D44" w:rsidSect="007A2DC2">
          <w:pgSz w:w="16838" w:h="11906" w:orient="landscape" w:code="9"/>
          <w:pgMar w:top="851" w:right="1134" w:bottom="1701" w:left="1134" w:header="709" w:footer="709" w:gutter="0"/>
          <w:cols w:space="708"/>
          <w:titlePg/>
          <w:docGrid w:linePitch="360"/>
        </w:sectPr>
      </w:pPr>
    </w:p>
    <w:p w:rsidR="00457D44" w:rsidRPr="00457D44" w:rsidRDefault="00457D44" w:rsidP="00457D44">
      <w:pPr>
        <w:spacing w:after="0" w:line="240" w:lineRule="auto"/>
        <w:jc w:val="center"/>
        <w:rPr>
          <w:rFonts w:ascii="Times New Roman" w:eastAsiaTheme="minorHAnsi" w:hAnsi="Times New Roman" w:cs="Times New Roman"/>
          <w:b/>
          <w:caps/>
          <w:sz w:val="28"/>
          <w:szCs w:val="24"/>
          <w:lang w:eastAsia="en-US"/>
        </w:rPr>
      </w:pPr>
      <w:r w:rsidRPr="00457D44">
        <w:rPr>
          <w:rFonts w:ascii="Times New Roman" w:eastAsiaTheme="minorHAnsi" w:hAnsi="Times New Roman" w:cs="Times New Roman"/>
          <w:b/>
          <w:caps/>
          <w:sz w:val="28"/>
          <w:szCs w:val="24"/>
          <w:lang w:eastAsia="en-US"/>
        </w:rPr>
        <w:lastRenderedPageBreak/>
        <w:t>Аттестационный лист по практике</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tbl>
      <w:tblPr>
        <w:tblW w:w="0" w:type="auto"/>
        <w:tblInd w:w="-885" w:type="dxa"/>
        <w:tblBorders>
          <w:bottom w:val="single" w:sz="4" w:space="0" w:color="000000" w:themeColor="text1"/>
          <w:insideH w:val="single" w:sz="4" w:space="0" w:color="000000" w:themeColor="text1"/>
        </w:tblBorders>
        <w:tblLook w:val="04A0" w:firstRow="1" w:lastRow="0" w:firstColumn="1" w:lastColumn="0" w:noHBand="0" w:noVBand="1"/>
      </w:tblPr>
      <w:tblGrid>
        <w:gridCol w:w="1135"/>
        <w:gridCol w:w="9320"/>
      </w:tblGrid>
      <w:tr w:rsidR="00457D44" w:rsidRPr="00457D44" w:rsidTr="007A2DC2">
        <w:tc>
          <w:tcPr>
            <w:tcW w:w="1135"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Студент</w:t>
            </w:r>
          </w:p>
        </w:tc>
        <w:tc>
          <w:tcPr>
            <w:tcW w:w="9320"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Ind w:w="-885" w:type="dxa"/>
        <w:tblBorders>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rsidTr="007A2DC2">
        <w:tc>
          <w:tcPr>
            <w:tcW w:w="10455" w:type="dxa"/>
          </w:tcPr>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0"/>
                <w:szCs w:val="24"/>
                <w:lang w:eastAsia="en-US"/>
              </w:rPr>
              <w:t>ФИО</w:t>
            </w:r>
          </w:p>
        </w:tc>
      </w:tr>
    </w:tbl>
    <w:p w:rsidR="00457D44" w:rsidRPr="00457D44" w:rsidRDefault="00457D44" w:rsidP="00457D44">
      <w:pPr>
        <w:spacing w:after="0" w:line="240" w:lineRule="auto"/>
        <w:rPr>
          <w:rFonts w:ascii="Times New Roman" w:eastAsiaTheme="minorHAnsi" w:hAnsi="Times New Roman" w:cs="Times New Roman"/>
          <w:sz w:val="10"/>
          <w:szCs w:val="10"/>
          <w:lang w:eastAsia="en-US"/>
        </w:rPr>
      </w:pPr>
    </w:p>
    <w:tbl>
      <w:tblPr>
        <w:tblW w:w="0" w:type="auto"/>
        <w:tblInd w:w="-885" w:type="dxa"/>
        <w:tblBorders>
          <w:bottom w:val="single" w:sz="4" w:space="0" w:color="000000" w:themeColor="text1"/>
          <w:insideH w:val="single" w:sz="4" w:space="0" w:color="000000" w:themeColor="text1"/>
        </w:tblBorders>
        <w:tblLook w:val="04A0" w:firstRow="1" w:lastRow="0" w:firstColumn="1" w:lastColumn="0" w:noHBand="0" w:noVBand="1"/>
      </w:tblPr>
      <w:tblGrid>
        <w:gridCol w:w="1986"/>
        <w:gridCol w:w="425"/>
        <w:gridCol w:w="8044"/>
      </w:tblGrid>
      <w:tr w:rsidR="00457D44" w:rsidRPr="00457D44" w:rsidTr="007A2DC2">
        <w:tc>
          <w:tcPr>
            <w:tcW w:w="1986"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обучающийся на</w:t>
            </w:r>
          </w:p>
        </w:tc>
        <w:tc>
          <w:tcPr>
            <w:tcW w:w="425" w:type="dxa"/>
            <w:tcBorders>
              <w:top w:val="nil"/>
              <w:bottom w:val="single" w:sz="4" w:space="0" w:color="000000" w:themeColor="text1"/>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3</w:t>
            </w:r>
          </w:p>
        </w:tc>
        <w:tc>
          <w:tcPr>
            <w:tcW w:w="8044"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roofErr w:type="spellStart"/>
            <w:r w:rsidRPr="00457D44">
              <w:rPr>
                <w:rFonts w:ascii="Times New Roman" w:eastAsiaTheme="minorHAnsi" w:hAnsi="Times New Roman" w:cs="Times New Roman"/>
                <w:sz w:val="24"/>
                <w:szCs w:val="24"/>
                <w:lang w:eastAsia="en-US"/>
              </w:rPr>
              <w:t>курсе</w:t>
            </w:r>
            <w:r w:rsidRPr="00457D44">
              <w:rPr>
                <w:rFonts w:ascii="Times New Roman" w:eastAsiaTheme="minorHAnsi" w:hAnsi="Times New Roman"/>
                <w:sz w:val="24"/>
                <w:szCs w:val="24"/>
                <w:lang w:eastAsia="en-US"/>
              </w:rPr>
              <w:t>по</w:t>
            </w:r>
            <w:proofErr w:type="spellEnd"/>
            <w:r w:rsidRPr="00457D44">
              <w:rPr>
                <w:rFonts w:ascii="Times New Roman" w:eastAsiaTheme="minorHAnsi" w:hAnsi="Times New Roman"/>
                <w:sz w:val="24"/>
                <w:szCs w:val="24"/>
                <w:lang w:eastAsia="en-US"/>
              </w:rPr>
              <w:t xml:space="preserve"> профессии</w:t>
            </w:r>
            <w:r w:rsidRPr="00457D44">
              <w:rPr>
                <w:rFonts w:ascii="Times New Roman" w:eastAsiaTheme="minorHAnsi" w:hAnsi="Times New Roman" w:cs="Times New Roman"/>
                <w:sz w:val="24"/>
                <w:szCs w:val="24"/>
                <w:lang w:eastAsia="en-US"/>
              </w:rPr>
              <w:t>:</w:t>
            </w:r>
          </w:p>
        </w:tc>
      </w:tr>
    </w:tbl>
    <w:p w:rsidR="00457D44" w:rsidRPr="00457D44" w:rsidRDefault="00457D44" w:rsidP="00457D44">
      <w:pPr>
        <w:spacing w:after="0" w:line="240" w:lineRule="auto"/>
        <w:rPr>
          <w:rFonts w:ascii="Times New Roman" w:eastAsiaTheme="minorHAnsi" w:hAnsi="Times New Roman" w:cs="Times New Roman"/>
          <w:sz w:val="24"/>
          <w:szCs w:val="24"/>
          <w:lang w:eastAsia="en-US"/>
        </w:rPr>
      </w:pPr>
    </w:p>
    <w:tbl>
      <w:tblPr>
        <w:tblW w:w="0" w:type="auto"/>
        <w:tblInd w:w="-885"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rsidTr="007A2DC2">
        <w:tc>
          <w:tcPr>
            <w:tcW w:w="10455" w:type="dxa"/>
          </w:tcPr>
          <w:p w:rsidR="00457D44" w:rsidRPr="00457D44" w:rsidRDefault="00457D44" w:rsidP="00457D44">
            <w:pPr>
              <w:spacing w:after="0" w:line="240" w:lineRule="auto"/>
              <w:jc w:val="center"/>
              <w:rPr>
                <w:rFonts w:ascii="Times New Roman" w:eastAsiaTheme="minorHAnsi" w:hAnsi="Times New Roman" w:cs="Times New Roman"/>
                <w:i/>
                <w:sz w:val="24"/>
                <w:szCs w:val="24"/>
                <w:lang w:eastAsia="en-US"/>
              </w:rPr>
            </w:pPr>
            <w:r w:rsidRPr="00457D44">
              <w:rPr>
                <w:rFonts w:ascii="Times New Roman" w:eastAsiaTheme="minorHAnsi" w:hAnsi="Times New Roman"/>
                <w:sz w:val="24"/>
                <w:szCs w:val="24"/>
                <w:lang w:eastAsia="en-US"/>
              </w:rPr>
              <w:t>15.01.31 Мастер контрольно-измерительных приборов и автоматики</w:t>
            </w: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Ind w:w="-885" w:type="dxa"/>
        <w:tblBorders>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rsidTr="007A2DC2">
        <w:tc>
          <w:tcPr>
            <w:tcW w:w="10455" w:type="dxa"/>
          </w:tcPr>
          <w:p w:rsidR="00457D44" w:rsidRPr="00457D44" w:rsidRDefault="00457D44" w:rsidP="00457D44">
            <w:pPr>
              <w:spacing w:after="0" w:line="240" w:lineRule="auto"/>
              <w:jc w:val="center"/>
              <w:rPr>
                <w:rFonts w:ascii="Times New Roman" w:eastAsiaTheme="minorHAnsi" w:hAnsi="Times New Roman" w:cs="Times New Roman"/>
                <w:sz w:val="20"/>
                <w:lang w:eastAsia="en-US"/>
              </w:rPr>
            </w:pPr>
            <w:r w:rsidRPr="00457D44">
              <w:rPr>
                <w:rFonts w:ascii="Times New Roman" w:eastAsiaTheme="minorHAnsi" w:hAnsi="Times New Roman" w:cs="Times New Roman"/>
                <w:sz w:val="20"/>
                <w:lang w:eastAsia="en-US"/>
              </w:rPr>
              <w:t>код и наименование специальности</w:t>
            </w:r>
          </w:p>
        </w:tc>
      </w:tr>
    </w:tbl>
    <w:p w:rsidR="00457D44" w:rsidRPr="00457D44" w:rsidRDefault="00457D44" w:rsidP="00457D44">
      <w:pPr>
        <w:spacing w:after="0" w:line="240" w:lineRule="auto"/>
        <w:rPr>
          <w:rFonts w:ascii="Times New Roman" w:eastAsiaTheme="minorHAnsi" w:hAnsi="Times New Roman" w:cs="Times New Roman"/>
          <w:sz w:val="10"/>
          <w:szCs w:val="10"/>
          <w:lang w:eastAsia="en-US"/>
        </w:rPr>
      </w:pPr>
    </w:p>
    <w:tbl>
      <w:tblPr>
        <w:tblW w:w="0" w:type="auto"/>
        <w:tblInd w:w="-885" w:type="dxa"/>
        <w:tblBorders>
          <w:bottom w:val="single" w:sz="4" w:space="0" w:color="000000" w:themeColor="text1"/>
          <w:insideH w:val="single" w:sz="4" w:space="0" w:color="000000" w:themeColor="text1"/>
        </w:tblBorders>
        <w:tblLook w:val="04A0" w:firstRow="1" w:lastRow="0" w:firstColumn="1" w:lastColumn="0" w:noHBand="0" w:noVBand="1"/>
      </w:tblPr>
      <w:tblGrid>
        <w:gridCol w:w="4112"/>
        <w:gridCol w:w="4252"/>
      </w:tblGrid>
      <w:tr w:rsidR="00457D44" w:rsidRPr="00457D44" w:rsidTr="007A2DC2">
        <w:tc>
          <w:tcPr>
            <w:tcW w:w="4112"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imes New Roman" w:hAnsi="Times New Roman" w:cs="Times New Roman"/>
                <w:sz w:val="24"/>
                <w:szCs w:val="24"/>
                <w:lang w:eastAsia="en-US"/>
              </w:rPr>
              <w:t>прошел производственную практику</w:t>
            </w:r>
          </w:p>
        </w:tc>
        <w:tc>
          <w:tcPr>
            <w:tcW w:w="4252"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imes New Roman" w:hAnsi="Times New Roman" w:cs="Times New Roman"/>
                <w:i/>
                <w:sz w:val="24"/>
                <w:szCs w:val="24"/>
                <w:lang w:eastAsia="en-US"/>
              </w:rPr>
              <w:t>по профессиональному модулю ПМ01</w:t>
            </w:r>
          </w:p>
        </w:tc>
      </w:tr>
    </w:tbl>
    <w:p w:rsidR="00457D44" w:rsidRPr="00457D44" w:rsidRDefault="00457D44" w:rsidP="00457D44">
      <w:pPr>
        <w:spacing w:after="0" w:line="240" w:lineRule="auto"/>
        <w:rPr>
          <w:rFonts w:ascii="Times New Roman" w:eastAsiaTheme="minorHAnsi" w:hAnsi="Times New Roman" w:cs="Times New Roman"/>
          <w:sz w:val="24"/>
          <w:szCs w:val="24"/>
          <w:lang w:eastAsia="en-US"/>
        </w:rPr>
      </w:pPr>
    </w:p>
    <w:tbl>
      <w:tblPr>
        <w:tblW w:w="0" w:type="auto"/>
        <w:tblInd w:w="-885"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rsidTr="007A2DC2">
        <w:tc>
          <w:tcPr>
            <w:tcW w:w="10455" w:type="dxa"/>
          </w:tcPr>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Ind w:w="-885" w:type="dxa"/>
        <w:tblBorders>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rsidTr="007A2DC2">
        <w:tc>
          <w:tcPr>
            <w:tcW w:w="10455" w:type="dxa"/>
          </w:tcPr>
          <w:p w:rsidR="00457D44" w:rsidRPr="00457D44" w:rsidRDefault="00457D44" w:rsidP="00457D44">
            <w:pPr>
              <w:spacing w:after="0" w:line="240" w:lineRule="auto"/>
              <w:jc w:val="center"/>
              <w:rPr>
                <w:rFonts w:ascii="Times New Roman" w:eastAsiaTheme="minorHAnsi" w:hAnsi="Times New Roman" w:cs="Times New Roman"/>
                <w:sz w:val="20"/>
                <w:lang w:eastAsia="en-US"/>
              </w:rPr>
            </w:pPr>
            <w:r w:rsidRPr="00457D44">
              <w:rPr>
                <w:rFonts w:ascii="Times New Roman" w:eastAsiaTheme="minorHAnsi" w:hAnsi="Times New Roman" w:cs="Times New Roman"/>
                <w:sz w:val="20"/>
                <w:lang w:eastAsia="en-US"/>
              </w:rPr>
              <w:t>вид производственной практики</w:t>
            </w:r>
          </w:p>
        </w:tc>
      </w:tr>
    </w:tbl>
    <w:p w:rsidR="00457D44" w:rsidRPr="00457D44" w:rsidRDefault="00457D44" w:rsidP="00457D44">
      <w:pPr>
        <w:spacing w:after="0" w:line="240" w:lineRule="auto"/>
        <w:rPr>
          <w:rFonts w:ascii="Times New Roman" w:eastAsiaTheme="minorHAnsi" w:hAnsi="Times New Roman" w:cs="Times New Roman"/>
          <w:sz w:val="24"/>
          <w:szCs w:val="24"/>
          <w:lang w:eastAsia="en-US"/>
        </w:rPr>
      </w:pPr>
    </w:p>
    <w:tbl>
      <w:tblPr>
        <w:tblW w:w="0" w:type="auto"/>
        <w:tblInd w:w="-885" w:type="dxa"/>
        <w:tblBorders>
          <w:bottom w:val="single" w:sz="4" w:space="0" w:color="000000" w:themeColor="text1"/>
          <w:insideH w:val="single" w:sz="4" w:space="0" w:color="000000" w:themeColor="text1"/>
        </w:tblBorders>
        <w:tblLook w:val="04A0" w:firstRow="1" w:lastRow="0" w:firstColumn="1" w:lastColumn="0" w:noHBand="0" w:noVBand="1"/>
      </w:tblPr>
      <w:tblGrid>
        <w:gridCol w:w="1277"/>
        <w:gridCol w:w="709"/>
        <w:gridCol w:w="1275"/>
        <w:gridCol w:w="567"/>
        <w:gridCol w:w="336"/>
        <w:gridCol w:w="798"/>
        <w:gridCol w:w="709"/>
        <w:gridCol w:w="709"/>
        <w:gridCol w:w="336"/>
        <w:gridCol w:w="940"/>
        <w:gridCol w:w="456"/>
        <w:gridCol w:w="678"/>
        <w:gridCol w:w="1665"/>
      </w:tblGrid>
      <w:tr w:rsidR="00457D44" w:rsidRPr="00457D44" w:rsidTr="007A2DC2">
        <w:tc>
          <w:tcPr>
            <w:tcW w:w="1277"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В объеме</w:t>
            </w:r>
          </w:p>
        </w:tc>
        <w:tc>
          <w:tcPr>
            <w:tcW w:w="709"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1275"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часов с «</w:t>
            </w:r>
          </w:p>
        </w:tc>
        <w:tc>
          <w:tcPr>
            <w:tcW w:w="567"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336"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798"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709"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 «</w:t>
            </w:r>
          </w:p>
        </w:tc>
        <w:tc>
          <w:tcPr>
            <w:tcW w:w="709"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336"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w:t>
            </w:r>
          </w:p>
        </w:tc>
        <w:tc>
          <w:tcPr>
            <w:tcW w:w="940"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456"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20</w:t>
            </w:r>
          </w:p>
        </w:tc>
        <w:tc>
          <w:tcPr>
            <w:tcW w:w="678"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1665"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г.</w:t>
            </w:r>
          </w:p>
        </w:tc>
      </w:tr>
    </w:tbl>
    <w:p w:rsidR="00457D44" w:rsidRPr="00457D44" w:rsidRDefault="00457D44" w:rsidP="00457D44">
      <w:pPr>
        <w:spacing w:after="0" w:line="240" w:lineRule="auto"/>
        <w:rPr>
          <w:rFonts w:ascii="Times New Roman" w:eastAsiaTheme="minorHAnsi" w:hAnsi="Times New Roman" w:cs="Times New Roman"/>
          <w:sz w:val="24"/>
          <w:szCs w:val="24"/>
          <w:lang w:eastAsia="en-US"/>
        </w:rPr>
      </w:pPr>
    </w:p>
    <w:tbl>
      <w:tblPr>
        <w:tblW w:w="0" w:type="auto"/>
        <w:tblInd w:w="-885" w:type="dxa"/>
        <w:tblBorders>
          <w:bottom w:val="single" w:sz="4" w:space="0" w:color="000000" w:themeColor="text1"/>
          <w:insideH w:val="single" w:sz="4" w:space="0" w:color="000000" w:themeColor="text1"/>
        </w:tblBorders>
        <w:tblLook w:val="04A0" w:firstRow="1" w:lastRow="0" w:firstColumn="1" w:lastColumn="0" w:noHBand="0" w:noVBand="1"/>
      </w:tblPr>
      <w:tblGrid>
        <w:gridCol w:w="1702"/>
        <w:gridCol w:w="8753"/>
      </w:tblGrid>
      <w:tr w:rsidR="00457D44" w:rsidRPr="00457D44" w:rsidTr="007A2DC2">
        <w:tc>
          <w:tcPr>
            <w:tcW w:w="1702"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в организации</w:t>
            </w:r>
          </w:p>
        </w:tc>
        <w:tc>
          <w:tcPr>
            <w:tcW w:w="8753"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Ind w:w="-885" w:type="dxa"/>
        <w:tblBorders>
          <w:insideH w:val="single" w:sz="4" w:space="0" w:color="000000" w:themeColor="text1"/>
        </w:tblBorders>
        <w:tblLook w:val="04A0" w:firstRow="1" w:lastRow="0" w:firstColumn="1" w:lastColumn="0" w:noHBand="0" w:noVBand="1"/>
      </w:tblPr>
      <w:tblGrid>
        <w:gridCol w:w="4395"/>
        <w:gridCol w:w="6060"/>
      </w:tblGrid>
      <w:tr w:rsidR="00457D44" w:rsidRPr="00457D44" w:rsidTr="007A2DC2">
        <w:tc>
          <w:tcPr>
            <w:tcW w:w="4395"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c>
          <w:tcPr>
            <w:tcW w:w="6060"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imes New Roman" w:hAnsi="Times New Roman" w:cs="Times New Roman"/>
                <w:sz w:val="24"/>
                <w:szCs w:val="24"/>
                <w:vertAlign w:val="superscript"/>
                <w:lang w:eastAsia="en-US"/>
              </w:rPr>
              <w:t>наименование организации, юридический адрес</w:t>
            </w: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Ind w:w="-885" w:type="dxa"/>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455"/>
      </w:tblGrid>
      <w:tr w:rsidR="00457D44" w:rsidRPr="00457D44" w:rsidTr="007A2DC2">
        <w:tc>
          <w:tcPr>
            <w:tcW w:w="10455" w:type="dxa"/>
          </w:tcPr>
          <w:p w:rsidR="00457D44" w:rsidRPr="00457D44" w:rsidRDefault="00457D44" w:rsidP="00457D44">
            <w:pPr>
              <w:spacing w:after="0" w:line="240" w:lineRule="auto"/>
              <w:rPr>
                <w:rFonts w:ascii="Times New Roman" w:eastAsiaTheme="minorHAnsi" w:hAnsi="Times New Roman" w:cs="Times New Roman"/>
                <w:sz w:val="24"/>
                <w:szCs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imes New Roman" w:hAnsi="Times New Roman" w:cs="Times New Roman"/>
          <w:b/>
          <w:bCs/>
          <w:sz w:val="24"/>
          <w:szCs w:val="24"/>
          <w:lang w:eastAsia="en-US"/>
        </w:rPr>
      </w:pPr>
      <w:r w:rsidRPr="00457D44">
        <w:rPr>
          <w:rFonts w:ascii="Times New Roman" w:eastAsia="Times New Roman" w:hAnsi="Times New Roman" w:cs="Times New Roman"/>
          <w:b/>
          <w:bCs/>
          <w:sz w:val="24"/>
          <w:szCs w:val="24"/>
          <w:lang w:eastAsia="en-US"/>
        </w:rPr>
        <w:t>Виды и качество выполнения работ в период производственной практики</w:t>
      </w:r>
    </w:p>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1"/>
        <w:gridCol w:w="1045"/>
      </w:tblGrid>
      <w:tr w:rsidR="00457D44" w:rsidRPr="00457D44" w:rsidTr="007A2DC2">
        <w:tc>
          <w:tcPr>
            <w:tcW w:w="8613" w:type="dxa"/>
            <w:vAlign w:val="center"/>
          </w:tcPr>
          <w:p w:rsidR="00457D44" w:rsidRPr="00457D44" w:rsidRDefault="00457D44" w:rsidP="00457D44">
            <w:pPr>
              <w:spacing w:after="0" w:line="240" w:lineRule="auto"/>
              <w:jc w:val="center"/>
              <w:rPr>
                <w:rFonts w:ascii="Times New Roman" w:eastAsiaTheme="minorHAnsi" w:hAnsi="Times New Roman" w:cs="Times New Roman"/>
                <w:b/>
                <w:sz w:val="24"/>
                <w:lang w:eastAsia="en-US"/>
              </w:rPr>
            </w:pPr>
            <w:r w:rsidRPr="00457D44">
              <w:rPr>
                <w:rFonts w:ascii="Times New Roman" w:eastAsiaTheme="minorHAnsi" w:hAnsi="Times New Roman" w:cs="Times New Roman"/>
                <w:b/>
                <w:sz w:val="24"/>
                <w:lang w:eastAsia="en-US"/>
              </w:rPr>
              <w:t>Виды и объем работ, выполненных студентом  во время практики, согласно программе производственной практики</w:t>
            </w:r>
          </w:p>
        </w:tc>
        <w:tc>
          <w:tcPr>
            <w:tcW w:w="993" w:type="dxa"/>
            <w:vAlign w:val="center"/>
          </w:tcPr>
          <w:p w:rsidR="00457D44" w:rsidRPr="00457D44" w:rsidRDefault="00457D44" w:rsidP="00457D44">
            <w:pPr>
              <w:spacing w:after="0" w:line="240" w:lineRule="auto"/>
              <w:jc w:val="center"/>
              <w:rPr>
                <w:rFonts w:ascii="Times New Roman" w:eastAsiaTheme="minorHAnsi" w:hAnsi="Times New Roman" w:cs="Times New Roman"/>
                <w:b/>
                <w:sz w:val="24"/>
                <w:lang w:eastAsia="en-US"/>
              </w:rPr>
            </w:pPr>
            <w:r w:rsidRPr="00457D44">
              <w:rPr>
                <w:rFonts w:ascii="Times New Roman" w:eastAsiaTheme="minorHAnsi" w:hAnsi="Times New Roman" w:cs="Times New Roman"/>
                <w:b/>
                <w:sz w:val="24"/>
                <w:lang w:eastAsia="en-US"/>
              </w:rPr>
              <w:t>Оценка</w:t>
            </w:r>
          </w:p>
        </w:tc>
      </w:tr>
      <w:tr w:rsidR="00457D44" w:rsidRPr="00457D44" w:rsidTr="007A2DC2">
        <w:tc>
          <w:tcPr>
            <w:tcW w:w="8613"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993"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r>
      <w:tr w:rsidR="00457D44" w:rsidRPr="00457D44" w:rsidTr="007A2DC2">
        <w:tc>
          <w:tcPr>
            <w:tcW w:w="8613"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993"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r>
      <w:tr w:rsidR="00457D44" w:rsidRPr="00457D44" w:rsidTr="007A2DC2">
        <w:tc>
          <w:tcPr>
            <w:tcW w:w="8613"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993"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Look w:val="04A0" w:firstRow="1" w:lastRow="0" w:firstColumn="1" w:lastColumn="0" w:noHBand="0" w:noVBand="1"/>
      </w:tblPr>
      <w:tblGrid>
        <w:gridCol w:w="8526"/>
        <w:gridCol w:w="1045"/>
      </w:tblGrid>
      <w:tr w:rsidR="00457D44" w:rsidRPr="00457D44" w:rsidTr="007A2DC2">
        <w:tc>
          <w:tcPr>
            <w:tcW w:w="8603" w:type="dxa"/>
          </w:tcPr>
          <w:p w:rsidR="00457D44" w:rsidRPr="00457D44" w:rsidRDefault="00457D44" w:rsidP="00457D44">
            <w:pPr>
              <w:spacing w:after="0" w:line="240" w:lineRule="auto"/>
              <w:jc w:val="center"/>
              <w:rPr>
                <w:rFonts w:ascii="Times New Roman" w:eastAsiaTheme="minorHAnsi" w:hAnsi="Times New Roman" w:cs="Times New Roman"/>
                <w:b/>
                <w:sz w:val="24"/>
                <w:lang w:eastAsia="en-US"/>
              </w:rPr>
            </w:pPr>
            <w:r w:rsidRPr="00457D44">
              <w:rPr>
                <w:rFonts w:ascii="Times New Roman" w:eastAsiaTheme="minorHAnsi" w:hAnsi="Times New Roman" w:cs="Times New Roman"/>
                <w:b/>
                <w:sz w:val="24"/>
                <w:lang w:eastAsia="en-US"/>
              </w:rPr>
              <w:t>Качество выполнения работ в соответствии с технологией и (или) требованиями организации, в которой проходила практика</w:t>
            </w:r>
          </w:p>
        </w:tc>
        <w:tc>
          <w:tcPr>
            <w:tcW w:w="968" w:type="dxa"/>
          </w:tcPr>
          <w:p w:rsidR="00457D44" w:rsidRPr="00457D44" w:rsidRDefault="00457D44" w:rsidP="00457D44">
            <w:pPr>
              <w:spacing w:after="0" w:line="240" w:lineRule="auto"/>
              <w:jc w:val="center"/>
              <w:rPr>
                <w:rFonts w:ascii="Times New Roman" w:eastAsiaTheme="minorHAnsi" w:hAnsi="Times New Roman" w:cs="Times New Roman"/>
                <w:b/>
                <w:sz w:val="24"/>
                <w:lang w:eastAsia="en-US"/>
              </w:rPr>
            </w:pPr>
            <w:r w:rsidRPr="00457D44">
              <w:rPr>
                <w:rFonts w:ascii="Times New Roman" w:eastAsiaTheme="minorHAnsi" w:hAnsi="Times New Roman" w:cs="Times New Roman"/>
                <w:b/>
                <w:sz w:val="24"/>
                <w:lang w:eastAsia="en-US"/>
              </w:rPr>
              <w:t>Оценка</w:t>
            </w:r>
          </w:p>
        </w:tc>
      </w:tr>
      <w:tr w:rsidR="00457D44" w:rsidRPr="00457D44" w:rsidTr="007A2DC2">
        <w:tc>
          <w:tcPr>
            <w:tcW w:w="8603" w:type="dxa"/>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 xml:space="preserve">Работы выполнены обучающимся качественно и в срок  </w:t>
            </w:r>
          </w:p>
        </w:tc>
        <w:tc>
          <w:tcPr>
            <w:tcW w:w="968" w:type="dxa"/>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r w:rsidR="00457D44" w:rsidRPr="00457D44" w:rsidTr="007A2DC2">
        <w:tc>
          <w:tcPr>
            <w:tcW w:w="8603" w:type="dxa"/>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 xml:space="preserve">Работы выполнены обучающимся в целом качественно и в срок  </w:t>
            </w:r>
          </w:p>
        </w:tc>
        <w:tc>
          <w:tcPr>
            <w:tcW w:w="968" w:type="dxa"/>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r w:rsidR="00457D44" w:rsidRPr="00457D44" w:rsidTr="007A2DC2">
        <w:tc>
          <w:tcPr>
            <w:tcW w:w="8603" w:type="dxa"/>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 xml:space="preserve">Работы выполнены обучающимся в основном, но с задержкой сроков  </w:t>
            </w:r>
          </w:p>
        </w:tc>
        <w:tc>
          <w:tcPr>
            <w:tcW w:w="968" w:type="dxa"/>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bl>
    <w:p w:rsidR="00457D44" w:rsidRPr="00457D44" w:rsidRDefault="00457D44" w:rsidP="00457D44">
      <w:pPr>
        <w:rPr>
          <w:rFonts w:ascii="Times New Roman" w:eastAsiaTheme="minorHAnsi" w:hAnsi="Times New Roman" w:cs="Times New Roman"/>
          <w:sz w:val="24"/>
          <w:szCs w:val="24"/>
          <w:lang w:eastAsia="en-US"/>
        </w:rPr>
      </w:pPr>
      <w:r w:rsidRPr="00457D44">
        <w:rPr>
          <w:rFonts w:ascii="Times New Roman" w:hAnsi="Times New Roman" w:cs="Times New Roman"/>
          <w:sz w:val="24"/>
          <w:szCs w:val="24"/>
        </w:rPr>
        <w:br w:type="page"/>
      </w:r>
    </w:p>
    <w:p w:rsidR="00457D44" w:rsidRPr="00457D44" w:rsidRDefault="00457D44" w:rsidP="00457D44">
      <w:pPr>
        <w:spacing w:after="0" w:line="240" w:lineRule="auto"/>
        <w:jc w:val="center"/>
        <w:rPr>
          <w:rFonts w:ascii="Times New Roman" w:eastAsiaTheme="minorHAnsi" w:hAnsi="Times New Roman" w:cs="Times New Roman"/>
          <w:b/>
          <w:caps/>
          <w:sz w:val="28"/>
          <w:szCs w:val="24"/>
          <w:lang w:eastAsia="en-US"/>
        </w:rPr>
      </w:pPr>
      <w:r w:rsidRPr="00457D44">
        <w:rPr>
          <w:rFonts w:ascii="Times New Roman" w:eastAsiaTheme="minorHAnsi" w:hAnsi="Times New Roman" w:cs="Times New Roman"/>
          <w:b/>
          <w:caps/>
          <w:sz w:val="28"/>
          <w:szCs w:val="24"/>
          <w:lang w:eastAsia="en-US"/>
        </w:rPr>
        <w:lastRenderedPageBreak/>
        <w:t>Характеристика профессиональной деятельности обучающегося во время производственной практики</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ind w:firstLine="708"/>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В ходе производственной практики студентом освоены следующие профессиональные компетенции:</w:t>
      </w:r>
    </w:p>
    <w:p w:rsidR="00457D44" w:rsidRPr="00457D44" w:rsidRDefault="00457D44" w:rsidP="00457D44">
      <w:pPr>
        <w:spacing w:after="0" w:line="240" w:lineRule="auto"/>
        <w:rPr>
          <w:rFonts w:ascii="Times New Roman" w:eastAsiaTheme="minorHAnsi" w:hAnsi="Times New Roman" w:cs="Times New Roman"/>
          <w:sz w:val="24"/>
          <w:lang w:eastAsia="en-US"/>
        </w:rPr>
      </w:pPr>
    </w:p>
    <w:tbl>
      <w:tblPr>
        <w:tblpPr w:leftFromText="181" w:rightFromText="181" w:vertAnchor="text" w:horzAnchor="margin" w:tblpX="-743"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7688"/>
        <w:gridCol w:w="1525"/>
      </w:tblGrid>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Код</w:t>
            </w:r>
          </w:p>
        </w:tc>
        <w:tc>
          <w:tcPr>
            <w:tcW w:w="7688" w:type="dxa"/>
            <w:vAlign w:val="center"/>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Наименование видов деятельности и профессиональных компетенций</w:t>
            </w: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Освоено</w:t>
            </w: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w:t>
            </w:r>
            <w:proofErr w:type="spellStart"/>
            <w:r w:rsidRPr="00457D44">
              <w:rPr>
                <w:rFonts w:ascii="Times New Roman" w:eastAsiaTheme="minorHAnsi" w:hAnsi="Times New Roman" w:cs="Times New Roman"/>
                <w:b/>
                <w:sz w:val="24"/>
                <w:szCs w:val="24"/>
                <w:lang w:eastAsia="en-US"/>
              </w:rPr>
              <w:t>неосвоено</w:t>
            </w:r>
            <w:proofErr w:type="spellEnd"/>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w:t>
            </w: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i/>
                <w:sz w:val="24"/>
                <w:lang w:eastAsia="en-US"/>
              </w:rPr>
            </w:pPr>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i/>
                <w:sz w:val="24"/>
                <w:lang w:eastAsia="en-US"/>
              </w:rPr>
            </w:pPr>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i/>
                <w:sz w:val="24"/>
                <w:lang w:eastAsia="en-US"/>
              </w:rPr>
            </w:pPr>
          </w:p>
        </w:tc>
      </w:tr>
      <w:tr w:rsidR="00457D44" w:rsidRPr="00457D44" w:rsidTr="007A2DC2">
        <w:tc>
          <w:tcPr>
            <w:tcW w:w="1101" w:type="dxa"/>
            <w:vAlign w:val="center"/>
          </w:tcPr>
          <w:p w:rsidR="00457D44" w:rsidRPr="00457D44" w:rsidRDefault="00457D44" w:rsidP="00457D44">
            <w:pPr>
              <w:spacing w:after="0" w:line="240" w:lineRule="auto"/>
              <w:jc w:val="center"/>
              <w:rPr>
                <w:rFonts w:ascii="Times New Roman" w:eastAsiaTheme="minorHAnsi" w:hAnsi="Times New Roman" w:cs="Times New Roman"/>
                <w:sz w:val="24"/>
                <w:lang w:eastAsia="en-US"/>
              </w:rPr>
            </w:pPr>
          </w:p>
        </w:tc>
        <w:tc>
          <w:tcPr>
            <w:tcW w:w="768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1525" w:type="dxa"/>
            <w:vAlign w:val="center"/>
          </w:tcPr>
          <w:p w:rsidR="00457D44" w:rsidRPr="00457D44" w:rsidRDefault="00457D44" w:rsidP="00457D44">
            <w:pPr>
              <w:spacing w:after="0" w:line="240" w:lineRule="auto"/>
              <w:jc w:val="center"/>
              <w:rPr>
                <w:rFonts w:ascii="Times New Roman" w:eastAsiaTheme="minorHAnsi" w:hAnsi="Times New Roman" w:cs="Times New Roman"/>
                <w:i/>
                <w:sz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3369"/>
        <w:gridCol w:w="6201"/>
      </w:tblGrid>
      <w:tr w:rsidR="00457D44" w:rsidRPr="00457D44" w:rsidTr="007A2DC2">
        <w:tc>
          <w:tcPr>
            <w:tcW w:w="3369"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Итоговая оценка по практике</w:t>
            </w:r>
          </w:p>
        </w:tc>
        <w:tc>
          <w:tcPr>
            <w:tcW w:w="6201"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3652"/>
        <w:gridCol w:w="5918"/>
      </w:tblGrid>
      <w:tr w:rsidR="00457D44" w:rsidRPr="00457D44" w:rsidTr="007A2DC2">
        <w:tc>
          <w:tcPr>
            <w:tcW w:w="3652"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Подпись руководителя практики</w:t>
            </w:r>
          </w:p>
        </w:tc>
        <w:tc>
          <w:tcPr>
            <w:tcW w:w="5918"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570"/>
      </w:tblGrid>
      <w:tr w:rsidR="00457D44" w:rsidRPr="00457D44" w:rsidTr="007A2DC2">
        <w:tc>
          <w:tcPr>
            <w:tcW w:w="9570"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r>
    </w:tbl>
    <w:p w:rsidR="00457D44" w:rsidRPr="00457D44" w:rsidRDefault="00457D44" w:rsidP="00457D44">
      <w:pPr>
        <w:spacing w:after="0" w:line="240" w:lineRule="auto"/>
        <w:rPr>
          <w:rFonts w:ascii="Times New Roman" w:eastAsiaTheme="minorHAnsi" w:hAnsi="Times New Roman" w:cs="Times New Roman"/>
          <w:sz w:val="2"/>
          <w:szCs w:val="2"/>
          <w:lang w:eastAsia="en-US"/>
        </w:rPr>
      </w:pPr>
    </w:p>
    <w:tbl>
      <w:tblPr>
        <w:tblW w:w="0" w:type="auto"/>
        <w:tblBorders>
          <w:insideH w:val="single" w:sz="4" w:space="0" w:color="000000" w:themeColor="text1"/>
        </w:tblBorders>
        <w:tblLook w:val="04A0" w:firstRow="1" w:lastRow="0" w:firstColumn="1" w:lastColumn="0" w:noHBand="0" w:noVBand="1"/>
      </w:tblPr>
      <w:tblGrid>
        <w:gridCol w:w="3190"/>
        <w:gridCol w:w="3190"/>
        <w:gridCol w:w="3190"/>
      </w:tblGrid>
      <w:tr w:rsidR="00457D44" w:rsidRPr="00457D44" w:rsidTr="007A2DC2">
        <w:tc>
          <w:tcPr>
            <w:tcW w:w="3190" w:type="dxa"/>
          </w:tcPr>
          <w:p w:rsidR="00457D44" w:rsidRPr="00457D44" w:rsidRDefault="00457D44" w:rsidP="00457D44">
            <w:pPr>
              <w:spacing w:after="0" w:line="240" w:lineRule="auto"/>
              <w:jc w:val="center"/>
              <w:rPr>
                <w:rFonts w:ascii="Times New Roman" w:eastAsiaTheme="minorHAnsi" w:hAnsi="Times New Roman" w:cs="Times New Roman"/>
                <w:sz w:val="20"/>
                <w:lang w:eastAsia="en-US"/>
              </w:rPr>
            </w:pPr>
            <w:r w:rsidRPr="00457D44">
              <w:rPr>
                <w:rFonts w:ascii="Times New Roman" w:eastAsiaTheme="minorHAnsi" w:hAnsi="Times New Roman" w:cs="Times New Roman"/>
                <w:sz w:val="20"/>
                <w:lang w:eastAsia="en-US"/>
              </w:rPr>
              <w:t>(должность)</w:t>
            </w:r>
          </w:p>
        </w:tc>
        <w:tc>
          <w:tcPr>
            <w:tcW w:w="3190" w:type="dxa"/>
          </w:tcPr>
          <w:p w:rsidR="00457D44" w:rsidRPr="00457D44" w:rsidRDefault="00457D44" w:rsidP="00457D44">
            <w:pPr>
              <w:spacing w:after="0" w:line="240" w:lineRule="auto"/>
              <w:jc w:val="center"/>
              <w:rPr>
                <w:rFonts w:ascii="Times New Roman" w:eastAsiaTheme="minorHAnsi" w:hAnsi="Times New Roman" w:cs="Times New Roman"/>
                <w:sz w:val="20"/>
                <w:lang w:eastAsia="en-US"/>
              </w:rPr>
            </w:pPr>
            <w:r w:rsidRPr="00457D44">
              <w:rPr>
                <w:rFonts w:ascii="Times New Roman" w:eastAsiaTheme="minorHAnsi" w:hAnsi="Times New Roman" w:cs="Times New Roman"/>
                <w:sz w:val="20"/>
                <w:lang w:eastAsia="en-US"/>
              </w:rPr>
              <w:t>(подпись)</w:t>
            </w:r>
          </w:p>
        </w:tc>
        <w:tc>
          <w:tcPr>
            <w:tcW w:w="3190" w:type="dxa"/>
          </w:tcPr>
          <w:p w:rsidR="00457D44" w:rsidRPr="00457D44" w:rsidRDefault="00457D44" w:rsidP="00457D44">
            <w:pPr>
              <w:spacing w:after="0" w:line="240" w:lineRule="auto"/>
              <w:jc w:val="center"/>
              <w:rPr>
                <w:rFonts w:ascii="Times New Roman" w:eastAsiaTheme="minorHAnsi" w:hAnsi="Times New Roman" w:cs="Times New Roman"/>
                <w:sz w:val="20"/>
                <w:lang w:eastAsia="en-US"/>
              </w:rPr>
            </w:pPr>
            <w:r w:rsidRPr="00457D44">
              <w:rPr>
                <w:rFonts w:ascii="Times New Roman" w:eastAsiaTheme="minorHAnsi" w:hAnsi="Times New Roman" w:cs="Times New Roman"/>
                <w:sz w:val="20"/>
                <w:lang w:eastAsia="en-US"/>
              </w:rPr>
              <w:t>(ФИО)</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tbl>
      <w:tblPr>
        <w:tblW w:w="0" w:type="auto"/>
        <w:tblBorders>
          <w:bottom w:val="single" w:sz="4" w:space="0" w:color="000000" w:themeColor="text1"/>
          <w:insideH w:val="single" w:sz="4" w:space="0" w:color="000000" w:themeColor="text1"/>
        </w:tblBorders>
        <w:tblLook w:val="04A0" w:firstRow="1" w:lastRow="0" w:firstColumn="1" w:lastColumn="0" w:noHBand="0" w:noVBand="1"/>
      </w:tblPr>
      <w:tblGrid>
        <w:gridCol w:w="959"/>
        <w:gridCol w:w="850"/>
        <w:gridCol w:w="336"/>
        <w:gridCol w:w="1365"/>
        <w:gridCol w:w="456"/>
        <w:gridCol w:w="962"/>
        <w:gridCol w:w="4642"/>
      </w:tblGrid>
      <w:tr w:rsidR="00457D44" w:rsidRPr="00457D44" w:rsidTr="007A2DC2">
        <w:tc>
          <w:tcPr>
            <w:tcW w:w="959"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Дата «</w:t>
            </w:r>
          </w:p>
        </w:tc>
        <w:tc>
          <w:tcPr>
            <w:tcW w:w="850"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336"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w:t>
            </w:r>
          </w:p>
        </w:tc>
        <w:tc>
          <w:tcPr>
            <w:tcW w:w="1365"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456"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20</w:t>
            </w:r>
          </w:p>
        </w:tc>
        <w:tc>
          <w:tcPr>
            <w:tcW w:w="962" w:type="dxa"/>
          </w:tcPr>
          <w:p w:rsidR="00457D44" w:rsidRPr="00457D44" w:rsidRDefault="00457D44" w:rsidP="00457D44">
            <w:pPr>
              <w:spacing w:after="0" w:line="240" w:lineRule="auto"/>
              <w:rPr>
                <w:rFonts w:ascii="Times New Roman" w:eastAsiaTheme="minorHAnsi" w:hAnsi="Times New Roman" w:cs="Times New Roman"/>
                <w:sz w:val="24"/>
                <w:lang w:eastAsia="en-US"/>
              </w:rPr>
            </w:pPr>
          </w:p>
        </w:tc>
        <w:tc>
          <w:tcPr>
            <w:tcW w:w="4642" w:type="dxa"/>
            <w:tcBorders>
              <w:top w:val="nil"/>
              <w:bottom w:val="nil"/>
            </w:tcBorders>
          </w:tcPr>
          <w:p w:rsidR="00457D44" w:rsidRPr="00457D44" w:rsidRDefault="00457D44" w:rsidP="00457D44">
            <w:pPr>
              <w:spacing w:after="0" w:line="240" w:lineRule="auto"/>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г.</w:t>
            </w:r>
          </w:p>
        </w:tc>
      </w:tr>
    </w:tbl>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rPr>
          <w:rFonts w:ascii="Times New Roman" w:eastAsiaTheme="minorHAnsi" w:hAnsi="Times New Roman" w:cs="Times New Roman"/>
          <w:sz w:val="24"/>
          <w:lang w:eastAsia="en-US"/>
        </w:rPr>
      </w:pPr>
    </w:p>
    <w:p w:rsidR="00457D44" w:rsidRPr="00457D44" w:rsidRDefault="00457D44" w:rsidP="00457D44">
      <w:pPr>
        <w:spacing w:after="0" w:line="240" w:lineRule="auto"/>
        <w:ind w:firstLine="708"/>
        <w:rPr>
          <w:rFonts w:ascii="Times New Roman" w:eastAsiaTheme="minorHAnsi" w:hAnsi="Times New Roman" w:cs="Times New Roman"/>
          <w:sz w:val="24"/>
          <w:lang w:eastAsia="en-US"/>
        </w:rPr>
      </w:pPr>
      <w:r w:rsidRPr="00457D44">
        <w:rPr>
          <w:rFonts w:ascii="Times New Roman" w:eastAsiaTheme="minorHAnsi" w:hAnsi="Times New Roman" w:cs="Times New Roman"/>
          <w:sz w:val="24"/>
          <w:lang w:eastAsia="en-US"/>
        </w:rPr>
        <w:t>М.П.</w:t>
      </w:r>
    </w:p>
    <w:p w:rsidR="00457D44" w:rsidRPr="00457D44" w:rsidRDefault="00457D44" w:rsidP="00457D44">
      <w:pPr>
        <w:rPr>
          <w:rFonts w:ascii="Times New Roman" w:eastAsiaTheme="minorHAnsi" w:hAnsi="Times New Roman" w:cs="Times New Roman"/>
          <w:sz w:val="24"/>
          <w:lang w:eastAsia="en-US"/>
        </w:rPr>
      </w:pPr>
      <w:r w:rsidRPr="00457D44">
        <w:rPr>
          <w:rFonts w:ascii="Times New Roman" w:hAnsi="Times New Roman" w:cs="Times New Roman"/>
          <w:sz w:val="24"/>
        </w:rPr>
        <w:br w:type="page"/>
      </w:r>
    </w:p>
    <w:p w:rsidR="00457D44" w:rsidRPr="00457D44" w:rsidRDefault="00457D44" w:rsidP="00457D44">
      <w:pPr>
        <w:spacing w:after="0" w:line="240" w:lineRule="auto"/>
        <w:jc w:val="center"/>
        <w:rPr>
          <w:rFonts w:ascii="Times New Roman" w:eastAsiaTheme="minorHAnsi" w:hAnsi="Times New Roman" w:cs="Times New Roman"/>
          <w:sz w:val="28"/>
          <w:szCs w:val="24"/>
          <w:lang w:eastAsia="en-US"/>
        </w:rPr>
      </w:pPr>
      <w:r w:rsidRPr="00457D44">
        <w:rPr>
          <w:rFonts w:ascii="Times New Roman" w:eastAsiaTheme="minorHAnsi" w:hAnsi="Times New Roman" w:cs="Times New Roman"/>
          <w:sz w:val="28"/>
          <w:szCs w:val="24"/>
          <w:lang w:eastAsia="en-US"/>
        </w:rPr>
        <w:lastRenderedPageBreak/>
        <w:t>Краевое государственное бюджетное</w:t>
      </w:r>
    </w:p>
    <w:p w:rsidR="00457D44" w:rsidRPr="00457D44" w:rsidRDefault="00457D44" w:rsidP="00457D44">
      <w:pPr>
        <w:spacing w:after="0" w:line="240" w:lineRule="auto"/>
        <w:jc w:val="center"/>
        <w:rPr>
          <w:rFonts w:ascii="Times New Roman" w:eastAsiaTheme="minorHAnsi" w:hAnsi="Times New Roman" w:cs="Times New Roman"/>
          <w:sz w:val="28"/>
          <w:szCs w:val="24"/>
          <w:lang w:eastAsia="en-US"/>
        </w:rPr>
      </w:pPr>
      <w:r w:rsidRPr="00457D44">
        <w:rPr>
          <w:rFonts w:ascii="Times New Roman" w:eastAsiaTheme="minorHAnsi" w:hAnsi="Times New Roman" w:cs="Times New Roman"/>
          <w:sz w:val="28"/>
          <w:szCs w:val="24"/>
          <w:lang w:eastAsia="en-US"/>
        </w:rPr>
        <w:t>профессиональное образовательное учреждение</w:t>
      </w:r>
    </w:p>
    <w:p w:rsidR="00457D44" w:rsidRPr="00457D44" w:rsidRDefault="00457D44" w:rsidP="00457D44">
      <w:pPr>
        <w:spacing w:after="0" w:line="240" w:lineRule="auto"/>
        <w:jc w:val="center"/>
        <w:rPr>
          <w:rFonts w:ascii="Times New Roman" w:eastAsiaTheme="minorHAnsi" w:hAnsi="Times New Roman" w:cs="Times New Roman"/>
          <w:sz w:val="28"/>
          <w:szCs w:val="24"/>
          <w:lang w:eastAsia="en-US"/>
        </w:rPr>
      </w:pPr>
      <w:r w:rsidRPr="00457D44">
        <w:rPr>
          <w:rFonts w:ascii="Times New Roman" w:eastAsiaTheme="minorHAnsi" w:hAnsi="Times New Roman" w:cs="Times New Roman"/>
          <w:sz w:val="28"/>
          <w:szCs w:val="24"/>
          <w:lang w:eastAsia="en-US"/>
        </w:rPr>
        <w:t>«Хабаровский колледж отраслевых технологий и сферы обслуживания»</w:t>
      </w:r>
    </w:p>
    <w:p w:rsidR="00457D44" w:rsidRPr="00457D44" w:rsidRDefault="00457D44" w:rsidP="00457D44">
      <w:pPr>
        <w:spacing w:after="0" w:line="240" w:lineRule="auto"/>
        <w:jc w:val="center"/>
        <w:rPr>
          <w:rFonts w:ascii="Times New Roman" w:eastAsiaTheme="minorHAnsi" w:hAnsi="Times New Roman" w:cs="Times New Roman"/>
          <w:sz w:val="28"/>
          <w:szCs w:val="24"/>
          <w:lang w:eastAsia="en-US"/>
        </w:rPr>
      </w:pPr>
      <w:r w:rsidRPr="00457D44">
        <w:rPr>
          <w:rFonts w:ascii="Times New Roman" w:eastAsiaTheme="minorHAnsi" w:hAnsi="Times New Roman" w:cs="Times New Roman"/>
          <w:sz w:val="28"/>
          <w:szCs w:val="24"/>
          <w:lang w:eastAsia="en-US"/>
        </w:rPr>
        <w:t>(КГБ ПОУ ХКОТСО)</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right"/>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«УТВЕРЖДАЮ»</w:t>
      </w:r>
    </w:p>
    <w:p w:rsidR="00457D44" w:rsidRPr="00457D44" w:rsidRDefault="00457D44" w:rsidP="00457D44">
      <w:pPr>
        <w:spacing w:after="0" w:line="240" w:lineRule="auto"/>
        <w:jc w:val="right"/>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Зам директора по УПР</w:t>
      </w:r>
    </w:p>
    <w:p w:rsidR="00457D44" w:rsidRPr="00457D44" w:rsidRDefault="00457D44" w:rsidP="00457D44">
      <w:pPr>
        <w:spacing w:after="0" w:line="240" w:lineRule="auto"/>
        <w:jc w:val="right"/>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_______ Н.Н. Чириканова</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ИНДИВИДУАЛЬНОЕ ЗАДАНИЕ</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На период производственной практики по Профессиональному модулю 01 _____________________________________________________________________________</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both"/>
        <w:rPr>
          <w:rFonts w:ascii="Times New Roman" w:eastAsiaTheme="minorHAnsi" w:hAnsi="Times New Roman" w:cs="Times New Roman"/>
          <w:sz w:val="24"/>
          <w:szCs w:val="24"/>
          <w:highlight w:val="yellow"/>
          <w:lang w:eastAsia="en-US"/>
        </w:rPr>
      </w:pPr>
      <w:r w:rsidRPr="00457D44">
        <w:rPr>
          <w:rFonts w:ascii="Times New Roman" w:eastAsiaTheme="minorHAnsi" w:hAnsi="Times New Roman"/>
          <w:sz w:val="24"/>
          <w:szCs w:val="24"/>
          <w:highlight w:val="yellow"/>
          <w:lang w:eastAsia="en-US"/>
        </w:rPr>
        <w:t>по профессии 15.01.31 Мастер контрольно-измерительных приборов и автоматики</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highlight w:val="yellow"/>
          <w:lang w:eastAsia="en-US"/>
        </w:rPr>
        <w:t>Студента группы КИП-31</w:t>
      </w:r>
      <w:r w:rsidRPr="00457D44">
        <w:rPr>
          <w:rFonts w:ascii="Times New Roman" w:eastAsiaTheme="minorHAnsi" w:hAnsi="Times New Roman" w:cs="Times New Roman"/>
          <w:sz w:val="24"/>
          <w:szCs w:val="24"/>
          <w:lang w:eastAsia="en-US"/>
        </w:rPr>
        <w:t xml:space="preserve"> _________________________________________</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8"/>
          <w:szCs w:val="24"/>
          <w:lang w:eastAsia="en-US"/>
        </w:rPr>
      </w:pPr>
      <w:r w:rsidRPr="00457D44">
        <w:rPr>
          <w:rFonts w:ascii="Times New Roman" w:eastAsiaTheme="minorHAnsi" w:hAnsi="Times New Roman" w:cs="Times New Roman"/>
          <w:b/>
          <w:sz w:val="28"/>
          <w:szCs w:val="24"/>
          <w:lang w:eastAsia="en-US"/>
        </w:rPr>
        <w:t>Вопросы для изучения</w:t>
      </w:r>
    </w:p>
    <w:p w:rsidR="00457D44" w:rsidRPr="00457D44" w:rsidRDefault="00457D44" w:rsidP="00457D44">
      <w:pPr>
        <w:spacing w:after="0" w:line="240" w:lineRule="auto"/>
        <w:jc w:val="center"/>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Содержание отчёта</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numPr>
          <w:ilvl w:val="0"/>
          <w:numId w:val="3"/>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Характеристика предприятия (его значение для региона и отрасли, месторасположение, структура и основные производственные функции); режим работы предприятия, количество и квалификация персонала.</w:t>
      </w:r>
    </w:p>
    <w:p w:rsidR="00457D44" w:rsidRPr="00457D44" w:rsidRDefault="00457D44" w:rsidP="00457D44">
      <w:pPr>
        <w:numPr>
          <w:ilvl w:val="0"/>
          <w:numId w:val="3"/>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Производственная программа (произвести исследовательскую деятельность по анализу количества и качества средств автоматизации предприятия).</w:t>
      </w:r>
    </w:p>
    <w:p w:rsidR="00457D44" w:rsidRPr="00457D44" w:rsidRDefault="00457D44" w:rsidP="00457D44">
      <w:pPr>
        <w:numPr>
          <w:ilvl w:val="0"/>
          <w:numId w:val="3"/>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Характеристика технологического процесса производства. Выбор средств автоматизации системы САУ.</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Указания по выполнению отчёта</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ind w:firstLine="708"/>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Общий объём отчёта по практике должен быть 15-20 листов формата А4. Помимо текстового материала, в отчёте должны быть рисунки, фотографии, технологические карты(схемы) с пояснениями действий при выполнении работ по САУ или ремонту. Отчёт выполняется в соответствии с требованиями к оформлению технической документации. Отчёт рассматривается и подписывается руководителем практики от предприятия и колледжа. Титульный  лист заверяется печатью предприятия.</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lang w:eastAsia="en-US"/>
        </w:rPr>
      </w:pPr>
      <w:r w:rsidRPr="00457D44">
        <w:rPr>
          <w:rFonts w:ascii="Times New Roman" w:eastAsiaTheme="minorHAnsi" w:hAnsi="Times New Roman" w:cs="Times New Roman"/>
          <w:b/>
          <w:sz w:val="24"/>
          <w:szCs w:val="24"/>
          <w:lang w:eastAsia="en-US"/>
        </w:rPr>
        <w:t>Результатом успешного прохождения практики является:</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numPr>
          <w:ilvl w:val="0"/>
          <w:numId w:val="4"/>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положительная характеристика руководителя практики от предприятия и колледжа, подтверждающих освоение профессиональных компетенций студента;</w:t>
      </w:r>
    </w:p>
    <w:p w:rsidR="00457D44" w:rsidRPr="00457D44" w:rsidRDefault="00457D44" w:rsidP="00457D44">
      <w:pPr>
        <w:numPr>
          <w:ilvl w:val="0"/>
          <w:numId w:val="4"/>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полнота и своевременность представления дневника практики, страницы которого подтверждены печатью организации</w:t>
      </w:r>
    </w:p>
    <w:p w:rsidR="00457D44" w:rsidRPr="00457D44" w:rsidRDefault="00457D44" w:rsidP="00457D44">
      <w:pPr>
        <w:numPr>
          <w:ilvl w:val="0"/>
          <w:numId w:val="4"/>
        </w:numPr>
        <w:spacing w:after="0" w:line="240" w:lineRule="auto"/>
        <w:jc w:val="both"/>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отчёт по практике, выполнен в соответствии с заданием, оформлен по требованиям ЕСТД и сдан в установленные сроки.</w:t>
      </w:r>
    </w:p>
    <w:p w:rsidR="00457D44" w:rsidRPr="00457D44" w:rsidRDefault="00457D44" w:rsidP="00457D44">
      <w:pPr>
        <w:spacing w:after="0" w:line="240" w:lineRule="auto"/>
        <w:jc w:val="both"/>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jc w:val="center"/>
        <w:rPr>
          <w:rFonts w:ascii="Times New Roman" w:eastAsiaTheme="minorHAnsi" w:hAnsi="Times New Roman" w:cs="Times New Roman"/>
          <w:b/>
          <w:sz w:val="24"/>
          <w:szCs w:val="24"/>
          <w:highlight w:val="yellow"/>
          <w:lang w:eastAsia="en-US"/>
        </w:rPr>
      </w:pPr>
      <w:r w:rsidRPr="00457D44">
        <w:rPr>
          <w:rFonts w:ascii="Times New Roman" w:eastAsiaTheme="minorHAnsi" w:hAnsi="Times New Roman" w:cs="Times New Roman"/>
          <w:b/>
          <w:sz w:val="24"/>
          <w:szCs w:val="24"/>
          <w:highlight w:val="yellow"/>
          <w:lang w:eastAsia="en-US"/>
        </w:rPr>
        <w:t>Для работы над отчётом, рекомендуются следующие источники:</w:t>
      </w:r>
    </w:p>
    <w:p w:rsidR="00457D44" w:rsidRPr="00457D44" w:rsidRDefault="00457D44" w:rsidP="00457D44">
      <w:pPr>
        <w:spacing w:after="0" w:line="240" w:lineRule="auto"/>
        <w:rPr>
          <w:rFonts w:ascii="Times New Roman" w:eastAsiaTheme="minorHAnsi" w:hAnsi="Times New Roman" w:cs="Times New Roman"/>
          <w:sz w:val="24"/>
          <w:szCs w:val="24"/>
          <w:highlight w:val="yellow"/>
          <w:lang w:eastAsia="en-US"/>
        </w:rPr>
      </w:pPr>
    </w:p>
    <w:p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highlight w:val="yellow"/>
          <w:lang w:eastAsia="en-US"/>
        </w:rPr>
      </w:pPr>
      <w:r w:rsidRPr="00457D44">
        <w:rPr>
          <w:rFonts w:ascii="Times New Roman" w:eastAsiaTheme="minorHAnsi" w:hAnsi="Times New Roman" w:cs="Times New Roman"/>
          <w:sz w:val="24"/>
          <w:highlight w:val="yellow"/>
          <w:lang w:eastAsia="en-US"/>
        </w:rPr>
        <w:t xml:space="preserve">Основы автоматизации технологических процессов и производств: учебное пособие: в 2 т. / [Г. Б. </w:t>
      </w:r>
      <w:proofErr w:type="spellStart"/>
      <w:r w:rsidRPr="00457D44">
        <w:rPr>
          <w:rFonts w:ascii="Times New Roman" w:eastAsiaTheme="minorHAnsi" w:hAnsi="Times New Roman" w:cs="Times New Roman"/>
          <w:sz w:val="24"/>
          <w:highlight w:val="yellow"/>
          <w:lang w:eastAsia="en-US"/>
        </w:rPr>
        <w:t>Евгенев</w:t>
      </w:r>
      <w:proofErr w:type="spellEnd"/>
      <w:r w:rsidRPr="00457D44">
        <w:rPr>
          <w:rFonts w:ascii="Times New Roman" w:eastAsiaTheme="minorHAnsi" w:hAnsi="Times New Roman" w:cs="Times New Roman"/>
          <w:sz w:val="24"/>
          <w:highlight w:val="yellow"/>
          <w:lang w:eastAsia="en-US"/>
        </w:rPr>
        <w:t xml:space="preserve"> и др.] ; под ред. Г. Б. </w:t>
      </w:r>
      <w:proofErr w:type="spellStart"/>
      <w:r w:rsidRPr="00457D44">
        <w:rPr>
          <w:rFonts w:ascii="Times New Roman" w:eastAsiaTheme="minorHAnsi" w:hAnsi="Times New Roman" w:cs="Times New Roman"/>
          <w:sz w:val="24"/>
          <w:highlight w:val="yellow"/>
          <w:lang w:eastAsia="en-US"/>
        </w:rPr>
        <w:t>Евгенева</w:t>
      </w:r>
      <w:proofErr w:type="spellEnd"/>
      <w:r w:rsidRPr="00457D44">
        <w:rPr>
          <w:rFonts w:ascii="Times New Roman" w:eastAsiaTheme="minorHAnsi" w:hAnsi="Times New Roman" w:cs="Times New Roman"/>
          <w:sz w:val="24"/>
          <w:highlight w:val="yellow"/>
          <w:lang w:eastAsia="en-US"/>
        </w:rPr>
        <w:t>. - Москва: Издательство МГТУ им. Н. Э. Баумана, 2015.</w:t>
      </w:r>
    </w:p>
    <w:p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highlight w:val="yellow"/>
          <w:lang w:eastAsia="en-US"/>
        </w:rPr>
      </w:pPr>
      <w:r w:rsidRPr="00457D44">
        <w:rPr>
          <w:rFonts w:ascii="Times New Roman" w:eastAsiaTheme="minorHAnsi" w:hAnsi="Times New Roman" w:cs="Times New Roman"/>
          <w:sz w:val="24"/>
          <w:highlight w:val="yellow"/>
          <w:lang w:eastAsia="en-US"/>
        </w:rPr>
        <w:t xml:space="preserve">Пантелеев В.Н., Прошин В.М. - Основы </w:t>
      </w:r>
      <w:proofErr w:type="spellStart"/>
      <w:r w:rsidRPr="00457D44">
        <w:rPr>
          <w:rFonts w:ascii="Times New Roman" w:eastAsiaTheme="minorHAnsi" w:hAnsi="Times New Roman" w:cs="Times New Roman"/>
          <w:sz w:val="24"/>
          <w:highlight w:val="yellow"/>
          <w:lang w:eastAsia="en-US"/>
        </w:rPr>
        <w:t>автоатизации</w:t>
      </w:r>
      <w:proofErr w:type="spellEnd"/>
      <w:r w:rsidRPr="00457D44">
        <w:rPr>
          <w:rFonts w:ascii="Times New Roman" w:eastAsiaTheme="minorHAnsi" w:hAnsi="Times New Roman" w:cs="Times New Roman"/>
          <w:sz w:val="24"/>
          <w:highlight w:val="yellow"/>
          <w:lang w:eastAsia="en-US"/>
        </w:rPr>
        <w:t xml:space="preserve"> производства: учебник для </w:t>
      </w:r>
      <w:proofErr w:type="spellStart"/>
      <w:r w:rsidRPr="00457D44">
        <w:rPr>
          <w:rFonts w:ascii="Times New Roman" w:eastAsiaTheme="minorHAnsi" w:hAnsi="Times New Roman" w:cs="Times New Roman"/>
          <w:sz w:val="24"/>
          <w:highlight w:val="yellow"/>
          <w:lang w:eastAsia="en-US"/>
        </w:rPr>
        <w:t>учереждений</w:t>
      </w:r>
      <w:proofErr w:type="spellEnd"/>
      <w:r w:rsidRPr="00457D44">
        <w:rPr>
          <w:rFonts w:ascii="Times New Roman" w:eastAsiaTheme="minorHAnsi" w:hAnsi="Times New Roman" w:cs="Times New Roman"/>
          <w:sz w:val="24"/>
          <w:highlight w:val="yellow"/>
          <w:lang w:eastAsia="en-US"/>
        </w:rPr>
        <w:t xml:space="preserve"> нач. проф. образования / 5-е изд., перераб. - М.: Издательский центр «Академия», 2013 - 208 с.</w:t>
      </w:r>
    </w:p>
    <w:p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szCs w:val="24"/>
          <w:highlight w:val="yellow"/>
          <w:lang w:eastAsia="en-US"/>
        </w:rPr>
      </w:pPr>
      <w:proofErr w:type="spellStart"/>
      <w:r w:rsidRPr="00457D44">
        <w:rPr>
          <w:rFonts w:ascii="Times New Roman" w:eastAsiaTheme="minorHAnsi" w:hAnsi="Times New Roman" w:cs="Times New Roman"/>
          <w:sz w:val="24"/>
          <w:highlight w:val="yellow"/>
          <w:lang w:eastAsia="en-US"/>
        </w:rPr>
        <w:t>Шишмарев</w:t>
      </w:r>
      <w:proofErr w:type="spellEnd"/>
      <w:r w:rsidRPr="00457D44">
        <w:rPr>
          <w:rFonts w:ascii="Times New Roman" w:eastAsiaTheme="minorHAnsi" w:hAnsi="Times New Roman" w:cs="Times New Roman"/>
          <w:sz w:val="24"/>
          <w:highlight w:val="yellow"/>
          <w:lang w:eastAsia="en-US"/>
        </w:rPr>
        <w:t xml:space="preserve"> В.Ю. Автоматизация технологический процессов: учебник для </w:t>
      </w:r>
      <w:proofErr w:type="spellStart"/>
      <w:r w:rsidRPr="00457D44">
        <w:rPr>
          <w:rFonts w:ascii="Times New Roman" w:eastAsiaTheme="minorHAnsi" w:hAnsi="Times New Roman" w:cs="Times New Roman"/>
          <w:sz w:val="24"/>
          <w:highlight w:val="yellow"/>
          <w:lang w:eastAsia="en-US"/>
        </w:rPr>
        <w:t>суд.учреждений</w:t>
      </w:r>
      <w:proofErr w:type="spellEnd"/>
      <w:r w:rsidRPr="00457D44">
        <w:rPr>
          <w:rFonts w:ascii="Times New Roman" w:eastAsiaTheme="minorHAnsi" w:hAnsi="Times New Roman" w:cs="Times New Roman"/>
          <w:sz w:val="24"/>
          <w:highlight w:val="yellow"/>
          <w:lang w:eastAsia="en-US"/>
        </w:rPr>
        <w:t xml:space="preserve"> нач. проф. образования / 7-е изд., испр. - М.: Издательский </w:t>
      </w:r>
      <w:proofErr w:type="spellStart"/>
      <w:r w:rsidRPr="00457D44">
        <w:rPr>
          <w:rFonts w:ascii="Times New Roman" w:eastAsiaTheme="minorHAnsi" w:hAnsi="Times New Roman" w:cs="Times New Roman"/>
          <w:sz w:val="24"/>
          <w:highlight w:val="yellow"/>
          <w:lang w:eastAsia="en-US"/>
        </w:rPr>
        <w:t>центр»Академия</w:t>
      </w:r>
      <w:proofErr w:type="spellEnd"/>
      <w:r w:rsidRPr="00457D44">
        <w:rPr>
          <w:rFonts w:ascii="Times New Roman" w:eastAsiaTheme="minorHAnsi" w:hAnsi="Times New Roman" w:cs="Times New Roman"/>
          <w:sz w:val="24"/>
          <w:highlight w:val="yellow"/>
          <w:lang w:eastAsia="en-US"/>
        </w:rPr>
        <w:t>», 2013-352 с.</w:t>
      </w:r>
    </w:p>
    <w:p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highlight w:val="yellow"/>
          <w:lang w:eastAsia="en-US"/>
        </w:rPr>
      </w:pPr>
      <w:r w:rsidRPr="00457D44">
        <w:rPr>
          <w:rFonts w:ascii="Times New Roman" w:eastAsiaTheme="minorHAnsi" w:hAnsi="Times New Roman" w:cs="Times New Roman"/>
          <w:sz w:val="24"/>
          <w:highlight w:val="yellow"/>
          <w:lang w:eastAsia="en-US"/>
        </w:rPr>
        <w:t xml:space="preserve">Основы автоматизации технологических процессов и производств: учебное пособие: в 2 т. / [Г. Б. </w:t>
      </w:r>
      <w:proofErr w:type="spellStart"/>
      <w:r w:rsidRPr="00457D44">
        <w:rPr>
          <w:rFonts w:ascii="Times New Roman" w:eastAsiaTheme="minorHAnsi" w:hAnsi="Times New Roman" w:cs="Times New Roman"/>
          <w:sz w:val="24"/>
          <w:highlight w:val="yellow"/>
          <w:lang w:eastAsia="en-US"/>
        </w:rPr>
        <w:t>Евгенев</w:t>
      </w:r>
      <w:proofErr w:type="spellEnd"/>
      <w:r w:rsidRPr="00457D44">
        <w:rPr>
          <w:rFonts w:ascii="Times New Roman" w:eastAsiaTheme="minorHAnsi" w:hAnsi="Times New Roman" w:cs="Times New Roman"/>
          <w:sz w:val="24"/>
          <w:highlight w:val="yellow"/>
          <w:lang w:eastAsia="en-US"/>
        </w:rPr>
        <w:t xml:space="preserve"> и др.] ; под ред. Г. Б. </w:t>
      </w:r>
      <w:proofErr w:type="spellStart"/>
      <w:r w:rsidRPr="00457D44">
        <w:rPr>
          <w:rFonts w:ascii="Times New Roman" w:eastAsiaTheme="minorHAnsi" w:hAnsi="Times New Roman" w:cs="Times New Roman"/>
          <w:sz w:val="24"/>
          <w:highlight w:val="yellow"/>
          <w:lang w:eastAsia="en-US"/>
        </w:rPr>
        <w:t>Евгенева</w:t>
      </w:r>
      <w:proofErr w:type="spellEnd"/>
      <w:r w:rsidRPr="00457D44">
        <w:rPr>
          <w:rFonts w:ascii="Times New Roman" w:eastAsiaTheme="minorHAnsi" w:hAnsi="Times New Roman" w:cs="Times New Roman"/>
          <w:sz w:val="24"/>
          <w:highlight w:val="yellow"/>
          <w:lang w:eastAsia="en-US"/>
        </w:rPr>
        <w:t>. - Москва: Издательство МГТУ им. Н. Э. Баумана, 2015.</w:t>
      </w:r>
    </w:p>
    <w:p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szCs w:val="24"/>
          <w:highlight w:val="yellow"/>
          <w:lang w:eastAsia="en-US"/>
        </w:rPr>
      </w:pPr>
      <w:r w:rsidRPr="00457D44">
        <w:rPr>
          <w:rFonts w:ascii="Times New Roman" w:eastAsiaTheme="minorHAnsi" w:hAnsi="Times New Roman" w:cs="Times New Roman"/>
          <w:sz w:val="24"/>
          <w:highlight w:val="yellow"/>
          <w:lang w:eastAsia="en-US"/>
        </w:rPr>
        <w:t xml:space="preserve">Автоматизация технологических процессов: учебник для студ. </w:t>
      </w:r>
      <w:proofErr w:type="spellStart"/>
      <w:r w:rsidRPr="00457D44">
        <w:rPr>
          <w:rFonts w:ascii="Times New Roman" w:eastAsiaTheme="minorHAnsi" w:hAnsi="Times New Roman" w:cs="Times New Roman"/>
          <w:sz w:val="24"/>
          <w:highlight w:val="yellow"/>
          <w:lang w:eastAsia="en-US"/>
        </w:rPr>
        <w:t>учережденийсред.проф.образования</w:t>
      </w:r>
      <w:proofErr w:type="spellEnd"/>
      <w:r w:rsidRPr="00457D44">
        <w:rPr>
          <w:rFonts w:ascii="Times New Roman" w:eastAsiaTheme="minorHAnsi" w:hAnsi="Times New Roman" w:cs="Times New Roman"/>
          <w:sz w:val="24"/>
          <w:highlight w:val="yellow"/>
          <w:lang w:eastAsia="en-US"/>
        </w:rPr>
        <w:t xml:space="preserve"> / В. Ю. </w:t>
      </w:r>
      <w:proofErr w:type="spellStart"/>
      <w:r w:rsidRPr="00457D44">
        <w:rPr>
          <w:rFonts w:ascii="Times New Roman" w:eastAsiaTheme="minorHAnsi" w:hAnsi="Times New Roman" w:cs="Times New Roman"/>
          <w:sz w:val="24"/>
          <w:highlight w:val="yellow"/>
          <w:lang w:eastAsia="en-US"/>
        </w:rPr>
        <w:t>Шишмаев</w:t>
      </w:r>
      <w:proofErr w:type="spellEnd"/>
      <w:r w:rsidRPr="00457D44">
        <w:rPr>
          <w:rFonts w:ascii="Times New Roman" w:eastAsiaTheme="minorHAnsi" w:hAnsi="Times New Roman" w:cs="Times New Roman"/>
          <w:sz w:val="24"/>
          <w:highlight w:val="yellow"/>
          <w:lang w:eastAsia="en-US"/>
        </w:rPr>
        <w:t>. - 7-е изд., испр. - М. : Издательский центр «Академия», 2013. - 352 с.</w:t>
      </w:r>
    </w:p>
    <w:p w:rsidR="00457D44" w:rsidRPr="00457D44" w:rsidRDefault="00457D44" w:rsidP="00457D44">
      <w:pPr>
        <w:numPr>
          <w:ilvl w:val="0"/>
          <w:numId w:val="5"/>
        </w:numPr>
        <w:spacing w:after="0" w:line="240" w:lineRule="auto"/>
        <w:jc w:val="both"/>
        <w:rPr>
          <w:rFonts w:ascii="Times New Roman" w:eastAsiaTheme="minorHAnsi" w:hAnsi="Times New Roman" w:cs="Times New Roman"/>
          <w:sz w:val="24"/>
          <w:szCs w:val="24"/>
          <w:highlight w:val="yellow"/>
          <w:lang w:eastAsia="en-US"/>
        </w:rPr>
      </w:pPr>
      <w:r w:rsidRPr="00457D44">
        <w:rPr>
          <w:rFonts w:ascii="Times New Roman" w:eastAsiaTheme="minorHAnsi" w:hAnsi="Times New Roman" w:cs="Times New Roman"/>
          <w:sz w:val="24"/>
          <w:highlight w:val="yellow"/>
          <w:lang w:eastAsia="en-US"/>
        </w:rPr>
        <w:t xml:space="preserve">Автоматизация технологических процессов и производств: Учебник / А.Г. </w:t>
      </w:r>
      <w:proofErr w:type="spellStart"/>
      <w:r w:rsidRPr="00457D44">
        <w:rPr>
          <w:rFonts w:ascii="Times New Roman" w:eastAsiaTheme="minorHAnsi" w:hAnsi="Times New Roman" w:cs="Times New Roman"/>
          <w:sz w:val="24"/>
          <w:highlight w:val="yellow"/>
          <w:lang w:eastAsia="en-US"/>
        </w:rPr>
        <w:t>Схиртладзе</w:t>
      </w:r>
      <w:proofErr w:type="spellEnd"/>
      <w:r w:rsidRPr="00457D44">
        <w:rPr>
          <w:rFonts w:ascii="Times New Roman" w:eastAsiaTheme="minorHAnsi" w:hAnsi="Times New Roman" w:cs="Times New Roman"/>
          <w:sz w:val="24"/>
          <w:highlight w:val="yellow"/>
          <w:lang w:eastAsia="en-US"/>
        </w:rPr>
        <w:t>, А.В. Федотов, В.Г. Хомченко. - М.: Абрис, 2014. - 565 с.: ил.</w:t>
      </w: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p>
    <w:p w:rsidR="00457D44" w:rsidRPr="00457D44" w:rsidRDefault="00457D44" w:rsidP="00457D44">
      <w:pPr>
        <w:spacing w:after="0" w:line="240" w:lineRule="auto"/>
        <w:rPr>
          <w:rFonts w:ascii="Times New Roman" w:eastAsiaTheme="minorHAnsi" w:hAnsi="Times New Roman" w:cs="Times New Roman"/>
          <w:sz w:val="24"/>
          <w:szCs w:val="24"/>
          <w:lang w:eastAsia="en-US"/>
        </w:rPr>
      </w:pPr>
      <w:r w:rsidRPr="00457D44">
        <w:rPr>
          <w:rFonts w:ascii="Times New Roman" w:eastAsiaTheme="minorHAnsi" w:hAnsi="Times New Roman" w:cs="Times New Roman"/>
          <w:sz w:val="24"/>
          <w:szCs w:val="24"/>
          <w:lang w:eastAsia="en-US"/>
        </w:rPr>
        <w:t>Руководитель ___________/_______________/</w:t>
      </w:r>
    </w:p>
    <w:p w:rsidR="00457D44" w:rsidRPr="00457D44" w:rsidRDefault="00457D44" w:rsidP="00457D44"/>
    <w:p w:rsidR="00457D44" w:rsidRDefault="00457D44" w:rsidP="00831842">
      <w:pPr>
        <w:widowControl w:val="0"/>
        <w:autoSpaceDE w:val="0"/>
        <w:autoSpaceDN w:val="0"/>
        <w:adjustRightInd w:val="0"/>
        <w:spacing w:after="0" w:line="360" w:lineRule="auto"/>
        <w:jc w:val="center"/>
        <w:rPr>
          <w:rFonts w:ascii="Times New Roman" w:hAnsi="Times New Roman"/>
          <w:b/>
          <w:sz w:val="28"/>
          <w:szCs w:val="28"/>
        </w:rPr>
      </w:pPr>
    </w:p>
    <w:p w:rsidR="00AC2D30" w:rsidRDefault="00AC2D30"/>
    <w:sectPr w:rsidR="00AC2D30" w:rsidSect="00C731E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39DE" w:rsidRDefault="005639DE" w:rsidP="00831842">
      <w:pPr>
        <w:spacing w:after="0" w:line="240" w:lineRule="auto"/>
      </w:pPr>
      <w:r>
        <w:separator/>
      </w:r>
    </w:p>
  </w:endnote>
  <w:endnote w:type="continuationSeparator" w:id="0">
    <w:p w:rsidR="005639DE" w:rsidRDefault="005639DE" w:rsidP="00831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209635"/>
      <w:docPartObj>
        <w:docPartGallery w:val="Page Numbers (Bottom of Page)"/>
        <w:docPartUnique/>
      </w:docPartObj>
    </w:sdtPr>
    <w:sdtEndPr/>
    <w:sdtContent>
      <w:p w:rsidR="007A2DC2" w:rsidRDefault="008469B1">
        <w:pPr>
          <w:pStyle w:val="a5"/>
          <w:jc w:val="center"/>
        </w:pPr>
        <w:r>
          <w:fldChar w:fldCharType="begin"/>
        </w:r>
        <w:r>
          <w:instrText xml:space="preserve"> PAGE   \* MERGEFORMAT </w:instrText>
        </w:r>
        <w:r>
          <w:fldChar w:fldCharType="separate"/>
        </w:r>
        <w:r w:rsidR="006C2969">
          <w:rPr>
            <w:noProof/>
          </w:rPr>
          <w:t>27</w:t>
        </w:r>
        <w:r>
          <w:rPr>
            <w:noProof/>
          </w:rPr>
          <w:fldChar w:fldCharType="end"/>
        </w:r>
      </w:p>
    </w:sdtContent>
  </w:sdt>
  <w:p w:rsidR="007A2DC2" w:rsidRDefault="007A2DC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39DE" w:rsidRDefault="005639DE" w:rsidP="00831842">
      <w:pPr>
        <w:spacing w:after="0" w:line="240" w:lineRule="auto"/>
      </w:pPr>
      <w:r>
        <w:separator/>
      </w:r>
    </w:p>
  </w:footnote>
  <w:footnote w:type="continuationSeparator" w:id="0">
    <w:p w:rsidR="005639DE" w:rsidRDefault="005639DE" w:rsidP="008318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3587"/>
      <w:docPartObj>
        <w:docPartGallery w:val="Page Numbers (Top of Page)"/>
        <w:docPartUnique/>
      </w:docPartObj>
    </w:sdtPr>
    <w:sdtEndPr/>
    <w:sdtContent>
      <w:p w:rsidR="007A2DC2" w:rsidRDefault="008469B1">
        <w:pPr>
          <w:pStyle w:val="a3"/>
          <w:jc w:val="right"/>
        </w:pPr>
        <w:r>
          <w:fldChar w:fldCharType="begin"/>
        </w:r>
        <w:r>
          <w:instrText xml:space="preserve"> PAGE   \* MERGEFORMAT </w:instrText>
        </w:r>
        <w:r>
          <w:fldChar w:fldCharType="separate"/>
        </w:r>
        <w:r w:rsidR="006C2969">
          <w:rPr>
            <w:noProof/>
          </w:rPr>
          <w:t>11</w:t>
        </w:r>
        <w:r>
          <w:rPr>
            <w:noProof/>
          </w:rPr>
          <w:fldChar w:fldCharType="end"/>
        </w:r>
      </w:p>
    </w:sdtContent>
  </w:sdt>
  <w:p w:rsidR="007A2DC2" w:rsidRDefault="007A2DC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07339"/>
    <w:multiLevelType w:val="hybridMultilevel"/>
    <w:tmpl w:val="149047B8"/>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9136A8"/>
    <w:multiLevelType w:val="hybridMultilevel"/>
    <w:tmpl w:val="F95830CE"/>
    <w:lvl w:ilvl="0" w:tplc="664C124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E37C58"/>
    <w:multiLevelType w:val="hybridMultilevel"/>
    <w:tmpl w:val="059451A6"/>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360238C"/>
    <w:multiLevelType w:val="hybridMultilevel"/>
    <w:tmpl w:val="CBE00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19D5A6D"/>
    <w:multiLevelType w:val="hybridMultilevel"/>
    <w:tmpl w:val="DCA2B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31842"/>
    <w:rsid w:val="00053F34"/>
    <w:rsid w:val="000701A7"/>
    <w:rsid w:val="00081097"/>
    <w:rsid w:val="00141867"/>
    <w:rsid w:val="001656A1"/>
    <w:rsid w:val="00192256"/>
    <w:rsid w:val="00224065"/>
    <w:rsid w:val="002D5E72"/>
    <w:rsid w:val="002D6F59"/>
    <w:rsid w:val="00351C3B"/>
    <w:rsid w:val="003726A4"/>
    <w:rsid w:val="00457D44"/>
    <w:rsid w:val="00500886"/>
    <w:rsid w:val="005447C4"/>
    <w:rsid w:val="005639DE"/>
    <w:rsid w:val="005772F1"/>
    <w:rsid w:val="005D655B"/>
    <w:rsid w:val="006018E7"/>
    <w:rsid w:val="00636D88"/>
    <w:rsid w:val="006C2969"/>
    <w:rsid w:val="00732BE6"/>
    <w:rsid w:val="007A2DC2"/>
    <w:rsid w:val="00831842"/>
    <w:rsid w:val="008469B1"/>
    <w:rsid w:val="00863877"/>
    <w:rsid w:val="008840D5"/>
    <w:rsid w:val="0090757F"/>
    <w:rsid w:val="009F325D"/>
    <w:rsid w:val="00A7795A"/>
    <w:rsid w:val="00AC2D30"/>
    <w:rsid w:val="00B16A74"/>
    <w:rsid w:val="00BC6C43"/>
    <w:rsid w:val="00C12B7F"/>
    <w:rsid w:val="00C2603D"/>
    <w:rsid w:val="00C36B0D"/>
    <w:rsid w:val="00C42703"/>
    <w:rsid w:val="00C731E8"/>
    <w:rsid w:val="00CC30B6"/>
    <w:rsid w:val="00CD5560"/>
    <w:rsid w:val="00CF5E7F"/>
    <w:rsid w:val="00D05214"/>
    <w:rsid w:val="00D569BA"/>
    <w:rsid w:val="00E7687F"/>
    <w:rsid w:val="00EB67A1"/>
    <w:rsid w:val="00F21685"/>
    <w:rsid w:val="00F21AE9"/>
    <w:rsid w:val="00F23CB9"/>
    <w:rsid w:val="00F80510"/>
    <w:rsid w:val="00FD7E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1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184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31842"/>
  </w:style>
  <w:style w:type="paragraph" w:styleId="a5">
    <w:name w:val="footer"/>
    <w:basedOn w:val="a"/>
    <w:link w:val="a6"/>
    <w:uiPriority w:val="99"/>
    <w:unhideWhenUsed/>
    <w:rsid w:val="0083184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31842"/>
  </w:style>
  <w:style w:type="paragraph" w:styleId="a7">
    <w:name w:val="No Spacing"/>
    <w:link w:val="a8"/>
    <w:uiPriority w:val="1"/>
    <w:qFormat/>
    <w:rsid w:val="00831842"/>
    <w:pPr>
      <w:spacing w:after="0" w:line="240" w:lineRule="auto"/>
    </w:pPr>
    <w:rPr>
      <w:rFonts w:ascii="Calibri" w:eastAsia="Calibri" w:hAnsi="Calibri" w:cs="Times New Roman"/>
      <w:lang w:eastAsia="en-US"/>
    </w:rPr>
  </w:style>
  <w:style w:type="character" w:customStyle="1" w:styleId="a8">
    <w:name w:val="Без интервала Знак"/>
    <w:link w:val="a7"/>
    <w:uiPriority w:val="1"/>
    <w:locked/>
    <w:rsid w:val="00831842"/>
    <w:rPr>
      <w:rFonts w:ascii="Calibri" w:eastAsia="Calibri" w:hAnsi="Calibri" w:cs="Times New Roman"/>
      <w:lang w:eastAsia="en-US"/>
    </w:rPr>
  </w:style>
  <w:style w:type="character" w:customStyle="1" w:styleId="fontstyle01">
    <w:name w:val="fontstyle01"/>
    <w:basedOn w:val="a0"/>
    <w:rsid w:val="00831842"/>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863877"/>
    <w:rPr>
      <w:rFonts w:ascii="Times New Roman" w:hAnsi="Times New Roman" w:cs="Times New Roman" w:hint="default"/>
      <w:b w:val="0"/>
      <w:bCs w:val="0"/>
      <w:i w:val="0"/>
      <w:iCs w:val="0"/>
      <w:color w:val="000000"/>
      <w:sz w:val="24"/>
      <w:szCs w:val="24"/>
    </w:rPr>
  </w:style>
  <w:style w:type="table" w:styleId="a9">
    <w:name w:val="Table Grid"/>
    <w:basedOn w:val="a1"/>
    <w:uiPriority w:val="59"/>
    <w:rsid w:val="001656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Hyperlink"/>
    <w:basedOn w:val="a0"/>
    <w:uiPriority w:val="99"/>
    <w:unhideWhenUsed/>
    <w:rsid w:val="00636D88"/>
    <w:rPr>
      <w:color w:val="0000FF" w:themeColor="hyperlink"/>
      <w:u w:val="single"/>
    </w:rPr>
  </w:style>
  <w:style w:type="character" w:customStyle="1" w:styleId="fontstyle31">
    <w:name w:val="fontstyle31"/>
    <w:basedOn w:val="a0"/>
    <w:rsid w:val="00F80510"/>
    <w:rPr>
      <w:rFonts w:ascii="Times New Roman" w:hAnsi="Times New Roman" w:cs="Times New Roman" w:hint="default"/>
      <w:b w:val="0"/>
      <w:bCs w:val="0"/>
      <w:i/>
      <w:iCs/>
      <w:color w:val="000000"/>
      <w:sz w:val="24"/>
      <w:szCs w:val="24"/>
    </w:rPr>
  </w:style>
  <w:style w:type="paragraph" w:styleId="ab">
    <w:name w:val="List Paragraph"/>
    <w:basedOn w:val="a"/>
    <w:uiPriority w:val="34"/>
    <w:qFormat/>
    <w:rsid w:val="00E768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7582">
      <w:bodyDiv w:val="1"/>
      <w:marLeft w:val="0"/>
      <w:marRight w:val="0"/>
      <w:marTop w:val="0"/>
      <w:marBottom w:val="0"/>
      <w:divBdr>
        <w:top w:val="none" w:sz="0" w:space="0" w:color="auto"/>
        <w:left w:val="none" w:sz="0" w:space="0" w:color="auto"/>
        <w:bottom w:val="none" w:sz="0" w:space="0" w:color="auto"/>
        <w:right w:val="none" w:sz="0" w:space="0" w:color="auto"/>
      </w:divBdr>
    </w:div>
    <w:div w:id="106895832">
      <w:bodyDiv w:val="1"/>
      <w:marLeft w:val="0"/>
      <w:marRight w:val="0"/>
      <w:marTop w:val="0"/>
      <w:marBottom w:val="0"/>
      <w:divBdr>
        <w:top w:val="none" w:sz="0" w:space="0" w:color="auto"/>
        <w:left w:val="none" w:sz="0" w:space="0" w:color="auto"/>
        <w:bottom w:val="none" w:sz="0" w:space="0" w:color="auto"/>
        <w:right w:val="none" w:sz="0" w:space="0" w:color="auto"/>
      </w:divBdr>
    </w:div>
    <w:div w:id="162480606">
      <w:bodyDiv w:val="1"/>
      <w:marLeft w:val="0"/>
      <w:marRight w:val="0"/>
      <w:marTop w:val="0"/>
      <w:marBottom w:val="0"/>
      <w:divBdr>
        <w:top w:val="none" w:sz="0" w:space="0" w:color="auto"/>
        <w:left w:val="none" w:sz="0" w:space="0" w:color="auto"/>
        <w:bottom w:val="none" w:sz="0" w:space="0" w:color="auto"/>
        <w:right w:val="none" w:sz="0" w:space="0" w:color="auto"/>
      </w:divBdr>
    </w:div>
    <w:div w:id="190456087">
      <w:bodyDiv w:val="1"/>
      <w:marLeft w:val="0"/>
      <w:marRight w:val="0"/>
      <w:marTop w:val="0"/>
      <w:marBottom w:val="0"/>
      <w:divBdr>
        <w:top w:val="none" w:sz="0" w:space="0" w:color="auto"/>
        <w:left w:val="none" w:sz="0" w:space="0" w:color="auto"/>
        <w:bottom w:val="none" w:sz="0" w:space="0" w:color="auto"/>
        <w:right w:val="none" w:sz="0" w:space="0" w:color="auto"/>
      </w:divBdr>
    </w:div>
    <w:div w:id="195965769">
      <w:bodyDiv w:val="1"/>
      <w:marLeft w:val="0"/>
      <w:marRight w:val="0"/>
      <w:marTop w:val="0"/>
      <w:marBottom w:val="0"/>
      <w:divBdr>
        <w:top w:val="none" w:sz="0" w:space="0" w:color="auto"/>
        <w:left w:val="none" w:sz="0" w:space="0" w:color="auto"/>
        <w:bottom w:val="none" w:sz="0" w:space="0" w:color="auto"/>
        <w:right w:val="none" w:sz="0" w:space="0" w:color="auto"/>
      </w:divBdr>
    </w:div>
    <w:div w:id="287399187">
      <w:bodyDiv w:val="1"/>
      <w:marLeft w:val="0"/>
      <w:marRight w:val="0"/>
      <w:marTop w:val="0"/>
      <w:marBottom w:val="0"/>
      <w:divBdr>
        <w:top w:val="none" w:sz="0" w:space="0" w:color="auto"/>
        <w:left w:val="none" w:sz="0" w:space="0" w:color="auto"/>
        <w:bottom w:val="none" w:sz="0" w:space="0" w:color="auto"/>
        <w:right w:val="none" w:sz="0" w:space="0" w:color="auto"/>
      </w:divBdr>
    </w:div>
    <w:div w:id="312612791">
      <w:bodyDiv w:val="1"/>
      <w:marLeft w:val="0"/>
      <w:marRight w:val="0"/>
      <w:marTop w:val="0"/>
      <w:marBottom w:val="0"/>
      <w:divBdr>
        <w:top w:val="none" w:sz="0" w:space="0" w:color="auto"/>
        <w:left w:val="none" w:sz="0" w:space="0" w:color="auto"/>
        <w:bottom w:val="none" w:sz="0" w:space="0" w:color="auto"/>
        <w:right w:val="none" w:sz="0" w:space="0" w:color="auto"/>
      </w:divBdr>
    </w:div>
    <w:div w:id="405153969">
      <w:bodyDiv w:val="1"/>
      <w:marLeft w:val="0"/>
      <w:marRight w:val="0"/>
      <w:marTop w:val="0"/>
      <w:marBottom w:val="0"/>
      <w:divBdr>
        <w:top w:val="none" w:sz="0" w:space="0" w:color="auto"/>
        <w:left w:val="none" w:sz="0" w:space="0" w:color="auto"/>
        <w:bottom w:val="none" w:sz="0" w:space="0" w:color="auto"/>
        <w:right w:val="none" w:sz="0" w:space="0" w:color="auto"/>
      </w:divBdr>
    </w:div>
    <w:div w:id="508715915">
      <w:bodyDiv w:val="1"/>
      <w:marLeft w:val="0"/>
      <w:marRight w:val="0"/>
      <w:marTop w:val="0"/>
      <w:marBottom w:val="0"/>
      <w:divBdr>
        <w:top w:val="none" w:sz="0" w:space="0" w:color="auto"/>
        <w:left w:val="none" w:sz="0" w:space="0" w:color="auto"/>
        <w:bottom w:val="none" w:sz="0" w:space="0" w:color="auto"/>
        <w:right w:val="none" w:sz="0" w:space="0" w:color="auto"/>
      </w:divBdr>
    </w:div>
    <w:div w:id="508981847">
      <w:bodyDiv w:val="1"/>
      <w:marLeft w:val="0"/>
      <w:marRight w:val="0"/>
      <w:marTop w:val="0"/>
      <w:marBottom w:val="0"/>
      <w:divBdr>
        <w:top w:val="none" w:sz="0" w:space="0" w:color="auto"/>
        <w:left w:val="none" w:sz="0" w:space="0" w:color="auto"/>
        <w:bottom w:val="none" w:sz="0" w:space="0" w:color="auto"/>
        <w:right w:val="none" w:sz="0" w:space="0" w:color="auto"/>
      </w:divBdr>
    </w:div>
    <w:div w:id="520632356">
      <w:bodyDiv w:val="1"/>
      <w:marLeft w:val="0"/>
      <w:marRight w:val="0"/>
      <w:marTop w:val="0"/>
      <w:marBottom w:val="0"/>
      <w:divBdr>
        <w:top w:val="none" w:sz="0" w:space="0" w:color="auto"/>
        <w:left w:val="none" w:sz="0" w:space="0" w:color="auto"/>
        <w:bottom w:val="none" w:sz="0" w:space="0" w:color="auto"/>
        <w:right w:val="none" w:sz="0" w:space="0" w:color="auto"/>
      </w:divBdr>
    </w:div>
    <w:div w:id="558712933">
      <w:bodyDiv w:val="1"/>
      <w:marLeft w:val="0"/>
      <w:marRight w:val="0"/>
      <w:marTop w:val="0"/>
      <w:marBottom w:val="0"/>
      <w:divBdr>
        <w:top w:val="none" w:sz="0" w:space="0" w:color="auto"/>
        <w:left w:val="none" w:sz="0" w:space="0" w:color="auto"/>
        <w:bottom w:val="none" w:sz="0" w:space="0" w:color="auto"/>
        <w:right w:val="none" w:sz="0" w:space="0" w:color="auto"/>
      </w:divBdr>
    </w:div>
    <w:div w:id="578633771">
      <w:bodyDiv w:val="1"/>
      <w:marLeft w:val="0"/>
      <w:marRight w:val="0"/>
      <w:marTop w:val="0"/>
      <w:marBottom w:val="0"/>
      <w:divBdr>
        <w:top w:val="none" w:sz="0" w:space="0" w:color="auto"/>
        <w:left w:val="none" w:sz="0" w:space="0" w:color="auto"/>
        <w:bottom w:val="none" w:sz="0" w:space="0" w:color="auto"/>
        <w:right w:val="none" w:sz="0" w:space="0" w:color="auto"/>
      </w:divBdr>
    </w:div>
    <w:div w:id="599266212">
      <w:bodyDiv w:val="1"/>
      <w:marLeft w:val="0"/>
      <w:marRight w:val="0"/>
      <w:marTop w:val="0"/>
      <w:marBottom w:val="0"/>
      <w:divBdr>
        <w:top w:val="none" w:sz="0" w:space="0" w:color="auto"/>
        <w:left w:val="none" w:sz="0" w:space="0" w:color="auto"/>
        <w:bottom w:val="none" w:sz="0" w:space="0" w:color="auto"/>
        <w:right w:val="none" w:sz="0" w:space="0" w:color="auto"/>
      </w:divBdr>
    </w:div>
    <w:div w:id="610892097">
      <w:bodyDiv w:val="1"/>
      <w:marLeft w:val="0"/>
      <w:marRight w:val="0"/>
      <w:marTop w:val="0"/>
      <w:marBottom w:val="0"/>
      <w:divBdr>
        <w:top w:val="none" w:sz="0" w:space="0" w:color="auto"/>
        <w:left w:val="none" w:sz="0" w:space="0" w:color="auto"/>
        <w:bottom w:val="none" w:sz="0" w:space="0" w:color="auto"/>
        <w:right w:val="none" w:sz="0" w:space="0" w:color="auto"/>
      </w:divBdr>
    </w:div>
    <w:div w:id="614026592">
      <w:bodyDiv w:val="1"/>
      <w:marLeft w:val="0"/>
      <w:marRight w:val="0"/>
      <w:marTop w:val="0"/>
      <w:marBottom w:val="0"/>
      <w:divBdr>
        <w:top w:val="none" w:sz="0" w:space="0" w:color="auto"/>
        <w:left w:val="none" w:sz="0" w:space="0" w:color="auto"/>
        <w:bottom w:val="none" w:sz="0" w:space="0" w:color="auto"/>
        <w:right w:val="none" w:sz="0" w:space="0" w:color="auto"/>
      </w:divBdr>
    </w:div>
    <w:div w:id="637104452">
      <w:bodyDiv w:val="1"/>
      <w:marLeft w:val="0"/>
      <w:marRight w:val="0"/>
      <w:marTop w:val="0"/>
      <w:marBottom w:val="0"/>
      <w:divBdr>
        <w:top w:val="none" w:sz="0" w:space="0" w:color="auto"/>
        <w:left w:val="none" w:sz="0" w:space="0" w:color="auto"/>
        <w:bottom w:val="none" w:sz="0" w:space="0" w:color="auto"/>
        <w:right w:val="none" w:sz="0" w:space="0" w:color="auto"/>
      </w:divBdr>
    </w:div>
    <w:div w:id="706101195">
      <w:bodyDiv w:val="1"/>
      <w:marLeft w:val="0"/>
      <w:marRight w:val="0"/>
      <w:marTop w:val="0"/>
      <w:marBottom w:val="0"/>
      <w:divBdr>
        <w:top w:val="none" w:sz="0" w:space="0" w:color="auto"/>
        <w:left w:val="none" w:sz="0" w:space="0" w:color="auto"/>
        <w:bottom w:val="none" w:sz="0" w:space="0" w:color="auto"/>
        <w:right w:val="none" w:sz="0" w:space="0" w:color="auto"/>
      </w:divBdr>
    </w:div>
    <w:div w:id="737678268">
      <w:bodyDiv w:val="1"/>
      <w:marLeft w:val="0"/>
      <w:marRight w:val="0"/>
      <w:marTop w:val="0"/>
      <w:marBottom w:val="0"/>
      <w:divBdr>
        <w:top w:val="none" w:sz="0" w:space="0" w:color="auto"/>
        <w:left w:val="none" w:sz="0" w:space="0" w:color="auto"/>
        <w:bottom w:val="none" w:sz="0" w:space="0" w:color="auto"/>
        <w:right w:val="none" w:sz="0" w:space="0" w:color="auto"/>
      </w:divBdr>
    </w:div>
    <w:div w:id="751507949">
      <w:bodyDiv w:val="1"/>
      <w:marLeft w:val="0"/>
      <w:marRight w:val="0"/>
      <w:marTop w:val="0"/>
      <w:marBottom w:val="0"/>
      <w:divBdr>
        <w:top w:val="none" w:sz="0" w:space="0" w:color="auto"/>
        <w:left w:val="none" w:sz="0" w:space="0" w:color="auto"/>
        <w:bottom w:val="none" w:sz="0" w:space="0" w:color="auto"/>
        <w:right w:val="none" w:sz="0" w:space="0" w:color="auto"/>
      </w:divBdr>
    </w:div>
    <w:div w:id="791946945">
      <w:bodyDiv w:val="1"/>
      <w:marLeft w:val="0"/>
      <w:marRight w:val="0"/>
      <w:marTop w:val="0"/>
      <w:marBottom w:val="0"/>
      <w:divBdr>
        <w:top w:val="none" w:sz="0" w:space="0" w:color="auto"/>
        <w:left w:val="none" w:sz="0" w:space="0" w:color="auto"/>
        <w:bottom w:val="none" w:sz="0" w:space="0" w:color="auto"/>
        <w:right w:val="none" w:sz="0" w:space="0" w:color="auto"/>
      </w:divBdr>
    </w:div>
    <w:div w:id="795223766">
      <w:bodyDiv w:val="1"/>
      <w:marLeft w:val="0"/>
      <w:marRight w:val="0"/>
      <w:marTop w:val="0"/>
      <w:marBottom w:val="0"/>
      <w:divBdr>
        <w:top w:val="none" w:sz="0" w:space="0" w:color="auto"/>
        <w:left w:val="none" w:sz="0" w:space="0" w:color="auto"/>
        <w:bottom w:val="none" w:sz="0" w:space="0" w:color="auto"/>
        <w:right w:val="none" w:sz="0" w:space="0" w:color="auto"/>
      </w:divBdr>
    </w:div>
    <w:div w:id="827137227">
      <w:bodyDiv w:val="1"/>
      <w:marLeft w:val="0"/>
      <w:marRight w:val="0"/>
      <w:marTop w:val="0"/>
      <w:marBottom w:val="0"/>
      <w:divBdr>
        <w:top w:val="none" w:sz="0" w:space="0" w:color="auto"/>
        <w:left w:val="none" w:sz="0" w:space="0" w:color="auto"/>
        <w:bottom w:val="none" w:sz="0" w:space="0" w:color="auto"/>
        <w:right w:val="none" w:sz="0" w:space="0" w:color="auto"/>
      </w:divBdr>
    </w:div>
    <w:div w:id="878932371">
      <w:bodyDiv w:val="1"/>
      <w:marLeft w:val="0"/>
      <w:marRight w:val="0"/>
      <w:marTop w:val="0"/>
      <w:marBottom w:val="0"/>
      <w:divBdr>
        <w:top w:val="none" w:sz="0" w:space="0" w:color="auto"/>
        <w:left w:val="none" w:sz="0" w:space="0" w:color="auto"/>
        <w:bottom w:val="none" w:sz="0" w:space="0" w:color="auto"/>
        <w:right w:val="none" w:sz="0" w:space="0" w:color="auto"/>
      </w:divBdr>
    </w:div>
    <w:div w:id="902983308">
      <w:bodyDiv w:val="1"/>
      <w:marLeft w:val="0"/>
      <w:marRight w:val="0"/>
      <w:marTop w:val="0"/>
      <w:marBottom w:val="0"/>
      <w:divBdr>
        <w:top w:val="none" w:sz="0" w:space="0" w:color="auto"/>
        <w:left w:val="none" w:sz="0" w:space="0" w:color="auto"/>
        <w:bottom w:val="none" w:sz="0" w:space="0" w:color="auto"/>
        <w:right w:val="none" w:sz="0" w:space="0" w:color="auto"/>
      </w:divBdr>
    </w:div>
    <w:div w:id="977879888">
      <w:bodyDiv w:val="1"/>
      <w:marLeft w:val="0"/>
      <w:marRight w:val="0"/>
      <w:marTop w:val="0"/>
      <w:marBottom w:val="0"/>
      <w:divBdr>
        <w:top w:val="none" w:sz="0" w:space="0" w:color="auto"/>
        <w:left w:val="none" w:sz="0" w:space="0" w:color="auto"/>
        <w:bottom w:val="none" w:sz="0" w:space="0" w:color="auto"/>
        <w:right w:val="none" w:sz="0" w:space="0" w:color="auto"/>
      </w:divBdr>
    </w:div>
    <w:div w:id="986277789">
      <w:bodyDiv w:val="1"/>
      <w:marLeft w:val="0"/>
      <w:marRight w:val="0"/>
      <w:marTop w:val="0"/>
      <w:marBottom w:val="0"/>
      <w:divBdr>
        <w:top w:val="none" w:sz="0" w:space="0" w:color="auto"/>
        <w:left w:val="none" w:sz="0" w:space="0" w:color="auto"/>
        <w:bottom w:val="none" w:sz="0" w:space="0" w:color="auto"/>
        <w:right w:val="none" w:sz="0" w:space="0" w:color="auto"/>
      </w:divBdr>
    </w:div>
    <w:div w:id="1021591960">
      <w:bodyDiv w:val="1"/>
      <w:marLeft w:val="0"/>
      <w:marRight w:val="0"/>
      <w:marTop w:val="0"/>
      <w:marBottom w:val="0"/>
      <w:divBdr>
        <w:top w:val="none" w:sz="0" w:space="0" w:color="auto"/>
        <w:left w:val="none" w:sz="0" w:space="0" w:color="auto"/>
        <w:bottom w:val="none" w:sz="0" w:space="0" w:color="auto"/>
        <w:right w:val="none" w:sz="0" w:space="0" w:color="auto"/>
      </w:divBdr>
    </w:div>
    <w:div w:id="1032534231">
      <w:bodyDiv w:val="1"/>
      <w:marLeft w:val="0"/>
      <w:marRight w:val="0"/>
      <w:marTop w:val="0"/>
      <w:marBottom w:val="0"/>
      <w:divBdr>
        <w:top w:val="none" w:sz="0" w:space="0" w:color="auto"/>
        <w:left w:val="none" w:sz="0" w:space="0" w:color="auto"/>
        <w:bottom w:val="none" w:sz="0" w:space="0" w:color="auto"/>
        <w:right w:val="none" w:sz="0" w:space="0" w:color="auto"/>
      </w:divBdr>
    </w:div>
    <w:div w:id="1032851335">
      <w:bodyDiv w:val="1"/>
      <w:marLeft w:val="0"/>
      <w:marRight w:val="0"/>
      <w:marTop w:val="0"/>
      <w:marBottom w:val="0"/>
      <w:divBdr>
        <w:top w:val="none" w:sz="0" w:space="0" w:color="auto"/>
        <w:left w:val="none" w:sz="0" w:space="0" w:color="auto"/>
        <w:bottom w:val="none" w:sz="0" w:space="0" w:color="auto"/>
        <w:right w:val="none" w:sz="0" w:space="0" w:color="auto"/>
      </w:divBdr>
    </w:div>
    <w:div w:id="1037584659">
      <w:bodyDiv w:val="1"/>
      <w:marLeft w:val="0"/>
      <w:marRight w:val="0"/>
      <w:marTop w:val="0"/>
      <w:marBottom w:val="0"/>
      <w:divBdr>
        <w:top w:val="none" w:sz="0" w:space="0" w:color="auto"/>
        <w:left w:val="none" w:sz="0" w:space="0" w:color="auto"/>
        <w:bottom w:val="none" w:sz="0" w:space="0" w:color="auto"/>
        <w:right w:val="none" w:sz="0" w:space="0" w:color="auto"/>
      </w:divBdr>
    </w:div>
    <w:div w:id="1047876376">
      <w:bodyDiv w:val="1"/>
      <w:marLeft w:val="0"/>
      <w:marRight w:val="0"/>
      <w:marTop w:val="0"/>
      <w:marBottom w:val="0"/>
      <w:divBdr>
        <w:top w:val="none" w:sz="0" w:space="0" w:color="auto"/>
        <w:left w:val="none" w:sz="0" w:space="0" w:color="auto"/>
        <w:bottom w:val="none" w:sz="0" w:space="0" w:color="auto"/>
        <w:right w:val="none" w:sz="0" w:space="0" w:color="auto"/>
      </w:divBdr>
    </w:div>
    <w:div w:id="1079251971">
      <w:bodyDiv w:val="1"/>
      <w:marLeft w:val="0"/>
      <w:marRight w:val="0"/>
      <w:marTop w:val="0"/>
      <w:marBottom w:val="0"/>
      <w:divBdr>
        <w:top w:val="none" w:sz="0" w:space="0" w:color="auto"/>
        <w:left w:val="none" w:sz="0" w:space="0" w:color="auto"/>
        <w:bottom w:val="none" w:sz="0" w:space="0" w:color="auto"/>
        <w:right w:val="none" w:sz="0" w:space="0" w:color="auto"/>
      </w:divBdr>
    </w:div>
    <w:div w:id="1101953923">
      <w:bodyDiv w:val="1"/>
      <w:marLeft w:val="0"/>
      <w:marRight w:val="0"/>
      <w:marTop w:val="0"/>
      <w:marBottom w:val="0"/>
      <w:divBdr>
        <w:top w:val="none" w:sz="0" w:space="0" w:color="auto"/>
        <w:left w:val="none" w:sz="0" w:space="0" w:color="auto"/>
        <w:bottom w:val="none" w:sz="0" w:space="0" w:color="auto"/>
        <w:right w:val="none" w:sz="0" w:space="0" w:color="auto"/>
      </w:divBdr>
    </w:div>
    <w:div w:id="1106196300">
      <w:bodyDiv w:val="1"/>
      <w:marLeft w:val="0"/>
      <w:marRight w:val="0"/>
      <w:marTop w:val="0"/>
      <w:marBottom w:val="0"/>
      <w:divBdr>
        <w:top w:val="none" w:sz="0" w:space="0" w:color="auto"/>
        <w:left w:val="none" w:sz="0" w:space="0" w:color="auto"/>
        <w:bottom w:val="none" w:sz="0" w:space="0" w:color="auto"/>
        <w:right w:val="none" w:sz="0" w:space="0" w:color="auto"/>
      </w:divBdr>
    </w:div>
    <w:div w:id="1181163222">
      <w:bodyDiv w:val="1"/>
      <w:marLeft w:val="0"/>
      <w:marRight w:val="0"/>
      <w:marTop w:val="0"/>
      <w:marBottom w:val="0"/>
      <w:divBdr>
        <w:top w:val="none" w:sz="0" w:space="0" w:color="auto"/>
        <w:left w:val="none" w:sz="0" w:space="0" w:color="auto"/>
        <w:bottom w:val="none" w:sz="0" w:space="0" w:color="auto"/>
        <w:right w:val="none" w:sz="0" w:space="0" w:color="auto"/>
      </w:divBdr>
    </w:div>
    <w:div w:id="1207252062">
      <w:bodyDiv w:val="1"/>
      <w:marLeft w:val="0"/>
      <w:marRight w:val="0"/>
      <w:marTop w:val="0"/>
      <w:marBottom w:val="0"/>
      <w:divBdr>
        <w:top w:val="none" w:sz="0" w:space="0" w:color="auto"/>
        <w:left w:val="none" w:sz="0" w:space="0" w:color="auto"/>
        <w:bottom w:val="none" w:sz="0" w:space="0" w:color="auto"/>
        <w:right w:val="none" w:sz="0" w:space="0" w:color="auto"/>
      </w:divBdr>
    </w:div>
    <w:div w:id="1231890892">
      <w:bodyDiv w:val="1"/>
      <w:marLeft w:val="0"/>
      <w:marRight w:val="0"/>
      <w:marTop w:val="0"/>
      <w:marBottom w:val="0"/>
      <w:divBdr>
        <w:top w:val="none" w:sz="0" w:space="0" w:color="auto"/>
        <w:left w:val="none" w:sz="0" w:space="0" w:color="auto"/>
        <w:bottom w:val="none" w:sz="0" w:space="0" w:color="auto"/>
        <w:right w:val="none" w:sz="0" w:space="0" w:color="auto"/>
      </w:divBdr>
    </w:div>
    <w:div w:id="1253776667">
      <w:bodyDiv w:val="1"/>
      <w:marLeft w:val="0"/>
      <w:marRight w:val="0"/>
      <w:marTop w:val="0"/>
      <w:marBottom w:val="0"/>
      <w:divBdr>
        <w:top w:val="none" w:sz="0" w:space="0" w:color="auto"/>
        <w:left w:val="none" w:sz="0" w:space="0" w:color="auto"/>
        <w:bottom w:val="none" w:sz="0" w:space="0" w:color="auto"/>
        <w:right w:val="none" w:sz="0" w:space="0" w:color="auto"/>
      </w:divBdr>
    </w:div>
    <w:div w:id="1273782829">
      <w:bodyDiv w:val="1"/>
      <w:marLeft w:val="0"/>
      <w:marRight w:val="0"/>
      <w:marTop w:val="0"/>
      <w:marBottom w:val="0"/>
      <w:divBdr>
        <w:top w:val="none" w:sz="0" w:space="0" w:color="auto"/>
        <w:left w:val="none" w:sz="0" w:space="0" w:color="auto"/>
        <w:bottom w:val="none" w:sz="0" w:space="0" w:color="auto"/>
        <w:right w:val="none" w:sz="0" w:space="0" w:color="auto"/>
      </w:divBdr>
    </w:div>
    <w:div w:id="1297300206">
      <w:bodyDiv w:val="1"/>
      <w:marLeft w:val="0"/>
      <w:marRight w:val="0"/>
      <w:marTop w:val="0"/>
      <w:marBottom w:val="0"/>
      <w:divBdr>
        <w:top w:val="none" w:sz="0" w:space="0" w:color="auto"/>
        <w:left w:val="none" w:sz="0" w:space="0" w:color="auto"/>
        <w:bottom w:val="none" w:sz="0" w:space="0" w:color="auto"/>
        <w:right w:val="none" w:sz="0" w:space="0" w:color="auto"/>
      </w:divBdr>
    </w:div>
    <w:div w:id="1305308615">
      <w:bodyDiv w:val="1"/>
      <w:marLeft w:val="0"/>
      <w:marRight w:val="0"/>
      <w:marTop w:val="0"/>
      <w:marBottom w:val="0"/>
      <w:divBdr>
        <w:top w:val="none" w:sz="0" w:space="0" w:color="auto"/>
        <w:left w:val="none" w:sz="0" w:space="0" w:color="auto"/>
        <w:bottom w:val="none" w:sz="0" w:space="0" w:color="auto"/>
        <w:right w:val="none" w:sz="0" w:space="0" w:color="auto"/>
      </w:divBdr>
    </w:div>
    <w:div w:id="1324972702">
      <w:bodyDiv w:val="1"/>
      <w:marLeft w:val="0"/>
      <w:marRight w:val="0"/>
      <w:marTop w:val="0"/>
      <w:marBottom w:val="0"/>
      <w:divBdr>
        <w:top w:val="none" w:sz="0" w:space="0" w:color="auto"/>
        <w:left w:val="none" w:sz="0" w:space="0" w:color="auto"/>
        <w:bottom w:val="none" w:sz="0" w:space="0" w:color="auto"/>
        <w:right w:val="none" w:sz="0" w:space="0" w:color="auto"/>
      </w:divBdr>
    </w:div>
    <w:div w:id="1347711227">
      <w:bodyDiv w:val="1"/>
      <w:marLeft w:val="0"/>
      <w:marRight w:val="0"/>
      <w:marTop w:val="0"/>
      <w:marBottom w:val="0"/>
      <w:divBdr>
        <w:top w:val="none" w:sz="0" w:space="0" w:color="auto"/>
        <w:left w:val="none" w:sz="0" w:space="0" w:color="auto"/>
        <w:bottom w:val="none" w:sz="0" w:space="0" w:color="auto"/>
        <w:right w:val="none" w:sz="0" w:space="0" w:color="auto"/>
      </w:divBdr>
    </w:div>
    <w:div w:id="1379545726">
      <w:bodyDiv w:val="1"/>
      <w:marLeft w:val="0"/>
      <w:marRight w:val="0"/>
      <w:marTop w:val="0"/>
      <w:marBottom w:val="0"/>
      <w:divBdr>
        <w:top w:val="none" w:sz="0" w:space="0" w:color="auto"/>
        <w:left w:val="none" w:sz="0" w:space="0" w:color="auto"/>
        <w:bottom w:val="none" w:sz="0" w:space="0" w:color="auto"/>
        <w:right w:val="none" w:sz="0" w:space="0" w:color="auto"/>
      </w:divBdr>
    </w:div>
    <w:div w:id="1382094034">
      <w:bodyDiv w:val="1"/>
      <w:marLeft w:val="0"/>
      <w:marRight w:val="0"/>
      <w:marTop w:val="0"/>
      <w:marBottom w:val="0"/>
      <w:divBdr>
        <w:top w:val="none" w:sz="0" w:space="0" w:color="auto"/>
        <w:left w:val="none" w:sz="0" w:space="0" w:color="auto"/>
        <w:bottom w:val="none" w:sz="0" w:space="0" w:color="auto"/>
        <w:right w:val="none" w:sz="0" w:space="0" w:color="auto"/>
      </w:divBdr>
    </w:div>
    <w:div w:id="1389063046">
      <w:bodyDiv w:val="1"/>
      <w:marLeft w:val="0"/>
      <w:marRight w:val="0"/>
      <w:marTop w:val="0"/>
      <w:marBottom w:val="0"/>
      <w:divBdr>
        <w:top w:val="none" w:sz="0" w:space="0" w:color="auto"/>
        <w:left w:val="none" w:sz="0" w:space="0" w:color="auto"/>
        <w:bottom w:val="none" w:sz="0" w:space="0" w:color="auto"/>
        <w:right w:val="none" w:sz="0" w:space="0" w:color="auto"/>
      </w:divBdr>
    </w:div>
    <w:div w:id="1421101662">
      <w:bodyDiv w:val="1"/>
      <w:marLeft w:val="0"/>
      <w:marRight w:val="0"/>
      <w:marTop w:val="0"/>
      <w:marBottom w:val="0"/>
      <w:divBdr>
        <w:top w:val="none" w:sz="0" w:space="0" w:color="auto"/>
        <w:left w:val="none" w:sz="0" w:space="0" w:color="auto"/>
        <w:bottom w:val="none" w:sz="0" w:space="0" w:color="auto"/>
        <w:right w:val="none" w:sz="0" w:space="0" w:color="auto"/>
      </w:divBdr>
    </w:div>
    <w:div w:id="1454405088">
      <w:bodyDiv w:val="1"/>
      <w:marLeft w:val="0"/>
      <w:marRight w:val="0"/>
      <w:marTop w:val="0"/>
      <w:marBottom w:val="0"/>
      <w:divBdr>
        <w:top w:val="none" w:sz="0" w:space="0" w:color="auto"/>
        <w:left w:val="none" w:sz="0" w:space="0" w:color="auto"/>
        <w:bottom w:val="none" w:sz="0" w:space="0" w:color="auto"/>
        <w:right w:val="none" w:sz="0" w:space="0" w:color="auto"/>
      </w:divBdr>
    </w:div>
    <w:div w:id="1480881678">
      <w:bodyDiv w:val="1"/>
      <w:marLeft w:val="0"/>
      <w:marRight w:val="0"/>
      <w:marTop w:val="0"/>
      <w:marBottom w:val="0"/>
      <w:divBdr>
        <w:top w:val="none" w:sz="0" w:space="0" w:color="auto"/>
        <w:left w:val="none" w:sz="0" w:space="0" w:color="auto"/>
        <w:bottom w:val="none" w:sz="0" w:space="0" w:color="auto"/>
        <w:right w:val="none" w:sz="0" w:space="0" w:color="auto"/>
      </w:divBdr>
    </w:div>
    <w:div w:id="1499808509">
      <w:bodyDiv w:val="1"/>
      <w:marLeft w:val="0"/>
      <w:marRight w:val="0"/>
      <w:marTop w:val="0"/>
      <w:marBottom w:val="0"/>
      <w:divBdr>
        <w:top w:val="none" w:sz="0" w:space="0" w:color="auto"/>
        <w:left w:val="none" w:sz="0" w:space="0" w:color="auto"/>
        <w:bottom w:val="none" w:sz="0" w:space="0" w:color="auto"/>
        <w:right w:val="none" w:sz="0" w:space="0" w:color="auto"/>
      </w:divBdr>
    </w:div>
    <w:div w:id="1512258887">
      <w:bodyDiv w:val="1"/>
      <w:marLeft w:val="0"/>
      <w:marRight w:val="0"/>
      <w:marTop w:val="0"/>
      <w:marBottom w:val="0"/>
      <w:divBdr>
        <w:top w:val="none" w:sz="0" w:space="0" w:color="auto"/>
        <w:left w:val="none" w:sz="0" w:space="0" w:color="auto"/>
        <w:bottom w:val="none" w:sz="0" w:space="0" w:color="auto"/>
        <w:right w:val="none" w:sz="0" w:space="0" w:color="auto"/>
      </w:divBdr>
    </w:div>
    <w:div w:id="1581139104">
      <w:bodyDiv w:val="1"/>
      <w:marLeft w:val="0"/>
      <w:marRight w:val="0"/>
      <w:marTop w:val="0"/>
      <w:marBottom w:val="0"/>
      <w:divBdr>
        <w:top w:val="none" w:sz="0" w:space="0" w:color="auto"/>
        <w:left w:val="none" w:sz="0" w:space="0" w:color="auto"/>
        <w:bottom w:val="none" w:sz="0" w:space="0" w:color="auto"/>
        <w:right w:val="none" w:sz="0" w:space="0" w:color="auto"/>
      </w:divBdr>
    </w:div>
    <w:div w:id="1601378960">
      <w:bodyDiv w:val="1"/>
      <w:marLeft w:val="0"/>
      <w:marRight w:val="0"/>
      <w:marTop w:val="0"/>
      <w:marBottom w:val="0"/>
      <w:divBdr>
        <w:top w:val="none" w:sz="0" w:space="0" w:color="auto"/>
        <w:left w:val="none" w:sz="0" w:space="0" w:color="auto"/>
        <w:bottom w:val="none" w:sz="0" w:space="0" w:color="auto"/>
        <w:right w:val="none" w:sz="0" w:space="0" w:color="auto"/>
      </w:divBdr>
    </w:div>
    <w:div w:id="1623609557">
      <w:bodyDiv w:val="1"/>
      <w:marLeft w:val="0"/>
      <w:marRight w:val="0"/>
      <w:marTop w:val="0"/>
      <w:marBottom w:val="0"/>
      <w:divBdr>
        <w:top w:val="none" w:sz="0" w:space="0" w:color="auto"/>
        <w:left w:val="none" w:sz="0" w:space="0" w:color="auto"/>
        <w:bottom w:val="none" w:sz="0" w:space="0" w:color="auto"/>
        <w:right w:val="none" w:sz="0" w:space="0" w:color="auto"/>
      </w:divBdr>
    </w:div>
    <w:div w:id="1624844824">
      <w:bodyDiv w:val="1"/>
      <w:marLeft w:val="0"/>
      <w:marRight w:val="0"/>
      <w:marTop w:val="0"/>
      <w:marBottom w:val="0"/>
      <w:divBdr>
        <w:top w:val="none" w:sz="0" w:space="0" w:color="auto"/>
        <w:left w:val="none" w:sz="0" w:space="0" w:color="auto"/>
        <w:bottom w:val="none" w:sz="0" w:space="0" w:color="auto"/>
        <w:right w:val="none" w:sz="0" w:space="0" w:color="auto"/>
      </w:divBdr>
    </w:div>
    <w:div w:id="1639534680">
      <w:bodyDiv w:val="1"/>
      <w:marLeft w:val="0"/>
      <w:marRight w:val="0"/>
      <w:marTop w:val="0"/>
      <w:marBottom w:val="0"/>
      <w:divBdr>
        <w:top w:val="none" w:sz="0" w:space="0" w:color="auto"/>
        <w:left w:val="none" w:sz="0" w:space="0" w:color="auto"/>
        <w:bottom w:val="none" w:sz="0" w:space="0" w:color="auto"/>
        <w:right w:val="none" w:sz="0" w:space="0" w:color="auto"/>
      </w:divBdr>
    </w:div>
    <w:div w:id="1701279045">
      <w:bodyDiv w:val="1"/>
      <w:marLeft w:val="0"/>
      <w:marRight w:val="0"/>
      <w:marTop w:val="0"/>
      <w:marBottom w:val="0"/>
      <w:divBdr>
        <w:top w:val="none" w:sz="0" w:space="0" w:color="auto"/>
        <w:left w:val="none" w:sz="0" w:space="0" w:color="auto"/>
        <w:bottom w:val="none" w:sz="0" w:space="0" w:color="auto"/>
        <w:right w:val="none" w:sz="0" w:space="0" w:color="auto"/>
      </w:divBdr>
    </w:div>
    <w:div w:id="1738817690">
      <w:bodyDiv w:val="1"/>
      <w:marLeft w:val="0"/>
      <w:marRight w:val="0"/>
      <w:marTop w:val="0"/>
      <w:marBottom w:val="0"/>
      <w:divBdr>
        <w:top w:val="none" w:sz="0" w:space="0" w:color="auto"/>
        <w:left w:val="none" w:sz="0" w:space="0" w:color="auto"/>
        <w:bottom w:val="none" w:sz="0" w:space="0" w:color="auto"/>
        <w:right w:val="none" w:sz="0" w:space="0" w:color="auto"/>
      </w:divBdr>
    </w:div>
    <w:div w:id="1771121718">
      <w:bodyDiv w:val="1"/>
      <w:marLeft w:val="0"/>
      <w:marRight w:val="0"/>
      <w:marTop w:val="0"/>
      <w:marBottom w:val="0"/>
      <w:divBdr>
        <w:top w:val="none" w:sz="0" w:space="0" w:color="auto"/>
        <w:left w:val="none" w:sz="0" w:space="0" w:color="auto"/>
        <w:bottom w:val="none" w:sz="0" w:space="0" w:color="auto"/>
        <w:right w:val="none" w:sz="0" w:space="0" w:color="auto"/>
      </w:divBdr>
    </w:div>
    <w:div w:id="1850756214">
      <w:bodyDiv w:val="1"/>
      <w:marLeft w:val="0"/>
      <w:marRight w:val="0"/>
      <w:marTop w:val="0"/>
      <w:marBottom w:val="0"/>
      <w:divBdr>
        <w:top w:val="none" w:sz="0" w:space="0" w:color="auto"/>
        <w:left w:val="none" w:sz="0" w:space="0" w:color="auto"/>
        <w:bottom w:val="none" w:sz="0" w:space="0" w:color="auto"/>
        <w:right w:val="none" w:sz="0" w:space="0" w:color="auto"/>
      </w:divBdr>
    </w:div>
    <w:div w:id="1879929611">
      <w:bodyDiv w:val="1"/>
      <w:marLeft w:val="0"/>
      <w:marRight w:val="0"/>
      <w:marTop w:val="0"/>
      <w:marBottom w:val="0"/>
      <w:divBdr>
        <w:top w:val="none" w:sz="0" w:space="0" w:color="auto"/>
        <w:left w:val="none" w:sz="0" w:space="0" w:color="auto"/>
        <w:bottom w:val="none" w:sz="0" w:space="0" w:color="auto"/>
        <w:right w:val="none" w:sz="0" w:space="0" w:color="auto"/>
      </w:divBdr>
    </w:div>
    <w:div w:id="1888450544">
      <w:bodyDiv w:val="1"/>
      <w:marLeft w:val="0"/>
      <w:marRight w:val="0"/>
      <w:marTop w:val="0"/>
      <w:marBottom w:val="0"/>
      <w:divBdr>
        <w:top w:val="none" w:sz="0" w:space="0" w:color="auto"/>
        <w:left w:val="none" w:sz="0" w:space="0" w:color="auto"/>
        <w:bottom w:val="none" w:sz="0" w:space="0" w:color="auto"/>
        <w:right w:val="none" w:sz="0" w:space="0" w:color="auto"/>
      </w:divBdr>
    </w:div>
    <w:div w:id="1930961677">
      <w:bodyDiv w:val="1"/>
      <w:marLeft w:val="0"/>
      <w:marRight w:val="0"/>
      <w:marTop w:val="0"/>
      <w:marBottom w:val="0"/>
      <w:divBdr>
        <w:top w:val="none" w:sz="0" w:space="0" w:color="auto"/>
        <w:left w:val="none" w:sz="0" w:space="0" w:color="auto"/>
        <w:bottom w:val="none" w:sz="0" w:space="0" w:color="auto"/>
        <w:right w:val="none" w:sz="0" w:space="0" w:color="auto"/>
      </w:divBdr>
    </w:div>
    <w:div w:id="1941913139">
      <w:bodyDiv w:val="1"/>
      <w:marLeft w:val="0"/>
      <w:marRight w:val="0"/>
      <w:marTop w:val="0"/>
      <w:marBottom w:val="0"/>
      <w:divBdr>
        <w:top w:val="none" w:sz="0" w:space="0" w:color="auto"/>
        <w:left w:val="none" w:sz="0" w:space="0" w:color="auto"/>
        <w:bottom w:val="none" w:sz="0" w:space="0" w:color="auto"/>
        <w:right w:val="none" w:sz="0" w:space="0" w:color="auto"/>
      </w:divBdr>
    </w:div>
    <w:div w:id="1944804992">
      <w:bodyDiv w:val="1"/>
      <w:marLeft w:val="0"/>
      <w:marRight w:val="0"/>
      <w:marTop w:val="0"/>
      <w:marBottom w:val="0"/>
      <w:divBdr>
        <w:top w:val="none" w:sz="0" w:space="0" w:color="auto"/>
        <w:left w:val="none" w:sz="0" w:space="0" w:color="auto"/>
        <w:bottom w:val="none" w:sz="0" w:space="0" w:color="auto"/>
        <w:right w:val="none" w:sz="0" w:space="0" w:color="auto"/>
      </w:divBdr>
    </w:div>
    <w:div w:id="2117405907">
      <w:bodyDiv w:val="1"/>
      <w:marLeft w:val="0"/>
      <w:marRight w:val="0"/>
      <w:marTop w:val="0"/>
      <w:marBottom w:val="0"/>
      <w:divBdr>
        <w:top w:val="none" w:sz="0" w:space="0" w:color="auto"/>
        <w:left w:val="none" w:sz="0" w:space="0" w:color="auto"/>
        <w:bottom w:val="none" w:sz="0" w:space="0" w:color="auto"/>
        <w:right w:val="none" w:sz="0" w:space="0" w:color="auto"/>
      </w:divBdr>
    </w:div>
    <w:div w:id="2125610383">
      <w:bodyDiv w:val="1"/>
      <w:marLeft w:val="0"/>
      <w:marRight w:val="0"/>
      <w:marTop w:val="0"/>
      <w:marBottom w:val="0"/>
      <w:divBdr>
        <w:top w:val="none" w:sz="0" w:space="0" w:color="auto"/>
        <w:left w:val="none" w:sz="0" w:space="0" w:color="auto"/>
        <w:bottom w:val="none" w:sz="0" w:space="0" w:color="auto"/>
        <w:right w:val="none" w:sz="0" w:space="0" w:color="auto"/>
      </w:divBdr>
    </w:div>
    <w:div w:id="2140488215">
      <w:bodyDiv w:val="1"/>
      <w:marLeft w:val="0"/>
      <w:marRight w:val="0"/>
      <w:marTop w:val="0"/>
      <w:marBottom w:val="0"/>
      <w:divBdr>
        <w:top w:val="none" w:sz="0" w:space="0" w:color="auto"/>
        <w:left w:val="none" w:sz="0" w:space="0" w:color="auto"/>
        <w:bottom w:val="none" w:sz="0" w:space="0" w:color="auto"/>
        <w:right w:val="none" w:sz="0" w:space="0" w:color="auto"/>
      </w:divBdr>
    </w:div>
    <w:div w:id="214677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C9DD4-1870-41A0-A8FB-6A19AB409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27</Pages>
  <Words>6786</Words>
  <Characters>38681</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cp:lastModifiedBy>
  <cp:revision>24</cp:revision>
  <dcterms:created xsi:type="dcterms:W3CDTF">2024-10-14T23:47:00Z</dcterms:created>
  <dcterms:modified xsi:type="dcterms:W3CDTF">2026-02-16T06:37:00Z</dcterms:modified>
</cp:coreProperties>
</file>