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91AF7"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413C2B4E"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3C56244E"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4FBB9D6D"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6B93374F"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09BDD44E"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52865887"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06FF029F"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00143D7F"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2387D94D"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2DA8203D" w14:textId="77777777" w:rsidR="00831842" w:rsidRDefault="00831842" w:rsidP="00831842">
      <w:pPr>
        <w:widowControl w:val="0"/>
        <w:autoSpaceDE w:val="0"/>
        <w:autoSpaceDN w:val="0"/>
        <w:adjustRightInd w:val="0"/>
        <w:spacing w:after="0" w:line="360" w:lineRule="auto"/>
        <w:rPr>
          <w:rFonts w:ascii="Times New Roman" w:hAnsi="Times New Roman"/>
          <w:b/>
          <w:sz w:val="28"/>
          <w:szCs w:val="28"/>
        </w:rPr>
      </w:pPr>
    </w:p>
    <w:p w14:paraId="25E98D4B" w14:textId="77777777" w:rsidR="00831842" w:rsidRDefault="00831842" w:rsidP="00831842">
      <w:pPr>
        <w:widowControl w:val="0"/>
        <w:autoSpaceDE w:val="0"/>
        <w:autoSpaceDN w:val="0"/>
        <w:adjustRightInd w:val="0"/>
        <w:spacing w:after="0" w:line="360" w:lineRule="auto"/>
        <w:rPr>
          <w:rFonts w:ascii="Times New Roman" w:hAnsi="Times New Roman"/>
          <w:b/>
          <w:sz w:val="28"/>
          <w:szCs w:val="28"/>
        </w:rPr>
      </w:pPr>
    </w:p>
    <w:p w14:paraId="0BDE3484" w14:textId="77777777" w:rsidR="00831842" w:rsidRDefault="00831842" w:rsidP="00831842">
      <w:pPr>
        <w:widowControl w:val="0"/>
        <w:autoSpaceDE w:val="0"/>
        <w:autoSpaceDN w:val="0"/>
        <w:adjustRightInd w:val="0"/>
        <w:spacing w:after="0" w:line="360" w:lineRule="auto"/>
        <w:rPr>
          <w:rFonts w:ascii="Times New Roman" w:hAnsi="Times New Roman"/>
          <w:b/>
          <w:sz w:val="28"/>
          <w:szCs w:val="28"/>
        </w:rPr>
      </w:pPr>
    </w:p>
    <w:p w14:paraId="66915D41"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71B37461"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sidRPr="002379CC">
        <w:rPr>
          <w:rFonts w:ascii="Times New Roman" w:hAnsi="Times New Roman"/>
          <w:b/>
          <w:sz w:val="28"/>
          <w:szCs w:val="28"/>
        </w:rPr>
        <w:t>РАБОЧАЯ</w:t>
      </w:r>
      <w:r w:rsidR="00224065">
        <w:rPr>
          <w:rFonts w:ascii="Times New Roman" w:hAnsi="Times New Roman"/>
          <w:b/>
          <w:sz w:val="28"/>
          <w:szCs w:val="28"/>
        </w:rPr>
        <w:t xml:space="preserve"> ПРОГРАММА ПРОИЗВОДСТВЕННОЙ</w:t>
      </w:r>
      <w:r>
        <w:rPr>
          <w:rFonts w:ascii="Times New Roman" w:hAnsi="Times New Roman"/>
          <w:b/>
          <w:sz w:val="28"/>
          <w:szCs w:val="28"/>
        </w:rPr>
        <w:t xml:space="preserve"> ПРАКТИКИ </w:t>
      </w:r>
    </w:p>
    <w:p w14:paraId="0C84B16A" w14:textId="6C4229FD" w:rsidR="00831842" w:rsidRDefault="00F23CB9"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ПП. 0</w:t>
      </w:r>
      <w:r w:rsidR="00D02317">
        <w:rPr>
          <w:rFonts w:ascii="Times New Roman" w:hAnsi="Times New Roman"/>
          <w:b/>
          <w:sz w:val="28"/>
          <w:szCs w:val="28"/>
        </w:rPr>
        <w:t>2</w:t>
      </w:r>
      <w:r>
        <w:rPr>
          <w:rFonts w:ascii="Times New Roman" w:hAnsi="Times New Roman"/>
          <w:b/>
          <w:sz w:val="28"/>
          <w:szCs w:val="28"/>
        </w:rPr>
        <w:t>.</w:t>
      </w:r>
      <w:r w:rsidR="00D02317">
        <w:rPr>
          <w:rFonts w:ascii="Times New Roman" w:hAnsi="Times New Roman"/>
          <w:b/>
          <w:sz w:val="28"/>
          <w:szCs w:val="28"/>
        </w:rPr>
        <w:t xml:space="preserve"> </w:t>
      </w:r>
      <w:r>
        <w:rPr>
          <w:rFonts w:ascii="Times New Roman" w:hAnsi="Times New Roman"/>
          <w:b/>
          <w:sz w:val="28"/>
          <w:szCs w:val="28"/>
        </w:rPr>
        <w:t>П</w:t>
      </w:r>
      <w:r w:rsidR="00831842">
        <w:rPr>
          <w:rFonts w:ascii="Times New Roman" w:hAnsi="Times New Roman"/>
          <w:b/>
          <w:sz w:val="28"/>
          <w:szCs w:val="28"/>
        </w:rPr>
        <w:t>роизводственная  практика</w:t>
      </w:r>
    </w:p>
    <w:p w14:paraId="5996F2DE" w14:textId="2885222A"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ПМ 0</w:t>
      </w:r>
      <w:r w:rsidR="00EF7303">
        <w:rPr>
          <w:rFonts w:ascii="Times New Roman" w:hAnsi="Times New Roman"/>
          <w:b/>
          <w:sz w:val="28"/>
          <w:szCs w:val="28"/>
        </w:rPr>
        <w:t>2</w:t>
      </w:r>
      <w:r>
        <w:rPr>
          <w:rFonts w:ascii="Times New Roman" w:hAnsi="Times New Roman"/>
          <w:b/>
          <w:sz w:val="28"/>
          <w:szCs w:val="28"/>
        </w:rPr>
        <w:t xml:space="preserve"> </w:t>
      </w:r>
      <w:r w:rsidR="00EF7303">
        <w:rPr>
          <w:rFonts w:ascii="Times New Roman" w:hAnsi="Times New Roman"/>
          <w:b/>
          <w:sz w:val="28"/>
          <w:szCs w:val="28"/>
        </w:rPr>
        <w:t>Правоохранительная</w:t>
      </w:r>
      <w:r>
        <w:rPr>
          <w:rFonts w:ascii="Times New Roman" w:hAnsi="Times New Roman"/>
          <w:b/>
          <w:sz w:val="28"/>
          <w:szCs w:val="28"/>
        </w:rPr>
        <w:t xml:space="preserve"> деятельность</w:t>
      </w:r>
    </w:p>
    <w:p w14:paraId="0EF013CE"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2B34818E" w14:textId="77777777"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14:paraId="185AF583" w14:textId="77777777" w:rsidR="00E7687F" w:rsidRPr="00E7687F" w:rsidRDefault="00E7687F" w:rsidP="00E7687F">
      <w:pPr>
        <w:widowControl w:val="0"/>
        <w:autoSpaceDE w:val="0"/>
        <w:autoSpaceDN w:val="0"/>
        <w:adjustRightInd w:val="0"/>
        <w:spacing w:after="0" w:line="360" w:lineRule="auto"/>
        <w:rPr>
          <w:rFonts w:ascii="Times New Roman" w:hAnsi="Times New Roman"/>
          <w:sz w:val="28"/>
          <w:szCs w:val="28"/>
        </w:rPr>
      </w:pPr>
      <w:r w:rsidRPr="00E7687F">
        <w:rPr>
          <w:rFonts w:ascii="Times New Roman" w:hAnsi="Times New Roman"/>
          <w:sz w:val="28"/>
          <w:szCs w:val="28"/>
        </w:rPr>
        <w:t xml:space="preserve">Профиль обучения: социально-гуманитарный </w:t>
      </w:r>
    </w:p>
    <w:p w14:paraId="74895CA8"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54B49077"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2E1713C0"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465D8384"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0C8B45D5" w14:textId="77777777"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14:paraId="5602BEEA" w14:textId="77777777"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14:paraId="4262FC3C" w14:textId="77777777"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14:paraId="6A7372D8" w14:textId="77777777"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14:paraId="6A09BBA2" w14:textId="77777777"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14:paraId="127016A9" w14:textId="552EE8B8"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202</w:t>
      </w:r>
      <w:r w:rsidR="00437F17">
        <w:rPr>
          <w:rFonts w:ascii="Times New Roman" w:hAnsi="Times New Roman"/>
          <w:b/>
          <w:sz w:val="28"/>
          <w:szCs w:val="28"/>
        </w:rPr>
        <w:t>5</w:t>
      </w:r>
    </w:p>
    <w:p w14:paraId="71221EF1" w14:textId="77777777" w:rsidR="00831842" w:rsidRPr="00E7687F"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E7687F">
        <w:rPr>
          <w:rFonts w:ascii="Times New Roman" w:hAnsi="Times New Roman" w:cs="Times New Roman"/>
          <w:sz w:val="28"/>
          <w:szCs w:val="28"/>
        </w:rPr>
        <w:lastRenderedPageBreak/>
        <w:t xml:space="preserve">Рабочая программа производственной практики по специальности 40.02.04 Юриспруденция ПМ.01 «Правоприменительная деятельность» предназначена для реализации основной профессиональной образовательной программы среднего профессионального образования по программе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 </w:t>
      </w:r>
    </w:p>
    <w:p w14:paraId="450A03AE" w14:textId="77777777"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14:paraId="2C3BF511" w14:textId="77777777"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14:paraId="13355243" w14:textId="77777777" w:rsidR="00E7687F" w:rsidRP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14:paraId="7FA199F2" w14:textId="77777777"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E7687F" w:rsidRPr="00AF5EA4" w14:paraId="4D9F0BD6" w14:textId="77777777" w:rsidTr="00E7687F">
        <w:tc>
          <w:tcPr>
            <w:tcW w:w="4785" w:type="dxa"/>
            <w:hideMark/>
          </w:tcPr>
          <w:p w14:paraId="759BCF4C" w14:textId="77777777"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14:paraId="756C9682" w14:textId="77777777"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14:paraId="61D6FBD3" w14:textId="77777777"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14:paraId="0F87BE93" w14:textId="77777777"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14:paraId="65A6B69C" w14:textId="77777777"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14:paraId="47B87B21" w14:textId="77777777"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Зам. директора по У</w:t>
            </w:r>
            <w:r w:rsidR="005447C4">
              <w:rPr>
                <w:rFonts w:ascii="Times New Roman" w:eastAsia="Times New Roman" w:hAnsi="Times New Roman" w:cs="Times New Roman"/>
                <w:sz w:val="28"/>
                <w:szCs w:val="28"/>
              </w:rPr>
              <w:t>П</w:t>
            </w:r>
            <w:r w:rsidRPr="00AF5EA4">
              <w:rPr>
                <w:rFonts w:ascii="Times New Roman" w:eastAsia="Times New Roman" w:hAnsi="Times New Roman" w:cs="Times New Roman"/>
                <w:sz w:val="28"/>
                <w:szCs w:val="28"/>
              </w:rPr>
              <w:t>Р</w:t>
            </w:r>
          </w:p>
          <w:p w14:paraId="0B586F84" w14:textId="77777777"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sidR="005447C4">
              <w:rPr>
                <w:rFonts w:ascii="Times New Roman" w:eastAsia="Times New Roman" w:hAnsi="Times New Roman" w:cs="Times New Roman"/>
                <w:sz w:val="28"/>
                <w:szCs w:val="28"/>
              </w:rPr>
              <w:t>Чириканова Н.Н.</w:t>
            </w:r>
          </w:p>
          <w:p w14:paraId="5ABADC37" w14:textId="77777777"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14:paraId="6995F31F" w14:textId="77777777"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14:paraId="389CD90F" w14:textId="77777777"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14:paraId="743FE465" w14:textId="77777777" w:rsidR="00E7687F" w:rsidRPr="005447C4"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14:paraId="5229EFA0" w14:textId="77777777"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Организация - разработчик: КГБ ПОУ ХКОТСО</w:t>
      </w:r>
    </w:p>
    <w:p w14:paraId="2DDAAD8F" w14:textId="77777777" w:rsidR="00F23CB9" w:rsidRPr="005447C4" w:rsidRDefault="00F23CB9" w:rsidP="00831842">
      <w:pPr>
        <w:widowControl w:val="0"/>
        <w:autoSpaceDE w:val="0"/>
        <w:autoSpaceDN w:val="0"/>
        <w:adjustRightInd w:val="0"/>
        <w:spacing w:after="0" w:line="240" w:lineRule="auto"/>
        <w:jc w:val="both"/>
        <w:rPr>
          <w:rFonts w:ascii="Times New Roman" w:hAnsi="Times New Roman" w:cs="Times New Roman"/>
          <w:sz w:val="28"/>
          <w:szCs w:val="28"/>
        </w:rPr>
      </w:pPr>
    </w:p>
    <w:p w14:paraId="39411806" w14:textId="692DDE9D"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 xml:space="preserve">Разработчик: преподаватель КГБ ПОУ ХКОТСО  </w:t>
      </w:r>
      <w:r w:rsidR="00D02317">
        <w:rPr>
          <w:rFonts w:ascii="Times New Roman" w:hAnsi="Times New Roman" w:cs="Times New Roman"/>
          <w:sz w:val="28"/>
          <w:szCs w:val="28"/>
        </w:rPr>
        <w:t>Глаголева О.</w:t>
      </w:r>
      <w:r w:rsidRPr="005447C4">
        <w:rPr>
          <w:rFonts w:ascii="Times New Roman" w:hAnsi="Times New Roman" w:cs="Times New Roman"/>
          <w:sz w:val="28"/>
          <w:szCs w:val="28"/>
        </w:rPr>
        <w:t>А.</w:t>
      </w:r>
    </w:p>
    <w:p w14:paraId="11436630"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61B40844"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52AE07D2"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796EEB70"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F4B13F6"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6E4989F9"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163F0BD9"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0BB63703"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686923E3"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492A557"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8DDC755"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5F34E1B7"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0AC42185"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1469E58"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D356432"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74519DEA"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7A240C58"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53FA935D"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4EF43951"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0A47ACCC"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7ABCD5D0"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3963863F"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3A21F821"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4438CA47"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51B4D9C9"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213E59D"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705C7998"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26B1B9F3"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0B377154"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69035305" w14:textId="77777777" w:rsidR="00831842" w:rsidRDefault="00831842" w:rsidP="00831842">
      <w:pPr>
        <w:pStyle w:val="a7"/>
        <w:jc w:val="center"/>
        <w:rPr>
          <w:rFonts w:ascii="Times New Roman" w:hAnsi="Times New Roman"/>
          <w:b/>
          <w:sz w:val="28"/>
          <w:szCs w:val="28"/>
        </w:rPr>
      </w:pPr>
      <w:r w:rsidRPr="00840AD4">
        <w:rPr>
          <w:rFonts w:ascii="Times New Roman" w:hAnsi="Times New Roman"/>
          <w:b/>
          <w:sz w:val="28"/>
          <w:szCs w:val="28"/>
        </w:rPr>
        <w:t>СОДЕРЖАНИЕ</w:t>
      </w:r>
    </w:p>
    <w:p w14:paraId="3F94C6CD" w14:textId="77777777" w:rsidR="00CF5E7F" w:rsidRDefault="00CF5E7F" w:rsidP="00831842">
      <w:pPr>
        <w:pStyle w:val="a7"/>
        <w:jc w:val="center"/>
        <w:rPr>
          <w:rFonts w:ascii="Times New Roman" w:hAnsi="Times New Roman"/>
          <w:b/>
          <w:sz w:val="28"/>
          <w:szCs w:val="28"/>
        </w:rPr>
      </w:pPr>
    </w:p>
    <w:p w14:paraId="499B7419" w14:textId="77777777" w:rsidR="00CF5E7F" w:rsidRDefault="00CF5E7F" w:rsidP="00CF5E7F">
      <w:pPr>
        <w:pStyle w:val="a7"/>
        <w:jc w:val="center"/>
        <w:rPr>
          <w:rFonts w:ascii="Times New Roman" w:hAnsi="Times New Roman"/>
          <w:b/>
          <w:sz w:val="28"/>
          <w:szCs w:val="28"/>
        </w:rPr>
      </w:pPr>
    </w:p>
    <w:p w14:paraId="6BC1C3D0" w14:textId="77777777" w:rsidR="00CF5E7F" w:rsidRDefault="00CF5E7F" w:rsidP="00CF5E7F">
      <w:pPr>
        <w:pStyle w:val="a7"/>
        <w:spacing w:line="360" w:lineRule="auto"/>
        <w:jc w:val="both"/>
        <w:rPr>
          <w:rFonts w:ascii="Times New Roman" w:hAnsi="Times New Roman"/>
          <w:sz w:val="24"/>
          <w:szCs w:val="24"/>
        </w:rPr>
      </w:pPr>
      <w:r w:rsidRPr="007B5086">
        <w:rPr>
          <w:rFonts w:ascii="Times New Roman" w:hAnsi="Times New Roman"/>
          <w:sz w:val="24"/>
          <w:szCs w:val="24"/>
        </w:rPr>
        <w:t>1</w:t>
      </w:r>
      <w:r>
        <w:rPr>
          <w:rFonts w:ascii="Times New Roman" w:hAnsi="Times New Roman"/>
          <w:sz w:val="24"/>
          <w:szCs w:val="24"/>
        </w:rPr>
        <w:t>.</w:t>
      </w:r>
      <w:r w:rsidRPr="007B5086">
        <w:rPr>
          <w:rFonts w:ascii="Times New Roman" w:hAnsi="Times New Roman"/>
          <w:sz w:val="24"/>
          <w:szCs w:val="24"/>
        </w:rPr>
        <w:t xml:space="preserve">  Паспорт рабочей программы учебной практики                                    </w:t>
      </w:r>
      <w:r>
        <w:rPr>
          <w:rFonts w:ascii="Times New Roman" w:hAnsi="Times New Roman"/>
          <w:sz w:val="24"/>
          <w:szCs w:val="24"/>
        </w:rPr>
        <w:t xml:space="preserve">                               </w:t>
      </w:r>
      <w:r w:rsidRPr="007B5086">
        <w:rPr>
          <w:rFonts w:ascii="Times New Roman" w:hAnsi="Times New Roman"/>
          <w:sz w:val="24"/>
          <w:szCs w:val="24"/>
        </w:rPr>
        <w:t>4</w:t>
      </w:r>
    </w:p>
    <w:p w14:paraId="0381EF83" w14:textId="77777777" w:rsidR="00CF5E7F" w:rsidRPr="00AF263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rPr>
        <w:t>Р</w:t>
      </w:r>
      <w:r w:rsidRPr="00AF263F">
        <w:rPr>
          <w:rFonts w:ascii="Times New Roman" w:eastAsia="Times New Roman" w:hAnsi="Times New Roman"/>
          <w:sz w:val="24"/>
          <w:szCs w:val="24"/>
        </w:rPr>
        <w:t>езультаты освоения производственной практики</w:t>
      </w:r>
      <w:r>
        <w:rPr>
          <w:rFonts w:ascii="Times New Roman" w:eastAsia="Times New Roman" w:hAnsi="Times New Roman"/>
          <w:sz w:val="24"/>
          <w:szCs w:val="24"/>
        </w:rPr>
        <w:t xml:space="preserve">                                                                5</w:t>
      </w:r>
    </w:p>
    <w:p w14:paraId="2ACE2C43" w14:textId="77777777" w:rsidR="00CF5E7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3. Структура и содержание практики                                                                                        10</w:t>
      </w:r>
    </w:p>
    <w:p w14:paraId="4284DE9B" w14:textId="77777777"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sz w:val="24"/>
          <w:szCs w:val="24"/>
        </w:rPr>
        <w:t>4.</w:t>
      </w:r>
      <w:r>
        <w:rPr>
          <w:rFonts w:ascii="Times New Roman" w:hAnsi="Times New Roman" w:cs="Times New Roman"/>
          <w:bCs/>
          <w:color w:val="000000"/>
          <w:sz w:val="24"/>
        </w:rPr>
        <w:t>У</w:t>
      </w:r>
      <w:r w:rsidRPr="00AF263F">
        <w:rPr>
          <w:rFonts w:ascii="Times New Roman" w:hAnsi="Times New Roman" w:cs="Times New Roman"/>
          <w:bCs/>
          <w:color w:val="000000"/>
          <w:sz w:val="24"/>
        </w:rPr>
        <w:t>словия реализации рабочей программы производственной</w:t>
      </w:r>
      <w:r>
        <w:rPr>
          <w:bCs/>
          <w:color w:val="000000"/>
        </w:rPr>
        <w:t xml:space="preserve"> </w:t>
      </w:r>
      <w:r w:rsidRPr="00AF263F">
        <w:rPr>
          <w:rFonts w:ascii="Times New Roman" w:hAnsi="Times New Roman" w:cs="Times New Roman"/>
          <w:bCs/>
          <w:color w:val="000000"/>
          <w:sz w:val="24"/>
        </w:rPr>
        <w:t>практики</w:t>
      </w:r>
      <w:r>
        <w:rPr>
          <w:rFonts w:ascii="Times New Roman" w:hAnsi="Times New Roman" w:cs="Times New Roman"/>
          <w:bCs/>
          <w:color w:val="000000"/>
          <w:sz w:val="24"/>
        </w:rPr>
        <w:t xml:space="preserve">                             12</w:t>
      </w:r>
    </w:p>
    <w:p w14:paraId="7E5CB918" w14:textId="77777777"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cs="Times New Roman"/>
          <w:bCs/>
          <w:color w:val="000000"/>
          <w:sz w:val="24"/>
        </w:rPr>
        <w:t>5.К</w:t>
      </w:r>
      <w:r w:rsidRPr="00AF263F">
        <w:rPr>
          <w:rFonts w:ascii="Times New Roman" w:hAnsi="Times New Roman" w:cs="Times New Roman"/>
          <w:bCs/>
          <w:color w:val="000000"/>
          <w:sz w:val="24"/>
        </w:rPr>
        <w:t>онтроль и оценка результатов освоения рабочей</w:t>
      </w:r>
      <w:r>
        <w:rPr>
          <w:bCs/>
          <w:color w:val="000000"/>
        </w:rPr>
        <w:t xml:space="preserve"> </w:t>
      </w:r>
      <w:r w:rsidRPr="00AF263F">
        <w:rPr>
          <w:rFonts w:ascii="Times New Roman" w:hAnsi="Times New Roman" w:cs="Times New Roman"/>
          <w:bCs/>
          <w:color w:val="000000"/>
          <w:sz w:val="24"/>
        </w:rPr>
        <w:t>программы учебной практики</w:t>
      </w:r>
      <w:r>
        <w:rPr>
          <w:rFonts w:ascii="Times New Roman" w:hAnsi="Times New Roman" w:cs="Times New Roman"/>
          <w:bCs/>
          <w:color w:val="000000"/>
          <w:sz w:val="24"/>
        </w:rPr>
        <w:t xml:space="preserve">           15</w:t>
      </w:r>
    </w:p>
    <w:p w14:paraId="4635D749" w14:textId="77777777" w:rsidR="00CF5E7F" w:rsidRDefault="00CF5E7F" w:rsidP="00CF5E7F">
      <w:pPr>
        <w:spacing w:after="0" w:line="360" w:lineRule="auto"/>
        <w:jc w:val="both"/>
        <w:rPr>
          <w:rFonts w:ascii="Times New Roman" w:hAnsi="Times New Roman"/>
          <w:sz w:val="24"/>
          <w:szCs w:val="24"/>
        </w:rPr>
      </w:pPr>
      <w:r>
        <w:rPr>
          <w:rFonts w:ascii="Times New Roman" w:hAnsi="Times New Roman" w:cs="Times New Roman"/>
          <w:bCs/>
          <w:color w:val="000000"/>
          <w:sz w:val="24"/>
        </w:rPr>
        <w:t>6.</w:t>
      </w:r>
      <w:r w:rsidRPr="00AF263F">
        <w:rPr>
          <w:rFonts w:ascii="Times New Roman" w:hAnsi="Times New Roman"/>
          <w:sz w:val="24"/>
          <w:szCs w:val="24"/>
        </w:rPr>
        <w:t xml:space="preserve"> </w:t>
      </w:r>
      <w:r>
        <w:rPr>
          <w:rFonts w:ascii="Times New Roman" w:hAnsi="Times New Roman"/>
          <w:sz w:val="24"/>
          <w:szCs w:val="24"/>
        </w:rPr>
        <w:t>Лист изменений и дополнений, внесенных в программу учебной практики                    19</w:t>
      </w:r>
    </w:p>
    <w:p w14:paraId="1A90F83E" w14:textId="77777777" w:rsidR="00CF5E7F" w:rsidRDefault="00CF5E7F" w:rsidP="00CF5E7F">
      <w:pPr>
        <w:spacing w:after="0" w:line="360" w:lineRule="auto"/>
        <w:jc w:val="both"/>
        <w:rPr>
          <w:rFonts w:ascii="Times New Roman" w:hAnsi="Times New Roman"/>
          <w:sz w:val="24"/>
          <w:szCs w:val="24"/>
        </w:rPr>
      </w:pPr>
      <w:r>
        <w:rPr>
          <w:rFonts w:ascii="Times New Roman" w:hAnsi="Times New Roman"/>
          <w:sz w:val="24"/>
          <w:szCs w:val="24"/>
        </w:rPr>
        <w:t xml:space="preserve">7. Приложения                                                                                                                              20                                                                                  </w:t>
      </w:r>
    </w:p>
    <w:p w14:paraId="46902B81" w14:textId="77777777" w:rsidR="00CF5E7F" w:rsidRDefault="00CF5E7F" w:rsidP="00CF5E7F">
      <w:pPr>
        <w:pStyle w:val="a7"/>
        <w:spacing w:line="360" w:lineRule="auto"/>
        <w:jc w:val="both"/>
        <w:rPr>
          <w:rFonts w:ascii="Times New Roman" w:hAnsi="Times New Roman"/>
          <w:sz w:val="24"/>
          <w:szCs w:val="24"/>
        </w:rPr>
      </w:pPr>
    </w:p>
    <w:p w14:paraId="23E1CA8F" w14:textId="77777777" w:rsidR="00CF5E7F" w:rsidRDefault="00CF5E7F" w:rsidP="00831842">
      <w:pPr>
        <w:pStyle w:val="a7"/>
        <w:jc w:val="center"/>
        <w:rPr>
          <w:rFonts w:ascii="Times New Roman" w:hAnsi="Times New Roman"/>
          <w:b/>
          <w:sz w:val="28"/>
          <w:szCs w:val="28"/>
        </w:rPr>
      </w:pPr>
    </w:p>
    <w:p w14:paraId="2824897F"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1CBB93CC" w14:textId="77777777"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14:paraId="6321B799" w14:textId="77777777" w:rsidR="00F23CB9" w:rsidRPr="00F23CB9" w:rsidRDefault="00F23CB9" w:rsidP="0090757F">
      <w:pPr>
        <w:spacing w:after="0" w:line="360" w:lineRule="auto"/>
        <w:jc w:val="both"/>
        <w:rPr>
          <w:rFonts w:ascii="Times New Roman" w:eastAsia="Times New Roman" w:hAnsi="Times New Roman" w:cs="Times New Roman"/>
          <w:b/>
          <w:color w:val="000000"/>
          <w:sz w:val="24"/>
        </w:rPr>
      </w:pPr>
    </w:p>
    <w:p w14:paraId="1F8D5528"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0C089A94"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411ED856"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575E3A66"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54F34F1E"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152F199A"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4AF5EB68"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5754D30A"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6C3113CD"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31D19244"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4FE4F8AB"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1E249A48"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7D3F6DAE"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055FAEE4"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42C50BE9"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1C66D47F"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2FF2C05D"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0ECA7A6B"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08C70B0E"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56FFC3B1"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2D035291"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7383426A"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0D97D020" w14:textId="77777777" w:rsidR="0090757F" w:rsidRDefault="0090757F" w:rsidP="0090757F">
      <w:pPr>
        <w:spacing w:after="0" w:line="360" w:lineRule="auto"/>
        <w:jc w:val="both"/>
        <w:rPr>
          <w:rFonts w:ascii="Times New Roman" w:eastAsia="Times New Roman" w:hAnsi="Times New Roman" w:cs="Times New Roman"/>
          <w:color w:val="000000"/>
          <w:sz w:val="24"/>
        </w:rPr>
      </w:pPr>
    </w:p>
    <w:p w14:paraId="14181998" w14:textId="77777777" w:rsidR="0090757F" w:rsidRPr="00E7687F" w:rsidRDefault="0090757F" w:rsidP="00E7687F">
      <w:pPr>
        <w:pStyle w:val="ab"/>
        <w:numPr>
          <w:ilvl w:val="0"/>
          <w:numId w:val="1"/>
        </w:numPr>
        <w:spacing w:after="0" w:line="240" w:lineRule="auto"/>
        <w:jc w:val="center"/>
        <w:rPr>
          <w:rFonts w:ascii="Times New Roman" w:hAnsi="Times New Roman" w:cs="Times New Roman"/>
          <w:b/>
          <w:bCs/>
          <w:color w:val="000000"/>
          <w:sz w:val="24"/>
        </w:rPr>
      </w:pPr>
      <w:r w:rsidRPr="00E7687F">
        <w:rPr>
          <w:rFonts w:ascii="Times New Roman" w:hAnsi="Times New Roman" w:cs="Times New Roman"/>
          <w:b/>
          <w:bCs/>
          <w:color w:val="000000"/>
          <w:sz w:val="24"/>
        </w:rPr>
        <w:t xml:space="preserve"> ПАСПОРТ РАБОЧЕЙ ПРОГРАММЫ ПРОИЗВОДСТВЕННОЙ ПРАКТИКИ</w:t>
      </w:r>
    </w:p>
    <w:p w14:paraId="7B9A9802" w14:textId="77777777" w:rsidR="0090757F" w:rsidRDefault="0090757F" w:rsidP="0090757F">
      <w:pPr>
        <w:spacing w:after="0" w:line="240" w:lineRule="auto"/>
        <w:jc w:val="both"/>
        <w:rPr>
          <w:rFonts w:ascii="Times New Roman" w:eastAsia="Times New Roman" w:hAnsi="Times New Roman" w:cs="Times New Roman"/>
          <w:b/>
          <w:bCs/>
          <w:sz w:val="24"/>
          <w:szCs w:val="24"/>
        </w:rPr>
      </w:pPr>
    </w:p>
    <w:p w14:paraId="74C682FA" w14:textId="77777777" w:rsidR="0090757F" w:rsidRDefault="0090757F" w:rsidP="0090757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sidRPr="0090757F">
        <w:rPr>
          <w:rFonts w:ascii="Times New Roman" w:eastAsia="Times New Roman" w:hAnsi="Times New Roman" w:cs="Times New Roman"/>
          <w:b/>
          <w:bCs/>
          <w:sz w:val="24"/>
          <w:szCs w:val="24"/>
        </w:rPr>
        <w:t xml:space="preserve"> Область применения программы</w:t>
      </w:r>
    </w:p>
    <w:p w14:paraId="7E9BB391" w14:textId="77777777" w:rsid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b/>
          <w:bCs/>
          <w:sz w:val="24"/>
          <w:szCs w:val="24"/>
        </w:rPr>
        <w:br/>
      </w:r>
      <w:r w:rsidRPr="0090757F">
        <w:rPr>
          <w:rFonts w:ascii="Times New Roman" w:eastAsia="Times New Roman" w:hAnsi="Times New Roman" w:cs="Times New Roman"/>
          <w:sz w:val="24"/>
          <w:szCs w:val="24"/>
        </w:rPr>
        <w:t>Рабочая программа производственной практики для специальности 40.02.04</w:t>
      </w:r>
      <w:r w:rsidRPr="0090757F">
        <w:rPr>
          <w:rFonts w:ascii="Times New Roman" w:eastAsia="Times New Roman" w:hAnsi="Times New Roman" w:cs="Times New Roman"/>
          <w:sz w:val="24"/>
          <w:szCs w:val="24"/>
        </w:rPr>
        <w:br/>
        <w:t>Юриспруденция является обязательным разделом ОП СПО по специальности 40.02.04</w:t>
      </w:r>
      <w:r w:rsidRPr="0090757F">
        <w:rPr>
          <w:rFonts w:ascii="Times New Roman" w:eastAsia="Times New Roman" w:hAnsi="Times New Roman" w:cs="Times New Roman"/>
          <w:sz w:val="24"/>
          <w:szCs w:val="24"/>
        </w:rPr>
        <w:br/>
        <w:t>Юриспруденция, разработанной в соответствии с Федеральным государственным</w:t>
      </w:r>
      <w:r w:rsidRPr="0090757F">
        <w:rPr>
          <w:rFonts w:ascii="Times New Roman" w:eastAsia="Times New Roman" w:hAnsi="Times New Roman" w:cs="Times New Roman"/>
          <w:sz w:val="24"/>
          <w:szCs w:val="24"/>
        </w:rPr>
        <w:br/>
        <w:t>образовательным стандартом среднего профессионального образования по специальности</w:t>
      </w:r>
      <w:r w:rsidRPr="0090757F">
        <w:rPr>
          <w:rFonts w:ascii="Times New Roman" w:eastAsia="Times New Roman" w:hAnsi="Times New Roman" w:cs="Times New Roman"/>
          <w:sz w:val="24"/>
          <w:szCs w:val="24"/>
        </w:rPr>
        <w:br/>
        <w:t>40.02.04 Юриспруденция, учебным планом и рабочей программой профессионального</w:t>
      </w:r>
      <w:r w:rsidRPr="0090757F">
        <w:rPr>
          <w:rFonts w:ascii="Times New Roman" w:eastAsia="Times New Roman" w:hAnsi="Times New Roman" w:cs="Times New Roman"/>
          <w:sz w:val="24"/>
          <w:szCs w:val="24"/>
        </w:rPr>
        <w:br/>
        <w:t>модуля.</w:t>
      </w:r>
    </w:p>
    <w:p w14:paraId="3644C088" w14:textId="77777777" w:rsidR="0090757F" w:rsidRDefault="0090757F" w:rsidP="0090757F">
      <w:pPr>
        <w:spacing w:after="0" w:line="240" w:lineRule="auto"/>
        <w:jc w:val="both"/>
        <w:rPr>
          <w:rFonts w:ascii="Times New Roman" w:eastAsia="Times New Roman" w:hAnsi="Times New Roman" w:cs="Times New Roman"/>
          <w:sz w:val="24"/>
          <w:szCs w:val="24"/>
        </w:rPr>
      </w:pPr>
    </w:p>
    <w:p w14:paraId="069AE8D1" w14:textId="77777777" w:rsidR="0090757F" w:rsidRPr="0090757F" w:rsidRDefault="0090757F" w:rsidP="0090757F">
      <w:pPr>
        <w:spacing w:after="0" w:line="240" w:lineRule="auto"/>
        <w:jc w:val="both"/>
        <w:rPr>
          <w:rFonts w:ascii="Times New Roman" w:eastAsia="Times New Roman" w:hAnsi="Times New Roman" w:cs="Times New Roman"/>
          <w:b/>
          <w:sz w:val="24"/>
          <w:szCs w:val="24"/>
        </w:rPr>
      </w:pPr>
      <w:r w:rsidRPr="0090757F">
        <w:rPr>
          <w:rFonts w:ascii="Times New Roman" w:eastAsia="Times New Roman" w:hAnsi="Times New Roman" w:cs="Times New Roman"/>
          <w:b/>
          <w:sz w:val="24"/>
          <w:szCs w:val="24"/>
        </w:rPr>
        <w:t>1.2 Цели и задачи производственной практики</w:t>
      </w:r>
    </w:p>
    <w:p w14:paraId="7FE2515F"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p>
    <w:p w14:paraId="2858933D" w14:textId="77777777" w:rsid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Целью </w:t>
      </w:r>
      <w:r w:rsidRPr="0090757F">
        <w:rPr>
          <w:rFonts w:ascii="Times New Roman" w:eastAsia="Times New Roman" w:hAnsi="Times New Roman" w:cs="Times New Roman"/>
          <w:sz w:val="24"/>
          <w:szCs w:val="24"/>
        </w:rPr>
        <w:t>производственной практики является систематизация, закрепление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расширение теоретических знаний в области правоприменительной деятельности,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приобретение первичных умений и навыков профессиональной деятельности в сфере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юриспруденции; формирование профессиональных умений и навыков работы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юридическими документами.</w:t>
      </w:r>
    </w:p>
    <w:p w14:paraId="69154A06"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производственной практики</w:t>
      </w:r>
    </w:p>
    <w:p w14:paraId="70C5B13A"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sz w:val="24"/>
          <w:szCs w:val="24"/>
        </w:rPr>
        <w:t>Задачами практики по виду профессиональной деятельности -правоприменительная деятельность являются:</w:t>
      </w:r>
    </w:p>
    <w:p w14:paraId="6B2CF13C"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приобретение первичных профессиональных умений и навыков применения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юридической терминологии, понятий и категорий при работе с нормативными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документами;</w:t>
      </w:r>
    </w:p>
    <w:p w14:paraId="362F6BAE"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профессиональных умений составления и правильного оформления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w:t>
      </w:r>
    </w:p>
    <w:p w14:paraId="5442C6CE"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умения правильно и полно отражать юридические факты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обстоятельства в профессиональной документации, в том числе: ознакомление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учредительными документами, локальными актами, регламентирующими деятельность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организации, целями создания организации;</w:t>
      </w:r>
    </w:p>
    <w:p w14:paraId="20D1A973"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системой, структурой и функциями организации; ознакомление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нормативно-правовыми актами, регламентирующими правотворческую</w:t>
      </w:r>
      <w:proofErr w:type="gramStart"/>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w:t>
      </w:r>
      <w:proofErr w:type="gramEnd"/>
      <w:r w:rsidRPr="0090757F">
        <w:rPr>
          <w:rFonts w:ascii="Times New Roman" w:eastAsia="Times New Roman" w:hAnsi="Times New Roman" w:cs="Times New Roman"/>
          <w:sz w:val="24"/>
          <w:szCs w:val="24"/>
        </w:rPr>
        <w:t>правоприменительную и правоохранительную деятельность организаций;</w:t>
      </w:r>
    </w:p>
    <w:p w14:paraId="265E67BD"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формой и структурой, а также обучение навыками составления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 в рамках направлений деятельности организации (ответов на</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запросы, доверенностей, исковых заявлений, жалоб, приказов, протоколов и т. д.);</w:t>
      </w:r>
    </w:p>
    <w:p w14:paraId="0EBE71AA"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исполнительной дисциплины, умению самостоятельно решать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профессиональные задачи;</w:t>
      </w:r>
    </w:p>
    <w:p w14:paraId="3B1B3C7B"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получение практических первичных умений и навыков по принятию правовых</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решений, связанных с применением материального и процессуального права;</w:t>
      </w:r>
    </w:p>
    <w:p w14:paraId="1EEC1D97"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негативного отношения к коррупционному поведению;</w:t>
      </w:r>
    </w:p>
    <w:p w14:paraId="6337FAB4" w14:textId="77777777"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укрепление связи обучения в Кубанском ИПО с практической деятельностью в</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профессиональной среде;</w:t>
      </w:r>
    </w:p>
    <w:p w14:paraId="7599A4DA" w14:textId="77777777" w:rsid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сбор материала, необходимого для подготовки отчета о прохождении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практики.</w:t>
      </w:r>
    </w:p>
    <w:p w14:paraId="22563AC1" w14:textId="77777777" w:rsidR="00E7687F" w:rsidRDefault="00E7687F" w:rsidP="00192256">
      <w:pPr>
        <w:spacing w:after="0" w:line="240" w:lineRule="auto"/>
        <w:jc w:val="center"/>
        <w:rPr>
          <w:rFonts w:ascii="Times New Roman" w:hAnsi="Times New Roman" w:cs="Times New Roman"/>
          <w:b/>
          <w:bCs/>
          <w:color w:val="000000"/>
          <w:sz w:val="24"/>
        </w:rPr>
      </w:pPr>
    </w:p>
    <w:p w14:paraId="6118C5D1" w14:textId="77777777" w:rsidR="00E7687F" w:rsidRDefault="00E7687F" w:rsidP="007A2DC2">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rPr>
      </w:pPr>
      <w:bookmarkStart w:id="0" w:name="_Toc122209202"/>
    </w:p>
    <w:p w14:paraId="0E69DC9D" w14:textId="77777777" w:rsidR="00E7687F" w:rsidRPr="00204F54" w:rsidRDefault="00E7687F" w:rsidP="00E7687F">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rPr>
      </w:pPr>
      <w:r w:rsidRPr="00204F54">
        <w:rPr>
          <w:rFonts w:ascii="Times New Roman" w:eastAsia="Times New Roman" w:hAnsi="Times New Roman" w:cs="Times New Roman"/>
          <w:b/>
          <w:caps/>
          <w:sz w:val="24"/>
          <w:szCs w:val="24"/>
        </w:rPr>
        <w:t xml:space="preserve">2.результаты освоения </w:t>
      </w:r>
      <w:bookmarkEnd w:id="0"/>
      <w:r>
        <w:rPr>
          <w:rFonts w:ascii="Times New Roman" w:eastAsia="Times New Roman" w:hAnsi="Times New Roman" w:cs="Times New Roman"/>
          <w:b/>
          <w:caps/>
          <w:sz w:val="24"/>
          <w:szCs w:val="24"/>
        </w:rPr>
        <w:t>производственной ПРАКТИКИ</w:t>
      </w:r>
    </w:p>
    <w:p w14:paraId="0E4125EA" w14:textId="77777777" w:rsidR="00E7687F" w:rsidRDefault="00192256" w:rsidP="00E7687F">
      <w:pPr>
        <w:shd w:val="clear" w:color="auto" w:fill="FFFFFF" w:themeFill="background1"/>
        <w:spacing w:after="0" w:line="240" w:lineRule="auto"/>
        <w:jc w:val="both"/>
        <w:rPr>
          <w:rFonts w:ascii="Times New Roman" w:eastAsia="Times New Roman" w:hAnsi="Times New Roman" w:cs="Times New Roman"/>
          <w:b/>
          <w:sz w:val="24"/>
          <w:szCs w:val="24"/>
        </w:rPr>
      </w:pPr>
      <w:r w:rsidRPr="00192256">
        <w:rPr>
          <w:b/>
          <w:bCs/>
          <w:color w:val="000000"/>
        </w:rPr>
        <w:br/>
      </w:r>
      <w:r w:rsidR="00E7687F" w:rsidRPr="00204F54">
        <w:rPr>
          <w:rFonts w:ascii="Times New Roman" w:eastAsia="Times New Roman" w:hAnsi="Times New Roman" w:cs="Times New Roman"/>
          <w:b/>
          <w:sz w:val="24"/>
          <w:szCs w:val="24"/>
        </w:rPr>
        <w:t xml:space="preserve">2.1. В результате освоения программой профессионального модуля обучающийся </w:t>
      </w:r>
      <w:r w:rsidR="00E7687F" w:rsidRPr="00204F54">
        <w:rPr>
          <w:rFonts w:ascii="Times New Roman" w:eastAsia="Times New Roman" w:hAnsi="Times New Roman" w:cs="Times New Roman"/>
          <w:b/>
          <w:sz w:val="24"/>
          <w:szCs w:val="24"/>
        </w:rPr>
        <w:lastRenderedPageBreak/>
        <w:t>должен овладеть общими (ОК) и профессиональными (ПК) компетенциями, личностными результатами (ЛР):</w:t>
      </w:r>
    </w:p>
    <w:p w14:paraId="7458424B" w14:textId="77777777" w:rsidR="00E7687F" w:rsidRDefault="00E7687F" w:rsidP="00F21AE9">
      <w:pPr>
        <w:spacing w:after="0" w:line="240" w:lineRule="auto"/>
        <w:jc w:val="both"/>
        <w:rPr>
          <w:rFonts w:ascii="Times New Roman" w:hAnsi="Times New Roman" w:cs="Times New Roman"/>
          <w:color w:val="000000"/>
          <w:sz w:val="24"/>
        </w:rPr>
      </w:pPr>
    </w:p>
    <w:p w14:paraId="78F4319A" w14:textId="77777777" w:rsidR="00192256" w:rsidRDefault="00192256" w:rsidP="00F21AE9">
      <w:pPr>
        <w:spacing w:after="0" w:line="240" w:lineRule="auto"/>
        <w:jc w:val="both"/>
        <w:rPr>
          <w:rFonts w:ascii="Times New Roman" w:hAnsi="Times New Roman" w:cs="Times New Roman"/>
          <w:color w:val="00000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14:paraId="031602CC"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4B1FD29C"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EDF99A5"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D02317" w:rsidRPr="00192256" w14:paraId="2A2D87C9"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7E75F3E5" w14:textId="721E6195" w:rsidR="00D02317" w:rsidRPr="00192256" w:rsidRDefault="00D02317" w:rsidP="00D02317">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w:t>
            </w:r>
            <w:r>
              <w:rPr>
                <w:rFonts w:ascii="Times New Roman" w:eastAsia="Times New Roman" w:hAnsi="Times New Roman" w:cs="Times New Roman"/>
                <w:b/>
                <w:bCs/>
                <w:color w:val="000000"/>
                <w:sz w:val="24"/>
              </w:rPr>
              <w:t>2</w:t>
            </w:r>
            <w:r w:rsidRPr="00192256">
              <w:rPr>
                <w:rFonts w:ascii="Times New Roman" w:eastAsia="Times New Roman" w:hAnsi="Times New Roman" w:cs="Times New Roman"/>
                <w:b/>
                <w:bCs/>
                <w:color w:val="000000"/>
                <w:sz w:val="24"/>
              </w:rPr>
              <w:t xml:space="preserve">.1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1A8358" w14:textId="33B16120" w:rsidR="00D02317" w:rsidRPr="00192256" w:rsidRDefault="00D02317" w:rsidP="00D02317">
            <w:pPr>
              <w:spacing w:after="0" w:line="240" w:lineRule="auto"/>
              <w:rPr>
                <w:rFonts w:ascii="Times New Roman" w:eastAsia="Times New Roman" w:hAnsi="Times New Roman" w:cs="Times New Roman"/>
                <w:sz w:val="24"/>
                <w:szCs w:val="24"/>
              </w:rPr>
            </w:pPr>
            <w:r w:rsidRPr="00DE4B26">
              <w:rPr>
                <w:rFonts w:ascii="Times New Roman" w:hAnsi="Times New Roman" w:cs="Times New Roman"/>
                <w:sz w:val="24"/>
                <w:szCs w:val="24"/>
              </w:rPr>
              <w:t>Осуществлять контроль соблюдения законодательства Российской Федерации субъектами права.</w:t>
            </w:r>
          </w:p>
        </w:tc>
      </w:tr>
      <w:tr w:rsidR="00D02317" w:rsidRPr="00192256" w14:paraId="3FBF73EB"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2FBEE211" w14:textId="184F04B3" w:rsidR="00D02317" w:rsidRPr="00192256" w:rsidRDefault="00D02317" w:rsidP="00D02317">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w:t>
            </w:r>
            <w:r>
              <w:rPr>
                <w:rFonts w:ascii="Times New Roman" w:eastAsia="Times New Roman" w:hAnsi="Times New Roman" w:cs="Times New Roman"/>
                <w:b/>
                <w:bCs/>
                <w:color w:val="000000"/>
                <w:sz w:val="24"/>
              </w:rPr>
              <w:t>2</w:t>
            </w:r>
            <w:r w:rsidRPr="00192256">
              <w:rPr>
                <w:rFonts w:ascii="Times New Roman" w:eastAsia="Times New Roman" w:hAnsi="Times New Roman" w:cs="Times New Roman"/>
                <w:b/>
                <w:bCs/>
                <w:color w:val="000000"/>
                <w:sz w:val="24"/>
              </w:rPr>
              <w:t xml:space="preserve">.2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815EA57" w14:textId="77777777" w:rsidR="00D02317" w:rsidRPr="00DE4B26" w:rsidRDefault="00D02317" w:rsidP="00D02317">
            <w:pPr>
              <w:spacing w:after="0" w:line="240" w:lineRule="auto"/>
              <w:rPr>
                <w:rFonts w:ascii="Times New Roman" w:eastAsia="Times New Roman" w:hAnsi="Times New Roman" w:cs="Times New Roman"/>
                <w:color w:val="000000"/>
                <w:sz w:val="24"/>
              </w:rPr>
            </w:pPr>
            <w:r w:rsidRPr="00DE4B26">
              <w:rPr>
                <w:rFonts w:ascii="Times New Roman" w:eastAsia="Times New Roman" w:hAnsi="Times New Roman" w:cs="Times New Roman"/>
                <w:color w:val="000000"/>
                <w:sz w:val="24"/>
              </w:rPr>
              <w:t>Систематизировать нормативные правовые акты и обобщать</w:t>
            </w:r>
          </w:p>
          <w:p w14:paraId="7BCC0549" w14:textId="77777777" w:rsidR="00D02317" w:rsidRPr="00DE4B26" w:rsidRDefault="00D02317" w:rsidP="00D02317">
            <w:pPr>
              <w:spacing w:after="0" w:line="240" w:lineRule="auto"/>
              <w:rPr>
                <w:rFonts w:ascii="Times New Roman" w:eastAsia="Times New Roman" w:hAnsi="Times New Roman" w:cs="Times New Roman"/>
                <w:color w:val="000000"/>
                <w:sz w:val="24"/>
              </w:rPr>
            </w:pPr>
            <w:r w:rsidRPr="00DE4B26">
              <w:rPr>
                <w:rFonts w:ascii="Times New Roman" w:eastAsia="Times New Roman" w:hAnsi="Times New Roman" w:cs="Times New Roman"/>
                <w:color w:val="000000"/>
                <w:sz w:val="24"/>
              </w:rPr>
              <w:t>правоприменительную практику по вопросам расследования и</w:t>
            </w:r>
          </w:p>
          <w:p w14:paraId="48F37AEB" w14:textId="5CF3C11F" w:rsidR="00D02317" w:rsidRPr="00192256" w:rsidRDefault="00D02317" w:rsidP="00D02317">
            <w:pPr>
              <w:spacing w:after="0" w:line="240" w:lineRule="auto"/>
              <w:rPr>
                <w:rFonts w:ascii="Times New Roman" w:eastAsia="Times New Roman" w:hAnsi="Times New Roman" w:cs="Times New Roman"/>
                <w:sz w:val="24"/>
                <w:szCs w:val="24"/>
              </w:rPr>
            </w:pPr>
            <w:r w:rsidRPr="00DE4B26">
              <w:rPr>
                <w:rFonts w:ascii="Times New Roman" w:eastAsia="Times New Roman" w:hAnsi="Times New Roman" w:cs="Times New Roman"/>
                <w:color w:val="000000"/>
                <w:sz w:val="24"/>
              </w:rPr>
              <w:t>предупреждения преступлений и иных правонарушений.</w:t>
            </w:r>
          </w:p>
        </w:tc>
      </w:tr>
      <w:tr w:rsidR="00D02317" w:rsidRPr="00192256" w14:paraId="476838DF"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2ECEE373" w14:textId="40B0FDC4" w:rsidR="00D02317" w:rsidRPr="00192256" w:rsidRDefault="00D02317" w:rsidP="00D02317">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w:t>
            </w:r>
            <w:r>
              <w:rPr>
                <w:rFonts w:ascii="Times New Roman" w:eastAsia="Times New Roman" w:hAnsi="Times New Roman" w:cs="Times New Roman"/>
                <w:b/>
                <w:bCs/>
                <w:color w:val="000000"/>
                <w:sz w:val="24"/>
              </w:rPr>
              <w:t>2</w:t>
            </w:r>
            <w:r w:rsidRPr="00192256">
              <w:rPr>
                <w:rFonts w:ascii="Times New Roman" w:eastAsia="Times New Roman" w:hAnsi="Times New Roman" w:cs="Times New Roman"/>
                <w:b/>
                <w:bCs/>
                <w:color w:val="000000"/>
                <w:sz w:val="24"/>
              </w:rPr>
              <w:t xml:space="preserve">.3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1F88DE4" w14:textId="7B13CCDF" w:rsidR="00D02317" w:rsidRPr="00192256" w:rsidRDefault="00D02317" w:rsidP="00D02317">
            <w:pPr>
              <w:spacing w:after="0" w:line="240" w:lineRule="auto"/>
              <w:rPr>
                <w:rFonts w:ascii="Times New Roman" w:eastAsia="Times New Roman" w:hAnsi="Times New Roman" w:cs="Times New Roman"/>
                <w:sz w:val="24"/>
                <w:szCs w:val="24"/>
              </w:rPr>
            </w:pPr>
            <w:r w:rsidRPr="00DE4B26">
              <w:rPr>
                <w:rFonts w:ascii="Times New Roman" w:hAnsi="Times New Roman" w:cs="Times New Roman"/>
                <w:sz w:val="24"/>
                <w:szCs w:val="24"/>
              </w:rPr>
              <w:t>Осуществлять оценку противоправного поведения и определять подведомственность рассмотрения дел.</w:t>
            </w:r>
          </w:p>
        </w:tc>
      </w:tr>
    </w:tbl>
    <w:p w14:paraId="045AA313" w14:textId="77777777" w:rsidR="00192256" w:rsidRPr="00D569BA" w:rsidRDefault="00192256" w:rsidP="00F21AE9">
      <w:pPr>
        <w:spacing w:after="0" w:line="240" w:lineRule="auto"/>
        <w:jc w:val="both"/>
        <w:rPr>
          <w:rFonts w:ascii="Times New Roman" w:hAnsi="Times New Roman" w:cs="Times New Roman"/>
          <w:color w:val="000000"/>
          <w:sz w:val="24"/>
        </w:rPr>
      </w:pPr>
    </w:p>
    <w:p w14:paraId="242EBE23" w14:textId="77777777" w:rsidR="00EB67A1" w:rsidRDefault="00192256" w:rsidP="0090757F">
      <w:pPr>
        <w:spacing w:after="0" w:line="240" w:lineRule="auto"/>
        <w:jc w:val="both"/>
        <w:rPr>
          <w:rStyle w:val="fontstyle01"/>
        </w:rPr>
      </w:pPr>
      <w:r>
        <w:rPr>
          <w:rStyle w:val="fontstyle01"/>
        </w:rPr>
        <w:t>Перечень общепрофессиональных компетенций:</w:t>
      </w:r>
    </w:p>
    <w:p w14:paraId="3040FAF7" w14:textId="77777777" w:rsidR="00F23CB9" w:rsidRDefault="00F23CB9" w:rsidP="0090757F">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14:paraId="5FC2F40F"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47E89CB0"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CFE64D"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192256" w:rsidRPr="00192256" w14:paraId="7347DABE"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5519C65B"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ОК 01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8DB61E8" w14:textId="77777777"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192256" w:rsidRPr="00192256" w14:paraId="37D70A10"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269FA695"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ОК 02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5C669D6" w14:textId="77777777"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профессиональной деятельности.</w:t>
            </w:r>
          </w:p>
        </w:tc>
      </w:tr>
      <w:tr w:rsidR="00192256" w:rsidRPr="00192256" w14:paraId="7A34B4DE"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4FA9E10D"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ОК 03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2B9660" w14:textId="77777777"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192256" w:rsidRPr="00192256" w14:paraId="62A8695B"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530B9A3D"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ОК 05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28FE15" w14:textId="77777777"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192256" w:rsidRPr="00192256" w14:paraId="23FB3C01" w14:textId="77777777" w:rsidTr="00192256">
        <w:tc>
          <w:tcPr>
            <w:tcW w:w="1951" w:type="dxa"/>
            <w:tcBorders>
              <w:top w:val="single" w:sz="4" w:space="0" w:color="auto"/>
              <w:left w:val="single" w:sz="4" w:space="0" w:color="auto"/>
              <w:bottom w:val="single" w:sz="4" w:space="0" w:color="auto"/>
              <w:right w:val="single" w:sz="4" w:space="0" w:color="auto"/>
            </w:tcBorders>
            <w:vAlign w:val="center"/>
            <w:hideMark/>
          </w:tcPr>
          <w:p w14:paraId="71DEC077" w14:textId="77777777"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ОК 09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98A9177" w14:textId="77777777"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14:paraId="7839A78F" w14:textId="77777777" w:rsidR="00192256" w:rsidRDefault="00192256" w:rsidP="0090757F">
      <w:pPr>
        <w:spacing w:after="0" w:line="240" w:lineRule="auto"/>
        <w:jc w:val="both"/>
        <w:rPr>
          <w:rStyle w:val="fontstyle01"/>
        </w:rPr>
      </w:pPr>
    </w:p>
    <w:p w14:paraId="56DE17CD" w14:textId="77777777" w:rsidR="000701A7" w:rsidRDefault="000701A7" w:rsidP="000701A7">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14:paraId="2144013F" w14:textId="77777777" w:rsidR="002D6F59" w:rsidRDefault="002D6F59" w:rsidP="002D6F59">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0701A7" w14:paraId="5422B419" w14:textId="77777777" w:rsidTr="000701A7">
        <w:tc>
          <w:tcPr>
            <w:tcW w:w="0" w:type="auto"/>
          </w:tcPr>
          <w:p w14:paraId="48F08555" w14:textId="77777777" w:rsidR="000701A7" w:rsidRDefault="000701A7" w:rsidP="000701A7">
            <w:pPr>
              <w:ind w:right="-1"/>
              <w:jc w:val="center"/>
              <w:rPr>
                <w:rStyle w:val="fontstyle01"/>
              </w:rPr>
            </w:pPr>
            <w:r w:rsidRPr="00233EAE">
              <w:rPr>
                <w:rFonts w:ascii="Times New Roman" w:hAnsi="Times New Roman"/>
                <w:b/>
                <w:bCs/>
                <w:sz w:val="24"/>
                <w:szCs w:val="24"/>
              </w:rPr>
              <w:t>Код результата</w:t>
            </w:r>
          </w:p>
        </w:tc>
        <w:tc>
          <w:tcPr>
            <w:tcW w:w="7579" w:type="dxa"/>
          </w:tcPr>
          <w:p w14:paraId="4E37F79A" w14:textId="77777777" w:rsidR="000701A7" w:rsidRDefault="000701A7" w:rsidP="000701A7">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0701A7" w14:paraId="0A65DE26" w14:textId="77777777" w:rsidTr="000701A7">
        <w:tc>
          <w:tcPr>
            <w:tcW w:w="0" w:type="auto"/>
          </w:tcPr>
          <w:p w14:paraId="5264052A" w14:textId="77777777" w:rsidR="000701A7" w:rsidRPr="000701A7" w:rsidRDefault="000701A7" w:rsidP="000701A7">
            <w:pPr>
              <w:ind w:right="-1"/>
              <w:jc w:val="both"/>
              <w:rPr>
                <w:rStyle w:val="fontstyle01"/>
                <w:b/>
              </w:rPr>
            </w:pPr>
            <w:r w:rsidRPr="000701A7">
              <w:rPr>
                <w:rStyle w:val="fontstyle01"/>
                <w:b/>
              </w:rPr>
              <w:t>ЛР 1</w:t>
            </w:r>
          </w:p>
        </w:tc>
        <w:tc>
          <w:tcPr>
            <w:tcW w:w="7579" w:type="dxa"/>
          </w:tcPr>
          <w:p w14:paraId="6226ED2E" w14:textId="77777777" w:rsidR="000701A7" w:rsidRDefault="000701A7" w:rsidP="000701A7">
            <w:pPr>
              <w:ind w:right="-1"/>
              <w:jc w:val="both"/>
              <w:rPr>
                <w:rStyle w:val="fontstyle01"/>
              </w:rPr>
            </w:pPr>
            <w:r w:rsidRPr="00233EAE">
              <w:rPr>
                <w:rFonts w:ascii="Times New Roman" w:hAnsi="Times New Roman"/>
                <w:sz w:val="24"/>
                <w:szCs w:val="24"/>
              </w:rPr>
              <w:t>Осознающий себя гражданином и защитником великой страны</w:t>
            </w:r>
          </w:p>
        </w:tc>
      </w:tr>
      <w:tr w:rsidR="000701A7" w14:paraId="02032B34" w14:textId="77777777" w:rsidTr="000701A7">
        <w:tc>
          <w:tcPr>
            <w:tcW w:w="0" w:type="auto"/>
          </w:tcPr>
          <w:p w14:paraId="01080285" w14:textId="77777777" w:rsidR="000701A7" w:rsidRPr="000701A7" w:rsidRDefault="000701A7" w:rsidP="000701A7">
            <w:pPr>
              <w:ind w:right="-1"/>
              <w:jc w:val="both"/>
              <w:rPr>
                <w:rStyle w:val="fontstyle01"/>
                <w:b/>
              </w:rPr>
            </w:pPr>
            <w:r>
              <w:rPr>
                <w:rStyle w:val="fontstyle01"/>
                <w:b/>
              </w:rPr>
              <w:t>ЛР 2</w:t>
            </w:r>
          </w:p>
        </w:tc>
        <w:tc>
          <w:tcPr>
            <w:tcW w:w="7579" w:type="dxa"/>
          </w:tcPr>
          <w:p w14:paraId="2B5549F6" w14:textId="77777777"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0701A7" w14:paraId="358347CA" w14:textId="77777777" w:rsidTr="000701A7">
        <w:tc>
          <w:tcPr>
            <w:tcW w:w="0" w:type="auto"/>
          </w:tcPr>
          <w:p w14:paraId="4E9D17C9" w14:textId="77777777" w:rsidR="000701A7" w:rsidRDefault="000701A7" w:rsidP="000701A7">
            <w:pPr>
              <w:ind w:right="-1"/>
              <w:jc w:val="both"/>
              <w:rPr>
                <w:rStyle w:val="fontstyle01"/>
                <w:b/>
              </w:rPr>
            </w:pPr>
            <w:r>
              <w:rPr>
                <w:rStyle w:val="fontstyle01"/>
                <w:b/>
              </w:rPr>
              <w:t>ЛР 3</w:t>
            </w:r>
          </w:p>
        </w:tc>
        <w:tc>
          <w:tcPr>
            <w:tcW w:w="7579" w:type="dxa"/>
          </w:tcPr>
          <w:p w14:paraId="7BA64A74" w14:textId="77777777"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701A7" w14:paraId="69A72489" w14:textId="77777777" w:rsidTr="000701A7">
        <w:tc>
          <w:tcPr>
            <w:tcW w:w="0" w:type="auto"/>
          </w:tcPr>
          <w:p w14:paraId="0865EFC5" w14:textId="77777777" w:rsidR="000701A7" w:rsidRDefault="000701A7" w:rsidP="000701A7">
            <w:pPr>
              <w:ind w:right="-1"/>
              <w:jc w:val="both"/>
              <w:rPr>
                <w:rStyle w:val="fontstyle01"/>
                <w:b/>
              </w:rPr>
            </w:pPr>
            <w:r>
              <w:rPr>
                <w:rStyle w:val="fontstyle01"/>
                <w:b/>
              </w:rPr>
              <w:t>ЛР 4</w:t>
            </w:r>
          </w:p>
        </w:tc>
        <w:tc>
          <w:tcPr>
            <w:tcW w:w="7579" w:type="dxa"/>
          </w:tcPr>
          <w:p w14:paraId="49AC14CF" w14:textId="77777777"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Принимающий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701A7" w14:paraId="1504FEDB" w14:textId="77777777" w:rsidTr="000701A7">
        <w:tc>
          <w:tcPr>
            <w:tcW w:w="0" w:type="auto"/>
          </w:tcPr>
          <w:p w14:paraId="4C3185B8" w14:textId="77777777" w:rsidR="000701A7" w:rsidRDefault="000701A7" w:rsidP="000701A7">
            <w:pPr>
              <w:ind w:right="-1"/>
              <w:jc w:val="both"/>
              <w:rPr>
                <w:rStyle w:val="fontstyle01"/>
                <w:b/>
              </w:rPr>
            </w:pPr>
            <w:r>
              <w:rPr>
                <w:rStyle w:val="fontstyle01"/>
                <w:b/>
              </w:rPr>
              <w:t>ЛР 9</w:t>
            </w:r>
          </w:p>
        </w:tc>
        <w:tc>
          <w:tcPr>
            <w:tcW w:w="7579" w:type="dxa"/>
          </w:tcPr>
          <w:p w14:paraId="22E3B78A" w14:textId="77777777"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Уважающий этнокультурные, религиозные права человека, в том числе с особенностями развития; ценящий собственную и чужую уникальность в различных ситуациях, во всех формах и видах деятельности»</w:t>
            </w:r>
          </w:p>
        </w:tc>
      </w:tr>
      <w:tr w:rsidR="000701A7" w14:paraId="136E9777" w14:textId="77777777" w:rsidTr="000701A7">
        <w:tc>
          <w:tcPr>
            <w:tcW w:w="0" w:type="auto"/>
          </w:tcPr>
          <w:p w14:paraId="7BB1C33D" w14:textId="77777777" w:rsidR="000701A7" w:rsidRDefault="000701A7" w:rsidP="000701A7">
            <w:pPr>
              <w:ind w:right="-1"/>
              <w:jc w:val="both"/>
              <w:rPr>
                <w:rStyle w:val="fontstyle01"/>
                <w:b/>
              </w:rPr>
            </w:pPr>
            <w:r>
              <w:rPr>
                <w:rStyle w:val="fontstyle01"/>
                <w:b/>
              </w:rPr>
              <w:t>ЛР 1</w:t>
            </w:r>
            <w:r w:rsidR="002D6F59">
              <w:rPr>
                <w:rStyle w:val="fontstyle01"/>
                <w:b/>
              </w:rPr>
              <w:t>1</w:t>
            </w:r>
          </w:p>
        </w:tc>
        <w:tc>
          <w:tcPr>
            <w:tcW w:w="7579" w:type="dxa"/>
          </w:tcPr>
          <w:p w14:paraId="6D9BF764" w14:textId="77777777" w:rsidR="000701A7" w:rsidRPr="00233EAE" w:rsidRDefault="002D6F59" w:rsidP="000701A7">
            <w:pPr>
              <w:ind w:right="-1"/>
              <w:jc w:val="both"/>
              <w:rPr>
                <w:rFonts w:ascii="Times New Roman" w:hAnsi="Times New Roman"/>
                <w:sz w:val="24"/>
                <w:szCs w:val="24"/>
              </w:rPr>
            </w:pPr>
            <w:r w:rsidRPr="00233EAE">
              <w:rPr>
                <w:rFonts w:ascii="Times New Roman" w:hAnsi="Times New Roman"/>
                <w:sz w:val="24"/>
                <w:szCs w:val="24"/>
              </w:rPr>
              <w:t xml:space="preserve">Лояльный к установкам и проявлениям представителей субкультур, </w:t>
            </w:r>
            <w:r w:rsidRPr="00233EAE">
              <w:rPr>
                <w:rFonts w:ascii="Times New Roman" w:hAnsi="Times New Roman"/>
                <w:sz w:val="24"/>
                <w:szCs w:val="24"/>
              </w:rPr>
              <w:lastRenderedPageBreak/>
              <w:t>отличающий их от групп с деструктивным и девиантным поведением</w:t>
            </w:r>
          </w:p>
        </w:tc>
      </w:tr>
      <w:tr w:rsidR="000701A7" w14:paraId="4681645D" w14:textId="77777777" w:rsidTr="000701A7">
        <w:tc>
          <w:tcPr>
            <w:tcW w:w="0" w:type="auto"/>
          </w:tcPr>
          <w:p w14:paraId="14B56582" w14:textId="77777777" w:rsidR="000701A7" w:rsidRDefault="002D6F59" w:rsidP="000701A7">
            <w:pPr>
              <w:ind w:right="-1"/>
              <w:jc w:val="both"/>
              <w:rPr>
                <w:rStyle w:val="fontstyle01"/>
                <w:b/>
              </w:rPr>
            </w:pPr>
            <w:r>
              <w:rPr>
                <w:rStyle w:val="fontstyle01"/>
                <w:b/>
              </w:rPr>
              <w:lastRenderedPageBreak/>
              <w:t>ЛР 16</w:t>
            </w:r>
          </w:p>
        </w:tc>
        <w:tc>
          <w:tcPr>
            <w:tcW w:w="7579" w:type="dxa"/>
          </w:tcPr>
          <w:p w14:paraId="0E03E553" w14:textId="77777777" w:rsidR="000701A7" w:rsidRPr="00233EAE" w:rsidRDefault="002D6F59" w:rsidP="000701A7">
            <w:pPr>
              <w:ind w:right="-1"/>
              <w:jc w:val="both"/>
              <w:rPr>
                <w:rFonts w:ascii="Times New Roman" w:hAnsi="Times New Roman"/>
                <w:sz w:val="24"/>
                <w:szCs w:val="24"/>
              </w:rPr>
            </w:pPr>
            <w:r w:rsidRPr="00233EAE">
              <w:rPr>
                <w:rFonts w:ascii="Times New Roman" w:hAnsi="Times New Roman"/>
                <w:sz w:val="24"/>
                <w:szCs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0701A7" w14:paraId="421E7567" w14:textId="77777777" w:rsidTr="000701A7">
        <w:tc>
          <w:tcPr>
            <w:tcW w:w="0" w:type="auto"/>
          </w:tcPr>
          <w:p w14:paraId="6CF41B00" w14:textId="77777777" w:rsidR="000701A7" w:rsidRDefault="002D6F59" w:rsidP="000701A7">
            <w:pPr>
              <w:ind w:right="-1"/>
              <w:jc w:val="both"/>
              <w:rPr>
                <w:rStyle w:val="fontstyle01"/>
                <w:b/>
              </w:rPr>
            </w:pPr>
            <w:r>
              <w:rPr>
                <w:rStyle w:val="fontstyle01"/>
                <w:b/>
              </w:rPr>
              <w:t>ЛР 22</w:t>
            </w:r>
          </w:p>
        </w:tc>
        <w:tc>
          <w:tcPr>
            <w:tcW w:w="7579" w:type="dxa"/>
          </w:tcPr>
          <w:p w14:paraId="6BBCB952" w14:textId="77777777" w:rsidR="000701A7" w:rsidRPr="00233EAE" w:rsidRDefault="002D6F59" w:rsidP="000701A7">
            <w:pPr>
              <w:ind w:right="-1"/>
              <w:jc w:val="both"/>
              <w:rPr>
                <w:rFonts w:ascii="Times New Roman" w:hAnsi="Times New Roman"/>
                <w:sz w:val="24"/>
                <w:szCs w:val="24"/>
              </w:rPr>
            </w:pPr>
            <w:r w:rsidRPr="00233EAE">
              <w:rPr>
                <w:rFonts w:ascii="Times New Roman" w:hAnsi="Times New Roman"/>
                <w:sz w:val="24"/>
                <w:szCs w:val="24"/>
              </w:rPr>
              <w:t>Демонстрирующий приверженность принципам честности, порядочности, открытости</w:t>
            </w:r>
          </w:p>
        </w:tc>
      </w:tr>
      <w:tr w:rsidR="000701A7" w14:paraId="4F74767F" w14:textId="77777777" w:rsidTr="000701A7">
        <w:tc>
          <w:tcPr>
            <w:tcW w:w="0" w:type="auto"/>
          </w:tcPr>
          <w:p w14:paraId="258AB893" w14:textId="77777777" w:rsidR="000701A7" w:rsidRDefault="002D6F59" w:rsidP="000701A7">
            <w:pPr>
              <w:ind w:right="-1"/>
              <w:jc w:val="both"/>
              <w:rPr>
                <w:rStyle w:val="fontstyle01"/>
                <w:b/>
              </w:rPr>
            </w:pPr>
            <w:r>
              <w:rPr>
                <w:rStyle w:val="fontstyle01"/>
                <w:b/>
              </w:rPr>
              <w:t>ЛР 36</w:t>
            </w:r>
          </w:p>
        </w:tc>
        <w:tc>
          <w:tcPr>
            <w:tcW w:w="7579" w:type="dxa"/>
          </w:tcPr>
          <w:p w14:paraId="55D7B62B" w14:textId="77777777" w:rsidR="000701A7" w:rsidRPr="00233EAE" w:rsidRDefault="002D6F59" w:rsidP="000701A7">
            <w:pPr>
              <w:ind w:right="-1"/>
              <w:jc w:val="both"/>
              <w:rPr>
                <w:rFonts w:ascii="Times New Roman" w:hAnsi="Times New Roman"/>
                <w:sz w:val="24"/>
                <w:szCs w:val="24"/>
              </w:rPr>
            </w:pPr>
            <w:r w:rsidRPr="00233EAE">
              <w:rPr>
                <w:rFonts w:ascii="Times New Roman" w:hAnsi="Times New Roman"/>
                <w:sz w:val="24"/>
                <w:szCs w:val="24"/>
              </w:rPr>
              <w:t>Сохраняющий психологическую устойчивость в ситуативно сложных или стремительно меняющихся ситуациях</w:t>
            </w:r>
          </w:p>
        </w:tc>
      </w:tr>
    </w:tbl>
    <w:p w14:paraId="41F2CF09" w14:textId="77777777" w:rsidR="005772F1" w:rsidRDefault="005772F1" w:rsidP="0090757F">
      <w:pPr>
        <w:jc w:val="both"/>
        <w:rPr>
          <w:rFonts w:ascii="Times New Roman" w:hAnsi="Times New Roman" w:cs="Times New Roman"/>
          <w:b/>
          <w:bCs/>
          <w:color w:val="000000"/>
          <w:sz w:val="24"/>
        </w:rPr>
      </w:pPr>
    </w:p>
    <w:p w14:paraId="00330E1C"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1" w:name="bookmark18"/>
    </w:p>
    <w:p w14:paraId="41B101B8"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3E9BB681"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76B53FBD"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225B1D70"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1C851B32"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397107E9"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404938B5"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54114108"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34F8C279"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46496B62"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09A956C3"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4072273E"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76585C66"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36DD9DF5"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6F017EDE"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276CF3B3"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19CDE6FB"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0B22F391"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56E6C6FC"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6E6C8C0F"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55460579"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7A4CCDB1"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6F7BFE3A"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02D4EBE3"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3D6A1DD6"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2B076154"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552DA20A"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52AE4142"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020A62D6"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637E67C2"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035F6A47"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7E7CE661"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189F071C"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27E077FE"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6968154D"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p>
    <w:p w14:paraId="0B03D9AD" w14:textId="77777777" w:rsidR="00EF70D0" w:rsidRDefault="00EF70D0"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sectPr w:rsidR="00EF70D0">
          <w:headerReference w:type="default" r:id="rId9"/>
          <w:pgSz w:w="11906" w:h="16838"/>
          <w:pgMar w:top="1134" w:right="850" w:bottom="1134" w:left="1701" w:header="708" w:footer="708" w:gutter="0"/>
          <w:cols w:space="708"/>
          <w:docGrid w:linePitch="360"/>
        </w:sectPr>
      </w:pPr>
    </w:p>
    <w:p w14:paraId="1AFD7180" w14:textId="257B6CA6" w:rsidR="00E7687F" w:rsidRPr="00204F54" w:rsidRDefault="00E7687F"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r w:rsidRPr="00204F54">
        <w:rPr>
          <w:rFonts w:ascii="Times New Roman" w:eastAsia="Times New Roman" w:hAnsi="Times New Roman" w:cs="Times New Roman"/>
          <w:b/>
          <w:bCs/>
          <w:sz w:val="24"/>
          <w:szCs w:val="24"/>
        </w:rPr>
        <w:lastRenderedPageBreak/>
        <w:t xml:space="preserve">2.2. В результате освоения </w:t>
      </w:r>
      <w:r>
        <w:rPr>
          <w:rFonts w:ascii="Times New Roman" w:eastAsia="Times New Roman" w:hAnsi="Times New Roman" w:cs="Times New Roman"/>
          <w:b/>
          <w:bCs/>
          <w:sz w:val="24"/>
          <w:szCs w:val="24"/>
        </w:rPr>
        <w:t xml:space="preserve">производственной  практики </w:t>
      </w:r>
      <w:r w:rsidRPr="00204F54">
        <w:rPr>
          <w:rFonts w:ascii="Times New Roman" w:eastAsia="Times New Roman" w:hAnsi="Times New Roman" w:cs="Times New Roman"/>
          <w:b/>
          <w:bCs/>
          <w:sz w:val="24"/>
          <w:szCs w:val="24"/>
        </w:rPr>
        <w:t>профессионального модуля обучающийся должен иметь практический опыт, знать и уметь:</w:t>
      </w:r>
      <w:bookmarkEnd w:id="1"/>
    </w:p>
    <w:p w14:paraId="07F7FE31" w14:textId="77777777" w:rsidR="00E7687F" w:rsidRDefault="00E7687F" w:rsidP="0090757F">
      <w:pPr>
        <w:jc w:val="both"/>
        <w:rPr>
          <w:rFonts w:ascii="Times New Roman" w:hAnsi="Times New Roman" w:cs="Times New Roman"/>
          <w:b/>
          <w:bCs/>
          <w:color w:val="000000"/>
          <w:sz w:val="24"/>
        </w:rPr>
      </w:pPr>
    </w:p>
    <w:tbl>
      <w:tblPr>
        <w:tblStyle w:val="1"/>
        <w:tblW w:w="0" w:type="auto"/>
        <w:tblLayout w:type="fixed"/>
        <w:tblLook w:val="04A0" w:firstRow="1" w:lastRow="0" w:firstColumn="1" w:lastColumn="0" w:noHBand="0" w:noVBand="1"/>
      </w:tblPr>
      <w:tblGrid>
        <w:gridCol w:w="2943"/>
        <w:gridCol w:w="4536"/>
        <w:gridCol w:w="4678"/>
        <w:gridCol w:w="2410"/>
      </w:tblGrid>
      <w:tr w:rsidR="00EF70D0" w:rsidRPr="00EF70D0" w14:paraId="219FE72B" w14:textId="77777777" w:rsidTr="00EF70D0">
        <w:trPr>
          <w:trHeight w:val="678"/>
        </w:trPr>
        <w:tc>
          <w:tcPr>
            <w:tcW w:w="2943" w:type="dxa"/>
          </w:tcPr>
          <w:p w14:paraId="16BFF27A" w14:textId="02099C99" w:rsidR="00EF70D0" w:rsidRPr="00EF70D0" w:rsidRDefault="00EF70D0" w:rsidP="00EF70D0">
            <w:pPr>
              <w:jc w:val="both"/>
              <w:rPr>
                <w:rFonts w:ascii="Times New Roman" w:eastAsiaTheme="minorEastAsia" w:hAnsi="Times New Roman"/>
                <w:b/>
                <w:bCs/>
                <w:color w:val="000000"/>
                <w:sz w:val="26"/>
                <w:szCs w:val="26"/>
              </w:rPr>
            </w:pPr>
            <w:r w:rsidRPr="00EF70D0">
              <w:rPr>
                <w:rFonts w:ascii="Times New Roman" w:hAnsi="Times New Roman"/>
                <w:b/>
                <w:bCs/>
                <w:color w:val="000000"/>
                <w:sz w:val="24"/>
                <w:szCs w:val="24"/>
              </w:rPr>
              <w:t>Код и наименование</w:t>
            </w:r>
            <w:r w:rsidRPr="00EF70D0">
              <w:rPr>
                <w:b/>
                <w:bCs/>
                <w:color w:val="000000"/>
                <w:sz w:val="24"/>
                <w:szCs w:val="24"/>
              </w:rPr>
              <w:br/>
            </w:r>
            <w:r w:rsidRPr="00EF70D0">
              <w:rPr>
                <w:rFonts w:ascii="Times New Roman" w:hAnsi="Times New Roman"/>
                <w:b/>
                <w:bCs/>
                <w:color w:val="000000"/>
                <w:sz w:val="24"/>
                <w:szCs w:val="24"/>
              </w:rPr>
              <w:t>компетенции</w:t>
            </w:r>
          </w:p>
        </w:tc>
        <w:tc>
          <w:tcPr>
            <w:tcW w:w="4536" w:type="dxa"/>
          </w:tcPr>
          <w:p w14:paraId="5CC5E545" w14:textId="77777777" w:rsidR="00EF70D0" w:rsidRPr="00EF70D0" w:rsidRDefault="00EF70D0" w:rsidP="00EF70D0">
            <w:pPr>
              <w:jc w:val="center"/>
              <w:rPr>
                <w:rFonts w:ascii="Times New Roman" w:eastAsiaTheme="minorEastAsia" w:hAnsi="Times New Roman"/>
                <w:b/>
                <w:bCs/>
                <w:color w:val="000000"/>
                <w:sz w:val="24"/>
                <w:szCs w:val="24"/>
              </w:rPr>
            </w:pPr>
            <w:r w:rsidRPr="00EF70D0">
              <w:rPr>
                <w:rFonts w:ascii="Times New Roman" w:eastAsiaTheme="minorEastAsia" w:hAnsi="Times New Roman"/>
                <w:b/>
                <w:bCs/>
                <w:color w:val="000000"/>
                <w:sz w:val="24"/>
                <w:szCs w:val="24"/>
              </w:rPr>
              <w:t>Умения</w:t>
            </w:r>
          </w:p>
        </w:tc>
        <w:tc>
          <w:tcPr>
            <w:tcW w:w="4678" w:type="dxa"/>
          </w:tcPr>
          <w:p w14:paraId="2EF975B0" w14:textId="77777777" w:rsidR="00EF70D0" w:rsidRPr="00EF70D0" w:rsidRDefault="00EF70D0" w:rsidP="00EF70D0">
            <w:pPr>
              <w:jc w:val="center"/>
              <w:rPr>
                <w:rFonts w:ascii="Times New Roman" w:eastAsiaTheme="minorEastAsia" w:hAnsi="Times New Roman"/>
                <w:b/>
                <w:bCs/>
                <w:color w:val="000000"/>
                <w:sz w:val="24"/>
                <w:szCs w:val="24"/>
              </w:rPr>
            </w:pPr>
            <w:r w:rsidRPr="00EF70D0">
              <w:rPr>
                <w:rFonts w:ascii="Times New Roman" w:eastAsiaTheme="minorEastAsia" w:hAnsi="Times New Roman"/>
                <w:b/>
                <w:bCs/>
                <w:color w:val="000000"/>
                <w:sz w:val="24"/>
                <w:szCs w:val="24"/>
              </w:rPr>
              <w:t>Знания</w:t>
            </w:r>
          </w:p>
        </w:tc>
        <w:tc>
          <w:tcPr>
            <w:tcW w:w="2410" w:type="dxa"/>
          </w:tcPr>
          <w:p w14:paraId="3324B0D0" w14:textId="77777777" w:rsidR="00EF70D0" w:rsidRPr="00EF70D0" w:rsidRDefault="00EF70D0" w:rsidP="00EF70D0">
            <w:pPr>
              <w:jc w:val="center"/>
              <w:rPr>
                <w:rFonts w:ascii="Times New Roman" w:eastAsiaTheme="minorEastAsia" w:hAnsi="Times New Roman"/>
                <w:b/>
                <w:bCs/>
                <w:color w:val="000000"/>
                <w:sz w:val="24"/>
                <w:szCs w:val="24"/>
              </w:rPr>
            </w:pPr>
            <w:r w:rsidRPr="00EF70D0">
              <w:rPr>
                <w:rFonts w:ascii="Times New Roman" w:eastAsiaTheme="minorEastAsia" w:hAnsi="Times New Roman"/>
                <w:b/>
                <w:bCs/>
                <w:color w:val="000000"/>
                <w:sz w:val="24"/>
                <w:szCs w:val="24"/>
              </w:rPr>
              <w:t>Практический опыт</w:t>
            </w:r>
          </w:p>
        </w:tc>
      </w:tr>
      <w:tr w:rsidR="00EF70D0" w:rsidRPr="00EF70D0" w14:paraId="24F211F6" w14:textId="77777777" w:rsidTr="00D20C39">
        <w:trPr>
          <w:trHeight w:val="2526"/>
        </w:trPr>
        <w:tc>
          <w:tcPr>
            <w:tcW w:w="2943" w:type="dxa"/>
          </w:tcPr>
          <w:p w14:paraId="0E741AAA" w14:textId="77777777" w:rsidR="00EF70D0" w:rsidRPr="00EF70D0" w:rsidRDefault="00EF70D0" w:rsidP="00EF70D0">
            <w:pPr>
              <w:jc w:val="both"/>
              <w:rPr>
                <w:rFonts w:ascii="Times New Roman" w:hAnsi="Times New Roman"/>
                <w:b/>
                <w:bCs/>
                <w:color w:val="000000"/>
                <w:sz w:val="28"/>
                <w:szCs w:val="28"/>
              </w:rPr>
            </w:pPr>
            <w:r w:rsidRPr="00EF70D0">
              <w:rPr>
                <w:rFonts w:ascii="Times New Roman" w:hAnsi="Times New Roman"/>
                <w:b/>
                <w:bCs/>
                <w:color w:val="000000"/>
                <w:sz w:val="28"/>
                <w:szCs w:val="28"/>
              </w:rPr>
              <w:t>ПК 2.1</w:t>
            </w:r>
          </w:p>
          <w:p w14:paraId="172FAE86" w14:textId="77777777" w:rsidR="00EF70D0" w:rsidRPr="00EF70D0" w:rsidRDefault="00EF70D0" w:rsidP="00EF70D0">
            <w:pPr>
              <w:rPr>
                <w:rFonts w:ascii="Times New Roman" w:hAnsi="Times New Roman"/>
                <w:b/>
                <w:bCs/>
                <w:color w:val="000000"/>
                <w:sz w:val="28"/>
                <w:szCs w:val="28"/>
              </w:rPr>
            </w:pPr>
            <w:r w:rsidRPr="00EF70D0">
              <w:rPr>
                <w:rFonts w:ascii="Times New Roman" w:hAnsi="Times New Roman"/>
                <w:sz w:val="24"/>
                <w:szCs w:val="24"/>
              </w:rPr>
              <w:t>Осуществлять контроль соблюдения законодательства Российской Федерации субъектами права.</w:t>
            </w:r>
          </w:p>
        </w:tc>
        <w:tc>
          <w:tcPr>
            <w:tcW w:w="4536" w:type="dxa"/>
          </w:tcPr>
          <w:p w14:paraId="1B46F817"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ориентироваться в системе и структуре правоохранительных и судебных органов; разграничивать функции и компетенцию различных правоохранительных органов;</w:t>
            </w:r>
          </w:p>
        </w:tc>
        <w:tc>
          <w:tcPr>
            <w:tcW w:w="4678" w:type="dxa"/>
          </w:tcPr>
          <w:p w14:paraId="0CA840AF" w14:textId="77777777" w:rsidR="00EF70D0" w:rsidRPr="00EF70D0" w:rsidRDefault="00EF70D0" w:rsidP="00EF70D0">
            <w:pPr>
              <w:jc w:val="both"/>
              <w:rPr>
                <w:rFonts w:ascii="Times New Roman" w:eastAsiaTheme="minorEastAsia" w:hAnsi="Times New Roman"/>
                <w:b/>
                <w:bCs/>
                <w:color w:val="000000"/>
                <w:sz w:val="26"/>
                <w:szCs w:val="26"/>
              </w:rPr>
            </w:pPr>
            <w:proofErr w:type="gramStart"/>
            <w:r w:rsidRPr="00EF70D0">
              <w:rPr>
                <w:rFonts w:ascii="Times New Roman" w:hAnsi="Times New Roman"/>
                <w:bCs/>
                <w:color w:val="000000"/>
                <w:sz w:val="24"/>
                <w:szCs w:val="24"/>
              </w:rPr>
              <w:t>действующей системы правоохранительных и судебных органов в Российской Федерации, их структуру и компетенцию; основы правового статуса судей и сотрудников правоохранительных органов; основные задачи и направления (функции) деятельности правоохранительных органов; признаки состава преступления; стадии уголовного судопроизводства; правовое положение участников уголовного судопроизводства; формы и порядок производства предварительного расследования; процесс доказывания и его элементы;</w:t>
            </w:r>
            <w:proofErr w:type="gramEnd"/>
          </w:p>
        </w:tc>
        <w:tc>
          <w:tcPr>
            <w:tcW w:w="2410" w:type="dxa"/>
          </w:tcPr>
          <w:p w14:paraId="2DC62123" w14:textId="77777777" w:rsidR="00EF70D0" w:rsidRPr="00EF70D0" w:rsidRDefault="00EF70D0" w:rsidP="00EF70D0">
            <w:pPr>
              <w:rPr>
                <w:rFonts w:ascii="Times New Roman" w:eastAsiaTheme="minorEastAsia" w:hAnsi="Times New Roman"/>
                <w:b/>
                <w:bCs/>
                <w:color w:val="000000"/>
                <w:sz w:val="26"/>
                <w:szCs w:val="26"/>
              </w:rPr>
            </w:pPr>
            <w:r w:rsidRPr="00EF70D0">
              <w:rPr>
                <w:rFonts w:ascii="Times New Roman" w:hAnsi="Times New Roman"/>
                <w:sz w:val="24"/>
                <w:szCs w:val="24"/>
              </w:rPr>
              <w:t>информирования, приема и консультирования граждан и представителей юридических лиц по правовым вопросам; приема и регистрации заявлений и документов граждан</w:t>
            </w:r>
            <w:r w:rsidRPr="00EF70D0">
              <w:rPr>
                <w:rFonts w:ascii="Times New Roman" w:hAnsi="Times New Roman"/>
                <w:bCs/>
                <w:color w:val="000000"/>
                <w:sz w:val="24"/>
                <w:szCs w:val="24"/>
              </w:rPr>
              <w:t>;</w:t>
            </w:r>
          </w:p>
        </w:tc>
      </w:tr>
      <w:tr w:rsidR="00EF70D0" w:rsidRPr="00EF70D0" w14:paraId="5E4F35E4" w14:textId="77777777" w:rsidTr="00D20C39">
        <w:trPr>
          <w:trHeight w:val="845"/>
        </w:trPr>
        <w:tc>
          <w:tcPr>
            <w:tcW w:w="2943" w:type="dxa"/>
          </w:tcPr>
          <w:p w14:paraId="75A7C076" w14:textId="77777777" w:rsidR="00EF70D0" w:rsidRPr="00EF70D0" w:rsidRDefault="00EF70D0" w:rsidP="00EF70D0">
            <w:pPr>
              <w:jc w:val="both"/>
              <w:rPr>
                <w:rFonts w:ascii="Times New Roman" w:hAnsi="Times New Roman"/>
                <w:b/>
                <w:bCs/>
                <w:color w:val="000000"/>
                <w:sz w:val="28"/>
                <w:szCs w:val="28"/>
              </w:rPr>
            </w:pPr>
            <w:r w:rsidRPr="00EF70D0">
              <w:rPr>
                <w:rFonts w:ascii="Times New Roman" w:hAnsi="Times New Roman"/>
                <w:b/>
                <w:bCs/>
                <w:color w:val="000000"/>
                <w:sz w:val="28"/>
                <w:szCs w:val="28"/>
              </w:rPr>
              <w:t xml:space="preserve">ПК 2.2 </w:t>
            </w:r>
          </w:p>
          <w:p w14:paraId="3F8F749D" w14:textId="77777777" w:rsidR="00EF70D0" w:rsidRPr="00EF70D0" w:rsidRDefault="00EF70D0" w:rsidP="00EF70D0">
            <w:pPr>
              <w:rPr>
                <w:rFonts w:ascii="Times New Roman" w:hAnsi="Times New Roman"/>
                <w:color w:val="000000"/>
                <w:sz w:val="24"/>
              </w:rPr>
            </w:pPr>
            <w:r w:rsidRPr="00EF70D0">
              <w:rPr>
                <w:rFonts w:ascii="Times New Roman" w:hAnsi="Times New Roman"/>
                <w:color w:val="000000"/>
                <w:sz w:val="24"/>
              </w:rPr>
              <w:t>Систематизировать нормативные правовые акты и обобщать</w:t>
            </w:r>
          </w:p>
          <w:p w14:paraId="7D798DB6" w14:textId="77777777" w:rsidR="00EF70D0" w:rsidRPr="00EF70D0" w:rsidRDefault="00EF70D0" w:rsidP="00EF70D0">
            <w:pPr>
              <w:rPr>
                <w:rFonts w:ascii="Times New Roman" w:hAnsi="Times New Roman"/>
                <w:color w:val="000000"/>
                <w:sz w:val="24"/>
              </w:rPr>
            </w:pPr>
            <w:r w:rsidRPr="00EF70D0">
              <w:rPr>
                <w:rFonts w:ascii="Times New Roman" w:hAnsi="Times New Roman"/>
                <w:color w:val="000000"/>
                <w:sz w:val="24"/>
              </w:rPr>
              <w:t xml:space="preserve">правоприменительную практику по вопросам </w:t>
            </w:r>
            <w:r w:rsidRPr="00EF70D0">
              <w:rPr>
                <w:rFonts w:ascii="Times New Roman" w:hAnsi="Times New Roman"/>
                <w:color w:val="000000"/>
                <w:sz w:val="24"/>
              </w:rPr>
              <w:lastRenderedPageBreak/>
              <w:t>расследования и</w:t>
            </w:r>
          </w:p>
          <w:p w14:paraId="3B3E87C9" w14:textId="77777777" w:rsidR="00EF70D0" w:rsidRPr="00EF70D0" w:rsidRDefault="00EF70D0" w:rsidP="00EF70D0">
            <w:pPr>
              <w:jc w:val="both"/>
              <w:rPr>
                <w:rFonts w:ascii="Times New Roman" w:hAnsi="Times New Roman"/>
                <w:b/>
                <w:bCs/>
                <w:color w:val="000000"/>
                <w:sz w:val="28"/>
                <w:szCs w:val="28"/>
              </w:rPr>
            </w:pPr>
            <w:r w:rsidRPr="00EF70D0">
              <w:rPr>
                <w:rFonts w:ascii="Times New Roman" w:hAnsi="Times New Roman"/>
                <w:color w:val="000000"/>
                <w:sz w:val="24"/>
              </w:rPr>
              <w:t>предупреждения преступлений и иных правонарушений.</w:t>
            </w:r>
          </w:p>
        </w:tc>
        <w:tc>
          <w:tcPr>
            <w:tcW w:w="4536" w:type="dxa"/>
          </w:tcPr>
          <w:p w14:paraId="68EC0FD8" w14:textId="77777777" w:rsidR="00EF70D0" w:rsidRPr="00EF70D0" w:rsidRDefault="00EF70D0" w:rsidP="00EF70D0">
            <w:pPr>
              <w:jc w:val="both"/>
              <w:rPr>
                <w:rFonts w:ascii="Times New Roman" w:hAnsi="Times New Roman"/>
                <w:sz w:val="24"/>
                <w:szCs w:val="24"/>
              </w:rPr>
            </w:pPr>
            <w:r w:rsidRPr="00EF70D0">
              <w:rPr>
                <w:rFonts w:ascii="Times New Roman" w:hAnsi="Times New Roman"/>
                <w:sz w:val="24"/>
                <w:szCs w:val="24"/>
              </w:rPr>
              <w:lastRenderedPageBreak/>
              <w:t xml:space="preserve">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 пользоваться приемами толкования уголовного закона и применять нормы уголовного права к </w:t>
            </w:r>
            <w:r w:rsidRPr="00EF70D0">
              <w:rPr>
                <w:rFonts w:ascii="Times New Roman" w:hAnsi="Times New Roman"/>
                <w:sz w:val="24"/>
                <w:szCs w:val="24"/>
              </w:rPr>
              <w:lastRenderedPageBreak/>
              <w:t>конкретным жизненным ситуациям;</w:t>
            </w:r>
          </w:p>
          <w:p w14:paraId="4328CBE7" w14:textId="77777777" w:rsidR="00EF70D0" w:rsidRPr="00EF70D0" w:rsidRDefault="00EF70D0" w:rsidP="00EF70D0">
            <w:pPr>
              <w:jc w:val="both"/>
              <w:rPr>
                <w:rFonts w:ascii="Times New Roman" w:hAnsi="Times New Roman"/>
                <w:bCs/>
                <w:color w:val="000000"/>
                <w:sz w:val="24"/>
                <w:szCs w:val="24"/>
              </w:rPr>
            </w:pPr>
          </w:p>
        </w:tc>
        <w:tc>
          <w:tcPr>
            <w:tcW w:w="4678" w:type="dxa"/>
          </w:tcPr>
          <w:p w14:paraId="0F232F1E"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lastRenderedPageBreak/>
              <w:t>основные этапы производства в суде первой и второй инстанций; особенности производства в суде с участием присяжных заседателей; производство по рассмотрению и разрешению вопросов, связанных с исполнением приговора; особенности производства по отдельным</w:t>
            </w:r>
          </w:p>
          <w:p w14:paraId="53D34F57"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lastRenderedPageBreak/>
              <w:t>категориям уголовных дел;</w:t>
            </w:r>
          </w:p>
        </w:tc>
        <w:tc>
          <w:tcPr>
            <w:tcW w:w="2410" w:type="dxa"/>
          </w:tcPr>
          <w:p w14:paraId="6C979458"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lastRenderedPageBreak/>
              <w:t>формирования и рассмотрения пакета документов</w:t>
            </w:r>
          </w:p>
          <w:p w14:paraId="0E22E8B6"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для разрешения спорных вопросов; подготовки проектов решений;</w:t>
            </w:r>
          </w:p>
          <w:p w14:paraId="6C464197" w14:textId="77777777" w:rsidR="00EF70D0" w:rsidRPr="00EF70D0" w:rsidRDefault="00EF70D0" w:rsidP="00EF70D0">
            <w:pPr>
              <w:jc w:val="both"/>
              <w:rPr>
                <w:rFonts w:ascii="Times New Roman" w:hAnsi="Times New Roman"/>
                <w:bCs/>
                <w:color w:val="000000"/>
                <w:sz w:val="24"/>
                <w:szCs w:val="24"/>
              </w:rPr>
            </w:pPr>
          </w:p>
        </w:tc>
      </w:tr>
      <w:tr w:rsidR="00EF70D0" w:rsidRPr="00EF70D0" w14:paraId="3505F5BE" w14:textId="77777777" w:rsidTr="00D20C39">
        <w:trPr>
          <w:trHeight w:val="1975"/>
        </w:trPr>
        <w:tc>
          <w:tcPr>
            <w:tcW w:w="2943" w:type="dxa"/>
          </w:tcPr>
          <w:p w14:paraId="1FD3455F" w14:textId="77777777" w:rsidR="00EF70D0" w:rsidRPr="00EF70D0" w:rsidRDefault="00EF70D0" w:rsidP="00EF70D0">
            <w:pPr>
              <w:jc w:val="both"/>
              <w:rPr>
                <w:rFonts w:ascii="Times New Roman" w:hAnsi="Times New Roman"/>
                <w:b/>
                <w:bCs/>
                <w:color w:val="000000"/>
                <w:sz w:val="28"/>
                <w:szCs w:val="28"/>
              </w:rPr>
            </w:pPr>
            <w:r w:rsidRPr="00EF70D0">
              <w:rPr>
                <w:rFonts w:ascii="Times New Roman" w:hAnsi="Times New Roman"/>
                <w:b/>
                <w:bCs/>
                <w:color w:val="000000"/>
                <w:sz w:val="28"/>
                <w:szCs w:val="28"/>
              </w:rPr>
              <w:lastRenderedPageBreak/>
              <w:t xml:space="preserve">ПК 2.3 </w:t>
            </w:r>
          </w:p>
          <w:p w14:paraId="07190350" w14:textId="77777777" w:rsidR="00EF70D0" w:rsidRPr="00EF70D0" w:rsidRDefault="00EF70D0" w:rsidP="00EF70D0">
            <w:pPr>
              <w:jc w:val="both"/>
              <w:rPr>
                <w:sz w:val="24"/>
                <w:szCs w:val="24"/>
              </w:rPr>
            </w:pPr>
            <w:r w:rsidRPr="00EF70D0">
              <w:rPr>
                <w:rFonts w:ascii="Times New Roman" w:hAnsi="Times New Roman"/>
                <w:sz w:val="24"/>
                <w:szCs w:val="24"/>
              </w:rPr>
              <w:t>Осуществлять оценку противоправного поведения и определять подведомственность рассмотрения дел.</w:t>
            </w:r>
          </w:p>
        </w:tc>
        <w:tc>
          <w:tcPr>
            <w:tcW w:w="4536" w:type="dxa"/>
          </w:tcPr>
          <w:p w14:paraId="65A0D792"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определять признаки состава конкретного преступления, содержащегося в Особенной части Уголовного кодекса; составлять уголовно-процессуальные документы;</w:t>
            </w:r>
          </w:p>
          <w:p w14:paraId="667AEF20"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решать задачи по квалификации преступлений.</w:t>
            </w:r>
          </w:p>
        </w:tc>
        <w:tc>
          <w:tcPr>
            <w:tcW w:w="4678" w:type="dxa"/>
          </w:tcPr>
          <w:p w14:paraId="15349ED5"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 xml:space="preserve">меры </w:t>
            </w:r>
            <w:proofErr w:type="gramStart"/>
            <w:r w:rsidRPr="00EF70D0">
              <w:rPr>
                <w:rFonts w:ascii="Times New Roman" w:hAnsi="Times New Roman"/>
                <w:bCs/>
                <w:color w:val="000000"/>
                <w:sz w:val="24"/>
                <w:szCs w:val="24"/>
              </w:rPr>
              <w:t>уголовно-процессуального</w:t>
            </w:r>
            <w:proofErr w:type="gramEnd"/>
          </w:p>
          <w:p w14:paraId="1EBDFCB1"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принуждения: понятие, основания и порядок применения; правила проведения следственных действий.</w:t>
            </w:r>
          </w:p>
        </w:tc>
        <w:tc>
          <w:tcPr>
            <w:tcW w:w="2410" w:type="dxa"/>
          </w:tcPr>
          <w:p w14:paraId="7993C553" w14:textId="77777777" w:rsidR="00EF70D0" w:rsidRPr="00EF70D0" w:rsidRDefault="00EF70D0" w:rsidP="00EF70D0">
            <w:pPr>
              <w:jc w:val="both"/>
              <w:rPr>
                <w:b/>
                <w:sz w:val="24"/>
                <w:szCs w:val="24"/>
              </w:rPr>
            </w:pPr>
            <w:r w:rsidRPr="00EF70D0">
              <w:rPr>
                <w:rFonts w:ascii="Times New Roman" w:hAnsi="Times New Roman"/>
                <w:bCs/>
                <w:color w:val="000000"/>
                <w:sz w:val="24"/>
                <w:szCs w:val="24"/>
              </w:rPr>
              <w:t>выявления и осуществления учета лиц, совершивших преступления.</w:t>
            </w:r>
          </w:p>
        </w:tc>
      </w:tr>
      <w:tr w:rsidR="00EF70D0" w:rsidRPr="00EF70D0" w14:paraId="4D6E65E2" w14:textId="77777777" w:rsidTr="00D20C39">
        <w:trPr>
          <w:trHeight w:val="4531"/>
        </w:trPr>
        <w:tc>
          <w:tcPr>
            <w:tcW w:w="2943" w:type="dxa"/>
          </w:tcPr>
          <w:p w14:paraId="40B145C7"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t>ОК</w:t>
            </w:r>
            <w:proofErr w:type="gramEnd"/>
            <w:r w:rsidRPr="00EF70D0">
              <w:rPr>
                <w:rFonts w:ascii="Times New Roman" w:hAnsi="Times New Roman"/>
                <w:b/>
                <w:bCs/>
                <w:color w:val="000000"/>
                <w:sz w:val="28"/>
                <w:szCs w:val="28"/>
              </w:rPr>
              <w:t xml:space="preserve"> 01 </w:t>
            </w:r>
          </w:p>
          <w:p w14:paraId="6BCEAF45" w14:textId="77777777" w:rsidR="00EF70D0" w:rsidRPr="00EF70D0" w:rsidRDefault="00EF70D0" w:rsidP="00EF70D0">
            <w:pPr>
              <w:jc w:val="both"/>
              <w:rPr>
                <w:sz w:val="24"/>
                <w:szCs w:val="24"/>
              </w:rPr>
            </w:pPr>
            <w:r w:rsidRPr="00EF70D0">
              <w:rPr>
                <w:rFonts w:ascii="Times New Roman" w:hAnsi="Times New Roman"/>
                <w:color w:val="000000"/>
                <w:sz w:val="24"/>
                <w:szCs w:val="24"/>
              </w:rPr>
              <w:t>Выбирать</w:t>
            </w:r>
            <w:r w:rsidRPr="00EF70D0">
              <w:t xml:space="preserve"> </w:t>
            </w:r>
            <w:r w:rsidRPr="00EF70D0">
              <w:rPr>
                <w:rFonts w:ascii="Times New Roman" w:hAnsi="Times New Roman"/>
                <w:color w:val="000000"/>
                <w:sz w:val="24"/>
                <w:szCs w:val="24"/>
              </w:rPr>
              <w:t>способы решения</w:t>
            </w:r>
            <w:r w:rsidRPr="00EF70D0">
              <w:rPr>
                <w:color w:val="000000"/>
              </w:rPr>
              <w:t xml:space="preserve"> </w:t>
            </w:r>
            <w:r w:rsidRPr="00EF70D0">
              <w:rPr>
                <w:rFonts w:ascii="Times New Roman" w:hAnsi="Times New Roman"/>
                <w:color w:val="000000"/>
                <w:sz w:val="24"/>
                <w:szCs w:val="24"/>
              </w:rPr>
              <w:t>задач</w:t>
            </w:r>
            <w:r w:rsidRPr="00EF70D0">
              <w:rPr>
                <w:color w:val="000000"/>
              </w:rPr>
              <w:t xml:space="preserve"> </w:t>
            </w:r>
            <w:proofErr w:type="gramStart"/>
            <w:r w:rsidRPr="00EF70D0">
              <w:rPr>
                <w:rFonts w:ascii="Times New Roman" w:hAnsi="Times New Roman"/>
                <w:color w:val="000000"/>
                <w:sz w:val="24"/>
                <w:szCs w:val="24"/>
              </w:rPr>
              <w:t>профессиональной</w:t>
            </w:r>
            <w:proofErr w:type="gramEnd"/>
            <w:r w:rsidRPr="00EF70D0">
              <w:rPr>
                <w:color w:val="000000"/>
              </w:rPr>
              <w:br/>
            </w:r>
            <w:r w:rsidRPr="00EF70D0">
              <w:rPr>
                <w:rFonts w:ascii="Times New Roman" w:hAnsi="Times New Roman"/>
                <w:color w:val="000000"/>
                <w:sz w:val="24"/>
                <w:szCs w:val="24"/>
              </w:rPr>
              <w:t>деятельности</w:t>
            </w:r>
            <w:r w:rsidRPr="00EF70D0">
              <w:rPr>
                <w:color w:val="000000"/>
              </w:rPr>
              <w:t xml:space="preserve"> </w:t>
            </w:r>
            <w:r w:rsidRPr="00EF70D0">
              <w:rPr>
                <w:rFonts w:ascii="Times New Roman" w:hAnsi="Times New Roman"/>
                <w:color w:val="000000"/>
                <w:sz w:val="24"/>
                <w:szCs w:val="24"/>
              </w:rPr>
              <w:t>применительно к</w:t>
            </w:r>
            <w:r w:rsidRPr="00EF70D0">
              <w:t xml:space="preserve"> </w:t>
            </w:r>
            <w:r w:rsidRPr="00EF70D0">
              <w:rPr>
                <w:rFonts w:ascii="Times New Roman" w:hAnsi="Times New Roman"/>
                <w:color w:val="000000"/>
                <w:sz w:val="24"/>
                <w:szCs w:val="24"/>
              </w:rPr>
              <w:t>различным контекстам</w:t>
            </w:r>
          </w:p>
          <w:p w14:paraId="7326CAF2" w14:textId="77777777" w:rsidR="00EF70D0" w:rsidRPr="00EF70D0" w:rsidRDefault="00EF70D0" w:rsidP="00EF70D0">
            <w:pPr>
              <w:jc w:val="both"/>
              <w:rPr>
                <w:rFonts w:ascii="Times New Roman" w:hAnsi="Times New Roman"/>
                <w:b/>
                <w:bCs/>
                <w:color w:val="000000"/>
                <w:sz w:val="28"/>
                <w:szCs w:val="28"/>
              </w:rPr>
            </w:pPr>
          </w:p>
        </w:tc>
        <w:tc>
          <w:tcPr>
            <w:tcW w:w="4536" w:type="dxa"/>
          </w:tcPr>
          <w:p w14:paraId="3244A0DF" w14:textId="77777777" w:rsidR="00EF70D0" w:rsidRPr="00EF70D0" w:rsidRDefault="00EF70D0" w:rsidP="00EF70D0">
            <w:pPr>
              <w:jc w:val="both"/>
              <w:rPr>
                <w:b/>
                <w:sz w:val="24"/>
                <w:szCs w:val="24"/>
              </w:rPr>
            </w:pPr>
            <w:r w:rsidRPr="00EF70D0">
              <w:rPr>
                <w:rFonts w:ascii="Times New Roman" w:hAnsi="Times New Roman"/>
                <w:bCs/>
                <w:color w:val="000000"/>
                <w:sz w:val="24"/>
                <w:szCs w:val="24"/>
              </w:rPr>
              <w:t>распознавать и</w:t>
            </w:r>
            <w:r w:rsidRPr="00EF70D0">
              <w:rPr>
                <w:b/>
                <w:color w:val="000000"/>
                <w:sz w:val="24"/>
                <w:szCs w:val="24"/>
              </w:rPr>
              <w:t xml:space="preserve"> </w:t>
            </w:r>
            <w:r w:rsidRPr="00EF70D0">
              <w:rPr>
                <w:rFonts w:ascii="Times New Roman" w:hAnsi="Times New Roman"/>
                <w:bCs/>
                <w:color w:val="000000"/>
                <w:sz w:val="24"/>
                <w:szCs w:val="24"/>
              </w:rPr>
              <w:t>анализировать задачу</w:t>
            </w:r>
            <w:r w:rsidRPr="00EF70D0">
              <w:rPr>
                <w:b/>
                <w:color w:val="000000"/>
                <w:sz w:val="24"/>
                <w:szCs w:val="24"/>
              </w:rPr>
              <w:t xml:space="preserve"> </w:t>
            </w:r>
            <w:r w:rsidRPr="00EF70D0">
              <w:rPr>
                <w:rFonts w:ascii="Times New Roman" w:hAnsi="Times New Roman"/>
                <w:bCs/>
                <w:color w:val="000000"/>
                <w:sz w:val="24"/>
                <w:szCs w:val="24"/>
              </w:rPr>
              <w:t>и/или проблему в</w:t>
            </w:r>
            <w:r w:rsidRPr="00EF70D0">
              <w:rPr>
                <w:b/>
                <w:color w:val="000000"/>
                <w:sz w:val="24"/>
                <w:szCs w:val="24"/>
              </w:rPr>
              <w:t xml:space="preserve"> </w:t>
            </w:r>
            <w:r w:rsidRPr="00EF70D0">
              <w:rPr>
                <w:rFonts w:ascii="Times New Roman" w:hAnsi="Times New Roman"/>
                <w:bCs/>
                <w:color w:val="000000"/>
                <w:sz w:val="24"/>
                <w:szCs w:val="24"/>
              </w:rPr>
              <w:t>профессиональном и</w:t>
            </w:r>
            <w:r w:rsidRPr="00EF70D0">
              <w:rPr>
                <w:b/>
                <w:color w:val="000000"/>
                <w:sz w:val="24"/>
                <w:szCs w:val="24"/>
              </w:rPr>
              <w:t xml:space="preserve"> </w:t>
            </w:r>
            <w:r w:rsidRPr="00EF70D0">
              <w:rPr>
                <w:rFonts w:ascii="Times New Roman" w:hAnsi="Times New Roman"/>
                <w:bCs/>
                <w:color w:val="000000"/>
                <w:sz w:val="24"/>
                <w:szCs w:val="24"/>
              </w:rPr>
              <w:t>социальном</w:t>
            </w:r>
            <w:r w:rsidRPr="00EF70D0">
              <w:rPr>
                <w:b/>
              </w:rPr>
              <w:t xml:space="preserve"> </w:t>
            </w:r>
            <w:r w:rsidRPr="00EF70D0">
              <w:rPr>
                <w:rFonts w:ascii="Times New Roman" w:hAnsi="Times New Roman"/>
                <w:bCs/>
                <w:color w:val="000000"/>
                <w:sz w:val="24"/>
                <w:szCs w:val="24"/>
              </w:rPr>
              <w:t>контексте и выделять</w:t>
            </w:r>
            <w:r w:rsidRPr="00EF70D0">
              <w:rPr>
                <w:b/>
                <w:color w:val="000000"/>
                <w:sz w:val="24"/>
                <w:szCs w:val="24"/>
              </w:rPr>
              <w:t xml:space="preserve"> </w:t>
            </w:r>
            <w:r w:rsidRPr="00EF70D0">
              <w:rPr>
                <w:rFonts w:ascii="Times New Roman" w:hAnsi="Times New Roman"/>
                <w:bCs/>
                <w:color w:val="000000"/>
                <w:sz w:val="24"/>
                <w:szCs w:val="24"/>
              </w:rPr>
              <w:t>её составные части; определять этапы</w:t>
            </w:r>
            <w:r w:rsidRPr="00EF70D0">
              <w:rPr>
                <w:b/>
              </w:rPr>
              <w:t xml:space="preserve"> </w:t>
            </w:r>
            <w:r w:rsidRPr="00EF70D0">
              <w:rPr>
                <w:rFonts w:ascii="Times New Roman" w:hAnsi="Times New Roman"/>
                <w:bCs/>
                <w:color w:val="000000"/>
                <w:sz w:val="24"/>
                <w:szCs w:val="24"/>
              </w:rPr>
              <w:t>решения задачи;</w:t>
            </w:r>
            <w:r w:rsidRPr="00EF70D0">
              <w:rPr>
                <w:b/>
                <w:sz w:val="24"/>
                <w:szCs w:val="24"/>
              </w:rPr>
              <w:t xml:space="preserve"> </w:t>
            </w:r>
            <w:r w:rsidRPr="00EF70D0">
              <w:rPr>
                <w:rFonts w:ascii="Times New Roman" w:hAnsi="Times New Roman"/>
                <w:bCs/>
                <w:color w:val="000000"/>
                <w:sz w:val="24"/>
                <w:szCs w:val="24"/>
              </w:rPr>
              <w:t>выявлять и</w:t>
            </w:r>
            <w:r w:rsidRPr="00EF70D0">
              <w:rPr>
                <w:b/>
                <w:color w:val="000000"/>
                <w:sz w:val="24"/>
                <w:szCs w:val="24"/>
              </w:rPr>
              <w:br/>
            </w:r>
            <w:r w:rsidRPr="00EF70D0">
              <w:rPr>
                <w:rFonts w:ascii="Times New Roman" w:hAnsi="Times New Roman"/>
                <w:bCs/>
                <w:color w:val="000000"/>
                <w:sz w:val="24"/>
                <w:szCs w:val="24"/>
              </w:rPr>
              <w:t>эффективно искать</w:t>
            </w:r>
            <w:r w:rsidRPr="00EF70D0">
              <w:rPr>
                <w:b/>
                <w:color w:val="000000"/>
                <w:sz w:val="24"/>
                <w:szCs w:val="24"/>
              </w:rPr>
              <w:t xml:space="preserve"> </w:t>
            </w:r>
            <w:r w:rsidRPr="00EF70D0">
              <w:rPr>
                <w:rFonts w:ascii="Times New Roman" w:hAnsi="Times New Roman"/>
                <w:bCs/>
                <w:color w:val="000000"/>
                <w:sz w:val="24"/>
                <w:szCs w:val="24"/>
              </w:rPr>
              <w:t>информацию,</w:t>
            </w:r>
            <w:r w:rsidRPr="00EF70D0">
              <w:rPr>
                <w:b/>
                <w:color w:val="000000"/>
                <w:sz w:val="24"/>
                <w:szCs w:val="24"/>
              </w:rPr>
              <w:br/>
            </w:r>
            <w:r w:rsidRPr="00EF70D0">
              <w:rPr>
                <w:rFonts w:ascii="Times New Roman" w:hAnsi="Times New Roman"/>
                <w:bCs/>
                <w:color w:val="000000"/>
                <w:sz w:val="24"/>
                <w:szCs w:val="24"/>
              </w:rPr>
              <w:t>необходимую для</w:t>
            </w:r>
            <w:r w:rsidRPr="00EF70D0">
              <w:rPr>
                <w:b/>
                <w:color w:val="000000"/>
                <w:sz w:val="24"/>
                <w:szCs w:val="24"/>
              </w:rPr>
              <w:t xml:space="preserve"> </w:t>
            </w:r>
            <w:r w:rsidRPr="00EF70D0">
              <w:rPr>
                <w:rFonts w:ascii="Times New Roman" w:hAnsi="Times New Roman"/>
                <w:bCs/>
                <w:color w:val="000000"/>
                <w:sz w:val="24"/>
                <w:szCs w:val="24"/>
              </w:rPr>
              <w:t>решения задачи и/или</w:t>
            </w:r>
            <w:r w:rsidRPr="00EF70D0">
              <w:rPr>
                <w:b/>
                <w:color w:val="000000"/>
                <w:sz w:val="24"/>
                <w:szCs w:val="24"/>
              </w:rPr>
              <w:t xml:space="preserve"> </w:t>
            </w:r>
            <w:r w:rsidRPr="00EF70D0">
              <w:rPr>
                <w:rFonts w:ascii="Times New Roman" w:hAnsi="Times New Roman"/>
                <w:bCs/>
                <w:color w:val="000000"/>
                <w:sz w:val="24"/>
                <w:szCs w:val="24"/>
              </w:rPr>
              <w:t>проблемы;     составлять</w:t>
            </w:r>
            <w:r w:rsidRPr="00EF70D0">
              <w:rPr>
                <w:b/>
                <w:color w:val="000000"/>
                <w:sz w:val="24"/>
                <w:szCs w:val="24"/>
              </w:rPr>
              <w:t xml:space="preserve"> </w:t>
            </w:r>
            <w:r w:rsidRPr="00EF70D0">
              <w:rPr>
                <w:rFonts w:ascii="Times New Roman" w:hAnsi="Times New Roman"/>
                <w:bCs/>
                <w:color w:val="000000"/>
                <w:sz w:val="24"/>
                <w:szCs w:val="24"/>
              </w:rPr>
              <w:t>план действия и</w:t>
            </w:r>
            <w:r w:rsidRPr="00EF70D0">
              <w:rPr>
                <w:b/>
                <w:color w:val="000000"/>
                <w:sz w:val="24"/>
                <w:szCs w:val="24"/>
              </w:rPr>
              <w:t xml:space="preserve"> </w:t>
            </w:r>
            <w:r w:rsidRPr="00EF70D0">
              <w:rPr>
                <w:rFonts w:ascii="Times New Roman" w:hAnsi="Times New Roman"/>
                <w:bCs/>
                <w:color w:val="000000"/>
                <w:sz w:val="24"/>
                <w:szCs w:val="24"/>
              </w:rPr>
              <w:t>определять</w:t>
            </w:r>
            <w:r w:rsidRPr="00EF70D0">
              <w:rPr>
                <w:b/>
                <w:color w:val="000000"/>
                <w:sz w:val="24"/>
                <w:szCs w:val="24"/>
              </w:rPr>
              <w:t xml:space="preserve"> </w:t>
            </w:r>
            <w:r w:rsidRPr="00EF70D0">
              <w:rPr>
                <w:rFonts w:ascii="Times New Roman" w:hAnsi="Times New Roman"/>
                <w:bCs/>
                <w:color w:val="000000"/>
                <w:sz w:val="24"/>
                <w:szCs w:val="24"/>
              </w:rPr>
              <w:t>необходимые</w:t>
            </w:r>
            <w:r w:rsidRPr="00EF70D0">
              <w:rPr>
                <w:b/>
                <w:color w:val="000000"/>
                <w:sz w:val="24"/>
                <w:szCs w:val="24"/>
              </w:rPr>
              <w:t xml:space="preserve"> </w:t>
            </w:r>
            <w:r w:rsidRPr="00EF70D0">
              <w:rPr>
                <w:rFonts w:ascii="Times New Roman" w:hAnsi="Times New Roman"/>
                <w:bCs/>
                <w:color w:val="000000"/>
                <w:sz w:val="24"/>
                <w:szCs w:val="24"/>
              </w:rPr>
              <w:t>ресурсы; владеть</w:t>
            </w:r>
            <w:r w:rsidRPr="00EF70D0">
              <w:rPr>
                <w:b/>
                <w:color w:val="000000"/>
                <w:sz w:val="24"/>
                <w:szCs w:val="24"/>
              </w:rPr>
              <w:t xml:space="preserve"> </w:t>
            </w:r>
            <w:r w:rsidRPr="00EF70D0">
              <w:rPr>
                <w:rFonts w:ascii="Times New Roman" w:hAnsi="Times New Roman"/>
                <w:bCs/>
                <w:color w:val="000000"/>
                <w:sz w:val="24"/>
                <w:szCs w:val="24"/>
              </w:rPr>
              <w:t>актуальными</w:t>
            </w:r>
            <w:r w:rsidRPr="00EF70D0">
              <w:rPr>
                <w:b/>
                <w:color w:val="000000"/>
                <w:sz w:val="24"/>
                <w:szCs w:val="24"/>
              </w:rPr>
              <w:t xml:space="preserve"> </w:t>
            </w:r>
            <w:r w:rsidRPr="00EF70D0">
              <w:rPr>
                <w:rFonts w:ascii="Times New Roman" w:hAnsi="Times New Roman"/>
                <w:bCs/>
                <w:color w:val="000000"/>
                <w:sz w:val="24"/>
                <w:szCs w:val="24"/>
              </w:rPr>
              <w:t>методами работы в</w:t>
            </w:r>
            <w:r w:rsidRPr="00EF70D0">
              <w:rPr>
                <w:b/>
                <w:color w:val="000000"/>
                <w:sz w:val="24"/>
                <w:szCs w:val="24"/>
              </w:rPr>
              <w:br/>
            </w:r>
            <w:r w:rsidRPr="00EF70D0">
              <w:rPr>
                <w:rFonts w:ascii="Times New Roman" w:hAnsi="Times New Roman"/>
                <w:bCs/>
                <w:color w:val="000000"/>
                <w:sz w:val="24"/>
                <w:szCs w:val="24"/>
              </w:rPr>
              <w:t>профессиональной и</w:t>
            </w:r>
            <w:r w:rsidRPr="00EF70D0">
              <w:rPr>
                <w:b/>
                <w:color w:val="000000"/>
                <w:sz w:val="24"/>
                <w:szCs w:val="24"/>
              </w:rPr>
              <w:t xml:space="preserve"> </w:t>
            </w:r>
            <w:r w:rsidRPr="00EF70D0">
              <w:rPr>
                <w:rFonts w:ascii="Times New Roman" w:hAnsi="Times New Roman"/>
                <w:bCs/>
                <w:color w:val="000000"/>
                <w:sz w:val="24"/>
                <w:szCs w:val="24"/>
              </w:rPr>
              <w:t>смежных сферах,</w:t>
            </w:r>
            <w:r w:rsidRPr="00EF70D0">
              <w:rPr>
                <w:b/>
                <w:color w:val="000000"/>
                <w:sz w:val="24"/>
                <w:szCs w:val="24"/>
              </w:rPr>
              <w:t xml:space="preserve"> </w:t>
            </w:r>
            <w:r w:rsidRPr="00EF70D0">
              <w:rPr>
                <w:rFonts w:ascii="Times New Roman" w:hAnsi="Times New Roman"/>
                <w:bCs/>
                <w:color w:val="000000"/>
                <w:sz w:val="24"/>
                <w:szCs w:val="24"/>
              </w:rPr>
              <w:t>оценивать результат</w:t>
            </w:r>
            <w:r w:rsidRPr="00EF70D0">
              <w:rPr>
                <w:b/>
                <w:color w:val="000000"/>
                <w:sz w:val="24"/>
                <w:szCs w:val="24"/>
              </w:rPr>
              <w:t xml:space="preserve"> </w:t>
            </w:r>
            <w:r w:rsidRPr="00EF70D0">
              <w:rPr>
                <w:rFonts w:ascii="Times New Roman" w:hAnsi="Times New Roman"/>
                <w:bCs/>
                <w:color w:val="000000"/>
                <w:sz w:val="24"/>
                <w:szCs w:val="24"/>
              </w:rPr>
              <w:t>и последствия своих</w:t>
            </w:r>
            <w:r w:rsidRPr="00EF70D0">
              <w:rPr>
                <w:b/>
                <w:color w:val="000000"/>
                <w:sz w:val="24"/>
                <w:szCs w:val="24"/>
              </w:rPr>
              <w:br/>
            </w:r>
            <w:r w:rsidRPr="00EF70D0">
              <w:rPr>
                <w:rFonts w:ascii="Times New Roman" w:hAnsi="Times New Roman"/>
                <w:bCs/>
                <w:color w:val="000000"/>
                <w:sz w:val="24"/>
                <w:szCs w:val="24"/>
              </w:rPr>
              <w:t xml:space="preserve"> действий</w:t>
            </w:r>
            <w:r w:rsidRPr="00EF70D0">
              <w:rPr>
                <w:b/>
              </w:rPr>
              <w:t xml:space="preserve"> </w:t>
            </w:r>
            <w:r w:rsidRPr="00EF70D0">
              <w:rPr>
                <w:rFonts w:ascii="Times New Roman" w:hAnsi="Times New Roman"/>
                <w:bCs/>
                <w:color w:val="000000"/>
                <w:sz w:val="24"/>
                <w:szCs w:val="24"/>
              </w:rPr>
              <w:t>(самостоятельно или</w:t>
            </w:r>
            <w:r w:rsidRPr="00EF70D0">
              <w:rPr>
                <w:b/>
                <w:color w:val="000000"/>
                <w:sz w:val="24"/>
                <w:szCs w:val="24"/>
              </w:rPr>
              <w:t xml:space="preserve"> </w:t>
            </w:r>
            <w:r w:rsidRPr="00EF70D0">
              <w:rPr>
                <w:rFonts w:ascii="Times New Roman" w:hAnsi="Times New Roman"/>
                <w:bCs/>
                <w:color w:val="000000"/>
                <w:sz w:val="24"/>
                <w:szCs w:val="24"/>
              </w:rPr>
              <w:t>с помощью</w:t>
            </w:r>
            <w:r w:rsidRPr="00EF70D0">
              <w:rPr>
                <w:b/>
                <w:color w:val="000000"/>
                <w:sz w:val="24"/>
                <w:szCs w:val="24"/>
              </w:rPr>
              <w:t xml:space="preserve"> </w:t>
            </w:r>
            <w:r w:rsidRPr="00EF70D0">
              <w:rPr>
                <w:rFonts w:ascii="Times New Roman" w:hAnsi="Times New Roman"/>
                <w:bCs/>
                <w:color w:val="000000"/>
                <w:sz w:val="24"/>
                <w:szCs w:val="24"/>
              </w:rPr>
              <w:t>наставника)</w:t>
            </w:r>
          </w:p>
        </w:tc>
        <w:tc>
          <w:tcPr>
            <w:tcW w:w="4678" w:type="dxa"/>
          </w:tcPr>
          <w:p w14:paraId="0DDC67B4" w14:textId="77777777" w:rsidR="00EF70D0" w:rsidRPr="00EF70D0" w:rsidRDefault="00EF70D0" w:rsidP="00EF70D0">
            <w:pPr>
              <w:jc w:val="both"/>
              <w:rPr>
                <w:b/>
                <w:sz w:val="24"/>
                <w:szCs w:val="24"/>
              </w:rPr>
            </w:pPr>
            <w:proofErr w:type="gramStart"/>
            <w:r w:rsidRPr="00EF70D0">
              <w:rPr>
                <w:rFonts w:ascii="Times New Roman" w:hAnsi="Times New Roman"/>
                <w:bCs/>
                <w:color w:val="000000"/>
                <w:sz w:val="24"/>
                <w:szCs w:val="24"/>
              </w:rPr>
              <w:t>Актуальный</w:t>
            </w:r>
            <w:r w:rsidRPr="00EF70D0">
              <w:rPr>
                <w:b/>
                <w:color w:val="000000"/>
                <w:sz w:val="24"/>
                <w:szCs w:val="24"/>
              </w:rPr>
              <w:t xml:space="preserve"> </w:t>
            </w:r>
            <w:r w:rsidRPr="00EF70D0">
              <w:rPr>
                <w:rFonts w:ascii="Times New Roman" w:hAnsi="Times New Roman"/>
                <w:bCs/>
                <w:color w:val="000000"/>
                <w:sz w:val="24"/>
                <w:szCs w:val="24"/>
              </w:rPr>
              <w:t>профессиональный и</w:t>
            </w:r>
            <w:r w:rsidRPr="00EF70D0">
              <w:rPr>
                <w:b/>
                <w:color w:val="000000"/>
                <w:sz w:val="24"/>
                <w:szCs w:val="24"/>
              </w:rPr>
              <w:t xml:space="preserve"> </w:t>
            </w:r>
            <w:r w:rsidRPr="00EF70D0">
              <w:rPr>
                <w:rFonts w:ascii="Times New Roman" w:hAnsi="Times New Roman"/>
                <w:bCs/>
                <w:color w:val="000000"/>
                <w:sz w:val="24"/>
                <w:szCs w:val="24"/>
              </w:rPr>
              <w:t>социальный контекст, в</w:t>
            </w:r>
            <w:r w:rsidRPr="00EF70D0">
              <w:rPr>
                <w:b/>
                <w:color w:val="000000"/>
                <w:sz w:val="24"/>
                <w:szCs w:val="24"/>
              </w:rPr>
              <w:t xml:space="preserve"> </w:t>
            </w:r>
            <w:r w:rsidRPr="00EF70D0">
              <w:rPr>
                <w:rFonts w:ascii="Times New Roman" w:hAnsi="Times New Roman"/>
                <w:bCs/>
                <w:color w:val="000000"/>
                <w:sz w:val="24"/>
                <w:szCs w:val="24"/>
              </w:rPr>
              <w:t>котором приходится</w:t>
            </w:r>
            <w:r w:rsidRPr="00EF70D0">
              <w:rPr>
                <w:b/>
                <w:color w:val="000000"/>
                <w:sz w:val="24"/>
                <w:szCs w:val="24"/>
              </w:rPr>
              <w:t xml:space="preserve"> </w:t>
            </w:r>
            <w:r w:rsidRPr="00EF70D0">
              <w:rPr>
                <w:rFonts w:ascii="Times New Roman" w:hAnsi="Times New Roman"/>
                <w:bCs/>
                <w:color w:val="000000"/>
                <w:sz w:val="24"/>
                <w:szCs w:val="24"/>
              </w:rPr>
              <w:t>работать и жить;</w:t>
            </w:r>
            <w:r w:rsidRPr="00EF70D0">
              <w:rPr>
                <w:b/>
                <w:color w:val="000000"/>
                <w:sz w:val="24"/>
                <w:szCs w:val="24"/>
              </w:rPr>
              <w:t xml:space="preserve"> </w:t>
            </w:r>
            <w:r w:rsidRPr="00EF70D0">
              <w:rPr>
                <w:rFonts w:ascii="Times New Roman" w:hAnsi="Times New Roman"/>
                <w:bCs/>
                <w:color w:val="000000"/>
                <w:sz w:val="24"/>
                <w:szCs w:val="24"/>
              </w:rPr>
              <w:t>основные источники</w:t>
            </w:r>
            <w:r w:rsidRPr="00EF70D0">
              <w:rPr>
                <w:b/>
                <w:color w:val="000000"/>
                <w:sz w:val="24"/>
                <w:szCs w:val="24"/>
              </w:rPr>
              <w:t xml:space="preserve"> </w:t>
            </w:r>
            <w:r w:rsidRPr="00EF70D0">
              <w:rPr>
                <w:rFonts w:ascii="Times New Roman" w:hAnsi="Times New Roman"/>
                <w:bCs/>
                <w:color w:val="000000"/>
                <w:sz w:val="24"/>
                <w:szCs w:val="24"/>
              </w:rPr>
              <w:t>информации и ресурсы для решения задач и</w:t>
            </w:r>
            <w:r w:rsidRPr="00EF70D0">
              <w:rPr>
                <w:b/>
                <w:color w:val="000000"/>
                <w:sz w:val="24"/>
                <w:szCs w:val="24"/>
              </w:rPr>
              <w:t xml:space="preserve"> </w:t>
            </w:r>
            <w:r w:rsidRPr="00EF70D0">
              <w:rPr>
                <w:rFonts w:ascii="Times New Roman" w:hAnsi="Times New Roman"/>
                <w:bCs/>
                <w:color w:val="000000"/>
                <w:sz w:val="24"/>
                <w:szCs w:val="24"/>
              </w:rPr>
              <w:t>проблем в</w:t>
            </w:r>
            <w:r w:rsidRPr="00EF70D0">
              <w:rPr>
                <w:b/>
                <w:color w:val="000000"/>
                <w:sz w:val="24"/>
                <w:szCs w:val="24"/>
              </w:rPr>
              <w:t xml:space="preserve"> </w:t>
            </w:r>
            <w:r w:rsidRPr="00EF70D0">
              <w:rPr>
                <w:rFonts w:ascii="Times New Roman" w:hAnsi="Times New Roman"/>
                <w:bCs/>
                <w:color w:val="000000"/>
                <w:sz w:val="24"/>
                <w:szCs w:val="24"/>
              </w:rPr>
              <w:t>профессиональном и/или</w:t>
            </w:r>
            <w:r w:rsidRPr="00EF70D0">
              <w:rPr>
                <w:b/>
                <w:color w:val="000000"/>
                <w:sz w:val="24"/>
                <w:szCs w:val="24"/>
              </w:rPr>
              <w:t xml:space="preserve"> </w:t>
            </w:r>
            <w:r w:rsidRPr="00EF70D0">
              <w:rPr>
                <w:rFonts w:ascii="Times New Roman" w:hAnsi="Times New Roman"/>
                <w:bCs/>
                <w:color w:val="000000"/>
                <w:sz w:val="24"/>
                <w:szCs w:val="24"/>
              </w:rPr>
              <w:t>социальном контексте;</w:t>
            </w:r>
            <w:r w:rsidRPr="00EF70D0">
              <w:rPr>
                <w:b/>
                <w:color w:val="000000"/>
                <w:sz w:val="24"/>
                <w:szCs w:val="24"/>
              </w:rPr>
              <w:t xml:space="preserve"> </w:t>
            </w:r>
            <w:r w:rsidRPr="00EF70D0">
              <w:rPr>
                <w:rFonts w:ascii="Times New Roman" w:hAnsi="Times New Roman"/>
                <w:bCs/>
                <w:color w:val="000000"/>
                <w:sz w:val="24"/>
                <w:szCs w:val="24"/>
              </w:rPr>
              <w:t>алгоритмы выполнения</w:t>
            </w:r>
            <w:r w:rsidRPr="00EF70D0">
              <w:rPr>
                <w:b/>
                <w:color w:val="000000"/>
                <w:sz w:val="24"/>
                <w:szCs w:val="24"/>
              </w:rPr>
              <w:t xml:space="preserve"> </w:t>
            </w:r>
            <w:r w:rsidRPr="00EF70D0">
              <w:rPr>
                <w:rFonts w:ascii="Times New Roman" w:hAnsi="Times New Roman"/>
                <w:bCs/>
                <w:color w:val="000000"/>
                <w:sz w:val="24"/>
                <w:szCs w:val="24"/>
              </w:rPr>
              <w:t>работ в</w:t>
            </w:r>
            <w:r w:rsidRPr="00EF70D0">
              <w:rPr>
                <w:b/>
                <w:color w:val="000000"/>
                <w:sz w:val="24"/>
                <w:szCs w:val="24"/>
              </w:rPr>
              <w:br/>
            </w:r>
            <w:r w:rsidRPr="00EF70D0">
              <w:rPr>
                <w:rFonts w:ascii="Times New Roman" w:hAnsi="Times New Roman"/>
                <w:bCs/>
                <w:color w:val="000000"/>
                <w:sz w:val="24"/>
                <w:szCs w:val="24"/>
              </w:rPr>
              <w:t>профессиональной и</w:t>
            </w:r>
            <w:r w:rsidRPr="00EF70D0">
              <w:rPr>
                <w:b/>
                <w:color w:val="000000"/>
                <w:sz w:val="24"/>
                <w:szCs w:val="24"/>
              </w:rPr>
              <w:t xml:space="preserve"> </w:t>
            </w:r>
            <w:r w:rsidRPr="00EF70D0">
              <w:rPr>
                <w:rFonts w:ascii="Times New Roman" w:hAnsi="Times New Roman"/>
                <w:bCs/>
                <w:color w:val="000000"/>
                <w:sz w:val="24"/>
                <w:szCs w:val="24"/>
              </w:rPr>
              <w:t>смежных областях;</w:t>
            </w:r>
            <w:r w:rsidRPr="00EF70D0">
              <w:rPr>
                <w:b/>
                <w:color w:val="000000"/>
                <w:sz w:val="24"/>
                <w:szCs w:val="24"/>
              </w:rPr>
              <w:t xml:space="preserve"> </w:t>
            </w:r>
            <w:r w:rsidRPr="00EF70D0">
              <w:rPr>
                <w:rFonts w:ascii="Times New Roman" w:hAnsi="Times New Roman"/>
                <w:bCs/>
                <w:color w:val="000000"/>
                <w:sz w:val="24"/>
                <w:szCs w:val="24"/>
              </w:rPr>
              <w:t>методы работы в</w:t>
            </w:r>
            <w:r w:rsidRPr="00EF70D0">
              <w:rPr>
                <w:b/>
                <w:color w:val="000000"/>
                <w:sz w:val="24"/>
                <w:szCs w:val="24"/>
              </w:rPr>
              <w:t xml:space="preserve"> </w:t>
            </w:r>
            <w:r w:rsidRPr="00EF70D0">
              <w:rPr>
                <w:rFonts w:ascii="Times New Roman" w:hAnsi="Times New Roman"/>
                <w:bCs/>
                <w:color w:val="000000"/>
                <w:sz w:val="24"/>
                <w:szCs w:val="24"/>
              </w:rPr>
              <w:t>профессиональной и</w:t>
            </w:r>
            <w:r w:rsidRPr="00EF70D0">
              <w:rPr>
                <w:b/>
                <w:color w:val="000000"/>
                <w:sz w:val="24"/>
                <w:szCs w:val="24"/>
              </w:rPr>
              <w:t xml:space="preserve"> </w:t>
            </w:r>
            <w:r w:rsidRPr="00EF70D0">
              <w:rPr>
                <w:rFonts w:ascii="Times New Roman" w:hAnsi="Times New Roman"/>
                <w:bCs/>
                <w:color w:val="000000"/>
                <w:sz w:val="24"/>
                <w:szCs w:val="24"/>
              </w:rPr>
              <w:t>смежных сферах;</w:t>
            </w:r>
            <w:r w:rsidRPr="00EF70D0">
              <w:rPr>
                <w:b/>
                <w:color w:val="000000"/>
                <w:sz w:val="24"/>
                <w:szCs w:val="24"/>
              </w:rPr>
              <w:t xml:space="preserve"> </w:t>
            </w:r>
            <w:r w:rsidRPr="00EF70D0">
              <w:rPr>
                <w:rFonts w:ascii="Times New Roman" w:hAnsi="Times New Roman"/>
                <w:bCs/>
                <w:color w:val="000000"/>
                <w:sz w:val="24"/>
                <w:szCs w:val="24"/>
              </w:rPr>
              <w:t>структуру плана для</w:t>
            </w:r>
            <w:r w:rsidRPr="00EF70D0">
              <w:rPr>
                <w:b/>
                <w:color w:val="000000"/>
                <w:sz w:val="24"/>
                <w:szCs w:val="24"/>
              </w:rPr>
              <w:t xml:space="preserve"> </w:t>
            </w:r>
            <w:r w:rsidRPr="00EF70D0">
              <w:rPr>
                <w:rFonts w:ascii="Times New Roman" w:hAnsi="Times New Roman"/>
                <w:bCs/>
                <w:color w:val="000000"/>
                <w:sz w:val="24"/>
                <w:szCs w:val="24"/>
              </w:rPr>
              <w:t>решения задач; порядок</w:t>
            </w:r>
            <w:r w:rsidRPr="00EF70D0">
              <w:rPr>
                <w:b/>
                <w:color w:val="000000"/>
                <w:sz w:val="24"/>
                <w:szCs w:val="24"/>
              </w:rPr>
              <w:t xml:space="preserve"> </w:t>
            </w:r>
            <w:r w:rsidRPr="00EF70D0">
              <w:rPr>
                <w:rFonts w:ascii="Times New Roman" w:hAnsi="Times New Roman"/>
                <w:bCs/>
                <w:color w:val="000000"/>
                <w:sz w:val="24"/>
                <w:szCs w:val="24"/>
              </w:rPr>
              <w:t>оценки результатов</w:t>
            </w:r>
            <w:r w:rsidRPr="00EF70D0">
              <w:rPr>
                <w:b/>
                <w:color w:val="000000"/>
                <w:sz w:val="24"/>
                <w:szCs w:val="24"/>
              </w:rPr>
              <w:t xml:space="preserve"> </w:t>
            </w:r>
            <w:r w:rsidRPr="00EF70D0">
              <w:rPr>
                <w:rFonts w:ascii="Times New Roman" w:hAnsi="Times New Roman"/>
                <w:bCs/>
                <w:color w:val="000000"/>
                <w:sz w:val="24"/>
                <w:szCs w:val="24"/>
              </w:rPr>
              <w:t>решения задач</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proofErr w:type="gramEnd"/>
          </w:p>
        </w:tc>
        <w:tc>
          <w:tcPr>
            <w:tcW w:w="2410" w:type="dxa"/>
          </w:tcPr>
          <w:p w14:paraId="5B830BF4" w14:textId="77777777" w:rsidR="00EF70D0" w:rsidRPr="00EF70D0" w:rsidRDefault="00EF70D0" w:rsidP="00EF70D0">
            <w:pPr>
              <w:jc w:val="both"/>
              <w:rPr>
                <w:rFonts w:ascii="Times New Roman" w:hAnsi="Times New Roman"/>
                <w:bCs/>
                <w:color w:val="000000"/>
                <w:sz w:val="24"/>
                <w:szCs w:val="24"/>
              </w:rPr>
            </w:pPr>
          </w:p>
        </w:tc>
      </w:tr>
      <w:tr w:rsidR="00EF70D0" w:rsidRPr="00EF70D0" w14:paraId="25628023" w14:textId="77777777" w:rsidTr="00D20C39">
        <w:trPr>
          <w:trHeight w:val="562"/>
        </w:trPr>
        <w:tc>
          <w:tcPr>
            <w:tcW w:w="2943" w:type="dxa"/>
          </w:tcPr>
          <w:p w14:paraId="1F476B91"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lastRenderedPageBreak/>
              <w:t>ОК</w:t>
            </w:r>
            <w:proofErr w:type="gramEnd"/>
            <w:r w:rsidRPr="00EF70D0">
              <w:rPr>
                <w:rFonts w:ascii="Times New Roman" w:hAnsi="Times New Roman"/>
                <w:b/>
                <w:bCs/>
                <w:color w:val="000000"/>
                <w:sz w:val="28"/>
                <w:szCs w:val="28"/>
              </w:rPr>
              <w:t xml:space="preserve"> 02</w:t>
            </w:r>
          </w:p>
          <w:p w14:paraId="11F652B3" w14:textId="77777777" w:rsidR="00EF70D0" w:rsidRPr="00EF70D0" w:rsidRDefault="00EF70D0" w:rsidP="00EF70D0">
            <w:pPr>
              <w:jc w:val="both"/>
              <w:rPr>
                <w:sz w:val="24"/>
                <w:szCs w:val="24"/>
              </w:rPr>
            </w:pPr>
            <w:r w:rsidRPr="00EF70D0">
              <w:rPr>
                <w:rFonts w:ascii="Times New Roman" w:hAnsi="Times New Roman"/>
                <w:color w:val="000000"/>
                <w:sz w:val="24"/>
                <w:szCs w:val="24"/>
              </w:rPr>
              <w:t>Использовать</w:t>
            </w:r>
            <w:r w:rsidRPr="00EF70D0">
              <w:rPr>
                <w:color w:val="000000"/>
              </w:rPr>
              <w:t xml:space="preserve"> </w:t>
            </w:r>
            <w:r w:rsidRPr="00EF70D0">
              <w:rPr>
                <w:rFonts w:ascii="Times New Roman" w:hAnsi="Times New Roman"/>
                <w:color w:val="000000"/>
                <w:sz w:val="24"/>
                <w:szCs w:val="24"/>
              </w:rPr>
              <w:t>современные средства</w:t>
            </w:r>
            <w:r w:rsidRPr="00EF70D0">
              <w:rPr>
                <w:color w:val="000000"/>
              </w:rPr>
              <w:t xml:space="preserve"> </w:t>
            </w:r>
            <w:r w:rsidRPr="00EF70D0">
              <w:rPr>
                <w:rFonts w:ascii="Times New Roman" w:hAnsi="Times New Roman"/>
                <w:color w:val="000000"/>
                <w:sz w:val="24"/>
                <w:szCs w:val="24"/>
              </w:rPr>
              <w:t>поиска, анализа и</w:t>
            </w:r>
            <w:r w:rsidRPr="00EF70D0">
              <w:rPr>
                <w:color w:val="000000"/>
              </w:rPr>
              <w:t xml:space="preserve"> </w:t>
            </w:r>
            <w:r w:rsidRPr="00EF70D0">
              <w:rPr>
                <w:rFonts w:ascii="Times New Roman" w:hAnsi="Times New Roman"/>
                <w:color w:val="000000"/>
                <w:sz w:val="24"/>
                <w:szCs w:val="24"/>
              </w:rPr>
              <w:t>интерпретации</w:t>
            </w:r>
            <w:r w:rsidRPr="00EF70D0">
              <w:rPr>
                <w:color w:val="000000"/>
              </w:rPr>
              <w:t xml:space="preserve"> </w:t>
            </w:r>
            <w:r w:rsidRPr="00EF70D0">
              <w:rPr>
                <w:rFonts w:ascii="Times New Roman" w:hAnsi="Times New Roman"/>
                <w:color w:val="000000"/>
                <w:sz w:val="24"/>
                <w:szCs w:val="24"/>
              </w:rPr>
              <w:t>информации и</w:t>
            </w:r>
            <w:r w:rsidRPr="00EF70D0">
              <w:rPr>
                <w:color w:val="000000"/>
              </w:rPr>
              <w:t xml:space="preserve"> </w:t>
            </w:r>
            <w:r w:rsidRPr="00EF70D0">
              <w:rPr>
                <w:rFonts w:ascii="Times New Roman" w:hAnsi="Times New Roman"/>
                <w:color w:val="000000"/>
                <w:sz w:val="24"/>
                <w:szCs w:val="24"/>
              </w:rPr>
              <w:t>информационные</w:t>
            </w:r>
            <w:r w:rsidRPr="00EF70D0">
              <w:rPr>
                <w:color w:val="000000"/>
              </w:rPr>
              <w:t xml:space="preserve"> </w:t>
            </w:r>
            <w:r w:rsidRPr="00EF70D0">
              <w:rPr>
                <w:rFonts w:ascii="Times New Roman" w:hAnsi="Times New Roman"/>
                <w:color w:val="000000"/>
                <w:sz w:val="24"/>
                <w:szCs w:val="24"/>
              </w:rPr>
              <w:t>технологии для</w:t>
            </w:r>
            <w:r w:rsidRPr="00EF70D0">
              <w:rPr>
                <w:color w:val="000000"/>
              </w:rPr>
              <w:t xml:space="preserve"> </w:t>
            </w:r>
            <w:r w:rsidRPr="00EF70D0">
              <w:rPr>
                <w:rFonts w:ascii="Times New Roman" w:hAnsi="Times New Roman"/>
                <w:color w:val="000000"/>
                <w:sz w:val="24"/>
                <w:szCs w:val="24"/>
              </w:rPr>
              <w:t>выполнения задач</w:t>
            </w:r>
            <w:r w:rsidRPr="00EF70D0">
              <w:rPr>
                <w:color w:val="000000"/>
              </w:rPr>
              <w:t xml:space="preserve"> </w:t>
            </w:r>
            <w:r w:rsidRPr="00EF70D0">
              <w:rPr>
                <w:rFonts w:ascii="Times New Roman" w:hAnsi="Times New Roman"/>
                <w:color w:val="000000"/>
                <w:sz w:val="24"/>
                <w:szCs w:val="24"/>
              </w:rPr>
              <w:t>профессиональной</w:t>
            </w:r>
            <w:r w:rsidRPr="00EF70D0">
              <w:rPr>
                <w:color w:val="000000"/>
              </w:rPr>
              <w:br/>
            </w:r>
            <w:r w:rsidRPr="00EF70D0">
              <w:rPr>
                <w:rFonts w:ascii="Times New Roman" w:hAnsi="Times New Roman"/>
                <w:color w:val="000000"/>
                <w:sz w:val="24"/>
                <w:szCs w:val="24"/>
              </w:rPr>
              <w:t>деятельности</w:t>
            </w:r>
          </w:p>
          <w:p w14:paraId="31CF5945" w14:textId="77777777" w:rsidR="00EF70D0" w:rsidRPr="00EF70D0" w:rsidRDefault="00EF70D0" w:rsidP="00EF70D0">
            <w:pPr>
              <w:jc w:val="both"/>
              <w:rPr>
                <w:rFonts w:ascii="Times New Roman" w:hAnsi="Times New Roman"/>
                <w:b/>
                <w:bCs/>
                <w:color w:val="000000"/>
                <w:sz w:val="28"/>
                <w:szCs w:val="28"/>
              </w:rPr>
            </w:pPr>
          </w:p>
        </w:tc>
        <w:tc>
          <w:tcPr>
            <w:tcW w:w="4536" w:type="dxa"/>
          </w:tcPr>
          <w:p w14:paraId="7AA08767" w14:textId="77777777" w:rsidR="00EF70D0" w:rsidRPr="00EF70D0" w:rsidRDefault="00EF70D0" w:rsidP="00EF70D0">
            <w:pPr>
              <w:jc w:val="both"/>
              <w:rPr>
                <w:rFonts w:ascii="Times New Roman" w:hAnsi="Times New Roman"/>
                <w:bCs/>
                <w:color w:val="000000"/>
                <w:sz w:val="24"/>
                <w:szCs w:val="24"/>
              </w:rPr>
            </w:pPr>
            <w:proofErr w:type="gramStart"/>
            <w:r w:rsidRPr="00EF70D0">
              <w:rPr>
                <w:rFonts w:ascii="Times New Roman" w:hAnsi="Times New Roman"/>
                <w:bCs/>
                <w:color w:val="000000"/>
                <w:sz w:val="24"/>
                <w:szCs w:val="24"/>
              </w:rPr>
              <w:t>определять задачи</w:t>
            </w:r>
            <w:r w:rsidRPr="00EF70D0">
              <w:rPr>
                <w:b/>
                <w:color w:val="000000"/>
                <w:sz w:val="24"/>
                <w:szCs w:val="24"/>
              </w:rPr>
              <w:t xml:space="preserve"> </w:t>
            </w:r>
            <w:r w:rsidRPr="00EF70D0">
              <w:rPr>
                <w:rFonts w:ascii="Times New Roman" w:hAnsi="Times New Roman"/>
                <w:bCs/>
                <w:color w:val="000000"/>
                <w:sz w:val="24"/>
                <w:szCs w:val="24"/>
              </w:rPr>
              <w:t>для поиска</w:t>
            </w:r>
            <w:r w:rsidRPr="00EF70D0">
              <w:rPr>
                <w:b/>
                <w:color w:val="000000"/>
                <w:sz w:val="24"/>
                <w:szCs w:val="24"/>
              </w:rPr>
              <w:t xml:space="preserve"> </w:t>
            </w:r>
            <w:r w:rsidRPr="00EF70D0">
              <w:rPr>
                <w:rFonts w:ascii="Times New Roman" w:hAnsi="Times New Roman"/>
                <w:bCs/>
                <w:color w:val="000000"/>
                <w:sz w:val="24"/>
                <w:szCs w:val="24"/>
              </w:rPr>
              <w:t>информации и</w:t>
            </w:r>
            <w:r w:rsidRPr="00EF70D0">
              <w:rPr>
                <w:b/>
                <w:color w:val="000000"/>
                <w:sz w:val="24"/>
                <w:szCs w:val="24"/>
              </w:rPr>
              <w:t xml:space="preserve"> </w:t>
            </w:r>
            <w:r w:rsidRPr="00EF70D0">
              <w:rPr>
                <w:rFonts w:ascii="Times New Roman" w:hAnsi="Times New Roman"/>
                <w:bCs/>
                <w:color w:val="000000"/>
                <w:sz w:val="24"/>
                <w:szCs w:val="24"/>
              </w:rPr>
              <w:t>необходимые</w:t>
            </w:r>
            <w:r w:rsidRPr="00EF70D0">
              <w:rPr>
                <w:b/>
                <w:color w:val="000000"/>
                <w:sz w:val="24"/>
                <w:szCs w:val="24"/>
              </w:rPr>
              <w:t xml:space="preserve"> </w:t>
            </w:r>
            <w:r w:rsidRPr="00EF70D0">
              <w:rPr>
                <w:rFonts w:ascii="Times New Roman" w:hAnsi="Times New Roman"/>
                <w:bCs/>
                <w:color w:val="000000"/>
                <w:sz w:val="24"/>
                <w:szCs w:val="24"/>
              </w:rPr>
              <w:t>источники</w:t>
            </w:r>
            <w:r w:rsidRPr="00EF70D0">
              <w:rPr>
                <w:b/>
                <w:color w:val="000000"/>
                <w:sz w:val="24"/>
                <w:szCs w:val="24"/>
              </w:rPr>
              <w:t xml:space="preserve"> </w:t>
            </w:r>
            <w:r w:rsidRPr="00EF70D0">
              <w:rPr>
                <w:rFonts w:ascii="Times New Roman" w:hAnsi="Times New Roman"/>
                <w:bCs/>
                <w:color w:val="000000"/>
                <w:sz w:val="24"/>
                <w:szCs w:val="24"/>
              </w:rPr>
              <w:t>информации;</w:t>
            </w:r>
            <w:r w:rsidRPr="00EF70D0">
              <w:rPr>
                <w:b/>
                <w:color w:val="000000"/>
                <w:sz w:val="24"/>
                <w:szCs w:val="24"/>
              </w:rPr>
              <w:t xml:space="preserve"> </w:t>
            </w:r>
            <w:r w:rsidRPr="00EF70D0">
              <w:rPr>
                <w:rFonts w:ascii="Times New Roman" w:hAnsi="Times New Roman"/>
                <w:bCs/>
                <w:color w:val="000000"/>
                <w:sz w:val="24"/>
                <w:szCs w:val="24"/>
              </w:rPr>
              <w:t>планировать процесс</w:t>
            </w:r>
            <w:r w:rsidRPr="00EF70D0">
              <w:rPr>
                <w:b/>
                <w:color w:val="000000"/>
                <w:sz w:val="24"/>
                <w:szCs w:val="24"/>
              </w:rPr>
              <w:t xml:space="preserve"> </w:t>
            </w:r>
            <w:r w:rsidRPr="00EF70D0">
              <w:rPr>
                <w:rFonts w:ascii="Times New Roman" w:hAnsi="Times New Roman"/>
                <w:bCs/>
                <w:color w:val="000000"/>
                <w:sz w:val="24"/>
                <w:szCs w:val="24"/>
              </w:rPr>
              <w:t>поиска и</w:t>
            </w:r>
            <w:r w:rsidRPr="00EF70D0">
              <w:rPr>
                <w:b/>
                <w:color w:val="000000"/>
                <w:sz w:val="24"/>
                <w:szCs w:val="24"/>
              </w:rPr>
              <w:t xml:space="preserve"> </w:t>
            </w:r>
            <w:r w:rsidRPr="00EF70D0">
              <w:rPr>
                <w:rFonts w:ascii="Times New Roman" w:hAnsi="Times New Roman"/>
                <w:bCs/>
                <w:color w:val="000000"/>
                <w:sz w:val="24"/>
                <w:szCs w:val="24"/>
              </w:rPr>
              <w:t>структурировать</w:t>
            </w:r>
            <w:r w:rsidRPr="00EF70D0">
              <w:rPr>
                <w:b/>
                <w:color w:val="000000"/>
                <w:sz w:val="24"/>
                <w:szCs w:val="24"/>
              </w:rPr>
              <w:t xml:space="preserve"> </w:t>
            </w:r>
            <w:r w:rsidRPr="00EF70D0">
              <w:rPr>
                <w:rFonts w:ascii="Times New Roman" w:hAnsi="Times New Roman"/>
                <w:bCs/>
                <w:color w:val="000000"/>
                <w:sz w:val="24"/>
                <w:szCs w:val="24"/>
              </w:rPr>
              <w:t>получаемую</w:t>
            </w:r>
            <w:r w:rsidRPr="00EF70D0">
              <w:rPr>
                <w:b/>
                <w:color w:val="000000"/>
                <w:sz w:val="24"/>
                <w:szCs w:val="24"/>
              </w:rPr>
              <w:br/>
            </w:r>
            <w:r w:rsidRPr="00EF70D0">
              <w:rPr>
                <w:rFonts w:ascii="Times New Roman" w:hAnsi="Times New Roman"/>
                <w:bCs/>
                <w:color w:val="000000"/>
                <w:sz w:val="24"/>
                <w:szCs w:val="24"/>
              </w:rPr>
              <w:t>информацию;</w:t>
            </w:r>
            <w:r w:rsidRPr="00EF70D0">
              <w:rPr>
                <w:b/>
                <w:color w:val="000000"/>
                <w:sz w:val="24"/>
                <w:szCs w:val="24"/>
              </w:rPr>
              <w:t xml:space="preserve"> </w:t>
            </w:r>
            <w:r w:rsidRPr="00EF70D0">
              <w:rPr>
                <w:rFonts w:ascii="Times New Roman" w:hAnsi="Times New Roman"/>
                <w:bCs/>
                <w:color w:val="000000"/>
                <w:sz w:val="24"/>
                <w:szCs w:val="24"/>
              </w:rPr>
              <w:t>выделять наиболее</w:t>
            </w:r>
            <w:r w:rsidRPr="00EF70D0">
              <w:rPr>
                <w:b/>
                <w:color w:val="000000"/>
                <w:sz w:val="24"/>
                <w:szCs w:val="24"/>
              </w:rPr>
              <w:t xml:space="preserve"> </w:t>
            </w:r>
            <w:r w:rsidRPr="00EF70D0">
              <w:rPr>
                <w:rFonts w:ascii="Times New Roman" w:hAnsi="Times New Roman"/>
                <w:bCs/>
                <w:color w:val="000000"/>
                <w:sz w:val="24"/>
                <w:szCs w:val="24"/>
              </w:rPr>
              <w:t>значимое в перечне</w:t>
            </w:r>
            <w:r w:rsidRPr="00EF70D0">
              <w:rPr>
                <w:b/>
                <w:color w:val="000000"/>
                <w:sz w:val="24"/>
                <w:szCs w:val="24"/>
              </w:rPr>
              <w:t xml:space="preserve"> </w:t>
            </w:r>
            <w:r w:rsidRPr="00EF70D0">
              <w:rPr>
                <w:rFonts w:ascii="Times New Roman" w:hAnsi="Times New Roman"/>
                <w:bCs/>
                <w:color w:val="000000"/>
                <w:sz w:val="24"/>
                <w:szCs w:val="24"/>
              </w:rPr>
              <w:t>информации;</w:t>
            </w:r>
            <w:r w:rsidRPr="00EF70D0">
              <w:rPr>
                <w:b/>
                <w:color w:val="000000"/>
                <w:sz w:val="24"/>
                <w:szCs w:val="24"/>
              </w:rPr>
              <w:t xml:space="preserve"> </w:t>
            </w:r>
            <w:r w:rsidRPr="00EF70D0">
              <w:rPr>
                <w:rFonts w:ascii="Times New Roman" w:hAnsi="Times New Roman"/>
                <w:bCs/>
                <w:color w:val="000000"/>
                <w:sz w:val="24"/>
                <w:szCs w:val="24"/>
              </w:rPr>
              <w:t>оценивать</w:t>
            </w:r>
            <w:r w:rsidRPr="00EF70D0">
              <w:rPr>
                <w:b/>
                <w:color w:val="000000"/>
                <w:sz w:val="24"/>
                <w:szCs w:val="24"/>
              </w:rPr>
              <w:t xml:space="preserve"> </w:t>
            </w:r>
            <w:r w:rsidRPr="00EF70D0">
              <w:rPr>
                <w:rFonts w:ascii="Times New Roman" w:hAnsi="Times New Roman"/>
                <w:bCs/>
                <w:color w:val="000000"/>
                <w:sz w:val="24"/>
                <w:szCs w:val="24"/>
              </w:rPr>
              <w:t>практическую</w:t>
            </w:r>
            <w:r w:rsidRPr="00EF70D0">
              <w:rPr>
                <w:b/>
                <w:color w:val="000000"/>
                <w:sz w:val="24"/>
                <w:szCs w:val="24"/>
              </w:rPr>
              <w:t xml:space="preserve"> </w:t>
            </w:r>
            <w:r w:rsidRPr="00EF70D0">
              <w:rPr>
                <w:rFonts w:ascii="Times New Roman" w:hAnsi="Times New Roman"/>
                <w:bCs/>
                <w:color w:val="000000"/>
                <w:sz w:val="24"/>
                <w:szCs w:val="24"/>
              </w:rPr>
              <w:t>значимость</w:t>
            </w:r>
            <w:r w:rsidRPr="00EF70D0">
              <w:rPr>
                <w:b/>
                <w:color w:val="000000"/>
                <w:sz w:val="24"/>
                <w:szCs w:val="24"/>
              </w:rPr>
              <w:t xml:space="preserve"> </w:t>
            </w:r>
            <w:r w:rsidRPr="00EF70D0">
              <w:rPr>
                <w:rFonts w:ascii="Times New Roman" w:hAnsi="Times New Roman"/>
                <w:bCs/>
                <w:color w:val="000000"/>
                <w:sz w:val="24"/>
                <w:szCs w:val="24"/>
              </w:rPr>
              <w:t>результатов поиска;</w:t>
            </w:r>
            <w:r w:rsidRPr="00EF70D0">
              <w:rPr>
                <w:b/>
                <w:color w:val="000000"/>
                <w:sz w:val="24"/>
                <w:szCs w:val="24"/>
              </w:rPr>
              <w:t xml:space="preserve"> </w:t>
            </w:r>
            <w:r w:rsidRPr="00EF70D0">
              <w:rPr>
                <w:rFonts w:ascii="Times New Roman" w:hAnsi="Times New Roman"/>
                <w:bCs/>
                <w:color w:val="000000"/>
                <w:sz w:val="24"/>
                <w:szCs w:val="24"/>
              </w:rPr>
              <w:t>оформлять</w:t>
            </w:r>
            <w:r w:rsidRPr="00EF70D0">
              <w:rPr>
                <w:b/>
                <w:color w:val="000000"/>
                <w:sz w:val="24"/>
                <w:szCs w:val="24"/>
              </w:rPr>
              <w:t xml:space="preserve"> </w:t>
            </w:r>
            <w:r w:rsidRPr="00EF70D0">
              <w:rPr>
                <w:rFonts w:ascii="Times New Roman" w:hAnsi="Times New Roman"/>
                <w:bCs/>
                <w:color w:val="000000"/>
                <w:sz w:val="24"/>
                <w:szCs w:val="24"/>
              </w:rPr>
              <w:t>результаты поиска,</w:t>
            </w:r>
            <w:r w:rsidRPr="00EF70D0">
              <w:rPr>
                <w:b/>
                <w:color w:val="000000"/>
                <w:sz w:val="24"/>
                <w:szCs w:val="24"/>
              </w:rPr>
              <w:t xml:space="preserve"> </w:t>
            </w:r>
            <w:r w:rsidRPr="00EF70D0">
              <w:rPr>
                <w:rFonts w:ascii="Times New Roman" w:hAnsi="Times New Roman"/>
                <w:bCs/>
                <w:color w:val="000000"/>
                <w:sz w:val="24"/>
                <w:szCs w:val="24"/>
              </w:rPr>
              <w:t>применять средства</w:t>
            </w:r>
            <w:r w:rsidRPr="00EF70D0">
              <w:rPr>
                <w:b/>
                <w:color w:val="000000"/>
                <w:sz w:val="24"/>
                <w:szCs w:val="24"/>
              </w:rPr>
              <w:t xml:space="preserve"> </w:t>
            </w:r>
            <w:r w:rsidRPr="00EF70D0">
              <w:rPr>
                <w:rFonts w:ascii="Times New Roman" w:hAnsi="Times New Roman"/>
                <w:bCs/>
                <w:color w:val="000000"/>
                <w:sz w:val="24"/>
                <w:szCs w:val="24"/>
              </w:rPr>
              <w:t>информационных</w:t>
            </w:r>
            <w:r w:rsidRPr="00EF70D0">
              <w:rPr>
                <w:b/>
                <w:color w:val="000000"/>
                <w:sz w:val="24"/>
                <w:szCs w:val="24"/>
              </w:rPr>
              <w:t xml:space="preserve"> </w:t>
            </w:r>
            <w:r w:rsidRPr="00EF70D0">
              <w:rPr>
                <w:rFonts w:ascii="Times New Roman" w:hAnsi="Times New Roman"/>
                <w:bCs/>
                <w:color w:val="000000"/>
                <w:sz w:val="24"/>
                <w:szCs w:val="24"/>
              </w:rPr>
              <w:t>технологий для</w:t>
            </w:r>
            <w:r w:rsidRPr="00EF70D0">
              <w:rPr>
                <w:b/>
                <w:color w:val="000000"/>
                <w:sz w:val="24"/>
                <w:szCs w:val="24"/>
              </w:rPr>
              <w:t xml:space="preserve"> </w:t>
            </w:r>
            <w:r w:rsidRPr="00EF70D0">
              <w:rPr>
                <w:rFonts w:ascii="Times New Roman" w:hAnsi="Times New Roman"/>
                <w:bCs/>
                <w:color w:val="000000"/>
                <w:sz w:val="24"/>
                <w:szCs w:val="24"/>
              </w:rPr>
              <w:t>решения</w:t>
            </w:r>
            <w:r w:rsidRPr="00EF70D0">
              <w:rPr>
                <w:b/>
                <w:color w:val="000000"/>
                <w:sz w:val="24"/>
                <w:szCs w:val="24"/>
              </w:rPr>
              <w:t xml:space="preserve"> </w:t>
            </w:r>
            <w:r w:rsidRPr="00EF70D0">
              <w:rPr>
                <w:rFonts w:ascii="Times New Roman" w:hAnsi="Times New Roman"/>
                <w:bCs/>
                <w:color w:val="000000"/>
                <w:sz w:val="24"/>
                <w:szCs w:val="24"/>
              </w:rPr>
              <w:t>профессиональных</w:t>
            </w:r>
            <w:r w:rsidRPr="00EF70D0">
              <w:rPr>
                <w:b/>
                <w:color w:val="000000"/>
                <w:sz w:val="24"/>
                <w:szCs w:val="24"/>
              </w:rPr>
              <w:t xml:space="preserve"> </w:t>
            </w:r>
            <w:r w:rsidRPr="00EF70D0">
              <w:rPr>
                <w:rFonts w:ascii="Times New Roman" w:hAnsi="Times New Roman"/>
                <w:bCs/>
                <w:color w:val="000000"/>
                <w:sz w:val="24"/>
                <w:szCs w:val="24"/>
              </w:rPr>
              <w:t>задач; использовать</w:t>
            </w:r>
            <w:r w:rsidRPr="00EF70D0">
              <w:rPr>
                <w:b/>
                <w:color w:val="000000"/>
                <w:sz w:val="24"/>
                <w:szCs w:val="24"/>
              </w:rPr>
              <w:t xml:space="preserve"> </w:t>
            </w:r>
            <w:r w:rsidRPr="00EF70D0">
              <w:rPr>
                <w:rFonts w:ascii="Times New Roman" w:hAnsi="Times New Roman"/>
                <w:bCs/>
                <w:color w:val="000000"/>
                <w:sz w:val="24"/>
                <w:szCs w:val="24"/>
              </w:rPr>
              <w:t>современное программное</w:t>
            </w:r>
            <w:r w:rsidRPr="00EF70D0">
              <w:rPr>
                <w:b/>
                <w:color w:val="000000"/>
                <w:sz w:val="24"/>
                <w:szCs w:val="24"/>
              </w:rPr>
              <w:t xml:space="preserve"> </w:t>
            </w:r>
            <w:r w:rsidRPr="00EF70D0">
              <w:rPr>
                <w:rFonts w:ascii="Times New Roman" w:hAnsi="Times New Roman"/>
                <w:bCs/>
                <w:color w:val="000000"/>
                <w:sz w:val="24"/>
                <w:szCs w:val="24"/>
              </w:rPr>
              <w:t>обеспечение;</w:t>
            </w:r>
            <w:r w:rsidRPr="00EF70D0">
              <w:rPr>
                <w:b/>
                <w:color w:val="000000"/>
                <w:sz w:val="24"/>
                <w:szCs w:val="24"/>
              </w:rPr>
              <w:t xml:space="preserve"> </w:t>
            </w:r>
            <w:r w:rsidRPr="00EF70D0">
              <w:rPr>
                <w:rFonts w:ascii="Times New Roman" w:hAnsi="Times New Roman"/>
                <w:bCs/>
                <w:color w:val="000000"/>
                <w:sz w:val="24"/>
                <w:szCs w:val="24"/>
              </w:rPr>
              <w:t>использовать</w:t>
            </w:r>
            <w:r w:rsidRPr="00EF70D0">
              <w:rPr>
                <w:b/>
                <w:color w:val="000000"/>
                <w:sz w:val="24"/>
                <w:szCs w:val="24"/>
              </w:rPr>
              <w:t xml:space="preserve"> </w:t>
            </w:r>
            <w:r w:rsidRPr="00EF70D0">
              <w:rPr>
                <w:rFonts w:ascii="Times New Roman" w:hAnsi="Times New Roman"/>
                <w:bCs/>
                <w:color w:val="000000"/>
                <w:sz w:val="24"/>
                <w:szCs w:val="24"/>
              </w:rPr>
              <w:t>различные цифровые</w:t>
            </w:r>
            <w:r w:rsidRPr="00EF70D0">
              <w:rPr>
                <w:b/>
                <w:color w:val="000000"/>
                <w:sz w:val="24"/>
                <w:szCs w:val="24"/>
              </w:rPr>
              <w:t xml:space="preserve"> </w:t>
            </w:r>
            <w:r w:rsidRPr="00EF70D0">
              <w:rPr>
                <w:rFonts w:ascii="Times New Roman" w:hAnsi="Times New Roman"/>
                <w:bCs/>
                <w:color w:val="000000"/>
                <w:sz w:val="24"/>
                <w:szCs w:val="24"/>
              </w:rPr>
              <w:t>средства для решения</w:t>
            </w:r>
            <w:r w:rsidRPr="00EF70D0">
              <w:rPr>
                <w:b/>
                <w:color w:val="000000"/>
                <w:sz w:val="24"/>
                <w:szCs w:val="24"/>
              </w:rPr>
              <w:t xml:space="preserve"> </w:t>
            </w:r>
            <w:r w:rsidRPr="00EF70D0">
              <w:rPr>
                <w:rFonts w:ascii="Times New Roman" w:hAnsi="Times New Roman"/>
                <w:bCs/>
                <w:color w:val="000000"/>
                <w:sz w:val="24"/>
                <w:szCs w:val="24"/>
              </w:rPr>
              <w:t>профессиональных</w:t>
            </w:r>
            <w:r w:rsidRPr="00EF70D0">
              <w:rPr>
                <w:b/>
                <w:color w:val="000000"/>
                <w:sz w:val="24"/>
                <w:szCs w:val="24"/>
              </w:rPr>
              <w:t xml:space="preserve"> </w:t>
            </w:r>
            <w:r w:rsidRPr="00EF70D0">
              <w:rPr>
                <w:rFonts w:ascii="Times New Roman" w:hAnsi="Times New Roman"/>
                <w:bCs/>
                <w:color w:val="000000"/>
                <w:sz w:val="24"/>
                <w:szCs w:val="24"/>
              </w:rPr>
              <w:t>задач</w:t>
            </w:r>
            <w:proofErr w:type="gramEnd"/>
          </w:p>
        </w:tc>
        <w:tc>
          <w:tcPr>
            <w:tcW w:w="4678" w:type="dxa"/>
          </w:tcPr>
          <w:p w14:paraId="7B77645D" w14:textId="77777777" w:rsidR="00EF70D0" w:rsidRPr="00EF70D0" w:rsidRDefault="00EF70D0" w:rsidP="00EF70D0">
            <w:pPr>
              <w:jc w:val="both"/>
              <w:rPr>
                <w:b/>
                <w:sz w:val="24"/>
                <w:szCs w:val="24"/>
              </w:rPr>
            </w:pPr>
            <w:r w:rsidRPr="00EF70D0">
              <w:rPr>
                <w:rFonts w:ascii="Times New Roman" w:hAnsi="Times New Roman"/>
                <w:bCs/>
                <w:color w:val="000000"/>
                <w:sz w:val="24"/>
                <w:szCs w:val="24"/>
              </w:rPr>
              <w:t>Номенклатура</w:t>
            </w:r>
            <w:r w:rsidRPr="00EF70D0">
              <w:rPr>
                <w:b/>
                <w:color w:val="000000"/>
                <w:sz w:val="24"/>
                <w:szCs w:val="24"/>
              </w:rPr>
              <w:t xml:space="preserve"> </w:t>
            </w:r>
            <w:r w:rsidRPr="00EF70D0">
              <w:rPr>
                <w:rFonts w:ascii="Times New Roman" w:hAnsi="Times New Roman"/>
                <w:bCs/>
                <w:color w:val="000000"/>
                <w:sz w:val="24"/>
                <w:szCs w:val="24"/>
              </w:rPr>
              <w:t>информационных</w:t>
            </w:r>
            <w:r w:rsidRPr="00EF70D0">
              <w:rPr>
                <w:b/>
                <w:color w:val="000000"/>
                <w:sz w:val="24"/>
                <w:szCs w:val="24"/>
              </w:rPr>
              <w:t xml:space="preserve"> </w:t>
            </w:r>
            <w:r w:rsidRPr="00EF70D0">
              <w:rPr>
                <w:rFonts w:ascii="Times New Roman" w:hAnsi="Times New Roman"/>
                <w:bCs/>
                <w:color w:val="000000"/>
                <w:sz w:val="24"/>
                <w:szCs w:val="24"/>
              </w:rPr>
              <w:t>источников,</w:t>
            </w:r>
            <w:r w:rsidRPr="00EF70D0">
              <w:rPr>
                <w:b/>
                <w:color w:val="000000"/>
                <w:sz w:val="24"/>
                <w:szCs w:val="24"/>
              </w:rPr>
              <w:t xml:space="preserve"> </w:t>
            </w:r>
            <w:r w:rsidRPr="00EF70D0">
              <w:rPr>
                <w:rFonts w:ascii="Times New Roman" w:hAnsi="Times New Roman"/>
                <w:bCs/>
                <w:color w:val="000000"/>
                <w:sz w:val="24"/>
                <w:szCs w:val="24"/>
              </w:rPr>
              <w:t>применяемых 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 приемы</w:t>
            </w:r>
            <w:r w:rsidRPr="00EF70D0">
              <w:rPr>
                <w:b/>
                <w:color w:val="000000"/>
                <w:sz w:val="24"/>
                <w:szCs w:val="24"/>
              </w:rPr>
              <w:t xml:space="preserve"> </w:t>
            </w:r>
            <w:r w:rsidRPr="00EF70D0">
              <w:rPr>
                <w:rFonts w:ascii="Times New Roman" w:hAnsi="Times New Roman"/>
                <w:bCs/>
                <w:color w:val="000000"/>
                <w:sz w:val="24"/>
                <w:szCs w:val="24"/>
              </w:rPr>
              <w:t>структурирования</w:t>
            </w:r>
            <w:r w:rsidRPr="00EF70D0">
              <w:rPr>
                <w:b/>
                <w:color w:val="000000"/>
                <w:sz w:val="24"/>
                <w:szCs w:val="24"/>
              </w:rPr>
              <w:t xml:space="preserve"> </w:t>
            </w:r>
            <w:r w:rsidRPr="00EF70D0">
              <w:rPr>
                <w:rFonts w:ascii="Times New Roman" w:hAnsi="Times New Roman"/>
                <w:bCs/>
                <w:color w:val="000000"/>
                <w:sz w:val="24"/>
                <w:szCs w:val="24"/>
              </w:rPr>
              <w:t>информации; формат</w:t>
            </w:r>
            <w:r w:rsidRPr="00EF70D0">
              <w:rPr>
                <w:b/>
                <w:color w:val="000000"/>
                <w:sz w:val="24"/>
                <w:szCs w:val="24"/>
              </w:rPr>
              <w:t xml:space="preserve"> </w:t>
            </w:r>
            <w:r w:rsidRPr="00EF70D0">
              <w:rPr>
                <w:rFonts w:ascii="Times New Roman" w:hAnsi="Times New Roman"/>
                <w:bCs/>
                <w:color w:val="000000"/>
                <w:sz w:val="24"/>
                <w:szCs w:val="24"/>
              </w:rPr>
              <w:t>оформления результатов</w:t>
            </w:r>
            <w:r w:rsidRPr="00EF70D0">
              <w:rPr>
                <w:b/>
                <w:color w:val="000000"/>
                <w:sz w:val="24"/>
                <w:szCs w:val="24"/>
              </w:rPr>
              <w:t xml:space="preserve"> </w:t>
            </w:r>
            <w:r w:rsidRPr="00EF70D0">
              <w:rPr>
                <w:rFonts w:ascii="Times New Roman" w:hAnsi="Times New Roman"/>
                <w:bCs/>
                <w:color w:val="000000"/>
                <w:sz w:val="24"/>
                <w:szCs w:val="24"/>
              </w:rPr>
              <w:t>поиска информации,</w:t>
            </w:r>
            <w:r w:rsidRPr="00EF70D0">
              <w:rPr>
                <w:b/>
                <w:color w:val="000000"/>
                <w:sz w:val="24"/>
                <w:szCs w:val="24"/>
              </w:rPr>
              <w:t xml:space="preserve"> </w:t>
            </w:r>
            <w:r w:rsidRPr="00EF70D0">
              <w:rPr>
                <w:rFonts w:ascii="Times New Roman" w:hAnsi="Times New Roman"/>
                <w:bCs/>
                <w:color w:val="000000"/>
                <w:sz w:val="24"/>
                <w:szCs w:val="24"/>
              </w:rPr>
              <w:t>современные средства и</w:t>
            </w:r>
            <w:r w:rsidRPr="00EF70D0">
              <w:rPr>
                <w:b/>
                <w:color w:val="000000"/>
                <w:sz w:val="24"/>
                <w:szCs w:val="24"/>
              </w:rPr>
              <w:t xml:space="preserve"> </w:t>
            </w:r>
            <w:r w:rsidRPr="00EF70D0">
              <w:rPr>
                <w:rFonts w:ascii="Times New Roman" w:hAnsi="Times New Roman"/>
                <w:bCs/>
                <w:color w:val="000000"/>
                <w:sz w:val="24"/>
                <w:szCs w:val="24"/>
              </w:rPr>
              <w:t>устройства</w:t>
            </w:r>
            <w:r w:rsidRPr="00EF70D0">
              <w:rPr>
                <w:b/>
                <w:color w:val="000000"/>
                <w:sz w:val="24"/>
                <w:szCs w:val="24"/>
              </w:rPr>
              <w:t xml:space="preserve"> </w:t>
            </w:r>
            <w:r w:rsidRPr="00EF70D0">
              <w:rPr>
                <w:rFonts w:ascii="Times New Roman" w:hAnsi="Times New Roman"/>
                <w:bCs/>
                <w:color w:val="000000"/>
                <w:sz w:val="24"/>
                <w:szCs w:val="24"/>
              </w:rPr>
              <w:t>информатизации;</w:t>
            </w:r>
            <w:r w:rsidRPr="00EF70D0">
              <w:rPr>
                <w:b/>
                <w:color w:val="000000"/>
                <w:sz w:val="24"/>
                <w:szCs w:val="24"/>
              </w:rPr>
              <w:t xml:space="preserve"> </w:t>
            </w:r>
            <w:r w:rsidRPr="00EF70D0">
              <w:rPr>
                <w:rFonts w:ascii="Times New Roman" w:hAnsi="Times New Roman"/>
                <w:bCs/>
                <w:color w:val="000000"/>
                <w:sz w:val="24"/>
                <w:szCs w:val="24"/>
              </w:rPr>
              <w:t>порядок их применения и</w:t>
            </w:r>
            <w:r w:rsidRPr="00EF70D0">
              <w:rPr>
                <w:b/>
                <w:color w:val="000000"/>
                <w:sz w:val="24"/>
                <w:szCs w:val="24"/>
              </w:rPr>
              <w:t xml:space="preserve"> </w:t>
            </w:r>
            <w:r w:rsidRPr="00EF70D0">
              <w:rPr>
                <w:rFonts w:ascii="Times New Roman" w:hAnsi="Times New Roman"/>
                <w:bCs/>
                <w:color w:val="000000"/>
                <w:sz w:val="24"/>
                <w:szCs w:val="24"/>
              </w:rPr>
              <w:t>программное</w:t>
            </w:r>
            <w:r w:rsidRPr="00EF70D0">
              <w:rPr>
                <w:b/>
                <w:color w:val="000000"/>
                <w:sz w:val="24"/>
                <w:szCs w:val="24"/>
              </w:rPr>
              <w:t xml:space="preserve"> </w:t>
            </w:r>
            <w:r w:rsidRPr="00EF70D0">
              <w:rPr>
                <w:rFonts w:ascii="Times New Roman" w:hAnsi="Times New Roman"/>
                <w:bCs/>
                <w:color w:val="000000"/>
                <w:sz w:val="24"/>
                <w:szCs w:val="24"/>
              </w:rPr>
              <w:t>обеспечение 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 в т.ч. с</w:t>
            </w:r>
            <w:r w:rsidRPr="00EF70D0">
              <w:rPr>
                <w:b/>
                <w:color w:val="000000"/>
                <w:sz w:val="24"/>
                <w:szCs w:val="24"/>
              </w:rPr>
              <w:t xml:space="preserve"> </w:t>
            </w:r>
            <w:r w:rsidRPr="00EF70D0">
              <w:rPr>
                <w:rFonts w:ascii="Times New Roman" w:hAnsi="Times New Roman"/>
                <w:bCs/>
                <w:color w:val="000000"/>
                <w:sz w:val="24"/>
                <w:szCs w:val="24"/>
              </w:rPr>
              <w:t>использованием</w:t>
            </w:r>
            <w:r w:rsidRPr="00EF70D0">
              <w:rPr>
                <w:b/>
                <w:color w:val="000000"/>
                <w:sz w:val="24"/>
                <w:szCs w:val="24"/>
              </w:rPr>
              <w:t xml:space="preserve"> </w:t>
            </w:r>
            <w:r w:rsidRPr="00EF70D0">
              <w:rPr>
                <w:rFonts w:ascii="Times New Roman" w:hAnsi="Times New Roman"/>
                <w:bCs/>
                <w:color w:val="000000"/>
                <w:sz w:val="24"/>
                <w:szCs w:val="24"/>
              </w:rPr>
              <w:t>цифровых средств</w:t>
            </w:r>
          </w:p>
          <w:p w14:paraId="2E523DFF" w14:textId="77777777" w:rsidR="00EF70D0" w:rsidRPr="00EF70D0" w:rsidRDefault="00EF70D0" w:rsidP="00EF70D0">
            <w:pPr>
              <w:jc w:val="both"/>
              <w:rPr>
                <w:rFonts w:ascii="Times New Roman" w:hAnsi="Times New Roman"/>
                <w:bCs/>
                <w:color w:val="000000"/>
                <w:sz w:val="24"/>
                <w:szCs w:val="24"/>
              </w:rPr>
            </w:pPr>
          </w:p>
        </w:tc>
        <w:tc>
          <w:tcPr>
            <w:tcW w:w="2410" w:type="dxa"/>
          </w:tcPr>
          <w:p w14:paraId="24211D01" w14:textId="77777777" w:rsidR="00EF70D0" w:rsidRPr="00EF70D0" w:rsidRDefault="00EF70D0" w:rsidP="00EF70D0">
            <w:pPr>
              <w:jc w:val="both"/>
              <w:rPr>
                <w:rFonts w:ascii="Times New Roman" w:hAnsi="Times New Roman"/>
                <w:bCs/>
                <w:color w:val="000000"/>
                <w:sz w:val="24"/>
                <w:szCs w:val="24"/>
              </w:rPr>
            </w:pPr>
          </w:p>
        </w:tc>
      </w:tr>
      <w:tr w:rsidR="00EF70D0" w:rsidRPr="00EF70D0" w14:paraId="6D21F2A3" w14:textId="77777777" w:rsidTr="00EF70D0">
        <w:trPr>
          <w:trHeight w:val="420"/>
        </w:trPr>
        <w:tc>
          <w:tcPr>
            <w:tcW w:w="2943" w:type="dxa"/>
          </w:tcPr>
          <w:p w14:paraId="4EDA9136"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t>ОК</w:t>
            </w:r>
            <w:proofErr w:type="gramEnd"/>
            <w:r w:rsidRPr="00EF70D0">
              <w:rPr>
                <w:rFonts w:ascii="Times New Roman" w:hAnsi="Times New Roman"/>
                <w:b/>
                <w:bCs/>
                <w:color w:val="000000"/>
                <w:sz w:val="28"/>
                <w:szCs w:val="28"/>
              </w:rPr>
              <w:t xml:space="preserve"> 03 </w:t>
            </w:r>
          </w:p>
          <w:p w14:paraId="32019DEF" w14:textId="77777777" w:rsidR="00EF70D0" w:rsidRPr="00EF70D0" w:rsidRDefault="00EF70D0" w:rsidP="00EF70D0">
            <w:pPr>
              <w:jc w:val="both"/>
              <w:rPr>
                <w:sz w:val="24"/>
                <w:szCs w:val="24"/>
              </w:rPr>
            </w:pPr>
            <w:r w:rsidRPr="00EF70D0">
              <w:rPr>
                <w:rFonts w:ascii="Times New Roman" w:hAnsi="Times New Roman"/>
                <w:color w:val="000000"/>
                <w:sz w:val="24"/>
                <w:szCs w:val="24"/>
              </w:rPr>
              <w:t>Планировать и</w:t>
            </w:r>
            <w:r w:rsidRPr="00EF70D0">
              <w:rPr>
                <w:color w:val="000000"/>
              </w:rPr>
              <w:t xml:space="preserve"> </w:t>
            </w:r>
            <w:r w:rsidRPr="00EF70D0">
              <w:rPr>
                <w:rFonts w:ascii="Times New Roman" w:hAnsi="Times New Roman"/>
                <w:color w:val="000000"/>
                <w:sz w:val="24"/>
                <w:szCs w:val="24"/>
              </w:rPr>
              <w:t>реализовывать</w:t>
            </w:r>
            <w:r w:rsidRPr="00EF70D0">
              <w:rPr>
                <w:color w:val="000000"/>
              </w:rPr>
              <w:t xml:space="preserve"> </w:t>
            </w:r>
            <w:r w:rsidRPr="00EF70D0">
              <w:rPr>
                <w:rFonts w:ascii="Times New Roman" w:hAnsi="Times New Roman"/>
                <w:color w:val="000000"/>
                <w:sz w:val="24"/>
                <w:szCs w:val="24"/>
              </w:rPr>
              <w:t>собственное</w:t>
            </w:r>
            <w:r w:rsidRPr="00EF70D0">
              <w:rPr>
                <w:color w:val="000000"/>
              </w:rPr>
              <w:t xml:space="preserve"> </w:t>
            </w:r>
            <w:r w:rsidRPr="00EF70D0">
              <w:rPr>
                <w:rFonts w:ascii="Times New Roman" w:hAnsi="Times New Roman"/>
                <w:color w:val="000000"/>
                <w:sz w:val="24"/>
                <w:szCs w:val="24"/>
              </w:rPr>
              <w:t>профессиональное</w:t>
            </w:r>
            <w:r w:rsidRPr="00EF70D0">
              <w:rPr>
                <w:color w:val="000000"/>
              </w:rPr>
              <w:br/>
            </w:r>
            <w:r w:rsidRPr="00EF70D0">
              <w:rPr>
                <w:rFonts w:ascii="Times New Roman" w:hAnsi="Times New Roman"/>
                <w:color w:val="000000"/>
                <w:sz w:val="24"/>
                <w:szCs w:val="24"/>
              </w:rPr>
              <w:t>и личностное</w:t>
            </w:r>
            <w:r w:rsidRPr="00EF70D0">
              <w:rPr>
                <w:color w:val="000000"/>
              </w:rPr>
              <w:t xml:space="preserve"> </w:t>
            </w:r>
            <w:r w:rsidRPr="00EF70D0">
              <w:rPr>
                <w:rFonts w:ascii="Times New Roman" w:hAnsi="Times New Roman"/>
                <w:color w:val="000000"/>
                <w:sz w:val="24"/>
                <w:szCs w:val="24"/>
              </w:rPr>
              <w:t>развитие,</w:t>
            </w:r>
            <w:r w:rsidRPr="00EF70D0">
              <w:rPr>
                <w:color w:val="000000"/>
              </w:rPr>
              <w:br/>
            </w:r>
            <w:r w:rsidRPr="00EF70D0">
              <w:rPr>
                <w:rFonts w:ascii="Times New Roman" w:hAnsi="Times New Roman"/>
                <w:color w:val="000000"/>
                <w:sz w:val="24"/>
                <w:szCs w:val="24"/>
              </w:rPr>
              <w:t>предпринимательскую</w:t>
            </w:r>
            <w:r w:rsidRPr="00EF70D0">
              <w:rPr>
                <w:color w:val="000000"/>
              </w:rPr>
              <w:br/>
            </w:r>
            <w:r w:rsidRPr="00EF70D0">
              <w:rPr>
                <w:rFonts w:ascii="Times New Roman" w:hAnsi="Times New Roman"/>
                <w:color w:val="000000"/>
                <w:sz w:val="24"/>
                <w:szCs w:val="24"/>
              </w:rPr>
              <w:t>деятельность в</w:t>
            </w:r>
            <w:r w:rsidRPr="00EF70D0">
              <w:rPr>
                <w:color w:val="000000"/>
              </w:rPr>
              <w:br/>
            </w:r>
            <w:r w:rsidRPr="00EF70D0">
              <w:rPr>
                <w:rFonts w:ascii="Times New Roman" w:hAnsi="Times New Roman"/>
                <w:color w:val="000000"/>
                <w:sz w:val="24"/>
                <w:szCs w:val="24"/>
              </w:rPr>
              <w:t>профессиональной</w:t>
            </w:r>
            <w:r w:rsidRPr="00EF70D0">
              <w:rPr>
                <w:color w:val="000000"/>
              </w:rPr>
              <w:br/>
            </w:r>
            <w:r w:rsidRPr="00EF70D0">
              <w:rPr>
                <w:rFonts w:ascii="Times New Roman" w:hAnsi="Times New Roman"/>
                <w:color w:val="000000"/>
                <w:sz w:val="24"/>
                <w:szCs w:val="24"/>
              </w:rPr>
              <w:t>сфере, использовать</w:t>
            </w:r>
            <w:r w:rsidRPr="00EF70D0">
              <w:t xml:space="preserve"> </w:t>
            </w:r>
            <w:r w:rsidRPr="00EF70D0">
              <w:rPr>
                <w:rFonts w:ascii="Times New Roman" w:hAnsi="Times New Roman"/>
                <w:color w:val="000000"/>
                <w:sz w:val="24"/>
                <w:szCs w:val="24"/>
              </w:rPr>
              <w:t>знания по финансовой</w:t>
            </w:r>
            <w:r w:rsidRPr="00EF70D0">
              <w:rPr>
                <w:color w:val="000000"/>
              </w:rPr>
              <w:br/>
            </w:r>
            <w:r w:rsidRPr="00EF70D0">
              <w:rPr>
                <w:rFonts w:ascii="Times New Roman" w:hAnsi="Times New Roman"/>
                <w:color w:val="000000"/>
                <w:sz w:val="24"/>
                <w:szCs w:val="24"/>
              </w:rPr>
              <w:t>грамотности в</w:t>
            </w:r>
            <w:r w:rsidRPr="00EF70D0">
              <w:rPr>
                <w:color w:val="000000"/>
              </w:rPr>
              <w:t xml:space="preserve"> </w:t>
            </w:r>
            <w:r w:rsidRPr="00EF70D0">
              <w:rPr>
                <w:rFonts w:ascii="Times New Roman" w:hAnsi="Times New Roman"/>
                <w:color w:val="000000"/>
                <w:sz w:val="24"/>
                <w:szCs w:val="24"/>
              </w:rPr>
              <w:t xml:space="preserve">различных </w:t>
            </w:r>
            <w:r w:rsidRPr="00EF70D0">
              <w:rPr>
                <w:rFonts w:ascii="Times New Roman" w:hAnsi="Times New Roman"/>
                <w:color w:val="000000"/>
                <w:sz w:val="24"/>
                <w:szCs w:val="24"/>
              </w:rPr>
              <w:lastRenderedPageBreak/>
              <w:t>жизненных</w:t>
            </w:r>
            <w:r w:rsidRPr="00EF70D0">
              <w:t xml:space="preserve"> </w:t>
            </w:r>
            <w:r w:rsidRPr="00EF70D0">
              <w:rPr>
                <w:rFonts w:ascii="Times New Roman" w:hAnsi="Times New Roman"/>
                <w:color w:val="000000"/>
                <w:sz w:val="24"/>
                <w:szCs w:val="24"/>
              </w:rPr>
              <w:t>ситуациях</w:t>
            </w:r>
          </w:p>
        </w:tc>
        <w:tc>
          <w:tcPr>
            <w:tcW w:w="4536" w:type="dxa"/>
          </w:tcPr>
          <w:p w14:paraId="0314A116" w14:textId="77777777" w:rsidR="00EF70D0" w:rsidRPr="00EF70D0" w:rsidRDefault="00EF70D0" w:rsidP="00EF70D0">
            <w:pPr>
              <w:jc w:val="both"/>
              <w:rPr>
                <w:sz w:val="24"/>
                <w:szCs w:val="24"/>
              </w:rPr>
            </w:pPr>
            <w:proofErr w:type="gramStart"/>
            <w:r w:rsidRPr="00EF70D0">
              <w:rPr>
                <w:rFonts w:ascii="Times New Roman" w:hAnsi="Times New Roman"/>
                <w:bCs/>
                <w:color w:val="000000"/>
                <w:sz w:val="24"/>
                <w:szCs w:val="24"/>
              </w:rPr>
              <w:lastRenderedPageBreak/>
              <w:t>Определять</w:t>
            </w:r>
            <w:r w:rsidRPr="00EF70D0">
              <w:rPr>
                <w:b/>
                <w:color w:val="000000"/>
                <w:sz w:val="24"/>
                <w:szCs w:val="24"/>
              </w:rPr>
              <w:t xml:space="preserve"> </w:t>
            </w:r>
            <w:r w:rsidRPr="00EF70D0">
              <w:rPr>
                <w:rFonts w:ascii="Times New Roman" w:hAnsi="Times New Roman"/>
                <w:bCs/>
                <w:color w:val="000000"/>
                <w:sz w:val="24"/>
                <w:szCs w:val="24"/>
              </w:rPr>
              <w:t>актуальность</w:t>
            </w:r>
            <w:r w:rsidRPr="00EF70D0">
              <w:rPr>
                <w:b/>
                <w:color w:val="000000"/>
                <w:sz w:val="24"/>
                <w:szCs w:val="24"/>
              </w:rPr>
              <w:t xml:space="preserve"> </w:t>
            </w:r>
            <w:r w:rsidRPr="00EF70D0">
              <w:rPr>
                <w:rFonts w:ascii="Times New Roman" w:hAnsi="Times New Roman"/>
                <w:bCs/>
                <w:color w:val="000000"/>
                <w:sz w:val="24"/>
                <w:szCs w:val="24"/>
              </w:rPr>
              <w:t>нормативно правовой</w:t>
            </w:r>
            <w:r w:rsidRPr="00EF70D0">
              <w:rPr>
                <w:b/>
                <w:color w:val="000000"/>
                <w:sz w:val="24"/>
                <w:szCs w:val="24"/>
              </w:rPr>
              <w:t xml:space="preserve"> </w:t>
            </w:r>
            <w:r w:rsidRPr="00EF70D0">
              <w:rPr>
                <w:rFonts w:ascii="Times New Roman" w:hAnsi="Times New Roman"/>
                <w:bCs/>
                <w:color w:val="000000"/>
                <w:sz w:val="24"/>
                <w:szCs w:val="24"/>
              </w:rPr>
              <w:t>документации 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r w:rsidRPr="00EF70D0">
              <w:rPr>
                <w:color w:val="000000"/>
              </w:rPr>
              <w:t xml:space="preserve"> </w:t>
            </w:r>
            <w:r w:rsidRPr="00EF70D0">
              <w:rPr>
                <w:rFonts w:ascii="Times New Roman" w:hAnsi="Times New Roman"/>
                <w:bCs/>
                <w:color w:val="000000"/>
                <w:sz w:val="24"/>
                <w:szCs w:val="24"/>
              </w:rPr>
              <w:t>применять</w:t>
            </w:r>
            <w:r w:rsidRPr="00EF70D0">
              <w:rPr>
                <w:b/>
                <w:color w:val="000000"/>
                <w:sz w:val="24"/>
                <w:szCs w:val="24"/>
              </w:rPr>
              <w:t xml:space="preserve"> </w:t>
            </w:r>
            <w:r w:rsidRPr="00EF70D0">
              <w:rPr>
                <w:rFonts w:ascii="Times New Roman" w:hAnsi="Times New Roman"/>
                <w:bCs/>
                <w:color w:val="000000"/>
                <w:sz w:val="24"/>
                <w:szCs w:val="24"/>
              </w:rPr>
              <w:t>современную</w:t>
            </w:r>
            <w:r w:rsidRPr="00EF70D0">
              <w:rPr>
                <w:b/>
                <w:color w:val="000000"/>
                <w:sz w:val="24"/>
                <w:szCs w:val="24"/>
              </w:rPr>
              <w:t xml:space="preserve"> </w:t>
            </w:r>
            <w:r w:rsidRPr="00EF70D0">
              <w:rPr>
                <w:rFonts w:ascii="Times New Roman" w:hAnsi="Times New Roman"/>
                <w:bCs/>
                <w:color w:val="000000"/>
                <w:sz w:val="24"/>
                <w:szCs w:val="24"/>
              </w:rPr>
              <w:t>научную</w:t>
            </w:r>
            <w:r w:rsidRPr="00EF70D0">
              <w:rPr>
                <w:b/>
                <w:color w:val="000000"/>
                <w:sz w:val="24"/>
                <w:szCs w:val="24"/>
              </w:rPr>
              <w:t xml:space="preserve"> </w:t>
            </w:r>
            <w:r w:rsidRPr="00EF70D0">
              <w:rPr>
                <w:rFonts w:ascii="Times New Roman" w:hAnsi="Times New Roman"/>
                <w:bCs/>
                <w:color w:val="000000"/>
                <w:sz w:val="24"/>
                <w:szCs w:val="24"/>
              </w:rPr>
              <w:t>профессиональную</w:t>
            </w:r>
            <w:r w:rsidRPr="00EF70D0">
              <w:rPr>
                <w:b/>
                <w:color w:val="000000"/>
                <w:sz w:val="24"/>
                <w:szCs w:val="24"/>
              </w:rPr>
              <w:t xml:space="preserve"> </w:t>
            </w:r>
            <w:r w:rsidRPr="00EF70D0">
              <w:rPr>
                <w:rFonts w:ascii="Times New Roman" w:hAnsi="Times New Roman"/>
                <w:bCs/>
                <w:color w:val="000000"/>
                <w:sz w:val="24"/>
                <w:szCs w:val="24"/>
              </w:rPr>
              <w:t>терминологию;</w:t>
            </w:r>
            <w:r w:rsidRPr="00EF70D0">
              <w:rPr>
                <w:b/>
                <w:color w:val="000000"/>
                <w:sz w:val="24"/>
                <w:szCs w:val="24"/>
              </w:rPr>
              <w:t xml:space="preserve"> </w:t>
            </w:r>
            <w:r w:rsidRPr="00EF70D0">
              <w:rPr>
                <w:rFonts w:ascii="Times New Roman" w:hAnsi="Times New Roman"/>
                <w:bCs/>
                <w:color w:val="000000"/>
                <w:sz w:val="24"/>
                <w:szCs w:val="24"/>
              </w:rPr>
              <w:t>определять и</w:t>
            </w:r>
            <w:r w:rsidRPr="00EF70D0">
              <w:rPr>
                <w:b/>
                <w:color w:val="000000"/>
                <w:sz w:val="24"/>
                <w:szCs w:val="24"/>
              </w:rPr>
              <w:t xml:space="preserve"> </w:t>
            </w:r>
            <w:r w:rsidRPr="00EF70D0">
              <w:rPr>
                <w:rFonts w:ascii="Times New Roman" w:hAnsi="Times New Roman"/>
                <w:bCs/>
                <w:color w:val="000000"/>
                <w:sz w:val="24"/>
                <w:szCs w:val="24"/>
              </w:rPr>
              <w:t>выстраивать</w:t>
            </w:r>
            <w:r w:rsidRPr="00EF70D0">
              <w:rPr>
                <w:b/>
                <w:color w:val="000000"/>
                <w:sz w:val="24"/>
                <w:szCs w:val="24"/>
              </w:rPr>
              <w:t xml:space="preserve"> </w:t>
            </w:r>
            <w:r w:rsidRPr="00EF70D0">
              <w:rPr>
                <w:rFonts w:ascii="Times New Roman" w:hAnsi="Times New Roman"/>
                <w:bCs/>
                <w:color w:val="000000"/>
                <w:sz w:val="24"/>
                <w:szCs w:val="24"/>
              </w:rPr>
              <w:t>траектории</w:t>
            </w:r>
            <w:r w:rsidRPr="00EF70D0">
              <w:rPr>
                <w:b/>
                <w:color w:val="000000"/>
                <w:sz w:val="24"/>
                <w:szCs w:val="24"/>
              </w:rPr>
              <w:t xml:space="preserve"> </w:t>
            </w:r>
            <w:r w:rsidRPr="00EF70D0">
              <w:rPr>
                <w:rFonts w:ascii="Times New Roman" w:hAnsi="Times New Roman"/>
                <w:bCs/>
                <w:color w:val="000000"/>
                <w:sz w:val="24"/>
                <w:szCs w:val="24"/>
              </w:rPr>
              <w:t>профессионального</w:t>
            </w:r>
            <w:r w:rsidRPr="00EF70D0">
              <w:rPr>
                <w:b/>
                <w:color w:val="000000"/>
                <w:sz w:val="24"/>
                <w:szCs w:val="24"/>
              </w:rPr>
              <w:t xml:space="preserve"> </w:t>
            </w:r>
            <w:r w:rsidRPr="00EF70D0">
              <w:rPr>
                <w:rFonts w:ascii="Times New Roman" w:hAnsi="Times New Roman"/>
                <w:bCs/>
                <w:color w:val="000000"/>
                <w:sz w:val="24"/>
                <w:szCs w:val="24"/>
              </w:rPr>
              <w:t>развития и</w:t>
            </w:r>
            <w:r w:rsidRPr="00EF70D0">
              <w:rPr>
                <w:b/>
                <w:color w:val="000000"/>
                <w:sz w:val="24"/>
                <w:szCs w:val="24"/>
              </w:rPr>
              <w:t xml:space="preserve"> </w:t>
            </w:r>
            <w:r w:rsidRPr="00EF70D0">
              <w:rPr>
                <w:rFonts w:ascii="Times New Roman" w:hAnsi="Times New Roman"/>
                <w:bCs/>
                <w:color w:val="000000"/>
                <w:sz w:val="24"/>
                <w:szCs w:val="24"/>
              </w:rPr>
              <w:t>самообразования;</w:t>
            </w:r>
            <w:r w:rsidRPr="00EF70D0">
              <w:rPr>
                <w:b/>
                <w:color w:val="000000"/>
                <w:sz w:val="24"/>
                <w:szCs w:val="24"/>
              </w:rPr>
              <w:t xml:space="preserve"> </w:t>
            </w:r>
            <w:r w:rsidRPr="00EF70D0">
              <w:rPr>
                <w:rFonts w:ascii="Times New Roman" w:hAnsi="Times New Roman"/>
                <w:bCs/>
                <w:color w:val="000000"/>
                <w:sz w:val="24"/>
                <w:szCs w:val="24"/>
              </w:rPr>
              <w:t>презентовать идеи 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r w:rsidRPr="00EF70D0">
              <w:rPr>
                <w:b/>
                <w:color w:val="000000"/>
                <w:sz w:val="24"/>
                <w:szCs w:val="24"/>
              </w:rPr>
              <w:t xml:space="preserve"> </w:t>
            </w:r>
            <w:r w:rsidRPr="00EF70D0">
              <w:rPr>
                <w:rFonts w:ascii="Times New Roman" w:hAnsi="Times New Roman"/>
                <w:bCs/>
                <w:color w:val="000000"/>
                <w:sz w:val="24"/>
                <w:szCs w:val="24"/>
              </w:rPr>
              <w:t>взаимодействовать в</w:t>
            </w:r>
            <w:r w:rsidRPr="00EF70D0">
              <w:rPr>
                <w:b/>
                <w:color w:val="000000"/>
                <w:sz w:val="24"/>
                <w:szCs w:val="24"/>
              </w:rPr>
              <w:t xml:space="preserve"> </w:t>
            </w:r>
            <w:r w:rsidRPr="00EF70D0">
              <w:rPr>
                <w:rFonts w:ascii="Times New Roman" w:hAnsi="Times New Roman"/>
                <w:bCs/>
                <w:color w:val="000000"/>
                <w:sz w:val="24"/>
                <w:szCs w:val="24"/>
              </w:rPr>
              <w:t>процессе работы с</w:t>
            </w:r>
            <w:r w:rsidRPr="00EF70D0">
              <w:rPr>
                <w:b/>
                <w:color w:val="000000"/>
                <w:sz w:val="24"/>
                <w:szCs w:val="24"/>
              </w:rPr>
              <w:t xml:space="preserve"> </w:t>
            </w:r>
            <w:r w:rsidRPr="00EF70D0">
              <w:rPr>
                <w:rFonts w:ascii="Times New Roman" w:hAnsi="Times New Roman"/>
                <w:bCs/>
                <w:color w:val="000000"/>
                <w:sz w:val="24"/>
                <w:szCs w:val="24"/>
              </w:rPr>
              <w:t>органами</w:t>
            </w:r>
            <w:r w:rsidRPr="00EF70D0">
              <w:rPr>
                <w:b/>
                <w:color w:val="000000"/>
                <w:sz w:val="24"/>
                <w:szCs w:val="24"/>
              </w:rPr>
              <w:t xml:space="preserve"> </w:t>
            </w:r>
            <w:r w:rsidRPr="00EF70D0">
              <w:rPr>
                <w:rFonts w:ascii="Times New Roman" w:hAnsi="Times New Roman"/>
                <w:bCs/>
                <w:color w:val="000000"/>
                <w:sz w:val="24"/>
                <w:szCs w:val="24"/>
              </w:rPr>
              <w:t>государственной</w:t>
            </w:r>
            <w:r w:rsidRPr="00EF70D0">
              <w:rPr>
                <w:b/>
                <w:color w:val="000000"/>
                <w:sz w:val="24"/>
                <w:szCs w:val="24"/>
              </w:rPr>
              <w:t xml:space="preserve"> </w:t>
            </w:r>
            <w:r w:rsidRPr="00EF70D0">
              <w:rPr>
                <w:rFonts w:ascii="Times New Roman" w:hAnsi="Times New Roman"/>
                <w:bCs/>
                <w:color w:val="000000"/>
                <w:sz w:val="24"/>
                <w:szCs w:val="24"/>
              </w:rPr>
              <w:t>власти,</w:t>
            </w:r>
            <w:r w:rsidRPr="00EF70D0">
              <w:rPr>
                <w:b/>
                <w:color w:val="000000"/>
                <w:sz w:val="24"/>
                <w:szCs w:val="24"/>
              </w:rPr>
              <w:t xml:space="preserve"> </w:t>
            </w:r>
            <w:r w:rsidRPr="00EF70D0">
              <w:rPr>
                <w:rFonts w:ascii="Times New Roman" w:hAnsi="Times New Roman"/>
                <w:bCs/>
                <w:color w:val="000000"/>
                <w:sz w:val="24"/>
                <w:szCs w:val="24"/>
              </w:rPr>
              <w:t>организациями,</w:t>
            </w:r>
            <w:r w:rsidRPr="00EF70D0">
              <w:rPr>
                <w:b/>
                <w:color w:val="000000"/>
                <w:sz w:val="24"/>
                <w:szCs w:val="24"/>
              </w:rPr>
              <w:t xml:space="preserve"> </w:t>
            </w:r>
            <w:r w:rsidRPr="00EF70D0">
              <w:rPr>
                <w:rFonts w:ascii="Times New Roman" w:hAnsi="Times New Roman"/>
                <w:bCs/>
                <w:color w:val="000000"/>
                <w:sz w:val="24"/>
                <w:szCs w:val="24"/>
              </w:rPr>
              <w:t>учреждениями,</w:t>
            </w:r>
            <w:r w:rsidRPr="00EF70D0">
              <w:rPr>
                <w:b/>
                <w:color w:val="000000"/>
                <w:sz w:val="24"/>
                <w:szCs w:val="24"/>
              </w:rPr>
              <w:t xml:space="preserve"> </w:t>
            </w:r>
            <w:r w:rsidRPr="00EF70D0">
              <w:rPr>
                <w:rFonts w:ascii="Times New Roman" w:hAnsi="Times New Roman"/>
                <w:bCs/>
                <w:color w:val="000000"/>
                <w:sz w:val="24"/>
                <w:szCs w:val="24"/>
              </w:rPr>
              <w:t>общественными</w:t>
            </w:r>
            <w:r w:rsidRPr="00EF70D0">
              <w:rPr>
                <w:b/>
                <w:color w:val="000000"/>
                <w:sz w:val="24"/>
                <w:szCs w:val="24"/>
              </w:rPr>
              <w:t xml:space="preserve"> </w:t>
            </w:r>
            <w:r w:rsidRPr="00EF70D0">
              <w:rPr>
                <w:rFonts w:ascii="Times New Roman" w:hAnsi="Times New Roman"/>
                <w:bCs/>
                <w:color w:val="000000"/>
                <w:sz w:val="24"/>
                <w:szCs w:val="24"/>
              </w:rPr>
              <w:t xml:space="preserve">организациями </w:t>
            </w:r>
            <w:proofErr w:type="gramEnd"/>
          </w:p>
        </w:tc>
        <w:tc>
          <w:tcPr>
            <w:tcW w:w="4678" w:type="dxa"/>
          </w:tcPr>
          <w:p w14:paraId="49747281" w14:textId="77777777" w:rsidR="00EF70D0" w:rsidRPr="00EF70D0" w:rsidRDefault="00EF70D0" w:rsidP="00EF70D0">
            <w:pPr>
              <w:jc w:val="both"/>
              <w:rPr>
                <w:rFonts w:ascii="Times New Roman" w:hAnsi="Times New Roman"/>
                <w:bCs/>
                <w:color w:val="000000"/>
                <w:sz w:val="24"/>
                <w:szCs w:val="24"/>
              </w:rPr>
            </w:pPr>
            <w:r w:rsidRPr="00EF70D0">
              <w:rPr>
                <w:rFonts w:ascii="Times New Roman" w:hAnsi="Times New Roman"/>
                <w:bCs/>
                <w:color w:val="000000"/>
                <w:sz w:val="24"/>
                <w:szCs w:val="24"/>
              </w:rPr>
              <w:t>содержание актуальной</w:t>
            </w:r>
            <w:r w:rsidRPr="00EF70D0">
              <w:rPr>
                <w:b/>
                <w:color w:val="000000"/>
                <w:sz w:val="24"/>
                <w:szCs w:val="24"/>
              </w:rPr>
              <w:t xml:space="preserve"> </w:t>
            </w:r>
            <w:r w:rsidRPr="00EF70D0">
              <w:rPr>
                <w:rFonts w:ascii="Times New Roman" w:hAnsi="Times New Roman"/>
                <w:bCs/>
                <w:color w:val="000000"/>
                <w:sz w:val="24"/>
                <w:szCs w:val="24"/>
              </w:rPr>
              <w:t>нормативно-правовой</w:t>
            </w:r>
            <w:r w:rsidRPr="00EF70D0">
              <w:rPr>
                <w:b/>
                <w:color w:val="000000"/>
                <w:sz w:val="24"/>
                <w:szCs w:val="24"/>
              </w:rPr>
              <w:t xml:space="preserve"> </w:t>
            </w:r>
            <w:r w:rsidRPr="00EF70D0">
              <w:rPr>
                <w:rFonts w:ascii="Times New Roman" w:hAnsi="Times New Roman"/>
                <w:bCs/>
                <w:color w:val="000000"/>
                <w:sz w:val="24"/>
                <w:szCs w:val="24"/>
              </w:rPr>
              <w:t>документации;</w:t>
            </w:r>
            <w:r w:rsidRPr="00EF70D0">
              <w:rPr>
                <w:b/>
                <w:color w:val="000000"/>
                <w:sz w:val="24"/>
                <w:szCs w:val="24"/>
              </w:rPr>
              <w:t xml:space="preserve"> </w:t>
            </w:r>
            <w:r w:rsidRPr="00EF70D0">
              <w:rPr>
                <w:rFonts w:ascii="Times New Roman" w:hAnsi="Times New Roman"/>
                <w:bCs/>
                <w:color w:val="000000"/>
                <w:sz w:val="24"/>
                <w:szCs w:val="24"/>
              </w:rPr>
              <w:t>современная научная и</w:t>
            </w:r>
            <w:r w:rsidRPr="00EF70D0">
              <w:rPr>
                <w:b/>
                <w:color w:val="000000"/>
                <w:sz w:val="24"/>
                <w:szCs w:val="24"/>
              </w:rPr>
              <w:t xml:space="preserve"> </w:t>
            </w:r>
            <w:r w:rsidRPr="00EF70D0">
              <w:rPr>
                <w:rFonts w:ascii="Times New Roman" w:hAnsi="Times New Roman"/>
                <w:bCs/>
                <w:color w:val="000000"/>
                <w:sz w:val="24"/>
                <w:szCs w:val="24"/>
              </w:rPr>
              <w:t>профессиональная</w:t>
            </w:r>
            <w:r w:rsidRPr="00EF70D0">
              <w:rPr>
                <w:b/>
                <w:color w:val="000000"/>
                <w:sz w:val="24"/>
                <w:szCs w:val="24"/>
              </w:rPr>
              <w:t xml:space="preserve"> </w:t>
            </w:r>
            <w:r w:rsidRPr="00EF70D0">
              <w:rPr>
                <w:rFonts w:ascii="Times New Roman" w:hAnsi="Times New Roman"/>
                <w:bCs/>
                <w:color w:val="000000"/>
                <w:sz w:val="24"/>
                <w:szCs w:val="24"/>
              </w:rPr>
              <w:t>терминология;</w:t>
            </w:r>
            <w:r w:rsidRPr="00EF70D0">
              <w:rPr>
                <w:b/>
                <w:color w:val="000000"/>
                <w:sz w:val="24"/>
                <w:szCs w:val="24"/>
              </w:rPr>
              <w:t xml:space="preserve"> </w:t>
            </w:r>
            <w:r w:rsidRPr="00EF70D0">
              <w:rPr>
                <w:rFonts w:ascii="Times New Roman" w:hAnsi="Times New Roman"/>
                <w:bCs/>
                <w:color w:val="000000"/>
                <w:sz w:val="24"/>
                <w:szCs w:val="24"/>
              </w:rPr>
              <w:t>возможные траектории</w:t>
            </w:r>
            <w:r w:rsidRPr="00EF70D0">
              <w:rPr>
                <w:b/>
                <w:color w:val="000000"/>
                <w:sz w:val="24"/>
                <w:szCs w:val="24"/>
              </w:rPr>
              <w:t xml:space="preserve"> </w:t>
            </w:r>
            <w:r w:rsidRPr="00EF70D0">
              <w:rPr>
                <w:rFonts w:ascii="Times New Roman" w:hAnsi="Times New Roman"/>
                <w:bCs/>
                <w:color w:val="000000"/>
                <w:sz w:val="24"/>
                <w:szCs w:val="24"/>
              </w:rPr>
              <w:t>профессионального</w:t>
            </w:r>
            <w:r w:rsidRPr="00EF70D0">
              <w:rPr>
                <w:b/>
                <w:color w:val="000000"/>
                <w:sz w:val="24"/>
                <w:szCs w:val="24"/>
              </w:rPr>
              <w:t xml:space="preserve"> </w:t>
            </w:r>
            <w:r w:rsidRPr="00EF70D0">
              <w:rPr>
                <w:rFonts w:ascii="Times New Roman" w:hAnsi="Times New Roman"/>
                <w:bCs/>
                <w:color w:val="000000"/>
                <w:sz w:val="24"/>
                <w:szCs w:val="24"/>
              </w:rPr>
              <w:t>развития и</w:t>
            </w:r>
            <w:r w:rsidRPr="00EF70D0">
              <w:rPr>
                <w:b/>
                <w:color w:val="000000"/>
                <w:sz w:val="24"/>
                <w:szCs w:val="24"/>
              </w:rPr>
              <w:t xml:space="preserve"> </w:t>
            </w:r>
            <w:r w:rsidRPr="00EF70D0">
              <w:rPr>
                <w:rFonts w:ascii="Times New Roman" w:hAnsi="Times New Roman"/>
                <w:bCs/>
                <w:color w:val="000000"/>
                <w:sz w:val="24"/>
                <w:szCs w:val="24"/>
              </w:rPr>
              <w:t>самообразования; основы</w:t>
            </w:r>
            <w:r w:rsidRPr="00EF70D0">
              <w:rPr>
                <w:b/>
                <w:color w:val="000000"/>
                <w:sz w:val="24"/>
                <w:szCs w:val="24"/>
              </w:rPr>
              <w:t xml:space="preserve"> </w:t>
            </w:r>
            <w:r w:rsidRPr="00EF70D0">
              <w:rPr>
                <w:rFonts w:ascii="Times New Roman" w:hAnsi="Times New Roman"/>
                <w:bCs/>
                <w:color w:val="000000"/>
                <w:sz w:val="24"/>
                <w:szCs w:val="24"/>
              </w:rPr>
              <w:t>предпринимательской</w:t>
            </w:r>
            <w:r w:rsidRPr="00EF70D0">
              <w:rPr>
                <w:b/>
                <w:color w:val="000000"/>
                <w:sz w:val="24"/>
                <w:szCs w:val="24"/>
              </w:rPr>
              <w:t xml:space="preserve"> </w:t>
            </w:r>
            <w:r w:rsidRPr="00EF70D0">
              <w:rPr>
                <w:rFonts w:ascii="Times New Roman" w:hAnsi="Times New Roman"/>
                <w:bCs/>
                <w:color w:val="000000"/>
                <w:sz w:val="24"/>
                <w:szCs w:val="24"/>
              </w:rPr>
              <w:t>деятельности и</w:t>
            </w:r>
            <w:r w:rsidRPr="00EF70D0">
              <w:rPr>
                <w:b/>
                <w:color w:val="000000"/>
                <w:sz w:val="24"/>
                <w:szCs w:val="24"/>
              </w:rPr>
              <w:t xml:space="preserve"> </w:t>
            </w:r>
            <w:r w:rsidRPr="00EF70D0">
              <w:rPr>
                <w:rFonts w:ascii="Times New Roman" w:hAnsi="Times New Roman"/>
                <w:bCs/>
                <w:color w:val="000000"/>
                <w:sz w:val="24"/>
                <w:szCs w:val="24"/>
              </w:rPr>
              <w:t>финансовой</w:t>
            </w:r>
            <w:r w:rsidRPr="00EF70D0">
              <w:rPr>
                <w:b/>
                <w:color w:val="000000"/>
                <w:sz w:val="24"/>
                <w:szCs w:val="24"/>
              </w:rPr>
              <w:t xml:space="preserve"> </w:t>
            </w:r>
            <w:r w:rsidRPr="00EF70D0">
              <w:rPr>
                <w:rFonts w:ascii="Times New Roman" w:hAnsi="Times New Roman"/>
                <w:bCs/>
                <w:color w:val="000000"/>
                <w:sz w:val="24"/>
                <w:szCs w:val="24"/>
              </w:rPr>
              <w:t>грамотности; передовых</w:t>
            </w:r>
            <w:r w:rsidRPr="00EF70D0">
              <w:rPr>
                <w:b/>
                <w:color w:val="000000"/>
                <w:sz w:val="24"/>
                <w:szCs w:val="24"/>
              </w:rPr>
              <w:t xml:space="preserve"> </w:t>
            </w:r>
            <w:r w:rsidRPr="00EF70D0">
              <w:rPr>
                <w:rFonts w:ascii="Times New Roman" w:hAnsi="Times New Roman"/>
                <w:bCs/>
                <w:color w:val="000000"/>
                <w:sz w:val="24"/>
                <w:szCs w:val="24"/>
              </w:rPr>
              <w:t>форм организации труда;</w:t>
            </w:r>
            <w:r w:rsidRPr="00EF70D0">
              <w:rPr>
                <w:b/>
                <w:color w:val="000000"/>
                <w:sz w:val="24"/>
                <w:szCs w:val="24"/>
              </w:rPr>
              <w:t xml:space="preserve"> </w:t>
            </w:r>
            <w:r w:rsidRPr="00EF70D0">
              <w:rPr>
                <w:rFonts w:ascii="Times New Roman" w:hAnsi="Times New Roman"/>
                <w:bCs/>
                <w:color w:val="000000"/>
                <w:sz w:val="24"/>
                <w:szCs w:val="24"/>
              </w:rPr>
              <w:t>о механизмах</w:t>
            </w:r>
            <w:r w:rsidRPr="00EF70D0">
              <w:rPr>
                <w:b/>
                <w:color w:val="000000"/>
                <w:sz w:val="24"/>
                <w:szCs w:val="24"/>
              </w:rPr>
              <w:t xml:space="preserve"> </w:t>
            </w:r>
            <w:r w:rsidRPr="00EF70D0">
              <w:rPr>
                <w:rFonts w:ascii="Times New Roman" w:hAnsi="Times New Roman"/>
                <w:bCs/>
                <w:color w:val="000000"/>
                <w:sz w:val="24"/>
                <w:szCs w:val="24"/>
              </w:rPr>
              <w:t>взаимодействия между</w:t>
            </w:r>
            <w:r w:rsidRPr="00EF70D0">
              <w:rPr>
                <w:b/>
                <w:color w:val="000000"/>
                <w:sz w:val="24"/>
                <w:szCs w:val="24"/>
              </w:rPr>
              <w:t xml:space="preserve"> </w:t>
            </w:r>
            <w:r w:rsidRPr="00EF70D0">
              <w:rPr>
                <w:rFonts w:ascii="Times New Roman" w:hAnsi="Times New Roman"/>
                <w:bCs/>
                <w:color w:val="000000"/>
                <w:sz w:val="24"/>
                <w:szCs w:val="24"/>
              </w:rPr>
              <w:t>органами</w:t>
            </w:r>
            <w:r w:rsidRPr="00EF70D0">
              <w:rPr>
                <w:b/>
                <w:color w:val="000000"/>
                <w:sz w:val="24"/>
                <w:szCs w:val="24"/>
              </w:rPr>
              <w:t xml:space="preserve"> </w:t>
            </w:r>
            <w:r w:rsidRPr="00EF70D0">
              <w:rPr>
                <w:rFonts w:ascii="Times New Roman" w:hAnsi="Times New Roman"/>
                <w:bCs/>
                <w:color w:val="000000"/>
                <w:sz w:val="24"/>
                <w:szCs w:val="24"/>
              </w:rPr>
              <w:t>государственной власти,</w:t>
            </w:r>
            <w:r w:rsidRPr="00EF70D0">
              <w:rPr>
                <w:b/>
                <w:color w:val="000000"/>
                <w:sz w:val="24"/>
                <w:szCs w:val="24"/>
              </w:rPr>
              <w:t xml:space="preserve"> </w:t>
            </w:r>
            <w:r w:rsidRPr="00EF70D0">
              <w:rPr>
                <w:rFonts w:ascii="Times New Roman" w:hAnsi="Times New Roman"/>
                <w:bCs/>
                <w:color w:val="000000"/>
                <w:sz w:val="24"/>
                <w:szCs w:val="24"/>
              </w:rPr>
              <w:t>организациями,</w:t>
            </w:r>
            <w:r w:rsidRPr="00EF70D0">
              <w:rPr>
                <w:b/>
                <w:color w:val="000000"/>
                <w:sz w:val="24"/>
                <w:szCs w:val="24"/>
              </w:rPr>
              <w:t xml:space="preserve"> </w:t>
            </w:r>
            <w:r w:rsidRPr="00EF70D0">
              <w:rPr>
                <w:rFonts w:ascii="Times New Roman" w:hAnsi="Times New Roman"/>
                <w:bCs/>
                <w:color w:val="000000"/>
                <w:sz w:val="24"/>
                <w:szCs w:val="24"/>
              </w:rPr>
              <w:t>учреждениями,</w:t>
            </w:r>
            <w:r w:rsidRPr="00EF70D0">
              <w:rPr>
                <w:b/>
                <w:color w:val="000000"/>
                <w:sz w:val="24"/>
                <w:szCs w:val="24"/>
              </w:rPr>
              <w:t xml:space="preserve"> </w:t>
            </w:r>
            <w:r w:rsidRPr="00EF70D0">
              <w:rPr>
                <w:rFonts w:ascii="Times New Roman" w:hAnsi="Times New Roman"/>
                <w:bCs/>
                <w:color w:val="000000"/>
                <w:sz w:val="24"/>
                <w:szCs w:val="24"/>
              </w:rPr>
              <w:t>общественными</w:t>
            </w:r>
            <w:r w:rsidRPr="00EF70D0">
              <w:rPr>
                <w:b/>
                <w:color w:val="000000"/>
                <w:sz w:val="24"/>
                <w:szCs w:val="24"/>
              </w:rPr>
              <w:t xml:space="preserve"> </w:t>
            </w:r>
            <w:r w:rsidRPr="00EF70D0">
              <w:rPr>
                <w:rFonts w:ascii="Times New Roman" w:hAnsi="Times New Roman"/>
                <w:bCs/>
                <w:color w:val="000000"/>
                <w:sz w:val="24"/>
                <w:szCs w:val="24"/>
              </w:rPr>
              <w:t>организациями.</w:t>
            </w:r>
          </w:p>
        </w:tc>
        <w:tc>
          <w:tcPr>
            <w:tcW w:w="2410" w:type="dxa"/>
          </w:tcPr>
          <w:p w14:paraId="13598A79" w14:textId="77777777" w:rsidR="00EF70D0" w:rsidRPr="00EF70D0" w:rsidRDefault="00EF70D0" w:rsidP="00EF70D0">
            <w:pPr>
              <w:jc w:val="both"/>
              <w:rPr>
                <w:rFonts w:ascii="Times New Roman" w:hAnsi="Times New Roman"/>
                <w:bCs/>
                <w:color w:val="000000"/>
                <w:sz w:val="24"/>
                <w:szCs w:val="24"/>
              </w:rPr>
            </w:pPr>
          </w:p>
        </w:tc>
      </w:tr>
      <w:tr w:rsidR="00EF70D0" w:rsidRPr="00EF70D0" w14:paraId="14760540" w14:textId="77777777" w:rsidTr="00D20C39">
        <w:trPr>
          <w:trHeight w:val="1925"/>
        </w:trPr>
        <w:tc>
          <w:tcPr>
            <w:tcW w:w="2943" w:type="dxa"/>
          </w:tcPr>
          <w:p w14:paraId="4A663746"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lastRenderedPageBreak/>
              <w:t>ОК</w:t>
            </w:r>
            <w:proofErr w:type="gramEnd"/>
            <w:r w:rsidRPr="00EF70D0">
              <w:rPr>
                <w:rFonts w:ascii="Times New Roman" w:hAnsi="Times New Roman"/>
                <w:b/>
                <w:bCs/>
                <w:color w:val="000000"/>
                <w:sz w:val="28"/>
                <w:szCs w:val="28"/>
              </w:rPr>
              <w:t xml:space="preserve"> 04 </w:t>
            </w:r>
          </w:p>
          <w:p w14:paraId="4E634D2C" w14:textId="77777777" w:rsidR="00EF70D0" w:rsidRPr="00EF70D0" w:rsidRDefault="00EF70D0" w:rsidP="00EF70D0">
            <w:pPr>
              <w:jc w:val="both"/>
              <w:rPr>
                <w:rFonts w:ascii="Times New Roman" w:hAnsi="Times New Roman"/>
                <w:b/>
                <w:bCs/>
                <w:color w:val="000000"/>
                <w:sz w:val="28"/>
                <w:szCs w:val="28"/>
              </w:rPr>
            </w:pPr>
            <w:r w:rsidRPr="00EF70D0">
              <w:rPr>
                <w:rFonts w:ascii="Times New Roman" w:hAnsi="Times New Roman"/>
                <w:color w:val="000000"/>
                <w:sz w:val="24"/>
                <w:szCs w:val="24"/>
              </w:rPr>
              <w:t>Эффективно</w:t>
            </w:r>
            <w:r w:rsidRPr="00EF70D0">
              <w:rPr>
                <w:color w:val="000000"/>
              </w:rPr>
              <w:br/>
            </w:r>
            <w:r w:rsidRPr="00EF70D0">
              <w:rPr>
                <w:rFonts w:ascii="Times New Roman" w:hAnsi="Times New Roman"/>
                <w:color w:val="000000"/>
                <w:sz w:val="24"/>
                <w:szCs w:val="24"/>
              </w:rPr>
              <w:t>взаимодействовать</w:t>
            </w:r>
            <w:r w:rsidRPr="00EF70D0">
              <w:rPr>
                <w:color w:val="000000"/>
              </w:rPr>
              <w:br/>
            </w:r>
            <w:r w:rsidRPr="00EF70D0">
              <w:rPr>
                <w:rFonts w:ascii="Times New Roman" w:hAnsi="Times New Roman"/>
                <w:color w:val="000000"/>
                <w:sz w:val="24"/>
                <w:szCs w:val="24"/>
              </w:rPr>
              <w:t>и работать в</w:t>
            </w:r>
            <w:r w:rsidRPr="00EF70D0">
              <w:rPr>
                <w:color w:val="000000"/>
              </w:rPr>
              <w:t xml:space="preserve"> </w:t>
            </w:r>
            <w:r w:rsidRPr="00EF70D0">
              <w:rPr>
                <w:rFonts w:ascii="Times New Roman" w:hAnsi="Times New Roman"/>
                <w:color w:val="000000"/>
                <w:sz w:val="24"/>
                <w:szCs w:val="24"/>
              </w:rPr>
              <w:t>коллективе и команде</w:t>
            </w:r>
          </w:p>
        </w:tc>
        <w:tc>
          <w:tcPr>
            <w:tcW w:w="4536" w:type="dxa"/>
          </w:tcPr>
          <w:p w14:paraId="52947B88" w14:textId="77777777" w:rsidR="00EF70D0" w:rsidRPr="00EF70D0" w:rsidRDefault="00EF70D0" w:rsidP="00EF70D0">
            <w:pPr>
              <w:jc w:val="both"/>
              <w:rPr>
                <w:b/>
                <w:sz w:val="24"/>
                <w:szCs w:val="24"/>
              </w:rPr>
            </w:pPr>
            <w:r w:rsidRPr="00EF70D0">
              <w:rPr>
                <w:rFonts w:ascii="Times New Roman" w:hAnsi="Times New Roman"/>
                <w:bCs/>
                <w:color w:val="000000"/>
                <w:sz w:val="24"/>
                <w:szCs w:val="24"/>
              </w:rPr>
              <w:t>Организовывать</w:t>
            </w:r>
            <w:r w:rsidRPr="00EF70D0">
              <w:rPr>
                <w:b/>
                <w:color w:val="000000"/>
                <w:sz w:val="24"/>
                <w:szCs w:val="24"/>
              </w:rPr>
              <w:t xml:space="preserve"> </w:t>
            </w:r>
            <w:r w:rsidRPr="00EF70D0">
              <w:rPr>
                <w:rFonts w:ascii="Times New Roman" w:hAnsi="Times New Roman"/>
                <w:bCs/>
                <w:color w:val="000000"/>
                <w:sz w:val="24"/>
                <w:szCs w:val="24"/>
              </w:rPr>
              <w:t>работу коллектива и</w:t>
            </w:r>
            <w:r w:rsidRPr="00EF70D0">
              <w:rPr>
                <w:b/>
                <w:color w:val="000000"/>
                <w:sz w:val="24"/>
                <w:szCs w:val="24"/>
              </w:rPr>
              <w:t xml:space="preserve"> </w:t>
            </w:r>
            <w:r w:rsidRPr="00EF70D0">
              <w:rPr>
                <w:rFonts w:ascii="Times New Roman" w:hAnsi="Times New Roman"/>
                <w:bCs/>
                <w:color w:val="000000"/>
                <w:sz w:val="24"/>
                <w:szCs w:val="24"/>
              </w:rPr>
              <w:t>команды;</w:t>
            </w:r>
            <w:r w:rsidRPr="00EF70D0">
              <w:rPr>
                <w:b/>
                <w:color w:val="000000"/>
                <w:sz w:val="24"/>
                <w:szCs w:val="24"/>
              </w:rPr>
              <w:t xml:space="preserve"> </w:t>
            </w:r>
            <w:r w:rsidRPr="00EF70D0">
              <w:rPr>
                <w:rFonts w:ascii="Times New Roman" w:hAnsi="Times New Roman"/>
                <w:bCs/>
                <w:color w:val="000000"/>
                <w:sz w:val="24"/>
                <w:szCs w:val="24"/>
              </w:rPr>
              <w:t>взаимодействовать с</w:t>
            </w:r>
            <w:r w:rsidRPr="00EF70D0">
              <w:rPr>
                <w:b/>
              </w:rPr>
              <w:t xml:space="preserve"> </w:t>
            </w:r>
            <w:r w:rsidRPr="00EF70D0">
              <w:rPr>
                <w:rFonts w:ascii="Times New Roman" w:hAnsi="Times New Roman"/>
                <w:bCs/>
                <w:color w:val="000000"/>
                <w:sz w:val="24"/>
                <w:szCs w:val="24"/>
              </w:rPr>
              <w:t>коллегами,</w:t>
            </w:r>
            <w:r w:rsidRPr="00EF70D0">
              <w:rPr>
                <w:b/>
                <w:color w:val="000000"/>
                <w:sz w:val="24"/>
                <w:szCs w:val="24"/>
              </w:rPr>
              <w:t xml:space="preserve"> </w:t>
            </w:r>
            <w:r w:rsidRPr="00EF70D0">
              <w:rPr>
                <w:rFonts w:ascii="Times New Roman" w:hAnsi="Times New Roman"/>
                <w:bCs/>
                <w:color w:val="000000"/>
                <w:sz w:val="24"/>
                <w:szCs w:val="24"/>
              </w:rPr>
              <w:t>руководством,</w:t>
            </w:r>
            <w:r w:rsidRPr="00EF70D0">
              <w:rPr>
                <w:b/>
                <w:color w:val="000000"/>
                <w:sz w:val="24"/>
                <w:szCs w:val="24"/>
              </w:rPr>
              <w:t xml:space="preserve"> </w:t>
            </w:r>
            <w:r w:rsidRPr="00EF70D0">
              <w:rPr>
                <w:rFonts w:ascii="Times New Roman" w:hAnsi="Times New Roman"/>
                <w:bCs/>
                <w:color w:val="000000"/>
                <w:sz w:val="24"/>
                <w:szCs w:val="24"/>
              </w:rPr>
              <w:t>клиентами в ходе</w:t>
            </w:r>
            <w:r w:rsidRPr="00EF70D0">
              <w:rPr>
                <w:b/>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p>
        </w:tc>
        <w:tc>
          <w:tcPr>
            <w:tcW w:w="4678" w:type="dxa"/>
          </w:tcPr>
          <w:p w14:paraId="2553F57D" w14:textId="77777777" w:rsidR="00EF70D0" w:rsidRPr="00EF70D0" w:rsidRDefault="00EF70D0" w:rsidP="00EF70D0">
            <w:pPr>
              <w:jc w:val="both"/>
              <w:rPr>
                <w:b/>
                <w:sz w:val="24"/>
                <w:szCs w:val="24"/>
              </w:rPr>
            </w:pPr>
            <w:r w:rsidRPr="00EF70D0">
              <w:rPr>
                <w:rFonts w:ascii="Times New Roman" w:hAnsi="Times New Roman"/>
                <w:bCs/>
                <w:color w:val="000000"/>
                <w:sz w:val="24"/>
                <w:szCs w:val="24"/>
              </w:rPr>
              <w:t>психологические основы</w:t>
            </w:r>
            <w:r w:rsidRPr="00EF70D0">
              <w:rPr>
                <w:b/>
                <w:color w:val="000000"/>
                <w:sz w:val="24"/>
                <w:szCs w:val="24"/>
              </w:rPr>
              <w:t xml:space="preserve"> </w:t>
            </w:r>
            <w:r w:rsidRPr="00EF70D0">
              <w:rPr>
                <w:rFonts w:ascii="Times New Roman" w:hAnsi="Times New Roman"/>
                <w:bCs/>
                <w:color w:val="000000"/>
                <w:sz w:val="24"/>
                <w:szCs w:val="24"/>
              </w:rPr>
              <w:t>деятельности личности,</w:t>
            </w:r>
            <w:r w:rsidRPr="00EF70D0">
              <w:rPr>
                <w:b/>
                <w:color w:val="000000"/>
                <w:sz w:val="24"/>
                <w:szCs w:val="24"/>
              </w:rPr>
              <w:t xml:space="preserve"> </w:t>
            </w:r>
            <w:r w:rsidRPr="00EF70D0">
              <w:rPr>
                <w:rFonts w:ascii="Times New Roman" w:hAnsi="Times New Roman"/>
                <w:bCs/>
                <w:color w:val="000000"/>
                <w:sz w:val="24"/>
                <w:szCs w:val="24"/>
              </w:rPr>
              <w:t>коллектива; этические</w:t>
            </w:r>
            <w:r w:rsidRPr="00EF70D0">
              <w:rPr>
                <w:b/>
                <w:color w:val="000000"/>
                <w:sz w:val="24"/>
                <w:szCs w:val="24"/>
              </w:rPr>
              <w:t xml:space="preserve"> </w:t>
            </w:r>
            <w:r w:rsidRPr="00EF70D0">
              <w:rPr>
                <w:rFonts w:ascii="Times New Roman" w:hAnsi="Times New Roman"/>
                <w:bCs/>
                <w:color w:val="000000"/>
                <w:sz w:val="24"/>
                <w:szCs w:val="24"/>
              </w:rPr>
              <w:t>правила, нормы и</w:t>
            </w:r>
            <w:r w:rsidRPr="00EF70D0">
              <w:rPr>
                <w:b/>
                <w:color w:val="000000"/>
                <w:sz w:val="24"/>
                <w:szCs w:val="24"/>
              </w:rPr>
              <w:t xml:space="preserve"> </w:t>
            </w:r>
            <w:r w:rsidRPr="00EF70D0">
              <w:rPr>
                <w:rFonts w:ascii="Times New Roman" w:hAnsi="Times New Roman"/>
                <w:bCs/>
                <w:color w:val="000000"/>
                <w:sz w:val="24"/>
                <w:szCs w:val="24"/>
              </w:rPr>
              <w:t xml:space="preserve">принципы </w:t>
            </w:r>
            <w:proofErr w:type="gramStart"/>
            <w:r w:rsidRPr="00EF70D0">
              <w:rPr>
                <w:rFonts w:ascii="Times New Roman" w:hAnsi="Times New Roman"/>
                <w:bCs/>
                <w:color w:val="000000"/>
                <w:sz w:val="24"/>
                <w:szCs w:val="24"/>
              </w:rPr>
              <w:t>в</w:t>
            </w:r>
            <w:proofErr w:type="gramEnd"/>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p>
          <w:p w14:paraId="20FD7129" w14:textId="77777777" w:rsidR="00EF70D0" w:rsidRPr="00EF70D0" w:rsidRDefault="00EF70D0" w:rsidP="00EF70D0">
            <w:pPr>
              <w:jc w:val="both"/>
              <w:rPr>
                <w:rFonts w:ascii="Times New Roman" w:hAnsi="Times New Roman"/>
                <w:bCs/>
                <w:color w:val="000000"/>
                <w:sz w:val="24"/>
                <w:szCs w:val="24"/>
              </w:rPr>
            </w:pPr>
          </w:p>
        </w:tc>
        <w:tc>
          <w:tcPr>
            <w:tcW w:w="2410" w:type="dxa"/>
          </w:tcPr>
          <w:p w14:paraId="35EB06F0" w14:textId="77777777" w:rsidR="00EF70D0" w:rsidRPr="00EF70D0" w:rsidRDefault="00EF70D0" w:rsidP="00EF70D0">
            <w:pPr>
              <w:jc w:val="both"/>
              <w:rPr>
                <w:rFonts w:ascii="Times New Roman" w:hAnsi="Times New Roman"/>
                <w:bCs/>
                <w:color w:val="000000"/>
                <w:sz w:val="24"/>
                <w:szCs w:val="24"/>
              </w:rPr>
            </w:pPr>
          </w:p>
        </w:tc>
      </w:tr>
      <w:tr w:rsidR="00EF70D0" w:rsidRPr="00EF70D0" w14:paraId="4430CCBB" w14:textId="77777777" w:rsidTr="00D20C39">
        <w:trPr>
          <w:trHeight w:val="982"/>
        </w:trPr>
        <w:tc>
          <w:tcPr>
            <w:tcW w:w="2943" w:type="dxa"/>
          </w:tcPr>
          <w:p w14:paraId="0EB4167C"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t>ОК</w:t>
            </w:r>
            <w:proofErr w:type="gramEnd"/>
            <w:r w:rsidRPr="00EF70D0">
              <w:rPr>
                <w:rFonts w:ascii="Times New Roman" w:hAnsi="Times New Roman"/>
                <w:b/>
                <w:bCs/>
                <w:color w:val="000000"/>
                <w:sz w:val="28"/>
                <w:szCs w:val="28"/>
              </w:rPr>
              <w:t xml:space="preserve"> 05 </w:t>
            </w:r>
          </w:p>
          <w:p w14:paraId="2DCF494C" w14:textId="77777777" w:rsidR="00EF70D0" w:rsidRPr="00EF70D0" w:rsidRDefault="00EF70D0" w:rsidP="00EF70D0">
            <w:pPr>
              <w:jc w:val="both"/>
              <w:rPr>
                <w:sz w:val="24"/>
                <w:szCs w:val="24"/>
              </w:rPr>
            </w:pPr>
            <w:r w:rsidRPr="00EF70D0">
              <w:rPr>
                <w:rFonts w:ascii="Times New Roman" w:hAnsi="Times New Roman"/>
                <w:color w:val="000000"/>
                <w:sz w:val="24"/>
                <w:szCs w:val="24"/>
              </w:rPr>
              <w:t>Осуществлять</w:t>
            </w:r>
            <w:r w:rsidRPr="00EF70D0">
              <w:rPr>
                <w:color w:val="000000"/>
              </w:rPr>
              <w:t xml:space="preserve"> </w:t>
            </w:r>
            <w:r w:rsidRPr="00EF70D0">
              <w:rPr>
                <w:rFonts w:ascii="Times New Roman" w:hAnsi="Times New Roman"/>
                <w:color w:val="000000"/>
                <w:sz w:val="24"/>
                <w:szCs w:val="24"/>
              </w:rPr>
              <w:t>устную и письменную</w:t>
            </w:r>
            <w:r w:rsidRPr="00EF70D0">
              <w:rPr>
                <w:color w:val="000000"/>
              </w:rPr>
              <w:t xml:space="preserve"> </w:t>
            </w:r>
            <w:r w:rsidRPr="00EF70D0">
              <w:rPr>
                <w:rFonts w:ascii="Times New Roman" w:hAnsi="Times New Roman"/>
                <w:color w:val="000000"/>
                <w:sz w:val="24"/>
                <w:szCs w:val="24"/>
              </w:rPr>
              <w:t>коммуникацию</w:t>
            </w:r>
            <w:r w:rsidRPr="00EF70D0">
              <w:rPr>
                <w:color w:val="000000"/>
              </w:rPr>
              <w:t xml:space="preserve"> </w:t>
            </w:r>
            <w:r w:rsidRPr="00EF70D0">
              <w:rPr>
                <w:rFonts w:ascii="Times New Roman" w:hAnsi="Times New Roman"/>
                <w:color w:val="000000"/>
                <w:sz w:val="24"/>
                <w:szCs w:val="24"/>
              </w:rPr>
              <w:t>на государственном</w:t>
            </w:r>
            <w:r w:rsidRPr="00EF70D0">
              <w:rPr>
                <w:color w:val="000000"/>
              </w:rPr>
              <w:br/>
            </w:r>
            <w:proofErr w:type="gramStart"/>
            <w:r w:rsidRPr="00EF70D0">
              <w:rPr>
                <w:rFonts w:ascii="Times New Roman" w:hAnsi="Times New Roman"/>
                <w:color w:val="000000"/>
                <w:sz w:val="24"/>
                <w:szCs w:val="24"/>
              </w:rPr>
              <w:t>языке</w:t>
            </w:r>
            <w:proofErr w:type="gramEnd"/>
            <w:r w:rsidRPr="00EF70D0">
              <w:rPr>
                <w:rFonts w:ascii="Times New Roman" w:hAnsi="Times New Roman"/>
                <w:color w:val="000000"/>
                <w:sz w:val="24"/>
                <w:szCs w:val="24"/>
              </w:rPr>
              <w:t xml:space="preserve"> Российской Федерации </w:t>
            </w:r>
            <w:r w:rsidRPr="00EF70D0">
              <w:rPr>
                <w:rFonts w:ascii="Times New Roman" w:hAnsi="Times New Roman"/>
                <w:bCs/>
                <w:color w:val="000000"/>
                <w:sz w:val="24"/>
                <w:szCs w:val="24"/>
              </w:rPr>
              <w:t>с учетом</w:t>
            </w:r>
            <w:r w:rsidRPr="00EF70D0">
              <w:rPr>
                <w:b/>
                <w:color w:val="000000"/>
                <w:sz w:val="24"/>
                <w:szCs w:val="24"/>
              </w:rPr>
              <w:t xml:space="preserve"> </w:t>
            </w:r>
            <w:r w:rsidRPr="00EF70D0">
              <w:rPr>
                <w:rFonts w:ascii="Times New Roman" w:hAnsi="Times New Roman"/>
                <w:bCs/>
                <w:color w:val="000000"/>
                <w:sz w:val="24"/>
                <w:szCs w:val="24"/>
              </w:rPr>
              <w:t>особенностей</w:t>
            </w:r>
            <w:r w:rsidRPr="00EF70D0">
              <w:rPr>
                <w:b/>
                <w:color w:val="000000"/>
                <w:sz w:val="24"/>
                <w:szCs w:val="24"/>
              </w:rPr>
              <w:t xml:space="preserve"> </w:t>
            </w:r>
            <w:r w:rsidRPr="00EF70D0">
              <w:rPr>
                <w:rFonts w:ascii="Times New Roman" w:hAnsi="Times New Roman"/>
                <w:bCs/>
                <w:color w:val="000000"/>
                <w:sz w:val="24"/>
                <w:szCs w:val="24"/>
              </w:rPr>
              <w:t>социального и</w:t>
            </w:r>
            <w:r w:rsidRPr="00EF70D0">
              <w:rPr>
                <w:b/>
                <w:color w:val="000000"/>
                <w:sz w:val="24"/>
                <w:szCs w:val="24"/>
              </w:rPr>
              <w:t xml:space="preserve"> </w:t>
            </w:r>
            <w:r w:rsidRPr="00EF70D0">
              <w:rPr>
                <w:rFonts w:ascii="Times New Roman" w:hAnsi="Times New Roman"/>
                <w:bCs/>
                <w:color w:val="000000"/>
                <w:sz w:val="24"/>
                <w:szCs w:val="24"/>
              </w:rPr>
              <w:t>культурного</w:t>
            </w:r>
            <w:r w:rsidRPr="00EF70D0">
              <w:rPr>
                <w:b/>
                <w:color w:val="000000"/>
                <w:sz w:val="24"/>
                <w:szCs w:val="24"/>
              </w:rPr>
              <w:t xml:space="preserve"> </w:t>
            </w:r>
            <w:r w:rsidRPr="00EF70D0">
              <w:rPr>
                <w:rFonts w:ascii="Times New Roman" w:hAnsi="Times New Roman"/>
                <w:bCs/>
                <w:color w:val="000000"/>
                <w:sz w:val="24"/>
                <w:szCs w:val="24"/>
              </w:rPr>
              <w:t>контекста</w:t>
            </w:r>
          </w:p>
        </w:tc>
        <w:tc>
          <w:tcPr>
            <w:tcW w:w="4536" w:type="dxa"/>
          </w:tcPr>
          <w:p w14:paraId="043BAF92" w14:textId="77777777" w:rsidR="00EF70D0" w:rsidRPr="00EF70D0" w:rsidRDefault="00EF70D0" w:rsidP="00EF70D0">
            <w:pPr>
              <w:jc w:val="both"/>
              <w:rPr>
                <w:b/>
                <w:sz w:val="24"/>
                <w:szCs w:val="24"/>
              </w:rPr>
            </w:pPr>
            <w:r w:rsidRPr="00EF70D0">
              <w:rPr>
                <w:rFonts w:ascii="Times New Roman" w:hAnsi="Times New Roman"/>
                <w:bCs/>
                <w:color w:val="000000"/>
                <w:sz w:val="24"/>
                <w:szCs w:val="24"/>
              </w:rPr>
              <w:t>грамотно излагать</w:t>
            </w:r>
            <w:r w:rsidRPr="00EF70D0">
              <w:rPr>
                <w:b/>
                <w:color w:val="000000"/>
                <w:sz w:val="24"/>
                <w:szCs w:val="24"/>
              </w:rPr>
              <w:t xml:space="preserve"> </w:t>
            </w:r>
            <w:r w:rsidRPr="00EF70D0">
              <w:rPr>
                <w:rFonts w:ascii="Times New Roman" w:hAnsi="Times New Roman"/>
                <w:bCs/>
                <w:color w:val="000000"/>
                <w:sz w:val="24"/>
                <w:szCs w:val="24"/>
              </w:rPr>
              <w:t>свои мысли и</w:t>
            </w:r>
            <w:r w:rsidRPr="00EF70D0">
              <w:rPr>
                <w:b/>
                <w:color w:val="000000"/>
                <w:sz w:val="24"/>
                <w:szCs w:val="24"/>
              </w:rPr>
              <w:t xml:space="preserve"> </w:t>
            </w:r>
            <w:r w:rsidRPr="00EF70D0">
              <w:rPr>
                <w:rFonts w:ascii="Times New Roman" w:hAnsi="Times New Roman"/>
                <w:bCs/>
                <w:color w:val="000000"/>
                <w:sz w:val="24"/>
                <w:szCs w:val="24"/>
              </w:rPr>
              <w:t>оформлять</w:t>
            </w:r>
            <w:r w:rsidRPr="00EF70D0">
              <w:rPr>
                <w:b/>
                <w:color w:val="000000"/>
                <w:sz w:val="24"/>
                <w:szCs w:val="24"/>
              </w:rPr>
              <w:t xml:space="preserve"> </w:t>
            </w:r>
            <w:r w:rsidRPr="00EF70D0">
              <w:rPr>
                <w:rFonts w:ascii="Times New Roman" w:hAnsi="Times New Roman"/>
                <w:bCs/>
                <w:color w:val="000000"/>
                <w:sz w:val="24"/>
                <w:szCs w:val="24"/>
              </w:rPr>
              <w:t>документы по</w:t>
            </w:r>
            <w:r w:rsidRPr="00EF70D0">
              <w:rPr>
                <w:b/>
                <w:color w:val="000000"/>
                <w:sz w:val="24"/>
                <w:szCs w:val="24"/>
              </w:rPr>
              <w:t xml:space="preserve"> </w:t>
            </w:r>
            <w:r w:rsidRPr="00EF70D0">
              <w:rPr>
                <w:rFonts w:ascii="Times New Roman" w:hAnsi="Times New Roman"/>
                <w:bCs/>
                <w:color w:val="000000"/>
                <w:sz w:val="24"/>
                <w:szCs w:val="24"/>
              </w:rPr>
              <w:t>профессиональной тематике на</w:t>
            </w:r>
            <w:r w:rsidRPr="00EF70D0">
              <w:rPr>
                <w:b/>
                <w:color w:val="000000"/>
                <w:sz w:val="24"/>
                <w:szCs w:val="24"/>
              </w:rPr>
              <w:t xml:space="preserve"> </w:t>
            </w:r>
            <w:r w:rsidRPr="00EF70D0">
              <w:rPr>
                <w:rFonts w:ascii="Times New Roman" w:hAnsi="Times New Roman"/>
                <w:bCs/>
                <w:color w:val="000000"/>
                <w:sz w:val="24"/>
                <w:szCs w:val="24"/>
              </w:rPr>
              <w:t>государственном</w:t>
            </w:r>
            <w:r w:rsidRPr="00EF70D0">
              <w:rPr>
                <w:b/>
                <w:color w:val="000000"/>
                <w:sz w:val="24"/>
                <w:szCs w:val="24"/>
              </w:rPr>
              <w:t xml:space="preserve"> </w:t>
            </w:r>
            <w:r w:rsidRPr="00EF70D0">
              <w:rPr>
                <w:rFonts w:ascii="Times New Roman" w:hAnsi="Times New Roman"/>
                <w:bCs/>
                <w:color w:val="000000"/>
                <w:sz w:val="24"/>
                <w:szCs w:val="24"/>
              </w:rPr>
              <w:t>языке, проявлять</w:t>
            </w:r>
            <w:r w:rsidRPr="00EF70D0">
              <w:rPr>
                <w:b/>
                <w:color w:val="000000"/>
                <w:sz w:val="24"/>
                <w:szCs w:val="24"/>
              </w:rPr>
              <w:t xml:space="preserve"> </w:t>
            </w:r>
            <w:r w:rsidRPr="00EF70D0">
              <w:rPr>
                <w:rFonts w:ascii="Times New Roman" w:hAnsi="Times New Roman"/>
                <w:bCs/>
                <w:color w:val="000000"/>
                <w:sz w:val="24"/>
                <w:szCs w:val="24"/>
              </w:rPr>
              <w:t>этические правила и</w:t>
            </w:r>
            <w:r w:rsidRPr="00EF70D0">
              <w:rPr>
                <w:b/>
                <w:color w:val="000000"/>
                <w:sz w:val="24"/>
                <w:szCs w:val="24"/>
              </w:rPr>
              <w:t xml:space="preserve"> </w:t>
            </w:r>
            <w:r w:rsidRPr="00EF70D0">
              <w:rPr>
                <w:rFonts w:ascii="Times New Roman" w:hAnsi="Times New Roman"/>
                <w:bCs/>
                <w:color w:val="000000"/>
                <w:sz w:val="24"/>
                <w:szCs w:val="24"/>
              </w:rPr>
              <w:t>нормы в рабочем</w:t>
            </w:r>
            <w:r w:rsidRPr="00EF70D0">
              <w:rPr>
                <w:b/>
                <w:color w:val="000000"/>
                <w:sz w:val="24"/>
                <w:szCs w:val="24"/>
              </w:rPr>
              <w:t xml:space="preserve"> </w:t>
            </w:r>
            <w:r w:rsidRPr="00EF70D0">
              <w:rPr>
                <w:rFonts w:ascii="Times New Roman" w:hAnsi="Times New Roman"/>
                <w:bCs/>
                <w:color w:val="000000"/>
                <w:sz w:val="24"/>
                <w:szCs w:val="24"/>
              </w:rPr>
              <w:t>коллективе;</w:t>
            </w:r>
          </w:p>
          <w:p w14:paraId="00CB280B" w14:textId="77777777" w:rsidR="00EF70D0" w:rsidRPr="00EF70D0" w:rsidRDefault="00EF70D0" w:rsidP="00EF70D0">
            <w:pPr>
              <w:jc w:val="both"/>
              <w:rPr>
                <w:b/>
                <w:sz w:val="24"/>
                <w:szCs w:val="24"/>
              </w:rPr>
            </w:pPr>
          </w:p>
          <w:p w14:paraId="0CCBE3B9" w14:textId="77777777" w:rsidR="00EF70D0" w:rsidRPr="00EF70D0" w:rsidRDefault="00EF70D0" w:rsidP="00EF70D0">
            <w:pPr>
              <w:jc w:val="both"/>
              <w:rPr>
                <w:rFonts w:ascii="Times New Roman" w:hAnsi="Times New Roman"/>
                <w:bCs/>
                <w:color w:val="000000"/>
                <w:sz w:val="24"/>
                <w:szCs w:val="24"/>
              </w:rPr>
            </w:pPr>
          </w:p>
        </w:tc>
        <w:tc>
          <w:tcPr>
            <w:tcW w:w="4678" w:type="dxa"/>
          </w:tcPr>
          <w:p w14:paraId="04EBECC1" w14:textId="77777777" w:rsidR="00EF70D0" w:rsidRPr="00EF70D0" w:rsidRDefault="00EF70D0" w:rsidP="00EF70D0">
            <w:pPr>
              <w:jc w:val="both"/>
              <w:rPr>
                <w:b/>
                <w:sz w:val="24"/>
                <w:szCs w:val="24"/>
              </w:rPr>
            </w:pPr>
            <w:r w:rsidRPr="00EF70D0">
              <w:rPr>
                <w:rFonts w:ascii="Times New Roman" w:hAnsi="Times New Roman"/>
                <w:bCs/>
                <w:color w:val="000000"/>
                <w:sz w:val="24"/>
                <w:szCs w:val="24"/>
              </w:rPr>
              <w:t>особенности социального</w:t>
            </w:r>
            <w:r w:rsidRPr="00EF70D0">
              <w:rPr>
                <w:b/>
                <w:color w:val="000000"/>
                <w:sz w:val="24"/>
                <w:szCs w:val="24"/>
              </w:rPr>
              <w:t xml:space="preserve"> </w:t>
            </w:r>
            <w:r w:rsidRPr="00EF70D0">
              <w:rPr>
                <w:rFonts w:ascii="Times New Roman" w:hAnsi="Times New Roman"/>
                <w:bCs/>
                <w:color w:val="000000"/>
                <w:sz w:val="24"/>
                <w:szCs w:val="24"/>
              </w:rPr>
              <w:t>и культурного контекста;</w:t>
            </w:r>
            <w:r w:rsidRPr="00EF70D0">
              <w:rPr>
                <w:b/>
                <w:color w:val="000000"/>
                <w:sz w:val="24"/>
                <w:szCs w:val="24"/>
              </w:rPr>
              <w:t xml:space="preserve"> </w:t>
            </w:r>
            <w:r w:rsidRPr="00EF70D0">
              <w:rPr>
                <w:rFonts w:ascii="Times New Roman" w:hAnsi="Times New Roman"/>
                <w:bCs/>
                <w:color w:val="000000"/>
                <w:sz w:val="24"/>
                <w:szCs w:val="24"/>
              </w:rPr>
              <w:t>правила оформления</w:t>
            </w:r>
            <w:r w:rsidRPr="00EF70D0">
              <w:rPr>
                <w:b/>
                <w:color w:val="000000"/>
                <w:sz w:val="24"/>
                <w:szCs w:val="24"/>
              </w:rPr>
              <w:t xml:space="preserve"> </w:t>
            </w:r>
            <w:r w:rsidRPr="00EF70D0">
              <w:rPr>
                <w:rFonts w:ascii="Times New Roman" w:hAnsi="Times New Roman"/>
                <w:bCs/>
                <w:color w:val="000000"/>
                <w:sz w:val="24"/>
                <w:szCs w:val="24"/>
              </w:rPr>
              <w:t>документов и построения</w:t>
            </w:r>
            <w:r w:rsidRPr="00EF70D0">
              <w:rPr>
                <w:b/>
                <w:color w:val="000000"/>
                <w:sz w:val="24"/>
                <w:szCs w:val="24"/>
              </w:rPr>
              <w:t xml:space="preserve"> </w:t>
            </w:r>
            <w:r w:rsidRPr="00EF70D0">
              <w:rPr>
                <w:rFonts w:ascii="Times New Roman" w:hAnsi="Times New Roman"/>
                <w:bCs/>
                <w:color w:val="000000"/>
                <w:sz w:val="24"/>
                <w:szCs w:val="24"/>
              </w:rPr>
              <w:t>устных сообщений</w:t>
            </w:r>
          </w:p>
          <w:p w14:paraId="69E65E19" w14:textId="77777777" w:rsidR="00EF70D0" w:rsidRPr="00EF70D0" w:rsidRDefault="00EF70D0" w:rsidP="00EF70D0">
            <w:pPr>
              <w:jc w:val="both"/>
              <w:rPr>
                <w:rFonts w:ascii="Times New Roman" w:hAnsi="Times New Roman"/>
                <w:bCs/>
                <w:color w:val="000000"/>
                <w:sz w:val="24"/>
                <w:szCs w:val="24"/>
              </w:rPr>
            </w:pPr>
          </w:p>
        </w:tc>
        <w:tc>
          <w:tcPr>
            <w:tcW w:w="2410" w:type="dxa"/>
          </w:tcPr>
          <w:p w14:paraId="45B4CD32" w14:textId="77777777" w:rsidR="00EF70D0" w:rsidRPr="00EF70D0" w:rsidRDefault="00EF70D0" w:rsidP="00EF70D0">
            <w:pPr>
              <w:jc w:val="both"/>
              <w:rPr>
                <w:rFonts w:ascii="Times New Roman" w:hAnsi="Times New Roman"/>
                <w:bCs/>
                <w:color w:val="000000"/>
                <w:sz w:val="24"/>
                <w:szCs w:val="24"/>
              </w:rPr>
            </w:pPr>
          </w:p>
        </w:tc>
      </w:tr>
      <w:tr w:rsidR="00EF70D0" w:rsidRPr="00EF70D0" w14:paraId="5CC0E3A7" w14:textId="77777777" w:rsidTr="00D20C39">
        <w:trPr>
          <w:trHeight w:val="982"/>
        </w:trPr>
        <w:tc>
          <w:tcPr>
            <w:tcW w:w="2943" w:type="dxa"/>
          </w:tcPr>
          <w:p w14:paraId="1F2B0C69"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t>ОК</w:t>
            </w:r>
            <w:proofErr w:type="gramEnd"/>
            <w:r w:rsidRPr="00EF70D0">
              <w:rPr>
                <w:rFonts w:ascii="Times New Roman" w:hAnsi="Times New Roman"/>
                <w:b/>
                <w:bCs/>
                <w:color w:val="000000"/>
                <w:sz w:val="28"/>
                <w:szCs w:val="28"/>
              </w:rPr>
              <w:t xml:space="preserve"> 06</w:t>
            </w:r>
          </w:p>
          <w:p w14:paraId="5187CFE4" w14:textId="77777777" w:rsidR="00EF70D0" w:rsidRPr="00EF70D0" w:rsidRDefault="00EF70D0" w:rsidP="00EF70D0">
            <w:pPr>
              <w:jc w:val="both"/>
              <w:rPr>
                <w:sz w:val="24"/>
                <w:szCs w:val="24"/>
              </w:rPr>
            </w:pPr>
            <w:r w:rsidRPr="00EF70D0">
              <w:rPr>
                <w:rFonts w:ascii="Times New Roman" w:hAnsi="Times New Roman"/>
                <w:b/>
                <w:bCs/>
                <w:color w:val="000000"/>
                <w:sz w:val="28"/>
                <w:szCs w:val="28"/>
              </w:rPr>
              <w:t xml:space="preserve"> </w:t>
            </w:r>
            <w:r w:rsidRPr="00EF70D0">
              <w:rPr>
                <w:rFonts w:ascii="Times New Roman" w:hAnsi="Times New Roman"/>
                <w:color w:val="000000"/>
                <w:sz w:val="24"/>
                <w:szCs w:val="24"/>
              </w:rPr>
              <w:t>Проявлять</w:t>
            </w:r>
            <w:r w:rsidRPr="00EF70D0">
              <w:rPr>
                <w:color w:val="000000"/>
              </w:rPr>
              <w:t xml:space="preserve"> </w:t>
            </w:r>
            <w:r w:rsidRPr="00EF70D0">
              <w:rPr>
                <w:rFonts w:ascii="Times New Roman" w:hAnsi="Times New Roman"/>
                <w:color w:val="000000"/>
                <w:sz w:val="24"/>
                <w:szCs w:val="24"/>
              </w:rPr>
              <w:t>гражданск</w:t>
            </w:r>
            <w:proofErr w:type="gramStart"/>
            <w:r w:rsidRPr="00EF70D0">
              <w:rPr>
                <w:rFonts w:ascii="Times New Roman" w:hAnsi="Times New Roman"/>
                <w:color w:val="000000"/>
                <w:sz w:val="24"/>
                <w:szCs w:val="24"/>
              </w:rPr>
              <w:t>о-</w:t>
            </w:r>
            <w:proofErr w:type="gramEnd"/>
            <w:r w:rsidRPr="00EF70D0">
              <w:rPr>
                <w:color w:val="000000"/>
              </w:rPr>
              <w:t xml:space="preserve"> </w:t>
            </w:r>
            <w:r w:rsidRPr="00EF70D0">
              <w:rPr>
                <w:rFonts w:ascii="Times New Roman" w:hAnsi="Times New Roman"/>
                <w:color w:val="000000"/>
                <w:sz w:val="24"/>
                <w:szCs w:val="24"/>
              </w:rPr>
              <w:t>патриотическую</w:t>
            </w:r>
            <w:r w:rsidRPr="00EF70D0">
              <w:rPr>
                <w:color w:val="000000"/>
              </w:rPr>
              <w:t xml:space="preserve"> </w:t>
            </w:r>
            <w:r w:rsidRPr="00EF70D0">
              <w:rPr>
                <w:rFonts w:ascii="Times New Roman" w:hAnsi="Times New Roman"/>
                <w:color w:val="000000"/>
                <w:sz w:val="24"/>
                <w:szCs w:val="24"/>
              </w:rPr>
              <w:t>позицию,</w:t>
            </w:r>
            <w:r w:rsidRPr="00EF70D0">
              <w:rPr>
                <w:color w:val="000000"/>
              </w:rPr>
              <w:br/>
            </w:r>
            <w:r w:rsidRPr="00EF70D0">
              <w:rPr>
                <w:rFonts w:ascii="Times New Roman" w:hAnsi="Times New Roman"/>
                <w:color w:val="000000"/>
                <w:sz w:val="24"/>
                <w:szCs w:val="24"/>
              </w:rPr>
              <w:t>демонстрировать</w:t>
            </w:r>
            <w:r w:rsidRPr="00EF70D0">
              <w:rPr>
                <w:color w:val="000000"/>
              </w:rPr>
              <w:t xml:space="preserve"> </w:t>
            </w:r>
            <w:r w:rsidRPr="00EF70D0">
              <w:rPr>
                <w:rFonts w:ascii="Times New Roman" w:hAnsi="Times New Roman"/>
                <w:color w:val="000000"/>
                <w:sz w:val="24"/>
                <w:szCs w:val="24"/>
              </w:rPr>
              <w:t>осознанное поведение</w:t>
            </w:r>
            <w:r w:rsidRPr="00EF70D0">
              <w:rPr>
                <w:color w:val="000000"/>
              </w:rPr>
              <w:t xml:space="preserve"> </w:t>
            </w:r>
            <w:r w:rsidRPr="00EF70D0">
              <w:rPr>
                <w:rFonts w:ascii="Times New Roman" w:hAnsi="Times New Roman"/>
                <w:color w:val="000000"/>
                <w:sz w:val="24"/>
                <w:szCs w:val="24"/>
              </w:rPr>
              <w:t>на основе</w:t>
            </w:r>
            <w:r w:rsidRPr="00EF70D0">
              <w:rPr>
                <w:color w:val="000000"/>
              </w:rPr>
              <w:t xml:space="preserve"> </w:t>
            </w:r>
            <w:r w:rsidRPr="00EF70D0">
              <w:rPr>
                <w:rFonts w:ascii="Times New Roman" w:hAnsi="Times New Roman"/>
                <w:color w:val="000000"/>
                <w:sz w:val="24"/>
                <w:szCs w:val="24"/>
              </w:rPr>
              <w:t>традиционных</w:t>
            </w:r>
            <w:r w:rsidRPr="00EF70D0">
              <w:rPr>
                <w:color w:val="000000"/>
              </w:rPr>
              <w:br/>
            </w:r>
            <w:r w:rsidRPr="00EF70D0">
              <w:rPr>
                <w:rFonts w:ascii="Times New Roman" w:hAnsi="Times New Roman"/>
                <w:color w:val="000000"/>
                <w:sz w:val="24"/>
                <w:szCs w:val="24"/>
              </w:rPr>
              <w:t>общечеловеческих</w:t>
            </w:r>
            <w:r w:rsidRPr="00EF70D0">
              <w:rPr>
                <w:color w:val="000000"/>
              </w:rPr>
              <w:t xml:space="preserve"> </w:t>
            </w:r>
            <w:r w:rsidRPr="00EF70D0">
              <w:rPr>
                <w:rFonts w:ascii="Times New Roman" w:hAnsi="Times New Roman"/>
                <w:color w:val="000000"/>
                <w:sz w:val="24"/>
                <w:szCs w:val="24"/>
              </w:rPr>
              <w:t>ценностей, в том</w:t>
            </w:r>
            <w:r w:rsidRPr="00EF70D0">
              <w:rPr>
                <w:color w:val="000000"/>
              </w:rPr>
              <w:t xml:space="preserve"> </w:t>
            </w:r>
            <w:r w:rsidRPr="00EF70D0">
              <w:rPr>
                <w:rFonts w:ascii="Times New Roman" w:hAnsi="Times New Roman"/>
                <w:color w:val="000000"/>
                <w:sz w:val="24"/>
                <w:szCs w:val="24"/>
              </w:rPr>
              <w:t>числе с учетом</w:t>
            </w:r>
            <w:r w:rsidRPr="00EF70D0">
              <w:rPr>
                <w:color w:val="000000"/>
              </w:rPr>
              <w:t xml:space="preserve"> </w:t>
            </w:r>
            <w:r w:rsidRPr="00EF70D0">
              <w:rPr>
                <w:rFonts w:ascii="Times New Roman" w:hAnsi="Times New Roman"/>
                <w:color w:val="000000"/>
                <w:sz w:val="24"/>
                <w:szCs w:val="24"/>
              </w:rPr>
              <w:t>гармонизации</w:t>
            </w:r>
            <w:r w:rsidRPr="00EF70D0">
              <w:rPr>
                <w:color w:val="000000"/>
              </w:rPr>
              <w:br/>
            </w:r>
            <w:r w:rsidRPr="00EF70D0">
              <w:rPr>
                <w:rFonts w:ascii="Times New Roman" w:hAnsi="Times New Roman"/>
                <w:color w:val="000000"/>
                <w:sz w:val="24"/>
                <w:szCs w:val="24"/>
              </w:rPr>
              <w:lastRenderedPageBreak/>
              <w:t>межнациональных и</w:t>
            </w:r>
            <w:r w:rsidRPr="00EF70D0">
              <w:rPr>
                <w:color w:val="000000"/>
              </w:rPr>
              <w:br/>
            </w:r>
            <w:r w:rsidRPr="00EF70D0">
              <w:rPr>
                <w:rFonts w:ascii="Times New Roman" w:hAnsi="Times New Roman"/>
                <w:color w:val="000000"/>
                <w:sz w:val="24"/>
                <w:szCs w:val="24"/>
              </w:rPr>
              <w:t>межрелигиозных</w:t>
            </w:r>
            <w:r w:rsidRPr="00EF70D0">
              <w:rPr>
                <w:color w:val="000000"/>
              </w:rPr>
              <w:t xml:space="preserve"> </w:t>
            </w:r>
            <w:r w:rsidRPr="00EF70D0">
              <w:rPr>
                <w:rFonts w:ascii="Times New Roman" w:hAnsi="Times New Roman"/>
                <w:color w:val="000000"/>
                <w:sz w:val="24"/>
                <w:szCs w:val="24"/>
              </w:rPr>
              <w:t>отношений,</w:t>
            </w:r>
            <w:r w:rsidRPr="00EF70D0">
              <w:rPr>
                <w:color w:val="000000"/>
              </w:rPr>
              <w:t xml:space="preserve"> </w:t>
            </w:r>
            <w:r w:rsidRPr="00EF70D0">
              <w:rPr>
                <w:rFonts w:ascii="Times New Roman" w:hAnsi="Times New Roman"/>
                <w:color w:val="000000"/>
                <w:sz w:val="24"/>
                <w:szCs w:val="24"/>
              </w:rPr>
              <w:t>применять стандарты</w:t>
            </w:r>
            <w:r w:rsidRPr="00EF70D0">
              <w:rPr>
                <w:color w:val="000000"/>
              </w:rPr>
              <w:br/>
            </w:r>
            <w:r w:rsidRPr="00EF70D0">
              <w:rPr>
                <w:rFonts w:ascii="Times New Roman" w:hAnsi="Times New Roman"/>
                <w:color w:val="000000"/>
                <w:sz w:val="24"/>
                <w:szCs w:val="24"/>
              </w:rPr>
              <w:t>антикоррупционного</w:t>
            </w:r>
            <w:r w:rsidRPr="00EF70D0">
              <w:rPr>
                <w:color w:val="000000"/>
              </w:rPr>
              <w:br/>
            </w:r>
            <w:r w:rsidRPr="00EF70D0">
              <w:rPr>
                <w:rFonts w:ascii="Times New Roman" w:hAnsi="Times New Roman"/>
                <w:color w:val="000000"/>
                <w:sz w:val="24"/>
                <w:szCs w:val="24"/>
              </w:rPr>
              <w:t>поведения</w:t>
            </w:r>
          </w:p>
        </w:tc>
        <w:tc>
          <w:tcPr>
            <w:tcW w:w="4536" w:type="dxa"/>
          </w:tcPr>
          <w:p w14:paraId="623F3D0F" w14:textId="77777777" w:rsidR="00EF70D0" w:rsidRPr="00EF70D0" w:rsidRDefault="00EF70D0" w:rsidP="00EF70D0">
            <w:pPr>
              <w:jc w:val="both"/>
              <w:rPr>
                <w:b/>
                <w:sz w:val="24"/>
                <w:szCs w:val="24"/>
              </w:rPr>
            </w:pPr>
            <w:r w:rsidRPr="00EF70D0">
              <w:rPr>
                <w:rFonts w:ascii="Times New Roman" w:hAnsi="Times New Roman"/>
                <w:bCs/>
                <w:color w:val="000000"/>
                <w:sz w:val="24"/>
                <w:szCs w:val="24"/>
              </w:rPr>
              <w:lastRenderedPageBreak/>
              <w:t>Описывать</w:t>
            </w:r>
            <w:r w:rsidRPr="00EF70D0">
              <w:rPr>
                <w:b/>
                <w:color w:val="000000"/>
                <w:sz w:val="24"/>
                <w:szCs w:val="24"/>
              </w:rPr>
              <w:t xml:space="preserve"> </w:t>
            </w:r>
            <w:r w:rsidRPr="00EF70D0">
              <w:rPr>
                <w:rFonts w:ascii="Times New Roman" w:hAnsi="Times New Roman"/>
                <w:bCs/>
                <w:color w:val="000000"/>
                <w:sz w:val="24"/>
                <w:szCs w:val="24"/>
              </w:rPr>
              <w:t>значимость своей</w:t>
            </w:r>
            <w:r w:rsidRPr="00EF70D0">
              <w:rPr>
                <w:b/>
                <w:color w:val="000000"/>
                <w:sz w:val="24"/>
                <w:szCs w:val="24"/>
              </w:rPr>
              <w:t xml:space="preserve"> </w:t>
            </w:r>
            <w:r w:rsidRPr="00EF70D0">
              <w:rPr>
                <w:rFonts w:ascii="Times New Roman" w:hAnsi="Times New Roman"/>
                <w:bCs/>
                <w:color w:val="000000"/>
                <w:sz w:val="24"/>
                <w:szCs w:val="24"/>
              </w:rPr>
              <w:t>специальности;</w:t>
            </w:r>
            <w:r w:rsidRPr="00EF70D0">
              <w:rPr>
                <w:b/>
                <w:color w:val="000000"/>
                <w:sz w:val="24"/>
                <w:szCs w:val="24"/>
              </w:rPr>
              <w:t xml:space="preserve"> </w:t>
            </w:r>
            <w:r w:rsidRPr="00EF70D0">
              <w:rPr>
                <w:rFonts w:ascii="Times New Roman" w:hAnsi="Times New Roman"/>
                <w:bCs/>
                <w:color w:val="000000"/>
                <w:sz w:val="24"/>
                <w:szCs w:val="24"/>
              </w:rPr>
              <w:t>применять стандарты</w:t>
            </w:r>
            <w:r w:rsidRPr="00EF70D0">
              <w:rPr>
                <w:b/>
                <w:color w:val="000000"/>
                <w:sz w:val="24"/>
                <w:szCs w:val="24"/>
              </w:rPr>
              <w:t xml:space="preserve"> </w:t>
            </w:r>
            <w:r w:rsidRPr="00EF70D0">
              <w:rPr>
                <w:rFonts w:ascii="Times New Roman" w:hAnsi="Times New Roman"/>
                <w:bCs/>
                <w:color w:val="000000"/>
                <w:sz w:val="24"/>
                <w:szCs w:val="24"/>
              </w:rPr>
              <w:t>антикоррупционного поведения</w:t>
            </w:r>
          </w:p>
          <w:p w14:paraId="2F16637C" w14:textId="77777777" w:rsidR="00EF70D0" w:rsidRPr="00EF70D0" w:rsidRDefault="00EF70D0" w:rsidP="00EF70D0">
            <w:pPr>
              <w:jc w:val="both"/>
              <w:rPr>
                <w:rFonts w:ascii="Times New Roman" w:hAnsi="Times New Roman"/>
                <w:bCs/>
                <w:color w:val="000000"/>
                <w:sz w:val="24"/>
                <w:szCs w:val="24"/>
              </w:rPr>
            </w:pPr>
          </w:p>
        </w:tc>
        <w:tc>
          <w:tcPr>
            <w:tcW w:w="4678" w:type="dxa"/>
          </w:tcPr>
          <w:p w14:paraId="08F34944" w14:textId="77777777" w:rsidR="00EF70D0" w:rsidRPr="00EF70D0" w:rsidRDefault="00EF70D0" w:rsidP="00EF70D0">
            <w:pPr>
              <w:jc w:val="both"/>
              <w:rPr>
                <w:b/>
                <w:sz w:val="24"/>
                <w:szCs w:val="24"/>
              </w:rPr>
            </w:pPr>
            <w:r w:rsidRPr="00EF70D0">
              <w:rPr>
                <w:rFonts w:ascii="Times New Roman" w:hAnsi="Times New Roman"/>
                <w:bCs/>
                <w:color w:val="000000"/>
                <w:sz w:val="24"/>
                <w:szCs w:val="24"/>
              </w:rPr>
              <w:t>сущность гражданско-патриотической позиции,</w:t>
            </w:r>
            <w:r w:rsidRPr="00EF70D0">
              <w:rPr>
                <w:b/>
                <w:color w:val="000000"/>
                <w:sz w:val="24"/>
                <w:szCs w:val="24"/>
              </w:rPr>
              <w:t xml:space="preserve"> </w:t>
            </w:r>
            <w:r w:rsidRPr="00EF70D0">
              <w:rPr>
                <w:rFonts w:ascii="Times New Roman" w:hAnsi="Times New Roman"/>
                <w:bCs/>
                <w:color w:val="000000"/>
                <w:sz w:val="24"/>
                <w:szCs w:val="24"/>
              </w:rPr>
              <w:t>общечеловеческих</w:t>
            </w:r>
            <w:r w:rsidRPr="00EF70D0">
              <w:rPr>
                <w:b/>
                <w:color w:val="000000"/>
                <w:sz w:val="24"/>
                <w:szCs w:val="24"/>
              </w:rPr>
              <w:br/>
            </w:r>
            <w:r w:rsidRPr="00EF70D0">
              <w:rPr>
                <w:rFonts w:ascii="Times New Roman" w:hAnsi="Times New Roman"/>
                <w:bCs/>
                <w:color w:val="000000"/>
                <w:sz w:val="24"/>
                <w:szCs w:val="24"/>
              </w:rPr>
              <w:t>ценностей; значимость</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 по</w:t>
            </w:r>
            <w:r w:rsidRPr="00EF70D0">
              <w:rPr>
                <w:b/>
                <w:color w:val="000000"/>
                <w:sz w:val="24"/>
                <w:szCs w:val="24"/>
              </w:rPr>
              <w:t xml:space="preserve"> </w:t>
            </w:r>
            <w:r w:rsidRPr="00EF70D0">
              <w:rPr>
                <w:rFonts w:ascii="Times New Roman" w:hAnsi="Times New Roman"/>
                <w:bCs/>
                <w:color w:val="000000"/>
                <w:sz w:val="24"/>
                <w:szCs w:val="24"/>
              </w:rPr>
              <w:t>специальности;</w:t>
            </w:r>
            <w:r w:rsidRPr="00EF70D0">
              <w:rPr>
                <w:b/>
                <w:color w:val="000000"/>
                <w:sz w:val="24"/>
                <w:szCs w:val="24"/>
              </w:rPr>
              <w:t xml:space="preserve"> </w:t>
            </w:r>
            <w:r w:rsidRPr="00EF70D0">
              <w:rPr>
                <w:rFonts w:ascii="Times New Roman" w:hAnsi="Times New Roman"/>
                <w:bCs/>
                <w:color w:val="000000"/>
                <w:sz w:val="24"/>
                <w:szCs w:val="24"/>
              </w:rPr>
              <w:t>стандарты</w:t>
            </w:r>
            <w:r w:rsidRPr="00EF70D0">
              <w:rPr>
                <w:b/>
                <w:color w:val="000000"/>
                <w:sz w:val="24"/>
                <w:szCs w:val="24"/>
              </w:rPr>
              <w:t xml:space="preserve"> </w:t>
            </w:r>
            <w:r w:rsidRPr="00EF70D0">
              <w:rPr>
                <w:rFonts w:ascii="Times New Roman" w:hAnsi="Times New Roman"/>
                <w:bCs/>
                <w:color w:val="000000"/>
                <w:sz w:val="24"/>
                <w:szCs w:val="24"/>
              </w:rPr>
              <w:t>антикоррупционного</w:t>
            </w:r>
            <w:r w:rsidRPr="00EF70D0">
              <w:rPr>
                <w:b/>
                <w:color w:val="000000"/>
                <w:sz w:val="24"/>
                <w:szCs w:val="24"/>
              </w:rPr>
              <w:t xml:space="preserve"> </w:t>
            </w:r>
            <w:r w:rsidRPr="00EF70D0">
              <w:rPr>
                <w:rFonts w:ascii="Times New Roman" w:hAnsi="Times New Roman"/>
                <w:bCs/>
                <w:color w:val="000000"/>
                <w:sz w:val="24"/>
                <w:szCs w:val="24"/>
              </w:rPr>
              <w:t>поведения и последствия</w:t>
            </w:r>
            <w:r w:rsidRPr="00EF70D0">
              <w:rPr>
                <w:b/>
                <w:color w:val="000000"/>
                <w:sz w:val="24"/>
                <w:szCs w:val="24"/>
              </w:rPr>
              <w:t xml:space="preserve"> </w:t>
            </w:r>
            <w:r w:rsidRPr="00EF70D0">
              <w:rPr>
                <w:rFonts w:ascii="Times New Roman" w:hAnsi="Times New Roman"/>
                <w:bCs/>
                <w:color w:val="000000"/>
                <w:sz w:val="24"/>
                <w:szCs w:val="24"/>
              </w:rPr>
              <w:t>его нарушения</w:t>
            </w:r>
          </w:p>
          <w:p w14:paraId="784E7889" w14:textId="77777777" w:rsidR="00EF70D0" w:rsidRPr="00EF70D0" w:rsidRDefault="00EF70D0" w:rsidP="00EF70D0">
            <w:pPr>
              <w:jc w:val="both"/>
              <w:rPr>
                <w:rFonts w:ascii="Times New Roman" w:hAnsi="Times New Roman"/>
                <w:bCs/>
                <w:color w:val="000000"/>
                <w:sz w:val="24"/>
                <w:szCs w:val="24"/>
              </w:rPr>
            </w:pPr>
          </w:p>
        </w:tc>
        <w:tc>
          <w:tcPr>
            <w:tcW w:w="2410" w:type="dxa"/>
          </w:tcPr>
          <w:p w14:paraId="757320DE" w14:textId="77777777" w:rsidR="00EF70D0" w:rsidRPr="00EF70D0" w:rsidRDefault="00EF70D0" w:rsidP="00EF70D0">
            <w:pPr>
              <w:jc w:val="both"/>
              <w:rPr>
                <w:rFonts w:ascii="Times New Roman" w:hAnsi="Times New Roman"/>
                <w:bCs/>
                <w:color w:val="000000"/>
                <w:sz w:val="24"/>
                <w:szCs w:val="24"/>
              </w:rPr>
            </w:pPr>
          </w:p>
        </w:tc>
      </w:tr>
      <w:tr w:rsidR="00EF70D0" w:rsidRPr="00EF70D0" w14:paraId="2ABDD96A" w14:textId="77777777" w:rsidTr="00D20C39">
        <w:trPr>
          <w:trHeight w:val="982"/>
        </w:trPr>
        <w:tc>
          <w:tcPr>
            <w:tcW w:w="2943" w:type="dxa"/>
          </w:tcPr>
          <w:p w14:paraId="6EEA5302"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lastRenderedPageBreak/>
              <w:t>ОК</w:t>
            </w:r>
            <w:proofErr w:type="gramEnd"/>
            <w:r w:rsidRPr="00EF70D0">
              <w:rPr>
                <w:rFonts w:ascii="Times New Roman" w:hAnsi="Times New Roman"/>
                <w:b/>
                <w:bCs/>
                <w:color w:val="000000"/>
                <w:sz w:val="28"/>
                <w:szCs w:val="28"/>
              </w:rPr>
              <w:t xml:space="preserve"> 07</w:t>
            </w:r>
          </w:p>
          <w:p w14:paraId="2E7F6FA9" w14:textId="77777777" w:rsidR="00EF70D0" w:rsidRPr="00EF70D0" w:rsidRDefault="00EF70D0" w:rsidP="00EF70D0">
            <w:pPr>
              <w:jc w:val="both"/>
              <w:rPr>
                <w:rFonts w:ascii="Times New Roman" w:hAnsi="Times New Roman"/>
                <w:color w:val="000000"/>
                <w:sz w:val="24"/>
                <w:szCs w:val="24"/>
              </w:rPr>
            </w:pPr>
            <w:r w:rsidRPr="00EF70D0">
              <w:rPr>
                <w:rFonts w:ascii="Times New Roman" w:hAnsi="Times New Roman"/>
                <w:b/>
                <w:bCs/>
                <w:color w:val="000000"/>
                <w:sz w:val="28"/>
                <w:szCs w:val="28"/>
              </w:rPr>
              <w:t xml:space="preserve"> </w:t>
            </w:r>
            <w:r w:rsidRPr="00EF70D0">
              <w:rPr>
                <w:rFonts w:ascii="Times New Roman" w:hAnsi="Times New Roman"/>
                <w:color w:val="000000"/>
                <w:sz w:val="24"/>
                <w:szCs w:val="24"/>
              </w:rPr>
              <w:t>Содействовать</w:t>
            </w:r>
            <w:r w:rsidRPr="00EF70D0">
              <w:rPr>
                <w:color w:val="000000"/>
              </w:rPr>
              <w:t xml:space="preserve"> </w:t>
            </w:r>
            <w:r w:rsidRPr="00EF70D0">
              <w:rPr>
                <w:rFonts w:ascii="Times New Roman" w:hAnsi="Times New Roman"/>
                <w:color w:val="000000"/>
                <w:sz w:val="24"/>
                <w:szCs w:val="24"/>
              </w:rPr>
              <w:t>сохранению</w:t>
            </w:r>
            <w:r w:rsidRPr="00EF70D0">
              <w:rPr>
                <w:color w:val="000000"/>
              </w:rPr>
              <w:t xml:space="preserve"> </w:t>
            </w:r>
            <w:r w:rsidRPr="00EF70D0">
              <w:rPr>
                <w:rFonts w:ascii="Times New Roman" w:hAnsi="Times New Roman"/>
                <w:color w:val="000000"/>
                <w:sz w:val="24"/>
                <w:szCs w:val="24"/>
              </w:rPr>
              <w:t>окружающей среды,</w:t>
            </w:r>
            <w:r w:rsidRPr="00EF70D0">
              <w:rPr>
                <w:color w:val="000000"/>
              </w:rPr>
              <w:t xml:space="preserve"> </w:t>
            </w:r>
            <w:r w:rsidRPr="00EF70D0">
              <w:rPr>
                <w:rFonts w:ascii="Times New Roman" w:hAnsi="Times New Roman"/>
                <w:color w:val="000000"/>
                <w:sz w:val="24"/>
                <w:szCs w:val="24"/>
              </w:rPr>
              <w:t>ресурсосбережению,</w:t>
            </w:r>
            <w:r w:rsidRPr="00EF70D0">
              <w:rPr>
                <w:color w:val="000000"/>
              </w:rPr>
              <w:t xml:space="preserve"> </w:t>
            </w:r>
            <w:r w:rsidRPr="00EF70D0">
              <w:rPr>
                <w:rFonts w:ascii="Times New Roman" w:hAnsi="Times New Roman"/>
                <w:color w:val="000000"/>
                <w:sz w:val="24"/>
                <w:szCs w:val="24"/>
              </w:rPr>
              <w:t>применять знания об</w:t>
            </w:r>
            <w:r w:rsidRPr="00EF70D0">
              <w:rPr>
                <w:color w:val="000000"/>
              </w:rPr>
              <w:t xml:space="preserve"> </w:t>
            </w:r>
            <w:r w:rsidRPr="00EF70D0">
              <w:rPr>
                <w:rFonts w:ascii="Times New Roman" w:hAnsi="Times New Roman"/>
                <w:color w:val="000000"/>
                <w:sz w:val="24"/>
                <w:szCs w:val="24"/>
              </w:rPr>
              <w:t>изменении климата,</w:t>
            </w:r>
            <w:r w:rsidRPr="00EF70D0">
              <w:rPr>
                <w:color w:val="000000"/>
              </w:rPr>
              <w:br/>
            </w:r>
            <w:r w:rsidRPr="00EF70D0">
              <w:rPr>
                <w:rFonts w:ascii="Times New Roman" w:hAnsi="Times New Roman"/>
                <w:color w:val="000000"/>
                <w:sz w:val="24"/>
                <w:szCs w:val="24"/>
              </w:rPr>
              <w:t>принципы</w:t>
            </w:r>
            <w:r w:rsidRPr="00EF70D0">
              <w:t xml:space="preserve"> </w:t>
            </w:r>
            <w:r w:rsidRPr="00EF70D0">
              <w:rPr>
                <w:rFonts w:ascii="Times New Roman" w:hAnsi="Times New Roman"/>
                <w:color w:val="000000"/>
                <w:sz w:val="24"/>
                <w:szCs w:val="24"/>
              </w:rPr>
              <w:t>бережливого</w:t>
            </w:r>
            <w:r w:rsidRPr="00EF70D0">
              <w:rPr>
                <w:color w:val="000000"/>
              </w:rPr>
              <w:br/>
            </w:r>
            <w:r w:rsidRPr="00EF70D0">
              <w:rPr>
                <w:rFonts w:ascii="Times New Roman" w:hAnsi="Times New Roman"/>
                <w:color w:val="000000"/>
                <w:sz w:val="24"/>
                <w:szCs w:val="24"/>
              </w:rPr>
              <w:t>производства,</w:t>
            </w:r>
            <w:r w:rsidRPr="00EF70D0">
              <w:rPr>
                <w:color w:val="000000"/>
              </w:rPr>
              <w:t xml:space="preserve"> </w:t>
            </w:r>
            <w:r w:rsidRPr="00EF70D0">
              <w:rPr>
                <w:rFonts w:ascii="Times New Roman" w:hAnsi="Times New Roman"/>
                <w:color w:val="000000"/>
                <w:sz w:val="24"/>
                <w:szCs w:val="24"/>
              </w:rPr>
              <w:t>эффективно</w:t>
            </w:r>
            <w:r w:rsidRPr="00EF70D0">
              <w:rPr>
                <w:color w:val="000000"/>
              </w:rPr>
              <w:br/>
            </w:r>
            <w:r w:rsidRPr="00EF70D0">
              <w:rPr>
                <w:rFonts w:ascii="Times New Roman" w:hAnsi="Times New Roman"/>
                <w:color w:val="000000"/>
                <w:sz w:val="24"/>
                <w:szCs w:val="24"/>
              </w:rPr>
              <w:t>действовать в</w:t>
            </w:r>
            <w:r w:rsidRPr="00EF70D0">
              <w:rPr>
                <w:color w:val="000000"/>
              </w:rPr>
              <w:t xml:space="preserve"> </w:t>
            </w:r>
            <w:r w:rsidRPr="00EF70D0">
              <w:rPr>
                <w:rFonts w:ascii="Times New Roman" w:hAnsi="Times New Roman"/>
                <w:color w:val="000000"/>
                <w:sz w:val="24"/>
                <w:szCs w:val="24"/>
              </w:rPr>
              <w:t>чрезвычайных</w:t>
            </w:r>
            <w:r w:rsidRPr="00EF70D0">
              <w:rPr>
                <w:color w:val="000000"/>
              </w:rPr>
              <w:t xml:space="preserve"> </w:t>
            </w:r>
            <w:r w:rsidRPr="00EF70D0">
              <w:rPr>
                <w:rFonts w:ascii="Times New Roman" w:hAnsi="Times New Roman"/>
                <w:color w:val="000000"/>
                <w:sz w:val="24"/>
                <w:szCs w:val="24"/>
              </w:rPr>
              <w:t>ситуациях</w:t>
            </w:r>
          </w:p>
        </w:tc>
        <w:tc>
          <w:tcPr>
            <w:tcW w:w="4536" w:type="dxa"/>
          </w:tcPr>
          <w:p w14:paraId="69EB6AA7" w14:textId="77777777" w:rsidR="00EF70D0" w:rsidRPr="00EF70D0" w:rsidRDefault="00EF70D0" w:rsidP="00EF70D0">
            <w:pPr>
              <w:jc w:val="both"/>
              <w:rPr>
                <w:b/>
                <w:sz w:val="24"/>
                <w:szCs w:val="24"/>
              </w:rPr>
            </w:pPr>
            <w:r w:rsidRPr="00EF70D0">
              <w:rPr>
                <w:rFonts w:ascii="Times New Roman" w:hAnsi="Times New Roman"/>
                <w:bCs/>
                <w:color w:val="000000"/>
                <w:sz w:val="24"/>
                <w:szCs w:val="24"/>
              </w:rPr>
              <w:t>соблюдать нормы</w:t>
            </w:r>
            <w:r w:rsidRPr="00EF70D0">
              <w:rPr>
                <w:b/>
                <w:color w:val="000000"/>
                <w:sz w:val="24"/>
                <w:szCs w:val="24"/>
              </w:rPr>
              <w:t xml:space="preserve"> </w:t>
            </w:r>
            <w:r w:rsidRPr="00EF70D0">
              <w:rPr>
                <w:rFonts w:ascii="Times New Roman" w:hAnsi="Times New Roman"/>
                <w:bCs/>
                <w:color w:val="000000"/>
                <w:sz w:val="24"/>
                <w:szCs w:val="24"/>
              </w:rPr>
              <w:t>экологической</w:t>
            </w:r>
            <w:r w:rsidRPr="00EF70D0">
              <w:rPr>
                <w:b/>
                <w:color w:val="000000"/>
                <w:sz w:val="24"/>
                <w:szCs w:val="24"/>
              </w:rPr>
              <w:t xml:space="preserve"> </w:t>
            </w:r>
            <w:r w:rsidRPr="00EF70D0">
              <w:rPr>
                <w:rFonts w:ascii="Times New Roman" w:hAnsi="Times New Roman"/>
                <w:bCs/>
                <w:color w:val="000000"/>
                <w:sz w:val="24"/>
                <w:szCs w:val="24"/>
              </w:rPr>
              <w:t>безопасности;</w:t>
            </w:r>
            <w:r w:rsidRPr="00EF70D0">
              <w:rPr>
                <w:b/>
                <w:color w:val="000000"/>
                <w:sz w:val="24"/>
                <w:szCs w:val="24"/>
              </w:rPr>
              <w:t xml:space="preserve"> </w:t>
            </w:r>
            <w:r w:rsidRPr="00EF70D0">
              <w:rPr>
                <w:rFonts w:ascii="Times New Roman" w:hAnsi="Times New Roman"/>
                <w:bCs/>
                <w:color w:val="000000"/>
                <w:sz w:val="24"/>
                <w:szCs w:val="24"/>
              </w:rPr>
              <w:t>определять</w:t>
            </w:r>
            <w:r w:rsidRPr="00EF70D0">
              <w:rPr>
                <w:b/>
                <w:color w:val="000000"/>
                <w:sz w:val="24"/>
                <w:szCs w:val="24"/>
              </w:rPr>
              <w:t xml:space="preserve"> </w:t>
            </w:r>
            <w:r w:rsidRPr="00EF70D0">
              <w:rPr>
                <w:rFonts w:ascii="Times New Roman" w:hAnsi="Times New Roman"/>
                <w:bCs/>
                <w:color w:val="000000"/>
                <w:sz w:val="24"/>
                <w:szCs w:val="24"/>
              </w:rPr>
              <w:t>направления</w:t>
            </w:r>
            <w:r w:rsidRPr="00EF70D0">
              <w:rPr>
                <w:b/>
                <w:color w:val="000000"/>
                <w:sz w:val="24"/>
                <w:szCs w:val="24"/>
              </w:rPr>
              <w:t xml:space="preserve"> </w:t>
            </w:r>
            <w:r w:rsidRPr="00EF70D0">
              <w:rPr>
                <w:rFonts w:ascii="Times New Roman" w:hAnsi="Times New Roman"/>
                <w:bCs/>
                <w:color w:val="000000"/>
                <w:sz w:val="24"/>
                <w:szCs w:val="24"/>
              </w:rPr>
              <w:t>ресурсосбережения;</w:t>
            </w:r>
            <w:r w:rsidRPr="00EF70D0">
              <w:rPr>
                <w:b/>
                <w:color w:val="000000"/>
                <w:sz w:val="24"/>
                <w:szCs w:val="24"/>
              </w:rPr>
              <w:t xml:space="preserve"> </w:t>
            </w:r>
            <w:r w:rsidRPr="00EF70D0">
              <w:rPr>
                <w:rFonts w:ascii="Times New Roman" w:hAnsi="Times New Roman"/>
                <w:bCs/>
                <w:color w:val="000000"/>
                <w:sz w:val="24"/>
                <w:szCs w:val="24"/>
              </w:rPr>
              <w:t>в рамках</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r w:rsidRPr="00EF70D0">
              <w:rPr>
                <w:b/>
                <w:color w:val="000000"/>
                <w:sz w:val="24"/>
                <w:szCs w:val="24"/>
              </w:rPr>
              <w:t xml:space="preserve"> </w:t>
            </w:r>
            <w:r w:rsidRPr="00EF70D0">
              <w:rPr>
                <w:rFonts w:ascii="Times New Roman" w:hAnsi="Times New Roman"/>
                <w:bCs/>
                <w:color w:val="000000"/>
                <w:sz w:val="24"/>
                <w:szCs w:val="24"/>
              </w:rPr>
              <w:t>по специальности,</w:t>
            </w:r>
            <w:r w:rsidRPr="00EF70D0">
              <w:rPr>
                <w:b/>
                <w:color w:val="000000"/>
                <w:sz w:val="24"/>
                <w:szCs w:val="24"/>
              </w:rPr>
              <w:t xml:space="preserve"> </w:t>
            </w:r>
            <w:r w:rsidRPr="00EF70D0">
              <w:rPr>
                <w:rFonts w:ascii="Times New Roman" w:hAnsi="Times New Roman"/>
                <w:bCs/>
                <w:color w:val="000000"/>
                <w:sz w:val="24"/>
                <w:szCs w:val="24"/>
              </w:rPr>
              <w:t>осуществлять работу</w:t>
            </w:r>
            <w:r w:rsidRPr="00EF70D0">
              <w:rPr>
                <w:b/>
                <w:color w:val="000000"/>
                <w:sz w:val="24"/>
                <w:szCs w:val="24"/>
              </w:rPr>
              <w:t xml:space="preserve"> </w:t>
            </w:r>
            <w:r w:rsidRPr="00EF70D0">
              <w:rPr>
                <w:rFonts w:ascii="Times New Roman" w:hAnsi="Times New Roman"/>
                <w:bCs/>
                <w:color w:val="000000"/>
                <w:sz w:val="24"/>
                <w:szCs w:val="24"/>
              </w:rPr>
              <w:t>с соблюдением</w:t>
            </w:r>
            <w:r w:rsidRPr="00EF70D0">
              <w:rPr>
                <w:b/>
                <w:color w:val="000000"/>
                <w:sz w:val="24"/>
                <w:szCs w:val="24"/>
              </w:rPr>
              <w:t xml:space="preserve"> </w:t>
            </w:r>
            <w:r w:rsidRPr="00EF70D0">
              <w:rPr>
                <w:rFonts w:ascii="Times New Roman" w:hAnsi="Times New Roman"/>
                <w:bCs/>
                <w:color w:val="000000"/>
                <w:sz w:val="24"/>
                <w:szCs w:val="24"/>
              </w:rPr>
              <w:t>принципов</w:t>
            </w:r>
            <w:r w:rsidRPr="00EF70D0">
              <w:rPr>
                <w:b/>
                <w:color w:val="000000"/>
                <w:sz w:val="24"/>
                <w:szCs w:val="24"/>
              </w:rPr>
              <w:t xml:space="preserve"> </w:t>
            </w:r>
            <w:r w:rsidRPr="00EF70D0">
              <w:rPr>
                <w:rFonts w:ascii="Times New Roman" w:hAnsi="Times New Roman"/>
                <w:bCs/>
                <w:color w:val="000000"/>
                <w:sz w:val="24"/>
                <w:szCs w:val="24"/>
              </w:rPr>
              <w:t>бережливого</w:t>
            </w:r>
            <w:r w:rsidRPr="00EF70D0">
              <w:rPr>
                <w:b/>
                <w:color w:val="000000"/>
                <w:sz w:val="24"/>
                <w:szCs w:val="24"/>
              </w:rPr>
              <w:t xml:space="preserve"> </w:t>
            </w:r>
            <w:r w:rsidRPr="00EF70D0">
              <w:rPr>
                <w:rFonts w:ascii="Times New Roman" w:hAnsi="Times New Roman"/>
                <w:bCs/>
                <w:color w:val="000000"/>
                <w:sz w:val="24"/>
                <w:szCs w:val="24"/>
              </w:rPr>
              <w:t>производства;</w:t>
            </w:r>
            <w:r w:rsidRPr="00EF70D0">
              <w:rPr>
                <w:b/>
                <w:color w:val="000000"/>
                <w:sz w:val="24"/>
                <w:szCs w:val="24"/>
              </w:rPr>
              <w:t xml:space="preserve"> </w:t>
            </w:r>
            <w:r w:rsidRPr="00EF70D0">
              <w:rPr>
                <w:rFonts w:ascii="Times New Roman" w:hAnsi="Times New Roman"/>
                <w:bCs/>
                <w:color w:val="000000"/>
                <w:sz w:val="24"/>
                <w:szCs w:val="24"/>
              </w:rPr>
              <w:t>организовывать</w:t>
            </w:r>
            <w:r w:rsidRPr="00EF70D0">
              <w:rPr>
                <w:b/>
                <w:color w:val="000000"/>
                <w:sz w:val="24"/>
                <w:szCs w:val="24"/>
              </w:rPr>
              <w:t xml:space="preserve"> </w:t>
            </w:r>
            <w:r w:rsidRPr="00EF70D0">
              <w:rPr>
                <w:rFonts w:ascii="Times New Roman" w:hAnsi="Times New Roman"/>
                <w:bCs/>
                <w:color w:val="000000"/>
                <w:sz w:val="24"/>
                <w:szCs w:val="24"/>
              </w:rPr>
              <w:t>профессиональную</w:t>
            </w:r>
            <w:r w:rsidRPr="00EF70D0">
              <w:rPr>
                <w:b/>
                <w:color w:val="000000"/>
                <w:sz w:val="24"/>
                <w:szCs w:val="24"/>
              </w:rPr>
              <w:t xml:space="preserve"> </w:t>
            </w:r>
            <w:r w:rsidRPr="00EF70D0">
              <w:rPr>
                <w:rFonts w:ascii="Times New Roman" w:hAnsi="Times New Roman"/>
                <w:bCs/>
                <w:color w:val="000000"/>
                <w:sz w:val="24"/>
                <w:szCs w:val="24"/>
              </w:rPr>
              <w:t>деятельность с</w:t>
            </w:r>
            <w:r w:rsidRPr="00EF70D0">
              <w:rPr>
                <w:b/>
                <w:color w:val="000000"/>
                <w:sz w:val="24"/>
                <w:szCs w:val="24"/>
              </w:rPr>
              <w:t xml:space="preserve"> </w:t>
            </w:r>
            <w:r w:rsidRPr="00EF70D0">
              <w:rPr>
                <w:rFonts w:ascii="Times New Roman" w:hAnsi="Times New Roman"/>
                <w:bCs/>
                <w:color w:val="000000"/>
                <w:sz w:val="24"/>
                <w:szCs w:val="24"/>
              </w:rPr>
              <w:t>учетом знаний об</w:t>
            </w:r>
            <w:r w:rsidRPr="00EF70D0">
              <w:rPr>
                <w:b/>
                <w:color w:val="000000"/>
                <w:sz w:val="24"/>
                <w:szCs w:val="24"/>
              </w:rPr>
              <w:t xml:space="preserve"> </w:t>
            </w:r>
            <w:r w:rsidRPr="00EF70D0">
              <w:rPr>
                <w:rFonts w:ascii="Times New Roman" w:hAnsi="Times New Roman"/>
                <w:bCs/>
                <w:color w:val="000000"/>
                <w:sz w:val="24"/>
                <w:szCs w:val="24"/>
              </w:rPr>
              <w:t>изменении</w:t>
            </w:r>
            <w:r w:rsidRPr="00EF70D0">
              <w:rPr>
                <w:b/>
                <w:color w:val="000000"/>
                <w:sz w:val="24"/>
                <w:szCs w:val="24"/>
              </w:rPr>
              <w:t xml:space="preserve"> </w:t>
            </w:r>
            <w:r w:rsidRPr="00EF70D0">
              <w:rPr>
                <w:rFonts w:ascii="Times New Roman" w:hAnsi="Times New Roman"/>
                <w:bCs/>
                <w:color w:val="000000"/>
                <w:sz w:val="24"/>
                <w:szCs w:val="24"/>
              </w:rPr>
              <w:t>климатических</w:t>
            </w:r>
            <w:r w:rsidRPr="00EF70D0">
              <w:rPr>
                <w:b/>
                <w:color w:val="000000"/>
                <w:sz w:val="24"/>
                <w:szCs w:val="24"/>
              </w:rPr>
              <w:t xml:space="preserve"> </w:t>
            </w:r>
            <w:r w:rsidRPr="00EF70D0">
              <w:rPr>
                <w:rFonts w:ascii="Times New Roman" w:hAnsi="Times New Roman"/>
                <w:bCs/>
                <w:color w:val="000000"/>
                <w:sz w:val="24"/>
                <w:szCs w:val="24"/>
              </w:rPr>
              <w:t>условий региона</w:t>
            </w:r>
          </w:p>
        </w:tc>
        <w:tc>
          <w:tcPr>
            <w:tcW w:w="4678" w:type="dxa"/>
          </w:tcPr>
          <w:p w14:paraId="076774B8" w14:textId="77777777" w:rsidR="00EF70D0" w:rsidRPr="00EF70D0" w:rsidRDefault="00EF70D0" w:rsidP="00EF70D0">
            <w:pPr>
              <w:jc w:val="both"/>
              <w:rPr>
                <w:b/>
                <w:sz w:val="24"/>
                <w:szCs w:val="24"/>
              </w:rPr>
            </w:pPr>
            <w:proofErr w:type="gramStart"/>
            <w:r w:rsidRPr="00EF70D0">
              <w:rPr>
                <w:rFonts w:ascii="Times New Roman" w:hAnsi="Times New Roman"/>
                <w:bCs/>
                <w:color w:val="000000"/>
                <w:sz w:val="24"/>
                <w:szCs w:val="24"/>
              </w:rPr>
              <w:t>правила экологической</w:t>
            </w:r>
            <w:r w:rsidRPr="00EF70D0">
              <w:rPr>
                <w:b/>
                <w:color w:val="000000"/>
                <w:sz w:val="24"/>
                <w:szCs w:val="24"/>
              </w:rPr>
              <w:t xml:space="preserve"> </w:t>
            </w:r>
            <w:r w:rsidRPr="00EF70D0">
              <w:rPr>
                <w:rFonts w:ascii="Times New Roman" w:hAnsi="Times New Roman"/>
                <w:bCs/>
                <w:color w:val="000000"/>
                <w:sz w:val="24"/>
                <w:szCs w:val="24"/>
              </w:rPr>
              <w:t>безопасности при</w:t>
            </w:r>
            <w:r w:rsidRPr="00EF70D0">
              <w:rPr>
                <w:b/>
                <w:color w:val="000000"/>
                <w:sz w:val="24"/>
                <w:szCs w:val="24"/>
              </w:rPr>
              <w:t xml:space="preserve"> </w:t>
            </w:r>
            <w:r w:rsidRPr="00EF70D0">
              <w:rPr>
                <w:rFonts w:ascii="Times New Roman" w:hAnsi="Times New Roman"/>
                <w:bCs/>
                <w:color w:val="000000"/>
                <w:sz w:val="24"/>
                <w:szCs w:val="24"/>
              </w:rPr>
              <w:t>ведении</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 основные</w:t>
            </w:r>
            <w:r w:rsidRPr="00EF70D0">
              <w:rPr>
                <w:b/>
                <w:color w:val="000000"/>
                <w:sz w:val="24"/>
                <w:szCs w:val="24"/>
              </w:rPr>
              <w:t xml:space="preserve"> </w:t>
            </w:r>
            <w:r w:rsidRPr="00EF70D0">
              <w:rPr>
                <w:rFonts w:ascii="Times New Roman" w:hAnsi="Times New Roman"/>
                <w:bCs/>
                <w:color w:val="000000"/>
                <w:sz w:val="24"/>
                <w:szCs w:val="24"/>
              </w:rPr>
              <w:t>ресурсы,</w:t>
            </w:r>
            <w:r w:rsidRPr="00EF70D0">
              <w:rPr>
                <w:b/>
                <w:color w:val="000000"/>
                <w:sz w:val="24"/>
                <w:szCs w:val="24"/>
              </w:rPr>
              <w:t xml:space="preserve"> </w:t>
            </w:r>
            <w:r w:rsidRPr="00EF70D0">
              <w:rPr>
                <w:rFonts w:ascii="Times New Roman" w:hAnsi="Times New Roman"/>
                <w:bCs/>
                <w:color w:val="000000"/>
                <w:sz w:val="24"/>
                <w:szCs w:val="24"/>
              </w:rPr>
              <w:t>задействованные 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 пути</w:t>
            </w:r>
            <w:r w:rsidRPr="00EF70D0">
              <w:rPr>
                <w:b/>
                <w:color w:val="000000"/>
                <w:sz w:val="24"/>
                <w:szCs w:val="24"/>
              </w:rPr>
              <w:t xml:space="preserve"> </w:t>
            </w:r>
            <w:r w:rsidRPr="00EF70D0">
              <w:rPr>
                <w:rFonts w:ascii="Times New Roman" w:hAnsi="Times New Roman"/>
                <w:bCs/>
                <w:color w:val="000000"/>
                <w:sz w:val="24"/>
                <w:szCs w:val="24"/>
              </w:rPr>
              <w:t>обеспечения</w:t>
            </w:r>
            <w:r w:rsidRPr="00EF70D0">
              <w:rPr>
                <w:b/>
                <w:color w:val="000000"/>
                <w:sz w:val="24"/>
                <w:szCs w:val="24"/>
              </w:rPr>
              <w:t xml:space="preserve"> </w:t>
            </w:r>
            <w:r w:rsidRPr="00EF70D0">
              <w:rPr>
                <w:rFonts w:ascii="Times New Roman" w:hAnsi="Times New Roman"/>
                <w:bCs/>
                <w:color w:val="000000"/>
                <w:sz w:val="24"/>
                <w:szCs w:val="24"/>
              </w:rPr>
              <w:t>ресурсосбережения;</w:t>
            </w:r>
            <w:r w:rsidRPr="00EF70D0">
              <w:rPr>
                <w:b/>
                <w:color w:val="000000"/>
                <w:sz w:val="24"/>
                <w:szCs w:val="24"/>
              </w:rPr>
              <w:t xml:space="preserve"> </w:t>
            </w:r>
            <w:r w:rsidRPr="00EF70D0">
              <w:rPr>
                <w:rFonts w:ascii="Times New Roman" w:hAnsi="Times New Roman"/>
                <w:bCs/>
                <w:color w:val="000000"/>
                <w:sz w:val="24"/>
                <w:szCs w:val="24"/>
              </w:rPr>
              <w:t>принципы бережливого</w:t>
            </w:r>
            <w:r w:rsidRPr="00EF70D0">
              <w:rPr>
                <w:b/>
                <w:color w:val="000000"/>
                <w:sz w:val="24"/>
                <w:szCs w:val="24"/>
              </w:rPr>
              <w:t xml:space="preserve"> </w:t>
            </w:r>
            <w:r w:rsidRPr="00EF70D0">
              <w:rPr>
                <w:rFonts w:ascii="Times New Roman" w:hAnsi="Times New Roman"/>
                <w:bCs/>
                <w:color w:val="000000"/>
                <w:sz w:val="24"/>
                <w:szCs w:val="24"/>
              </w:rPr>
              <w:t>производства; основные</w:t>
            </w:r>
            <w:r w:rsidRPr="00EF70D0">
              <w:rPr>
                <w:b/>
                <w:color w:val="000000"/>
                <w:sz w:val="24"/>
                <w:szCs w:val="24"/>
              </w:rPr>
              <w:t xml:space="preserve"> </w:t>
            </w:r>
            <w:r w:rsidRPr="00EF70D0">
              <w:rPr>
                <w:rFonts w:ascii="Times New Roman" w:hAnsi="Times New Roman"/>
                <w:bCs/>
                <w:color w:val="000000"/>
                <w:sz w:val="24"/>
                <w:szCs w:val="24"/>
              </w:rPr>
              <w:t>направления изменения</w:t>
            </w:r>
            <w:r w:rsidRPr="00EF70D0">
              <w:rPr>
                <w:b/>
                <w:color w:val="000000"/>
                <w:sz w:val="24"/>
                <w:szCs w:val="24"/>
              </w:rPr>
              <w:t xml:space="preserve"> </w:t>
            </w:r>
            <w:r w:rsidRPr="00EF70D0">
              <w:rPr>
                <w:rFonts w:ascii="Times New Roman" w:hAnsi="Times New Roman"/>
                <w:bCs/>
                <w:color w:val="000000"/>
                <w:sz w:val="24"/>
                <w:szCs w:val="24"/>
              </w:rPr>
              <w:t>климатических условий</w:t>
            </w:r>
            <w:r w:rsidRPr="00EF70D0">
              <w:rPr>
                <w:b/>
                <w:color w:val="000000"/>
                <w:sz w:val="24"/>
                <w:szCs w:val="24"/>
              </w:rPr>
              <w:t xml:space="preserve"> </w:t>
            </w:r>
            <w:r w:rsidRPr="00EF70D0">
              <w:rPr>
                <w:rFonts w:ascii="Times New Roman" w:hAnsi="Times New Roman"/>
                <w:bCs/>
                <w:color w:val="000000"/>
                <w:sz w:val="24"/>
                <w:szCs w:val="24"/>
              </w:rPr>
              <w:t>региона</w:t>
            </w:r>
            <w:proofErr w:type="gramEnd"/>
          </w:p>
          <w:p w14:paraId="26F56779" w14:textId="77777777" w:rsidR="00EF70D0" w:rsidRPr="00EF70D0" w:rsidRDefault="00EF70D0" w:rsidP="00EF70D0">
            <w:pPr>
              <w:jc w:val="both"/>
              <w:rPr>
                <w:rFonts w:ascii="Times New Roman" w:hAnsi="Times New Roman"/>
                <w:bCs/>
                <w:color w:val="000000"/>
                <w:sz w:val="24"/>
                <w:szCs w:val="24"/>
              </w:rPr>
            </w:pPr>
          </w:p>
        </w:tc>
        <w:tc>
          <w:tcPr>
            <w:tcW w:w="2410" w:type="dxa"/>
          </w:tcPr>
          <w:p w14:paraId="2F8F6260" w14:textId="77777777" w:rsidR="00EF70D0" w:rsidRPr="00EF70D0" w:rsidRDefault="00EF70D0" w:rsidP="00EF70D0">
            <w:pPr>
              <w:jc w:val="both"/>
              <w:rPr>
                <w:rFonts w:ascii="Times New Roman" w:hAnsi="Times New Roman"/>
                <w:bCs/>
                <w:color w:val="000000"/>
                <w:sz w:val="24"/>
                <w:szCs w:val="24"/>
              </w:rPr>
            </w:pPr>
          </w:p>
        </w:tc>
      </w:tr>
      <w:tr w:rsidR="00EF70D0" w:rsidRPr="00EF70D0" w14:paraId="3480404C" w14:textId="77777777" w:rsidTr="00D20C39">
        <w:trPr>
          <w:trHeight w:val="557"/>
        </w:trPr>
        <w:tc>
          <w:tcPr>
            <w:tcW w:w="2943" w:type="dxa"/>
          </w:tcPr>
          <w:p w14:paraId="504A777F" w14:textId="77777777" w:rsidR="00EF70D0" w:rsidRPr="00EF70D0" w:rsidRDefault="00EF70D0" w:rsidP="00EF70D0">
            <w:pPr>
              <w:jc w:val="both"/>
              <w:rPr>
                <w:rFonts w:ascii="Times New Roman" w:hAnsi="Times New Roman"/>
                <w:b/>
                <w:bCs/>
                <w:color w:val="000000"/>
                <w:sz w:val="28"/>
                <w:szCs w:val="28"/>
              </w:rPr>
            </w:pPr>
            <w:proofErr w:type="gramStart"/>
            <w:r w:rsidRPr="00EF70D0">
              <w:rPr>
                <w:rFonts w:ascii="Times New Roman" w:hAnsi="Times New Roman"/>
                <w:b/>
                <w:bCs/>
                <w:color w:val="000000"/>
                <w:sz w:val="28"/>
                <w:szCs w:val="28"/>
              </w:rPr>
              <w:t>ОК</w:t>
            </w:r>
            <w:proofErr w:type="gramEnd"/>
            <w:r w:rsidRPr="00EF70D0">
              <w:rPr>
                <w:rFonts w:ascii="Times New Roman" w:hAnsi="Times New Roman"/>
                <w:b/>
                <w:bCs/>
                <w:color w:val="000000"/>
                <w:sz w:val="28"/>
                <w:szCs w:val="28"/>
              </w:rPr>
              <w:t xml:space="preserve"> 09</w:t>
            </w:r>
          </w:p>
          <w:p w14:paraId="53D7219F" w14:textId="77777777" w:rsidR="00EF70D0" w:rsidRPr="00EF70D0" w:rsidRDefault="00EF70D0" w:rsidP="00EF70D0">
            <w:pPr>
              <w:jc w:val="both"/>
              <w:rPr>
                <w:sz w:val="24"/>
                <w:szCs w:val="24"/>
              </w:rPr>
            </w:pPr>
            <w:r w:rsidRPr="00EF70D0">
              <w:rPr>
                <w:rFonts w:ascii="Times New Roman" w:hAnsi="Times New Roman"/>
                <w:b/>
                <w:bCs/>
                <w:color w:val="000000"/>
                <w:sz w:val="28"/>
                <w:szCs w:val="28"/>
              </w:rPr>
              <w:t xml:space="preserve"> </w:t>
            </w:r>
            <w:r w:rsidRPr="00EF70D0">
              <w:rPr>
                <w:rFonts w:ascii="Times New Roman" w:hAnsi="Times New Roman"/>
                <w:color w:val="000000"/>
                <w:sz w:val="24"/>
                <w:szCs w:val="24"/>
              </w:rPr>
              <w:t>Пользоваться</w:t>
            </w:r>
            <w:r w:rsidRPr="00EF70D0">
              <w:rPr>
                <w:color w:val="000000"/>
              </w:rPr>
              <w:br/>
            </w:r>
            <w:r w:rsidRPr="00EF70D0">
              <w:rPr>
                <w:rFonts w:ascii="Times New Roman" w:hAnsi="Times New Roman"/>
                <w:color w:val="000000"/>
                <w:sz w:val="24"/>
                <w:szCs w:val="24"/>
              </w:rPr>
              <w:t>профессиональной</w:t>
            </w:r>
            <w:r w:rsidRPr="00EF70D0">
              <w:rPr>
                <w:color w:val="000000"/>
              </w:rPr>
              <w:br/>
            </w:r>
            <w:r w:rsidRPr="00EF70D0">
              <w:rPr>
                <w:rFonts w:ascii="Times New Roman" w:hAnsi="Times New Roman"/>
                <w:color w:val="000000"/>
                <w:sz w:val="24"/>
                <w:szCs w:val="24"/>
              </w:rPr>
              <w:t>документацией на</w:t>
            </w:r>
            <w:r w:rsidRPr="00EF70D0">
              <w:rPr>
                <w:color w:val="000000"/>
              </w:rPr>
              <w:br/>
            </w:r>
            <w:proofErr w:type="gramStart"/>
            <w:r w:rsidRPr="00EF70D0">
              <w:rPr>
                <w:rFonts w:ascii="Times New Roman" w:hAnsi="Times New Roman"/>
                <w:color w:val="000000"/>
                <w:sz w:val="24"/>
                <w:szCs w:val="24"/>
              </w:rPr>
              <w:t>государственном</w:t>
            </w:r>
            <w:proofErr w:type="gramEnd"/>
            <w:r w:rsidRPr="00EF70D0">
              <w:rPr>
                <w:rFonts w:ascii="Times New Roman" w:hAnsi="Times New Roman"/>
                <w:color w:val="000000"/>
                <w:sz w:val="24"/>
                <w:szCs w:val="24"/>
              </w:rPr>
              <w:t xml:space="preserve"> и иностранном языках</w:t>
            </w:r>
          </w:p>
          <w:p w14:paraId="7F31AC78" w14:textId="77777777" w:rsidR="00EF70D0" w:rsidRPr="00EF70D0" w:rsidRDefault="00EF70D0" w:rsidP="00EF70D0">
            <w:pPr>
              <w:jc w:val="both"/>
              <w:rPr>
                <w:rFonts w:ascii="Times New Roman" w:hAnsi="Times New Roman"/>
                <w:b/>
                <w:bCs/>
                <w:color w:val="000000"/>
                <w:sz w:val="28"/>
                <w:szCs w:val="28"/>
              </w:rPr>
            </w:pPr>
          </w:p>
        </w:tc>
        <w:tc>
          <w:tcPr>
            <w:tcW w:w="4536" w:type="dxa"/>
          </w:tcPr>
          <w:p w14:paraId="2FB28463" w14:textId="77777777" w:rsidR="00EF70D0" w:rsidRPr="00EF70D0" w:rsidRDefault="00EF70D0" w:rsidP="00EF70D0">
            <w:pPr>
              <w:jc w:val="both"/>
              <w:rPr>
                <w:rFonts w:ascii="Times New Roman" w:hAnsi="Times New Roman"/>
                <w:bCs/>
                <w:color w:val="000000"/>
                <w:sz w:val="24"/>
                <w:szCs w:val="24"/>
              </w:rPr>
            </w:pPr>
            <w:proofErr w:type="gramStart"/>
            <w:r w:rsidRPr="00EF70D0">
              <w:rPr>
                <w:rFonts w:ascii="Times New Roman" w:hAnsi="Times New Roman"/>
                <w:bCs/>
                <w:color w:val="000000"/>
                <w:sz w:val="24"/>
                <w:szCs w:val="24"/>
              </w:rPr>
              <w:t>понимать смысл</w:t>
            </w:r>
            <w:r w:rsidRPr="00EF70D0">
              <w:rPr>
                <w:b/>
                <w:color w:val="000000"/>
                <w:sz w:val="24"/>
                <w:szCs w:val="24"/>
              </w:rPr>
              <w:t xml:space="preserve"> </w:t>
            </w:r>
            <w:r w:rsidRPr="00EF70D0">
              <w:rPr>
                <w:rFonts w:ascii="Times New Roman" w:hAnsi="Times New Roman"/>
                <w:bCs/>
                <w:color w:val="000000"/>
                <w:sz w:val="24"/>
                <w:szCs w:val="24"/>
              </w:rPr>
              <w:t>четко произнесенных</w:t>
            </w:r>
            <w:r w:rsidRPr="00EF70D0">
              <w:rPr>
                <w:b/>
                <w:color w:val="000000"/>
                <w:sz w:val="24"/>
                <w:szCs w:val="24"/>
              </w:rPr>
              <w:t xml:space="preserve"> </w:t>
            </w:r>
            <w:r w:rsidRPr="00EF70D0">
              <w:rPr>
                <w:rFonts w:ascii="Times New Roman" w:hAnsi="Times New Roman"/>
                <w:bCs/>
                <w:color w:val="000000"/>
                <w:sz w:val="24"/>
                <w:szCs w:val="24"/>
              </w:rPr>
              <w:t>высказываний на</w:t>
            </w:r>
            <w:r w:rsidRPr="00EF70D0">
              <w:rPr>
                <w:b/>
                <w:color w:val="000000"/>
                <w:sz w:val="24"/>
                <w:szCs w:val="24"/>
              </w:rPr>
              <w:t xml:space="preserve"> </w:t>
            </w:r>
            <w:r w:rsidRPr="00EF70D0">
              <w:rPr>
                <w:rFonts w:ascii="Times New Roman" w:hAnsi="Times New Roman"/>
                <w:bCs/>
                <w:color w:val="000000"/>
                <w:sz w:val="24"/>
                <w:szCs w:val="24"/>
              </w:rPr>
              <w:t xml:space="preserve">известные темы </w:t>
            </w:r>
            <w:r w:rsidRPr="00EF70D0">
              <w:rPr>
                <w:rFonts w:ascii="Times New Roman" w:hAnsi="Times New Roman"/>
                <w:bCs/>
                <w:color w:val="000000"/>
                <w:sz w:val="28"/>
                <w:szCs w:val="28"/>
              </w:rPr>
              <w:t>(</w:t>
            </w:r>
            <w:r w:rsidRPr="00EF70D0">
              <w:rPr>
                <w:rFonts w:ascii="Times New Roman" w:hAnsi="Times New Roman"/>
                <w:bCs/>
                <w:color w:val="000000"/>
                <w:sz w:val="24"/>
                <w:szCs w:val="24"/>
              </w:rPr>
              <w:t>профессиональные и</w:t>
            </w:r>
            <w:r w:rsidRPr="00EF70D0">
              <w:rPr>
                <w:b/>
                <w:color w:val="000000"/>
                <w:sz w:val="24"/>
                <w:szCs w:val="24"/>
              </w:rPr>
              <w:t xml:space="preserve"> </w:t>
            </w:r>
            <w:r w:rsidRPr="00EF70D0">
              <w:rPr>
                <w:rFonts w:ascii="Times New Roman" w:hAnsi="Times New Roman"/>
                <w:bCs/>
                <w:color w:val="000000"/>
                <w:sz w:val="24"/>
                <w:szCs w:val="24"/>
              </w:rPr>
              <w:t>бытовые), понимать</w:t>
            </w:r>
            <w:r w:rsidRPr="00EF70D0">
              <w:rPr>
                <w:b/>
                <w:color w:val="000000"/>
                <w:sz w:val="24"/>
                <w:szCs w:val="24"/>
              </w:rPr>
              <w:t xml:space="preserve"> </w:t>
            </w:r>
            <w:r w:rsidRPr="00EF70D0">
              <w:rPr>
                <w:rFonts w:ascii="Times New Roman" w:hAnsi="Times New Roman"/>
                <w:bCs/>
                <w:color w:val="000000"/>
                <w:sz w:val="24"/>
                <w:szCs w:val="24"/>
              </w:rPr>
              <w:t>тексты на базовые</w:t>
            </w:r>
            <w:r w:rsidRPr="00EF70D0">
              <w:rPr>
                <w:b/>
                <w:color w:val="000000"/>
                <w:sz w:val="24"/>
                <w:szCs w:val="24"/>
              </w:rPr>
              <w:t xml:space="preserve"> </w:t>
            </w:r>
            <w:r w:rsidRPr="00EF70D0">
              <w:rPr>
                <w:rFonts w:ascii="Times New Roman" w:hAnsi="Times New Roman"/>
                <w:bCs/>
                <w:color w:val="000000"/>
                <w:sz w:val="24"/>
                <w:szCs w:val="24"/>
              </w:rPr>
              <w:t>профессиональные</w:t>
            </w:r>
            <w:r w:rsidRPr="00EF70D0">
              <w:rPr>
                <w:b/>
                <w:color w:val="000000"/>
                <w:sz w:val="24"/>
                <w:szCs w:val="24"/>
              </w:rPr>
              <w:t xml:space="preserve"> </w:t>
            </w:r>
            <w:r w:rsidRPr="00EF70D0">
              <w:rPr>
                <w:rFonts w:ascii="Times New Roman" w:hAnsi="Times New Roman"/>
                <w:bCs/>
                <w:color w:val="000000"/>
                <w:sz w:val="24"/>
                <w:szCs w:val="24"/>
              </w:rPr>
              <w:t>темы; участвовать в</w:t>
            </w:r>
            <w:r w:rsidRPr="00EF70D0">
              <w:rPr>
                <w:b/>
                <w:color w:val="000000"/>
                <w:sz w:val="24"/>
                <w:szCs w:val="24"/>
              </w:rPr>
              <w:t xml:space="preserve"> </w:t>
            </w:r>
            <w:r w:rsidRPr="00EF70D0">
              <w:rPr>
                <w:rFonts w:ascii="Times New Roman" w:hAnsi="Times New Roman"/>
                <w:bCs/>
                <w:color w:val="000000"/>
                <w:sz w:val="24"/>
                <w:szCs w:val="24"/>
              </w:rPr>
              <w:t>диалогах на знакомые</w:t>
            </w:r>
            <w:r w:rsidRPr="00EF70D0">
              <w:rPr>
                <w:b/>
                <w:color w:val="000000"/>
                <w:sz w:val="24"/>
                <w:szCs w:val="24"/>
              </w:rPr>
              <w:t xml:space="preserve"> </w:t>
            </w:r>
            <w:r w:rsidRPr="00EF70D0">
              <w:rPr>
                <w:rFonts w:ascii="Times New Roman" w:hAnsi="Times New Roman"/>
                <w:bCs/>
                <w:color w:val="000000"/>
                <w:sz w:val="24"/>
                <w:szCs w:val="24"/>
              </w:rPr>
              <w:t>общие и</w:t>
            </w:r>
            <w:r w:rsidRPr="00EF70D0">
              <w:rPr>
                <w:b/>
                <w:color w:val="000000"/>
                <w:sz w:val="24"/>
                <w:szCs w:val="24"/>
              </w:rPr>
              <w:t xml:space="preserve"> </w:t>
            </w:r>
            <w:r w:rsidRPr="00EF70D0">
              <w:rPr>
                <w:rFonts w:ascii="Times New Roman" w:hAnsi="Times New Roman"/>
                <w:bCs/>
                <w:color w:val="000000"/>
                <w:sz w:val="24"/>
                <w:szCs w:val="24"/>
              </w:rPr>
              <w:t>профессиональные</w:t>
            </w:r>
            <w:r w:rsidRPr="00EF70D0">
              <w:rPr>
                <w:b/>
                <w:color w:val="000000"/>
                <w:sz w:val="24"/>
                <w:szCs w:val="24"/>
              </w:rPr>
              <w:t xml:space="preserve"> </w:t>
            </w:r>
            <w:r w:rsidRPr="00EF70D0">
              <w:rPr>
                <w:rFonts w:ascii="Times New Roman" w:hAnsi="Times New Roman"/>
                <w:bCs/>
                <w:color w:val="000000"/>
                <w:sz w:val="24"/>
                <w:szCs w:val="24"/>
              </w:rPr>
              <w:t>темы; строить</w:t>
            </w:r>
            <w:r w:rsidRPr="00EF70D0">
              <w:rPr>
                <w:b/>
                <w:color w:val="000000"/>
                <w:sz w:val="24"/>
                <w:szCs w:val="24"/>
              </w:rPr>
              <w:t xml:space="preserve"> </w:t>
            </w:r>
            <w:r w:rsidRPr="00EF70D0">
              <w:rPr>
                <w:rFonts w:ascii="Times New Roman" w:hAnsi="Times New Roman"/>
                <w:bCs/>
                <w:color w:val="000000"/>
                <w:sz w:val="24"/>
                <w:szCs w:val="24"/>
              </w:rPr>
              <w:t>простые</w:t>
            </w:r>
            <w:r w:rsidRPr="00EF70D0">
              <w:rPr>
                <w:b/>
                <w:color w:val="000000"/>
                <w:sz w:val="24"/>
                <w:szCs w:val="24"/>
              </w:rPr>
              <w:t xml:space="preserve"> </w:t>
            </w:r>
            <w:r w:rsidRPr="00EF70D0">
              <w:rPr>
                <w:rFonts w:ascii="Times New Roman" w:hAnsi="Times New Roman"/>
                <w:bCs/>
                <w:color w:val="000000"/>
                <w:sz w:val="24"/>
                <w:szCs w:val="24"/>
              </w:rPr>
              <w:t>высказывания о себе</w:t>
            </w:r>
            <w:r w:rsidRPr="00EF70D0">
              <w:rPr>
                <w:b/>
                <w:color w:val="000000"/>
                <w:sz w:val="24"/>
                <w:szCs w:val="24"/>
              </w:rPr>
              <w:t xml:space="preserve"> </w:t>
            </w:r>
            <w:r w:rsidRPr="00EF70D0">
              <w:rPr>
                <w:rFonts w:ascii="Times New Roman" w:hAnsi="Times New Roman"/>
                <w:bCs/>
                <w:color w:val="000000"/>
                <w:sz w:val="24"/>
                <w:szCs w:val="24"/>
              </w:rPr>
              <w:t>и о своей</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 кратко</w:t>
            </w:r>
            <w:r w:rsidRPr="00EF70D0">
              <w:rPr>
                <w:b/>
                <w:color w:val="000000"/>
                <w:sz w:val="24"/>
                <w:szCs w:val="24"/>
              </w:rPr>
              <w:t xml:space="preserve"> </w:t>
            </w:r>
            <w:r w:rsidRPr="00EF70D0">
              <w:rPr>
                <w:rFonts w:ascii="Times New Roman" w:hAnsi="Times New Roman"/>
                <w:bCs/>
                <w:color w:val="000000"/>
                <w:sz w:val="24"/>
                <w:szCs w:val="24"/>
              </w:rPr>
              <w:t>обосновывать и</w:t>
            </w:r>
            <w:r w:rsidRPr="00EF70D0">
              <w:rPr>
                <w:b/>
                <w:color w:val="000000"/>
                <w:sz w:val="24"/>
                <w:szCs w:val="24"/>
              </w:rPr>
              <w:t xml:space="preserve"> </w:t>
            </w:r>
            <w:r w:rsidRPr="00EF70D0">
              <w:rPr>
                <w:rFonts w:ascii="Times New Roman" w:hAnsi="Times New Roman"/>
                <w:bCs/>
                <w:color w:val="000000"/>
                <w:sz w:val="24"/>
                <w:szCs w:val="24"/>
              </w:rPr>
              <w:t>объяснять свои</w:t>
            </w:r>
            <w:r w:rsidRPr="00EF70D0">
              <w:rPr>
                <w:b/>
                <w:color w:val="000000"/>
                <w:sz w:val="24"/>
                <w:szCs w:val="24"/>
              </w:rPr>
              <w:t xml:space="preserve"> </w:t>
            </w:r>
            <w:r w:rsidRPr="00EF70D0">
              <w:rPr>
                <w:rFonts w:ascii="Times New Roman" w:hAnsi="Times New Roman"/>
                <w:bCs/>
                <w:color w:val="000000"/>
                <w:sz w:val="24"/>
                <w:szCs w:val="24"/>
              </w:rPr>
              <w:t xml:space="preserve">действия </w:t>
            </w:r>
            <w:r w:rsidRPr="00EF70D0">
              <w:rPr>
                <w:rFonts w:ascii="Times New Roman" w:hAnsi="Times New Roman"/>
                <w:bCs/>
                <w:color w:val="000000"/>
                <w:sz w:val="24"/>
                <w:szCs w:val="24"/>
              </w:rPr>
              <w:lastRenderedPageBreak/>
              <w:t>(текущие и</w:t>
            </w:r>
            <w:r w:rsidRPr="00EF70D0">
              <w:rPr>
                <w:b/>
                <w:color w:val="000000"/>
                <w:sz w:val="24"/>
                <w:szCs w:val="24"/>
              </w:rPr>
              <w:t xml:space="preserve"> </w:t>
            </w:r>
            <w:r w:rsidRPr="00EF70D0">
              <w:rPr>
                <w:rFonts w:ascii="Times New Roman" w:hAnsi="Times New Roman"/>
                <w:bCs/>
                <w:color w:val="000000"/>
                <w:sz w:val="24"/>
                <w:szCs w:val="24"/>
              </w:rPr>
              <w:t>планируемые);</w:t>
            </w:r>
            <w:r w:rsidRPr="00EF70D0">
              <w:rPr>
                <w:b/>
                <w:color w:val="000000"/>
                <w:sz w:val="24"/>
                <w:szCs w:val="24"/>
              </w:rPr>
              <w:t xml:space="preserve"> </w:t>
            </w:r>
            <w:r w:rsidRPr="00EF70D0">
              <w:rPr>
                <w:rFonts w:ascii="Times New Roman" w:hAnsi="Times New Roman"/>
                <w:bCs/>
                <w:color w:val="000000"/>
                <w:sz w:val="24"/>
                <w:szCs w:val="24"/>
              </w:rPr>
              <w:t>писать простые</w:t>
            </w:r>
            <w:r w:rsidRPr="00EF70D0">
              <w:rPr>
                <w:b/>
                <w:color w:val="000000"/>
                <w:sz w:val="24"/>
                <w:szCs w:val="24"/>
              </w:rPr>
              <w:t xml:space="preserve"> </w:t>
            </w:r>
            <w:r w:rsidRPr="00EF70D0">
              <w:rPr>
                <w:rFonts w:ascii="Times New Roman" w:hAnsi="Times New Roman"/>
                <w:bCs/>
                <w:color w:val="000000"/>
                <w:sz w:val="24"/>
                <w:szCs w:val="24"/>
              </w:rPr>
              <w:t>связные сообщения</w:t>
            </w:r>
            <w:r w:rsidRPr="00EF70D0">
              <w:rPr>
                <w:b/>
                <w:color w:val="000000"/>
                <w:sz w:val="24"/>
                <w:szCs w:val="24"/>
              </w:rPr>
              <w:t xml:space="preserve"> </w:t>
            </w:r>
            <w:r w:rsidRPr="00EF70D0">
              <w:rPr>
                <w:rFonts w:ascii="Times New Roman" w:hAnsi="Times New Roman"/>
                <w:bCs/>
                <w:color w:val="000000"/>
                <w:sz w:val="24"/>
                <w:szCs w:val="24"/>
              </w:rPr>
              <w:t>на знакомые или</w:t>
            </w:r>
            <w:r w:rsidRPr="00EF70D0">
              <w:rPr>
                <w:b/>
                <w:color w:val="000000"/>
                <w:sz w:val="24"/>
                <w:szCs w:val="24"/>
              </w:rPr>
              <w:t xml:space="preserve"> </w:t>
            </w:r>
            <w:r w:rsidRPr="00EF70D0">
              <w:rPr>
                <w:rFonts w:ascii="Times New Roman" w:hAnsi="Times New Roman"/>
                <w:bCs/>
                <w:color w:val="000000"/>
                <w:sz w:val="24"/>
                <w:szCs w:val="24"/>
              </w:rPr>
              <w:t>интересующие</w:t>
            </w:r>
            <w:r w:rsidRPr="00EF70D0">
              <w:rPr>
                <w:b/>
                <w:color w:val="000000"/>
                <w:sz w:val="24"/>
                <w:szCs w:val="24"/>
              </w:rPr>
              <w:t xml:space="preserve"> </w:t>
            </w:r>
            <w:r w:rsidRPr="00EF70D0">
              <w:rPr>
                <w:rFonts w:ascii="Times New Roman" w:hAnsi="Times New Roman"/>
                <w:bCs/>
                <w:color w:val="000000"/>
                <w:sz w:val="24"/>
                <w:szCs w:val="24"/>
              </w:rPr>
              <w:t>профессиональные</w:t>
            </w:r>
            <w:r w:rsidRPr="00EF70D0">
              <w:rPr>
                <w:b/>
                <w:color w:val="000000"/>
                <w:sz w:val="24"/>
                <w:szCs w:val="24"/>
              </w:rPr>
              <w:t xml:space="preserve"> </w:t>
            </w:r>
            <w:r w:rsidRPr="00EF70D0">
              <w:rPr>
                <w:rFonts w:ascii="Times New Roman" w:hAnsi="Times New Roman"/>
                <w:bCs/>
                <w:color w:val="000000"/>
                <w:sz w:val="24"/>
                <w:szCs w:val="24"/>
              </w:rPr>
              <w:t>темы</w:t>
            </w:r>
            <w:proofErr w:type="gramEnd"/>
          </w:p>
        </w:tc>
        <w:tc>
          <w:tcPr>
            <w:tcW w:w="4678" w:type="dxa"/>
          </w:tcPr>
          <w:p w14:paraId="6E8D8920" w14:textId="77777777" w:rsidR="00EF70D0" w:rsidRPr="00EF70D0" w:rsidRDefault="00EF70D0" w:rsidP="00EF70D0">
            <w:pPr>
              <w:jc w:val="both"/>
              <w:rPr>
                <w:b/>
                <w:sz w:val="24"/>
                <w:szCs w:val="24"/>
              </w:rPr>
            </w:pPr>
            <w:r w:rsidRPr="00EF70D0">
              <w:rPr>
                <w:rFonts w:ascii="Times New Roman" w:hAnsi="Times New Roman"/>
                <w:bCs/>
                <w:color w:val="000000"/>
                <w:sz w:val="24"/>
                <w:szCs w:val="24"/>
              </w:rPr>
              <w:lastRenderedPageBreak/>
              <w:t>правила построения</w:t>
            </w:r>
            <w:r w:rsidRPr="00EF70D0">
              <w:rPr>
                <w:b/>
                <w:color w:val="000000"/>
                <w:sz w:val="24"/>
                <w:szCs w:val="24"/>
              </w:rPr>
              <w:t xml:space="preserve"> </w:t>
            </w:r>
            <w:r w:rsidRPr="00EF70D0">
              <w:rPr>
                <w:rFonts w:ascii="Times New Roman" w:hAnsi="Times New Roman"/>
                <w:bCs/>
                <w:color w:val="000000"/>
                <w:sz w:val="24"/>
                <w:szCs w:val="24"/>
              </w:rPr>
              <w:t>простых и сложных</w:t>
            </w:r>
            <w:r w:rsidRPr="00EF70D0">
              <w:rPr>
                <w:b/>
                <w:color w:val="000000"/>
                <w:sz w:val="24"/>
                <w:szCs w:val="24"/>
              </w:rPr>
              <w:br/>
            </w:r>
            <w:r w:rsidRPr="00EF70D0">
              <w:rPr>
                <w:rFonts w:ascii="Times New Roman" w:hAnsi="Times New Roman"/>
                <w:bCs/>
                <w:color w:val="000000"/>
                <w:sz w:val="24"/>
                <w:szCs w:val="24"/>
              </w:rPr>
              <w:t>предложений на</w:t>
            </w:r>
            <w:r w:rsidRPr="00EF70D0">
              <w:rPr>
                <w:b/>
                <w:color w:val="000000"/>
                <w:sz w:val="24"/>
                <w:szCs w:val="24"/>
              </w:rPr>
              <w:t xml:space="preserve"> </w:t>
            </w:r>
            <w:r w:rsidRPr="00EF70D0">
              <w:rPr>
                <w:rFonts w:ascii="Times New Roman" w:hAnsi="Times New Roman"/>
                <w:bCs/>
                <w:color w:val="000000"/>
                <w:sz w:val="24"/>
                <w:szCs w:val="24"/>
              </w:rPr>
              <w:t>профессиональные темы; основные</w:t>
            </w:r>
            <w:r w:rsidRPr="00EF70D0">
              <w:rPr>
                <w:b/>
                <w:color w:val="000000"/>
                <w:sz w:val="24"/>
                <w:szCs w:val="24"/>
              </w:rPr>
              <w:t xml:space="preserve"> </w:t>
            </w:r>
            <w:r w:rsidRPr="00EF70D0">
              <w:rPr>
                <w:rFonts w:ascii="Times New Roman" w:hAnsi="Times New Roman"/>
                <w:bCs/>
                <w:color w:val="000000"/>
                <w:sz w:val="24"/>
                <w:szCs w:val="24"/>
              </w:rPr>
              <w:t>общеупотребительные</w:t>
            </w:r>
            <w:r w:rsidRPr="00EF70D0">
              <w:rPr>
                <w:b/>
                <w:color w:val="000000"/>
                <w:sz w:val="24"/>
                <w:szCs w:val="24"/>
              </w:rPr>
              <w:t xml:space="preserve"> </w:t>
            </w:r>
            <w:r w:rsidRPr="00EF70D0">
              <w:rPr>
                <w:rFonts w:ascii="Times New Roman" w:hAnsi="Times New Roman"/>
                <w:bCs/>
                <w:color w:val="000000"/>
                <w:sz w:val="24"/>
                <w:szCs w:val="24"/>
              </w:rPr>
              <w:t>глаголы (бытовая и</w:t>
            </w:r>
            <w:r w:rsidRPr="00EF70D0">
              <w:rPr>
                <w:b/>
                <w:color w:val="000000"/>
                <w:sz w:val="24"/>
                <w:szCs w:val="24"/>
              </w:rPr>
              <w:t xml:space="preserve"> </w:t>
            </w:r>
            <w:r w:rsidRPr="00EF70D0">
              <w:rPr>
                <w:rFonts w:ascii="Times New Roman" w:hAnsi="Times New Roman"/>
                <w:bCs/>
                <w:color w:val="000000"/>
                <w:sz w:val="24"/>
                <w:szCs w:val="24"/>
              </w:rPr>
              <w:t>профессиональная</w:t>
            </w:r>
            <w:r w:rsidRPr="00EF70D0">
              <w:rPr>
                <w:b/>
                <w:color w:val="000000"/>
                <w:sz w:val="24"/>
                <w:szCs w:val="24"/>
              </w:rPr>
              <w:t xml:space="preserve"> </w:t>
            </w:r>
            <w:r w:rsidRPr="00EF70D0">
              <w:rPr>
                <w:rFonts w:ascii="Times New Roman" w:hAnsi="Times New Roman"/>
                <w:bCs/>
                <w:color w:val="000000"/>
                <w:sz w:val="24"/>
                <w:szCs w:val="24"/>
              </w:rPr>
              <w:t>лексика); лексический</w:t>
            </w:r>
            <w:r w:rsidRPr="00EF70D0">
              <w:rPr>
                <w:b/>
                <w:color w:val="000000"/>
                <w:sz w:val="24"/>
                <w:szCs w:val="24"/>
              </w:rPr>
              <w:t xml:space="preserve"> </w:t>
            </w:r>
            <w:r w:rsidRPr="00EF70D0">
              <w:rPr>
                <w:rFonts w:ascii="Times New Roman" w:hAnsi="Times New Roman"/>
                <w:bCs/>
                <w:color w:val="000000"/>
                <w:sz w:val="24"/>
                <w:szCs w:val="24"/>
              </w:rPr>
              <w:t>минимум, относящийся</w:t>
            </w:r>
            <w:r w:rsidRPr="00EF70D0">
              <w:rPr>
                <w:b/>
                <w:color w:val="000000"/>
                <w:sz w:val="24"/>
                <w:szCs w:val="24"/>
              </w:rPr>
              <w:t xml:space="preserve"> </w:t>
            </w:r>
            <w:r w:rsidRPr="00EF70D0">
              <w:rPr>
                <w:rFonts w:ascii="Times New Roman" w:hAnsi="Times New Roman"/>
                <w:bCs/>
                <w:color w:val="000000"/>
                <w:sz w:val="24"/>
                <w:szCs w:val="24"/>
              </w:rPr>
              <w:t>к описанию предметов,</w:t>
            </w:r>
            <w:r w:rsidRPr="00EF70D0">
              <w:rPr>
                <w:b/>
                <w:color w:val="000000"/>
                <w:sz w:val="24"/>
                <w:szCs w:val="24"/>
              </w:rPr>
              <w:t xml:space="preserve"> </w:t>
            </w:r>
            <w:r w:rsidRPr="00EF70D0">
              <w:rPr>
                <w:rFonts w:ascii="Times New Roman" w:hAnsi="Times New Roman"/>
                <w:bCs/>
                <w:color w:val="000000"/>
                <w:sz w:val="24"/>
                <w:szCs w:val="24"/>
              </w:rPr>
              <w:t>средств и процессов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t>деятельности;</w:t>
            </w:r>
            <w:r w:rsidRPr="00EF70D0">
              <w:rPr>
                <w:b/>
                <w:color w:val="000000"/>
                <w:sz w:val="24"/>
                <w:szCs w:val="24"/>
              </w:rPr>
              <w:t xml:space="preserve"> </w:t>
            </w:r>
            <w:r w:rsidRPr="00EF70D0">
              <w:rPr>
                <w:rFonts w:ascii="Times New Roman" w:hAnsi="Times New Roman"/>
                <w:bCs/>
                <w:color w:val="000000"/>
                <w:sz w:val="24"/>
                <w:szCs w:val="24"/>
              </w:rPr>
              <w:t>особенности</w:t>
            </w:r>
            <w:r w:rsidRPr="00EF70D0">
              <w:rPr>
                <w:b/>
                <w:color w:val="000000"/>
                <w:sz w:val="24"/>
                <w:szCs w:val="24"/>
              </w:rPr>
              <w:t xml:space="preserve"> </w:t>
            </w:r>
            <w:r w:rsidRPr="00EF70D0">
              <w:rPr>
                <w:rFonts w:ascii="Times New Roman" w:hAnsi="Times New Roman"/>
                <w:bCs/>
                <w:color w:val="000000"/>
                <w:sz w:val="24"/>
                <w:szCs w:val="24"/>
              </w:rPr>
              <w:t>произношения; правила</w:t>
            </w:r>
            <w:r w:rsidRPr="00EF70D0">
              <w:rPr>
                <w:b/>
                <w:color w:val="000000"/>
                <w:sz w:val="24"/>
                <w:szCs w:val="24"/>
              </w:rPr>
              <w:t xml:space="preserve"> </w:t>
            </w:r>
            <w:r w:rsidRPr="00EF70D0">
              <w:rPr>
                <w:rFonts w:ascii="Times New Roman" w:hAnsi="Times New Roman"/>
                <w:bCs/>
                <w:color w:val="000000"/>
                <w:sz w:val="24"/>
                <w:szCs w:val="24"/>
              </w:rPr>
              <w:t>чтения текстов</w:t>
            </w:r>
            <w:r w:rsidRPr="00EF70D0">
              <w:rPr>
                <w:b/>
                <w:color w:val="000000"/>
                <w:sz w:val="24"/>
                <w:szCs w:val="24"/>
              </w:rPr>
              <w:t xml:space="preserve"> </w:t>
            </w:r>
            <w:r w:rsidRPr="00EF70D0">
              <w:rPr>
                <w:rFonts w:ascii="Times New Roman" w:hAnsi="Times New Roman"/>
                <w:bCs/>
                <w:color w:val="000000"/>
                <w:sz w:val="24"/>
                <w:szCs w:val="24"/>
              </w:rPr>
              <w:t>профессиональной</w:t>
            </w:r>
            <w:r w:rsidRPr="00EF70D0">
              <w:rPr>
                <w:b/>
                <w:color w:val="000000"/>
                <w:sz w:val="24"/>
                <w:szCs w:val="24"/>
              </w:rPr>
              <w:t xml:space="preserve"> </w:t>
            </w:r>
            <w:r w:rsidRPr="00EF70D0">
              <w:rPr>
                <w:rFonts w:ascii="Times New Roman" w:hAnsi="Times New Roman"/>
                <w:bCs/>
                <w:color w:val="000000"/>
                <w:sz w:val="24"/>
                <w:szCs w:val="24"/>
              </w:rPr>
              <w:lastRenderedPageBreak/>
              <w:t>направленности</w:t>
            </w:r>
          </w:p>
          <w:p w14:paraId="46D2958C" w14:textId="77777777" w:rsidR="00EF70D0" w:rsidRPr="00EF70D0" w:rsidRDefault="00EF70D0" w:rsidP="00EF70D0">
            <w:pPr>
              <w:jc w:val="both"/>
              <w:rPr>
                <w:b/>
                <w:sz w:val="24"/>
                <w:szCs w:val="24"/>
              </w:rPr>
            </w:pPr>
          </w:p>
          <w:p w14:paraId="17BFFEB1" w14:textId="77777777" w:rsidR="00EF70D0" w:rsidRPr="00EF70D0" w:rsidRDefault="00EF70D0" w:rsidP="00EF70D0">
            <w:pPr>
              <w:jc w:val="both"/>
              <w:rPr>
                <w:rFonts w:ascii="Times New Roman" w:hAnsi="Times New Roman"/>
                <w:bCs/>
                <w:color w:val="000000"/>
                <w:sz w:val="24"/>
                <w:szCs w:val="24"/>
              </w:rPr>
            </w:pPr>
          </w:p>
        </w:tc>
        <w:tc>
          <w:tcPr>
            <w:tcW w:w="2410" w:type="dxa"/>
          </w:tcPr>
          <w:p w14:paraId="3B9A962E" w14:textId="77777777" w:rsidR="00EF70D0" w:rsidRPr="00EF70D0" w:rsidRDefault="00EF70D0" w:rsidP="00EF70D0">
            <w:pPr>
              <w:jc w:val="both"/>
              <w:rPr>
                <w:rFonts w:ascii="Times New Roman" w:hAnsi="Times New Roman"/>
                <w:bCs/>
                <w:color w:val="000000"/>
                <w:sz w:val="24"/>
                <w:szCs w:val="24"/>
              </w:rPr>
            </w:pPr>
          </w:p>
        </w:tc>
      </w:tr>
    </w:tbl>
    <w:p w14:paraId="5906167E" w14:textId="77777777" w:rsidR="00EF70D0" w:rsidRDefault="00EF70D0" w:rsidP="0090757F">
      <w:pPr>
        <w:jc w:val="both"/>
        <w:rPr>
          <w:rFonts w:ascii="Times New Roman" w:hAnsi="Times New Roman" w:cs="Times New Roman"/>
          <w:b/>
          <w:bCs/>
          <w:color w:val="000000"/>
          <w:sz w:val="24"/>
        </w:rPr>
      </w:pPr>
    </w:p>
    <w:p w14:paraId="5561E8A5" w14:textId="77777777" w:rsidR="00D02317" w:rsidRPr="00D02317" w:rsidRDefault="00D02317" w:rsidP="00D02317">
      <w:pPr>
        <w:spacing w:after="0" w:line="240" w:lineRule="auto"/>
        <w:jc w:val="both"/>
        <w:rPr>
          <w:rFonts w:ascii="Times New Roman" w:hAnsi="Times New Roman" w:cs="Times New Roman"/>
          <w:bCs/>
          <w:iCs/>
          <w:color w:val="000000"/>
          <w:sz w:val="24"/>
        </w:rPr>
      </w:pPr>
    </w:p>
    <w:p w14:paraId="183C07F5" w14:textId="77777777" w:rsidR="00E7687F" w:rsidRPr="00864278" w:rsidRDefault="00E7687F" w:rsidP="00E7687F">
      <w:pPr>
        <w:pStyle w:val="a7"/>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практики</w:t>
      </w:r>
      <w:r w:rsidRPr="00864278">
        <w:rPr>
          <w:rFonts w:ascii="Times New Roman" w:hAnsi="Times New Roman"/>
          <w:b/>
          <w:sz w:val="24"/>
          <w:szCs w:val="24"/>
        </w:rPr>
        <w:t>:</w:t>
      </w:r>
    </w:p>
    <w:p w14:paraId="520A08BC" w14:textId="77777777" w:rsidR="00E7687F" w:rsidRDefault="00E7687F" w:rsidP="0090757F">
      <w:pPr>
        <w:jc w:val="both"/>
        <w:rPr>
          <w:rFonts w:ascii="Times New Roman" w:hAnsi="Times New Roman" w:cs="Times New Roman"/>
          <w:b/>
          <w:bCs/>
          <w:color w:val="000000"/>
          <w:sz w:val="24"/>
        </w:rPr>
      </w:pPr>
    </w:p>
    <w:p w14:paraId="65FE001E" w14:textId="77777777"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Всего 36</w:t>
      </w:r>
      <w:r w:rsidRPr="00863877">
        <w:rPr>
          <w:rFonts w:ascii="Times New Roman" w:hAnsi="Times New Roman" w:cs="Times New Roman"/>
          <w:color w:val="000000"/>
          <w:sz w:val="24"/>
        </w:rPr>
        <w:t xml:space="preserve"> часов</w:t>
      </w:r>
      <w:r w:rsidR="00BC6C43">
        <w:rPr>
          <w:rFonts w:ascii="Times New Roman" w:hAnsi="Times New Roman" w:cs="Times New Roman"/>
          <w:color w:val="000000"/>
          <w:sz w:val="24"/>
        </w:rPr>
        <w:t>, (1 неделя)</w:t>
      </w:r>
      <w:r>
        <w:rPr>
          <w:rFonts w:ascii="Times New Roman" w:hAnsi="Times New Roman" w:cs="Times New Roman"/>
          <w:color w:val="000000"/>
          <w:sz w:val="24"/>
        </w:rPr>
        <w:t>.</w:t>
      </w:r>
    </w:p>
    <w:p w14:paraId="5C576759" w14:textId="77777777" w:rsidR="00E7687F" w:rsidRDefault="00E7687F" w:rsidP="00E7687F">
      <w:pPr>
        <w:spacing w:after="0" w:line="240" w:lineRule="auto"/>
        <w:jc w:val="both"/>
        <w:rPr>
          <w:rFonts w:ascii="Times New Roman" w:hAnsi="Times New Roman" w:cs="Times New Roman"/>
          <w:color w:val="000000"/>
          <w:sz w:val="24"/>
        </w:rPr>
      </w:pPr>
    </w:p>
    <w:p w14:paraId="2024A31E" w14:textId="77777777" w:rsidR="00E7687F" w:rsidRDefault="00E7687F" w:rsidP="0090757F">
      <w:pPr>
        <w:jc w:val="both"/>
        <w:rPr>
          <w:rFonts w:ascii="Times New Roman" w:hAnsi="Times New Roman" w:cs="Times New Roman"/>
          <w:b/>
          <w:bCs/>
          <w:color w:val="000000"/>
          <w:sz w:val="24"/>
        </w:rPr>
        <w:sectPr w:rsidR="00E7687F" w:rsidSect="00EF70D0">
          <w:pgSz w:w="16838" w:h="11906" w:orient="landscape"/>
          <w:pgMar w:top="1701" w:right="1134" w:bottom="851" w:left="1134" w:header="708" w:footer="708" w:gutter="0"/>
          <w:cols w:space="708"/>
          <w:docGrid w:linePitch="360"/>
        </w:sectPr>
      </w:pPr>
    </w:p>
    <w:p w14:paraId="38926AF3" w14:textId="77777777" w:rsidR="002D5E72" w:rsidRDefault="005772F1" w:rsidP="002D6F59">
      <w:pPr>
        <w:rPr>
          <w:rFonts w:ascii="Times New Roman" w:hAnsi="Times New Roman" w:cs="Times New Roman"/>
          <w:b/>
          <w:bCs/>
          <w:color w:val="000000"/>
          <w:sz w:val="24"/>
        </w:rPr>
      </w:pPr>
      <w:r>
        <w:rPr>
          <w:rFonts w:ascii="Times New Roman" w:hAnsi="Times New Roman" w:cs="Times New Roman"/>
          <w:b/>
          <w:bCs/>
          <w:color w:val="000000"/>
          <w:sz w:val="24"/>
        </w:rPr>
        <w:lastRenderedPageBreak/>
        <w:t>3</w:t>
      </w:r>
      <w:r w:rsidR="00E7687F">
        <w:rPr>
          <w:rFonts w:ascii="Times New Roman" w:hAnsi="Times New Roman" w:cs="Times New Roman"/>
          <w:b/>
          <w:bCs/>
          <w:color w:val="000000"/>
          <w:sz w:val="24"/>
        </w:rPr>
        <w:t>.</w:t>
      </w:r>
      <w:r w:rsidRPr="005772F1">
        <w:rPr>
          <w:rFonts w:ascii="Times New Roman" w:hAnsi="Times New Roman" w:cs="Times New Roman"/>
          <w:b/>
          <w:bCs/>
          <w:color w:val="000000"/>
          <w:sz w:val="24"/>
        </w:rPr>
        <w:t>ТЕМАТИЧЕСКИЙ ПЛАН И СОДЕРЖАНИЕ ПРОГРАММЫ ПРОИЗВОДСТВЕННОЙ ПРАКТИКИ</w:t>
      </w:r>
    </w:p>
    <w:tbl>
      <w:tblPr>
        <w:tblStyle w:val="a9"/>
        <w:tblW w:w="0" w:type="auto"/>
        <w:tblLook w:val="04A0" w:firstRow="1" w:lastRow="0" w:firstColumn="1" w:lastColumn="0" w:noHBand="0" w:noVBand="1"/>
      </w:tblPr>
      <w:tblGrid>
        <w:gridCol w:w="643"/>
        <w:gridCol w:w="9530"/>
        <w:gridCol w:w="1559"/>
        <w:gridCol w:w="3054"/>
      </w:tblGrid>
      <w:tr w:rsidR="000701A7" w14:paraId="61335A3B" w14:textId="77777777" w:rsidTr="00437F17">
        <w:tc>
          <w:tcPr>
            <w:tcW w:w="0" w:type="auto"/>
          </w:tcPr>
          <w:p w14:paraId="641DB6D4" w14:textId="77777777" w:rsidR="001656A1" w:rsidRDefault="001656A1" w:rsidP="001656A1">
            <w:pPr>
              <w:jc w:val="both"/>
              <w:rPr>
                <w:rFonts w:ascii="Times New Roman" w:eastAsia="Times New Roman" w:hAnsi="Times New Roman" w:cs="Times New Roman"/>
                <w:b/>
                <w:sz w:val="24"/>
                <w:szCs w:val="24"/>
              </w:rPr>
            </w:pPr>
          </w:p>
          <w:p w14:paraId="62FBD8F3" w14:textId="77777777" w:rsidR="001656A1" w:rsidRPr="001656A1" w:rsidRDefault="001656A1" w:rsidP="001656A1">
            <w:pPr>
              <w:jc w:val="both"/>
              <w:rPr>
                <w:rFonts w:ascii="Times New Roman" w:eastAsia="Times New Roman" w:hAnsi="Times New Roman" w:cs="Times New Roman"/>
                <w:b/>
                <w:sz w:val="24"/>
                <w:szCs w:val="24"/>
              </w:rPr>
            </w:pPr>
            <w:r w:rsidRPr="001656A1">
              <w:rPr>
                <w:rFonts w:ascii="Times New Roman" w:eastAsia="Times New Roman" w:hAnsi="Times New Roman" w:cs="Times New Roman"/>
                <w:b/>
                <w:sz w:val="24"/>
                <w:szCs w:val="24"/>
              </w:rPr>
              <w:t>№ п/п</w:t>
            </w:r>
          </w:p>
        </w:tc>
        <w:tc>
          <w:tcPr>
            <w:tcW w:w="9530" w:type="dxa"/>
          </w:tcPr>
          <w:p w14:paraId="72BEDEBB" w14:textId="77777777" w:rsidR="001656A1" w:rsidRDefault="001656A1" w:rsidP="001656A1">
            <w:pPr>
              <w:jc w:val="center"/>
              <w:rPr>
                <w:rStyle w:val="fontstyle01"/>
                <w:b/>
              </w:rPr>
            </w:pPr>
          </w:p>
          <w:p w14:paraId="1F73A0D3" w14:textId="77777777" w:rsidR="001656A1" w:rsidRPr="001656A1" w:rsidRDefault="001656A1" w:rsidP="001656A1">
            <w:pPr>
              <w:jc w:val="center"/>
              <w:rPr>
                <w:b/>
                <w:sz w:val="24"/>
                <w:szCs w:val="24"/>
              </w:rPr>
            </w:pPr>
            <w:r w:rsidRPr="001656A1">
              <w:rPr>
                <w:rStyle w:val="fontstyle01"/>
                <w:b/>
              </w:rPr>
              <w:t>Виды работ</w:t>
            </w:r>
          </w:p>
          <w:p w14:paraId="31ED7FEB" w14:textId="77777777" w:rsidR="001656A1" w:rsidRDefault="001656A1" w:rsidP="001656A1">
            <w:pPr>
              <w:jc w:val="both"/>
              <w:rPr>
                <w:rFonts w:ascii="Times New Roman" w:eastAsia="Times New Roman" w:hAnsi="Times New Roman" w:cs="Times New Roman"/>
                <w:sz w:val="24"/>
                <w:szCs w:val="24"/>
              </w:rPr>
            </w:pPr>
          </w:p>
        </w:tc>
        <w:tc>
          <w:tcPr>
            <w:tcW w:w="1559" w:type="dxa"/>
          </w:tcPr>
          <w:p w14:paraId="64C0A1AA" w14:textId="03A2BA62" w:rsidR="001656A1" w:rsidRPr="001656A1" w:rsidRDefault="001656A1" w:rsidP="00437F17">
            <w:pPr>
              <w:jc w:val="both"/>
              <w:rPr>
                <w:rFonts w:ascii="Times New Roman" w:eastAsia="Times New Roman" w:hAnsi="Times New Roman" w:cs="Times New Roman"/>
                <w:b/>
                <w:sz w:val="24"/>
                <w:szCs w:val="24"/>
              </w:rPr>
            </w:pPr>
            <w:r w:rsidRPr="001656A1">
              <w:rPr>
                <w:rStyle w:val="fontstyle01"/>
                <w:b/>
              </w:rPr>
              <w:t>Количество</w:t>
            </w:r>
            <w:r w:rsidRPr="001656A1">
              <w:rPr>
                <w:b/>
                <w:bCs/>
                <w:color w:val="000000"/>
                <w:sz w:val="20"/>
                <w:szCs w:val="20"/>
              </w:rPr>
              <w:br/>
            </w:r>
            <w:r w:rsidRPr="001656A1">
              <w:rPr>
                <w:rStyle w:val="fontstyle01"/>
                <w:b/>
              </w:rPr>
              <w:t>часов</w:t>
            </w:r>
          </w:p>
        </w:tc>
        <w:tc>
          <w:tcPr>
            <w:tcW w:w="3054" w:type="dxa"/>
          </w:tcPr>
          <w:p w14:paraId="4D06E3A1" w14:textId="77777777" w:rsidR="001656A1" w:rsidRPr="001656A1" w:rsidRDefault="001656A1" w:rsidP="001656A1">
            <w:pPr>
              <w:jc w:val="both"/>
              <w:rPr>
                <w:b/>
                <w:sz w:val="24"/>
                <w:szCs w:val="24"/>
              </w:rPr>
            </w:pPr>
            <w:r w:rsidRPr="001656A1">
              <w:rPr>
                <w:rStyle w:val="fontstyle01"/>
                <w:b/>
              </w:rPr>
              <w:t>Коды</w:t>
            </w:r>
            <w:r w:rsidRPr="001656A1">
              <w:rPr>
                <w:b/>
                <w:bCs/>
                <w:color w:val="000000"/>
                <w:sz w:val="20"/>
                <w:szCs w:val="20"/>
              </w:rPr>
              <w:br/>
            </w:r>
            <w:r w:rsidRPr="001656A1">
              <w:rPr>
                <w:rStyle w:val="fontstyle01"/>
                <w:b/>
              </w:rPr>
              <w:t>компетенций</w:t>
            </w:r>
          </w:p>
          <w:p w14:paraId="1C576E68" w14:textId="77777777" w:rsidR="001656A1" w:rsidRPr="001656A1" w:rsidRDefault="001656A1" w:rsidP="001656A1">
            <w:pPr>
              <w:jc w:val="both"/>
              <w:rPr>
                <w:rFonts w:ascii="Times New Roman" w:eastAsia="Times New Roman" w:hAnsi="Times New Roman" w:cs="Times New Roman"/>
                <w:b/>
                <w:sz w:val="24"/>
                <w:szCs w:val="24"/>
              </w:rPr>
            </w:pPr>
            <w:r w:rsidRPr="001656A1">
              <w:rPr>
                <w:rFonts w:ascii="Times New Roman" w:eastAsia="Times New Roman" w:hAnsi="Times New Roman" w:cs="Times New Roman"/>
                <w:b/>
                <w:sz w:val="24"/>
                <w:szCs w:val="24"/>
              </w:rPr>
              <w:t>ОК, ПК, ЛР</w:t>
            </w:r>
          </w:p>
        </w:tc>
      </w:tr>
      <w:tr w:rsidR="000701A7" w14:paraId="5A20F30D" w14:textId="77777777" w:rsidTr="00437F17">
        <w:tc>
          <w:tcPr>
            <w:tcW w:w="0" w:type="auto"/>
          </w:tcPr>
          <w:p w14:paraId="0A196A18" w14:textId="77777777" w:rsidR="001656A1" w:rsidRDefault="001656A1"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30" w:type="dxa"/>
          </w:tcPr>
          <w:p w14:paraId="244FD0E3" w14:textId="25919495" w:rsidR="001656A1" w:rsidRDefault="00AC2D30" w:rsidP="000E6D91">
            <w:pPr>
              <w:jc w:val="both"/>
              <w:rPr>
                <w:rFonts w:ascii="Times New Roman" w:eastAsia="Times New Roman" w:hAnsi="Times New Roman" w:cs="Times New Roman"/>
                <w:sz w:val="24"/>
                <w:szCs w:val="24"/>
              </w:rPr>
            </w:pPr>
            <w:r>
              <w:rPr>
                <w:rStyle w:val="fontstyle01"/>
              </w:rPr>
              <w:t>Инструктаж по общим вопросам; п</w:t>
            </w:r>
            <w:r w:rsidR="001656A1">
              <w:rPr>
                <w:rStyle w:val="fontstyle01"/>
              </w:rPr>
              <w:t>одготовка индивидуального плана выполнения программы</w:t>
            </w:r>
            <w:r w:rsidR="000E6D91">
              <w:rPr>
                <w:rStyle w:val="fontstyle01"/>
              </w:rPr>
              <w:t xml:space="preserve"> </w:t>
            </w:r>
            <w:r w:rsidR="001656A1">
              <w:rPr>
                <w:rStyle w:val="fontstyle01"/>
              </w:rPr>
              <w:t>практики;</w:t>
            </w:r>
            <w:r w:rsidR="000E6D91">
              <w:rPr>
                <w:rStyle w:val="fontstyle01"/>
              </w:rPr>
              <w:t xml:space="preserve"> </w:t>
            </w:r>
            <w:r>
              <w:rPr>
                <w:rStyle w:val="fontstyle01"/>
              </w:rPr>
              <w:t>о</w:t>
            </w:r>
            <w:r w:rsidR="001656A1">
              <w:rPr>
                <w:rStyle w:val="fontstyle01"/>
              </w:rPr>
              <w:t>пределение круга обязанностей в период прохождения практики с указанием сроков выполнения</w:t>
            </w:r>
            <w:r w:rsidR="000E6D91">
              <w:rPr>
                <w:rStyle w:val="fontstyle01"/>
              </w:rPr>
              <w:t>.</w:t>
            </w:r>
          </w:p>
        </w:tc>
        <w:tc>
          <w:tcPr>
            <w:tcW w:w="1559" w:type="dxa"/>
          </w:tcPr>
          <w:p w14:paraId="250D5E6C" w14:textId="77777777" w:rsidR="001656A1" w:rsidRDefault="001656A1" w:rsidP="001656A1">
            <w:pPr>
              <w:jc w:val="both"/>
              <w:rPr>
                <w:rFonts w:ascii="Times New Roman" w:eastAsia="Times New Roman" w:hAnsi="Times New Roman" w:cs="Times New Roman"/>
                <w:sz w:val="24"/>
                <w:szCs w:val="24"/>
              </w:rPr>
            </w:pPr>
          </w:p>
          <w:p w14:paraId="0CEC136E" w14:textId="77777777" w:rsidR="00AC2D30" w:rsidRDefault="00AC2D30" w:rsidP="00AC2D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57B20D4B" w14:textId="77777777" w:rsidR="00AC2D30" w:rsidRDefault="000701A7" w:rsidP="00AC2D30">
            <w:pPr>
              <w:jc w:val="both"/>
              <w:rPr>
                <w:rStyle w:val="fontstyle01"/>
              </w:rPr>
            </w:pPr>
            <w:proofErr w:type="gramStart"/>
            <w:r>
              <w:rPr>
                <w:rStyle w:val="fontstyle01"/>
              </w:rPr>
              <w:t>ОК</w:t>
            </w:r>
            <w:proofErr w:type="gramEnd"/>
            <w:r>
              <w:rPr>
                <w:rStyle w:val="fontstyle01"/>
              </w:rPr>
              <w:t xml:space="preserve"> </w:t>
            </w:r>
            <w:r w:rsidR="00AC2D30">
              <w:rPr>
                <w:rStyle w:val="fontstyle01"/>
              </w:rPr>
              <w:t>01,ОК 03,ОК 05,ОК 09</w:t>
            </w:r>
            <w:r>
              <w:rPr>
                <w:rStyle w:val="fontstyle01"/>
              </w:rPr>
              <w:t>,</w:t>
            </w:r>
          </w:p>
          <w:p w14:paraId="64B4E823" w14:textId="702C38CC" w:rsidR="005447C4" w:rsidRDefault="000701A7" w:rsidP="00E7687F">
            <w:pPr>
              <w:jc w:val="both"/>
              <w:rPr>
                <w:rStyle w:val="fontstyle01"/>
              </w:rPr>
            </w:pPr>
            <w:r>
              <w:rPr>
                <w:rStyle w:val="fontstyle01"/>
              </w:rPr>
              <w:t xml:space="preserve">ПК </w:t>
            </w:r>
            <w:r w:rsidR="000E6D91">
              <w:rPr>
                <w:rStyle w:val="fontstyle01"/>
              </w:rPr>
              <w:t>2</w:t>
            </w:r>
            <w:r>
              <w:rPr>
                <w:rStyle w:val="fontstyle01"/>
              </w:rPr>
              <w:t xml:space="preserve">.1, ПК </w:t>
            </w:r>
            <w:r w:rsidR="000E6D91">
              <w:rPr>
                <w:rStyle w:val="fontstyle01"/>
              </w:rPr>
              <w:t>2</w:t>
            </w:r>
            <w:r>
              <w:rPr>
                <w:rStyle w:val="fontstyle01"/>
              </w:rPr>
              <w:t xml:space="preserve">.2, ПК </w:t>
            </w:r>
            <w:r w:rsidR="000E6D91">
              <w:rPr>
                <w:rStyle w:val="fontstyle01"/>
              </w:rPr>
              <w:t>2</w:t>
            </w:r>
            <w:r>
              <w:rPr>
                <w:rStyle w:val="fontstyle01"/>
              </w:rPr>
              <w:t xml:space="preserve">.3, </w:t>
            </w:r>
          </w:p>
          <w:p w14:paraId="0B3A6427" w14:textId="77777777" w:rsidR="001656A1" w:rsidRDefault="000701A7"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14:paraId="112C5F60" w14:textId="77777777" w:rsidTr="00437F17">
        <w:tc>
          <w:tcPr>
            <w:tcW w:w="0" w:type="auto"/>
          </w:tcPr>
          <w:p w14:paraId="3D190D1E" w14:textId="77777777"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30" w:type="dxa"/>
          </w:tcPr>
          <w:p w14:paraId="63002BF9" w14:textId="56004657" w:rsidR="001656A1" w:rsidRDefault="000E6D91" w:rsidP="000E6D91">
            <w:pPr>
              <w:jc w:val="both"/>
              <w:rPr>
                <w:rFonts w:ascii="Times New Roman" w:eastAsia="Times New Roman" w:hAnsi="Times New Roman" w:cs="Times New Roman"/>
                <w:sz w:val="24"/>
                <w:szCs w:val="24"/>
              </w:rPr>
            </w:pPr>
            <w:r w:rsidRPr="000E6D91">
              <w:rPr>
                <w:rFonts w:ascii="Times New Roman" w:eastAsia="Times New Roman" w:hAnsi="Times New Roman" w:cs="Times New Roman"/>
                <w:sz w:val="24"/>
                <w:szCs w:val="24"/>
              </w:rPr>
              <w:t>Анализ структура органа (отдела, подразделения). Ознакомиться с организацией работы, деятельностью, режимом</w:t>
            </w:r>
            <w:r>
              <w:rPr>
                <w:rFonts w:ascii="Times New Roman" w:eastAsia="Times New Roman" w:hAnsi="Times New Roman" w:cs="Times New Roman"/>
                <w:sz w:val="24"/>
                <w:szCs w:val="24"/>
              </w:rPr>
              <w:t xml:space="preserve"> </w:t>
            </w:r>
            <w:r w:rsidRPr="000E6D91">
              <w:rPr>
                <w:rFonts w:ascii="Times New Roman" w:eastAsia="Times New Roman" w:hAnsi="Times New Roman" w:cs="Times New Roman"/>
                <w:sz w:val="24"/>
                <w:szCs w:val="24"/>
              </w:rPr>
              <w:t>учреждения по месту прохождения практики</w:t>
            </w:r>
            <w:r>
              <w:rPr>
                <w:rFonts w:ascii="Times New Roman" w:eastAsia="Times New Roman" w:hAnsi="Times New Roman" w:cs="Times New Roman"/>
                <w:sz w:val="24"/>
                <w:szCs w:val="24"/>
              </w:rPr>
              <w:t>.</w:t>
            </w:r>
            <w:r>
              <w:rPr>
                <w:rFonts w:eastAsia="Times New Roman"/>
              </w:rPr>
              <w:t xml:space="preserve"> </w:t>
            </w:r>
            <w:r w:rsidRPr="000E6D91">
              <w:rPr>
                <w:rFonts w:ascii="Times New Roman" w:eastAsia="Times New Roman" w:hAnsi="Times New Roman" w:cs="Times New Roman"/>
                <w:sz w:val="24"/>
                <w:szCs w:val="24"/>
              </w:rPr>
              <w:t>Анализ административной деятельности правоохранительных органов</w:t>
            </w:r>
            <w:r>
              <w:rPr>
                <w:rFonts w:ascii="Times New Roman" w:eastAsia="Times New Roman" w:hAnsi="Times New Roman" w:cs="Times New Roman"/>
                <w:sz w:val="24"/>
                <w:szCs w:val="24"/>
              </w:rPr>
              <w:t>.</w:t>
            </w:r>
            <w:r>
              <w:rPr>
                <w:rFonts w:eastAsia="Times New Roman"/>
              </w:rPr>
              <w:t xml:space="preserve"> </w:t>
            </w:r>
          </w:p>
        </w:tc>
        <w:tc>
          <w:tcPr>
            <w:tcW w:w="1559" w:type="dxa"/>
          </w:tcPr>
          <w:p w14:paraId="18A3DD88" w14:textId="77777777"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28D5DBF9"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2F64BA1F" w14:textId="77777777" w:rsidR="000E6D91" w:rsidRPr="000E6D91" w:rsidRDefault="000E6D91" w:rsidP="000E6D91">
            <w:pPr>
              <w:jc w:val="both"/>
              <w:rPr>
                <w:rStyle w:val="fontstyle01"/>
              </w:rPr>
            </w:pPr>
            <w:r w:rsidRPr="000E6D91">
              <w:rPr>
                <w:rStyle w:val="fontstyle01"/>
              </w:rPr>
              <w:t xml:space="preserve">ПК 2.1, ПК 2.2, ПК 2.3, </w:t>
            </w:r>
          </w:p>
          <w:p w14:paraId="3AC420D5" w14:textId="464508DC" w:rsidR="001656A1"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0701A7" w14:paraId="0715D27E" w14:textId="77777777" w:rsidTr="00437F17">
        <w:tc>
          <w:tcPr>
            <w:tcW w:w="0" w:type="auto"/>
          </w:tcPr>
          <w:p w14:paraId="6E53B11A" w14:textId="77777777"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0" w:type="dxa"/>
          </w:tcPr>
          <w:p w14:paraId="670685F3" w14:textId="60E6F7CE" w:rsidR="001656A1" w:rsidRDefault="000E6D91" w:rsidP="000E6D91">
            <w:pPr>
              <w:jc w:val="both"/>
              <w:rPr>
                <w:rFonts w:ascii="Times New Roman" w:eastAsia="Times New Roman" w:hAnsi="Times New Roman" w:cs="Times New Roman"/>
                <w:sz w:val="24"/>
                <w:szCs w:val="24"/>
              </w:rPr>
            </w:pPr>
            <w:r w:rsidRPr="000E6D91">
              <w:rPr>
                <w:rStyle w:val="fontstyle01"/>
              </w:rPr>
              <w:t xml:space="preserve">Формирования и рассмотрения пакета документов для разрешения спорных вопросов. Подготовка проекта служебных документов, в том числе с использованием технических средств. </w:t>
            </w:r>
            <w:r>
              <w:rPr>
                <w:rStyle w:val="fontstyle01"/>
              </w:rPr>
              <w:t xml:space="preserve"> </w:t>
            </w:r>
            <w:r w:rsidRPr="000E6D91">
              <w:rPr>
                <w:rStyle w:val="fontstyle01"/>
              </w:rPr>
              <w:t xml:space="preserve">Проведение приема и консультирования граждан и представителей юридических лиц по правовым вопросам. </w:t>
            </w:r>
          </w:p>
        </w:tc>
        <w:tc>
          <w:tcPr>
            <w:tcW w:w="1559" w:type="dxa"/>
          </w:tcPr>
          <w:p w14:paraId="004DBA83" w14:textId="77777777"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45D6E36F"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5FDFE826" w14:textId="77777777" w:rsidR="000E6D91" w:rsidRPr="000E6D91" w:rsidRDefault="000E6D91" w:rsidP="000E6D91">
            <w:pPr>
              <w:jc w:val="both"/>
              <w:rPr>
                <w:rStyle w:val="fontstyle01"/>
              </w:rPr>
            </w:pPr>
            <w:r w:rsidRPr="000E6D91">
              <w:rPr>
                <w:rStyle w:val="fontstyle01"/>
              </w:rPr>
              <w:t xml:space="preserve">ПК 2.1, ПК 2.2, ПК 2.3, </w:t>
            </w:r>
          </w:p>
          <w:p w14:paraId="31AAF8C1" w14:textId="2BD9D6F1" w:rsidR="001656A1"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0701A7" w14:paraId="516E0F48" w14:textId="77777777" w:rsidTr="00437F17">
        <w:tc>
          <w:tcPr>
            <w:tcW w:w="0" w:type="auto"/>
          </w:tcPr>
          <w:p w14:paraId="6B38DF19" w14:textId="77777777"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530" w:type="dxa"/>
          </w:tcPr>
          <w:p w14:paraId="7FD3AC2D" w14:textId="4CD9282F" w:rsidR="001656A1" w:rsidRDefault="000E6D91" w:rsidP="000E6D91">
            <w:pPr>
              <w:jc w:val="both"/>
              <w:rPr>
                <w:rFonts w:ascii="Times New Roman" w:eastAsia="Times New Roman" w:hAnsi="Times New Roman" w:cs="Times New Roman"/>
                <w:sz w:val="24"/>
                <w:szCs w:val="24"/>
              </w:rPr>
            </w:pPr>
            <w:r w:rsidRPr="000E6D91">
              <w:rPr>
                <w:rStyle w:val="fontstyle01"/>
              </w:rPr>
              <w:t>Выявление и осуществления учета лиц, совершивших преступления</w:t>
            </w:r>
            <w:r>
              <w:rPr>
                <w:rStyle w:val="fontstyle01"/>
              </w:rPr>
              <w:t>.</w:t>
            </w:r>
          </w:p>
        </w:tc>
        <w:tc>
          <w:tcPr>
            <w:tcW w:w="1559" w:type="dxa"/>
          </w:tcPr>
          <w:p w14:paraId="76814257" w14:textId="77777777"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32B3EAF5"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3B4991F2" w14:textId="77777777" w:rsidR="000E6D91" w:rsidRPr="000E6D91" w:rsidRDefault="000E6D91" w:rsidP="000E6D91">
            <w:pPr>
              <w:jc w:val="both"/>
              <w:rPr>
                <w:rStyle w:val="fontstyle01"/>
              </w:rPr>
            </w:pPr>
            <w:r w:rsidRPr="000E6D91">
              <w:rPr>
                <w:rStyle w:val="fontstyle01"/>
              </w:rPr>
              <w:t xml:space="preserve">ПК 2.1, ПК 2.2, ПК 2.3, </w:t>
            </w:r>
          </w:p>
          <w:p w14:paraId="3FF26734" w14:textId="1070BBB2" w:rsidR="001656A1"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0701A7" w14:paraId="0F554023" w14:textId="77777777" w:rsidTr="00437F17">
        <w:tc>
          <w:tcPr>
            <w:tcW w:w="0" w:type="auto"/>
          </w:tcPr>
          <w:p w14:paraId="064D0B63" w14:textId="77777777"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530" w:type="dxa"/>
          </w:tcPr>
          <w:p w14:paraId="189E5728" w14:textId="68408F25" w:rsidR="001656A1" w:rsidRDefault="000E6D91" w:rsidP="001656A1">
            <w:pPr>
              <w:jc w:val="both"/>
              <w:rPr>
                <w:rFonts w:ascii="Times New Roman" w:eastAsia="Times New Roman" w:hAnsi="Times New Roman" w:cs="Times New Roman"/>
                <w:sz w:val="24"/>
                <w:szCs w:val="24"/>
              </w:rPr>
            </w:pPr>
            <w:r w:rsidRPr="000E6D91">
              <w:rPr>
                <w:rStyle w:val="fontstyle01"/>
              </w:rPr>
              <w:t>Проведение приема и консультирования граждан и представителей юридических лиц по правовым вопросам</w:t>
            </w:r>
            <w:r>
              <w:rPr>
                <w:rStyle w:val="fontstyle01"/>
              </w:rPr>
              <w:t>.</w:t>
            </w:r>
          </w:p>
        </w:tc>
        <w:tc>
          <w:tcPr>
            <w:tcW w:w="1559" w:type="dxa"/>
          </w:tcPr>
          <w:p w14:paraId="0D8247B1" w14:textId="77777777"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2E3DC70C"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1309D2DB" w14:textId="77777777" w:rsidR="000E6D91" w:rsidRPr="000E6D91" w:rsidRDefault="000E6D91" w:rsidP="000E6D91">
            <w:pPr>
              <w:jc w:val="both"/>
              <w:rPr>
                <w:rStyle w:val="fontstyle01"/>
              </w:rPr>
            </w:pPr>
            <w:r w:rsidRPr="000E6D91">
              <w:rPr>
                <w:rStyle w:val="fontstyle01"/>
              </w:rPr>
              <w:t xml:space="preserve">ПК 2.1, ПК 2.2, ПК 2.3, </w:t>
            </w:r>
          </w:p>
          <w:p w14:paraId="0C5E0E3F" w14:textId="7AEAD793" w:rsidR="001656A1"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0701A7" w14:paraId="5D290F58" w14:textId="77777777" w:rsidTr="00437F17">
        <w:trPr>
          <w:trHeight w:val="712"/>
        </w:trPr>
        <w:tc>
          <w:tcPr>
            <w:tcW w:w="0" w:type="auto"/>
          </w:tcPr>
          <w:p w14:paraId="548A297F" w14:textId="77777777" w:rsidR="001656A1"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30" w:type="dxa"/>
          </w:tcPr>
          <w:p w14:paraId="2D0B2708" w14:textId="20EBD00A" w:rsidR="001656A1" w:rsidRDefault="00AC2D30" w:rsidP="000E6D91">
            <w:pPr>
              <w:jc w:val="both"/>
              <w:rPr>
                <w:rFonts w:ascii="Times New Roman" w:eastAsia="Times New Roman" w:hAnsi="Times New Roman" w:cs="Times New Roman"/>
                <w:sz w:val="24"/>
                <w:szCs w:val="24"/>
              </w:rPr>
            </w:pPr>
            <w:r>
              <w:rPr>
                <w:rStyle w:val="fontstyle01"/>
              </w:rPr>
              <w:t>Составление проектов процессуальных документов. Юридическая квалификация фактов и обстоятельств, возникающих между конкретными субъектами или в</w:t>
            </w:r>
            <w:r w:rsidR="005447C4">
              <w:rPr>
                <w:rStyle w:val="fontstyle01"/>
              </w:rPr>
              <w:t xml:space="preserve"> </w:t>
            </w:r>
            <w:r>
              <w:rPr>
                <w:rStyle w:val="fontstyle01"/>
              </w:rPr>
              <w:t>результате их деятельности.</w:t>
            </w:r>
          </w:p>
        </w:tc>
        <w:tc>
          <w:tcPr>
            <w:tcW w:w="1559" w:type="dxa"/>
          </w:tcPr>
          <w:p w14:paraId="1FE5270A" w14:textId="77777777"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26527B16"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4548B762" w14:textId="77777777" w:rsidR="000E6D91" w:rsidRPr="000E6D91" w:rsidRDefault="000E6D91" w:rsidP="000E6D91">
            <w:pPr>
              <w:jc w:val="both"/>
              <w:rPr>
                <w:rStyle w:val="fontstyle01"/>
              </w:rPr>
            </w:pPr>
            <w:r w:rsidRPr="000E6D91">
              <w:rPr>
                <w:rStyle w:val="fontstyle01"/>
              </w:rPr>
              <w:t xml:space="preserve">ПК 2.1, ПК 2.2, ПК 2.3, </w:t>
            </w:r>
          </w:p>
          <w:p w14:paraId="1027AD1E" w14:textId="11B013E1" w:rsidR="001656A1"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0701A7" w14:paraId="4CB0569A" w14:textId="77777777" w:rsidTr="00437F17">
        <w:tc>
          <w:tcPr>
            <w:tcW w:w="0" w:type="auto"/>
          </w:tcPr>
          <w:p w14:paraId="0B3E8CB2" w14:textId="77777777" w:rsidR="001656A1"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530" w:type="dxa"/>
          </w:tcPr>
          <w:p w14:paraId="47CA0F39" w14:textId="5FD517C6" w:rsidR="001656A1" w:rsidRDefault="008840D5" w:rsidP="000E6D91">
            <w:pPr>
              <w:jc w:val="both"/>
              <w:rPr>
                <w:rFonts w:ascii="Times New Roman" w:eastAsia="Times New Roman" w:hAnsi="Times New Roman" w:cs="Times New Roman"/>
                <w:sz w:val="24"/>
                <w:szCs w:val="24"/>
              </w:rPr>
            </w:pPr>
            <w:r>
              <w:rPr>
                <w:rStyle w:val="fontstyle01"/>
              </w:rPr>
              <w:t>Анализ содержания визируемых документов с точки зрения их законности и полноты. Высказывание соображений</w:t>
            </w:r>
            <w:r w:rsidR="005447C4">
              <w:rPr>
                <w:rStyle w:val="fontstyle01"/>
              </w:rPr>
              <w:t xml:space="preserve"> </w:t>
            </w:r>
            <w:r>
              <w:rPr>
                <w:rStyle w:val="fontstyle01"/>
              </w:rPr>
              <w:t>по вопросам соответствия указанных документов правовым нормам и полноте изложения юридически полезной</w:t>
            </w:r>
            <w:r w:rsidR="005447C4">
              <w:rPr>
                <w:rStyle w:val="fontstyle01"/>
              </w:rPr>
              <w:t xml:space="preserve"> </w:t>
            </w:r>
            <w:r>
              <w:rPr>
                <w:rStyle w:val="fontstyle01"/>
              </w:rPr>
              <w:t>информации.</w:t>
            </w:r>
          </w:p>
        </w:tc>
        <w:tc>
          <w:tcPr>
            <w:tcW w:w="1559" w:type="dxa"/>
          </w:tcPr>
          <w:p w14:paraId="2DB6CEB5" w14:textId="3F025922" w:rsidR="001656A1" w:rsidRDefault="00EF70D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54" w:type="dxa"/>
          </w:tcPr>
          <w:p w14:paraId="5A4873B8"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288C3149" w14:textId="77777777" w:rsidR="000E6D91" w:rsidRPr="000E6D91" w:rsidRDefault="000E6D91" w:rsidP="000E6D91">
            <w:pPr>
              <w:jc w:val="both"/>
              <w:rPr>
                <w:rStyle w:val="fontstyle01"/>
              </w:rPr>
            </w:pPr>
            <w:r w:rsidRPr="000E6D91">
              <w:rPr>
                <w:rStyle w:val="fontstyle01"/>
              </w:rPr>
              <w:t xml:space="preserve">ПК 2.1, ПК 2.2, ПК 2.3, </w:t>
            </w:r>
          </w:p>
          <w:p w14:paraId="465BD968" w14:textId="254B9663" w:rsidR="001656A1"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0701A7" w14:paraId="562A83E6" w14:textId="77777777" w:rsidTr="00437F17">
        <w:tc>
          <w:tcPr>
            <w:tcW w:w="0" w:type="auto"/>
          </w:tcPr>
          <w:p w14:paraId="23F73A66" w14:textId="77777777"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530" w:type="dxa"/>
          </w:tcPr>
          <w:p w14:paraId="25D2FB5F" w14:textId="6B14409F" w:rsidR="008840D5" w:rsidRDefault="008840D5" w:rsidP="000E6D91">
            <w:pPr>
              <w:jc w:val="both"/>
              <w:rPr>
                <w:rStyle w:val="fontstyle01"/>
              </w:rPr>
            </w:pPr>
            <w:r>
              <w:rPr>
                <w:rStyle w:val="fontstyle01"/>
              </w:rPr>
              <w:t>Ознакомиться со структурными подразделениями суда общей юрисдикции, их задачами, формами и методами</w:t>
            </w:r>
            <w:r w:rsidR="005447C4">
              <w:rPr>
                <w:rStyle w:val="fontstyle01"/>
              </w:rPr>
              <w:t xml:space="preserve"> </w:t>
            </w:r>
            <w:r>
              <w:rPr>
                <w:rStyle w:val="fontstyle01"/>
              </w:rPr>
              <w:t>осуществления возложенных на них задач; выяснить, как распределены обязанности между судьями по</w:t>
            </w:r>
            <w:r w:rsidR="005447C4">
              <w:rPr>
                <w:rStyle w:val="fontstyle01"/>
              </w:rPr>
              <w:t xml:space="preserve"> </w:t>
            </w:r>
            <w:r>
              <w:rPr>
                <w:rStyle w:val="fontstyle01"/>
              </w:rPr>
              <w:t>рассмотрению судебных дел и другим вопросам судебной деятельности (специализация по категориям дел).</w:t>
            </w:r>
          </w:p>
        </w:tc>
        <w:tc>
          <w:tcPr>
            <w:tcW w:w="1559" w:type="dxa"/>
          </w:tcPr>
          <w:p w14:paraId="2A023611" w14:textId="77777777" w:rsidR="008840D5" w:rsidRDefault="008840D5"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54" w:type="dxa"/>
          </w:tcPr>
          <w:p w14:paraId="645E17C6"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08C2F6A7" w14:textId="77777777" w:rsidR="000E6D91" w:rsidRPr="000E6D91" w:rsidRDefault="000E6D91" w:rsidP="000E6D91">
            <w:pPr>
              <w:jc w:val="both"/>
              <w:rPr>
                <w:rStyle w:val="fontstyle01"/>
              </w:rPr>
            </w:pPr>
            <w:r w:rsidRPr="000E6D91">
              <w:rPr>
                <w:rStyle w:val="fontstyle01"/>
              </w:rPr>
              <w:t xml:space="preserve">ПК 2.1, ПК 2.2, ПК 2.3, </w:t>
            </w:r>
          </w:p>
          <w:p w14:paraId="2EC4FCFF" w14:textId="3A7D117A" w:rsidR="008840D5"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2D6F59" w14:paraId="2CA31AB6" w14:textId="77777777" w:rsidTr="00437F17">
        <w:tc>
          <w:tcPr>
            <w:tcW w:w="0" w:type="auto"/>
          </w:tcPr>
          <w:p w14:paraId="3812F069" w14:textId="77777777"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530" w:type="dxa"/>
          </w:tcPr>
          <w:p w14:paraId="499DCE86" w14:textId="5F186A27" w:rsidR="008840D5" w:rsidRDefault="000E6D91" w:rsidP="000E6D91">
            <w:pPr>
              <w:jc w:val="both"/>
              <w:rPr>
                <w:rStyle w:val="fontstyle01"/>
              </w:rPr>
            </w:pPr>
            <w:r w:rsidRPr="000E6D91">
              <w:rPr>
                <w:rStyle w:val="fontstyle01"/>
              </w:rPr>
              <w:t>Под контролем сотрудника регистрировать заявления, жалобы, ходатайства граждан и юридических лиц. Совместно</w:t>
            </w:r>
            <w:r>
              <w:rPr>
                <w:rStyle w:val="fontstyle01"/>
              </w:rPr>
              <w:t xml:space="preserve"> </w:t>
            </w:r>
            <w:r w:rsidRPr="000E6D91">
              <w:rPr>
                <w:rStyle w:val="fontstyle01"/>
              </w:rPr>
              <w:t xml:space="preserve">с сотрудником группировать и анализировать </w:t>
            </w:r>
            <w:r w:rsidRPr="000E6D91">
              <w:rPr>
                <w:rStyle w:val="fontstyle01"/>
              </w:rPr>
              <w:lastRenderedPageBreak/>
              <w:t>зарегистрированные заявления, жалобы, ходатайства граждан и юридических лиц.</w:t>
            </w:r>
          </w:p>
        </w:tc>
        <w:tc>
          <w:tcPr>
            <w:tcW w:w="1559" w:type="dxa"/>
          </w:tcPr>
          <w:p w14:paraId="4608D77A" w14:textId="77777777"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054" w:type="dxa"/>
          </w:tcPr>
          <w:p w14:paraId="6E703949"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62529563" w14:textId="77777777" w:rsidR="000E6D91" w:rsidRPr="000E6D91" w:rsidRDefault="000E6D91" w:rsidP="000E6D91">
            <w:pPr>
              <w:jc w:val="both"/>
              <w:rPr>
                <w:rStyle w:val="fontstyle01"/>
              </w:rPr>
            </w:pPr>
            <w:r w:rsidRPr="000E6D91">
              <w:rPr>
                <w:rStyle w:val="fontstyle01"/>
              </w:rPr>
              <w:t xml:space="preserve">ПК 2.1, ПК 2.2, ПК 2.3, </w:t>
            </w:r>
          </w:p>
          <w:p w14:paraId="05EB3D80" w14:textId="1539D826" w:rsidR="008840D5" w:rsidRDefault="000E6D91" w:rsidP="000E6D91">
            <w:pPr>
              <w:jc w:val="both"/>
              <w:rPr>
                <w:rFonts w:ascii="Times New Roman" w:eastAsia="Times New Roman" w:hAnsi="Times New Roman" w:cs="Times New Roman"/>
                <w:sz w:val="24"/>
                <w:szCs w:val="24"/>
              </w:rPr>
            </w:pPr>
            <w:r w:rsidRPr="000E6D91">
              <w:rPr>
                <w:rStyle w:val="fontstyle01"/>
              </w:rPr>
              <w:lastRenderedPageBreak/>
              <w:t>ЛР 1-4, 9, 11, 16, 22, 36</w:t>
            </w:r>
          </w:p>
        </w:tc>
      </w:tr>
      <w:tr w:rsidR="002D6F59" w14:paraId="24F61D32" w14:textId="77777777" w:rsidTr="00437F17">
        <w:tc>
          <w:tcPr>
            <w:tcW w:w="0" w:type="auto"/>
          </w:tcPr>
          <w:p w14:paraId="08448F56" w14:textId="77777777"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9530" w:type="dxa"/>
          </w:tcPr>
          <w:p w14:paraId="0E978D11" w14:textId="0E9ACBCC" w:rsidR="008840D5" w:rsidRDefault="005E483E" w:rsidP="005E483E">
            <w:pPr>
              <w:jc w:val="both"/>
              <w:rPr>
                <w:rStyle w:val="fontstyle01"/>
              </w:rPr>
            </w:pPr>
            <w:r w:rsidRPr="005E483E">
              <w:rPr>
                <w:rStyle w:val="fontstyle01"/>
              </w:rPr>
              <w:t>Ознакомиться с порядком составления оперативно-служебных документов (планов ОРМ; аналитических справок;</w:t>
            </w:r>
            <w:r>
              <w:rPr>
                <w:rStyle w:val="fontstyle01"/>
              </w:rPr>
              <w:t xml:space="preserve"> </w:t>
            </w:r>
            <w:r w:rsidRPr="005E483E">
              <w:rPr>
                <w:rStyle w:val="fontstyle01"/>
              </w:rPr>
              <w:t>рапортов и иных документов, составляемых по результатам проведенных мероприятий)</w:t>
            </w:r>
            <w:r>
              <w:rPr>
                <w:rStyle w:val="fontstyle01"/>
              </w:rPr>
              <w:t>.</w:t>
            </w:r>
          </w:p>
        </w:tc>
        <w:tc>
          <w:tcPr>
            <w:tcW w:w="1559" w:type="dxa"/>
          </w:tcPr>
          <w:p w14:paraId="670B8649" w14:textId="77777777"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54" w:type="dxa"/>
          </w:tcPr>
          <w:p w14:paraId="3CAB86AC"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1B5A4303" w14:textId="77777777" w:rsidR="000E6D91" w:rsidRPr="000E6D91" w:rsidRDefault="000E6D91" w:rsidP="000E6D91">
            <w:pPr>
              <w:jc w:val="both"/>
              <w:rPr>
                <w:rStyle w:val="fontstyle01"/>
              </w:rPr>
            </w:pPr>
            <w:r w:rsidRPr="000E6D91">
              <w:rPr>
                <w:rStyle w:val="fontstyle01"/>
              </w:rPr>
              <w:t xml:space="preserve">ПК 2.1, ПК 2.2, ПК 2.3, </w:t>
            </w:r>
          </w:p>
          <w:p w14:paraId="6D8F13C3" w14:textId="70C98B5A" w:rsidR="008840D5"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2D6F59" w14:paraId="7DF6C3F2" w14:textId="77777777" w:rsidTr="00437F17">
        <w:tc>
          <w:tcPr>
            <w:tcW w:w="0" w:type="auto"/>
          </w:tcPr>
          <w:p w14:paraId="10CADCA9" w14:textId="77777777" w:rsidR="000701A7"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530" w:type="dxa"/>
          </w:tcPr>
          <w:p w14:paraId="3607F600" w14:textId="360790F4" w:rsidR="000701A7" w:rsidRDefault="005E483E" w:rsidP="005E483E">
            <w:pPr>
              <w:jc w:val="both"/>
              <w:rPr>
                <w:rStyle w:val="fontstyle01"/>
              </w:rPr>
            </w:pPr>
            <w:r w:rsidRPr="005E483E">
              <w:rPr>
                <w:rStyle w:val="fontstyle01"/>
              </w:rPr>
              <w:t>Подготовить проекты описей дел постоянного и долговременного (10 лет и более) хранения дел</w:t>
            </w:r>
            <w:proofErr w:type="gramStart"/>
            <w:r>
              <w:rPr>
                <w:rStyle w:val="fontstyle01"/>
              </w:rPr>
              <w:t xml:space="preserve"> </w:t>
            </w:r>
            <w:r w:rsidRPr="005E483E">
              <w:rPr>
                <w:rStyle w:val="fontstyle01"/>
              </w:rPr>
              <w:t>П</w:t>
            </w:r>
            <w:proofErr w:type="gramEnd"/>
            <w:r w:rsidRPr="005E483E">
              <w:rPr>
                <w:rStyle w:val="fontstyle01"/>
              </w:rPr>
              <w:t>редложить профилактические мероприятиях по предупреждению, выявлению и устранению причин и условий,</w:t>
            </w:r>
            <w:r>
              <w:rPr>
                <w:rStyle w:val="fontstyle01"/>
              </w:rPr>
              <w:t xml:space="preserve"> </w:t>
            </w:r>
            <w:r w:rsidRPr="005E483E">
              <w:rPr>
                <w:rStyle w:val="fontstyle01"/>
              </w:rPr>
              <w:t>способствующих совершению правонарушений</w:t>
            </w:r>
            <w:r>
              <w:rPr>
                <w:rStyle w:val="fontstyle01"/>
              </w:rPr>
              <w:t>.</w:t>
            </w:r>
          </w:p>
        </w:tc>
        <w:tc>
          <w:tcPr>
            <w:tcW w:w="1559" w:type="dxa"/>
          </w:tcPr>
          <w:p w14:paraId="6A753CDB" w14:textId="53C1CAD8" w:rsidR="000701A7" w:rsidRDefault="00EF70D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54" w:type="dxa"/>
          </w:tcPr>
          <w:p w14:paraId="6D8831CB"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1CEB1D61" w14:textId="77777777" w:rsidR="000E6D91" w:rsidRPr="000E6D91" w:rsidRDefault="000E6D91" w:rsidP="000E6D91">
            <w:pPr>
              <w:jc w:val="both"/>
              <w:rPr>
                <w:rStyle w:val="fontstyle01"/>
              </w:rPr>
            </w:pPr>
            <w:r w:rsidRPr="000E6D91">
              <w:rPr>
                <w:rStyle w:val="fontstyle01"/>
              </w:rPr>
              <w:t xml:space="preserve">ПК 2.1, ПК 2.2, ПК 2.3, </w:t>
            </w:r>
          </w:p>
          <w:p w14:paraId="75454862" w14:textId="02D2C39F" w:rsidR="000701A7" w:rsidRDefault="000E6D91" w:rsidP="000E6D91">
            <w:pPr>
              <w:jc w:val="both"/>
              <w:rPr>
                <w:rFonts w:ascii="Times New Roman" w:eastAsia="Times New Roman" w:hAnsi="Times New Roman" w:cs="Times New Roman"/>
                <w:sz w:val="24"/>
                <w:szCs w:val="24"/>
              </w:rPr>
            </w:pPr>
            <w:r w:rsidRPr="000E6D91">
              <w:rPr>
                <w:rStyle w:val="fontstyle01"/>
              </w:rPr>
              <w:t>ЛР 1-4, 9, 11, 16, 22, 36</w:t>
            </w:r>
          </w:p>
        </w:tc>
      </w:tr>
      <w:tr w:rsidR="002D6F59" w14:paraId="16799E6B" w14:textId="77777777" w:rsidTr="00437F17">
        <w:tc>
          <w:tcPr>
            <w:tcW w:w="0" w:type="auto"/>
          </w:tcPr>
          <w:p w14:paraId="7EC80DED" w14:textId="77777777"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701A7">
              <w:rPr>
                <w:rFonts w:ascii="Times New Roman" w:eastAsia="Times New Roman" w:hAnsi="Times New Roman" w:cs="Times New Roman"/>
                <w:sz w:val="24"/>
                <w:szCs w:val="24"/>
              </w:rPr>
              <w:t>2</w:t>
            </w:r>
          </w:p>
        </w:tc>
        <w:tc>
          <w:tcPr>
            <w:tcW w:w="9530" w:type="dxa"/>
          </w:tcPr>
          <w:p w14:paraId="5BCB3668" w14:textId="77777777" w:rsidR="008840D5" w:rsidRDefault="008840D5" w:rsidP="008840D5">
            <w:pPr>
              <w:jc w:val="both"/>
              <w:rPr>
                <w:sz w:val="24"/>
                <w:szCs w:val="24"/>
              </w:rPr>
            </w:pPr>
            <w:r>
              <w:rPr>
                <w:rStyle w:val="fontstyle01"/>
              </w:rPr>
              <w:t>Подготовить отчет по практике</w:t>
            </w:r>
            <w:proofErr w:type="gramStart"/>
            <w:r>
              <w:rPr>
                <w:rStyle w:val="fontstyle01"/>
              </w:rPr>
              <w:t xml:space="preserve"> .</w:t>
            </w:r>
            <w:proofErr w:type="gramEnd"/>
            <w:r>
              <w:rPr>
                <w:rStyle w:val="fontstyle01"/>
              </w:rPr>
              <w:t xml:space="preserve"> Защита практики</w:t>
            </w:r>
            <w:r w:rsidR="000701A7">
              <w:rPr>
                <w:rStyle w:val="fontstyle01"/>
              </w:rPr>
              <w:t xml:space="preserve"> – дифференцированный зачёт </w:t>
            </w:r>
          </w:p>
          <w:p w14:paraId="1DF3109F" w14:textId="77777777" w:rsidR="008840D5" w:rsidRDefault="008840D5" w:rsidP="008840D5">
            <w:pPr>
              <w:jc w:val="both"/>
              <w:rPr>
                <w:rStyle w:val="fontstyle01"/>
              </w:rPr>
            </w:pPr>
          </w:p>
        </w:tc>
        <w:tc>
          <w:tcPr>
            <w:tcW w:w="1559" w:type="dxa"/>
          </w:tcPr>
          <w:p w14:paraId="10D15944" w14:textId="77777777"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54" w:type="dxa"/>
          </w:tcPr>
          <w:p w14:paraId="345A8594" w14:textId="77777777" w:rsidR="000E6D91" w:rsidRPr="000E6D91" w:rsidRDefault="000E6D91" w:rsidP="000E6D91">
            <w:pPr>
              <w:jc w:val="both"/>
              <w:rPr>
                <w:rStyle w:val="fontstyle01"/>
              </w:rPr>
            </w:pPr>
            <w:proofErr w:type="gramStart"/>
            <w:r w:rsidRPr="000E6D91">
              <w:rPr>
                <w:rStyle w:val="fontstyle01"/>
              </w:rPr>
              <w:t>ОК</w:t>
            </w:r>
            <w:proofErr w:type="gramEnd"/>
            <w:r w:rsidRPr="000E6D91">
              <w:rPr>
                <w:rStyle w:val="fontstyle01"/>
              </w:rPr>
              <w:t xml:space="preserve"> 01,ОК 03,ОК 05,ОК 09,</w:t>
            </w:r>
          </w:p>
          <w:p w14:paraId="0FC34414" w14:textId="77777777" w:rsidR="000E6D91" w:rsidRPr="000E6D91" w:rsidRDefault="000E6D91" w:rsidP="000E6D91">
            <w:pPr>
              <w:jc w:val="both"/>
              <w:rPr>
                <w:rStyle w:val="fontstyle01"/>
              </w:rPr>
            </w:pPr>
            <w:r w:rsidRPr="000E6D91">
              <w:rPr>
                <w:rStyle w:val="fontstyle01"/>
              </w:rPr>
              <w:t xml:space="preserve">ПК 2.1, ПК 2.2, ПК 2.3, </w:t>
            </w:r>
          </w:p>
          <w:p w14:paraId="066CC977" w14:textId="5117676A" w:rsidR="008840D5" w:rsidRDefault="000E6D91" w:rsidP="000E6D91">
            <w:pPr>
              <w:jc w:val="both"/>
              <w:rPr>
                <w:rFonts w:ascii="Times New Roman" w:eastAsia="Times New Roman" w:hAnsi="Times New Roman" w:cs="Times New Roman"/>
                <w:sz w:val="24"/>
                <w:szCs w:val="24"/>
              </w:rPr>
            </w:pPr>
            <w:r w:rsidRPr="000E6D91">
              <w:rPr>
                <w:rStyle w:val="fontstyle01"/>
              </w:rPr>
              <w:t xml:space="preserve">ЛР 1-4, 9, 11, 16, 22, 36 </w:t>
            </w:r>
          </w:p>
        </w:tc>
      </w:tr>
      <w:tr w:rsidR="002D6F59" w14:paraId="470F59B5" w14:textId="77777777" w:rsidTr="00437F17">
        <w:tc>
          <w:tcPr>
            <w:tcW w:w="0" w:type="auto"/>
          </w:tcPr>
          <w:p w14:paraId="52BF2D96" w14:textId="14D4E56C" w:rsidR="002D6F59" w:rsidRDefault="002D6F59" w:rsidP="001656A1">
            <w:pPr>
              <w:jc w:val="both"/>
              <w:rPr>
                <w:rFonts w:ascii="Times New Roman" w:eastAsia="Times New Roman" w:hAnsi="Times New Roman" w:cs="Times New Roman"/>
                <w:sz w:val="24"/>
                <w:szCs w:val="24"/>
              </w:rPr>
            </w:pPr>
          </w:p>
        </w:tc>
        <w:tc>
          <w:tcPr>
            <w:tcW w:w="9530" w:type="dxa"/>
          </w:tcPr>
          <w:p w14:paraId="0B44AE9C" w14:textId="064A3713" w:rsidR="002D6F59" w:rsidRPr="002D6F59" w:rsidRDefault="002D6F59" w:rsidP="002D6F59">
            <w:pPr>
              <w:jc w:val="right"/>
              <w:rPr>
                <w:rStyle w:val="fontstyle01"/>
                <w:b/>
              </w:rPr>
            </w:pPr>
            <w:r w:rsidRPr="002D6F59">
              <w:rPr>
                <w:rStyle w:val="fontstyle01"/>
                <w:b/>
              </w:rPr>
              <w:t>ИТОГО по ПМ 0</w:t>
            </w:r>
            <w:r w:rsidR="000E6D91">
              <w:rPr>
                <w:rStyle w:val="fontstyle01"/>
                <w:b/>
              </w:rPr>
              <w:t>2</w:t>
            </w:r>
          </w:p>
        </w:tc>
        <w:tc>
          <w:tcPr>
            <w:tcW w:w="1559" w:type="dxa"/>
          </w:tcPr>
          <w:p w14:paraId="64EB455A" w14:textId="6A472A26" w:rsidR="002D6F59" w:rsidRPr="002D6F59" w:rsidRDefault="002D6F59" w:rsidP="00EF70D0">
            <w:pPr>
              <w:jc w:val="center"/>
              <w:rPr>
                <w:rFonts w:ascii="Times New Roman" w:eastAsia="Times New Roman" w:hAnsi="Times New Roman" w:cs="Times New Roman"/>
                <w:b/>
                <w:sz w:val="24"/>
                <w:szCs w:val="24"/>
              </w:rPr>
            </w:pPr>
            <w:r w:rsidRPr="002D6F59">
              <w:rPr>
                <w:rFonts w:ascii="Times New Roman" w:eastAsia="Times New Roman" w:hAnsi="Times New Roman" w:cs="Times New Roman"/>
                <w:b/>
                <w:sz w:val="24"/>
                <w:szCs w:val="24"/>
              </w:rPr>
              <w:t xml:space="preserve">36 </w:t>
            </w:r>
          </w:p>
        </w:tc>
        <w:tc>
          <w:tcPr>
            <w:tcW w:w="3054" w:type="dxa"/>
          </w:tcPr>
          <w:p w14:paraId="30D06DC1" w14:textId="77777777" w:rsidR="002D6F59" w:rsidRDefault="002D6F59" w:rsidP="001656A1">
            <w:pPr>
              <w:jc w:val="both"/>
              <w:rPr>
                <w:rFonts w:ascii="Times New Roman" w:eastAsia="Times New Roman" w:hAnsi="Times New Roman" w:cs="Times New Roman"/>
                <w:sz w:val="24"/>
                <w:szCs w:val="24"/>
              </w:rPr>
            </w:pPr>
          </w:p>
        </w:tc>
      </w:tr>
    </w:tbl>
    <w:p w14:paraId="32F1515E" w14:textId="77777777" w:rsidR="002D6F59" w:rsidRDefault="002D6F59" w:rsidP="001656A1">
      <w:pPr>
        <w:jc w:val="both"/>
        <w:rPr>
          <w:rFonts w:ascii="Times New Roman" w:eastAsia="Times New Roman" w:hAnsi="Times New Roman" w:cs="Times New Roman"/>
          <w:sz w:val="24"/>
          <w:szCs w:val="24"/>
        </w:rPr>
        <w:sectPr w:rsidR="002D6F59" w:rsidSect="00EF70D0">
          <w:pgSz w:w="16838" w:h="11906" w:orient="landscape"/>
          <w:pgMar w:top="1701" w:right="1134" w:bottom="851" w:left="1134" w:header="709" w:footer="709" w:gutter="0"/>
          <w:cols w:space="708"/>
          <w:docGrid w:linePitch="360"/>
        </w:sectPr>
      </w:pPr>
    </w:p>
    <w:p w14:paraId="6ECB4A1A" w14:textId="77777777" w:rsidR="001656A1" w:rsidRPr="00D569BA" w:rsidRDefault="001656A1" w:rsidP="001656A1">
      <w:pPr>
        <w:jc w:val="both"/>
        <w:rPr>
          <w:rFonts w:ascii="Times New Roman" w:eastAsia="Times New Roman" w:hAnsi="Times New Roman" w:cs="Times New Roman"/>
          <w:sz w:val="24"/>
          <w:szCs w:val="24"/>
        </w:rPr>
      </w:pPr>
    </w:p>
    <w:p w14:paraId="07E6C82D" w14:textId="641640DB" w:rsidR="002D6F59" w:rsidRDefault="002D6F59" w:rsidP="002D6F59">
      <w:pPr>
        <w:jc w:val="center"/>
        <w:rPr>
          <w:rFonts w:ascii="Times New Roman" w:hAnsi="Times New Roman" w:cs="Times New Roman"/>
          <w:b/>
          <w:bCs/>
          <w:color w:val="000000"/>
          <w:sz w:val="24"/>
        </w:rPr>
      </w:pPr>
      <w:bookmarkStart w:id="2" w:name="_GoBack"/>
      <w:bookmarkEnd w:id="2"/>
      <w:r w:rsidRPr="002D6F59">
        <w:rPr>
          <w:rFonts w:ascii="Times New Roman" w:hAnsi="Times New Roman" w:cs="Times New Roman"/>
          <w:b/>
          <w:bCs/>
          <w:color w:val="000000"/>
          <w:sz w:val="24"/>
        </w:rPr>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14:paraId="3B9A1C39" w14:textId="77777777"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4.1. Требования к материально-техническому обеспечению</w:t>
      </w:r>
    </w:p>
    <w:p w14:paraId="22398130" w14:textId="77777777" w:rsidR="002D6F59" w:rsidRPr="002D6F59" w:rsidRDefault="002D6F59" w:rsidP="002D6F59">
      <w:pPr>
        <w:spacing w:after="0" w:line="240" w:lineRule="auto"/>
        <w:jc w:val="both"/>
        <w:rPr>
          <w:rFonts w:ascii="Times New Roman" w:hAnsi="Times New Roman" w:cs="Times New Roman"/>
          <w:b/>
          <w:bCs/>
          <w:color w:val="000000"/>
          <w:sz w:val="24"/>
        </w:rPr>
      </w:pPr>
    </w:p>
    <w:p w14:paraId="131DD70C" w14:textId="77777777"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Реализация рабочей программы производственной практики по профилю</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специальности осуществляется посредством проведения этапа производственной практики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по профилю специальности на предприятиях/организациях на основе прямых договоров,</w:t>
      </w:r>
      <w:r>
        <w:rPr>
          <w:rFonts w:ascii="Times New Roman" w:hAnsi="Times New Roman" w:cs="Times New Roman"/>
          <w:bCs/>
          <w:color w:val="000000"/>
          <w:sz w:val="24"/>
        </w:rPr>
        <w:t xml:space="preserve"> заключаемых между КГБ ПОУ ХКОТСО</w:t>
      </w:r>
      <w:r w:rsidRPr="002D6F59">
        <w:rPr>
          <w:rFonts w:ascii="Times New Roman" w:hAnsi="Times New Roman" w:cs="Times New Roman"/>
          <w:bCs/>
          <w:color w:val="000000"/>
          <w:sz w:val="24"/>
        </w:rPr>
        <w:t xml:space="preserve"> и предприятием/организацией</w:t>
      </w:r>
      <w:r>
        <w:rPr>
          <w:rFonts w:ascii="Times New Roman" w:hAnsi="Times New Roman" w:cs="Times New Roman"/>
          <w:bCs/>
          <w:color w:val="000000"/>
          <w:sz w:val="24"/>
        </w:rPr>
        <w:t>/учреждением</w:t>
      </w:r>
      <w:r w:rsidRPr="002D6F59">
        <w:rPr>
          <w:rFonts w:ascii="Times New Roman" w:hAnsi="Times New Roman" w:cs="Times New Roman"/>
          <w:bCs/>
          <w:color w:val="000000"/>
          <w:sz w:val="24"/>
        </w:rPr>
        <w:t>, куда направляются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обучающиеся. </w:t>
      </w:r>
    </w:p>
    <w:p w14:paraId="7ACF9B35" w14:textId="77777777"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Базами практик являются организации, оснащенные современным</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оборудованием, наличием квалифицированного персонала, близким, по возможности,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территориальным расположением, занимающихся деятельностью, связанной с</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организационно-техническим обеспечением судов.</w:t>
      </w:r>
    </w:p>
    <w:p w14:paraId="098234C5" w14:textId="77777777"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1</w:t>
      </w:r>
      <w:r w:rsidR="002D6F59" w:rsidRPr="002D6F59">
        <w:rPr>
          <w:rFonts w:ascii="Times New Roman" w:hAnsi="Times New Roman" w:cs="Times New Roman"/>
          <w:b/>
          <w:bCs/>
          <w:color w:val="000000"/>
          <w:sz w:val="24"/>
        </w:rPr>
        <w:t xml:space="preserve"> Оборудование</w:t>
      </w:r>
    </w:p>
    <w:p w14:paraId="632F2E6C" w14:textId="77777777"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Автоматизированное рабочее место:</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ПК (IntelPentiumG3220/4Gb/500Gb/Windоws 7х64 и выше); экран, принтер, наличие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подключения к локальной сети, доступ к сети Интернет; прочее телекоммуникационное,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компьютерное и периферийное оборудование, которое может использоваться для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выполнения обучающимися заданий производственной практики; отдельно стоящий стол,</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стул.</w:t>
      </w:r>
    </w:p>
    <w:p w14:paraId="2414E2AB" w14:textId="77777777"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2</w:t>
      </w:r>
      <w:r w:rsidR="002D6F59" w:rsidRPr="002D6F59">
        <w:rPr>
          <w:rFonts w:ascii="Times New Roman" w:hAnsi="Times New Roman" w:cs="Times New Roman"/>
          <w:b/>
          <w:bCs/>
          <w:color w:val="000000"/>
          <w:sz w:val="24"/>
        </w:rPr>
        <w:t xml:space="preserve"> Инструменты и приспособления</w:t>
      </w:r>
    </w:p>
    <w:p w14:paraId="50487025" w14:textId="77777777"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лицензионное программное обеспечение MSWindows 7 (8, 10), MSOffice 2007 (10, 13, 16, 19) KasperskyFree (любая другая антивирусная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программа), информационно-справочная система «Консультант-Плюс», браузеры.</w:t>
      </w:r>
    </w:p>
    <w:p w14:paraId="060313DC" w14:textId="77777777"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3</w:t>
      </w:r>
      <w:r w:rsidR="002D6F59" w:rsidRPr="002D6F59">
        <w:rPr>
          <w:rFonts w:ascii="Times New Roman" w:hAnsi="Times New Roman" w:cs="Times New Roman"/>
          <w:b/>
          <w:bCs/>
          <w:color w:val="000000"/>
          <w:sz w:val="24"/>
        </w:rPr>
        <w:t xml:space="preserve"> Технологическое оснащение рабочих мест</w:t>
      </w:r>
    </w:p>
    <w:p w14:paraId="3F1D9F49" w14:textId="5B50B323"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персональные компьютеры, принтеры</w:t>
      </w:r>
      <w:r w:rsidR="005E483E">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(МФУ), программное оборудование, применяемое на ПК.</w:t>
      </w:r>
    </w:p>
    <w:p w14:paraId="6E748E7B" w14:textId="77777777"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4</w:t>
      </w:r>
      <w:r w:rsidR="002D6F59" w:rsidRPr="002D6F59">
        <w:rPr>
          <w:rFonts w:ascii="Times New Roman" w:hAnsi="Times New Roman" w:cs="Times New Roman"/>
          <w:b/>
          <w:bCs/>
          <w:color w:val="000000"/>
          <w:sz w:val="24"/>
        </w:rPr>
        <w:t xml:space="preserve"> Средства обучения</w:t>
      </w:r>
    </w:p>
    <w:p w14:paraId="088AF228" w14:textId="77777777"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Cs/>
          <w:color w:val="000000"/>
          <w:sz w:val="24"/>
        </w:rPr>
        <w:t xml:space="preserve"> инструкции по работе с оргтехникой, по технике безопасности,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документы организации</w:t>
      </w:r>
      <w:r w:rsidRPr="002D6F59">
        <w:rPr>
          <w:rFonts w:ascii="Times New Roman" w:hAnsi="Times New Roman" w:cs="Times New Roman"/>
          <w:b/>
          <w:bCs/>
          <w:color w:val="000000"/>
          <w:sz w:val="24"/>
        </w:rPr>
        <w:t>.</w:t>
      </w:r>
    </w:p>
    <w:p w14:paraId="5578AA8B" w14:textId="77777777" w:rsidR="002D6F59" w:rsidRDefault="002D6F59" w:rsidP="002D6F59">
      <w:pPr>
        <w:spacing w:after="0" w:line="240" w:lineRule="auto"/>
        <w:jc w:val="both"/>
        <w:rPr>
          <w:rFonts w:ascii="Times New Roman" w:hAnsi="Times New Roman" w:cs="Times New Roman"/>
          <w:b/>
          <w:bCs/>
          <w:color w:val="000000"/>
          <w:sz w:val="24"/>
        </w:rPr>
      </w:pPr>
    </w:p>
    <w:p w14:paraId="11337150" w14:textId="77777777"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Требования к документации, необходимой для проведения практики:</w:t>
      </w:r>
    </w:p>
    <w:p w14:paraId="7D8EC33B" w14:textId="77777777"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программа производственной практики;</w:t>
      </w:r>
    </w:p>
    <w:p w14:paraId="68E49EF9" w14:textId="77777777"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обучающимся о прохождении практики;</w:t>
      </w:r>
    </w:p>
    <w:p w14:paraId="25B3B011" w14:textId="77777777"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индивидуальное задание;</w:t>
      </w:r>
    </w:p>
    <w:p w14:paraId="79764E72" w14:textId="77777777" w:rsidR="00636D88" w:rsidRP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дневник;</w:t>
      </w:r>
    </w:p>
    <w:p w14:paraId="4AAC5630" w14:textId="77777777"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w:t>
      </w:r>
      <w:r w:rsidR="00636D88">
        <w:rPr>
          <w:rFonts w:ascii="Times New Roman" w:hAnsi="Times New Roman" w:cs="Times New Roman"/>
          <w:bCs/>
          <w:color w:val="000000"/>
          <w:sz w:val="24"/>
        </w:rPr>
        <w:t>аттестационный лист.</w:t>
      </w:r>
    </w:p>
    <w:p w14:paraId="50734322" w14:textId="77777777" w:rsidR="00636D88" w:rsidRPr="002D6F59" w:rsidRDefault="00636D88" w:rsidP="002D6F59">
      <w:pPr>
        <w:spacing w:after="0" w:line="240" w:lineRule="auto"/>
        <w:jc w:val="both"/>
        <w:rPr>
          <w:rFonts w:ascii="Times New Roman" w:hAnsi="Times New Roman" w:cs="Times New Roman"/>
          <w:bCs/>
          <w:color w:val="000000"/>
          <w:sz w:val="24"/>
        </w:rPr>
      </w:pPr>
    </w:p>
    <w:p w14:paraId="70E34511" w14:textId="77777777" w:rsidR="002D6F59" w:rsidRDefault="002D6F59" w:rsidP="002D6F59">
      <w:pPr>
        <w:spacing w:after="0" w:line="240" w:lineRule="auto"/>
        <w:jc w:val="both"/>
        <w:rPr>
          <w:rFonts w:ascii="Times New Roman" w:hAnsi="Times New Roman" w:cs="Times New Roman"/>
          <w:b/>
          <w:bCs/>
          <w:color w:val="000000"/>
          <w:sz w:val="24"/>
        </w:rPr>
      </w:pPr>
      <w:r w:rsidRPr="00636D88">
        <w:rPr>
          <w:rFonts w:ascii="Times New Roman" w:hAnsi="Times New Roman" w:cs="Times New Roman"/>
          <w:b/>
          <w:bCs/>
          <w:color w:val="000000"/>
          <w:sz w:val="24"/>
        </w:rPr>
        <w:t>Требования к учебно-методическому обеспечению практики:</w:t>
      </w:r>
    </w:p>
    <w:p w14:paraId="59DD9596" w14:textId="77777777"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по оформлению отчетов по практике;</w:t>
      </w:r>
    </w:p>
    <w:p w14:paraId="24C07170" w14:textId="77777777"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к производственной практике.</w:t>
      </w:r>
    </w:p>
    <w:p w14:paraId="05CC9648" w14:textId="77777777" w:rsidR="00636D88" w:rsidRDefault="00636D88" w:rsidP="002D6F59">
      <w:pPr>
        <w:spacing w:after="0" w:line="240" w:lineRule="auto"/>
        <w:jc w:val="both"/>
        <w:rPr>
          <w:rFonts w:ascii="Times New Roman" w:hAnsi="Times New Roman" w:cs="Times New Roman"/>
          <w:bCs/>
          <w:color w:val="000000"/>
          <w:sz w:val="24"/>
        </w:rPr>
      </w:pPr>
    </w:p>
    <w:p w14:paraId="14ADEB4D" w14:textId="77777777" w:rsidR="00636D88"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4.2</w:t>
      </w:r>
      <w:r w:rsidRPr="00636D88">
        <w:rPr>
          <w:rFonts w:ascii="Times New Roman" w:hAnsi="Times New Roman" w:cs="Times New Roman"/>
          <w:b/>
          <w:bCs/>
          <w:color w:val="000000"/>
          <w:sz w:val="24"/>
        </w:rPr>
        <w:t xml:space="preserve"> Информационное обеспечение обучения</w:t>
      </w:r>
    </w:p>
    <w:p w14:paraId="6F28A3B7" w14:textId="77777777" w:rsidR="00636D88" w:rsidRDefault="00636D88" w:rsidP="002D6F59">
      <w:pPr>
        <w:spacing w:after="0" w:line="240" w:lineRule="auto"/>
        <w:jc w:val="both"/>
        <w:rPr>
          <w:rFonts w:ascii="Times New Roman" w:hAnsi="Times New Roman" w:cs="Times New Roman"/>
          <w:b/>
          <w:bCs/>
          <w:color w:val="000000"/>
          <w:sz w:val="24"/>
        </w:rPr>
      </w:pPr>
      <w:r w:rsidRPr="00636D88">
        <w:rPr>
          <w:b/>
          <w:bCs/>
          <w:color w:val="000000"/>
        </w:rPr>
        <w:br/>
      </w:r>
      <w:r w:rsidRPr="00636D88">
        <w:rPr>
          <w:rFonts w:ascii="Times New Roman" w:hAnsi="Times New Roman" w:cs="Times New Roman"/>
          <w:color w:val="000000"/>
          <w:sz w:val="24"/>
        </w:rPr>
        <w:t>Перечень рекомендуемых учебных изданий, Интернет-ресурсов, дополнительной</w:t>
      </w:r>
      <w:r w:rsidRPr="00636D88">
        <w:rPr>
          <w:color w:val="000000"/>
        </w:rPr>
        <w:br/>
      </w:r>
      <w:r w:rsidRPr="00636D88">
        <w:rPr>
          <w:rFonts w:ascii="Times New Roman" w:hAnsi="Times New Roman" w:cs="Times New Roman"/>
          <w:color w:val="000000"/>
          <w:sz w:val="24"/>
        </w:rPr>
        <w:t>литературы.</w:t>
      </w:r>
      <w:r w:rsidRPr="00636D88">
        <w:rPr>
          <w:color w:val="000000"/>
        </w:rPr>
        <w:br/>
      </w:r>
      <w:r w:rsidRPr="00636D88">
        <w:rPr>
          <w:rFonts w:ascii="Times New Roman" w:hAnsi="Times New Roman" w:cs="Times New Roman"/>
          <w:b/>
          <w:bCs/>
          <w:color w:val="000000"/>
          <w:sz w:val="24"/>
        </w:rPr>
        <w:t>Нормативно-правовые акты:</w:t>
      </w:r>
    </w:p>
    <w:p w14:paraId="119D9208" w14:textId="77777777" w:rsidR="00DB1CE3" w:rsidRPr="00180E5E" w:rsidRDefault="00DB1CE3" w:rsidP="00DB1CE3">
      <w:pPr>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4.2.1. Печатные издания </w:t>
      </w:r>
    </w:p>
    <w:p w14:paraId="64F802D0"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Федеральные и нормативные документы:</w:t>
      </w:r>
    </w:p>
    <w:p w14:paraId="1990D176"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 Конституция Российской Федерации (принята всенародным голосованием 12.12.1993 с изменениями, одобренными в ходе общероссийского голосования 01.07.2020)</w:t>
      </w:r>
    </w:p>
    <w:p w14:paraId="63C064EC"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lastRenderedPageBreak/>
        <w:t>2. Основы законодательства Российской Федерации о нотариате (утв. ВС РФ 11.02.1993 № 4462-1) (ред. от 08.08.2024) (с изм. и доп., вступ. в силу с 01.09.2024)</w:t>
      </w:r>
    </w:p>
    <w:p w14:paraId="66EC8F65"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3. Федеральный закон РФ от 17.01.1992 № 2202-1 «О прокуратуре Российской Федерации»</w:t>
      </w:r>
    </w:p>
    <w:p w14:paraId="1C45F17B"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4. Федеральный закон РФ от 28.12.2010 № 403-ФЗ «О Следственном комитете Российской Федерации»</w:t>
      </w:r>
    </w:p>
    <w:p w14:paraId="424DC2B7"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5. Федеральный закон РФ от 03.04.1995 № 40-ФЗ «О федеральной службе безопасности»</w:t>
      </w:r>
    </w:p>
    <w:p w14:paraId="3C33C7D0"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6. Федеральный закон РФ от 21.07.1997 № 118-ФЗ «Об органах принудительного исполнения Российской Федерации» </w:t>
      </w:r>
    </w:p>
    <w:p w14:paraId="29854E88"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7. Федеральный закон РФ от 07.02.2011 № 3-ФЗ «О полиции» </w:t>
      </w:r>
    </w:p>
    <w:p w14:paraId="7A227452"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8. Федеральный закон РФ от 31.05.2002 № 63-ФЗ «Об адвокатской деятельности и адвокатуре в Российской Федерации»</w:t>
      </w:r>
    </w:p>
    <w:p w14:paraId="16D5617B"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9. Указ Президента РФ от 13.10.2004 № 1314 «Вопросы Федеральной службы исполнения наказаний»</w:t>
      </w:r>
    </w:p>
    <w:p w14:paraId="1309708C"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10. Указ Президента РФ от 13.01.2023 № 10 «Вопросы Министерства юстиции Российской Федерации» </w:t>
      </w:r>
    </w:p>
    <w:p w14:paraId="6C2F5B8F"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w:t>
      </w:r>
      <w:r w:rsidRPr="00180E5E">
        <w:rPr>
          <w:rFonts w:ascii="Times New Roman" w:eastAsia="Times New Roman" w:hAnsi="Times New Roman" w:cs="Times New Roman"/>
          <w:sz w:val="24"/>
          <w:szCs w:val="24"/>
          <w:lang w:eastAsia="en-US"/>
        </w:rPr>
        <w:tab/>
        <w:t xml:space="preserve">Всеобщая декларация прав человека. </w:t>
      </w:r>
      <w:proofErr w:type="spellStart"/>
      <w:r w:rsidRPr="00180E5E">
        <w:rPr>
          <w:rFonts w:ascii="Times New Roman" w:eastAsia="Times New Roman" w:hAnsi="Times New Roman" w:cs="Times New Roman"/>
          <w:sz w:val="24"/>
          <w:szCs w:val="24"/>
          <w:lang w:eastAsia="en-US"/>
        </w:rPr>
        <w:t>Прин</w:t>
      </w:r>
      <w:proofErr w:type="spellEnd"/>
      <w:r w:rsidRPr="00180E5E">
        <w:rPr>
          <w:rFonts w:ascii="Times New Roman" w:eastAsia="Times New Roman" w:hAnsi="Times New Roman" w:cs="Times New Roman"/>
          <w:sz w:val="24"/>
          <w:szCs w:val="24"/>
          <w:lang w:eastAsia="en-US"/>
        </w:rPr>
        <w:t xml:space="preserve">. и </w:t>
      </w:r>
      <w:proofErr w:type="spellStart"/>
      <w:r w:rsidRPr="00180E5E">
        <w:rPr>
          <w:rFonts w:ascii="Times New Roman" w:eastAsia="Times New Roman" w:hAnsi="Times New Roman" w:cs="Times New Roman"/>
          <w:sz w:val="24"/>
          <w:szCs w:val="24"/>
          <w:lang w:eastAsia="en-US"/>
        </w:rPr>
        <w:t>провозгл</w:t>
      </w:r>
      <w:proofErr w:type="spellEnd"/>
      <w:r w:rsidRPr="00180E5E">
        <w:rPr>
          <w:rFonts w:ascii="Times New Roman" w:eastAsia="Times New Roman" w:hAnsi="Times New Roman" w:cs="Times New Roman"/>
          <w:sz w:val="24"/>
          <w:szCs w:val="24"/>
          <w:lang w:eastAsia="en-US"/>
        </w:rPr>
        <w:t>. резол. 217</w:t>
      </w:r>
      <w:proofErr w:type="gramStart"/>
      <w:r w:rsidRPr="00180E5E">
        <w:rPr>
          <w:rFonts w:ascii="Times New Roman" w:eastAsia="Times New Roman" w:hAnsi="Times New Roman" w:cs="Times New Roman"/>
          <w:sz w:val="24"/>
          <w:szCs w:val="24"/>
          <w:lang w:eastAsia="en-US"/>
        </w:rPr>
        <w:t xml:space="preserve"> А</w:t>
      </w:r>
      <w:proofErr w:type="gramEnd"/>
      <w:r w:rsidRPr="00180E5E">
        <w:rPr>
          <w:rFonts w:ascii="Times New Roman" w:eastAsia="Times New Roman" w:hAnsi="Times New Roman" w:cs="Times New Roman"/>
          <w:sz w:val="24"/>
          <w:szCs w:val="24"/>
          <w:lang w:eastAsia="en-US"/>
        </w:rPr>
        <w:t xml:space="preserve"> (III) Ген. Ассамблеи ООН от 10.12.48 г. // </w:t>
      </w:r>
      <w:proofErr w:type="spellStart"/>
      <w:r w:rsidRPr="00180E5E">
        <w:rPr>
          <w:rFonts w:ascii="Times New Roman" w:eastAsia="Times New Roman" w:hAnsi="Times New Roman" w:cs="Times New Roman"/>
          <w:sz w:val="24"/>
          <w:szCs w:val="24"/>
          <w:lang w:eastAsia="en-US"/>
        </w:rPr>
        <w:t>Междун</w:t>
      </w:r>
      <w:proofErr w:type="spellEnd"/>
      <w:r w:rsidRPr="00180E5E">
        <w:rPr>
          <w:rFonts w:ascii="Times New Roman" w:eastAsia="Times New Roman" w:hAnsi="Times New Roman" w:cs="Times New Roman"/>
          <w:sz w:val="24"/>
          <w:szCs w:val="24"/>
          <w:lang w:eastAsia="en-US"/>
        </w:rPr>
        <w:t xml:space="preserve">. акты о правах человека. Сб. </w:t>
      </w:r>
      <w:proofErr w:type="gramStart"/>
      <w:r w:rsidRPr="00180E5E">
        <w:rPr>
          <w:rFonts w:ascii="Times New Roman" w:eastAsia="Times New Roman" w:hAnsi="Times New Roman" w:cs="Times New Roman"/>
          <w:sz w:val="24"/>
          <w:szCs w:val="24"/>
          <w:lang w:eastAsia="en-US"/>
        </w:rPr>
        <w:t>док-</w:t>
      </w:r>
      <w:proofErr w:type="spellStart"/>
      <w:r w:rsidRPr="00180E5E">
        <w:rPr>
          <w:rFonts w:ascii="Times New Roman" w:eastAsia="Times New Roman" w:hAnsi="Times New Roman" w:cs="Times New Roman"/>
          <w:sz w:val="24"/>
          <w:szCs w:val="24"/>
          <w:lang w:eastAsia="en-US"/>
        </w:rPr>
        <w:t>ов</w:t>
      </w:r>
      <w:proofErr w:type="spellEnd"/>
      <w:proofErr w:type="gramEnd"/>
      <w:r w:rsidRPr="00180E5E">
        <w:rPr>
          <w:rFonts w:ascii="Times New Roman" w:eastAsia="Times New Roman" w:hAnsi="Times New Roman" w:cs="Times New Roman"/>
          <w:sz w:val="24"/>
          <w:szCs w:val="24"/>
          <w:lang w:eastAsia="en-US"/>
        </w:rPr>
        <w:t>. – М.: НОРМА, 2000. С. 39 – 43.</w:t>
      </w:r>
    </w:p>
    <w:p w14:paraId="6FD87FB2"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2.</w:t>
      </w:r>
      <w:r w:rsidRPr="00180E5E">
        <w:rPr>
          <w:rFonts w:ascii="Times New Roman" w:eastAsia="Times New Roman" w:hAnsi="Times New Roman" w:cs="Times New Roman"/>
          <w:sz w:val="24"/>
          <w:szCs w:val="24"/>
          <w:lang w:eastAsia="en-US"/>
        </w:rPr>
        <w:tab/>
        <w:t xml:space="preserve">Конвенция о защите прав человека и основных свобод (Рим, 04.11.50 г.) (с изм. от 21.09.70 г., 20.12.71 г., 01.01., 06.11.90 г., 11.05.94 г.). Конвенция </w:t>
      </w:r>
      <w:proofErr w:type="spellStart"/>
      <w:r w:rsidRPr="00180E5E">
        <w:rPr>
          <w:rFonts w:ascii="Times New Roman" w:eastAsia="Times New Roman" w:hAnsi="Times New Roman" w:cs="Times New Roman"/>
          <w:sz w:val="24"/>
          <w:szCs w:val="24"/>
          <w:lang w:eastAsia="en-US"/>
        </w:rPr>
        <w:t>ратифиц</w:t>
      </w:r>
      <w:proofErr w:type="spellEnd"/>
      <w:r w:rsidRPr="00180E5E">
        <w:rPr>
          <w:rFonts w:ascii="Times New Roman" w:eastAsia="Times New Roman" w:hAnsi="Times New Roman" w:cs="Times New Roman"/>
          <w:sz w:val="24"/>
          <w:szCs w:val="24"/>
          <w:lang w:eastAsia="en-US"/>
        </w:rPr>
        <w:t xml:space="preserve">. РФ ФЗ № 54-ФЗ от 30.03.98 г., с оговоркой и </w:t>
      </w:r>
      <w:proofErr w:type="spellStart"/>
      <w:r w:rsidRPr="00180E5E">
        <w:rPr>
          <w:rFonts w:ascii="Times New Roman" w:eastAsia="Times New Roman" w:hAnsi="Times New Roman" w:cs="Times New Roman"/>
          <w:sz w:val="24"/>
          <w:szCs w:val="24"/>
          <w:lang w:eastAsia="en-US"/>
        </w:rPr>
        <w:t>заявл</w:t>
      </w:r>
      <w:proofErr w:type="spellEnd"/>
      <w:r w:rsidRPr="00180E5E">
        <w:rPr>
          <w:rFonts w:ascii="Times New Roman" w:eastAsia="Times New Roman" w:hAnsi="Times New Roman" w:cs="Times New Roman"/>
          <w:sz w:val="24"/>
          <w:szCs w:val="24"/>
          <w:lang w:eastAsia="en-US"/>
        </w:rPr>
        <w:t xml:space="preserve">. // </w:t>
      </w:r>
      <w:proofErr w:type="spellStart"/>
      <w:r w:rsidRPr="00180E5E">
        <w:rPr>
          <w:rFonts w:ascii="Times New Roman" w:eastAsia="Times New Roman" w:hAnsi="Times New Roman" w:cs="Times New Roman"/>
          <w:sz w:val="24"/>
          <w:szCs w:val="24"/>
          <w:lang w:eastAsia="en-US"/>
        </w:rPr>
        <w:t>Междун</w:t>
      </w:r>
      <w:proofErr w:type="spellEnd"/>
      <w:r w:rsidRPr="00180E5E">
        <w:rPr>
          <w:rFonts w:ascii="Times New Roman" w:eastAsia="Times New Roman" w:hAnsi="Times New Roman" w:cs="Times New Roman"/>
          <w:sz w:val="24"/>
          <w:szCs w:val="24"/>
          <w:lang w:eastAsia="en-US"/>
        </w:rPr>
        <w:t xml:space="preserve">. акты о правах человека. Сб. </w:t>
      </w:r>
      <w:proofErr w:type="gramStart"/>
      <w:r w:rsidRPr="00180E5E">
        <w:rPr>
          <w:rFonts w:ascii="Times New Roman" w:eastAsia="Times New Roman" w:hAnsi="Times New Roman" w:cs="Times New Roman"/>
          <w:sz w:val="24"/>
          <w:szCs w:val="24"/>
          <w:lang w:eastAsia="en-US"/>
        </w:rPr>
        <w:t>док-</w:t>
      </w:r>
      <w:proofErr w:type="spellStart"/>
      <w:r w:rsidRPr="00180E5E">
        <w:rPr>
          <w:rFonts w:ascii="Times New Roman" w:eastAsia="Times New Roman" w:hAnsi="Times New Roman" w:cs="Times New Roman"/>
          <w:sz w:val="24"/>
          <w:szCs w:val="24"/>
          <w:lang w:eastAsia="en-US"/>
        </w:rPr>
        <w:t>ов</w:t>
      </w:r>
      <w:proofErr w:type="spellEnd"/>
      <w:proofErr w:type="gramEnd"/>
      <w:r w:rsidRPr="00180E5E">
        <w:rPr>
          <w:rFonts w:ascii="Times New Roman" w:eastAsia="Times New Roman" w:hAnsi="Times New Roman" w:cs="Times New Roman"/>
          <w:sz w:val="24"/>
          <w:szCs w:val="24"/>
          <w:lang w:eastAsia="en-US"/>
        </w:rPr>
        <w:t>. – М.: НОРМА, 2000 (ред. от 22.11.1984).</w:t>
      </w:r>
    </w:p>
    <w:p w14:paraId="5FA7CE84"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3.</w:t>
      </w:r>
      <w:r w:rsidRPr="00180E5E">
        <w:rPr>
          <w:rFonts w:ascii="Times New Roman" w:eastAsia="Times New Roman" w:hAnsi="Times New Roman" w:cs="Times New Roman"/>
          <w:sz w:val="24"/>
          <w:szCs w:val="24"/>
          <w:lang w:eastAsia="en-US"/>
        </w:rPr>
        <w:tab/>
        <w:t xml:space="preserve">Устав Совета Европы (Лондон, 05.05.49 г.) // Бюллетень </w:t>
      </w:r>
      <w:proofErr w:type="spellStart"/>
      <w:r w:rsidRPr="00180E5E">
        <w:rPr>
          <w:rFonts w:ascii="Times New Roman" w:eastAsia="Times New Roman" w:hAnsi="Times New Roman" w:cs="Times New Roman"/>
          <w:sz w:val="24"/>
          <w:szCs w:val="24"/>
          <w:lang w:eastAsia="en-US"/>
        </w:rPr>
        <w:t>междун</w:t>
      </w:r>
      <w:proofErr w:type="spellEnd"/>
      <w:r w:rsidRPr="00180E5E">
        <w:rPr>
          <w:rFonts w:ascii="Times New Roman" w:eastAsia="Times New Roman" w:hAnsi="Times New Roman" w:cs="Times New Roman"/>
          <w:sz w:val="24"/>
          <w:szCs w:val="24"/>
          <w:lang w:eastAsia="en-US"/>
        </w:rPr>
        <w:t xml:space="preserve">. </w:t>
      </w:r>
      <w:proofErr w:type="gramStart"/>
      <w:r w:rsidRPr="00180E5E">
        <w:rPr>
          <w:rFonts w:ascii="Times New Roman" w:eastAsia="Times New Roman" w:hAnsi="Times New Roman" w:cs="Times New Roman"/>
          <w:sz w:val="24"/>
          <w:szCs w:val="24"/>
          <w:lang w:eastAsia="en-US"/>
        </w:rPr>
        <w:t>дог-</w:t>
      </w:r>
      <w:proofErr w:type="spellStart"/>
      <w:r w:rsidRPr="00180E5E">
        <w:rPr>
          <w:rFonts w:ascii="Times New Roman" w:eastAsia="Times New Roman" w:hAnsi="Times New Roman" w:cs="Times New Roman"/>
          <w:sz w:val="24"/>
          <w:szCs w:val="24"/>
          <w:lang w:eastAsia="en-US"/>
        </w:rPr>
        <w:t>ов</w:t>
      </w:r>
      <w:proofErr w:type="spellEnd"/>
      <w:proofErr w:type="gramEnd"/>
      <w:r w:rsidRPr="00180E5E">
        <w:rPr>
          <w:rFonts w:ascii="Times New Roman" w:eastAsia="Times New Roman" w:hAnsi="Times New Roman" w:cs="Times New Roman"/>
          <w:sz w:val="24"/>
          <w:szCs w:val="24"/>
          <w:lang w:eastAsia="en-US"/>
        </w:rPr>
        <w:t xml:space="preserve"> РФ. – 1997. – № 5; СЗ РФ. – № 12. – Ст. 1390.</w:t>
      </w:r>
    </w:p>
    <w:p w14:paraId="43AA8BB9"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4.</w:t>
      </w:r>
      <w:r w:rsidRPr="00180E5E">
        <w:rPr>
          <w:rFonts w:ascii="Times New Roman" w:eastAsia="Times New Roman" w:hAnsi="Times New Roman" w:cs="Times New Roman"/>
          <w:sz w:val="24"/>
          <w:szCs w:val="24"/>
          <w:lang w:eastAsia="en-US"/>
        </w:rPr>
        <w:tab/>
        <w:t>Конституция РФ (</w:t>
      </w:r>
      <w:proofErr w:type="spellStart"/>
      <w:r w:rsidRPr="00180E5E">
        <w:rPr>
          <w:rFonts w:ascii="Times New Roman" w:eastAsia="Times New Roman" w:hAnsi="Times New Roman" w:cs="Times New Roman"/>
          <w:sz w:val="24"/>
          <w:szCs w:val="24"/>
          <w:lang w:eastAsia="en-US"/>
        </w:rPr>
        <w:t>прин</w:t>
      </w:r>
      <w:proofErr w:type="spellEnd"/>
      <w:r w:rsidRPr="00180E5E">
        <w:rPr>
          <w:rFonts w:ascii="Times New Roman" w:eastAsia="Times New Roman" w:hAnsi="Times New Roman" w:cs="Times New Roman"/>
          <w:sz w:val="24"/>
          <w:szCs w:val="24"/>
          <w:lang w:eastAsia="en-US"/>
        </w:rPr>
        <w:t xml:space="preserve">. на </w:t>
      </w:r>
      <w:proofErr w:type="spellStart"/>
      <w:r w:rsidRPr="00180E5E">
        <w:rPr>
          <w:rFonts w:ascii="Times New Roman" w:eastAsia="Times New Roman" w:hAnsi="Times New Roman" w:cs="Times New Roman"/>
          <w:sz w:val="24"/>
          <w:szCs w:val="24"/>
          <w:lang w:eastAsia="en-US"/>
        </w:rPr>
        <w:t>всенар</w:t>
      </w:r>
      <w:proofErr w:type="spellEnd"/>
      <w:r w:rsidRPr="00180E5E">
        <w:rPr>
          <w:rFonts w:ascii="Times New Roman" w:eastAsia="Times New Roman" w:hAnsi="Times New Roman" w:cs="Times New Roman"/>
          <w:sz w:val="24"/>
          <w:szCs w:val="24"/>
          <w:lang w:eastAsia="en-US"/>
        </w:rPr>
        <w:t xml:space="preserve">. гол-и 12.12.93 г., вступ. в силу со дня ее офиц. опубл. по рез-м </w:t>
      </w:r>
      <w:proofErr w:type="spellStart"/>
      <w:r w:rsidRPr="00180E5E">
        <w:rPr>
          <w:rFonts w:ascii="Times New Roman" w:eastAsia="Times New Roman" w:hAnsi="Times New Roman" w:cs="Times New Roman"/>
          <w:sz w:val="24"/>
          <w:szCs w:val="24"/>
          <w:lang w:eastAsia="en-US"/>
        </w:rPr>
        <w:t>всенар</w:t>
      </w:r>
      <w:proofErr w:type="spellEnd"/>
      <w:r w:rsidRPr="00180E5E">
        <w:rPr>
          <w:rFonts w:ascii="Times New Roman" w:eastAsia="Times New Roman" w:hAnsi="Times New Roman" w:cs="Times New Roman"/>
          <w:sz w:val="24"/>
          <w:szCs w:val="24"/>
          <w:lang w:eastAsia="en-US"/>
        </w:rPr>
        <w:t>. голосов.) // РГ. – 1993. – 25 дек (в ред. от 05.02.2014).</w:t>
      </w:r>
    </w:p>
    <w:p w14:paraId="00BF1605"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5.</w:t>
      </w:r>
      <w:r w:rsidRPr="00180E5E">
        <w:rPr>
          <w:rFonts w:ascii="Times New Roman" w:eastAsia="Times New Roman" w:hAnsi="Times New Roman" w:cs="Times New Roman"/>
          <w:sz w:val="24"/>
          <w:szCs w:val="24"/>
          <w:lang w:eastAsia="en-US"/>
        </w:rPr>
        <w:tab/>
        <w:t>Постановление ВС РСФСР № 1920-I «О Декларации прав и свобод человека и гражданина» от 22.11.91 г.</w:t>
      </w:r>
    </w:p>
    <w:p w14:paraId="3DBC812D"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6.</w:t>
      </w:r>
      <w:r w:rsidRPr="00180E5E">
        <w:rPr>
          <w:rFonts w:ascii="Times New Roman" w:eastAsia="Times New Roman" w:hAnsi="Times New Roman" w:cs="Times New Roman"/>
          <w:sz w:val="24"/>
          <w:szCs w:val="24"/>
          <w:lang w:eastAsia="en-US"/>
        </w:rPr>
        <w:tab/>
        <w:t>Постановление ВС РСФСР № 2014-I «О ратификации Соглашения о создании Содружества Независимых Государств» от 12.12.91 г.</w:t>
      </w:r>
    </w:p>
    <w:p w14:paraId="03B48082"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7.</w:t>
      </w:r>
      <w:r w:rsidRPr="00180E5E">
        <w:rPr>
          <w:rFonts w:ascii="Times New Roman" w:eastAsia="Times New Roman" w:hAnsi="Times New Roman" w:cs="Times New Roman"/>
          <w:sz w:val="24"/>
          <w:szCs w:val="24"/>
          <w:lang w:eastAsia="en-US"/>
        </w:rPr>
        <w:tab/>
        <w:t xml:space="preserve">Международный пакт об экономических, социальных и культурных правах // </w:t>
      </w:r>
      <w:proofErr w:type="spellStart"/>
      <w:r w:rsidRPr="00180E5E">
        <w:rPr>
          <w:rFonts w:ascii="Times New Roman" w:eastAsia="Times New Roman" w:hAnsi="Times New Roman" w:cs="Times New Roman"/>
          <w:sz w:val="24"/>
          <w:szCs w:val="24"/>
          <w:lang w:eastAsia="en-US"/>
        </w:rPr>
        <w:t>Междун</w:t>
      </w:r>
      <w:proofErr w:type="spellEnd"/>
      <w:r w:rsidRPr="00180E5E">
        <w:rPr>
          <w:rFonts w:ascii="Times New Roman" w:eastAsia="Times New Roman" w:hAnsi="Times New Roman" w:cs="Times New Roman"/>
          <w:sz w:val="24"/>
          <w:szCs w:val="24"/>
          <w:lang w:eastAsia="en-US"/>
        </w:rPr>
        <w:t xml:space="preserve">. акты о правах человека. Сб. </w:t>
      </w:r>
      <w:proofErr w:type="gramStart"/>
      <w:r w:rsidRPr="00180E5E">
        <w:rPr>
          <w:rFonts w:ascii="Times New Roman" w:eastAsia="Times New Roman" w:hAnsi="Times New Roman" w:cs="Times New Roman"/>
          <w:sz w:val="24"/>
          <w:szCs w:val="24"/>
          <w:lang w:eastAsia="en-US"/>
        </w:rPr>
        <w:t>док-</w:t>
      </w:r>
      <w:proofErr w:type="spellStart"/>
      <w:r w:rsidRPr="00180E5E">
        <w:rPr>
          <w:rFonts w:ascii="Times New Roman" w:eastAsia="Times New Roman" w:hAnsi="Times New Roman" w:cs="Times New Roman"/>
          <w:sz w:val="24"/>
          <w:szCs w:val="24"/>
          <w:lang w:eastAsia="en-US"/>
        </w:rPr>
        <w:t>ов</w:t>
      </w:r>
      <w:proofErr w:type="spellEnd"/>
      <w:proofErr w:type="gramEnd"/>
      <w:r w:rsidRPr="00180E5E">
        <w:rPr>
          <w:rFonts w:ascii="Times New Roman" w:eastAsia="Times New Roman" w:hAnsi="Times New Roman" w:cs="Times New Roman"/>
          <w:sz w:val="24"/>
          <w:szCs w:val="24"/>
          <w:lang w:eastAsia="en-US"/>
        </w:rPr>
        <w:t>. – М.: НОРМА, 2000. С. 44 – 52.</w:t>
      </w:r>
    </w:p>
    <w:p w14:paraId="3EB29C0C"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8.</w:t>
      </w:r>
      <w:r w:rsidRPr="00180E5E">
        <w:rPr>
          <w:rFonts w:ascii="Times New Roman" w:eastAsia="Times New Roman" w:hAnsi="Times New Roman" w:cs="Times New Roman"/>
          <w:sz w:val="24"/>
          <w:szCs w:val="24"/>
          <w:lang w:eastAsia="en-US"/>
        </w:rPr>
        <w:tab/>
        <w:t xml:space="preserve">Международный пакт о гражданских и политических правах // </w:t>
      </w:r>
      <w:proofErr w:type="spellStart"/>
      <w:r w:rsidRPr="00180E5E">
        <w:rPr>
          <w:rFonts w:ascii="Times New Roman" w:eastAsia="Times New Roman" w:hAnsi="Times New Roman" w:cs="Times New Roman"/>
          <w:sz w:val="24"/>
          <w:szCs w:val="24"/>
          <w:lang w:eastAsia="en-US"/>
        </w:rPr>
        <w:t>Междун</w:t>
      </w:r>
      <w:proofErr w:type="spellEnd"/>
      <w:r w:rsidRPr="00180E5E">
        <w:rPr>
          <w:rFonts w:ascii="Times New Roman" w:eastAsia="Times New Roman" w:hAnsi="Times New Roman" w:cs="Times New Roman"/>
          <w:sz w:val="24"/>
          <w:szCs w:val="24"/>
          <w:lang w:eastAsia="en-US"/>
        </w:rPr>
        <w:t xml:space="preserve">. акты о правах человека. Сб. </w:t>
      </w:r>
      <w:proofErr w:type="gramStart"/>
      <w:r w:rsidRPr="00180E5E">
        <w:rPr>
          <w:rFonts w:ascii="Times New Roman" w:eastAsia="Times New Roman" w:hAnsi="Times New Roman" w:cs="Times New Roman"/>
          <w:sz w:val="24"/>
          <w:szCs w:val="24"/>
          <w:lang w:eastAsia="en-US"/>
        </w:rPr>
        <w:t>док-</w:t>
      </w:r>
      <w:proofErr w:type="spellStart"/>
      <w:r w:rsidRPr="00180E5E">
        <w:rPr>
          <w:rFonts w:ascii="Times New Roman" w:eastAsia="Times New Roman" w:hAnsi="Times New Roman" w:cs="Times New Roman"/>
          <w:sz w:val="24"/>
          <w:szCs w:val="24"/>
          <w:lang w:eastAsia="en-US"/>
        </w:rPr>
        <w:t>ов</w:t>
      </w:r>
      <w:proofErr w:type="spellEnd"/>
      <w:proofErr w:type="gramEnd"/>
      <w:r w:rsidRPr="00180E5E">
        <w:rPr>
          <w:rFonts w:ascii="Times New Roman" w:eastAsia="Times New Roman" w:hAnsi="Times New Roman" w:cs="Times New Roman"/>
          <w:sz w:val="24"/>
          <w:szCs w:val="24"/>
          <w:lang w:eastAsia="en-US"/>
        </w:rPr>
        <w:t>. – М.: НОРМА, 2000. С. 53 – 68.</w:t>
      </w:r>
    </w:p>
    <w:p w14:paraId="65194143"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9.</w:t>
      </w:r>
      <w:r w:rsidRPr="00180E5E">
        <w:rPr>
          <w:rFonts w:ascii="Times New Roman" w:eastAsia="Times New Roman" w:hAnsi="Times New Roman" w:cs="Times New Roman"/>
          <w:sz w:val="24"/>
          <w:szCs w:val="24"/>
          <w:lang w:eastAsia="en-US"/>
        </w:rPr>
        <w:tab/>
        <w:t xml:space="preserve">Венская декларация и Программа действий. </w:t>
      </w:r>
      <w:proofErr w:type="spellStart"/>
      <w:r w:rsidRPr="00180E5E">
        <w:rPr>
          <w:rFonts w:ascii="Times New Roman" w:eastAsia="Times New Roman" w:hAnsi="Times New Roman" w:cs="Times New Roman"/>
          <w:sz w:val="24"/>
          <w:szCs w:val="24"/>
          <w:lang w:eastAsia="en-US"/>
        </w:rPr>
        <w:t>Прин</w:t>
      </w:r>
      <w:proofErr w:type="spellEnd"/>
      <w:r w:rsidRPr="00180E5E">
        <w:rPr>
          <w:rFonts w:ascii="Times New Roman" w:eastAsia="Times New Roman" w:hAnsi="Times New Roman" w:cs="Times New Roman"/>
          <w:sz w:val="24"/>
          <w:szCs w:val="24"/>
          <w:lang w:eastAsia="en-US"/>
        </w:rPr>
        <w:t xml:space="preserve">. 25.06.93 г. Всемирной </w:t>
      </w:r>
      <w:proofErr w:type="spellStart"/>
      <w:r w:rsidRPr="00180E5E">
        <w:rPr>
          <w:rFonts w:ascii="Times New Roman" w:eastAsia="Times New Roman" w:hAnsi="Times New Roman" w:cs="Times New Roman"/>
          <w:sz w:val="24"/>
          <w:szCs w:val="24"/>
          <w:lang w:eastAsia="en-US"/>
        </w:rPr>
        <w:t>конф</w:t>
      </w:r>
      <w:proofErr w:type="spellEnd"/>
      <w:r w:rsidRPr="00180E5E">
        <w:rPr>
          <w:rFonts w:ascii="Times New Roman" w:eastAsia="Times New Roman" w:hAnsi="Times New Roman" w:cs="Times New Roman"/>
          <w:sz w:val="24"/>
          <w:szCs w:val="24"/>
          <w:lang w:eastAsia="en-US"/>
        </w:rPr>
        <w:t xml:space="preserve">. по правам человека // </w:t>
      </w:r>
      <w:proofErr w:type="spellStart"/>
      <w:r w:rsidRPr="00180E5E">
        <w:rPr>
          <w:rFonts w:ascii="Times New Roman" w:eastAsia="Times New Roman" w:hAnsi="Times New Roman" w:cs="Times New Roman"/>
          <w:sz w:val="24"/>
          <w:szCs w:val="24"/>
          <w:lang w:eastAsia="en-US"/>
        </w:rPr>
        <w:t>Междун</w:t>
      </w:r>
      <w:proofErr w:type="spellEnd"/>
      <w:r w:rsidRPr="00180E5E">
        <w:rPr>
          <w:rFonts w:ascii="Times New Roman" w:eastAsia="Times New Roman" w:hAnsi="Times New Roman" w:cs="Times New Roman"/>
          <w:sz w:val="24"/>
          <w:szCs w:val="24"/>
          <w:lang w:eastAsia="en-US"/>
        </w:rPr>
        <w:t xml:space="preserve">. акты о правах человека. Сб. </w:t>
      </w:r>
      <w:proofErr w:type="gramStart"/>
      <w:r w:rsidRPr="00180E5E">
        <w:rPr>
          <w:rFonts w:ascii="Times New Roman" w:eastAsia="Times New Roman" w:hAnsi="Times New Roman" w:cs="Times New Roman"/>
          <w:sz w:val="24"/>
          <w:szCs w:val="24"/>
          <w:lang w:eastAsia="en-US"/>
        </w:rPr>
        <w:t>док-</w:t>
      </w:r>
      <w:proofErr w:type="spellStart"/>
      <w:r w:rsidRPr="00180E5E">
        <w:rPr>
          <w:rFonts w:ascii="Times New Roman" w:eastAsia="Times New Roman" w:hAnsi="Times New Roman" w:cs="Times New Roman"/>
          <w:sz w:val="24"/>
          <w:szCs w:val="24"/>
          <w:lang w:eastAsia="en-US"/>
        </w:rPr>
        <w:t>ов</w:t>
      </w:r>
      <w:proofErr w:type="spellEnd"/>
      <w:proofErr w:type="gramEnd"/>
      <w:r w:rsidRPr="00180E5E">
        <w:rPr>
          <w:rFonts w:ascii="Times New Roman" w:eastAsia="Times New Roman" w:hAnsi="Times New Roman" w:cs="Times New Roman"/>
          <w:sz w:val="24"/>
          <w:szCs w:val="24"/>
          <w:lang w:eastAsia="en-US"/>
        </w:rPr>
        <w:t>. – М.: НОРМА, 2000. С. 80 – 95.</w:t>
      </w:r>
    </w:p>
    <w:p w14:paraId="14E99D6E"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10.</w:t>
      </w:r>
      <w:r w:rsidRPr="00180E5E">
        <w:rPr>
          <w:rFonts w:ascii="Times New Roman" w:eastAsia="Times New Roman" w:hAnsi="Times New Roman" w:cs="Times New Roman"/>
          <w:sz w:val="24"/>
          <w:szCs w:val="24"/>
          <w:lang w:eastAsia="en-US"/>
        </w:rPr>
        <w:tab/>
        <w:t>Уголовный кодекс Российской Федерации. -Москва: Проспект,2024 – 400 с.</w:t>
      </w:r>
    </w:p>
    <w:p w14:paraId="614942A0"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11.</w:t>
      </w:r>
      <w:r w:rsidRPr="00180E5E">
        <w:rPr>
          <w:rFonts w:ascii="Times New Roman" w:eastAsia="Times New Roman" w:hAnsi="Times New Roman" w:cs="Times New Roman"/>
          <w:sz w:val="24"/>
          <w:szCs w:val="24"/>
          <w:lang w:eastAsia="en-US"/>
        </w:rPr>
        <w:tab/>
        <w:t>Федеральный закон РФ № 19-ФЗ «О присоединении России к Уставу Совета Европы» от 23.02.96 г. // РГ. – 1996. – 24 февр.; СЗ РФ. – 1996. – № 9. – Ст. 774.</w:t>
      </w:r>
    </w:p>
    <w:p w14:paraId="528DE0C5"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12.</w:t>
      </w:r>
      <w:r w:rsidRPr="00180E5E">
        <w:rPr>
          <w:rFonts w:ascii="Times New Roman" w:eastAsia="Times New Roman" w:hAnsi="Times New Roman" w:cs="Times New Roman"/>
          <w:sz w:val="24"/>
          <w:szCs w:val="24"/>
          <w:lang w:eastAsia="en-US"/>
        </w:rPr>
        <w:tab/>
        <w:t>Федеральный закон № 33-ФЗ «О порядке принятия и вступления в силу поправок к Конституции Российской Федерации» от 04.03.98 г. // РГ. – 1998. – 10 март.</w:t>
      </w:r>
    </w:p>
    <w:p w14:paraId="27F4CDF1"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13.</w:t>
      </w:r>
      <w:r w:rsidRPr="00180E5E">
        <w:rPr>
          <w:rFonts w:ascii="Times New Roman" w:eastAsia="Times New Roman" w:hAnsi="Times New Roman" w:cs="Times New Roman"/>
          <w:sz w:val="24"/>
          <w:szCs w:val="24"/>
          <w:lang w:eastAsia="en-US"/>
        </w:rPr>
        <w:tab/>
        <w:t>Федеральный закон РФ № 196-ФЗ «О парламентском расследовании Федерального Собрания Российской Федерации» от 27.12.05 г. // РГ. – 2005. – 29 дек (ред. от 07. 05.2013).</w:t>
      </w:r>
    </w:p>
    <w:p w14:paraId="758D715C"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Основные источники:</w:t>
      </w:r>
    </w:p>
    <w:p w14:paraId="4E42DC51"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1. </w:t>
      </w:r>
      <w:proofErr w:type="spellStart"/>
      <w:r w:rsidRPr="00180E5E">
        <w:rPr>
          <w:rFonts w:ascii="Times New Roman" w:eastAsia="Times New Roman" w:hAnsi="Times New Roman" w:cs="Times New Roman"/>
          <w:sz w:val="24"/>
          <w:szCs w:val="24"/>
          <w:lang w:eastAsia="en-US"/>
        </w:rPr>
        <w:t>Арестова</w:t>
      </w:r>
      <w:proofErr w:type="spellEnd"/>
      <w:r w:rsidRPr="00180E5E">
        <w:rPr>
          <w:rFonts w:ascii="Times New Roman" w:eastAsia="Times New Roman" w:hAnsi="Times New Roman" w:cs="Times New Roman"/>
          <w:sz w:val="24"/>
          <w:szCs w:val="24"/>
          <w:lang w:eastAsia="en-US"/>
        </w:rPr>
        <w:t xml:space="preserve"> Е. Н. Дознание в органах внутренних дел</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учебник и практикум для среднего профессионального образования / Е. Н. </w:t>
      </w:r>
      <w:proofErr w:type="spellStart"/>
      <w:r w:rsidRPr="00180E5E">
        <w:rPr>
          <w:rFonts w:ascii="Times New Roman" w:eastAsia="Times New Roman" w:hAnsi="Times New Roman" w:cs="Times New Roman"/>
          <w:sz w:val="24"/>
          <w:szCs w:val="24"/>
          <w:lang w:eastAsia="en-US"/>
        </w:rPr>
        <w:t>Арестова</w:t>
      </w:r>
      <w:proofErr w:type="spellEnd"/>
      <w:r w:rsidRPr="00180E5E">
        <w:rPr>
          <w:rFonts w:ascii="Times New Roman" w:eastAsia="Times New Roman" w:hAnsi="Times New Roman" w:cs="Times New Roman"/>
          <w:sz w:val="24"/>
          <w:szCs w:val="24"/>
          <w:lang w:eastAsia="en-US"/>
        </w:rPr>
        <w:t xml:space="preserve">, А. С. Есина, О. Е. </w:t>
      </w:r>
      <w:proofErr w:type="spellStart"/>
      <w:r w:rsidRPr="00180E5E">
        <w:rPr>
          <w:rFonts w:ascii="Times New Roman" w:eastAsia="Times New Roman" w:hAnsi="Times New Roman" w:cs="Times New Roman"/>
          <w:sz w:val="24"/>
          <w:szCs w:val="24"/>
          <w:lang w:eastAsia="en-US"/>
        </w:rPr>
        <w:t>Жамкова</w:t>
      </w:r>
      <w:proofErr w:type="spellEnd"/>
      <w:r w:rsidRPr="00180E5E">
        <w:rPr>
          <w:rFonts w:ascii="Times New Roman" w:eastAsia="Times New Roman" w:hAnsi="Times New Roman" w:cs="Times New Roman"/>
          <w:sz w:val="24"/>
          <w:szCs w:val="24"/>
          <w:lang w:eastAsia="en-US"/>
        </w:rPr>
        <w:t xml:space="preserve">. – </w:t>
      </w:r>
      <w:r w:rsidRPr="00180E5E">
        <w:rPr>
          <w:rFonts w:ascii="Times New Roman" w:eastAsia="Times New Roman" w:hAnsi="Times New Roman" w:cs="Times New Roman"/>
          <w:sz w:val="24"/>
          <w:szCs w:val="24"/>
          <w:lang w:eastAsia="en-US"/>
        </w:rPr>
        <w:lastRenderedPageBreak/>
        <w:t>3-е изд. – Москва : Издательство Юрайт, 2024. – 174 с.  – (Профессиональное образование). – ISBN 978-5-534-15954-7.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0" w:history="1">
        <w:r w:rsidRPr="00180E5E">
          <w:rPr>
            <w:rFonts w:ascii="Times New Roman" w:eastAsia="Times New Roman" w:hAnsi="Times New Roman" w:cs="Times New Roman"/>
            <w:color w:val="0563C1"/>
            <w:sz w:val="24"/>
            <w:szCs w:val="24"/>
            <w:u w:val="single"/>
            <w:lang w:eastAsia="en-US"/>
          </w:rPr>
          <w:t>https://urait.ru/bcode/538643</w:t>
        </w:r>
      </w:hyperlink>
    </w:p>
    <w:p w14:paraId="760B000A"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2. </w:t>
      </w:r>
      <w:proofErr w:type="spellStart"/>
      <w:r w:rsidRPr="00180E5E">
        <w:rPr>
          <w:rFonts w:ascii="Times New Roman" w:eastAsia="Times New Roman" w:hAnsi="Times New Roman" w:cs="Times New Roman"/>
          <w:sz w:val="24"/>
          <w:szCs w:val="24"/>
          <w:lang w:eastAsia="en-US"/>
        </w:rPr>
        <w:t>Арестова</w:t>
      </w:r>
      <w:proofErr w:type="spellEnd"/>
      <w:r w:rsidRPr="00180E5E">
        <w:rPr>
          <w:rFonts w:ascii="Times New Roman" w:eastAsia="Times New Roman" w:hAnsi="Times New Roman" w:cs="Times New Roman"/>
          <w:sz w:val="24"/>
          <w:szCs w:val="24"/>
          <w:lang w:eastAsia="en-US"/>
        </w:rPr>
        <w:t xml:space="preserve"> Е. Н. Уголовно-процессуальная деятельность полиции</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учебное пособие для среднего профессионального образования / Е. Н. </w:t>
      </w:r>
      <w:proofErr w:type="spellStart"/>
      <w:r w:rsidRPr="00180E5E">
        <w:rPr>
          <w:rFonts w:ascii="Times New Roman" w:eastAsia="Times New Roman" w:hAnsi="Times New Roman" w:cs="Times New Roman"/>
          <w:sz w:val="24"/>
          <w:szCs w:val="24"/>
          <w:lang w:eastAsia="en-US"/>
        </w:rPr>
        <w:t>Арестова</w:t>
      </w:r>
      <w:proofErr w:type="spellEnd"/>
      <w:r w:rsidRPr="00180E5E">
        <w:rPr>
          <w:rFonts w:ascii="Times New Roman" w:eastAsia="Times New Roman" w:hAnsi="Times New Roman" w:cs="Times New Roman"/>
          <w:sz w:val="24"/>
          <w:szCs w:val="24"/>
          <w:lang w:eastAsia="en-US"/>
        </w:rPr>
        <w:t xml:space="preserve">, А. С. Есина, О. Е. </w:t>
      </w:r>
      <w:proofErr w:type="spellStart"/>
      <w:r w:rsidRPr="00180E5E">
        <w:rPr>
          <w:rFonts w:ascii="Times New Roman" w:eastAsia="Times New Roman" w:hAnsi="Times New Roman" w:cs="Times New Roman"/>
          <w:sz w:val="24"/>
          <w:szCs w:val="24"/>
          <w:lang w:eastAsia="en-US"/>
        </w:rPr>
        <w:t>Жамкова</w:t>
      </w:r>
      <w:proofErr w:type="spellEnd"/>
      <w:r w:rsidRPr="00180E5E">
        <w:rPr>
          <w:rFonts w:ascii="Times New Roman" w:eastAsia="Times New Roman" w:hAnsi="Times New Roman" w:cs="Times New Roman"/>
          <w:sz w:val="24"/>
          <w:szCs w:val="24"/>
          <w:lang w:eastAsia="en-US"/>
        </w:rPr>
        <w:t>. – 4-е изд., перераб. и доп. – Москва : Издательство Юрайт, 2024. – 241 с. – (Профессиональное образование). – ISBN 978-5-534-15837-3.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1" w:history="1">
        <w:r w:rsidRPr="00180E5E">
          <w:rPr>
            <w:rFonts w:ascii="Times New Roman" w:eastAsia="Times New Roman" w:hAnsi="Times New Roman" w:cs="Times New Roman"/>
            <w:color w:val="0563C1"/>
            <w:sz w:val="24"/>
            <w:szCs w:val="24"/>
            <w:u w:val="single"/>
            <w:lang w:eastAsia="en-US"/>
          </w:rPr>
          <w:t>https://urait.ru/bcode/541019</w:t>
        </w:r>
      </w:hyperlink>
    </w:p>
    <w:p w14:paraId="1F0D8010"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3. Ванюшин Я. Л. Государственная служба в органах внутренних дел Российской Федерации</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учебное пособие для среднего профессионального образования / Я. Л. Ванюшин, И. Н. Ванюшина. – 2-е изд., перераб. и доп. – Москва : Издательство Юрайт, 2024. – 267 с. – (Профессиональное образование). – ISBN 978-5-534-12758-4.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2" w:history="1">
        <w:r w:rsidRPr="00180E5E">
          <w:rPr>
            <w:rFonts w:ascii="Times New Roman" w:eastAsia="Times New Roman" w:hAnsi="Times New Roman" w:cs="Times New Roman"/>
            <w:color w:val="0563C1"/>
            <w:sz w:val="24"/>
            <w:szCs w:val="24"/>
            <w:u w:val="single"/>
            <w:lang w:eastAsia="en-US"/>
          </w:rPr>
          <w:t>https://urait.ru/bcode/542248</w:t>
        </w:r>
      </w:hyperlink>
    </w:p>
    <w:p w14:paraId="63F6A62D"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4. Маркушин А. Г. Оперативно-розыскная деятельность: учебник и практикум для среднего профессионального образования / А. Г. Маркушин. – 6-е изд., перераб. и доп. –  Москва: Издательство Юрайт, 2024. – 376 с. – (Профессиональное образование). – ISBN 978-5-534-17931-6.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3" w:history="1">
        <w:r w:rsidRPr="00180E5E">
          <w:rPr>
            <w:rFonts w:ascii="Times New Roman" w:eastAsia="Times New Roman" w:hAnsi="Times New Roman" w:cs="Times New Roman"/>
            <w:color w:val="0563C1"/>
            <w:sz w:val="24"/>
            <w:szCs w:val="24"/>
            <w:u w:val="single"/>
            <w:lang w:eastAsia="en-US"/>
          </w:rPr>
          <w:t>https://urait.ru/bcode/536971</w:t>
        </w:r>
      </w:hyperlink>
    </w:p>
    <w:p w14:paraId="0851E750"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5. Основы управления в органах внутренних дел: учебник для среднего профессионального образования / Ю. Е. Аврутин [и др.]; под общей редакцией Ю. Е. Аврутина. – 2-е изд., перераб. и доп. – Москва: Издательство Юрайт, 2024. – 249 с. –  (Профессиональное образование). – ISBN 978-5-534-07293-8. – URL: </w:t>
      </w:r>
      <w:hyperlink r:id="rId14" w:history="1">
        <w:r w:rsidRPr="00180E5E">
          <w:rPr>
            <w:rFonts w:ascii="Times New Roman" w:eastAsia="Times New Roman" w:hAnsi="Times New Roman" w:cs="Times New Roman"/>
            <w:color w:val="0563C1"/>
            <w:sz w:val="24"/>
            <w:szCs w:val="24"/>
            <w:u w:val="single"/>
            <w:lang w:eastAsia="en-US"/>
          </w:rPr>
          <w:t>https://urait.ru/bcode/540676</w:t>
        </w:r>
      </w:hyperlink>
    </w:p>
    <w:p w14:paraId="4923AF2B"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6. Попова Н. Ф. Основы управления в правоохранительных органах: учебник и практикум для среднего профессионального образования / Н. Ф. Попова. – 4-е изд., перераб. и доп. – Москва: Издательство Юрайт, 2024. – 301 с. – (Профессиональное образование). –  ISBN 978-5-534-16702-3. – UR</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5" w:history="1">
        <w:r w:rsidRPr="00180E5E">
          <w:rPr>
            <w:rFonts w:ascii="Times New Roman" w:eastAsia="Times New Roman" w:hAnsi="Times New Roman" w:cs="Times New Roman"/>
            <w:color w:val="0563C1"/>
            <w:sz w:val="24"/>
            <w:szCs w:val="24"/>
            <w:u w:val="single"/>
            <w:lang w:eastAsia="en-US"/>
          </w:rPr>
          <w:t>https://urait.ru/bcode/537382</w:t>
        </w:r>
      </w:hyperlink>
    </w:p>
    <w:p w14:paraId="7903ECEB"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7. Правоохранительные и судебные органы: учебник для среднего профессионального образования / В. П. </w:t>
      </w:r>
      <w:proofErr w:type="spellStart"/>
      <w:r w:rsidRPr="00180E5E">
        <w:rPr>
          <w:rFonts w:ascii="Times New Roman" w:eastAsia="Times New Roman" w:hAnsi="Times New Roman" w:cs="Times New Roman"/>
          <w:sz w:val="24"/>
          <w:szCs w:val="24"/>
          <w:lang w:eastAsia="en-US"/>
        </w:rPr>
        <w:t>Божьев</w:t>
      </w:r>
      <w:proofErr w:type="spellEnd"/>
      <w:r w:rsidRPr="00180E5E">
        <w:rPr>
          <w:rFonts w:ascii="Times New Roman" w:eastAsia="Times New Roman" w:hAnsi="Times New Roman" w:cs="Times New Roman"/>
          <w:sz w:val="24"/>
          <w:szCs w:val="24"/>
          <w:lang w:eastAsia="en-US"/>
        </w:rPr>
        <w:t xml:space="preserve"> [и др.]; под общей редакцией В. П. </w:t>
      </w:r>
      <w:proofErr w:type="spellStart"/>
      <w:r w:rsidRPr="00180E5E">
        <w:rPr>
          <w:rFonts w:ascii="Times New Roman" w:eastAsia="Times New Roman" w:hAnsi="Times New Roman" w:cs="Times New Roman"/>
          <w:sz w:val="24"/>
          <w:szCs w:val="24"/>
          <w:lang w:eastAsia="en-US"/>
        </w:rPr>
        <w:t>Божьева</w:t>
      </w:r>
      <w:proofErr w:type="spellEnd"/>
      <w:r w:rsidRPr="00180E5E">
        <w:rPr>
          <w:rFonts w:ascii="Times New Roman" w:eastAsia="Times New Roman" w:hAnsi="Times New Roman" w:cs="Times New Roman"/>
          <w:sz w:val="24"/>
          <w:szCs w:val="24"/>
          <w:lang w:eastAsia="en-US"/>
        </w:rPr>
        <w:t xml:space="preserve">, Б. Я. Гаврилова. –  7-е изд., перераб. и доп. –  Москва: Издательство Юрайт, 2024. –  344 с. –  (Профессиональное образование). –  ISBN 978-5-534-16742-9. –  URL: </w:t>
      </w:r>
      <w:hyperlink r:id="rId16" w:history="1">
        <w:r w:rsidRPr="00180E5E">
          <w:rPr>
            <w:rFonts w:ascii="Times New Roman" w:eastAsia="Times New Roman" w:hAnsi="Times New Roman" w:cs="Times New Roman"/>
            <w:color w:val="0563C1"/>
            <w:sz w:val="24"/>
            <w:szCs w:val="24"/>
            <w:u w:val="single"/>
            <w:lang w:eastAsia="en-US"/>
          </w:rPr>
          <w:t>https://urait.ru/bcode/536642</w:t>
        </w:r>
      </w:hyperlink>
    </w:p>
    <w:p w14:paraId="26A4ED95"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8. Прокурорский надзор</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учебник и практикум для среднего профессионального образования / М. П. Поляков [и др.] ; под общей редакцией М. П. Полякова. – 3-е изд., перераб. и доп. –  Москва : Издательство Юрайт, 2024. –  353 с. –  (Профессиональное образование).  –  ISBN 978-5-534-16125-0.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7" w:history="1">
        <w:r w:rsidRPr="00180E5E">
          <w:rPr>
            <w:rFonts w:ascii="Times New Roman" w:eastAsia="Times New Roman" w:hAnsi="Times New Roman" w:cs="Times New Roman"/>
            <w:color w:val="0563C1"/>
            <w:sz w:val="24"/>
            <w:szCs w:val="24"/>
            <w:u w:val="single"/>
            <w:lang w:eastAsia="en-US"/>
          </w:rPr>
          <w:t>https://urait.ru/bcode/536829</w:t>
        </w:r>
      </w:hyperlink>
    </w:p>
    <w:p w14:paraId="203B2A7F"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 xml:space="preserve">9. </w:t>
      </w:r>
      <w:proofErr w:type="spellStart"/>
      <w:r w:rsidRPr="00180E5E">
        <w:rPr>
          <w:rFonts w:ascii="Times New Roman" w:eastAsia="Times New Roman" w:hAnsi="Times New Roman" w:cs="Times New Roman"/>
          <w:sz w:val="24"/>
          <w:szCs w:val="24"/>
          <w:lang w:eastAsia="en-US"/>
        </w:rPr>
        <w:t>Талынев</w:t>
      </w:r>
      <w:proofErr w:type="spellEnd"/>
      <w:r w:rsidRPr="00180E5E">
        <w:rPr>
          <w:rFonts w:ascii="Times New Roman" w:eastAsia="Times New Roman" w:hAnsi="Times New Roman" w:cs="Times New Roman"/>
          <w:sz w:val="24"/>
          <w:szCs w:val="24"/>
          <w:lang w:eastAsia="en-US"/>
        </w:rPr>
        <w:t xml:space="preserve"> В. Е. Профессиональная этика и служебный этикет в полиции России</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учебное пособие для среднего профессионального образования / В. Е. </w:t>
      </w:r>
      <w:proofErr w:type="spellStart"/>
      <w:r w:rsidRPr="00180E5E">
        <w:rPr>
          <w:rFonts w:ascii="Times New Roman" w:eastAsia="Times New Roman" w:hAnsi="Times New Roman" w:cs="Times New Roman"/>
          <w:sz w:val="24"/>
          <w:szCs w:val="24"/>
          <w:lang w:eastAsia="en-US"/>
        </w:rPr>
        <w:t>Талынев</w:t>
      </w:r>
      <w:proofErr w:type="spellEnd"/>
      <w:r w:rsidRPr="00180E5E">
        <w:rPr>
          <w:rFonts w:ascii="Times New Roman" w:eastAsia="Times New Roman" w:hAnsi="Times New Roman" w:cs="Times New Roman"/>
          <w:sz w:val="24"/>
          <w:szCs w:val="24"/>
          <w:lang w:eastAsia="en-US"/>
        </w:rPr>
        <w:t>.  – 2-е изд. – Москва : Издательство Юрайт, 2024. –  153 с. — (Профессиональное образование).  –  ISBN 978-5-534-11368-6.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8" w:history="1">
        <w:r w:rsidRPr="00180E5E">
          <w:rPr>
            <w:rFonts w:ascii="Times New Roman" w:eastAsia="Times New Roman" w:hAnsi="Times New Roman" w:cs="Times New Roman"/>
            <w:color w:val="0563C1"/>
            <w:sz w:val="24"/>
            <w:szCs w:val="24"/>
            <w:u w:val="single"/>
            <w:lang w:eastAsia="en-US"/>
          </w:rPr>
          <w:t>https://urait.ru/bcode/542237</w:t>
        </w:r>
      </w:hyperlink>
    </w:p>
    <w:p w14:paraId="18DA1AEA"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Дополнительные источники:</w:t>
      </w:r>
    </w:p>
    <w:p w14:paraId="02472F25"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1. Гриненко А. В. Правоохранительные и судебные органы</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учебник для среднего профессионального образования / А. В. Гриненко. – 8-е изд., перераб. и доп.  –  Москва : Издательство Юрайт, 2024. –  296 с. –  (Профессиональное образование). –  ISBN 978-5-534-18917-9.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19" w:history="1">
        <w:r w:rsidRPr="00180E5E">
          <w:rPr>
            <w:rFonts w:ascii="Times New Roman" w:eastAsia="Times New Roman" w:hAnsi="Times New Roman" w:cs="Times New Roman"/>
            <w:color w:val="0563C1"/>
            <w:sz w:val="24"/>
            <w:szCs w:val="24"/>
            <w:u w:val="single"/>
            <w:lang w:eastAsia="en-US"/>
          </w:rPr>
          <w:t>https://urait.ru/bcode/555082</w:t>
        </w:r>
      </w:hyperlink>
    </w:p>
    <w:p w14:paraId="7FE85164"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r w:rsidRPr="00180E5E">
        <w:rPr>
          <w:rFonts w:ascii="Times New Roman" w:eastAsia="Times New Roman" w:hAnsi="Times New Roman" w:cs="Times New Roman"/>
          <w:sz w:val="24"/>
          <w:szCs w:val="24"/>
          <w:lang w:eastAsia="en-US"/>
        </w:rPr>
        <w:t>2. Кириллова Н. П. Прокурорский надзор: учебник и практикум для среднего профессионального образования / Н. П. Кириллова. – 4-е изд., перераб. и доп. –  Москва</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Издательство Юрайт, 2024. –  349 с. –  (Профессиональное образование). –  ISBN 978-5-534-16634-7.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20" w:history="1">
        <w:r w:rsidRPr="00180E5E">
          <w:rPr>
            <w:rFonts w:ascii="Times New Roman" w:eastAsia="Times New Roman" w:hAnsi="Times New Roman" w:cs="Times New Roman"/>
            <w:color w:val="0563C1"/>
            <w:sz w:val="24"/>
            <w:szCs w:val="24"/>
            <w:u w:val="single"/>
            <w:lang w:eastAsia="en-US"/>
          </w:rPr>
          <w:t>https://urait.ru/bcode/537168</w:t>
        </w:r>
      </w:hyperlink>
    </w:p>
    <w:p w14:paraId="0E8756F4" w14:textId="77777777" w:rsidR="00DB1CE3" w:rsidRDefault="00DB1CE3" w:rsidP="00DB1CE3">
      <w:pPr>
        <w:spacing w:after="0" w:line="240" w:lineRule="auto"/>
        <w:ind w:firstLine="709"/>
        <w:jc w:val="both"/>
        <w:rPr>
          <w:rFonts w:ascii="Times New Roman" w:eastAsia="Times New Roman" w:hAnsi="Times New Roman" w:cs="Times New Roman"/>
          <w:color w:val="0563C1"/>
          <w:sz w:val="24"/>
          <w:szCs w:val="24"/>
          <w:u w:val="single"/>
          <w:lang w:eastAsia="en-US"/>
        </w:rPr>
      </w:pPr>
      <w:r w:rsidRPr="00180E5E">
        <w:rPr>
          <w:rFonts w:ascii="Times New Roman" w:eastAsia="Times New Roman" w:hAnsi="Times New Roman" w:cs="Times New Roman"/>
          <w:sz w:val="24"/>
          <w:szCs w:val="24"/>
          <w:lang w:eastAsia="en-US"/>
        </w:rPr>
        <w:t xml:space="preserve">3. Правоохранительные и судебные органы. Практикум: учебное пособие для среднего профессионального образования / А. В. Гриненко [и др.]; под редакцией А. В. Гриненко, О. В. Химичевой. –  3-е изд., перераб. и доп. –  Москва: Издательство Юрайт, </w:t>
      </w:r>
      <w:r w:rsidRPr="00180E5E">
        <w:rPr>
          <w:rFonts w:ascii="Times New Roman" w:eastAsia="Times New Roman" w:hAnsi="Times New Roman" w:cs="Times New Roman"/>
          <w:sz w:val="24"/>
          <w:szCs w:val="24"/>
          <w:lang w:eastAsia="en-US"/>
        </w:rPr>
        <w:lastRenderedPageBreak/>
        <w:t>2024. –  211 с. –  (Профессиональное образование). – ISBN 978-5-534-14624-0. – URL</w:t>
      </w:r>
      <w:proofErr w:type="gramStart"/>
      <w:r w:rsidRPr="00180E5E">
        <w:rPr>
          <w:rFonts w:ascii="Times New Roman" w:eastAsia="Times New Roman" w:hAnsi="Times New Roman" w:cs="Times New Roman"/>
          <w:sz w:val="24"/>
          <w:szCs w:val="24"/>
          <w:lang w:eastAsia="en-US"/>
        </w:rPr>
        <w:t xml:space="preserve"> :</w:t>
      </w:r>
      <w:proofErr w:type="gramEnd"/>
      <w:r w:rsidRPr="00180E5E">
        <w:rPr>
          <w:rFonts w:ascii="Times New Roman" w:eastAsia="Times New Roman" w:hAnsi="Times New Roman" w:cs="Times New Roman"/>
          <w:sz w:val="24"/>
          <w:szCs w:val="24"/>
          <w:lang w:eastAsia="en-US"/>
        </w:rPr>
        <w:t xml:space="preserve"> </w:t>
      </w:r>
      <w:hyperlink r:id="rId21" w:history="1">
        <w:r w:rsidRPr="00180E5E">
          <w:rPr>
            <w:rFonts w:ascii="Times New Roman" w:eastAsia="Times New Roman" w:hAnsi="Times New Roman" w:cs="Times New Roman"/>
            <w:color w:val="0563C1"/>
            <w:sz w:val="24"/>
            <w:szCs w:val="24"/>
            <w:u w:val="single"/>
            <w:lang w:eastAsia="en-US"/>
          </w:rPr>
          <w:t>https://urait.ru/bcode/536641</w:t>
        </w:r>
      </w:hyperlink>
    </w:p>
    <w:p w14:paraId="7A3C9122" w14:textId="77777777" w:rsidR="00DB1CE3" w:rsidRPr="00180E5E" w:rsidRDefault="00DB1CE3" w:rsidP="00DB1CE3">
      <w:pPr>
        <w:spacing w:after="0" w:line="240" w:lineRule="auto"/>
        <w:ind w:firstLine="709"/>
        <w:jc w:val="both"/>
        <w:rPr>
          <w:rFonts w:ascii="Times New Roman" w:eastAsia="Times New Roman" w:hAnsi="Times New Roman" w:cs="Times New Roman"/>
          <w:sz w:val="24"/>
          <w:szCs w:val="24"/>
          <w:lang w:eastAsia="en-US"/>
        </w:rPr>
      </w:pPr>
    </w:p>
    <w:p w14:paraId="495B0DAA" w14:textId="79B0E066"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rFonts w:ascii="Times New Roman" w:hAnsi="Times New Roman" w:cs="Times New Roman"/>
          <w:b/>
          <w:bCs/>
          <w:color w:val="000000"/>
          <w:sz w:val="24"/>
        </w:rPr>
        <w:t>Справочные правовые системы:</w:t>
      </w:r>
    </w:p>
    <w:p w14:paraId="45281630" w14:textId="77777777"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b/>
          <w:bCs/>
          <w:color w:val="000000"/>
        </w:rPr>
        <w:br/>
      </w:r>
      <w:r w:rsidRPr="00547547">
        <w:rPr>
          <w:rFonts w:ascii="Times New Roman" w:hAnsi="Times New Roman" w:cs="Times New Roman"/>
          <w:color w:val="000000"/>
          <w:sz w:val="24"/>
        </w:rPr>
        <w:t>1. СПС «Консультант Плюс»</w:t>
      </w:r>
    </w:p>
    <w:p w14:paraId="2DE80AB4" w14:textId="77777777"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14:paraId="39EF5802" w14:textId="77777777"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14:paraId="2E101C8B" w14:textId="77777777" w:rsidR="00636D88" w:rsidRDefault="00636D88" w:rsidP="00636D88">
      <w:pPr>
        <w:spacing w:after="0" w:line="240" w:lineRule="auto"/>
        <w:jc w:val="both"/>
        <w:rPr>
          <w:rFonts w:ascii="Times New Roman" w:hAnsi="Times New Roman" w:cs="Times New Roman"/>
          <w:color w:val="000000"/>
          <w:sz w:val="24"/>
          <w:szCs w:val="24"/>
        </w:rPr>
      </w:pPr>
    </w:p>
    <w:p w14:paraId="3B23D5D7" w14:textId="77777777" w:rsidR="00F80510" w:rsidRDefault="00F80510" w:rsidP="00636D88">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4.3</w:t>
      </w:r>
      <w:r w:rsidRPr="00F80510">
        <w:rPr>
          <w:rFonts w:ascii="Times New Roman" w:hAnsi="Times New Roman" w:cs="Times New Roman"/>
          <w:b/>
          <w:bCs/>
          <w:color w:val="000000"/>
          <w:sz w:val="24"/>
        </w:rPr>
        <w:t xml:space="preserve"> Общие требования к организации образовательного процесса</w:t>
      </w:r>
    </w:p>
    <w:p w14:paraId="68CF6EAC" w14:textId="77777777" w:rsidR="00F80510" w:rsidRDefault="00F80510" w:rsidP="00F80510">
      <w:pPr>
        <w:spacing w:after="0" w:line="240" w:lineRule="auto"/>
        <w:jc w:val="both"/>
        <w:rPr>
          <w:rFonts w:ascii="Times New Roman" w:hAnsi="Times New Roman" w:cs="Times New Roman"/>
          <w:color w:val="000000"/>
          <w:sz w:val="24"/>
        </w:rPr>
      </w:pPr>
      <w:r w:rsidRPr="00F80510">
        <w:rPr>
          <w:b/>
          <w:bCs/>
          <w:color w:val="000000"/>
        </w:rPr>
        <w:br/>
      </w:r>
      <w:r w:rsidRPr="00F80510">
        <w:rPr>
          <w:rFonts w:ascii="Times New Roman" w:hAnsi="Times New Roman" w:cs="Times New Roman"/>
          <w:color w:val="000000"/>
          <w:sz w:val="24"/>
        </w:rPr>
        <w:t>Производственная практика (по профилю специальности) проводится</w:t>
      </w:r>
      <w:r w:rsidRPr="00F80510">
        <w:rPr>
          <w:color w:val="000000"/>
        </w:rPr>
        <w:br/>
      </w:r>
      <w:r w:rsidRPr="00F80510">
        <w:rPr>
          <w:rFonts w:ascii="Times New Roman" w:hAnsi="Times New Roman" w:cs="Times New Roman"/>
          <w:color w:val="000000"/>
          <w:sz w:val="24"/>
        </w:rPr>
        <w:t>концентрированно в рамках каждого профессионального модуля. Условием допуска</w:t>
      </w:r>
      <w:r w:rsidRPr="00F80510">
        <w:rPr>
          <w:color w:val="000000"/>
        </w:rPr>
        <w:br/>
      </w:r>
      <w:r w:rsidRPr="00F80510">
        <w:rPr>
          <w:rFonts w:ascii="Times New Roman" w:hAnsi="Times New Roman" w:cs="Times New Roman"/>
          <w:color w:val="000000"/>
          <w:sz w:val="24"/>
        </w:rPr>
        <w:t>обучающихся к производственной практике (по профилю специальности) является</w:t>
      </w:r>
      <w:r w:rsidRPr="00F80510">
        <w:rPr>
          <w:color w:val="000000"/>
        </w:rPr>
        <w:br/>
      </w:r>
      <w:r w:rsidRPr="00F80510">
        <w:rPr>
          <w:rFonts w:ascii="Times New Roman" w:hAnsi="Times New Roman" w:cs="Times New Roman"/>
          <w:color w:val="000000"/>
          <w:sz w:val="24"/>
        </w:rPr>
        <w:t>освоенная учебная практика</w:t>
      </w:r>
      <w:r>
        <w:rPr>
          <w:rFonts w:ascii="Times New Roman" w:hAnsi="Times New Roman" w:cs="Times New Roman"/>
          <w:color w:val="000000"/>
          <w:sz w:val="24"/>
        </w:rPr>
        <w:t>.</w:t>
      </w:r>
    </w:p>
    <w:p w14:paraId="78D5A6F4"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Производственная практика по профилю специальности проводится в форме:</w:t>
      </w:r>
    </w:p>
    <w:p w14:paraId="3772E31D"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обучающимися видов работ, связанных с будущей профессиональной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деятельностью.</w:t>
      </w:r>
    </w:p>
    <w:p w14:paraId="4D7FAEC5"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Продолжительность рабочего дня обучающихся при прохождении производственной</w:t>
      </w:r>
    </w:p>
    <w:p w14:paraId="3660903C"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практики составляет для обучающихся в возрасте от 16 до 18 лет - не более 36 часов в</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неделю, в возрасте от 18 лет и старше - не более 40 часов в неделю (ст. 92 ТК РФ).</w:t>
      </w:r>
    </w:p>
    <w:p w14:paraId="318A3161"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Обучающимся очной формы обучения и их родителям (законным представителям)предоставляется право самостоятельного подбора организации - базы практики по месту</w:t>
      </w:r>
    </w:p>
    <w:p w14:paraId="1D951914" w14:textId="77777777" w:rsidR="00F80510" w:rsidRPr="00F80510" w:rsidRDefault="00F80510"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жительства</w:t>
      </w:r>
      <w:r w:rsidRPr="00F80510">
        <w:rPr>
          <w:rFonts w:ascii="Times New Roman" w:hAnsi="Times New Roman" w:cs="Times New Roman"/>
          <w:color w:val="000000"/>
          <w:sz w:val="24"/>
        </w:rPr>
        <w:t xml:space="preserve"> с целью трудоустройства. Заявление обучающегося и Гарантийное письмо</w:t>
      </w:r>
    </w:p>
    <w:p w14:paraId="7BEFC8A3"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предоставляются на имя </w:t>
      </w:r>
      <w:r>
        <w:rPr>
          <w:rFonts w:ascii="Times New Roman" w:hAnsi="Times New Roman" w:cs="Times New Roman"/>
          <w:color w:val="000000"/>
          <w:sz w:val="24"/>
        </w:rPr>
        <w:t xml:space="preserve">заместителя  директора колледжа </w:t>
      </w:r>
      <w:r w:rsidRPr="00F80510">
        <w:rPr>
          <w:rFonts w:ascii="Times New Roman" w:hAnsi="Times New Roman" w:cs="Times New Roman"/>
          <w:color w:val="000000"/>
          <w:sz w:val="24"/>
        </w:rPr>
        <w:t>по учебно-производственной работе не позднее,</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чем за 10 дней до начала практики.</w:t>
      </w:r>
    </w:p>
    <w:p w14:paraId="38F11425" w14:textId="77777777"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Обучающиеся, заключившие с организациями индивидуальный договор (контракт</w:t>
      </w:r>
      <w:proofErr w:type="gramStart"/>
      <w:r w:rsidRPr="00F80510">
        <w:rPr>
          <w:rFonts w:ascii="Times New Roman" w:hAnsi="Times New Roman" w:cs="Times New Roman"/>
          <w:color w:val="000000"/>
          <w:sz w:val="24"/>
        </w:rPr>
        <w:t>)о</w:t>
      </w:r>
      <w:proofErr w:type="gramEnd"/>
      <w:r w:rsidRPr="00F80510">
        <w:rPr>
          <w:rFonts w:ascii="Times New Roman" w:hAnsi="Times New Roman" w:cs="Times New Roman"/>
          <w:color w:val="000000"/>
          <w:sz w:val="24"/>
        </w:rPr>
        <w:t>бязаны предоставить</w:t>
      </w:r>
      <w:r>
        <w:rPr>
          <w:rFonts w:ascii="Times New Roman" w:hAnsi="Times New Roman" w:cs="Times New Roman"/>
          <w:color w:val="000000"/>
          <w:sz w:val="24"/>
        </w:rPr>
        <w:t xml:space="preserve"> один экземпляр договора заместителю директора </w:t>
      </w:r>
      <w:r w:rsidRPr="00F80510">
        <w:rPr>
          <w:rFonts w:ascii="Times New Roman" w:hAnsi="Times New Roman" w:cs="Times New Roman"/>
          <w:color w:val="000000"/>
          <w:sz w:val="24"/>
        </w:rPr>
        <w:t xml:space="preserve"> по учебно-производственной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работе не позднее, чем за 1 неделю до начала практики.</w:t>
      </w:r>
    </w:p>
    <w:p w14:paraId="139E9DE5"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Предусматривается установленная форма отчет</w:t>
      </w:r>
      <w:r>
        <w:rPr>
          <w:rFonts w:ascii="Times New Roman" w:hAnsi="Times New Roman" w:cs="Times New Roman"/>
          <w:color w:val="000000"/>
          <w:sz w:val="24"/>
        </w:rPr>
        <w:t xml:space="preserve">ности для обучающихся по итогам </w:t>
      </w:r>
      <w:r w:rsidRPr="00F80510">
        <w:rPr>
          <w:rFonts w:ascii="Times New Roman" w:hAnsi="Times New Roman" w:cs="Times New Roman"/>
          <w:color w:val="000000"/>
          <w:sz w:val="24"/>
        </w:rPr>
        <w:t>прохождения производственной практики:</w:t>
      </w:r>
    </w:p>
    <w:p w14:paraId="471C147C"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дневник;</w:t>
      </w:r>
    </w:p>
    <w:p w14:paraId="1B4ABF07"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отчет;</w:t>
      </w:r>
    </w:p>
    <w:p w14:paraId="1D8F2B30"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характеристика;</w:t>
      </w:r>
    </w:p>
    <w:p w14:paraId="18789A65"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аттестационный лист.</w:t>
      </w:r>
    </w:p>
    <w:p w14:paraId="65C7D2E1"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Итогом практики является дифференцирован</w:t>
      </w:r>
      <w:r>
        <w:rPr>
          <w:rFonts w:ascii="Times New Roman" w:hAnsi="Times New Roman" w:cs="Times New Roman"/>
          <w:color w:val="000000"/>
          <w:sz w:val="24"/>
        </w:rPr>
        <w:t xml:space="preserve">ный зачет, который выставляется </w:t>
      </w:r>
      <w:r w:rsidRPr="00F80510">
        <w:rPr>
          <w:rFonts w:ascii="Times New Roman" w:hAnsi="Times New Roman" w:cs="Times New Roman"/>
          <w:color w:val="000000"/>
          <w:sz w:val="24"/>
        </w:rPr>
        <w:t>рук</w:t>
      </w:r>
      <w:r>
        <w:rPr>
          <w:rFonts w:ascii="Times New Roman" w:hAnsi="Times New Roman" w:cs="Times New Roman"/>
          <w:color w:val="000000"/>
          <w:sz w:val="24"/>
        </w:rPr>
        <w:t>оводителем практики от колледжа</w:t>
      </w:r>
      <w:r w:rsidRPr="00F80510">
        <w:rPr>
          <w:rFonts w:ascii="Times New Roman" w:hAnsi="Times New Roman" w:cs="Times New Roman"/>
          <w:color w:val="000000"/>
          <w:sz w:val="24"/>
        </w:rPr>
        <w:t xml:space="preserve"> на основании:</w:t>
      </w:r>
    </w:p>
    <w:p w14:paraId="3DF1F8CD"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наблюдений за работой практиканта;</w:t>
      </w:r>
    </w:p>
    <w:p w14:paraId="06E29C01"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индивидуального задания;</w:t>
      </w:r>
    </w:p>
    <w:p w14:paraId="3E878970"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качества отчета по программе практики;</w:t>
      </w:r>
    </w:p>
    <w:p w14:paraId="70B05491"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 предварительной оценки руководителя практики </w:t>
      </w:r>
      <w:r>
        <w:rPr>
          <w:rFonts w:ascii="Times New Roman" w:hAnsi="Times New Roman" w:cs="Times New Roman"/>
          <w:color w:val="000000"/>
          <w:sz w:val="24"/>
        </w:rPr>
        <w:t xml:space="preserve">от организации - базы практики в </w:t>
      </w:r>
      <w:r w:rsidRPr="00F80510">
        <w:rPr>
          <w:rFonts w:ascii="Times New Roman" w:hAnsi="Times New Roman" w:cs="Times New Roman"/>
          <w:color w:val="000000"/>
          <w:sz w:val="24"/>
        </w:rPr>
        <w:t>аттестационном листе;</w:t>
      </w:r>
    </w:p>
    <w:p w14:paraId="37A9386F"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характеристики, составленной руководителем практики от организации.</w:t>
      </w:r>
    </w:p>
    <w:p w14:paraId="71E6DA9B" w14:textId="77777777"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Формы необходимых документов для зап</w:t>
      </w:r>
      <w:r>
        <w:rPr>
          <w:rFonts w:ascii="Times New Roman" w:hAnsi="Times New Roman" w:cs="Times New Roman"/>
          <w:color w:val="000000"/>
          <w:sz w:val="24"/>
        </w:rPr>
        <w:t>олнения и предоставления в КГБ ПОУ ХКОТСО</w:t>
      </w:r>
      <w:r w:rsidRPr="00F80510">
        <w:rPr>
          <w:rFonts w:ascii="Times New Roman" w:hAnsi="Times New Roman" w:cs="Times New Roman"/>
          <w:color w:val="000000"/>
          <w:sz w:val="24"/>
        </w:rPr>
        <w:t>, методические указания по выпо</w:t>
      </w:r>
      <w:r>
        <w:rPr>
          <w:rFonts w:ascii="Times New Roman" w:hAnsi="Times New Roman" w:cs="Times New Roman"/>
          <w:color w:val="000000"/>
          <w:sz w:val="24"/>
        </w:rPr>
        <w:t>лнению отчета по практике можно получить у заместителя директора по учебно-производственной работе, а также на сайте колледжа</w:t>
      </w:r>
      <w:r w:rsidRPr="00F80510">
        <w:rPr>
          <w:rFonts w:ascii="Times New Roman" w:hAnsi="Times New Roman" w:cs="Times New Roman"/>
          <w:color w:val="000000"/>
          <w:sz w:val="24"/>
        </w:rPr>
        <w:t>.</w:t>
      </w:r>
    </w:p>
    <w:p w14:paraId="405D55CF" w14:textId="77777777"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Результаты прохождения производственной практики у</w:t>
      </w:r>
      <w:r>
        <w:rPr>
          <w:rFonts w:ascii="Times New Roman" w:hAnsi="Times New Roman" w:cs="Times New Roman"/>
          <w:color w:val="000000"/>
          <w:sz w:val="24"/>
        </w:rPr>
        <w:t xml:space="preserve">читываются при итоговой </w:t>
      </w:r>
      <w:r w:rsidRPr="00F80510">
        <w:rPr>
          <w:rFonts w:ascii="Times New Roman" w:hAnsi="Times New Roman" w:cs="Times New Roman"/>
          <w:color w:val="000000"/>
          <w:sz w:val="24"/>
        </w:rPr>
        <w:t>аттестации.</w:t>
      </w:r>
    </w:p>
    <w:p w14:paraId="57B1B672" w14:textId="77777777" w:rsidR="00F80510" w:rsidRDefault="00F80510" w:rsidP="00F80510">
      <w:pPr>
        <w:spacing w:after="0" w:line="240" w:lineRule="auto"/>
        <w:jc w:val="both"/>
        <w:rPr>
          <w:rFonts w:ascii="Times New Roman" w:hAnsi="Times New Roman" w:cs="Times New Roman"/>
          <w:color w:val="000000"/>
          <w:sz w:val="24"/>
        </w:rPr>
      </w:pPr>
    </w:p>
    <w:p w14:paraId="57B121DB" w14:textId="77777777" w:rsidR="00F80510" w:rsidRDefault="00F80510" w:rsidP="00F80510">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 xml:space="preserve">4.4 </w:t>
      </w:r>
      <w:r w:rsidRPr="00F80510">
        <w:rPr>
          <w:rFonts w:ascii="Times New Roman" w:hAnsi="Times New Roman" w:cs="Times New Roman"/>
          <w:b/>
          <w:bCs/>
          <w:color w:val="000000"/>
          <w:sz w:val="24"/>
        </w:rPr>
        <w:t xml:space="preserve"> Кадровое обеспечение образовательного процесса</w:t>
      </w:r>
    </w:p>
    <w:p w14:paraId="416CC4B9" w14:textId="77777777" w:rsidR="00F80510" w:rsidRDefault="00F80510" w:rsidP="00F80510">
      <w:pPr>
        <w:spacing w:after="0" w:line="240" w:lineRule="auto"/>
        <w:jc w:val="both"/>
        <w:rPr>
          <w:rFonts w:ascii="Times New Roman" w:hAnsi="Times New Roman" w:cs="Times New Roman"/>
          <w:i/>
          <w:iCs/>
          <w:color w:val="000000"/>
          <w:sz w:val="24"/>
        </w:rPr>
      </w:pPr>
      <w:r w:rsidRPr="00F80510">
        <w:rPr>
          <w:b/>
          <w:bCs/>
          <w:color w:val="000000"/>
        </w:rPr>
        <w:lastRenderedPageBreak/>
        <w:br/>
      </w:r>
      <w:r w:rsidRPr="00F80510">
        <w:rPr>
          <w:rFonts w:ascii="Times New Roman" w:hAnsi="Times New Roman" w:cs="Times New Roman"/>
          <w:color w:val="000000"/>
          <w:sz w:val="24"/>
        </w:rPr>
        <w:t>Руководство производственной практикой (по профилю специальности)</w:t>
      </w:r>
      <w:r w:rsidRPr="00F80510">
        <w:rPr>
          <w:color w:val="000000"/>
        </w:rPr>
        <w:br/>
      </w:r>
      <w:r w:rsidRPr="00F80510">
        <w:rPr>
          <w:rFonts w:ascii="Times New Roman" w:hAnsi="Times New Roman" w:cs="Times New Roman"/>
          <w:color w:val="000000"/>
          <w:sz w:val="24"/>
        </w:rPr>
        <w:t>осущ</w:t>
      </w:r>
      <w:r>
        <w:rPr>
          <w:rFonts w:ascii="Times New Roman" w:hAnsi="Times New Roman" w:cs="Times New Roman"/>
          <w:color w:val="000000"/>
          <w:sz w:val="24"/>
        </w:rPr>
        <w:t>ествляют преподаватели колледжа</w:t>
      </w:r>
      <w:r w:rsidRPr="00F80510">
        <w:rPr>
          <w:rFonts w:ascii="Times New Roman" w:hAnsi="Times New Roman" w:cs="Times New Roman"/>
          <w:color w:val="000000"/>
          <w:sz w:val="24"/>
        </w:rPr>
        <w:t>, а также работники профильных предприятий -баз практики</w:t>
      </w:r>
      <w:r w:rsidRPr="00F80510">
        <w:rPr>
          <w:rFonts w:ascii="Times New Roman" w:hAnsi="Times New Roman" w:cs="Times New Roman"/>
          <w:i/>
          <w:iCs/>
          <w:color w:val="000000"/>
          <w:sz w:val="24"/>
        </w:rPr>
        <w:t>.</w:t>
      </w:r>
    </w:p>
    <w:p w14:paraId="04C3B1D8" w14:textId="77777777"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Реализация рабочей программы производственной практики при проведении в</w:t>
      </w:r>
      <w:r w:rsidRPr="00F80510">
        <w:rPr>
          <w:color w:val="000000"/>
        </w:rPr>
        <w:br/>
      </w:r>
      <w:r w:rsidRPr="00F80510">
        <w:rPr>
          <w:rFonts w:ascii="Times New Roman" w:hAnsi="Times New Roman" w:cs="Times New Roman"/>
          <w:color w:val="000000"/>
          <w:sz w:val="24"/>
        </w:rPr>
        <w:t>образовательной организации – организуется педагогическими работниками, по</w:t>
      </w:r>
      <w:r w:rsidRPr="00F80510">
        <w:rPr>
          <w:color w:val="000000"/>
        </w:rPr>
        <w:br/>
      </w:r>
      <w:r w:rsidRPr="00F80510">
        <w:rPr>
          <w:rFonts w:ascii="Times New Roman" w:hAnsi="Times New Roman" w:cs="Times New Roman"/>
          <w:color w:val="000000"/>
          <w:sz w:val="24"/>
        </w:rPr>
        <w:t>возможности имеющими профильное образование и большой стаж практической работы</w:t>
      </w:r>
      <w:r w:rsidRPr="00F80510">
        <w:rPr>
          <w:color w:val="000000"/>
        </w:rPr>
        <w:br/>
      </w:r>
      <w:r w:rsidRPr="00F80510">
        <w:rPr>
          <w:rFonts w:ascii="Times New Roman" w:hAnsi="Times New Roman" w:cs="Times New Roman"/>
          <w:color w:val="000000"/>
          <w:sz w:val="24"/>
        </w:rPr>
        <w:t>по профилю;</w:t>
      </w:r>
    </w:p>
    <w:p w14:paraId="628A6DA1" w14:textId="77777777"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при проведении в организации, осуществляющей деятельность по профилю</w:t>
      </w:r>
      <w:r w:rsidRPr="00F80510">
        <w:rPr>
          <w:color w:val="000000"/>
        </w:rPr>
        <w:br/>
      </w:r>
      <w:r w:rsidRPr="00F80510">
        <w:rPr>
          <w:rFonts w:ascii="Times New Roman" w:hAnsi="Times New Roman" w:cs="Times New Roman"/>
          <w:color w:val="000000"/>
          <w:sz w:val="24"/>
        </w:rPr>
        <w:t>соответствующей образовательной программы, в том числе в ее структурном</w:t>
      </w:r>
      <w:r w:rsidRPr="00F80510">
        <w:rPr>
          <w:color w:val="000000"/>
        </w:rPr>
        <w:br/>
      </w:r>
      <w:r w:rsidRPr="00F80510">
        <w:rPr>
          <w:rFonts w:ascii="Times New Roman" w:hAnsi="Times New Roman" w:cs="Times New Roman"/>
          <w:color w:val="000000"/>
          <w:sz w:val="24"/>
        </w:rPr>
        <w:t>подразделении – организуется лицами, соответствующими требованиям трудового</w:t>
      </w:r>
      <w:r w:rsidRPr="00F80510">
        <w:rPr>
          <w:color w:val="000000"/>
        </w:rPr>
        <w:br/>
      </w:r>
      <w:r w:rsidRPr="00F80510">
        <w:rPr>
          <w:rFonts w:ascii="Times New Roman" w:hAnsi="Times New Roman" w:cs="Times New Roman"/>
          <w:color w:val="000000"/>
          <w:sz w:val="24"/>
        </w:rPr>
        <w:t>законодательства Российской Федерации о допуске к педагогической деятельности, из</w:t>
      </w:r>
      <w:r w:rsidRPr="00F80510">
        <w:rPr>
          <w:color w:val="000000"/>
        </w:rPr>
        <w:br/>
      </w:r>
      <w:r w:rsidRPr="00F80510">
        <w:rPr>
          <w:rFonts w:ascii="Times New Roman" w:hAnsi="Times New Roman" w:cs="Times New Roman"/>
          <w:color w:val="000000"/>
          <w:sz w:val="24"/>
        </w:rPr>
        <w:t>числа работников данной организации, которые обеспечивают организацию реализации</w:t>
      </w:r>
      <w:r w:rsidRPr="00F80510">
        <w:rPr>
          <w:color w:val="000000"/>
        </w:rPr>
        <w:br/>
      </w:r>
      <w:r w:rsidRPr="00F80510">
        <w:rPr>
          <w:rFonts w:ascii="Times New Roman" w:hAnsi="Times New Roman" w:cs="Times New Roman"/>
          <w:color w:val="000000"/>
          <w:sz w:val="24"/>
        </w:rPr>
        <w:t>компонентов образовательной программы в форме практической подготовки.</w:t>
      </w:r>
    </w:p>
    <w:p w14:paraId="739CA23C" w14:textId="77777777" w:rsidR="00F80510" w:rsidRDefault="00F80510" w:rsidP="00F80510">
      <w:pPr>
        <w:spacing w:after="0" w:line="240" w:lineRule="auto"/>
        <w:jc w:val="both"/>
        <w:rPr>
          <w:rFonts w:ascii="Times New Roman" w:hAnsi="Times New Roman" w:cs="Times New Roman"/>
          <w:color w:val="000000"/>
          <w:sz w:val="24"/>
        </w:rPr>
      </w:pPr>
    </w:p>
    <w:p w14:paraId="5B08D573" w14:textId="77777777" w:rsidR="00F80510" w:rsidRDefault="00F80510" w:rsidP="00F80510">
      <w:pPr>
        <w:spacing w:after="0" w:line="240" w:lineRule="auto"/>
        <w:jc w:val="center"/>
        <w:rPr>
          <w:rFonts w:ascii="Times New Roman" w:hAnsi="Times New Roman" w:cs="Times New Roman"/>
          <w:b/>
          <w:bCs/>
          <w:color w:val="000000"/>
          <w:sz w:val="24"/>
        </w:rPr>
      </w:pPr>
      <w:r w:rsidRPr="00F80510">
        <w:rPr>
          <w:rFonts w:ascii="Times New Roman" w:hAnsi="Times New Roman" w:cs="Times New Roman"/>
          <w:b/>
          <w:bCs/>
          <w:color w:val="000000"/>
          <w:sz w:val="24"/>
        </w:rPr>
        <w:t>5 КОНТРОЛЬ И ОЦЕНКА РЕЗУЛЬТАТОВ ОСВОЕНИЯ РАБОЧЕЙ</w:t>
      </w:r>
      <w:r w:rsidRPr="00F80510">
        <w:rPr>
          <w:b/>
          <w:bCs/>
          <w:color w:val="000000"/>
        </w:rPr>
        <w:br/>
      </w:r>
      <w:r w:rsidR="00351C3B">
        <w:rPr>
          <w:rFonts w:ascii="Times New Roman" w:hAnsi="Times New Roman" w:cs="Times New Roman"/>
          <w:b/>
          <w:bCs/>
          <w:color w:val="000000"/>
          <w:sz w:val="24"/>
        </w:rPr>
        <w:t xml:space="preserve">ПРОГРАММЫ ПРОИЗВОДСТВЕННОЙ </w:t>
      </w:r>
      <w:r w:rsidRPr="00F80510">
        <w:rPr>
          <w:rFonts w:ascii="Times New Roman" w:hAnsi="Times New Roman" w:cs="Times New Roman"/>
          <w:b/>
          <w:bCs/>
          <w:color w:val="000000"/>
          <w:sz w:val="24"/>
        </w:rPr>
        <w:t xml:space="preserve"> ПРАКТИКИ</w:t>
      </w:r>
    </w:p>
    <w:p w14:paraId="7CF18E24" w14:textId="77777777" w:rsidR="00CC30B6" w:rsidRDefault="00CC30B6" w:rsidP="00F80510">
      <w:pPr>
        <w:spacing w:after="0" w:line="240" w:lineRule="auto"/>
        <w:jc w:val="center"/>
        <w:rPr>
          <w:rFonts w:ascii="Times New Roman" w:hAnsi="Times New Roman" w:cs="Times New Roman"/>
          <w:b/>
          <w:bCs/>
          <w:color w:val="000000"/>
          <w:sz w:val="24"/>
        </w:rPr>
      </w:pPr>
    </w:p>
    <w:p w14:paraId="59E6F476" w14:textId="77777777"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По результатам практики руководителями практи</w:t>
      </w:r>
      <w:r w:rsidR="00F80510">
        <w:rPr>
          <w:rFonts w:ascii="Times New Roman" w:hAnsi="Times New Roman" w:cs="Times New Roman"/>
          <w:color w:val="000000"/>
          <w:sz w:val="24"/>
        </w:rPr>
        <w:t xml:space="preserve">ки от организации и от колледжа </w:t>
      </w:r>
      <w:r w:rsidR="00F80510" w:rsidRPr="00F80510">
        <w:rPr>
          <w:rFonts w:ascii="Times New Roman" w:hAnsi="Times New Roman" w:cs="Times New Roman"/>
          <w:color w:val="000000"/>
          <w:sz w:val="24"/>
        </w:rPr>
        <w:t>формируется аттестационный лист, содержащий сведения об уровне освоения</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обучающимися общих, профессиональных компетенций и личностных результатов, а также</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характеристика на обучающегося по освоению профессиональных компетенций в период</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прохождения практики.</w:t>
      </w:r>
    </w:p>
    <w:p w14:paraId="0C3D369A" w14:textId="77777777"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 период прохождения практики обучающимся ведется дневник практики.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результатам практики обучающимся составляется отчет, который утверждается</w:t>
      </w:r>
      <w:r w:rsidR="00A7795A">
        <w:rPr>
          <w:rFonts w:ascii="Times New Roman" w:hAnsi="Times New Roman" w:cs="Times New Roman"/>
          <w:color w:val="000000"/>
          <w:sz w:val="24"/>
        </w:rPr>
        <w:t xml:space="preserve"> р</w:t>
      </w:r>
      <w:r w:rsidR="00F80510" w:rsidRPr="00F80510">
        <w:rPr>
          <w:rFonts w:ascii="Times New Roman" w:hAnsi="Times New Roman" w:cs="Times New Roman"/>
          <w:color w:val="000000"/>
          <w:sz w:val="24"/>
        </w:rPr>
        <w:t>уководителем практики от учреждения или организации.</w:t>
      </w:r>
    </w:p>
    <w:p w14:paraId="23645C5B" w14:textId="77777777"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Аттестация по итогам производственной практики проводится с учетом (или на</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основании) результатов ее прохождения, подтверждаемых документами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соответствующих организаций.</w:t>
      </w:r>
    </w:p>
    <w:p w14:paraId="5C37E18E" w14:textId="77777777"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Практика является завершающим этапом освоения профессионального модуля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виду профессиональной деятельности.</w:t>
      </w:r>
    </w:p>
    <w:p w14:paraId="66D4DDE6" w14:textId="77777777"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Результаты прохождения практики предст</w:t>
      </w:r>
      <w:r w:rsidR="00A7795A">
        <w:rPr>
          <w:rFonts w:ascii="Times New Roman" w:hAnsi="Times New Roman" w:cs="Times New Roman"/>
          <w:color w:val="000000"/>
          <w:sz w:val="24"/>
        </w:rPr>
        <w:t>авляются обучающимися в колледж</w:t>
      </w:r>
      <w:r w:rsidR="00F80510" w:rsidRPr="00F80510">
        <w:rPr>
          <w:rFonts w:ascii="Times New Roman" w:hAnsi="Times New Roman" w:cs="Times New Roman"/>
          <w:color w:val="000000"/>
          <w:sz w:val="24"/>
        </w:rPr>
        <w:t xml:space="preserve"> 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учитываются при прохождении государственной итоговой аттестации.</w:t>
      </w:r>
    </w:p>
    <w:p w14:paraId="0F51AE2E" w14:textId="77777777"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Обучающиеся, не прошедшие практику или получившие отрицательную оценку,</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не допускаются к прохождению государственной итоговой аттестации</w:t>
      </w:r>
      <w:r w:rsidR="00A7795A">
        <w:rPr>
          <w:rFonts w:ascii="Times New Roman" w:hAnsi="Times New Roman" w:cs="Times New Roman"/>
          <w:color w:val="000000"/>
          <w:sz w:val="24"/>
        </w:rPr>
        <w:t>.</w:t>
      </w:r>
    </w:p>
    <w:p w14:paraId="4B93C439" w14:textId="77777777" w:rsidR="00A7795A" w:rsidRDefault="00A7795A" w:rsidP="00F80510">
      <w:pPr>
        <w:spacing w:after="0" w:line="240" w:lineRule="auto"/>
        <w:jc w:val="both"/>
        <w:rPr>
          <w:rFonts w:ascii="Times New Roman" w:hAnsi="Times New Roman" w:cs="Times New Roman"/>
          <w:color w:val="000000"/>
          <w:sz w:val="24"/>
        </w:rPr>
      </w:pPr>
    </w:p>
    <w:tbl>
      <w:tblPr>
        <w:tblStyle w:val="a9"/>
        <w:tblW w:w="0" w:type="auto"/>
        <w:tblLook w:val="04A0" w:firstRow="1" w:lastRow="0" w:firstColumn="1" w:lastColumn="0" w:noHBand="0" w:noVBand="1"/>
      </w:tblPr>
      <w:tblGrid>
        <w:gridCol w:w="2676"/>
        <w:gridCol w:w="4484"/>
        <w:gridCol w:w="2410"/>
      </w:tblGrid>
      <w:tr w:rsidR="00A7795A" w14:paraId="728C1091" w14:textId="77777777" w:rsidTr="00A7795A">
        <w:tc>
          <w:tcPr>
            <w:tcW w:w="0" w:type="auto"/>
          </w:tcPr>
          <w:p w14:paraId="7EDB8A4E" w14:textId="77777777" w:rsidR="00A7795A" w:rsidRPr="00A7795A" w:rsidRDefault="00A7795A" w:rsidP="00A7795A">
            <w:pPr>
              <w:jc w:val="both"/>
              <w:rPr>
                <w:b/>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профессиональные</w:t>
            </w:r>
            <w:r w:rsidRPr="00A7795A">
              <w:rPr>
                <w:b/>
                <w:bCs/>
                <w:color w:val="000000"/>
              </w:rPr>
              <w:br/>
            </w:r>
            <w:r w:rsidRPr="00A7795A">
              <w:rPr>
                <w:rStyle w:val="fontstyle01"/>
                <w:b/>
                <w:sz w:val="22"/>
                <w:szCs w:val="22"/>
              </w:rPr>
              <w:t>компетенции)</w:t>
            </w:r>
          </w:p>
          <w:p w14:paraId="4755DD1A" w14:textId="77777777" w:rsidR="00A7795A" w:rsidRPr="00A7795A" w:rsidRDefault="00A7795A" w:rsidP="00F80510">
            <w:pPr>
              <w:jc w:val="both"/>
              <w:rPr>
                <w:rFonts w:ascii="Times New Roman" w:hAnsi="Times New Roman" w:cs="Times New Roman"/>
                <w:b/>
                <w:color w:val="000000"/>
              </w:rPr>
            </w:pPr>
          </w:p>
        </w:tc>
        <w:tc>
          <w:tcPr>
            <w:tcW w:w="4484" w:type="dxa"/>
          </w:tcPr>
          <w:p w14:paraId="44101792" w14:textId="77777777" w:rsidR="00A7795A" w:rsidRPr="00A7795A" w:rsidRDefault="00A7795A" w:rsidP="00A7795A">
            <w:pPr>
              <w:jc w:val="both"/>
              <w:rPr>
                <w:b/>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p>
          <w:p w14:paraId="38650FCF" w14:textId="77777777" w:rsidR="00A7795A" w:rsidRPr="00A7795A" w:rsidRDefault="00A7795A" w:rsidP="00F80510">
            <w:pPr>
              <w:jc w:val="both"/>
              <w:rPr>
                <w:rFonts w:ascii="Times New Roman" w:hAnsi="Times New Roman" w:cs="Times New Roman"/>
                <w:b/>
                <w:color w:val="000000"/>
              </w:rPr>
            </w:pPr>
          </w:p>
        </w:tc>
        <w:tc>
          <w:tcPr>
            <w:tcW w:w="2410" w:type="dxa"/>
          </w:tcPr>
          <w:p w14:paraId="181C54E3" w14:textId="77777777" w:rsidR="00A7795A" w:rsidRPr="00A7795A" w:rsidRDefault="00A7795A" w:rsidP="00A7795A">
            <w:pPr>
              <w:jc w:val="both"/>
              <w:rPr>
                <w:b/>
              </w:rPr>
            </w:pPr>
            <w:r w:rsidRPr="00A7795A">
              <w:rPr>
                <w:rStyle w:val="fontstyle01"/>
                <w:b/>
                <w:sz w:val="22"/>
                <w:szCs w:val="22"/>
              </w:rPr>
              <w:t>Формы и методы оценки и</w:t>
            </w:r>
            <w:r w:rsidRPr="00A7795A">
              <w:rPr>
                <w:b/>
                <w:bCs/>
                <w:color w:val="000000"/>
              </w:rPr>
              <w:br/>
            </w:r>
            <w:r w:rsidRPr="00A7795A">
              <w:rPr>
                <w:rStyle w:val="fontstyle01"/>
                <w:b/>
                <w:sz w:val="22"/>
                <w:szCs w:val="22"/>
              </w:rPr>
              <w:t>контроля</w:t>
            </w:r>
          </w:p>
          <w:p w14:paraId="11F15665" w14:textId="77777777" w:rsidR="00A7795A" w:rsidRPr="00A7795A" w:rsidRDefault="00A7795A" w:rsidP="00F80510">
            <w:pPr>
              <w:jc w:val="both"/>
              <w:rPr>
                <w:rFonts w:ascii="Times New Roman" w:hAnsi="Times New Roman" w:cs="Times New Roman"/>
                <w:b/>
                <w:color w:val="000000"/>
              </w:rPr>
            </w:pPr>
          </w:p>
        </w:tc>
      </w:tr>
      <w:tr w:rsidR="00A7795A" w14:paraId="38BB6BC3" w14:textId="77777777" w:rsidTr="00A7795A">
        <w:trPr>
          <w:trHeight w:val="1012"/>
        </w:trPr>
        <w:tc>
          <w:tcPr>
            <w:tcW w:w="0" w:type="auto"/>
          </w:tcPr>
          <w:p w14:paraId="680F08C6" w14:textId="77777777" w:rsidR="00EF7303" w:rsidRPr="00EF7303" w:rsidRDefault="00EF7303" w:rsidP="00EF7303">
            <w:pPr>
              <w:jc w:val="both"/>
              <w:rPr>
                <w:rStyle w:val="fontstyle01"/>
              </w:rPr>
            </w:pPr>
            <w:r w:rsidRPr="00EF7303">
              <w:rPr>
                <w:rStyle w:val="fontstyle01"/>
              </w:rPr>
              <w:t>ПК 2.1. Осуществлять</w:t>
            </w:r>
          </w:p>
          <w:p w14:paraId="23D09123" w14:textId="77777777" w:rsidR="00EF7303" w:rsidRPr="00EF7303" w:rsidRDefault="00EF7303" w:rsidP="00EF7303">
            <w:pPr>
              <w:jc w:val="both"/>
              <w:rPr>
                <w:rStyle w:val="fontstyle01"/>
              </w:rPr>
            </w:pPr>
            <w:r w:rsidRPr="00EF7303">
              <w:rPr>
                <w:rStyle w:val="fontstyle01"/>
              </w:rPr>
              <w:t>контроль соблюдения</w:t>
            </w:r>
          </w:p>
          <w:p w14:paraId="665369F1" w14:textId="335F9C3A" w:rsidR="00EF7303" w:rsidRPr="00EF7303" w:rsidRDefault="00EF7303" w:rsidP="00EF7303">
            <w:pPr>
              <w:jc w:val="both"/>
              <w:rPr>
                <w:rStyle w:val="fontstyle01"/>
              </w:rPr>
            </w:pPr>
            <w:r w:rsidRPr="00EF7303">
              <w:rPr>
                <w:rStyle w:val="fontstyle01"/>
              </w:rPr>
              <w:t>законодательства Российской Федерации</w:t>
            </w:r>
          </w:p>
          <w:p w14:paraId="66954708" w14:textId="29142828" w:rsidR="00A7795A" w:rsidRDefault="00EF7303" w:rsidP="00EF7303">
            <w:pPr>
              <w:jc w:val="both"/>
              <w:rPr>
                <w:rFonts w:ascii="Times New Roman" w:hAnsi="Times New Roman" w:cs="Times New Roman"/>
                <w:color w:val="000000"/>
                <w:sz w:val="24"/>
              </w:rPr>
            </w:pPr>
            <w:r w:rsidRPr="00EF7303">
              <w:rPr>
                <w:rStyle w:val="fontstyle01"/>
              </w:rPr>
              <w:t>субъектами права</w:t>
            </w:r>
          </w:p>
        </w:tc>
        <w:tc>
          <w:tcPr>
            <w:tcW w:w="4484" w:type="dxa"/>
          </w:tcPr>
          <w:p w14:paraId="5EF2C201" w14:textId="0FF8FA34" w:rsidR="00A7795A" w:rsidRDefault="00EF7303" w:rsidP="00EF7303">
            <w:pPr>
              <w:jc w:val="both"/>
              <w:rPr>
                <w:rFonts w:ascii="Times New Roman" w:hAnsi="Times New Roman" w:cs="Times New Roman"/>
                <w:color w:val="000000"/>
                <w:sz w:val="24"/>
              </w:rPr>
            </w:pPr>
            <w:r>
              <w:rPr>
                <w:rStyle w:val="fontstyle01"/>
              </w:rPr>
              <w:t xml:space="preserve">- </w:t>
            </w:r>
            <w:r w:rsidRPr="00EF7303">
              <w:rPr>
                <w:rStyle w:val="fontstyle01"/>
              </w:rPr>
              <w:t>ориентируется в системе и структуре правоохранительных и судебных органов; разграничивает функции и компетенцию различных правоохранительных органов</w:t>
            </w:r>
            <w:r>
              <w:rPr>
                <w:rStyle w:val="fontstyle01"/>
              </w:rPr>
              <w:t>.</w:t>
            </w:r>
          </w:p>
        </w:tc>
        <w:tc>
          <w:tcPr>
            <w:tcW w:w="2410" w:type="dxa"/>
          </w:tcPr>
          <w:p w14:paraId="648761AF" w14:textId="60FDCD66" w:rsidR="00A7795A" w:rsidRDefault="00A7795A" w:rsidP="00EF7303">
            <w:pPr>
              <w:jc w:val="both"/>
              <w:rPr>
                <w:rFonts w:ascii="Times New Roman" w:hAnsi="Times New Roman" w:cs="Times New Roman"/>
                <w:color w:val="000000"/>
                <w:sz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r w:rsidR="00EF7303">
              <w:rPr>
                <w:rStyle w:val="fontstyle01"/>
              </w:rPr>
              <w:t>.</w:t>
            </w:r>
          </w:p>
        </w:tc>
      </w:tr>
      <w:tr w:rsidR="00A7795A" w14:paraId="35A042AA" w14:textId="77777777" w:rsidTr="00EF7303">
        <w:trPr>
          <w:trHeight w:val="2287"/>
        </w:trPr>
        <w:tc>
          <w:tcPr>
            <w:tcW w:w="0" w:type="auto"/>
          </w:tcPr>
          <w:p w14:paraId="21EAE96C" w14:textId="077CD23F" w:rsidR="00EF7303" w:rsidRPr="00EF7303" w:rsidRDefault="00EF7303" w:rsidP="00EF7303">
            <w:pPr>
              <w:jc w:val="both"/>
              <w:rPr>
                <w:rStyle w:val="fontstyle01"/>
              </w:rPr>
            </w:pPr>
            <w:r w:rsidRPr="00EF7303">
              <w:rPr>
                <w:rStyle w:val="fontstyle01"/>
              </w:rPr>
              <w:lastRenderedPageBreak/>
              <w:t>ПК 2.2. Систематизировать нормативные правовые акты и обобщать</w:t>
            </w:r>
            <w:r>
              <w:rPr>
                <w:rStyle w:val="fontstyle01"/>
              </w:rPr>
              <w:t xml:space="preserve"> </w:t>
            </w:r>
            <w:r w:rsidRPr="00EF7303">
              <w:rPr>
                <w:rStyle w:val="fontstyle01"/>
              </w:rPr>
              <w:t>правоприменительную</w:t>
            </w:r>
          </w:p>
          <w:p w14:paraId="4C09A95A" w14:textId="77777777" w:rsidR="00EF7303" w:rsidRPr="00EF7303" w:rsidRDefault="00EF7303" w:rsidP="00EF7303">
            <w:pPr>
              <w:jc w:val="both"/>
              <w:rPr>
                <w:rStyle w:val="fontstyle01"/>
              </w:rPr>
            </w:pPr>
            <w:r w:rsidRPr="00EF7303">
              <w:rPr>
                <w:rStyle w:val="fontstyle01"/>
              </w:rPr>
              <w:t>практику по вопросам</w:t>
            </w:r>
          </w:p>
          <w:p w14:paraId="76BFEC30" w14:textId="4FC9A23D" w:rsidR="00A7795A" w:rsidRDefault="00EF7303" w:rsidP="00EF7303">
            <w:pPr>
              <w:jc w:val="both"/>
              <w:rPr>
                <w:rFonts w:ascii="Times New Roman" w:hAnsi="Times New Roman" w:cs="Times New Roman"/>
                <w:color w:val="000000"/>
                <w:sz w:val="24"/>
              </w:rPr>
            </w:pPr>
            <w:r w:rsidRPr="00EF7303">
              <w:rPr>
                <w:rStyle w:val="fontstyle01"/>
              </w:rPr>
              <w:t>расследования и предупреждения преступлений и иных правонарушений</w:t>
            </w:r>
            <w:r>
              <w:rPr>
                <w:rStyle w:val="fontstyle01"/>
              </w:rPr>
              <w:t>.</w:t>
            </w:r>
          </w:p>
        </w:tc>
        <w:tc>
          <w:tcPr>
            <w:tcW w:w="4484" w:type="dxa"/>
          </w:tcPr>
          <w:p w14:paraId="3DAF83DC" w14:textId="64814F3C" w:rsidR="00A7795A" w:rsidRDefault="00EF7303" w:rsidP="00EF7303">
            <w:pPr>
              <w:jc w:val="both"/>
              <w:rPr>
                <w:rFonts w:ascii="Times New Roman" w:hAnsi="Times New Roman" w:cs="Times New Roman"/>
                <w:color w:val="000000"/>
                <w:sz w:val="24"/>
              </w:rPr>
            </w:pPr>
            <w:r>
              <w:rPr>
                <w:rFonts w:ascii="Times New Roman" w:hAnsi="Times New Roman" w:cs="Times New Roman"/>
                <w:color w:val="000000"/>
                <w:sz w:val="24"/>
              </w:rPr>
              <w:t>-</w:t>
            </w:r>
            <w:r>
              <w:t xml:space="preserve"> </w:t>
            </w:r>
            <w:r w:rsidRPr="00EF7303">
              <w:rPr>
                <w:rFonts w:ascii="Times New Roman" w:hAnsi="Times New Roman" w:cs="Times New Roman"/>
                <w:color w:val="000000"/>
                <w:sz w:val="24"/>
              </w:rPr>
              <w:t>анализирует уголовное и уголовно-процессуальное законодательство, нормативные правовые акты, регламентирующие деятельность правоохранительных и</w:t>
            </w:r>
            <w:r>
              <w:rPr>
                <w:rFonts w:ascii="Times New Roman" w:hAnsi="Times New Roman" w:cs="Times New Roman"/>
                <w:color w:val="000000"/>
                <w:sz w:val="24"/>
              </w:rPr>
              <w:t xml:space="preserve"> </w:t>
            </w:r>
            <w:r w:rsidRPr="00EF7303">
              <w:rPr>
                <w:rFonts w:ascii="Times New Roman" w:hAnsi="Times New Roman" w:cs="Times New Roman"/>
                <w:color w:val="000000"/>
                <w:sz w:val="24"/>
              </w:rPr>
              <w:t>судебных органов; пользуется приемами толкования уголовного закона</w:t>
            </w:r>
            <w:r>
              <w:rPr>
                <w:rFonts w:ascii="Times New Roman" w:hAnsi="Times New Roman" w:cs="Times New Roman"/>
                <w:color w:val="000000"/>
                <w:sz w:val="24"/>
              </w:rPr>
              <w:t xml:space="preserve"> </w:t>
            </w:r>
            <w:r w:rsidRPr="00EF7303">
              <w:rPr>
                <w:rFonts w:ascii="Times New Roman" w:hAnsi="Times New Roman" w:cs="Times New Roman"/>
                <w:color w:val="000000"/>
                <w:sz w:val="24"/>
              </w:rPr>
              <w:t>и применяет нормы уголовного</w:t>
            </w:r>
            <w:r>
              <w:rPr>
                <w:rFonts w:ascii="Times New Roman" w:hAnsi="Times New Roman" w:cs="Times New Roman"/>
                <w:color w:val="000000"/>
                <w:sz w:val="24"/>
              </w:rPr>
              <w:t xml:space="preserve"> </w:t>
            </w:r>
            <w:r w:rsidRPr="00EF7303">
              <w:rPr>
                <w:rFonts w:ascii="Times New Roman" w:hAnsi="Times New Roman" w:cs="Times New Roman"/>
                <w:color w:val="000000"/>
                <w:sz w:val="24"/>
              </w:rPr>
              <w:t>права к конкретным жизненным ситуациям</w:t>
            </w:r>
            <w:r>
              <w:rPr>
                <w:rFonts w:ascii="Times New Roman" w:hAnsi="Times New Roman" w:cs="Times New Roman"/>
                <w:color w:val="000000"/>
                <w:sz w:val="24"/>
              </w:rPr>
              <w:t>.</w:t>
            </w:r>
          </w:p>
        </w:tc>
        <w:tc>
          <w:tcPr>
            <w:tcW w:w="2410" w:type="dxa"/>
          </w:tcPr>
          <w:p w14:paraId="116264DE" w14:textId="77777777"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14:paraId="06C4593E" w14:textId="77777777" w:rsidR="00A7795A" w:rsidRDefault="00A7795A" w:rsidP="00F80510">
            <w:pPr>
              <w:jc w:val="both"/>
              <w:rPr>
                <w:rFonts w:ascii="Times New Roman" w:hAnsi="Times New Roman" w:cs="Times New Roman"/>
                <w:color w:val="000000"/>
                <w:sz w:val="24"/>
              </w:rPr>
            </w:pPr>
          </w:p>
        </w:tc>
      </w:tr>
      <w:tr w:rsidR="00A7795A" w14:paraId="4E5ABB2C" w14:textId="77777777" w:rsidTr="00A7795A">
        <w:tc>
          <w:tcPr>
            <w:tcW w:w="0" w:type="auto"/>
          </w:tcPr>
          <w:p w14:paraId="7B1F12A5" w14:textId="506FED03" w:rsidR="00EF7303" w:rsidRPr="00EF7303" w:rsidRDefault="00A7795A" w:rsidP="00EF7303">
            <w:pPr>
              <w:jc w:val="both"/>
              <w:rPr>
                <w:rStyle w:val="fontstyle01"/>
              </w:rPr>
            </w:pPr>
            <w:r>
              <w:rPr>
                <w:rStyle w:val="fontstyle01"/>
              </w:rPr>
              <w:t xml:space="preserve">ПК </w:t>
            </w:r>
            <w:r w:rsidR="00EF7303">
              <w:rPr>
                <w:rStyle w:val="fontstyle01"/>
              </w:rPr>
              <w:t>2</w:t>
            </w:r>
            <w:r>
              <w:rPr>
                <w:rStyle w:val="fontstyle01"/>
              </w:rPr>
              <w:t>.3</w:t>
            </w:r>
            <w:r w:rsidR="00EF7303">
              <w:rPr>
                <w:rStyle w:val="fontstyle01"/>
              </w:rPr>
              <w:t>.</w:t>
            </w:r>
            <w:r>
              <w:rPr>
                <w:rStyle w:val="fontstyle01"/>
              </w:rPr>
              <w:t xml:space="preserve"> </w:t>
            </w:r>
            <w:r w:rsidR="00EF7303" w:rsidRPr="00EF7303">
              <w:rPr>
                <w:rStyle w:val="fontstyle01"/>
              </w:rPr>
              <w:t>Осуществлять</w:t>
            </w:r>
          </w:p>
          <w:p w14:paraId="53068BB5" w14:textId="3CD69D5E" w:rsidR="00A7795A" w:rsidRDefault="00EF7303" w:rsidP="00EF7303">
            <w:pPr>
              <w:jc w:val="both"/>
              <w:rPr>
                <w:rFonts w:ascii="Times New Roman" w:hAnsi="Times New Roman" w:cs="Times New Roman"/>
                <w:color w:val="000000"/>
                <w:sz w:val="24"/>
              </w:rPr>
            </w:pPr>
            <w:r w:rsidRPr="00EF7303">
              <w:rPr>
                <w:rStyle w:val="fontstyle01"/>
              </w:rPr>
              <w:t>оценку противоправного поведения и определять подведомственность рассмотрения дел</w:t>
            </w:r>
          </w:p>
        </w:tc>
        <w:tc>
          <w:tcPr>
            <w:tcW w:w="4484" w:type="dxa"/>
          </w:tcPr>
          <w:p w14:paraId="24A5AB42" w14:textId="7A6583B1" w:rsidR="00A7795A" w:rsidRDefault="00EF7303" w:rsidP="00EF7303">
            <w:pPr>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F7303">
              <w:rPr>
                <w:rFonts w:ascii="Times New Roman" w:hAnsi="Times New Roman" w:cs="Times New Roman"/>
                <w:color w:val="000000"/>
                <w:sz w:val="24"/>
              </w:rPr>
              <w:t>определяет признаки</w:t>
            </w:r>
            <w:r>
              <w:rPr>
                <w:rFonts w:ascii="Times New Roman" w:hAnsi="Times New Roman" w:cs="Times New Roman"/>
                <w:color w:val="000000"/>
                <w:sz w:val="24"/>
              </w:rPr>
              <w:t xml:space="preserve"> </w:t>
            </w:r>
            <w:r w:rsidRPr="00EF7303">
              <w:rPr>
                <w:rFonts w:ascii="Times New Roman" w:hAnsi="Times New Roman" w:cs="Times New Roman"/>
                <w:color w:val="000000"/>
                <w:sz w:val="24"/>
              </w:rPr>
              <w:t>состава конкретного преступления,</w:t>
            </w:r>
            <w:r>
              <w:rPr>
                <w:rFonts w:ascii="Times New Roman" w:hAnsi="Times New Roman" w:cs="Times New Roman"/>
                <w:color w:val="000000"/>
                <w:sz w:val="24"/>
              </w:rPr>
              <w:t xml:space="preserve"> </w:t>
            </w:r>
            <w:r w:rsidRPr="00EF7303">
              <w:rPr>
                <w:rFonts w:ascii="Times New Roman" w:hAnsi="Times New Roman" w:cs="Times New Roman"/>
                <w:color w:val="000000"/>
                <w:sz w:val="24"/>
              </w:rPr>
              <w:t>содержащегося в Особенной части</w:t>
            </w:r>
            <w:r>
              <w:rPr>
                <w:rFonts w:ascii="Times New Roman" w:hAnsi="Times New Roman" w:cs="Times New Roman"/>
                <w:color w:val="000000"/>
                <w:sz w:val="24"/>
              </w:rPr>
              <w:t xml:space="preserve"> </w:t>
            </w:r>
            <w:r w:rsidRPr="00EF7303">
              <w:rPr>
                <w:rFonts w:ascii="Times New Roman" w:hAnsi="Times New Roman" w:cs="Times New Roman"/>
                <w:color w:val="000000"/>
                <w:sz w:val="24"/>
              </w:rPr>
              <w:t>Уголовного кодекса; составляет уголовно- процессуальные документы;</w:t>
            </w:r>
            <w:r>
              <w:rPr>
                <w:rFonts w:ascii="Times New Roman" w:hAnsi="Times New Roman" w:cs="Times New Roman"/>
                <w:color w:val="000000"/>
                <w:sz w:val="24"/>
              </w:rPr>
              <w:t xml:space="preserve"> </w:t>
            </w:r>
            <w:r w:rsidRPr="00EF7303">
              <w:rPr>
                <w:rFonts w:ascii="Times New Roman" w:hAnsi="Times New Roman" w:cs="Times New Roman"/>
                <w:color w:val="000000"/>
                <w:sz w:val="24"/>
              </w:rPr>
              <w:t>решает задачи по квалификации</w:t>
            </w:r>
            <w:r>
              <w:rPr>
                <w:rFonts w:ascii="Times New Roman" w:hAnsi="Times New Roman" w:cs="Times New Roman"/>
                <w:color w:val="000000"/>
                <w:sz w:val="24"/>
              </w:rPr>
              <w:t xml:space="preserve"> </w:t>
            </w:r>
            <w:r w:rsidRPr="00EF7303">
              <w:rPr>
                <w:rFonts w:ascii="Times New Roman" w:hAnsi="Times New Roman" w:cs="Times New Roman"/>
                <w:color w:val="000000"/>
                <w:sz w:val="24"/>
              </w:rPr>
              <w:t>преступлений</w:t>
            </w:r>
            <w:r>
              <w:rPr>
                <w:rFonts w:ascii="Times New Roman" w:hAnsi="Times New Roman" w:cs="Times New Roman"/>
                <w:color w:val="000000"/>
                <w:sz w:val="24"/>
              </w:rPr>
              <w:t>.</w:t>
            </w:r>
          </w:p>
        </w:tc>
        <w:tc>
          <w:tcPr>
            <w:tcW w:w="2410" w:type="dxa"/>
          </w:tcPr>
          <w:p w14:paraId="02A7D268" w14:textId="77777777"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14:paraId="7B3F8192" w14:textId="77777777" w:rsidR="00A7795A" w:rsidRDefault="00A7795A" w:rsidP="00F80510">
            <w:pPr>
              <w:jc w:val="both"/>
              <w:rPr>
                <w:rFonts w:ascii="Times New Roman" w:hAnsi="Times New Roman" w:cs="Times New Roman"/>
                <w:color w:val="000000"/>
                <w:sz w:val="24"/>
              </w:rPr>
            </w:pPr>
          </w:p>
        </w:tc>
      </w:tr>
      <w:tr w:rsidR="00A7795A" w14:paraId="39C291A4" w14:textId="77777777" w:rsidTr="00A7795A">
        <w:trPr>
          <w:trHeight w:val="878"/>
        </w:trPr>
        <w:tc>
          <w:tcPr>
            <w:tcW w:w="0" w:type="auto"/>
          </w:tcPr>
          <w:p w14:paraId="09CB5E94" w14:textId="77777777"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общие компетенции)</w:t>
            </w:r>
          </w:p>
        </w:tc>
        <w:tc>
          <w:tcPr>
            <w:tcW w:w="4484" w:type="dxa"/>
          </w:tcPr>
          <w:p w14:paraId="59F81434" w14:textId="77777777"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r>
              <w:rPr>
                <w:rStyle w:val="fontstyle01"/>
                <w:b/>
                <w:sz w:val="22"/>
                <w:szCs w:val="22"/>
              </w:rPr>
              <w:t>ы</w:t>
            </w:r>
          </w:p>
        </w:tc>
        <w:tc>
          <w:tcPr>
            <w:tcW w:w="2410" w:type="dxa"/>
          </w:tcPr>
          <w:p w14:paraId="1D2BF0D3" w14:textId="77777777"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Формы и методы контроля</w:t>
            </w:r>
            <w:r w:rsidRPr="00A7795A">
              <w:rPr>
                <w:b/>
                <w:bCs/>
                <w:color w:val="000000"/>
              </w:rPr>
              <w:br/>
            </w:r>
            <w:r w:rsidRPr="00A7795A">
              <w:rPr>
                <w:rStyle w:val="fontstyle01"/>
                <w:b/>
                <w:sz w:val="22"/>
                <w:szCs w:val="22"/>
              </w:rPr>
              <w:t>и оценки</w:t>
            </w:r>
          </w:p>
        </w:tc>
      </w:tr>
      <w:tr w:rsidR="00A7795A" w14:paraId="4EC14354" w14:textId="77777777" w:rsidTr="00A7795A">
        <w:tc>
          <w:tcPr>
            <w:tcW w:w="0" w:type="auto"/>
          </w:tcPr>
          <w:p w14:paraId="785A02E3" w14:textId="77777777" w:rsidR="00500886" w:rsidRDefault="00500886" w:rsidP="00500886">
            <w:pPr>
              <w:jc w:val="both"/>
              <w:rPr>
                <w:sz w:val="24"/>
                <w:szCs w:val="24"/>
              </w:rPr>
            </w:pPr>
            <w:r>
              <w:rPr>
                <w:rStyle w:val="fontstyle01"/>
              </w:rPr>
              <w:t>ОК 01. Выбирать способы решения задач</w:t>
            </w:r>
            <w:r>
              <w:rPr>
                <w:color w:val="000000"/>
              </w:rPr>
              <w:br/>
            </w:r>
            <w:r>
              <w:rPr>
                <w:rStyle w:val="fontstyle01"/>
              </w:rPr>
              <w:t>профессиональной</w:t>
            </w:r>
            <w:r>
              <w:rPr>
                <w:color w:val="000000"/>
              </w:rPr>
              <w:br/>
            </w:r>
            <w:r>
              <w:rPr>
                <w:rStyle w:val="fontstyle01"/>
              </w:rPr>
              <w:t>деятельности применительно</w:t>
            </w:r>
            <w:r w:rsidR="005447C4">
              <w:rPr>
                <w:rStyle w:val="fontstyle01"/>
              </w:rPr>
              <w:t xml:space="preserve"> </w:t>
            </w:r>
            <w:r>
              <w:rPr>
                <w:rStyle w:val="fontstyle01"/>
              </w:rPr>
              <w:t>к различным контекстам</w:t>
            </w:r>
          </w:p>
          <w:p w14:paraId="302DB527" w14:textId="77777777" w:rsidR="00A7795A" w:rsidRDefault="00A7795A" w:rsidP="00F80510">
            <w:pPr>
              <w:jc w:val="both"/>
              <w:rPr>
                <w:rFonts w:ascii="Times New Roman" w:hAnsi="Times New Roman" w:cs="Times New Roman"/>
                <w:color w:val="000000"/>
                <w:sz w:val="24"/>
              </w:rPr>
            </w:pPr>
          </w:p>
        </w:tc>
        <w:tc>
          <w:tcPr>
            <w:tcW w:w="4484" w:type="dxa"/>
          </w:tcPr>
          <w:p w14:paraId="648B6837" w14:textId="77777777" w:rsidR="00500886" w:rsidRDefault="00500886" w:rsidP="00500886">
            <w:pPr>
              <w:jc w:val="both"/>
              <w:rPr>
                <w:color w:val="000000"/>
              </w:rPr>
            </w:pPr>
            <w:r>
              <w:rPr>
                <w:rStyle w:val="fontstyle01"/>
              </w:rPr>
              <w:t>- распознает, анализирует и</w:t>
            </w:r>
            <w:r w:rsidR="005447C4">
              <w:rPr>
                <w:rStyle w:val="fontstyle01"/>
              </w:rPr>
              <w:t xml:space="preserve"> </w:t>
            </w:r>
            <w:r>
              <w:rPr>
                <w:rStyle w:val="fontstyle01"/>
              </w:rPr>
              <w:t>выделяет составные части</w:t>
            </w:r>
            <w:r w:rsidR="005447C4">
              <w:rPr>
                <w:rStyle w:val="fontstyle01"/>
              </w:rPr>
              <w:t xml:space="preserve"> </w:t>
            </w:r>
            <w:r>
              <w:rPr>
                <w:rStyle w:val="fontstyle01"/>
              </w:rPr>
              <w:t>задачи и/или проблемы в</w:t>
            </w:r>
            <w:r w:rsidR="005447C4">
              <w:rPr>
                <w:rStyle w:val="fontstyle01"/>
              </w:rPr>
              <w:t xml:space="preserve"> </w:t>
            </w:r>
            <w:r>
              <w:rPr>
                <w:rStyle w:val="fontstyle01"/>
              </w:rPr>
              <w:t>профессиональном контексте;</w:t>
            </w:r>
            <w:r>
              <w:rPr>
                <w:color w:val="000000"/>
              </w:rPr>
              <w:br/>
            </w:r>
            <w:r>
              <w:rPr>
                <w:rStyle w:val="fontstyle01"/>
              </w:rPr>
              <w:t>-определяет этапы решения</w:t>
            </w:r>
            <w:r w:rsidR="005447C4">
              <w:rPr>
                <w:rStyle w:val="fontstyle01"/>
              </w:rPr>
              <w:t xml:space="preserve"> </w:t>
            </w:r>
            <w:r>
              <w:rPr>
                <w:rStyle w:val="fontstyle01"/>
              </w:rPr>
              <w:t>задачи;</w:t>
            </w:r>
            <w:r>
              <w:rPr>
                <w:color w:val="000000"/>
              </w:rPr>
              <w:br/>
            </w:r>
            <w:r>
              <w:rPr>
                <w:rStyle w:val="fontstyle01"/>
              </w:rPr>
              <w:t>-эффективно осуществляет</w:t>
            </w:r>
            <w:r w:rsidR="005447C4">
              <w:rPr>
                <w:rStyle w:val="fontstyle01"/>
              </w:rPr>
              <w:t xml:space="preserve"> </w:t>
            </w:r>
            <w:r>
              <w:rPr>
                <w:rStyle w:val="fontstyle01"/>
              </w:rPr>
              <w:t>поиск необходимой для</w:t>
            </w:r>
            <w:r w:rsidR="005447C4">
              <w:rPr>
                <w:rStyle w:val="fontstyle01"/>
              </w:rPr>
              <w:t xml:space="preserve"> </w:t>
            </w:r>
            <w:r>
              <w:rPr>
                <w:rStyle w:val="fontstyle01"/>
              </w:rPr>
              <w:t>решения проблемы</w:t>
            </w:r>
            <w:r>
              <w:rPr>
                <w:color w:val="000000"/>
              </w:rPr>
              <w:br/>
            </w:r>
            <w:r>
              <w:rPr>
                <w:rStyle w:val="fontstyle01"/>
              </w:rPr>
              <w:t>информации, составляет план</w:t>
            </w:r>
            <w:r w:rsidR="005447C4">
              <w:rPr>
                <w:rStyle w:val="fontstyle01"/>
              </w:rPr>
              <w:t xml:space="preserve"> </w:t>
            </w:r>
            <w:r>
              <w:rPr>
                <w:rStyle w:val="fontstyle01"/>
              </w:rPr>
              <w:t>действия и определяет</w:t>
            </w:r>
            <w:r w:rsidR="005447C4">
              <w:rPr>
                <w:rStyle w:val="fontstyle01"/>
              </w:rPr>
              <w:t xml:space="preserve"> </w:t>
            </w:r>
            <w:r>
              <w:rPr>
                <w:rStyle w:val="fontstyle01"/>
              </w:rPr>
              <w:t>необходимые ресурсы;</w:t>
            </w:r>
            <w:r>
              <w:rPr>
                <w:color w:val="000000"/>
              </w:rPr>
              <w:br/>
            </w:r>
            <w:r>
              <w:rPr>
                <w:rStyle w:val="fontstyle01"/>
              </w:rPr>
              <w:t>- демонстрирует владение</w:t>
            </w:r>
            <w:r w:rsidR="005447C4">
              <w:rPr>
                <w:rStyle w:val="fontstyle01"/>
              </w:rPr>
              <w:t xml:space="preserve"> </w:t>
            </w:r>
            <w:r>
              <w:rPr>
                <w:rStyle w:val="fontstyle01"/>
              </w:rPr>
              <w:t>актуальными методами</w:t>
            </w:r>
            <w:r w:rsidR="005447C4">
              <w:rPr>
                <w:rStyle w:val="fontstyle01"/>
              </w:rPr>
              <w:t xml:space="preserve"> </w:t>
            </w:r>
            <w:r>
              <w:rPr>
                <w:rStyle w:val="fontstyle01"/>
              </w:rPr>
              <w:t>работы в профессиональной и</w:t>
            </w:r>
            <w:r>
              <w:rPr>
                <w:color w:val="000000"/>
              </w:rPr>
              <w:br/>
            </w:r>
            <w:r>
              <w:rPr>
                <w:rStyle w:val="fontstyle01"/>
              </w:rPr>
              <w:t>смежных сферах;</w:t>
            </w:r>
          </w:p>
          <w:p w14:paraId="5329F805" w14:textId="2E5412B1" w:rsidR="00500886" w:rsidRDefault="00500886" w:rsidP="00500886">
            <w:pPr>
              <w:jc w:val="both"/>
              <w:rPr>
                <w:sz w:val="24"/>
                <w:szCs w:val="24"/>
              </w:rPr>
            </w:pPr>
            <w:r>
              <w:rPr>
                <w:rStyle w:val="fontstyle01"/>
              </w:rPr>
              <w:t>-реализовывает составленный</w:t>
            </w:r>
            <w:r>
              <w:rPr>
                <w:color w:val="000000"/>
              </w:rPr>
              <w:br/>
            </w:r>
            <w:r>
              <w:rPr>
                <w:rStyle w:val="fontstyle01"/>
              </w:rPr>
              <w:t>план и оценивает результат и</w:t>
            </w:r>
            <w:r w:rsidR="005447C4">
              <w:rPr>
                <w:rStyle w:val="fontstyle01"/>
              </w:rPr>
              <w:t xml:space="preserve"> </w:t>
            </w:r>
            <w:r>
              <w:rPr>
                <w:rStyle w:val="fontstyle01"/>
              </w:rPr>
              <w:t>последствия своих действий</w:t>
            </w:r>
            <w:r w:rsidR="00EF7303">
              <w:rPr>
                <w:rStyle w:val="fontstyle01"/>
              </w:rPr>
              <w:t xml:space="preserve"> </w:t>
            </w:r>
            <w:r>
              <w:rPr>
                <w:rStyle w:val="fontstyle01"/>
              </w:rPr>
              <w:t>(самостоятельно или с</w:t>
            </w:r>
            <w:r w:rsidR="005447C4">
              <w:rPr>
                <w:rStyle w:val="fontstyle01"/>
              </w:rPr>
              <w:t xml:space="preserve"> </w:t>
            </w:r>
            <w:r>
              <w:rPr>
                <w:rStyle w:val="fontstyle01"/>
              </w:rPr>
              <w:t>помощью наставника).</w:t>
            </w:r>
          </w:p>
          <w:p w14:paraId="0C1CC331" w14:textId="77777777" w:rsidR="00A7795A" w:rsidRDefault="00A7795A" w:rsidP="00F80510">
            <w:pPr>
              <w:jc w:val="both"/>
              <w:rPr>
                <w:rFonts w:ascii="Times New Roman" w:hAnsi="Times New Roman" w:cs="Times New Roman"/>
                <w:color w:val="000000"/>
                <w:sz w:val="24"/>
              </w:rPr>
            </w:pPr>
          </w:p>
        </w:tc>
        <w:tc>
          <w:tcPr>
            <w:tcW w:w="2410" w:type="dxa"/>
          </w:tcPr>
          <w:p w14:paraId="4678ED71" w14:textId="77777777" w:rsidR="00A7795A" w:rsidRDefault="00A7795A" w:rsidP="00A7795A">
            <w:pPr>
              <w:jc w:val="both"/>
              <w:rPr>
                <w:sz w:val="24"/>
                <w:szCs w:val="24"/>
              </w:rPr>
            </w:pPr>
            <w:r>
              <w:rPr>
                <w:rStyle w:val="fontstyle01"/>
              </w:rPr>
              <w:t>Интерпретация результатов</w:t>
            </w:r>
            <w:r w:rsidR="005447C4">
              <w:rPr>
                <w:rStyle w:val="fontstyle01"/>
              </w:rPr>
              <w:t xml:space="preserve"> </w:t>
            </w:r>
            <w:r>
              <w:rPr>
                <w:rStyle w:val="fontstyle01"/>
              </w:rPr>
              <w:t>наблюдений за деятельностью</w:t>
            </w:r>
            <w:r w:rsidR="005447C4">
              <w:rPr>
                <w:rStyle w:val="fontstyle01"/>
              </w:rPr>
              <w:t xml:space="preserve"> </w:t>
            </w:r>
            <w:r>
              <w:rPr>
                <w:rStyle w:val="fontstyle01"/>
              </w:rPr>
              <w:t>обучающегося в процессе</w:t>
            </w:r>
            <w:r w:rsidR="005447C4">
              <w:rPr>
                <w:rStyle w:val="fontstyle01"/>
              </w:rPr>
              <w:t xml:space="preserve"> </w:t>
            </w:r>
            <w:r>
              <w:rPr>
                <w:rStyle w:val="fontstyle01"/>
              </w:rPr>
              <w:t>освоения образовательной</w:t>
            </w:r>
            <w:r>
              <w:rPr>
                <w:color w:val="000000"/>
              </w:rPr>
              <w:br/>
            </w:r>
            <w:r>
              <w:rPr>
                <w:rStyle w:val="fontstyle01"/>
              </w:rPr>
              <w:t>программы в период</w:t>
            </w:r>
            <w:r>
              <w:rPr>
                <w:color w:val="000000"/>
              </w:rPr>
              <w:br/>
            </w:r>
            <w:r w:rsidR="00500886">
              <w:rPr>
                <w:rStyle w:val="fontstyle01"/>
              </w:rPr>
              <w:t xml:space="preserve">прохождения </w:t>
            </w:r>
            <w:r>
              <w:rPr>
                <w:rStyle w:val="fontstyle01"/>
              </w:rPr>
              <w:t>практик</w:t>
            </w:r>
          </w:p>
          <w:p w14:paraId="2839DC32" w14:textId="77777777" w:rsidR="00A7795A" w:rsidRDefault="00A7795A" w:rsidP="00A7795A">
            <w:pPr>
              <w:jc w:val="both"/>
              <w:rPr>
                <w:rFonts w:ascii="Times New Roman" w:hAnsi="Times New Roman" w:cs="Times New Roman"/>
                <w:color w:val="000000"/>
                <w:sz w:val="24"/>
              </w:rPr>
            </w:pPr>
          </w:p>
        </w:tc>
      </w:tr>
      <w:tr w:rsidR="00A7795A" w14:paraId="6F0C4CDF" w14:textId="77777777" w:rsidTr="00A7795A">
        <w:tc>
          <w:tcPr>
            <w:tcW w:w="0" w:type="auto"/>
          </w:tcPr>
          <w:p w14:paraId="6740CD32" w14:textId="77777777" w:rsidR="00500886" w:rsidRDefault="00500886" w:rsidP="00500886">
            <w:pPr>
              <w:jc w:val="both"/>
              <w:rPr>
                <w:sz w:val="24"/>
                <w:szCs w:val="24"/>
              </w:rPr>
            </w:pPr>
            <w:r>
              <w:rPr>
                <w:rStyle w:val="fontstyle01"/>
              </w:rPr>
              <w:t>ОК 02. Использовать</w:t>
            </w:r>
            <w:r>
              <w:rPr>
                <w:color w:val="000000"/>
              </w:rPr>
              <w:br/>
            </w:r>
            <w:r>
              <w:rPr>
                <w:rStyle w:val="fontstyle01"/>
              </w:rPr>
              <w:t>современные средства поиска,</w:t>
            </w:r>
            <w:r w:rsidR="005447C4">
              <w:rPr>
                <w:rStyle w:val="fontstyle01"/>
              </w:rPr>
              <w:t xml:space="preserve"> </w:t>
            </w:r>
            <w:r>
              <w:rPr>
                <w:rStyle w:val="fontstyle01"/>
              </w:rPr>
              <w:t>анализа и интерпретации</w:t>
            </w:r>
            <w:r w:rsidR="005447C4">
              <w:rPr>
                <w:rStyle w:val="fontstyle01"/>
              </w:rPr>
              <w:t xml:space="preserve"> </w:t>
            </w:r>
            <w:r>
              <w:rPr>
                <w:rStyle w:val="fontstyle01"/>
              </w:rPr>
              <w:t>информации, и</w:t>
            </w:r>
            <w:r>
              <w:rPr>
                <w:color w:val="000000"/>
              </w:rPr>
              <w:br/>
            </w:r>
            <w:r>
              <w:rPr>
                <w:rStyle w:val="fontstyle01"/>
              </w:rPr>
              <w:t>информационные технологии</w:t>
            </w:r>
            <w:r w:rsidR="005447C4">
              <w:rPr>
                <w:rStyle w:val="fontstyle01"/>
              </w:rPr>
              <w:t xml:space="preserve"> </w:t>
            </w:r>
            <w:r>
              <w:rPr>
                <w:rStyle w:val="fontstyle01"/>
              </w:rPr>
              <w:t>для выполнения задач</w:t>
            </w:r>
            <w:r>
              <w:rPr>
                <w:color w:val="000000"/>
              </w:rPr>
              <w:br/>
            </w:r>
            <w:r>
              <w:rPr>
                <w:rStyle w:val="fontstyle01"/>
              </w:rPr>
              <w:t>профессиональной</w:t>
            </w:r>
            <w:r>
              <w:rPr>
                <w:color w:val="000000"/>
              </w:rPr>
              <w:br/>
            </w:r>
            <w:r>
              <w:rPr>
                <w:rStyle w:val="fontstyle01"/>
              </w:rPr>
              <w:t>деятельности</w:t>
            </w:r>
          </w:p>
          <w:p w14:paraId="3C0CF5A5" w14:textId="77777777" w:rsidR="00A7795A" w:rsidRDefault="00A7795A" w:rsidP="00F80510">
            <w:pPr>
              <w:jc w:val="both"/>
              <w:rPr>
                <w:rFonts w:ascii="Times New Roman" w:hAnsi="Times New Roman" w:cs="Times New Roman"/>
                <w:color w:val="000000"/>
                <w:sz w:val="24"/>
              </w:rPr>
            </w:pPr>
          </w:p>
        </w:tc>
        <w:tc>
          <w:tcPr>
            <w:tcW w:w="4484" w:type="dxa"/>
          </w:tcPr>
          <w:p w14:paraId="583885CB" w14:textId="77777777" w:rsidR="00500886" w:rsidRDefault="00500886" w:rsidP="00500886">
            <w:pPr>
              <w:jc w:val="both"/>
              <w:rPr>
                <w:sz w:val="24"/>
                <w:szCs w:val="24"/>
              </w:rPr>
            </w:pPr>
            <w:r>
              <w:rPr>
                <w:rStyle w:val="fontstyle01"/>
              </w:rPr>
              <w:t>- определяет задачи для</w:t>
            </w:r>
            <w:r w:rsidR="005447C4">
              <w:rPr>
                <w:rStyle w:val="fontstyle01"/>
              </w:rPr>
              <w:t xml:space="preserve"> </w:t>
            </w:r>
            <w:r>
              <w:rPr>
                <w:rStyle w:val="fontstyle01"/>
              </w:rPr>
              <w:t>поиска информации и их</w:t>
            </w:r>
            <w:r w:rsidR="005447C4">
              <w:rPr>
                <w:rStyle w:val="fontstyle01"/>
              </w:rPr>
              <w:t xml:space="preserve"> </w:t>
            </w:r>
            <w:r>
              <w:rPr>
                <w:rStyle w:val="fontstyle01"/>
              </w:rPr>
              <w:t>необходимые источники и</w:t>
            </w:r>
            <w:r w:rsidR="005447C4">
              <w:rPr>
                <w:rStyle w:val="fontstyle01"/>
              </w:rPr>
              <w:t xml:space="preserve"> </w:t>
            </w:r>
            <w:r>
              <w:rPr>
                <w:rStyle w:val="fontstyle01"/>
              </w:rPr>
              <w:t>планирует процесс поиска;</w:t>
            </w:r>
            <w:r>
              <w:rPr>
                <w:color w:val="000000"/>
              </w:rPr>
              <w:br/>
            </w:r>
            <w:r>
              <w:rPr>
                <w:rStyle w:val="fontstyle01"/>
              </w:rPr>
              <w:t>- структурирует и выделяет</w:t>
            </w:r>
            <w:r w:rsidR="005447C4">
              <w:rPr>
                <w:rStyle w:val="fontstyle01"/>
              </w:rPr>
              <w:t xml:space="preserve"> </w:t>
            </w:r>
            <w:r>
              <w:rPr>
                <w:rStyle w:val="fontstyle01"/>
              </w:rPr>
              <w:t>наиболее значимое в</w:t>
            </w:r>
            <w:r w:rsidR="005447C4">
              <w:rPr>
                <w:rStyle w:val="fontstyle01"/>
              </w:rPr>
              <w:t xml:space="preserve"> </w:t>
            </w:r>
            <w:r>
              <w:rPr>
                <w:rStyle w:val="fontstyle01"/>
              </w:rPr>
              <w:t>полученной информации;</w:t>
            </w:r>
            <w:r>
              <w:rPr>
                <w:color w:val="000000"/>
              </w:rPr>
              <w:br/>
            </w:r>
            <w:r>
              <w:rPr>
                <w:rStyle w:val="fontstyle01"/>
              </w:rPr>
              <w:t>- оценивает практическую</w:t>
            </w:r>
            <w:r w:rsidR="005447C4">
              <w:rPr>
                <w:rStyle w:val="fontstyle01"/>
              </w:rPr>
              <w:t xml:space="preserve"> </w:t>
            </w:r>
            <w:r>
              <w:rPr>
                <w:rStyle w:val="fontstyle01"/>
              </w:rPr>
              <w:t>значимость результатов</w:t>
            </w:r>
            <w:r w:rsidR="005447C4">
              <w:rPr>
                <w:rStyle w:val="fontstyle01"/>
              </w:rPr>
              <w:t xml:space="preserve"> </w:t>
            </w:r>
            <w:r>
              <w:rPr>
                <w:rStyle w:val="fontstyle01"/>
              </w:rPr>
              <w:t>поиска и оформляет его</w:t>
            </w:r>
            <w:r>
              <w:rPr>
                <w:color w:val="000000"/>
              </w:rPr>
              <w:br/>
            </w:r>
            <w:r>
              <w:rPr>
                <w:rStyle w:val="fontstyle01"/>
              </w:rPr>
              <w:t>результаты;</w:t>
            </w:r>
            <w:r>
              <w:rPr>
                <w:color w:val="000000"/>
              </w:rPr>
              <w:br/>
            </w:r>
            <w:r>
              <w:rPr>
                <w:rStyle w:val="fontstyle01"/>
              </w:rPr>
              <w:t>- применяет средства</w:t>
            </w:r>
            <w:r w:rsidR="005447C4">
              <w:rPr>
                <w:rStyle w:val="fontstyle01"/>
              </w:rPr>
              <w:t xml:space="preserve"> </w:t>
            </w:r>
            <w:r>
              <w:rPr>
                <w:rStyle w:val="fontstyle01"/>
              </w:rPr>
              <w:t>информационных технологий,</w:t>
            </w:r>
            <w:r w:rsidR="005447C4">
              <w:rPr>
                <w:rStyle w:val="fontstyle01"/>
              </w:rPr>
              <w:t xml:space="preserve"> </w:t>
            </w:r>
            <w:r>
              <w:rPr>
                <w:rStyle w:val="fontstyle01"/>
              </w:rPr>
              <w:t>использует современное</w:t>
            </w:r>
            <w:r>
              <w:rPr>
                <w:color w:val="000000"/>
              </w:rPr>
              <w:br/>
            </w:r>
            <w:r>
              <w:rPr>
                <w:rStyle w:val="fontstyle01"/>
              </w:rPr>
              <w:t>программное обеспечение и</w:t>
            </w:r>
            <w:r w:rsidR="005447C4">
              <w:rPr>
                <w:rStyle w:val="fontstyle01"/>
              </w:rPr>
              <w:t xml:space="preserve"> </w:t>
            </w:r>
            <w:r>
              <w:rPr>
                <w:rStyle w:val="fontstyle01"/>
              </w:rPr>
              <w:t>различные цифровые средства</w:t>
            </w:r>
            <w:r w:rsidR="005447C4">
              <w:rPr>
                <w:rStyle w:val="fontstyle01"/>
              </w:rPr>
              <w:t xml:space="preserve"> </w:t>
            </w:r>
            <w:r>
              <w:rPr>
                <w:rStyle w:val="fontstyle01"/>
              </w:rPr>
              <w:t>для решения</w:t>
            </w:r>
            <w:r>
              <w:rPr>
                <w:color w:val="000000"/>
              </w:rPr>
              <w:br/>
            </w:r>
            <w:r>
              <w:rPr>
                <w:rStyle w:val="fontstyle01"/>
              </w:rPr>
              <w:t>профессиональных задач</w:t>
            </w:r>
          </w:p>
          <w:p w14:paraId="0B71A832" w14:textId="77777777" w:rsidR="00A7795A" w:rsidRDefault="00A7795A" w:rsidP="00F80510">
            <w:pPr>
              <w:jc w:val="both"/>
              <w:rPr>
                <w:rFonts w:ascii="Times New Roman" w:hAnsi="Times New Roman" w:cs="Times New Roman"/>
                <w:color w:val="000000"/>
                <w:sz w:val="24"/>
              </w:rPr>
            </w:pPr>
          </w:p>
        </w:tc>
        <w:tc>
          <w:tcPr>
            <w:tcW w:w="2410" w:type="dxa"/>
          </w:tcPr>
          <w:p w14:paraId="224E4BC6" w14:textId="77777777" w:rsidR="00A7795A" w:rsidRDefault="00A7795A" w:rsidP="00A7795A">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r>
              <w:rPr>
                <w:rStyle w:val="fontstyle01"/>
              </w:rPr>
              <w:t>обучающегося в процессе</w:t>
            </w:r>
            <w:r w:rsidR="005447C4">
              <w:rPr>
                <w:rStyle w:val="fontstyle01"/>
              </w:rPr>
              <w:t xml:space="preserve"> </w:t>
            </w:r>
            <w:r>
              <w:rPr>
                <w:rStyle w:val="fontstyle01"/>
              </w:rPr>
              <w:t xml:space="preserve">освоения </w:t>
            </w:r>
          </w:p>
          <w:p w14:paraId="30BDBAF4" w14:textId="77777777" w:rsidR="00A7795A" w:rsidRDefault="00A7795A" w:rsidP="00A7795A">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14:paraId="79B9FC2D" w14:textId="77777777" w:rsidR="00A7795A" w:rsidRDefault="00A7795A" w:rsidP="00A7795A">
            <w:pPr>
              <w:jc w:val="both"/>
              <w:rPr>
                <w:rFonts w:ascii="Times New Roman" w:hAnsi="Times New Roman" w:cs="Times New Roman"/>
                <w:color w:val="000000"/>
                <w:sz w:val="24"/>
              </w:rPr>
            </w:pPr>
          </w:p>
        </w:tc>
      </w:tr>
      <w:tr w:rsidR="00A7795A" w14:paraId="231AC705" w14:textId="77777777" w:rsidTr="00A7795A">
        <w:tc>
          <w:tcPr>
            <w:tcW w:w="0" w:type="auto"/>
          </w:tcPr>
          <w:p w14:paraId="45EDF109" w14:textId="77777777" w:rsidR="00500886" w:rsidRDefault="00500886" w:rsidP="00500886">
            <w:pPr>
              <w:jc w:val="both"/>
              <w:rPr>
                <w:sz w:val="24"/>
                <w:szCs w:val="24"/>
              </w:rPr>
            </w:pPr>
            <w:r>
              <w:rPr>
                <w:rStyle w:val="fontstyle01"/>
              </w:rPr>
              <w:lastRenderedPageBreak/>
              <w:t>ОК 03. Планировать и</w:t>
            </w:r>
            <w:r>
              <w:rPr>
                <w:color w:val="000000"/>
              </w:rPr>
              <w:br/>
            </w:r>
            <w:r>
              <w:rPr>
                <w:rStyle w:val="fontstyle01"/>
              </w:rPr>
              <w:t>реализовывать  собственное</w:t>
            </w:r>
            <w:r>
              <w:rPr>
                <w:color w:val="000000"/>
              </w:rPr>
              <w:br/>
            </w:r>
            <w:r>
              <w:rPr>
                <w:rStyle w:val="fontstyle01"/>
              </w:rPr>
              <w:t>профессиональное и</w:t>
            </w:r>
            <w:r>
              <w:rPr>
                <w:color w:val="000000"/>
              </w:rPr>
              <w:br/>
            </w:r>
            <w:r>
              <w:rPr>
                <w:rStyle w:val="fontstyle01"/>
              </w:rPr>
              <w:t>личностное развитие,</w:t>
            </w:r>
            <w:r>
              <w:rPr>
                <w:color w:val="000000"/>
              </w:rPr>
              <w:br/>
            </w:r>
            <w:r>
              <w:rPr>
                <w:rStyle w:val="fontstyle01"/>
              </w:rPr>
              <w:t>предпринимательскую</w:t>
            </w:r>
            <w:r>
              <w:rPr>
                <w:color w:val="000000"/>
              </w:rPr>
              <w:br/>
            </w:r>
            <w:r>
              <w:rPr>
                <w:rStyle w:val="fontstyle01"/>
              </w:rPr>
              <w:t>деятельность в</w:t>
            </w:r>
            <w:r>
              <w:rPr>
                <w:color w:val="000000"/>
              </w:rPr>
              <w:br/>
            </w:r>
            <w:r>
              <w:rPr>
                <w:rStyle w:val="fontstyle01"/>
              </w:rPr>
              <w:t>профессиональной сфере,</w:t>
            </w:r>
            <w:r w:rsidR="005447C4">
              <w:rPr>
                <w:rStyle w:val="fontstyle01"/>
              </w:rPr>
              <w:t xml:space="preserve"> </w:t>
            </w:r>
            <w:r>
              <w:rPr>
                <w:rStyle w:val="fontstyle01"/>
              </w:rPr>
              <w:t>использовать знания по</w:t>
            </w:r>
            <w:r w:rsidR="005447C4">
              <w:rPr>
                <w:rStyle w:val="fontstyle01"/>
              </w:rPr>
              <w:t xml:space="preserve"> </w:t>
            </w:r>
            <w:r>
              <w:rPr>
                <w:rStyle w:val="fontstyle01"/>
              </w:rPr>
              <w:t>финансовой грамотности в</w:t>
            </w:r>
            <w:r w:rsidR="005447C4">
              <w:rPr>
                <w:rStyle w:val="fontstyle01"/>
              </w:rPr>
              <w:t xml:space="preserve"> </w:t>
            </w:r>
            <w:r>
              <w:rPr>
                <w:rStyle w:val="fontstyle01"/>
              </w:rPr>
              <w:t>различных жизненных</w:t>
            </w:r>
            <w:r>
              <w:rPr>
                <w:color w:val="000000"/>
              </w:rPr>
              <w:br/>
            </w:r>
            <w:r>
              <w:rPr>
                <w:rStyle w:val="fontstyle01"/>
              </w:rPr>
              <w:t>ситуациях</w:t>
            </w:r>
          </w:p>
          <w:p w14:paraId="5444C102" w14:textId="77777777" w:rsidR="00A7795A" w:rsidRDefault="00A7795A" w:rsidP="00F80510">
            <w:pPr>
              <w:jc w:val="both"/>
              <w:rPr>
                <w:rFonts w:ascii="Times New Roman" w:hAnsi="Times New Roman" w:cs="Times New Roman"/>
                <w:color w:val="000000"/>
                <w:sz w:val="24"/>
              </w:rPr>
            </w:pPr>
          </w:p>
        </w:tc>
        <w:tc>
          <w:tcPr>
            <w:tcW w:w="4484" w:type="dxa"/>
          </w:tcPr>
          <w:p w14:paraId="6CAD424A" w14:textId="77777777" w:rsidR="00500886" w:rsidRDefault="00500886" w:rsidP="00500886">
            <w:pPr>
              <w:jc w:val="both"/>
              <w:rPr>
                <w:rStyle w:val="fontstyle01"/>
              </w:rPr>
            </w:pPr>
            <w:r>
              <w:rPr>
                <w:rStyle w:val="fontstyle01"/>
              </w:rPr>
              <w:t>- определяет актуальность</w:t>
            </w:r>
            <w:r w:rsidR="005447C4">
              <w:rPr>
                <w:rStyle w:val="fontstyle01"/>
              </w:rPr>
              <w:t xml:space="preserve"> </w:t>
            </w:r>
            <w:r>
              <w:rPr>
                <w:rStyle w:val="fontstyle01"/>
              </w:rPr>
              <w:t>нормативно-правовой</w:t>
            </w:r>
            <w:r w:rsidR="005447C4">
              <w:rPr>
                <w:rStyle w:val="fontstyle01"/>
              </w:rPr>
              <w:t xml:space="preserve"> </w:t>
            </w:r>
            <w:r>
              <w:rPr>
                <w:rStyle w:val="fontstyle01"/>
              </w:rPr>
              <w:t>документации в</w:t>
            </w:r>
            <w:r>
              <w:rPr>
                <w:color w:val="000000"/>
              </w:rPr>
              <w:br/>
            </w:r>
            <w:r>
              <w:rPr>
                <w:rStyle w:val="fontstyle01"/>
              </w:rPr>
              <w:t>профессиональной</w:t>
            </w:r>
            <w:r w:rsidR="005447C4">
              <w:rPr>
                <w:rStyle w:val="fontstyle01"/>
              </w:rPr>
              <w:t xml:space="preserve"> </w:t>
            </w:r>
            <w:r>
              <w:rPr>
                <w:rStyle w:val="fontstyle01"/>
              </w:rPr>
              <w:t xml:space="preserve">деятельности; </w:t>
            </w:r>
          </w:p>
          <w:p w14:paraId="4DD5058C" w14:textId="77777777" w:rsidR="00500886" w:rsidRDefault="00500886" w:rsidP="00500886">
            <w:pPr>
              <w:jc w:val="both"/>
              <w:rPr>
                <w:rStyle w:val="fontstyle01"/>
              </w:rPr>
            </w:pPr>
            <w:r>
              <w:rPr>
                <w:rStyle w:val="fontstyle01"/>
              </w:rPr>
              <w:t>- применяет</w:t>
            </w:r>
            <w:r w:rsidR="005447C4">
              <w:rPr>
                <w:rStyle w:val="fontstyle01"/>
              </w:rPr>
              <w:t xml:space="preserve"> </w:t>
            </w:r>
            <w:r>
              <w:rPr>
                <w:rStyle w:val="fontstyle01"/>
              </w:rPr>
              <w:t>современную научную</w:t>
            </w:r>
            <w:r>
              <w:rPr>
                <w:color w:val="000000"/>
              </w:rPr>
              <w:br/>
            </w:r>
            <w:r>
              <w:rPr>
                <w:rStyle w:val="fontstyle01"/>
              </w:rPr>
              <w:t>профессиональную</w:t>
            </w:r>
            <w:r w:rsidR="005447C4">
              <w:rPr>
                <w:rStyle w:val="fontstyle01"/>
              </w:rPr>
              <w:t xml:space="preserve"> </w:t>
            </w:r>
            <w:r>
              <w:rPr>
                <w:rStyle w:val="fontstyle01"/>
              </w:rPr>
              <w:t xml:space="preserve">терминологию; </w:t>
            </w:r>
          </w:p>
          <w:p w14:paraId="00429EA9" w14:textId="77777777" w:rsidR="00500886" w:rsidRDefault="00500886" w:rsidP="00500886">
            <w:pPr>
              <w:jc w:val="both"/>
              <w:rPr>
                <w:sz w:val="24"/>
                <w:szCs w:val="24"/>
              </w:rPr>
            </w:pPr>
            <w:r>
              <w:rPr>
                <w:rStyle w:val="fontstyle01"/>
              </w:rPr>
              <w:t>- определяет и</w:t>
            </w:r>
            <w:r w:rsidR="005447C4">
              <w:rPr>
                <w:rStyle w:val="fontstyle01"/>
              </w:rPr>
              <w:t xml:space="preserve"> </w:t>
            </w:r>
            <w:r>
              <w:rPr>
                <w:rStyle w:val="fontstyle01"/>
              </w:rPr>
              <w:t>выстраивает траектории</w:t>
            </w:r>
            <w:r>
              <w:rPr>
                <w:color w:val="000000"/>
              </w:rPr>
              <w:br/>
            </w:r>
            <w:r>
              <w:rPr>
                <w:rStyle w:val="fontstyle01"/>
              </w:rPr>
              <w:t>профессионального развития</w:t>
            </w:r>
            <w:r w:rsidR="005447C4">
              <w:rPr>
                <w:rStyle w:val="fontstyle01"/>
              </w:rPr>
              <w:t xml:space="preserve"> </w:t>
            </w:r>
            <w:r>
              <w:rPr>
                <w:rStyle w:val="fontstyle01"/>
              </w:rPr>
              <w:t>и самообразования.</w:t>
            </w:r>
          </w:p>
          <w:p w14:paraId="16CD61DC" w14:textId="77777777" w:rsidR="00A7795A" w:rsidRDefault="00A7795A" w:rsidP="00F80510">
            <w:pPr>
              <w:jc w:val="both"/>
              <w:rPr>
                <w:rFonts w:ascii="Times New Roman" w:hAnsi="Times New Roman" w:cs="Times New Roman"/>
                <w:color w:val="000000"/>
                <w:sz w:val="24"/>
              </w:rPr>
            </w:pPr>
          </w:p>
        </w:tc>
        <w:tc>
          <w:tcPr>
            <w:tcW w:w="2410" w:type="dxa"/>
          </w:tcPr>
          <w:p w14:paraId="602FEBB2" w14:textId="77777777"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r>
              <w:rPr>
                <w:rStyle w:val="fontstyle01"/>
              </w:rPr>
              <w:t>обучающегося в процессе</w:t>
            </w:r>
            <w:r w:rsidR="005447C4">
              <w:rPr>
                <w:rStyle w:val="fontstyle01"/>
              </w:rPr>
              <w:t xml:space="preserve"> </w:t>
            </w:r>
            <w:r>
              <w:rPr>
                <w:rStyle w:val="fontstyle01"/>
              </w:rPr>
              <w:t xml:space="preserve">освоения </w:t>
            </w:r>
          </w:p>
          <w:p w14:paraId="2971EB68" w14:textId="77777777"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14:paraId="1260B55F" w14:textId="77777777" w:rsidR="00A7795A" w:rsidRDefault="00A7795A" w:rsidP="00A7795A">
            <w:pPr>
              <w:jc w:val="both"/>
              <w:rPr>
                <w:rStyle w:val="fontstyle01"/>
              </w:rPr>
            </w:pPr>
          </w:p>
        </w:tc>
      </w:tr>
      <w:tr w:rsidR="00A7795A" w14:paraId="0748CBFC" w14:textId="77777777" w:rsidTr="00A7795A">
        <w:tc>
          <w:tcPr>
            <w:tcW w:w="0" w:type="auto"/>
          </w:tcPr>
          <w:p w14:paraId="5551C58F" w14:textId="77777777" w:rsidR="00500886" w:rsidRDefault="00500886" w:rsidP="00500886">
            <w:pPr>
              <w:jc w:val="both"/>
              <w:rPr>
                <w:sz w:val="24"/>
                <w:szCs w:val="24"/>
              </w:rPr>
            </w:pPr>
            <w:r>
              <w:rPr>
                <w:rStyle w:val="fontstyle01"/>
              </w:rPr>
              <w:t>ОК 05. Осуществлять устную</w:t>
            </w:r>
            <w:r w:rsidR="005447C4">
              <w:rPr>
                <w:rStyle w:val="fontstyle01"/>
              </w:rPr>
              <w:t xml:space="preserve"> </w:t>
            </w:r>
            <w:r>
              <w:rPr>
                <w:rStyle w:val="fontstyle01"/>
              </w:rPr>
              <w:t>и письменную коммуникацию на государственном языке</w:t>
            </w:r>
            <w:r>
              <w:rPr>
                <w:color w:val="000000"/>
              </w:rPr>
              <w:br/>
            </w:r>
            <w:r>
              <w:rPr>
                <w:rStyle w:val="fontstyle01"/>
              </w:rPr>
              <w:t>Российской Федерации с</w:t>
            </w:r>
            <w:r w:rsidR="005447C4">
              <w:rPr>
                <w:rStyle w:val="fontstyle01"/>
              </w:rPr>
              <w:t xml:space="preserve"> </w:t>
            </w:r>
            <w:r>
              <w:rPr>
                <w:rStyle w:val="fontstyle01"/>
              </w:rPr>
              <w:t>учетом особенностей</w:t>
            </w:r>
            <w:r>
              <w:rPr>
                <w:color w:val="000000"/>
              </w:rPr>
              <w:br/>
            </w:r>
            <w:r>
              <w:rPr>
                <w:rStyle w:val="fontstyle01"/>
              </w:rPr>
              <w:t>социального и культурного</w:t>
            </w:r>
            <w:r w:rsidR="005447C4">
              <w:rPr>
                <w:rStyle w:val="fontstyle01"/>
              </w:rPr>
              <w:t xml:space="preserve"> </w:t>
            </w:r>
            <w:r>
              <w:rPr>
                <w:rStyle w:val="fontstyle01"/>
              </w:rPr>
              <w:t>контекста</w:t>
            </w:r>
          </w:p>
          <w:p w14:paraId="3D14E860" w14:textId="77777777" w:rsidR="00500886" w:rsidRDefault="00500886" w:rsidP="00500886">
            <w:pPr>
              <w:jc w:val="both"/>
              <w:rPr>
                <w:sz w:val="24"/>
                <w:szCs w:val="24"/>
              </w:rPr>
            </w:pPr>
          </w:p>
          <w:p w14:paraId="66237427" w14:textId="77777777" w:rsidR="00A7795A" w:rsidRDefault="00A7795A" w:rsidP="00F80510">
            <w:pPr>
              <w:jc w:val="both"/>
              <w:rPr>
                <w:rFonts w:ascii="Times New Roman" w:hAnsi="Times New Roman" w:cs="Times New Roman"/>
                <w:color w:val="000000"/>
                <w:sz w:val="24"/>
              </w:rPr>
            </w:pPr>
          </w:p>
        </w:tc>
        <w:tc>
          <w:tcPr>
            <w:tcW w:w="4484" w:type="dxa"/>
          </w:tcPr>
          <w:p w14:paraId="792BEEBB" w14:textId="77777777" w:rsidR="00500886" w:rsidRDefault="00500886" w:rsidP="00500886">
            <w:pPr>
              <w:jc w:val="both"/>
              <w:rPr>
                <w:sz w:val="24"/>
                <w:szCs w:val="24"/>
              </w:rPr>
            </w:pPr>
            <w:r>
              <w:rPr>
                <w:rStyle w:val="fontstyle01"/>
              </w:rPr>
              <w:t>- грамотно излагает свои</w:t>
            </w:r>
            <w:r>
              <w:rPr>
                <w:color w:val="000000"/>
              </w:rPr>
              <w:br/>
            </w:r>
            <w:r>
              <w:rPr>
                <w:rStyle w:val="fontstyle01"/>
              </w:rPr>
              <w:t>мысли и оформляет</w:t>
            </w:r>
            <w:r w:rsidR="005447C4">
              <w:rPr>
                <w:rStyle w:val="fontstyle01"/>
              </w:rPr>
              <w:t xml:space="preserve"> </w:t>
            </w:r>
            <w:r>
              <w:rPr>
                <w:rStyle w:val="fontstyle01"/>
              </w:rPr>
              <w:t>документы по</w:t>
            </w:r>
            <w:r>
              <w:rPr>
                <w:color w:val="000000"/>
              </w:rPr>
              <w:br/>
            </w:r>
            <w:r>
              <w:rPr>
                <w:rStyle w:val="fontstyle01"/>
              </w:rPr>
              <w:t>профессиональной тематике</w:t>
            </w:r>
            <w:r>
              <w:rPr>
                <w:color w:val="000000"/>
              </w:rPr>
              <w:br/>
            </w:r>
            <w:r>
              <w:rPr>
                <w:rStyle w:val="fontstyle01"/>
              </w:rPr>
              <w:t>на государственном языке,</w:t>
            </w:r>
            <w:r w:rsidR="005447C4">
              <w:rPr>
                <w:rStyle w:val="fontstyle01"/>
              </w:rPr>
              <w:t xml:space="preserve"> </w:t>
            </w:r>
            <w:r>
              <w:rPr>
                <w:rStyle w:val="fontstyle01"/>
              </w:rPr>
              <w:t>проявляя толерантность в</w:t>
            </w:r>
            <w:r w:rsidR="005447C4">
              <w:rPr>
                <w:rStyle w:val="fontstyle01"/>
              </w:rPr>
              <w:t xml:space="preserve"> </w:t>
            </w:r>
            <w:r>
              <w:rPr>
                <w:rStyle w:val="fontstyle01"/>
              </w:rPr>
              <w:t>рабочем коллективе.</w:t>
            </w:r>
          </w:p>
          <w:p w14:paraId="257271B9" w14:textId="77777777" w:rsidR="00A7795A" w:rsidRDefault="00A7795A" w:rsidP="00F80510">
            <w:pPr>
              <w:jc w:val="both"/>
              <w:rPr>
                <w:rFonts w:ascii="Times New Roman" w:hAnsi="Times New Roman" w:cs="Times New Roman"/>
                <w:color w:val="000000"/>
                <w:sz w:val="24"/>
              </w:rPr>
            </w:pPr>
          </w:p>
        </w:tc>
        <w:tc>
          <w:tcPr>
            <w:tcW w:w="2410" w:type="dxa"/>
          </w:tcPr>
          <w:p w14:paraId="32818E5D" w14:textId="77777777"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r>
              <w:rPr>
                <w:rStyle w:val="fontstyle01"/>
              </w:rPr>
              <w:t>обучающегося в процессе</w:t>
            </w:r>
            <w:r w:rsidR="005447C4">
              <w:rPr>
                <w:rStyle w:val="fontstyle01"/>
              </w:rPr>
              <w:t xml:space="preserve"> </w:t>
            </w:r>
            <w:r>
              <w:rPr>
                <w:rStyle w:val="fontstyle01"/>
              </w:rPr>
              <w:t xml:space="preserve">освоения </w:t>
            </w:r>
          </w:p>
          <w:p w14:paraId="2CCE741A" w14:textId="237A0A53" w:rsidR="00A7795A" w:rsidRDefault="00500886" w:rsidP="00EF7303">
            <w:pPr>
              <w:jc w:val="both"/>
              <w:rPr>
                <w:rStyle w:val="fontstyle01"/>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tc>
      </w:tr>
      <w:tr w:rsidR="00A7795A" w14:paraId="3543FE62" w14:textId="77777777" w:rsidTr="00A7795A">
        <w:tc>
          <w:tcPr>
            <w:tcW w:w="0" w:type="auto"/>
          </w:tcPr>
          <w:p w14:paraId="0EC6416A" w14:textId="77777777" w:rsidR="00500886" w:rsidRDefault="00500886" w:rsidP="00500886">
            <w:pPr>
              <w:jc w:val="both"/>
              <w:rPr>
                <w:sz w:val="24"/>
                <w:szCs w:val="24"/>
              </w:rPr>
            </w:pPr>
            <w:r>
              <w:rPr>
                <w:rStyle w:val="fontstyle01"/>
              </w:rPr>
              <w:t>ОК 09. Пользоваться</w:t>
            </w:r>
            <w:r>
              <w:rPr>
                <w:color w:val="000000"/>
              </w:rPr>
              <w:br/>
            </w:r>
            <w:r>
              <w:rPr>
                <w:rStyle w:val="fontstyle01"/>
              </w:rPr>
              <w:t>профессиональной</w:t>
            </w:r>
            <w:r>
              <w:rPr>
                <w:color w:val="000000"/>
              </w:rPr>
              <w:br/>
            </w:r>
            <w:r>
              <w:rPr>
                <w:rStyle w:val="fontstyle01"/>
              </w:rPr>
              <w:t>документацией на</w:t>
            </w:r>
            <w:r>
              <w:rPr>
                <w:color w:val="000000"/>
              </w:rPr>
              <w:br/>
            </w:r>
            <w:r>
              <w:rPr>
                <w:rStyle w:val="fontstyle01"/>
              </w:rPr>
              <w:t>государственном и</w:t>
            </w:r>
            <w:r>
              <w:rPr>
                <w:color w:val="000000"/>
              </w:rPr>
              <w:br/>
            </w:r>
            <w:r>
              <w:rPr>
                <w:rStyle w:val="fontstyle01"/>
              </w:rPr>
              <w:t>иностранном языках</w:t>
            </w:r>
          </w:p>
          <w:p w14:paraId="66C84231" w14:textId="77777777" w:rsidR="00A7795A" w:rsidRDefault="00A7795A" w:rsidP="00F80510">
            <w:pPr>
              <w:jc w:val="both"/>
              <w:rPr>
                <w:rFonts w:ascii="Times New Roman" w:hAnsi="Times New Roman" w:cs="Times New Roman"/>
                <w:color w:val="000000"/>
                <w:sz w:val="24"/>
              </w:rPr>
            </w:pPr>
          </w:p>
        </w:tc>
        <w:tc>
          <w:tcPr>
            <w:tcW w:w="4484" w:type="dxa"/>
          </w:tcPr>
          <w:p w14:paraId="2BA044F8" w14:textId="77777777" w:rsidR="00500886" w:rsidRDefault="00500886" w:rsidP="00500886">
            <w:pPr>
              <w:jc w:val="both"/>
              <w:rPr>
                <w:rStyle w:val="fontstyle01"/>
              </w:rPr>
            </w:pPr>
            <w:r>
              <w:rPr>
                <w:rStyle w:val="fontstyle01"/>
              </w:rPr>
              <w:t>- понимает общий смысл</w:t>
            </w:r>
            <w:r w:rsidR="005447C4">
              <w:rPr>
                <w:rStyle w:val="fontstyle01"/>
              </w:rPr>
              <w:t xml:space="preserve"> </w:t>
            </w:r>
            <w:r>
              <w:rPr>
                <w:rStyle w:val="fontstyle01"/>
              </w:rPr>
              <w:t>четко произнесенных</w:t>
            </w:r>
            <w:r w:rsidR="005447C4">
              <w:rPr>
                <w:rStyle w:val="fontstyle01"/>
              </w:rPr>
              <w:t xml:space="preserve"> </w:t>
            </w:r>
            <w:r>
              <w:rPr>
                <w:rStyle w:val="fontstyle01"/>
              </w:rPr>
              <w:t>высказываний и текстов на</w:t>
            </w:r>
            <w:r w:rsidR="005447C4">
              <w:rPr>
                <w:rStyle w:val="fontstyle01"/>
              </w:rPr>
              <w:t xml:space="preserve"> </w:t>
            </w:r>
            <w:r>
              <w:rPr>
                <w:rStyle w:val="fontstyle01"/>
              </w:rPr>
              <w:t xml:space="preserve">профессиональные темы; </w:t>
            </w:r>
          </w:p>
          <w:p w14:paraId="3E82988A" w14:textId="77777777" w:rsidR="00500886" w:rsidRDefault="00500886" w:rsidP="00500886">
            <w:pPr>
              <w:jc w:val="both"/>
              <w:rPr>
                <w:rStyle w:val="fontstyle01"/>
              </w:rPr>
            </w:pPr>
            <w:r>
              <w:rPr>
                <w:rStyle w:val="fontstyle01"/>
              </w:rPr>
              <w:t>-участвует в диалогах на</w:t>
            </w:r>
            <w:r w:rsidR="005447C4">
              <w:rPr>
                <w:rStyle w:val="fontstyle01"/>
              </w:rPr>
              <w:t xml:space="preserve"> </w:t>
            </w:r>
            <w:r>
              <w:rPr>
                <w:rStyle w:val="fontstyle01"/>
              </w:rPr>
              <w:t xml:space="preserve">знакомые общие </w:t>
            </w:r>
            <w:r w:rsidR="005447C4">
              <w:rPr>
                <w:rStyle w:val="fontstyle01"/>
              </w:rPr>
              <w:t xml:space="preserve"> </w:t>
            </w:r>
            <w:r>
              <w:rPr>
                <w:rStyle w:val="fontstyle01"/>
              </w:rPr>
              <w:t>профессиональные темы;</w:t>
            </w:r>
          </w:p>
          <w:p w14:paraId="3322B3AF" w14:textId="77777777" w:rsidR="00500886" w:rsidRDefault="00500886" w:rsidP="00500886">
            <w:pPr>
              <w:jc w:val="both"/>
              <w:rPr>
                <w:rStyle w:val="fontstyle01"/>
              </w:rPr>
            </w:pPr>
            <w:r>
              <w:rPr>
                <w:rStyle w:val="fontstyle01"/>
              </w:rPr>
              <w:t xml:space="preserve"> -строит простые высказывания</w:t>
            </w:r>
            <w:r w:rsidR="005447C4">
              <w:rPr>
                <w:rStyle w:val="fontstyle01"/>
              </w:rPr>
              <w:t xml:space="preserve"> </w:t>
            </w:r>
            <w:r>
              <w:rPr>
                <w:rStyle w:val="fontstyle01"/>
              </w:rPr>
              <w:t>о себе и о своей</w:t>
            </w:r>
            <w:r w:rsidR="005447C4">
              <w:rPr>
                <w:rStyle w:val="fontstyle01"/>
              </w:rPr>
              <w:t xml:space="preserve"> </w:t>
            </w:r>
            <w:r>
              <w:rPr>
                <w:rStyle w:val="fontstyle01"/>
              </w:rPr>
              <w:t>профессиональной</w:t>
            </w:r>
            <w:r w:rsidR="005447C4">
              <w:rPr>
                <w:rStyle w:val="fontstyle01"/>
              </w:rPr>
              <w:t xml:space="preserve"> </w:t>
            </w:r>
            <w:r>
              <w:rPr>
                <w:rStyle w:val="fontstyle01"/>
              </w:rPr>
              <w:t xml:space="preserve">деятельности; </w:t>
            </w:r>
          </w:p>
          <w:p w14:paraId="16834650" w14:textId="1BEAD0B8" w:rsidR="00A7795A" w:rsidRDefault="00500886" w:rsidP="00EF7303">
            <w:pPr>
              <w:jc w:val="both"/>
              <w:rPr>
                <w:rFonts w:ascii="Times New Roman" w:hAnsi="Times New Roman" w:cs="Times New Roman"/>
                <w:color w:val="000000"/>
                <w:sz w:val="24"/>
              </w:rPr>
            </w:pPr>
            <w:r>
              <w:rPr>
                <w:rStyle w:val="fontstyle01"/>
              </w:rPr>
              <w:t>- пишет</w:t>
            </w:r>
            <w:r w:rsidR="005447C4">
              <w:rPr>
                <w:rStyle w:val="fontstyle01"/>
              </w:rPr>
              <w:t xml:space="preserve"> </w:t>
            </w:r>
            <w:r>
              <w:rPr>
                <w:rStyle w:val="fontstyle01"/>
              </w:rPr>
              <w:t>простые связные сообщения</w:t>
            </w:r>
            <w:r>
              <w:rPr>
                <w:color w:val="000000"/>
              </w:rPr>
              <w:br/>
            </w:r>
            <w:r>
              <w:rPr>
                <w:rStyle w:val="fontstyle01"/>
              </w:rPr>
              <w:t>на интересующие</w:t>
            </w:r>
            <w:r w:rsidR="005447C4">
              <w:rPr>
                <w:rStyle w:val="fontstyle01"/>
              </w:rPr>
              <w:t xml:space="preserve"> </w:t>
            </w:r>
            <w:r>
              <w:rPr>
                <w:rStyle w:val="fontstyle01"/>
              </w:rPr>
              <w:t>профессиональные темы.</w:t>
            </w:r>
          </w:p>
        </w:tc>
        <w:tc>
          <w:tcPr>
            <w:tcW w:w="2410" w:type="dxa"/>
          </w:tcPr>
          <w:p w14:paraId="452D2236" w14:textId="77777777" w:rsidR="00C12B7F" w:rsidRDefault="00C12B7F" w:rsidP="00C12B7F">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r>
              <w:rPr>
                <w:rStyle w:val="fontstyle01"/>
              </w:rPr>
              <w:t>обучающегося в процессе</w:t>
            </w:r>
            <w:r w:rsidR="005447C4">
              <w:rPr>
                <w:rStyle w:val="fontstyle01"/>
              </w:rPr>
              <w:t xml:space="preserve"> </w:t>
            </w:r>
            <w:r>
              <w:rPr>
                <w:rStyle w:val="fontstyle01"/>
              </w:rPr>
              <w:t xml:space="preserve">освоения </w:t>
            </w:r>
          </w:p>
          <w:p w14:paraId="0C3DADDF" w14:textId="1A55F006" w:rsidR="00A7795A" w:rsidRDefault="00C12B7F" w:rsidP="00EF7303">
            <w:pPr>
              <w:jc w:val="both"/>
              <w:rPr>
                <w:rStyle w:val="fontstyle01"/>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tc>
      </w:tr>
    </w:tbl>
    <w:p w14:paraId="0C82BC30" w14:textId="77777777" w:rsidR="00A7795A" w:rsidRPr="00F80510" w:rsidRDefault="00A7795A" w:rsidP="00F80510">
      <w:pPr>
        <w:spacing w:after="0" w:line="240" w:lineRule="auto"/>
        <w:jc w:val="both"/>
        <w:rPr>
          <w:rFonts w:ascii="Times New Roman" w:hAnsi="Times New Roman" w:cs="Times New Roman"/>
          <w:color w:val="000000"/>
          <w:sz w:val="24"/>
        </w:rPr>
      </w:pPr>
    </w:p>
    <w:p w14:paraId="0E7A34F6" w14:textId="77777777" w:rsidR="00457D44" w:rsidRDefault="00457D44" w:rsidP="00C12B7F">
      <w:pPr>
        <w:pStyle w:val="a7"/>
        <w:jc w:val="center"/>
        <w:rPr>
          <w:rFonts w:ascii="Times New Roman" w:hAnsi="Times New Roman"/>
          <w:b/>
          <w:sz w:val="24"/>
          <w:szCs w:val="24"/>
        </w:rPr>
      </w:pPr>
    </w:p>
    <w:p w14:paraId="014E8BB3" w14:textId="77777777" w:rsidR="00457D44" w:rsidRDefault="00457D44" w:rsidP="00C12B7F">
      <w:pPr>
        <w:pStyle w:val="a7"/>
        <w:jc w:val="center"/>
        <w:rPr>
          <w:rFonts w:ascii="Times New Roman" w:hAnsi="Times New Roman"/>
          <w:b/>
          <w:sz w:val="24"/>
          <w:szCs w:val="24"/>
        </w:rPr>
      </w:pPr>
    </w:p>
    <w:p w14:paraId="3D520CB2" w14:textId="77777777" w:rsidR="00457D44" w:rsidRDefault="00457D44" w:rsidP="00C12B7F">
      <w:pPr>
        <w:pStyle w:val="a7"/>
        <w:jc w:val="center"/>
        <w:rPr>
          <w:rFonts w:ascii="Times New Roman" w:hAnsi="Times New Roman"/>
          <w:b/>
          <w:sz w:val="24"/>
          <w:szCs w:val="24"/>
        </w:rPr>
      </w:pPr>
    </w:p>
    <w:p w14:paraId="0FBDEB20" w14:textId="77777777" w:rsidR="00457D44" w:rsidRDefault="00457D44" w:rsidP="00C12B7F">
      <w:pPr>
        <w:pStyle w:val="a7"/>
        <w:jc w:val="center"/>
        <w:rPr>
          <w:rFonts w:ascii="Times New Roman" w:hAnsi="Times New Roman"/>
          <w:b/>
          <w:sz w:val="24"/>
          <w:szCs w:val="24"/>
        </w:rPr>
      </w:pPr>
    </w:p>
    <w:p w14:paraId="03F1DD21" w14:textId="77777777" w:rsidR="00457D44" w:rsidRDefault="00457D44" w:rsidP="00C12B7F">
      <w:pPr>
        <w:pStyle w:val="a7"/>
        <w:jc w:val="center"/>
        <w:rPr>
          <w:rFonts w:ascii="Times New Roman" w:hAnsi="Times New Roman"/>
          <w:b/>
          <w:sz w:val="24"/>
          <w:szCs w:val="24"/>
        </w:rPr>
      </w:pPr>
    </w:p>
    <w:p w14:paraId="23FA3DC2" w14:textId="77777777" w:rsidR="00EF7303" w:rsidRDefault="00EF7303" w:rsidP="00C12B7F">
      <w:pPr>
        <w:pStyle w:val="a7"/>
        <w:jc w:val="center"/>
        <w:rPr>
          <w:rFonts w:ascii="Times New Roman" w:hAnsi="Times New Roman"/>
          <w:b/>
          <w:sz w:val="24"/>
          <w:szCs w:val="24"/>
        </w:rPr>
      </w:pPr>
    </w:p>
    <w:p w14:paraId="2E63D536" w14:textId="77777777" w:rsidR="00EF7303" w:rsidRDefault="00EF7303" w:rsidP="00C12B7F">
      <w:pPr>
        <w:pStyle w:val="a7"/>
        <w:jc w:val="center"/>
        <w:rPr>
          <w:rFonts w:ascii="Times New Roman" w:hAnsi="Times New Roman"/>
          <w:b/>
          <w:sz w:val="24"/>
          <w:szCs w:val="24"/>
        </w:rPr>
      </w:pPr>
    </w:p>
    <w:p w14:paraId="15BF0B3C" w14:textId="77777777" w:rsidR="00EF7303" w:rsidRDefault="00EF7303" w:rsidP="00C12B7F">
      <w:pPr>
        <w:pStyle w:val="a7"/>
        <w:jc w:val="center"/>
        <w:rPr>
          <w:rFonts w:ascii="Times New Roman" w:hAnsi="Times New Roman"/>
          <w:b/>
          <w:sz w:val="24"/>
          <w:szCs w:val="24"/>
        </w:rPr>
      </w:pPr>
    </w:p>
    <w:p w14:paraId="7FD5A2A5" w14:textId="77777777" w:rsidR="00EF7303" w:rsidRDefault="00EF7303" w:rsidP="00C12B7F">
      <w:pPr>
        <w:pStyle w:val="a7"/>
        <w:jc w:val="center"/>
        <w:rPr>
          <w:rFonts w:ascii="Times New Roman" w:hAnsi="Times New Roman"/>
          <w:b/>
          <w:sz w:val="24"/>
          <w:szCs w:val="24"/>
        </w:rPr>
      </w:pPr>
    </w:p>
    <w:p w14:paraId="08C449A8" w14:textId="77777777" w:rsidR="00EF7303" w:rsidRDefault="00EF7303" w:rsidP="00C12B7F">
      <w:pPr>
        <w:pStyle w:val="a7"/>
        <w:jc w:val="center"/>
        <w:rPr>
          <w:rFonts w:ascii="Times New Roman" w:hAnsi="Times New Roman"/>
          <w:b/>
          <w:sz w:val="24"/>
          <w:szCs w:val="24"/>
        </w:rPr>
      </w:pPr>
    </w:p>
    <w:p w14:paraId="57F4771E" w14:textId="77777777" w:rsidR="00EF7303" w:rsidRDefault="00EF7303" w:rsidP="00C12B7F">
      <w:pPr>
        <w:pStyle w:val="a7"/>
        <w:jc w:val="center"/>
        <w:rPr>
          <w:rFonts w:ascii="Times New Roman" w:hAnsi="Times New Roman"/>
          <w:b/>
          <w:sz w:val="24"/>
          <w:szCs w:val="24"/>
        </w:rPr>
      </w:pPr>
    </w:p>
    <w:p w14:paraId="70BCFECC" w14:textId="77777777" w:rsidR="00CF5E7F" w:rsidRDefault="00CF5E7F" w:rsidP="00C12B7F">
      <w:pPr>
        <w:pStyle w:val="a7"/>
        <w:jc w:val="center"/>
        <w:rPr>
          <w:rFonts w:ascii="Times New Roman" w:hAnsi="Times New Roman"/>
          <w:b/>
          <w:sz w:val="24"/>
          <w:szCs w:val="24"/>
        </w:rPr>
      </w:pPr>
    </w:p>
    <w:p w14:paraId="1D87C0B6" w14:textId="77777777" w:rsidR="00CF5E7F" w:rsidRDefault="00CF5E7F" w:rsidP="00C12B7F">
      <w:pPr>
        <w:pStyle w:val="a7"/>
        <w:jc w:val="center"/>
        <w:rPr>
          <w:rFonts w:ascii="Times New Roman" w:hAnsi="Times New Roman"/>
          <w:b/>
          <w:sz w:val="24"/>
          <w:szCs w:val="24"/>
        </w:rPr>
      </w:pPr>
    </w:p>
    <w:p w14:paraId="7BF8CF78" w14:textId="77777777" w:rsidR="00CF5E7F" w:rsidRDefault="00CF5E7F" w:rsidP="00C12B7F">
      <w:pPr>
        <w:pStyle w:val="a7"/>
        <w:jc w:val="center"/>
        <w:rPr>
          <w:rFonts w:ascii="Times New Roman" w:hAnsi="Times New Roman"/>
          <w:b/>
          <w:sz w:val="24"/>
          <w:szCs w:val="24"/>
        </w:rPr>
      </w:pPr>
    </w:p>
    <w:p w14:paraId="133C2821" w14:textId="77777777" w:rsidR="00457D44" w:rsidRDefault="00457D44" w:rsidP="00C12B7F">
      <w:pPr>
        <w:pStyle w:val="a7"/>
        <w:jc w:val="center"/>
        <w:rPr>
          <w:rFonts w:ascii="Times New Roman" w:hAnsi="Times New Roman"/>
          <w:b/>
          <w:sz w:val="24"/>
          <w:szCs w:val="24"/>
        </w:rPr>
      </w:pPr>
    </w:p>
    <w:p w14:paraId="05DC4572" w14:textId="77777777" w:rsidR="00C12B7F" w:rsidRPr="00C12B7F" w:rsidRDefault="00C12B7F" w:rsidP="00C12B7F">
      <w:pPr>
        <w:pStyle w:val="a7"/>
        <w:jc w:val="center"/>
        <w:rPr>
          <w:rFonts w:ascii="Times New Roman" w:hAnsi="Times New Roman"/>
          <w:b/>
          <w:sz w:val="24"/>
          <w:szCs w:val="24"/>
        </w:rPr>
      </w:pPr>
      <w:r w:rsidRPr="00C12B7F">
        <w:rPr>
          <w:rFonts w:ascii="Times New Roman" w:hAnsi="Times New Roman"/>
          <w:b/>
          <w:sz w:val="24"/>
          <w:szCs w:val="24"/>
        </w:rPr>
        <w:lastRenderedPageBreak/>
        <w:t>6</w:t>
      </w:r>
      <w:r w:rsidR="00457D44">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14:paraId="6E60D684" w14:textId="77777777" w:rsidR="00C12B7F" w:rsidRPr="00CA5F01" w:rsidRDefault="00C12B7F" w:rsidP="00C12B7F">
      <w:pPr>
        <w:pStyle w:val="a7"/>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C12B7F" w:rsidRPr="00CA5F01" w14:paraId="237857E3" w14:textId="77777777" w:rsidTr="00F23CB9">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14:paraId="14127753" w14:textId="77777777"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C12B7F" w:rsidRPr="00CA5F01" w14:paraId="7353AA7E" w14:textId="77777777" w:rsidTr="00F23CB9">
        <w:tc>
          <w:tcPr>
            <w:tcW w:w="4785" w:type="dxa"/>
            <w:tcBorders>
              <w:top w:val="single" w:sz="4" w:space="0" w:color="000000"/>
              <w:left w:val="single" w:sz="4" w:space="0" w:color="000000"/>
              <w:bottom w:val="single" w:sz="4" w:space="0" w:color="000000"/>
            </w:tcBorders>
            <w:shd w:val="clear" w:color="auto" w:fill="auto"/>
          </w:tcPr>
          <w:p w14:paraId="5AD063CC" w14:textId="77777777"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07917C21" w14:textId="77777777"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СТАЛО</w:t>
            </w:r>
          </w:p>
        </w:tc>
      </w:tr>
      <w:tr w:rsidR="00C12B7F" w:rsidRPr="00CA5F01" w14:paraId="7D4C3ABF" w14:textId="77777777" w:rsidTr="00F23CB9">
        <w:tc>
          <w:tcPr>
            <w:tcW w:w="4785" w:type="dxa"/>
            <w:tcBorders>
              <w:top w:val="single" w:sz="4" w:space="0" w:color="000000"/>
              <w:left w:val="single" w:sz="4" w:space="0" w:color="000000"/>
              <w:bottom w:val="single" w:sz="4" w:space="0" w:color="000000"/>
            </w:tcBorders>
            <w:shd w:val="clear" w:color="auto" w:fill="auto"/>
          </w:tcPr>
          <w:p w14:paraId="6BC09FED" w14:textId="77777777"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Основание:</w:t>
            </w:r>
          </w:p>
          <w:p w14:paraId="57C4468D" w14:textId="77777777" w:rsidR="00C12B7F" w:rsidRPr="00CA5F01" w:rsidRDefault="00C12B7F" w:rsidP="00F23CB9">
            <w:pPr>
              <w:pStyle w:val="a7"/>
              <w:rPr>
                <w:rFonts w:ascii="Times New Roman" w:hAnsi="Times New Roman"/>
                <w:sz w:val="24"/>
                <w:szCs w:val="28"/>
              </w:rPr>
            </w:pPr>
          </w:p>
          <w:p w14:paraId="1FD36804" w14:textId="77777777" w:rsidR="00C12B7F" w:rsidRPr="00CA5F01" w:rsidRDefault="00C12B7F" w:rsidP="00F23CB9">
            <w:pPr>
              <w:pStyle w:val="a7"/>
              <w:rPr>
                <w:rFonts w:ascii="Times New Roman" w:hAnsi="Times New Roman"/>
                <w:sz w:val="24"/>
                <w:szCs w:val="28"/>
              </w:rPr>
            </w:pPr>
          </w:p>
          <w:p w14:paraId="0C4A1E4C" w14:textId="77777777" w:rsidR="00C12B7F" w:rsidRPr="00CA5F01" w:rsidRDefault="00C12B7F" w:rsidP="00F23CB9">
            <w:pPr>
              <w:pStyle w:val="a7"/>
              <w:rPr>
                <w:rFonts w:ascii="Times New Roman" w:hAnsi="Times New Roman"/>
                <w:sz w:val="24"/>
                <w:szCs w:val="28"/>
              </w:rPr>
            </w:pPr>
          </w:p>
          <w:p w14:paraId="12790FF8" w14:textId="77777777" w:rsidR="00C12B7F" w:rsidRPr="00CA5F01" w:rsidRDefault="00C12B7F" w:rsidP="00F23CB9">
            <w:pPr>
              <w:pStyle w:val="a7"/>
              <w:rPr>
                <w:rFonts w:ascii="Times New Roman" w:hAnsi="Times New Roman"/>
                <w:sz w:val="24"/>
                <w:szCs w:val="28"/>
              </w:rPr>
            </w:pPr>
          </w:p>
          <w:p w14:paraId="49666613" w14:textId="77777777" w:rsidR="00C12B7F" w:rsidRPr="00CA5F01" w:rsidRDefault="00C12B7F" w:rsidP="00F23CB9">
            <w:pPr>
              <w:pStyle w:val="a7"/>
              <w:rPr>
                <w:rFonts w:ascii="Times New Roman" w:hAnsi="Times New Roman"/>
                <w:sz w:val="24"/>
                <w:szCs w:val="28"/>
              </w:rPr>
            </w:pPr>
          </w:p>
          <w:p w14:paraId="7866BD97" w14:textId="77777777" w:rsidR="00C12B7F" w:rsidRDefault="00C12B7F" w:rsidP="00F23CB9">
            <w:pPr>
              <w:pStyle w:val="a7"/>
              <w:rPr>
                <w:rFonts w:ascii="Times New Roman" w:hAnsi="Times New Roman"/>
                <w:sz w:val="24"/>
                <w:szCs w:val="28"/>
              </w:rPr>
            </w:pPr>
          </w:p>
          <w:p w14:paraId="18845021" w14:textId="77777777" w:rsidR="00C12B7F" w:rsidRDefault="00C12B7F" w:rsidP="00F23CB9">
            <w:pPr>
              <w:pStyle w:val="a7"/>
              <w:rPr>
                <w:rFonts w:ascii="Times New Roman" w:hAnsi="Times New Roman"/>
                <w:sz w:val="24"/>
                <w:szCs w:val="28"/>
              </w:rPr>
            </w:pPr>
          </w:p>
          <w:p w14:paraId="2702C8A6" w14:textId="77777777" w:rsidR="00C12B7F" w:rsidRDefault="00C12B7F" w:rsidP="00F23CB9">
            <w:pPr>
              <w:pStyle w:val="a7"/>
              <w:rPr>
                <w:rFonts w:ascii="Times New Roman" w:hAnsi="Times New Roman"/>
                <w:sz w:val="24"/>
                <w:szCs w:val="28"/>
              </w:rPr>
            </w:pPr>
          </w:p>
          <w:p w14:paraId="30D846CC" w14:textId="77777777" w:rsidR="00C12B7F" w:rsidRDefault="00C12B7F" w:rsidP="00F23CB9">
            <w:pPr>
              <w:pStyle w:val="a7"/>
              <w:rPr>
                <w:rFonts w:ascii="Times New Roman" w:hAnsi="Times New Roman"/>
                <w:sz w:val="24"/>
                <w:szCs w:val="28"/>
              </w:rPr>
            </w:pPr>
          </w:p>
          <w:p w14:paraId="7420C650" w14:textId="77777777" w:rsidR="00C12B7F" w:rsidRDefault="00C12B7F" w:rsidP="00F23CB9">
            <w:pPr>
              <w:pStyle w:val="a7"/>
              <w:rPr>
                <w:rFonts w:ascii="Times New Roman" w:hAnsi="Times New Roman"/>
                <w:sz w:val="24"/>
                <w:szCs w:val="28"/>
              </w:rPr>
            </w:pPr>
          </w:p>
          <w:p w14:paraId="2864F2D6" w14:textId="77777777" w:rsidR="00C12B7F" w:rsidRDefault="00C12B7F" w:rsidP="00F23CB9">
            <w:pPr>
              <w:pStyle w:val="a7"/>
              <w:rPr>
                <w:rFonts w:ascii="Times New Roman" w:hAnsi="Times New Roman"/>
                <w:sz w:val="24"/>
                <w:szCs w:val="28"/>
              </w:rPr>
            </w:pPr>
          </w:p>
          <w:p w14:paraId="43C4B450" w14:textId="77777777" w:rsidR="00C12B7F" w:rsidRPr="00CA5F01" w:rsidRDefault="00C12B7F" w:rsidP="00F23CB9">
            <w:pPr>
              <w:pStyle w:val="a7"/>
              <w:rPr>
                <w:rFonts w:ascii="Times New Roman" w:hAnsi="Times New Roman"/>
                <w:sz w:val="24"/>
                <w:szCs w:val="28"/>
              </w:rPr>
            </w:pPr>
          </w:p>
          <w:p w14:paraId="6C464038" w14:textId="77777777" w:rsidR="00C12B7F" w:rsidRPr="00CA5F01" w:rsidRDefault="00C12B7F" w:rsidP="00F23CB9">
            <w:pPr>
              <w:pStyle w:val="a7"/>
              <w:rPr>
                <w:rFonts w:ascii="Times New Roman" w:hAnsi="Times New Roman"/>
                <w:sz w:val="24"/>
                <w:szCs w:val="28"/>
              </w:rPr>
            </w:pPr>
          </w:p>
          <w:p w14:paraId="5E1A9868" w14:textId="77777777" w:rsidR="00C12B7F" w:rsidRPr="00CA5F01" w:rsidRDefault="00C12B7F" w:rsidP="00F23CB9">
            <w:pPr>
              <w:pStyle w:val="a7"/>
              <w:rPr>
                <w:rFonts w:ascii="Times New Roman" w:hAnsi="Times New Roman"/>
                <w:sz w:val="24"/>
                <w:szCs w:val="28"/>
              </w:rPr>
            </w:pPr>
          </w:p>
          <w:p w14:paraId="3D55B58F" w14:textId="77777777" w:rsidR="00C12B7F" w:rsidRPr="00CA5F01" w:rsidRDefault="00C12B7F" w:rsidP="00F23CB9">
            <w:pPr>
              <w:pStyle w:val="a7"/>
              <w:rPr>
                <w:rFonts w:ascii="Times New Roman" w:hAnsi="Times New Roman"/>
                <w:sz w:val="24"/>
                <w:szCs w:val="28"/>
              </w:rPr>
            </w:pPr>
          </w:p>
          <w:p w14:paraId="1C22F862" w14:textId="77777777" w:rsidR="00C12B7F" w:rsidRPr="00CA5F01" w:rsidRDefault="00C12B7F" w:rsidP="00F23CB9">
            <w:pPr>
              <w:pStyle w:val="a7"/>
              <w:rPr>
                <w:rFonts w:ascii="Times New Roman" w:hAnsi="Times New Roman"/>
                <w:sz w:val="24"/>
                <w:szCs w:val="28"/>
              </w:rPr>
            </w:pPr>
          </w:p>
          <w:p w14:paraId="049F7B62" w14:textId="77777777" w:rsidR="00C12B7F" w:rsidRPr="00CA5F01" w:rsidRDefault="00C12B7F" w:rsidP="00F23CB9">
            <w:pPr>
              <w:pStyle w:val="a7"/>
              <w:rPr>
                <w:rFonts w:ascii="Times New Roman" w:hAnsi="Times New Roman"/>
                <w:sz w:val="24"/>
                <w:szCs w:val="28"/>
              </w:rPr>
            </w:pPr>
          </w:p>
          <w:p w14:paraId="754CFF6B" w14:textId="77777777" w:rsidR="00C12B7F" w:rsidRPr="00CA5F01" w:rsidRDefault="00C12B7F" w:rsidP="00F23CB9">
            <w:pPr>
              <w:pStyle w:val="a7"/>
              <w:rPr>
                <w:rFonts w:ascii="Times New Roman" w:hAnsi="Times New Roman"/>
                <w:sz w:val="24"/>
                <w:szCs w:val="28"/>
              </w:rPr>
            </w:pPr>
          </w:p>
          <w:p w14:paraId="25EF9B24" w14:textId="77777777" w:rsidR="00C12B7F" w:rsidRPr="00CA5F01" w:rsidRDefault="00C12B7F" w:rsidP="00F23CB9">
            <w:pPr>
              <w:pStyle w:val="a7"/>
              <w:rPr>
                <w:rFonts w:ascii="Times New Roman" w:hAnsi="Times New Roman"/>
                <w:sz w:val="24"/>
                <w:szCs w:val="28"/>
              </w:rPr>
            </w:pPr>
          </w:p>
          <w:p w14:paraId="741F83E0" w14:textId="77777777" w:rsidR="00C12B7F" w:rsidRPr="00CA5F01" w:rsidRDefault="00C12B7F" w:rsidP="00F23CB9">
            <w:pPr>
              <w:pStyle w:val="a7"/>
              <w:rPr>
                <w:rFonts w:ascii="Times New Roman" w:hAnsi="Times New Roman"/>
                <w:sz w:val="24"/>
                <w:szCs w:val="28"/>
              </w:rPr>
            </w:pPr>
          </w:p>
          <w:p w14:paraId="7813135F" w14:textId="77777777" w:rsidR="00C12B7F" w:rsidRDefault="00C12B7F" w:rsidP="00F23CB9">
            <w:pPr>
              <w:pStyle w:val="a7"/>
              <w:rPr>
                <w:rFonts w:ascii="Times New Roman" w:hAnsi="Times New Roman"/>
                <w:sz w:val="24"/>
                <w:szCs w:val="28"/>
              </w:rPr>
            </w:pPr>
          </w:p>
          <w:p w14:paraId="0EDB0C0A" w14:textId="77777777" w:rsidR="00CF5E7F" w:rsidRDefault="00CF5E7F" w:rsidP="00F23CB9">
            <w:pPr>
              <w:pStyle w:val="a7"/>
              <w:rPr>
                <w:rFonts w:ascii="Times New Roman" w:hAnsi="Times New Roman"/>
                <w:sz w:val="24"/>
                <w:szCs w:val="28"/>
              </w:rPr>
            </w:pPr>
          </w:p>
          <w:p w14:paraId="04699E19" w14:textId="77777777" w:rsidR="00CF5E7F" w:rsidRDefault="00CF5E7F" w:rsidP="00F23CB9">
            <w:pPr>
              <w:pStyle w:val="a7"/>
              <w:rPr>
                <w:rFonts w:ascii="Times New Roman" w:hAnsi="Times New Roman"/>
                <w:sz w:val="24"/>
                <w:szCs w:val="28"/>
              </w:rPr>
            </w:pPr>
          </w:p>
          <w:p w14:paraId="62E2DCFA" w14:textId="77777777" w:rsidR="00CF5E7F" w:rsidRDefault="00CF5E7F" w:rsidP="00F23CB9">
            <w:pPr>
              <w:pStyle w:val="a7"/>
              <w:rPr>
                <w:rFonts w:ascii="Times New Roman" w:hAnsi="Times New Roman"/>
                <w:sz w:val="24"/>
                <w:szCs w:val="28"/>
              </w:rPr>
            </w:pPr>
          </w:p>
          <w:p w14:paraId="34444FFE" w14:textId="77777777" w:rsidR="00CF5E7F" w:rsidRDefault="00CF5E7F" w:rsidP="00F23CB9">
            <w:pPr>
              <w:pStyle w:val="a7"/>
              <w:rPr>
                <w:rFonts w:ascii="Times New Roman" w:hAnsi="Times New Roman"/>
                <w:sz w:val="24"/>
                <w:szCs w:val="28"/>
              </w:rPr>
            </w:pPr>
          </w:p>
          <w:p w14:paraId="3BBD8FB3" w14:textId="77777777" w:rsidR="00CF5E7F" w:rsidRDefault="00CF5E7F" w:rsidP="00F23CB9">
            <w:pPr>
              <w:pStyle w:val="a7"/>
              <w:rPr>
                <w:rFonts w:ascii="Times New Roman" w:hAnsi="Times New Roman"/>
                <w:sz w:val="24"/>
                <w:szCs w:val="28"/>
              </w:rPr>
            </w:pPr>
          </w:p>
          <w:p w14:paraId="723EAA5B" w14:textId="77777777" w:rsidR="00CF5E7F" w:rsidRDefault="00CF5E7F" w:rsidP="00F23CB9">
            <w:pPr>
              <w:pStyle w:val="a7"/>
              <w:rPr>
                <w:rFonts w:ascii="Times New Roman" w:hAnsi="Times New Roman"/>
                <w:sz w:val="24"/>
                <w:szCs w:val="28"/>
              </w:rPr>
            </w:pPr>
          </w:p>
          <w:p w14:paraId="691A4736" w14:textId="77777777" w:rsidR="00CF5E7F" w:rsidRDefault="00CF5E7F" w:rsidP="00F23CB9">
            <w:pPr>
              <w:pStyle w:val="a7"/>
              <w:rPr>
                <w:rFonts w:ascii="Times New Roman" w:hAnsi="Times New Roman"/>
                <w:sz w:val="24"/>
                <w:szCs w:val="28"/>
              </w:rPr>
            </w:pPr>
          </w:p>
          <w:p w14:paraId="302AE106" w14:textId="77777777" w:rsidR="00CF5E7F" w:rsidRDefault="00CF5E7F" w:rsidP="00F23CB9">
            <w:pPr>
              <w:pStyle w:val="a7"/>
              <w:rPr>
                <w:rFonts w:ascii="Times New Roman" w:hAnsi="Times New Roman"/>
                <w:sz w:val="24"/>
                <w:szCs w:val="28"/>
              </w:rPr>
            </w:pPr>
          </w:p>
          <w:p w14:paraId="78076710" w14:textId="77777777" w:rsidR="00CF5E7F" w:rsidRDefault="00CF5E7F" w:rsidP="00F23CB9">
            <w:pPr>
              <w:pStyle w:val="a7"/>
              <w:rPr>
                <w:rFonts w:ascii="Times New Roman" w:hAnsi="Times New Roman"/>
                <w:sz w:val="24"/>
                <w:szCs w:val="28"/>
              </w:rPr>
            </w:pPr>
          </w:p>
          <w:p w14:paraId="4F09C061" w14:textId="77777777" w:rsidR="00CF5E7F" w:rsidRDefault="00CF5E7F" w:rsidP="00F23CB9">
            <w:pPr>
              <w:pStyle w:val="a7"/>
              <w:rPr>
                <w:rFonts w:ascii="Times New Roman" w:hAnsi="Times New Roman"/>
                <w:sz w:val="24"/>
                <w:szCs w:val="28"/>
              </w:rPr>
            </w:pPr>
          </w:p>
          <w:p w14:paraId="442634E9" w14:textId="77777777" w:rsidR="00CF5E7F" w:rsidRDefault="00CF5E7F" w:rsidP="00F23CB9">
            <w:pPr>
              <w:pStyle w:val="a7"/>
              <w:rPr>
                <w:rFonts w:ascii="Times New Roman" w:hAnsi="Times New Roman"/>
                <w:sz w:val="24"/>
                <w:szCs w:val="28"/>
              </w:rPr>
            </w:pPr>
          </w:p>
          <w:p w14:paraId="08C8A929" w14:textId="77777777" w:rsidR="00CF5E7F" w:rsidRDefault="00CF5E7F" w:rsidP="00F23CB9">
            <w:pPr>
              <w:pStyle w:val="a7"/>
              <w:rPr>
                <w:rFonts w:ascii="Times New Roman" w:hAnsi="Times New Roman"/>
                <w:sz w:val="24"/>
                <w:szCs w:val="28"/>
              </w:rPr>
            </w:pPr>
          </w:p>
          <w:p w14:paraId="150E4D8F" w14:textId="77777777" w:rsidR="00CF5E7F" w:rsidRDefault="00CF5E7F" w:rsidP="00F23CB9">
            <w:pPr>
              <w:pStyle w:val="a7"/>
              <w:rPr>
                <w:rFonts w:ascii="Times New Roman" w:hAnsi="Times New Roman"/>
                <w:sz w:val="24"/>
                <w:szCs w:val="28"/>
              </w:rPr>
            </w:pPr>
          </w:p>
          <w:p w14:paraId="60C21B3F" w14:textId="77777777" w:rsidR="00CF5E7F" w:rsidRDefault="00CF5E7F" w:rsidP="00F23CB9">
            <w:pPr>
              <w:pStyle w:val="a7"/>
              <w:rPr>
                <w:rFonts w:ascii="Times New Roman" w:hAnsi="Times New Roman"/>
                <w:sz w:val="24"/>
                <w:szCs w:val="28"/>
              </w:rPr>
            </w:pPr>
          </w:p>
          <w:p w14:paraId="119C37DA" w14:textId="77777777" w:rsidR="00CF5E7F" w:rsidRDefault="00CF5E7F" w:rsidP="00F23CB9">
            <w:pPr>
              <w:pStyle w:val="a7"/>
              <w:rPr>
                <w:rFonts w:ascii="Times New Roman" w:hAnsi="Times New Roman"/>
                <w:sz w:val="24"/>
                <w:szCs w:val="28"/>
              </w:rPr>
            </w:pPr>
          </w:p>
          <w:p w14:paraId="31175241" w14:textId="77777777" w:rsidR="00CF5E7F" w:rsidRDefault="00CF5E7F" w:rsidP="00F23CB9">
            <w:pPr>
              <w:pStyle w:val="a7"/>
              <w:rPr>
                <w:rFonts w:ascii="Times New Roman" w:hAnsi="Times New Roman"/>
                <w:sz w:val="24"/>
                <w:szCs w:val="28"/>
              </w:rPr>
            </w:pPr>
          </w:p>
          <w:p w14:paraId="66BB59F5" w14:textId="77777777" w:rsidR="00CF5E7F" w:rsidRDefault="00CF5E7F" w:rsidP="00F23CB9">
            <w:pPr>
              <w:pStyle w:val="a7"/>
              <w:rPr>
                <w:rFonts w:ascii="Times New Roman" w:hAnsi="Times New Roman"/>
                <w:sz w:val="24"/>
                <w:szCs w:val="28"/>
              </w:rPr>
            </w:pPr>
          </w:p>
          <w:p w14:paraId="3C76FDBF" w14:textId="77777777" w:rsidR="00CF5E7F" w:rsidRPr="00CA5F01" w:rsidRDefault="00CF5E7F" w:rsidP="00F23CB9">
            <w:pPr>
              <w:pStyle w:val="a7"/>
              <w:rPr>
                <w:rFonts w:ascii="Times New Roman" w:hAnsi="Times New Roman"/>
                <w:sz w:val="24"/>
                <w:szCs w:val="28"/>
              </w:rPr>
            </w:pPr>
          </w:p>
          <w:p w14:paraId="3BF157E3" w14:textId="77777777"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Подпись лица, внесшего изменения</w:t>
            </w:r>
          </w:p>
          <w:p w14:paraId="34C56E97" w14:textId="77777777" w:rsidR="00C12B7F" w:rsidRPr="00CA5F01" w:rsidRDefault="00C12B7F" w:rsidP="00F23CB9">
            <w:pPr>
              <w:pStyle w:val="a7"/>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15306981" w14:textId="77777777" w:rsidR="00C12B7F" w:rsidRPr="00CA5F01" w:rsidRDefault="00C12B7F" w:rsidP="00F23CB9">
            <w:pPr>
              <w:pStyle w:val="a7"/>
              <w:rPr>
                <w:rFonts w:ascii="Times New Roman" w:hAnsi="Times New Roman"/>
                <w:sz w:val="24"/>
                <w:szCs w:val="28"/>
              </w:rPr>
            </w:pPr>
          </w:p>
        </w:tc>
      </w:tr>
    </w:tbl>
    <w:p w14:paraId="7076BD20" w14:textId="77777777" w:rsidR="00636D88" w:rsidRPr="00636D88" w:rsidRDefault="00636D88" w:rsidP="00F80510">
      <w:pPr>
        <w:spacing w:after="0" w:line="240" w:lineRule="auto"/>
        <w:jc w:val="both"/>
        <w:rPr>
          <w:rFonts w:ascii="Times New Roman" w:hAnsi="Times New Roman" w:cs="Times New Roman"/>
          <w:bCs/>
          <w:color w:val="000000"/>
          <w:sz w:val="24"/>
        </w:rPr>
      </w:pPr>
    </w:p>
    <w:p w14:paraId="56F68F78" w14:textId="77777777" w:rsidR="00EF7303" w:rsidRDefault="00EF7303" w:rsidP="00351C3B">
      <w:pPr>
        <w:spacing w:after="0" w:line="240" w:lineRule="auto"/>
        <w:jc w:val="right"/>
        <w:rPr>
          <w:rFonts w:ascii="Times New Roman" w:eastAsiaTheme="minorHAnsi" w:hAnsi="Times New Roman" w:cs="Times New Roman"/>
          <w:sz w:val="24"/>
          <w:szCs w:val="24"/>
          <w:lang w:eastAsia="en-US"/>
        </w:rPr>
      </w:pPr>
    </w:p>
    <w:p w14:paraId="0B8ABFCE" w14:textId="77777777" w:rsidR="00EF7303" w:rsidRDefault="00EF7303" w:rsidP="00351C3B">
      <w:pPr>
        <w:spacing w:after="0" w:line="240" w:lineRule="auto"/>
        <w:jc w:val="right"/>
        <w:rPr>
          <w:rFonts w:ascii="Times New Roman" w:eastAsiaTheme="minorHAnsi" w:hAnsi="Times New Roman" w:cs="Times New Roman"/>
          <w:sz w:val="24"/>
          <w:szCs w:val="24"/>
          <w:lang w:eastAsia="en-US"/>
        </w:rPr>
      </w:pPr>
    </w:p>
    <w:p w14:paraId="74D329F8" w14:textId="77777777" w:rsidR="00EF7303" w:rsidRDefault="00EF7303" w:rsidP="00351C3B">
      <w:pPr>
        <w:spacing w:after="0" w:line="240" w:lineRule="auto"/>
        <w:jc w:val="right"/>
        <w:rPr>
          <w:rFonts w:ascii="Times New Roman" w:eastAsiaTheme="minorHAnsi" w:hAnsi="Times New Roman" w:cs="Times New Roman"/>
          <w:sz w:val="24"/>
          <w:szCs w:val="24"/>
          <w:lang w:eastAsia="en-US"/>
        </w:rPr>
      </w:pPr>
    </w:p>
    <w:p w14:paraId="16426BB0" w14:textId="64ED0B30" w:rsidR="00351C3B" w:rsidRDefault="00351C3B" w:rsidP="00351C3B">
      <w:pPr>
        <w:spacing w:after="0" w:line="240" w:lineRule="auto"/>
        <w:jc w:val="right"/>
        <w:rPr>
          <w:rFonts w:ascii="Times New Roman" w:eastAsiaTheme="minorHAnsi" w:hAnsi="Times New Roman" w:cs="Times New Roman"/>
          <w:sz w:val="24"/>
          <w:szCs w:val="24"/>
          <w:lang w:eastAsia="en-US"/>
        </w:rPr>
      </w:pPr>
      <w:r w:rsidRPr="00351C3B">
        <w:rPr>
          <w:rFonts w:ascii="Times New Roman" w:eastAsiaTheme="minorHAnsi" w:hAnsi="Times New Roman" w:cs="Times New Roman"/>
          <w:sz w:val="24"/>
          <w:szCs w:val="24"/>
          <w:lang w:eastAsia="en-US"/>
        </w:rPr>
        <w:lastRenderedPageBreak/>
        <w:t>ПРИЛОЖЕНИ</w:t>
      </w:r>
      <w:r w:rsidR="00CF5E7F">
        <w:rPr>
          <w:rFonts w:ascii="Times New Roman" w:eastAsiaTheme="minorHAnsi" w:hAnsi="Times New Roman" w:cs="Times New Roman"/>
          <w:sz w:val="24"/>
          <w:szCs w:val="24"/>
          <w:lang w:eastAsia="en-US"/>
        </w:rPr>
        <w:t>Я</w:t>
      </w:r>
    </w:p>
    <w:p w14:paraId="0D2A0A8B" w14:textId="77777777" w:rsidR="00457D44" w:rsidRPr="00351C3B" w:rsidRDefault="00457D44" w:rsidP="00351C3B">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b/>
          <w:sz w:val="28"/>
          <w:szCs w:val="24"/>
          <w:lang w:eastAsia="en-US"/>
        </w:rPr>
        <w:t>ОТЗЫВ-ХАРАКТЕРИСТИКА</w:t>
      </w:r>
    </w:p>
    <w:p w14:paraId="20E3348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Look w:val="04A0" w:firstRow="1" w:lastRow="0" w:firstColumn="1" w:lastColumn="0" w:noHBand="0" w:noVBand="1"/>
      </w:tblPr>
      <w:tblGrid>
        <w:gridCol w:w="1064"/>
        <w:gridCol w:w="9568"/>
      </w:tblGrid>
      <w:tr w:rsidR="00457D44" w:rsidRPr="00457D44" w14:paraId="08AAC20F" w14:textId="77777777" w:rsidTr="007A2DC2">
        <w:tc>
          <w:tcPr>
            <w:tcW w:w="1064" w:type="dxa"/>
            <w:tcBorders>
              <w:top w:val="nil"/>
              <w:left w:val="nil"/>
              <w:bottom w:val="nil"/>
              <w:right w:val="nil"/>
            </w:tcBorders>
          </w:tcPr>
          <w:p w14:paraId="476354E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568" w:type="dxa"/>
            <w:tcBorders>
              <w:top w:val="nil"/>
              <w:left w:val="nil"/>
              <w:right w:val="nil"/>
            </w:tcBorders>
          </w:tcPr>
          <w:p w14:paraId="48BCA8F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9E36104" w14:textId="77777777" w:rsidR="00457D44" w:rsidRPr="00457D44" w:rsidRDefault="00457D44" w:rsidP="00457D44">
      <w:pPr>
        <w:spacing w:after="0" w:line="240" w:lineRule="auto"/>
        <w:rPr>
          <w:rFonts w:eastAsiaTheme="minorHAnsi"/>
          <w:sz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78E74756" w14:textId="77777777" w:rsidTr="007A2DC2">
        <w:tc>
          <w:tcPr>
            <w:tcW w:w="10632" w:type="dxa"/>
          </w:tcPr>
          <w:p w14:paraId="430D8655"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14:paraId="5BA8B3FD" w14:textId="77777777" w:rsidR="00457D44" w:rsidRPr="00457D44" w:rsidRDefault="00457D44" w:rsidP="00457D44">
      <w:pPr>
        <w:spacing w:after="0" w:line="240" w:lineRule="auto"/>
        <w:rPr>
          <w:rFonts w:eastAsiaTheme="minorHAnsi"/>
          <w:sz w:val="2"/>
          <w:lang w:eastAsia="en-US"/>
        </w:rPr>
      </w:pPr>
    </w:p>
    <w:tbl>
      <w:tblPr>
        <w:tblW w:w="10632" w:type="dxa"/>
        <w:tblInd w:w="-743" w:type="dxa"/>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4"/>
        <w:gridCol w:w="2481"/>
        <w:gridCol w:w="4912"/>
        <w:gridCol w:w="973"/>
        <w:gridCol w:w="1202"/>
      </w:tblGrid>
      <w:tr w:rsidR="00457D44" w:rsidRPr="00457D44" w14:paraId="02AE3F89" w14:textId="77777777" w:rsidTr="007A2DC2">
        <w:tc>
          <w:tcPr>
            <w:tcW w:w="1064" w:type="dxa"/>
            <w:tcBorders>
              <w:top w:val="nil"/>
              <w:left w:val="nil"/>
              <w:right w:val="nil"/>
            </w:tcBorders>
          </w:tcPr>
          <w:p w14:paraId="720DD39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481" w:type="dxa"/>
            <w:tcBorders>
              <w:top w:val="nil"/>
              <w:left w:val="nil"/>
              <w:bottom w:val="nil"/>
              <w:right w:val="nil"/>
            </w:tcBorders>
          </w:tcPr>
          <w:p w14:paraId="177B2A2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профессии</w:t>
            </w:r>
          </w:p>
        </w:tc>
        <w:tc>
          <w:tcPr>
            <w:tcW w:w="4912" w:type="dxa"/>
            <w:tcBorders>
              <w:top w:val="nil"/>
              <w:left w:val="nil"/>
              <w:right w:val="nil"/>
            </w:tcBorders>
          </w:tcPr>
          <w:p w14:paraId="6B0D4CB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973" w:type="dxa"/>
            <w:tcBorders>
              <w:top w:val="nil"/>
              <w:left w:val="nil"/>
              <w:bottom w:val="nil"/>
              <w:right w:val="nil"/>
            </w:tcBorders>
          </w:tcPr>
          <w:p w14:paraId="7845294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202" w:type="dxa"/>
            <w:tcBorders>
              <w:top w:val="nil"/>
              <w:left w:val="nil"/>
              <w:right w:val="nil"/>
            </w:tcBorders>
          </w:tcPr>
          <w:p w14:paraId="104D5B2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1C81ADF" w14:textId="77777777" w:rsidR="00457D44" w:rsidRPr="00457D44" w:rsidRDefault="00457D44" w:rsidP="00457D44">
      <w:pPr>
        <w:spacing w:after="0" w:line="240" w:lineRule="auto"/>
        <w:rPr>
          <w:rFonts w:eastAsiaTheme="minorHAnsi"/>
          <w:sz w:val="2"/>
          <w:lang w:eastAsia="en-US"/>
        </w:rPr>
      </w:pPr>
    </w:p>
    <w:tbl>
      <w:tblPr>
        <w:tblW w:w="10632" w:type="dxa"/>
        <w:tblInd w:w="-743" w:type="dxa"/>
        <w:tblLook w:val="04A0" w:firstRow="1" w:lastRow="0" w:firstColumn="1" w:lastColumn="0" w:noHBand="0" w:noVBand="1"/>
      </w:tblPr>
      <w:tblGrid>
        <w:gridCol w:w="1553"/>
        <w:gridCol w:w="3040"/>
        <w:gridCol w:w="1503"/>
        <w:gridCol w:w="4536"/>
      </w:tblGrid>
      <w:tr w:rsidR="00457D44" w:rsidRPr="00457D44" w14:paraId="7232A4C9" w14:textId="77777777" w:rsidTr="007A2DC2">
        <w:tc>
          <w:tcPr>
            <w:tcW w:w="1553" w:type="dxa"/>
            <w:tcBorders>
              <w:top w:val="nil"/>
              <w:left w:val="nil"/>
              <w:bottom w:val="nil"/>
              <w:right w:val="nil"/>
            </w:tcBorders>
          </w:tcPr>
          <w:p w14:paraId="24BBCE6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прошел (ла)</w:t>
            </w:r>
          </w:p>
        </w:tc>
        <w:tc>
          <w:tcPr>
            <w:tcW w:w="3040" w:type="dxa"/>
            <w:tcBorders>
              <w:top w:val="nil"/>
              <w:left w:val="nil"/>
              <w:right w:val="nil"/>
            </w:tcBorders>
          </w:tcPr>
          <w:p w14:paraId="53E9494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503" w:type="dxa"/>
            <w:tcBorders>
              <w:top w:val="nil"/>
              <w:left w:val="nil"/>
              <w:bottom w:val="nil"/>
              <w:right w:val="nil"/>
            </w:tcBorders>
          </w:tcPr>
          <w:p w14:paraId="37AC6A0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практику на</w:t>
            </w:r>
          </w:p>
        </w:tc>
        <w:tc>
          <w:tcPr>
            <w:tcW w:w="4536" w:type="dxa"/>
            <w:tcBorders>
              <w:top w:val="nil"/>
              <w:left w:val="nil"/>
              <w:right w:val="nil"/>
            </w:tcBorders>
          </w:tcPr>
          <w:p w14:paraId="6C6B79F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BE8ABBB" w14:textId="77777777"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4CE2DC6E" w14:textId="77777777" w:rsidTr="007A2DC2">
        <w:tc>
          <w:tcPr>
            <w:tcW w:w="10632" w:type="dxa"/>
          </w:tcPr>
          <w:p w14:paraId="4810F06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62F5954" w14:textId="77777777"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710"/>
        <w:gridCol w:w="336"/>
        <w:gridCol w:w="1506"/>
        <w:gridCol w:w="456"/>
        <w:gridCol w:w="537"/>
        <w:gridCol w:w="481"/>
        <w:gridCol w:w="653"/>
        <w:gridCol w:w="708"/>
        <w:gridCol w:w="336"/>
        <w:gridCol w:w="1507"/>
        <w:gridCol w:w="456"/>
        <w:gridCol w:w="536"/>
        <w:gridCol w:w="1843"/>
      </w:tblGrid>
      <w:tr w:rsidR="00457D44" w:rsidRPr="00457D44" w14:paraId="626E364D" w14:textId="77777777" w:rsidTr="007A2DC2">
        <w:tc>
          <w:tcPr>
            <w:tcW w:w="567" w:type="dxa"/>
            <w:tcBorders>
              <w:top w:val="nil"/>
              <w:bottom w:val="nil"/>
              <w:right w:val="nil"/>
            </w:tcBorders>
          </w:tcPr>
          <w:p w14:paraId="5182BE8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 «</w:t>
            </w:r>
          </w:p>
        </w:tc>
        <w:tc>
          <w:tcPr>
            <w:tcW w:w="710" w:type="dxa"/>
            <w:tcBorders>
              <w:left w:val="nil"/>
              <w:right w:val="nil"/>
            </w:tcBorders>
          </w:tcPr>
          <w:p w14:paraId="1FD4718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14:paraId="34130C4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6" w:type="dxa"/>
            <w:tcBorders>
              <w:left w:val="nil"/>
              <w:right w:val="nil"/>
            </w:tcBorders>
          </w:tcPr>
          <w:p w14:paraId="59CAABE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14:paraId="4F327C6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7" w:type="dxa"/>
            <w:tcBorders>
              <w:left w:val="nil"/>
              <w:right w:val="nil"/>
            </w:tcBorders>
          </w:tcPr>
          <w:p w14:paraId="5EDBB5C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81" w:type="dxa"/>
            <w:tcBorders>
              <w:top w:val="nil"/>
              <w:left w:val="nil"/>
              <w:bottom w:val="nil"/>
              <w:right w:val="nil"/>
            </w:tcBorders>
          </w:tcPr>
          <w:p w14:paraId="2DD8F01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c>
          <w:tcPr>
            <w:tcW w:w="653" w:type="dxa"/>
            <w:tcBorders>
              <w:top w:val="nil"/>
              <w:left w:val="nil"/>
              <w:bottom w:val="nil"/>
              <w:right w:val="nil"/>
            </w:tcBorders>
          </w:tcPr>
          <w:p w14:paraId="767EFAD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8" w:type="dxa"/>
            <w:tcBorders>
              <w:left w:val="nil"/>
              <w:right w:val="nil"/>
            </w:tcBorders>
          </w:tcPr>
          <w:p w14:paraId="006AFB0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14:paraId="232E0AD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7" w:type="dxa"/>
            <w:tcBorders>
              <w:left w:val="nil"/>
              <w:right w:val="nil"/>
            </w:tcBorders>
          </w:tcPr>
          <w:p w14:paraId="3862FA9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14:paraId="4834CE2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6" w:type="dxa"/>
            <w:tcBorders>
              <w:left w:val="nil"/>
              <w:right w:val="nil"/>
            </w:tcBorders>
          </w:tcPr>
          <w:p w14:paraId="2CD4CAF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left w:val="nil"/>
              <w:bottom w:val="nil"/>
            </w:tcBorders>
          </w:tcPr>
          <w:p w14:paraId="7A7B2CA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14:paraId="3926043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027C561A"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Результаты практики:</w:t>
      </w:r>
    </w:p>
    <w:p w14:paraId="76FFC5A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962"/>
        <w:gridCol w:w="5670"/>
      </w:tblGrid>
      <w:tr w:rsidR="00457D44" w:rsidRPr="00457D44" w14:paraId="4A7E17BE" w14:textId="77777777" w:rsidTr="007A2DC2">
        <w:tc>
          <w:tcPr>
            <w:tcW w:w="4962" w:type="dxa"/>
            <w:tcBorders>
              <w:top w:val="nil"/>
              <w:bottom w:val="nil"/>
            </w:tcBorders>
          </w:tcPr>
          <w:p w14:paraId="4D4FCB2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Степень выполнения программы практики</w:t>
            </w:r>
          </w:p>
        </w:tc>
        <w:tc>
          <w:tcPr>
            <w:tcW w:w="5670" w:type="dxa"/>
          </w:tcPr>
          <w:p w14:paraId="09317C6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261A0D3"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0632"/>
      </w:tblGrid>
      <w:tr w:rsidR="00457D44" w:rsidRPr="00457D44" w14:paraId="46E93F6B" w14:textId="77777777" w:rsidTr="007A2DC2">
        <w:tc>
          <w:tcPr>
            <w:tcW w:w="10632" w:type="dxa"/>
          </w:tcPr>
          <w:p w14:paraId="56639F7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D32C5A2"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7372"/>
        <w:gridCol w:w="3260"/>
      </w:tblGrid>
      <w:tr w:rsidR="00457D44" w:rsidRPr="00457D44" w14:paraId="6C59D7D2" w14:textId="77777777" w:rsidTr="007A2DC2">
        <w:tc>
          <w:tcPr>
            <w:tcW w:w="7372" w:type="dxa"/>
            <w:tcBorders>
              <w:top w:val="nil"/>
              <w:bottom w:val="nil"/>
            </w:tcBorders>
          </w:tcPr>
          <w:p w14:paraId="1FD4C8E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 Теоретическая подготовка, умение применять теорию на практике</w:t>
            </w:r>
          </w:p>
        </w:tc>
        <w:tc>
          <w:tcPr>
            <w:tcW w:w="3260" w:type="dxa"/>
          </w:tcPr>
          <w:p w14:paraId="412CBCF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DB984CE"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71892E1A" w14:textId="77777777" w:rsidTr="007A2DC2">
        <w:tc>
          <w:tcPr>
            <w:tcW w:w="10632" w:type="dxa"/>
          </w:tcPr>
          <w:p w14:paraId="6128B3D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6BA8F36"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14:paraId="0E085E14" w14:textId="77777777" w:rsidTr="007A2DC2">
        <w:tc>
          <w:tcPr>
            <w:tcW w:w="5316" w:type="dxa"/>
            <w:tcBorders>
              <w:top w:val="nil"/>
              <w:bottom w:val="nil"/>
            </w:tcBorders>
          </w:tcPr>
          <w:p w14:paraId="2E14D68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Производственная дисциплина и прилежание</w:t>
            </w:r>
          </w:p>
        </w:tc>
        <w:tc>
          <w:tcPr>
            <w:tcW w:w="5316" w:type="dxa"/>
          </w:tcPr>
          <w:p w14:paraId="7076863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20DD43E"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2EF92EC4" w14:textId="77777777" w:rsidTr="007A2DC2">
        <w:tc>
          <w:tcPr>
            <w:tcW w:w="10632" w:type="dxa"/>
          </w:tcPr>
          <w:p w14:paraId="17944A7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2883DAE3"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985"/>
        <w:gridCol w:w="8647"/>
      </w:tblGrid>
      <w:tr w:rsidR="00457D44" w:rsidRPr="00457D44" w14:paraId="46623845" w14:textId="77777777" w:rsidTr="007A2DC2">
        <w:tc>
          <w:tcPr>
            <w:tcW w:w="1985" w:type="dxa"/>
            <w:tcBorders>
              <w:top w:val="nil"/>
              <w:bottom w:val="nil"/>
            </w:tcBorders>
          </w:tcPr>
          <w:p w14:paraId="65710D7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Внешний вид</w:t>
            </w:r>
          </w:p>
        </w:tc>
        <w:tc>
          <w:tcPr>
            <w:tcW w:w="8647" w:type="dxa"/>
          </w:tcPr>
          <w:p w14:paraId="3D1E16E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115956B"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8789"/>
        <w:gridCol w:w="1843"/>
      </w:tblGrid>
      <w:tr w:rsidR="00457D44" w:rsidRPr="00457D44" w14:paraId="4C8E79FE" w14:textId="77777777" w:rsidTr="007A2DC2">
        <w:tc>
          <w:tcPr>
            <w:tcW w:w="8789" w:type="dxa"/>
            <w:tcBorders>
              <w:top w:val="nil"/>
              <w:bottom w:val="nil"/>
            </w:tcBorders>
          </w:tcPr>
          <w:p w14:paraId="7412085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Проявление сущности к социальной значимости своей будущей специальности</w:t>
            </w:r>
          </w:p>
        </w:tc>
        <w:tc>
          <w:tcPr>
            <w:tcW w:w="1843" w:type="dxa"/>
          </w:tcPr>
          <w:p w14:paraId="72D766C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0EAEACE"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3F81AA96" w14:textId="77777777" w:rsidTr="007A2DC2">
        <w:tc>
          <w:tcPr>
            <w:tcW w:w="10632" w:type="dxa"/>
          </w:tcPr>
          <w:p w14:paraId="1F3E990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C7A1ECC"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23AC9456" w14:textId="77777777" w:rsidTr="007A2DC2">
        <w:tc>
          <w:tcPr>
            <w:tcW w:w="10632" w:type="dxa"/>
            <w:tcBorders>
              <w:bottom w:val="nil"/>
            </w:tcBorders>
          </w:tcPr>
          <w:p w14:paraId="23FC5DF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6. Регулярное ведение дневника и выполнение видов работ, предусмотренных программой практики</w:t>
            </w:r>
          </w:p>
        </w:tc>
      </w:tr>
      <w:tr w:rsidR="00457D44" w:rsidRPr="00457D44" w14:paraId="176237AF" w14:textId="77777777" w:rsidTr="007A2DC2">
        <w:tblPrEx>
          <w:tblBorders>
            <w:insideH w:val="none" w:sz="0" w:space="0" w:color="auto"/>
            <w:insideV w:val="none" w:sz="0" w:space="0" w:color="auto"/>
          </w:tblBorders>
        </w:tblPrEx>
        <w:tc>
          <w:tcPr>
            <w:tcW w:w="10632" w:type="dxa"/>
            <w:tcBorders>
              <w:top w:val="nil"/>
              <w:left w:val="nil"/>
              <w:right w:val="nil"/>
            </w:tcBorders>
          </w:tcPr>
          <w:p w14:paraId="2EC35A0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2DFEE654"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253"/>
        <w:gridCol w:w="6379"/>
      </w:tblGrid>
      <w:tr w:rsidR="00457D44" w:rsidRPr="00457D44" w14:paraId="744DB730" w14:textId="77777777" w:rsidTr="007A2DC2">
        <w:tc>
          <w:tcPr>
            <w:tcW w:w="4253" w:type="dxa"/>
            <w:tcBorders>
              <w:top w:val="nil"/>
              <w:bottom w:val="nil"/>
            </w:tcBorders>
          </w:tcPr>
          <w:p w14:paraId="26D6EF5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7. Владение практическими навыками</w:t>
            </w:r>
          </w:p>
        </w:tc>
        <w:tc>
          <w:tcPr>
            <w:tcW w:w="6379" w:type="dxa"/>
          </w:tcPr>
          <w:p w14:paraId="1EA9D49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479A2D3"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6521"/>
        <w:gridCol w:w="4111"/>
      </w:tblGrid>
      <w:tr w:rsidR="00457D44" w:rsidRPr="00457D44" w14:paraId="2225FDF7" w14:textId="77777777" w:rsidTr="007A2DC2">
        <w:tc>
          <w:tcPr>
            <w:tcW w:w="10632" w:type="dxa"/>
            <w:gridSpan w:val="2"/>
            <w:tcBorders>
              <w:top w:val="nil"/>
              <w:left w:val="nil"/>
              <w:bottom w:val="nil"/>
              <w:right w:val="nil"/>
            </w:tcBorders>
          </w:tcPr>
          <w:p w14:paraId="2968523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8. Умение организовывать рабочее место с соблюдением требований охраны труда, </w:t>
            </w:r>
            <w:proofErr w:type="spellStart"/>
            <w:r w:rsidRPr="00457D44">
              <w:rPr>
                <w:rFonts w:ascii="Times New Roman" w:eastAsiaTheme="minorHAnsi" w:hAnsi="Times New Roman" w:cs="Times New Roman"/>
                <w:sz w:val="24"/>
                <w:szCs w:val="24"/>
                <w:lang w:eastAsia="en-US"/>
              </w:rPr>
              <w:t>производствен</w:t>
            </w:r>
            <w:proofErr w:type="spellEnd"/>
            <w:r w:rsidRPr="00457D44">
              <w:rPr>
                <w:rFonts w:ascii="Times New Roman" w:eastAsiaTheme="minorHAnsi" w:hAnsi="Times New Roman" w:cs="Times New Roman"/>
                <w:sz w:val="24"/>
                <w:szCs w:val="24"/>
                <w:lang w:eastAsia="en-US"/>
              </w:rPr>
              <w:t>-</w:t>
            </w:r>
          </w:p>
        </w:tc>
      </w:tr>
      <w:tr w:rsidR="00457D44" w:rsidRPr="00457D44" w14:paraId="2BECFC17" w14:textId="77777777" w:rsidTr="007A2DC2">
        <w:tc>
          <w:tcPr>
            <w:tcW w:w="6521" w:type="dxa"/>
            <w:tcBorders>
              <w:top w:val="nil"/>
              <w:left w:val="nil"/>
              <w:bottom w:val="nil"/>
              <w:right w:val="nil"/>
            </w:tcBorders>
          </w:tcPr>
          <w:p w14:paraId="268CB03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ной санитарии, электро-и противопожарной безопасности</w:t>
            </w:r>
          </w:p>
        </w:tc>
        <w:tc>
          <w:tcPr>
            <w:tcW w:w="4111" w:type="dxa"/>
            <w:tcBorders>
              <w:top w:val="nil"/>
              <w:left w:val="nil"/>
              <w:right w:val="nil"/>
            </w:tcBorders>
          </w:tcPr>
          <w:p w14:paraId="7E52073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D8FD01A"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1FFB89F1" w14:textId="77777777" w:rsidTr="007A2DC2">
        <w:tc>
          <w:tcPr>
            <w:tcW w:w="10632" w:type="dxa"/>
          </w:tcPr>
          <w:p w14:paraId="512F55C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462511AB" w14:textId="77777777" w:rsidTr="007A2DC2">
        <w:tc>
          <w:tcPr>
            <w:tcW w:w="10632" w:type="dxa"/>
          </w:tcPr>
          <w:p w14:paraId="0FE7AEA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7239967"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14:paraId="741CF9B4" w14:textId="77777777" w:rsidTr="007A2DC2">
        <w:tc>
          <w:tcPr>
            <w:tcW w:w="5316" w:type="dxa"/>
            <w:tcBorders>
              <w:top w:val="nil"/>
              <w:bottom w:val="nil"/>
            </w:tcBorders>
          </w:tcPr>
          <w:p w14:paraId="4BC0B47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9. Умение заполнять техническую документацию</w:t>
            </w:r>
          </w:p>
        </w:tc>
        <w:tc>
          <w:tcPr>
            <w:tcW w:w="5316" w:type="dxa"/>
          </w:tcPr>
          <w:p w14:paraId="3AD763D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6A451C0"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261E1A0E" w14:textId="77777777" w:rsidTr="007A2DC2">
        <w:tc>
          <w:tcPr>
            <w:tcW w:w="10632" w:type="dxa"/>
          </w:tcPr>
          <w:p w14:paraId="38E0E0D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BDA5A48"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9073"/>
        <w:gridCol w:w="1559"/>
      </w:tblGrid>
      <w:tr w:rsidR="00457D44" w:rsidRPr="00457D44" w14:paraId="074CDF71" w14:textId="77777777" w:rsidTr="007A2DC2">
        <w:tc>
          <w:tcPr>
            <w:tcW w:w="9073" w:type="dxa"/>
            <w:tcBorders>
              <w:top w:val="nil"/>
              <w:bottom w:val="nil"/>
            </w:tcBorders>
          </w:tcPr>
          <w:p w14:paraId="32C67C2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10. Умение работать в коллективе, эффективно общаться с коллегами, руководством</w:t>
            </w:r>
          </w:p>
        </w:tc>
        <w:tc>
          <w:tcPr>
            <w:tcW w:w="1559" w:type="dxa"/>
          </w:tcPr>
          <w:p w14:paraId="0395077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2B2498CA"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2BC5DD75" w14:textId="77777777" w:rsidTr="007A2DC2">
        <w:tc>
          <w:tcPr>
            <w:tcW w:w="10632" w:type="dxa"/>
          </w:tcPr>
          <w:p w14:paraId="360653B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0CDACC4"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3686"/>
        <w:gridCol w:w="6946"/>
      </w:tblGrid>
      <w:tr w:rsidR="00457D44" w:rsidRPr="00457D44" w14:paraId="6CB1E8E3" w14:textId="77777777" w:rsidTr="007A2DC2">
        <w:tc>
          <w:tcPr>
            <w:tcW w:w="10632" w:type="dxa"/>
            <w:gridSpan w:val="2"/>
            <w:tcBorders>
              <w:top w:val="nil"/>
              <w:left w:val="nil"/>
              <w:bottom w:val="nil"/>
              <w:right w:val="nil"/>
            </w:tcBorders>
          </w:tcPr>
          <w:p w14:paraId="4D69BE2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11. Индивидуальные особенности: добросовестность, инициативность, уравновешенность, </w:t>
            </w:r>
            <w:proofErr w:type="spellStart"/>
            <w:r w:rsidRPr="00457D44">
              <w:rPr>
                <w:rFonts w:ascii="Times New Roman" w:eastAsiaTheme="minorHAnsi" w:hAnsi="Times New Roman" w:cs="Times New Roman"/>
                <w:sz w:val="24"/>
                <w:szCs w:val="24"/>
                <w:lang w:eastAsia="en-US"/>
              </w:rPr>
              <w:t>отноше</w:t>
            </w:r>
            <w:proofErr w:type="spellEnd"/>
            <w:r w:rsidRPr="00457D44">
              <w:rPr>
                <w:rFonts w:ascii="Times New Roman" w:eastAsiaTheme="minorHAnsi" w:hAnsi="Times New Roman" w:cs="Times New Roman"/>
                <w:sz w:val="24"/>
                <w:szCs w:val="24"/>
                <w:lang w:eastAsia="en-US"/>
              </w:rPr>
              <w:t xml:space="preserve">- </w:t>
            </w:r>
          </w:p>
        </w:tc>
      </w:tr>
      <w:tr w:rsidR="00457D44" w:rsidRPr="00457D44" w14:paraId="33020C92" w14:textId="77777777" w:rsidTr="007A2DC2">
        <w:tc>
          <w:tcPr>
            <w:tcW w:w="3686" w:type="dxa"/>
            <w:tcBorders>
              <w:top w:val="nil"/>
              <w:left w:val="nil"/>
              <w:bottom w:val="nil"/>
              <w:right w:val="nil"/>
            </w:tcBorders>
          </w:tcPr>
          <w:p w14:paraId="0040482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ние</w:t>
            </w:r>
            <w:proofErr w:type="spellEnd"/>
            <w:r w:rsidRPr="00457D44">
              <w:rPr>
                <w:rFonts w:ascii="Times New Roman" w:eastAsiaTheme="minorHAnsi" w:hAnsi="Times New Roman" w:cs="Times New Roman"/>
                <w:sz w:val="24"/>
                <w:szCs w:val="24"/>
                <w:lang w:eastAsia="en-US"/>
              </w:rPr>
              <w:t xml:space="preserve"> с коллегами и руководством</w:t>
            </w:r>
          </w:p>
        </w:tc>
        <w:tc>
          <w:tcPr>
            <w:tcW w:w="6946" w:type="dxa"/>
            <w:tcBorders>
              <w:top w:val="nil"/>
              <w:left w:val="nil"/>
              <w:right w:val="nil"/>
            </w:tcBorders>
          </w:tcPr>
          <w:p w14:paraId="3D1D95A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0A8FF0C"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1BE3174E" w14:textId="77777777" w:rsidTr="007A2DC2">
        <w:tc>
          <w:tcPr>
            <w:tcW w:w="10632" w:type="dxa"/>
          </w:tcPr>
          <w:p w14:paraId="1E4D708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4B68FC0C" w14:textId="77777777" w:rsidTr="007A2DC2">
        <w:tc>
          <w:tcPr>
            <w:tcW w:w="10632" w:type="dxa"/>
          </w:tcPr>
          <w:p w14:paraId="7201D58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59A4323"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6663"/>
        <w:gridCol w:w="3969"/>
      </w:tblGrid>
      <w:tr w:rsidR="00457D44" w:rsidRPr="00457D44" w14:paraId="66CFDC6B" w14:textId="77777777" w:rsidTr="007A2DC2">
        <w:tc>
          <w:tcPr>
            <w:tcW w:w="6663" w:type="dxa"/>
            <w:tcBorders>
              <w:top w:val="nil"/>
              <w:bottom w:val="nil"/>
            </w:tcBorders>
          </w:tcPr>
          <w:p w14:paraId="5A0E42F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12. Заключение об освоении профессиональной компетенции</w:t>
            </w:r>
          </w:p>
        </w:tc>
        <w:tc>
          <w:tcPr>
            <w:tcW w:w="3969" w:type="dxa"/>
          </w:tcPr>
          <w:p w14:paraId="702C193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F47F0E0" w14:textId="77777777"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14:paraId="4E08D5EA" w14:textId="77777777" w:rsidTr="007A2DC2">
        <w:tc>
          <w:tcPr>
            <w:tcW w:w="10632" w:type="dxa"/>
          </w:tcPr>
          <w:p w14:paraId="15F0B2D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4E5EEB8C" w14:textId="77777777" w:rsidTr="007A2DC2">
        <w:tc>
          <w:tcPr>
            <w:tcW w:w="10632" w:type="dxa"/>
          </w:tcPr>
          <w:p w14:paraId="4403519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6B4E5E73" w14:textId="77777777" w:rsidTr="007A2DC2">
        <w:tc>
          <w:tcPr>
            <w:tcW w:w="10632" w:type="dxa"/>
          </w:tcPr>
          <w:p w14:paraId="2A7F28D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88A514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2D5CA8B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предприятия ____________/______________/</w:t>
      </w:r>
    </w:p>
    <w:p w14:paraId="56C08C5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Ф.И.О.</w:t>
      </w:r>
    </w:p>
    <w:p w14:paraId="33D4604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757EAE5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 ____________/______________/</w:t>
      </w:r>
    </w:p>
    <w:p w14:paraId="17F2B63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                                                     подпись            Ф.И.О.</w:t>
      </w:r>
    </w:p>
    <w:p w14:paraId="5546276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7F61EA0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p w14:paraId="6A5B684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EF70D0">
          <w:footerReference w:type="default" r:id="rId22"/>
          <w:pgSz w:w="11906" w:h="16838"/>
          <w:pgMar w:top="1134" w:right="851" w:bottom="1134" w:left="1701" w:header="709" w:footer="709" w:gutter="0"/>
          <w:cols w:space="708"/>
          <w:titlePg/>
          <w:docGrid w:linePitch="360"/>
        </w:sectPr>
      </w:pPr>
    </w:p>
    <w:tbl>
      <w:tblPr>
        <w:tblW w:w="15876" w:type="dxa"/>
        <w:tblInd w:w="-459" w:type="dxa"/>
        <w:tblLook w:val="04A0" w:firstRow="1" w:lastRow="0" w:firstColumn="1" w:lastColumn="0" w:noHBand="0" w:noVBand="1"/>
      </w:tblPr>
      <w:tblGrid>
        <w:gridCol w:w="7852"/>
        <w:gridCol w:w="86"/>
        <w:gridCol w:w="7938"/>
      </w:tblGrid>
      <w:tr w:rsidR="00457D44" w:rsidRPr="00457D44" w14:paraId="00161B85" w14:textId="77777777" w:rsidTr="007A2DC2">
        <w:trPr>
          <w:trHeight w:val="10208"/>
        </w:trPr>
        <w:tc>
          <w:tcPr>
            <w:tcW w:w="7938" w:type="dxa"/>
            <w:gridSpan w:val="2"/>
          </w:tcPr>
          <w:p w14:paraId="4FBB667F"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lastRenderedPageBreak/>
              <w:t>ДВИЖЕНИЕ И ДАТЫ</w:t>
            </w:r>
          </w:p>
          <w:p w14:paraId="6357EAA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14:paraId="1343FD17" w14:textId="77777777" w:rsidTr="007A2DC2">
              <w:tc>
                <w:tcPr>
                  <w:tcW w:w="3431" w:type="dxa"/>
                  <w:tcBorders>
                    <w:top w:val="nil"/>
                    <w:bottom w:val="nil"/>
                  </w:tcBorders>
                </w:tcPr>
                <w:p w14:paraId="3ED204A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Прибытие к месту практики</w:t>
                  </w:r>
                </w:p>
              </w:tc>
              <w:tc>
                <w:tcPr>
                  <w:tcW w:w="4276" w:type="dxa"/>
                </w:tcPr>
                <w:p w14:paraId="1A0A2BE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251149A" w14:textId="77777777"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6119"/>
              <w:gridCol w:w="1588"/>
            </w:tblGrid>
            <w:tr w:rsidR="00457D44" w:rsidRPr="00457D44" w14:paraId="14854CB2" w14:textId="77777777" w:rsidTr="007A2DC2">
              <w:tc>
                <w:tcPr>
                  <w:tcW w:w="7707" w:type="dxa"/>
                  <w:gridSpan w:val="2"/>
                </w:tcPr>
                <w:p w14:paraId="6B90291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r w:rsidR="00457D44" w:rsidRPr="00457D44" w14:paraId="0CFFA4C0" w14:textId="77777777" w:rsidTr="007A2DC2">
              <w:tblPrEx>
                <w:tblBorders>
                  <w:bottom w:val="single" w:sz="4" w:space="0" w:color="000000" w:themeColor="text1"/>
                  <w:insideV w:val="none" w:sz="0" w:space="0" w:color="auto"/>
                </w:tblBorders>
              </w:tblPrEx>
              <w:trPr>
                <w:gridAfter w:val="1"/>
                <w:wAfter w:w="1588" w:type="dxa"/>
              </w:trPr>
              <w:tc>
                <w:tcPr>
                  <w:tcW w:w="6119" w:type="dxa"/>
                </w:tcPr>
                <w:p w14:paraId="58DC0D8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6600FC6" w14:textId="77777777"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26A2D1B3" w14:textId="77777777" w:rsidTr="007A2DC2">
              <w:tc>
                <w:tcPr>
                  <w:tcW w:w="7707" w:type="dxa"/>
                </w:tcPr>
                <w:p w14:paraId="6E49F75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наименование цеха, отдела, участка</w:t>
                  </w:r>
                </w:p>
              </w:tc>
            </w:tr>
          </w:tbl>
          <w:p w14:paraId="4F5374B4" w14:textId="77777777"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51461869" w14:textId="77777777" w:rsidTr="007A2DC2">
              <w:tc>
                <w:tcPr>
                  <w:tcW w:w="7707" w:type="dxa"/>
                </w:tcPr>
                <w:p w14:paraId="4FB0EB7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bl>
          <w:p w14:paraId="0923485E" w14:textId="77777777"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126"/>
            </w:tblGrid>
            <w:tr w:rsidR="00457D44" w:rsidRPr="00457D44" w14:paraId="38232251" w14:textId="77777777" w:rsidTr="007A2DC2">
              <w:tc>
                <w:tcPr>
                  <w:tcW w:w="2581" w:type="dxa"/>
                  <w:tcBorders>
                    <w:top w:val="nil"/>
                    <w:bottom w:val="nil"/>
                  </w:tcBorders>
                </w:tcPr>
                <w:p w14:paraId="299BF7E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Приступил к работе</w:t>
                  </w:r>
                </w:p>
              </w:tc>
              <w:tc>
                <w:tcPr>
                  <w:tcW w:w="5126" w:type="dxa"/>
                </w:tcPr>
                <w:p w14:paraId="5F82CDE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6E844C2" w14:textId="77777777"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047A1A46" w14:textId="77777777" w:rsidTr="007A2DC2">
              <w:tc>
                <w:tcPr>
                  <w:tcW w:w="7707" w:type="dxa"/>
                </w:tcPr>
                <w:p w14:paraId="07A29D5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 в качестве кого</w:t>
                  </w:r>
                </w:p>
              </w:tc>
            </w:tr>
          </w:tbl>
          <w:p w14:paraId="5B4EADD8" w14:textId="77777777"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730"/>
              <w:gridCol w:w="5977"/>
            </w:tblGrid>
            <w:tr w:rsidR="00457D44" w:rsidRPr="00457D44" w14:paraId="14B967D0" w14:textId="77777777" w:rsidTr="007A2DC2">
              <w:tc>
                <w:tcPr>
                  <w:tcW w:w="1730" w:type="dxa"/>
                  <w:tcBorders>
                    <w:top w:val="nil"/>
                    <w:bottom w:val="nil"/>
                  </w:tcBorders>
                </w:tcPr>
                <w:p w14:paraId="74701D1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Переведен в</w:t>
                  </w:r>
                </w:p>
              </w:tc>
              <w:tc>
                <w:tcPr>
                  <w:tcW w:w="5977" w:type="dxa"/>
                </w:tcPr>
                <w:p w14:paraId="0C18211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27D059DA" w14:textId="77777777" w:rsidR="00457D44" w:rsidRPr="00457D44" w:rsidRDefault="00457D44" w:rsidP="00457D44">
            <w:pPr>
              <w:spacing w:line="240" w:lineRule="auto"/>
              <w:rPr>
                <w:sz w:val="2"/>
                <w:szCs w:val="2"/>
              </w:rPr>
            </w:pPr>
            <w:r w:rsidRPr="00457D44">
              <w:rPr>
                <w:rFonts w:ascii="Times New Roman" w:hAnsi="Times New Roman" w:cs="Times New Roman"/>
                <w:sz w:val="18"/>
                <w:szCs w:val="24"/>
              </w:rPr>
              <w:t>наименование цеха, отдела, участка</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328757A8" w14:textId="77777777" w:rsidTr="007A2DC2">
              <w:tc>
                <w:tcPr>
                  <w:tcW w:w="7707" w:type="dxa"/>
                </w:tcPr>
                <w:p w14:paraId="7F13B80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1BFC49B9" w14:textId="77777777" w:rsidTr="007A2DC2">
              <w:tblPrEx>
                <w:tblBorders>
                  <w:bottom w:val="single" w:sz="4" w:space="0" w:color="000000" w:themeColor="text1"/>
                  <w:insideH w:val="none" w:sz="0" w:space="0" w:color="auto"/>
                  <w:insideV w:val="none" w:sz="0" w:space="0" w:color="auto"/>
                </w:tblBorders>
              </w:tblPrEx>
              <w:tc>
                <w:tcPr>
                  <w:tcW w:w="7707" w:type="dxa"/>
                </w:tcPr>
                <w:p w14:paraId="0D3A989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8A4FD86" w14:textId="77777777" w:rsidR="00457D44" w:rsidRPr="00457D44" w:rsidRDefault="00457D44" w:rsidP="00457D44">
            <w:pPr>
              <w:spacing w:line="240" w:lineRule="auto"/>
              <w:jc w:val="center"/>
              <w:rPr>
                <w:sz w:val="2"/>
                <w:szCs w:val="2"/>
              </w:rPr>
            </w:pPr>
            <w:r w:rsidRPr="00457D44">
              <w:rPr>
                <w:rFonts w:ascii="Times New Roman" w:hAnsi="Times New Roman" w:cs="Times New Roman"/>
                <w:sz w:val="20"/>
                <w:szCs w:val="24"/>
              </w:rPr>
              <w:t>дата, в качестве кого, разряд</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61CADD00" w14:textId="77777777" w:rsidTr="007A2DC2">
              <w:tc>
                <w:tcPr>
                  <w:tcW w:w="7707" w:type="dxa"/>
                </w:tcPr>
                <w:p w14:paraId="2C9EC3D0"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r w:rsidR="00457D44" w:rsidRPr="00457D44" w14:paraId="48DFF3DF" w14:textId="77777777" w:rsidTr="007A2DC2">
              <w:tblPrEx>
                <w:tblBorders>
                  <w:bottom w:val="single" w:sz="4" w:space="0" w:color="000000" w:themeColor="text1"/>
                </w:tblBorders>
              </w:tblPrEx>
              <w:tc>
                <w:tcPr>
                  <w:tcW w:w="7707" w:type="dxa"/>
                </w:tcPr>
                <w:p w14:paraId="3E8D2C0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33066ABE" w14:textId="77777777" w:rsidTr="007A2DC2">
              <w:tblPrEx>
                <w:tblBorders>
                  <w:bottom w:val="single" w:sz="4" w:space="0" w:color="000000" w:themeColor="text1"/>
                </w:tblBorders>
              </w:tblPrEx>
              <w:tc>
                <w:tcPr>
                  <w:tcW w:w="7707" w:type="dxa"/>
                </w:tcPr>
                <w:p w14:paraId="529B833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839BB9D" w14:textId="77777777"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14:paraId="744C7795" w14:textId="77777777" w:rsidTr="007A2DC2">
              <w:tc>
                <w:tcPr>
                  <w:tcW w:w="3431" w:type="dxa"/>
                  <w:tcBorders>
                    <w:top w:val="nil"/>
                    <w:bottom w:val="nil"/>
                  </w:tcBorders>
                </w:tcPr>
                <w:p w14:paraId="79DF3F8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Откомандирован в колледж</w:t>
                  </w:r>
                </w:p>
              </w:tc>
              <w:tc>
                <w:tcPr>
                  <w:tcW w:w="4276" w:type="dxa"/>
                </w:tcPr>
                <w:p w14:paraId="0495723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4947EC6" w14:textId="77777777"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2155"/>
              <w:gridCol w:w="2982"/>
              <w:gridCol w:w="2570"/>
            </w:tblGrid>
            <w:tr w:rsidR="00457D44" w:rsidRPr="00457D44" w14:paraId="32F22D85" w14:textId="77777777" w:rsidTr="007A2DC2">
              <w:tc>
                <w:tcPr>
                  <w:tcW w:w="7707" w:type="dxa"/>
                  <w:gridSpan w:val="3"/>
                </w:tcPr>
                <w:p w14:paraId="3FD03E4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w:t>
                  </w:r>
                </w:p>
              </w:tc>
            </w:tr>
            <w:tr w:rsidR="00457D44" w:rsidRPr="00457D44" w14:paraId="05D5BB3A" w14:textId="77777777" w:rsidTr="007A2DC2">
              <w:tblPrEx>
                <w:tblBorders>
                  <w:bottom w:val="single" w:sz="4" w:space="0" w:color="000000" w:themeColor="text1"/>
                  <w:insideV w:val="none" w:sz="0" w:space="0" w:color="auto"/>
                </w:tblBorders>
              </w:tblPrEx>
              <w:trPr>
                <w:gridAfter w:val="1"/>
                <w:wAfter w:w="2570" w:type="dxa"/>
              </w:trPr>
              <w:tc>
                <w:tcPr>
                  <w:tcW w:w="2155" w:type="dxa"/>
                  <w:tcBorders>
                    <w:top w:val="nil"/>
                    <w:bottom w:val="nil"/>
                  </w:tcBorders>
                </w:tcPr>
                <w:p w14:paraId="0FC9073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2E2739F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и печать</w:t>
                  </w:r>
                </w:p>
              </w:tc>
              <w:tc>
                <w:tcPr>
                  <w:tcW w:w="2982" w:type="dxa"/>
                </w:tcPr>
                <w:p w14:paraId="31E6FF1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37C62A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05E2996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(Заполняется в отделе кадров предприятия, организации)</w:t>
            </w:r>
          </w:p>
        </w:tc>
        <w:tc>
          <w:tcPr>
            <w:tcW w:w="7938" w:type="dxa"/>
          </w:tcPr>
          <w:p w14:paraId="61240FB5"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КГБ ПОУ «ХАБАРОВСКИЙ КОЛЛЕДЖ</w:t>
            </w:r>
          </w:p>
          <w:p w14:paraId="3F7B864B"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ОТРАСЛЕВЫХ ТЕХНОЛОГИЙ И СФЕРЫ</w:t>
            </w:r>
          </w:p>
          <w:p w14:paraId="00DBC889"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ОБСЛУЖИВАНИЯ»</w:t>
            </w:r>
          </w:p>
          <w:p w14:paraId="0AA8E8B8"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p>
          <w:p w14:paraId="0CF4901F"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ДНЕВНИК</w:t>
            </w: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96"/>
              <w:gridCol w:w="5812"/>
              <w:gridCol w:w="1299"/>
            </w:tblGrid>
            <w:tr w:rsidR="00457D44" w:rsidRPr="00457D44" w14:paraId="15D5C5A0" w14:textId="77777777" w:rsidTr="007A2DC2">
              <w:tc>
                <w:tcPr>
                  <w:tcW w:w="596" w:type="dxa"/>
                  <w:tcBorders>
                    <w:top w:val="nil"/>
                    <w:bottom w:val="nil"/>
                  </w:tcBorders>
                </w:tcPr>
                <w:p w14:paraId="1D49B9D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w:t>
                  </w:r>
                </w:p>
              </w:tc>
              <w:tc>
                <w:tcPr>
                  <w:tcW w:w="5812" w:type="dxa"/>
                </w:tcPr>
                <w:p w14:paraId="306BFEC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299" w:type="dxa"/>
                  <w:tcBorders>
                    <w:top w:val="nil"/>
                    <w:bottom w:val="nil"/>
                  </w:tcBorders>
                </w:tcPr>
                <w:p w14:paraId="3A1A164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практике</w:t>
                  </w:r>
                </w:p>
              </w:tc>
            </w:tr>
          </w:tbl>
          <w:p w14:paraId="450B57DA" w14:textId="77777777"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305"/>
              <w:gridCol w:w="6402"/>
            </w:tblGrid>
            <w:tr w:rsidR="00457D44" w:rsidRPr="00457D44" w14:paraId="20B158F1" w14:textId="77777777" w:rsidTr="007A2DC2">
              <w:tc>
                <w:tcPr>
                  <w:tcW w:w="1305" w:type="dxa"/>
                  <w:tcBorders>
                    <w:top w:val="nil"/>
                    <w:bottom w:val="nil"/>
                  </w:tcBorders>
                </w:tcPr>
                <w:p w14:paraId="5F36200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Студента</w:t>
                  </w:r>
                </w:p>
              </w:tc>
              <w:tc>
                <w:tcPr>
                  <w:tcW w:w="6402" w:type="dxa"/>
                </w:tcPr>
                <w:p w14:paraId="3A77CAF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EADE3C6" w14:textId="77777777"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511C3956" w14:textId="77777777" w:rsidTr="007A2DC2">
              <w:tc>
                <w:tcPr>
                  <w:tcW w:w="7707" w:type="dxa"/>
                  <w:vAlign w:val="center"/>
                </w:tcPr>
                <w:p w14:paraId="0008150D" w14:textId="77777777"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Фамилия</w:t>
                  </w:r>
                </w:p>
              </w:tc>
            </w:tr>
            <w:tr w:rsidR="00457D44" w:rsidRPr="00457D44" w14:paraId="52C3A2C8" w14:textId="77777777" w:rsidTr="007A2DC2">
              <w:tblPrEx>
                <w:tblBorders>
                  <w:bottom w:val="single" w:sz="4" w:space="0" w:color="000000" w:themeColor="text1"/>
                </w:tblBorders>
              </w:tblPrEx>
              <w:tc>
                <w:tcPr>
                  <w:tcW w:w="7707" w:type="dxa"/>
                </w:tcPr>
                <w:p w14:paraId="42D0792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648AA8C" w14:textId="77777777"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730"/>
              <w:gridCol w:w="1843"/>
              <w:gridCol w:w="4134"/>
            </w:tblGrid>
            <w:tr w:rsidR="00457D44" w:rsidRPr="00457D44" w14:paraId="16D7FE6F" w14:textId="77777777" w:rsidTr="007A2DC2">
              <w:tc>
                <w:tcPr>
                  <w:tcW w:w="7707" w:type="dxa"/>
                  <w:gridSpan w:val="3"/>
                  <w:vAlign w:val="center"/>
                </w:tcPr>
                <w:p w14:paraId="1CC3992C"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Имя, Отчество</w:t>
                  </w:r>
                </w:p>
              </w:tc>
            </w:tr>
            <w:tr w:rsidR="00457D44" w:rsidRPr="00457D44" w14:paraId="56F56C80" w14:textId="77777777" w:rsidTr="007A2DC2">
              <w:tblPrEx>
                <w:tblBorders>
                  <w:bottom w:val="single" w:sz="4" w:space="0" w:color="000000" w:themeColor="text1"/>
                  <w:insideV w:val="none" w:sz="0" w:space="0" w:color="auto"/>
                </w:tblBorders>
              </w:tblPrEx>
              <w:tc>
                <w:tcPr>
                  <w:tcW w:w="1730" w:type="dxa"/>
                </w:tcPr>
                <w:p w14:paraId="7748ACC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bottom w:val="nil"/>
                  </w:tcBorders>
                </w:tcPr>
                <w:p w14:paraId="3A1A5BC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группы</w:t>
                  </w:r>
                </w:p>
              </w:tc>
              <w:tc>
                <w:tcPr>
                  <w:tcW w:w="4134" w:type="dxa"/>
                </w:tcPr>
                <w:p w14:paraId="20401F1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20505EB7" w14:textId="77777777"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872"/>
              <w:gridCol w:w="5835"/>
            </w:tblGrid>
            <w:tr w:rsidR="00457D44" w:rsidRPr="00457D44" w14:paraId="1DC5D0AD" w14:textId="77777777" w:rsidTr="007A2DC2">
              <w:tc>
                <w:tcPr>
                  <w:tcW w:w="1872" w:type="dxa"/>
                  <w:tcBorders>
                    <w:top w:val="nil"/>
                    <w:bottom w:val="nil"/>
                  </w:tcBorders>
                </w:tcPr>
                <w:p w14:paraId="464E61C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профессии</w:t>
                  </w:r>
                </w:p>
              </w:tc>
              <w:tc>
                <w:tcPr>
                  <w:tcW w:w="5835" w:type="dxa"/>
                </w:tcPr>
                <w:p w14:paraId="480909B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8E33C9D" w14:textId="77777777"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1CEB9B1D" w14:textId="77777777" w:rsidTr="007A2DC2">
              <w:tc>
                <w:tcPr>
                  <w:tcW w:w="7707" w:type="dxa"/>
                </w:tcPr>
                <w:p w14:paraId="50991C9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7C19827F" w14:textId="77777777" w:rsidTr="007A2DC2">
              <w:tc>
                <w:tcPr>
                  <w:tcW w:w="7707" w:type="dxa"/>
                </w:tcPr>
                <w:p w14:paraId="15AA667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452A1FF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7B0788AD" w14:textId="77777777" w:rsidTr="007A2DC2">
              <w:tc>
                <w:tcPr>
                  <w:tcW w:w="7707" w:type="dxa"/>
                </w:tcPr>
                <w:p w14:paraId="79B049A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B134769" w14:textId="77777777"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14:paraId="7D7384EC" w14:textId="77777777" w:rsidTr="007A2DC2">
              <w:tc>
                <w:tcPr>
                  <w:tcW w:w="7707" w:type="dxa"/>
                </w:tcPr>
                <w:p w14:paraId="5DA77D01" w14:textId="77777777"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предприятие, на котором проводится практика</w:t>
                  </w:r>
                </w:p>
              </w:tc>
            </w:tr>
          </w:tbl>
          <w:p w14:paraId="53BF51B6" w14:textId="77777777"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872"/>
              <w:gridCol w:w="5835"/>
            </w:tblGrid>
            <w:tr w:rsidR="00457D44" w:rsidRPr="00457D44" w14:paraId="5DC6D4A3" w14:textId="77777777" w:rsidTr="007A2DC2">
              <w:tc>
                <w:tcPr>
                  <w:tcW w:w="7707" w:type="dxa"/>
                  <w:gridSpan w:val="2"/>
                </w:tcPr>
                <w:p w14:paraId="6DAE963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w:t>
                  </w:r>
                </w:p>
              </w:tc>
            </w:tr>
            <w:tr w:rsidR="00457D44" w:rsidRPr="00457D44" w14:paraId="331F68A0" w14:textId="77777777" w:rsidTr="007A2DC2">
              <w:tblPrEx>
                <w:tblBorders>
                  <w:bottom w:val="single" w:sz="4" w:space="0" w:color="000000" w:themeColor="text1"/>
                  <w:insideV w:val="none" w:sz="0" w:space="0" w:color="auto"/>
                </w:tblBorders>
              </w:tblPrEx>
              <w:tc>
                <w:tcPr>
                  <w:tcW w:w="1872" w:type="dxa"/>
                  <w:tcBorders>
                    <w:top w:val="nil"/>
                    <w:bottom w:val="nil"/>
                  </w:tcBorders>
                </w:tcPr>
                <w:p w14:paraId="2FD864D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1BA0FD4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колледжа</w:t>
                  </w:r>
                </w:p>
              </w:tc>
              <w:tc>
                <w:tcPr>
                  <w:tcW w:w="5835" w:type="dxa"/>
                </w:tcPr>
                <w:p w14:paraId="0A211B4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14:paraId="27E8051B" w14:textId="77777777" w:rsidTr="007A2DC2">
              <w:tblPrEx>
                <w:tblBorders>
                  <w:bottom w:val="single" w:sz="4" w:space="0" w:color="000000" w:themeColor="text1"/>
                  <w:insideV w:val="none" w:sz="0" w:space="0" w:color="auto"/>
                </w:tblBorders>
              </w:tblPrEx>
              <w:tc>
                <w:tcPr>
                  <w:tcW w:w="1872" w:type="dxa"/>
                  <w:tcBorders>
                    <w:top w:val="nil"/>
                    <w:bottom w:val="nil"/>
                  </w:tcBorders>
                </w:tcPr>
                <w:p w14:paraId="56FD9E1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5AA5A0C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предприятия</w:t>
                  </w:r>
                </w:p>
              </w:tc>
              <w:tc>
                <w:tcPr>
                  <w:tcW w:w="5835" w:type="dxa"/>
                </w:tcPr>
                <w:p w14:paraId="1F15F1C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0B1892B0" w14:textId="77777777" w:rsidR="00457D44" w:rsidRPr="00457D44" w:rsidRDefault="00457D44" w:rsidP="00457D44">
            <w:pPr>
              <w:spacing w:after="0" w:line="240" w:lineRule="auto"/>
              <w:jc w:val="both"/>
              <w:rPr>
                <w:rFonts w:ascii="Times New Roman" w:hAnsi="Times New Roman" w:cs="Times New Roman"/>
                <w:sz w:val="24"/>
              </w:rPr>
            </w:pPr>
          </w:p>
          <w:p w14:paraId="48C00E0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0AE7F7B2"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 ___ год</w:t>
            </w:r>
          </w:p>
        </w:tc>
      </w:tr>
      <w:tr w:rsidR="00457D44" w:rsidRPr="00457D44" w14:paraId="6D4593AD" w14:textId="77777777" w:rsidTr="007A2DC2">
        <w:tc>
          <w:tcPr>
            <w:tcW w:w="7852" w:type="dxa"/>
            <w:vAlign w:val="center"/>
          </w:tcPr>
          <w:p w14:paraId="6B2A651A"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sz w:val="24"/>
                <w:szCs w:val="24"/>
                <w:lang w:eastAsia="en-US"/>
              </w:rPr>
              <w:br w:type="page"/>
            </w:r>
            <w:r w:rsidRPr="00457D44">
              <w:rPr>
                <w:rFonts w:ascii="Times New Roman" w:eastAsiaTheme="minorHAnsi" w:hAnsi="Times New Roman" w:cs="Times New Roman"/>
                <w:b/>
                <w:sz w:val="24"/>
                <w:szCs w:val="24"/>
                <w:lang w:eastAsia="en-US"/>
              </w:rPr>
              <w:t>ВЫПИСКА ИЗ ПОЛОЖЕНИЯ</w:t>
            </w:r>
          </w:p>
          <w:p w14:paraId="54758198"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об учебной и производственной практике студентов</w:t>
            </w:r>
          </w:p>
          <w:p w14:paraId="3AF9821B"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КГБ ПОУ ХКОТСО</w:t>
            </w:r>
          </w:p>
          <w:p w14:paraId="11011024"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Производственная практика включает в себя следующие этапы: по профилю специальности и преддипломная практика.</w:t>
            </w:r>
          </w:p>
          <w:p w14:paraId="70D4EFBF"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модулей ОПОП СПО по каждому из видов профессиональной деятельности, предусмотренных ФГОС СПО по специальности.</w:t>
            </w:r>
          </w:p>
          <w:p w14:paraId="33FE54D8"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w:t>
            </w:r>
          </w:p>
          <w:p w14:paraId="3F09B005"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 xml:space="preserve">Продолжительность рабочего дня студентов при прохождении практики по профилю специальности и преддипломной практики, не более 40 часов в </w:t>
            </w:r>
            <w:r w:rsidRPr="00457D44">
              <w:rPr>
                <w:rFonts w:ascii="Times New Roman" w:eastAsiaTheme="minorHAnsi" w:hAnsi="Times New Roman" w:cs="Times New Roman"/>
                <w:sz w:val="21"/>
                <w:szCs w:val="21"/>
                <w:lang w:eastAsia="en-US"/>
              </w:rPr>
              <w:lastRenderedPageBreak/>
              <w:t>неделю.</w:t>
            </w:r>
          </w:p>
          <w:p w14:paraId="71B28994"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 Общее руководство и контроль практики от колледжа осуществляет руководитель учебно-производственной работы.</w:t>
            </w:r>
          </w:p>
          <w:p w14:paraId="6954E3D5"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В период прохождения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 действующие в организации, а также трудовое законодательство.</w:t>
            </w:r>
          </w:p>
          <w:p w14:paraId="78B53FF6"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Результаты практики определяются программами практики. Студенты, не выполнившие без уважительной причины требований программы практики или получившие отрицательную оценку, отчисляются из учебного заведения как имеющие академическую задолженность. В случае уважительной причины студенты направляются на практику вторично, в свободное от учебы время. Аттестация по итогам практики проводится с учетом (или на основании) результатов, подтверждаемых документами соответствующих организаций. Форма отчетности студентов на производственной практике – дневник практики и отчет.</w:t>
            </w:r>
          </w:p>
          <w:p w14:paraId="5C63BB8C" w14:textId="77777777"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1"/>
                <w:szCs w:val="21"/>
                <w:lang w:eastAsia="en-US"/>
              </w:rPr>
              <w:t>Практика завершается оценкой и/или зачетом студентом освоенных общих и профессиональных компетенций.</w:t>
            </w:r>
          </w:p>
        </w:tc>
        <w:tc>
          <w:tcPr>
            <w:tcW w:w="8024" w:type="dxa"/>
            <w:gridSpan w:val="2"/>
          </w:tcPr>
          <w:p w14:paraId="791EDB5F"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lastRenderedPageBreak/>
              <w:t>ПАМЯТКА СТУДЕНТУ-ПРАКТИКАНТУ</w:t>
            </w:r>
          </w:p>
          <w:p w14:paraId="2FD2D2D5"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p>
          <w:p w14:paraId="45EF1104"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1. Перед отъездом на практику:</w:t>
            </w:r>
          </w:p>
          <w:p w14:paraId="7F6CA5E9"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p>
          <w:p w14:paraId="0625C539"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1.1. Получить направление, индивидуальное задание (дипломное задание), методические рекомендации и план составления отчета.</w:t>
            </w:r>
          </w:p>
          <w:p w14:paraId="720BCCA2"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1.2. Взять с собой паспорт, студенческий билет, медицинский полис, полис государственного пенсионного страхования, ИНН, трудовую книжку (у кого она имеется).</w:t>
            </w:r>
          </w:p>
          <w:p w14:paraId="49B65425"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1.3. Получить консультацию в колледже у руководителя практики по вопросам прохождения производственной практики.</w:t>
            </w:r>
          </w:p>
          <w:p w14:paraId="72C6DB7E"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p>
          <w:p w14:paraId="51DF58A0"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2. По прибытии на место практики:</w:t>
            </w:r>
          </w:p>
          <w:p w14:paraId="0057C2AD"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p>
          <w:p w14:paraId="41D42470"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2.1. Сдать в отдел кадров направление на практику, трудовую книжку и оформиться.</w:t>
            </w:r>
          </w:p>
          <w:p w14:paraId="0286C25F"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lastRenderedPageBreak/>
              <w:t>2.2. Пройти инструктаж по технике безопасности.</w:t>
            </w:r>
          </w:p>
          <w:p w14:paraId="06DB64AC"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2.3. Встретиться с руководителем практики от предприятия и ознакомиться с внутренним распорядком предприятия.</w:t>
            </w:r>
          </w:p>
          <w:p w14:paraId="29B1C9C5"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2.4. После оформления приказа по предприятию о зачислении на практику, оформить в отделе кадров листок прибытия и привезти его в колледж не позднее 3-х дней после начала практики.</w:t>
            </w:r>
          </w:p>
          <w:p w14:paraId="24964647"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p>
          <w:p w14:paraId="3412D378"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3. По окончании практики:</w:t>
            </w:r>
          </w:p>
          <w:p w14:paraId="5147713B"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p>
          <w:p w14:paraId="3CCFC355"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3.1. За неделю до окончания практики закончить оформление отчета и сдать его на проверку руководителю практики от предприятия.</w:t>
            </w:r>
          </w:p>
          <w:p w14:paraId="09855C6A"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3.2. Получить заключение по практике в дневнике от руководителя практики от предприятия (организации).</w:t>
            </w:r>
          </w:p>
          <w:p w14:paraId="5C36FB63"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3.3. Оформить протокол о присвоении рабочего разряда.</w:t>
            </w:r>
          </w:p>
          <w:p w14:paraId="4456FD99"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3.4. Получить производственную характеристику, заверенную печатью предприятия.</w:t>
            </w:r>
          </w:p>
          <w:p w14:paraId="584BC15B" w14:textId="77777777"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3.5. Оформить в отделе кадров свое увольнение, получить оформленную трудовую книжку, удостоверение о присвоении разряда по рабочей профессии, протокол квалификационной комиссии.</w:t>
            </w:r>
          </w:p>
        </w:tc>
      </w:tr>
      <w:tr w:rsidR="00457D44" w:rsidRPr="00457D44" w14:paraId="59F45DDB" w14:textId="77777777" w:rsidTr="007A2DC2">
        <w:tc>
          <w:tcPr>
            <w:tcW w:w="7852" w:type="dxa"/>
          </w:tcPr>
          <w:p w14:paraId="213F48F6"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13DEDB9D"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679BCC22"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810"/>
              <w:gridCol w:w="3811"/>
            </w:tblGrid>
            <w:tr w:rsidR="00457D44" w:rsidRPr="00457D44" w14:paraId="400E7A42" w14:textId="77777777" w:rsidTr="007A2DC2">
              <w:tc>
                <w:tcPr>
                  <w:tcW w:w="3810" w:type="dxa"/>
                  <w:tcBorders>
                    <w:top w:val="nil"/>
                    <w:bottom w:val="nil"/>
                  </w:tcBorders>
                </w:tcPr>
                <w:p w14:paraId="5EF313B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Адрес предприятия (организации)</w:t>
                  </w:r>
                </w:p>
              </w:tc>
              <w:tc>
                <w:tcPr>
                  <w:tcW w:w="3811" w:type="dxa"/>
                </w:tcPr>
                <w:p w14:paraId="2E48F5E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0674F991"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14:paraId="46A96B72" w14:textId="77777777" w:rsidTr="007A2DC2">
              <w:tc>
                <w:tcPr>
                  <w:tcW w:w="7621" w:type="dxa"/>
                </w:tcPr>
                <w:p w14:paraId="5096DD0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6C8BC675"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040"/>
            </w:tblGrid>
            <w:tr w:rsidR="00457D44" w:rsidRPr="00457D44" w14:paraId="62A33586" w14:textId="77777777" w:rsidTr="007A2DC2">
              <w:tc>
                <w:tcPr>
                  <w:tcW w:w="2581" w:type="dxa"/>
                  <w:tcBorders>
                    <w:top w:val="nil"/>
                    <w:bottom w:val="nil"/>
                  </w:tcBorders>
                </w:tcPr>
                <w:p w14:paraId="494972B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Транспорт (остановка)</w:t>
                  </w:r>
                </w:p>
              </w:tc>
              <w:tc>
                <w:tcPr>
                  <w:tcW w:w="5040" w:type="dxa"/>
                </w:tcPr>
                <w:p w14:paraId="21C3766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2A492E2C"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7"/>
              <w:gridCol w:w="2484"/>
            </w:tblGrid>
            <w:tr w:rsidR="00457D44" w:rsidRPr="00457D44" w14:paraId="01FC6D8D" w14:textId="77777777" w:rsidTr="007A2DC2">
              <w:tc>
                <w:tcPr>
                  <w:tcW w:w="5137" w:type="dxa"/>
                  <w:tcBorders>
                    <w:top w:val="nil"/>
                    <w:bottom w:val="nil"/>
                  </w:tcBorders>
                </w:tcPr>
                <w:p w14:paraId="547D155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Ф.И.О. руководителя практики от предприятия</w:t>
                  </w:r>
                </w:p>
              </w:tc>
              <w:tc>
                <w:tcPr>
                  <w:tcW w:w="2484" w:type="dxa"/>
                </w:tcPr>
                <w:p w14:paraId="5DA79B4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C0378A3"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14:paraId="48385075" w14:textId="77777777" w:rsidTr="007A2DC2">
              <w:tc>
                <w:tcPr>
                  <w:tcW w:w="7621" w:type="dxa"/>
                </w:tcPr>
                <w:p w14:paraId="3C37EAD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3736E00"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699"/>
              <w:gridCol w:w="1922"/>
            </w:tblGrid>
            <w:tr w:rsidR="00457D44" w:rsidRPr="00457D44" w14:paraId="28010BA3" w14:textId="77777777" w:rsidTr="007A2DC2">
              <w:tc>
                <w:tcPr>
                  <w:tcW w:w="5699" w:type="dxa"/>
                  <w:tcBorders>
                    <w:top w:val="nil"/>
                    <w:bottom w:val="nil"/>
                  </w:tcBorders>
                </w:tcPr>
                <w:p w14:paraId="6E4FB32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предприятия (структурного подразделения)</w:t>
                  </w:r>
                </w:p>
              </w:tc>
              <w:tc>
                <w:tcPr>
                  <w:tcW w:w="1922" w:type="dxa"/>
                </w:tcPr>
                <w:p w14:paraId="02984E5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4B282503"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14:paraId="2AC3F262" w14:textId="77777777" w:rsidTr="007A2DC2">
              <w:tc>
                <w:tcPr>
                  <w:tcW w:w="7621" w:type="dxa"/>
                </w:tcPr>
                <w:p w14:paraId="5E20C8C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A365CE3"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140"/>
              <w:gridCol w:w="3481"/>
            </w:tblGrid>
            <w:tr w:rsidR="00457D44" w:rsidRPr="00457D44" w14:paraId="14D677C7" w14:textId="77777777" w:rsidTr="007A2DC2">
              <w:tc>
                <w:tcPr>
                  <w:tcW w:w="4140" w:type="dxa"/>
                  <w:tcBorders>
                    <w:top w:val="nil"/>
                    <w:bottom w:val="nil"/>
                  </w:tcBorders>
                </w:tcPr>
                <w:p w14:paraId="52964EA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График и режим работы практиканта</w:t>
                  </w:r>
                </w:p>
              </w:tc>
              <w:tc>
                <w:tcPr>
                  <w:tcW w:w="3481" w:type="dxa"/>
                </w:tcPr>
                <w:p w14:paraId="6B541C8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02BDCAF7"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2"/>
              <w:gridCol w:w="2489"/>
            </w:tblGrid>
            <w:tr w:rsidR="00457D44" w:rsidRPr="00457D44" w14:paraId="01659A08" w14:textId="77777777" w:rsidTr="007A2DC2">
              <w:tc>
                <w:tcPr>
                  <w:tcW w:w="5132" w:type="dxa"/>
                  <w:tcBorders>
                    <w:top w:val="nil"/>
                    <w:bottom w:val="nil"/>
                  </w:tcBorders>
                </w:tcPr>
                <w:p w14:paraId="462005A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(сотовый или домашний) практиканта</w:t>
                  </w:r>
                </w:p>
              </w:tc>
              <w:tc>
                <w:tcPr>
                  <w:tcW w:w="2489" w:type="dxa"/>
                </w:tcPr>
                <w:p w14:paraId="558599A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1D2D503"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00429F19"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14:paraId="666D288A" w14:textId="77777777" w:rsidTr="007A2DC2">
              <w:tc>
                <w:tcPr>
                  <w:tcW w:w="7621" w:type="dxa"/>
                </w:tcPr>
                <w:p w14:paraId="16DE3A3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04B915B0"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14:paraId="4C2C3E93" w14:textId="77777777" w:rsidTr="007A2DC2">
              <w:tc>
                <w:tcPr>
                  <w:tcW w:w="7621" w:type="dxa"/>
                </w:tcPr>
                <w:p w14:paraId="4B81C340"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Вышеперечисленные данные заполняются студентом-практикантом</w:t>
                  </w:r>
                </w:p>
              </w:tc>
            </w:tr>
          </w:tbl>
          <w:p w14:paraId="58695C73"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5D0C99D1"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14:paraId="0E11929E" w14:textId="77777777" w:rsidTr="007A2DC2">
              <w:tc>
                <w:tcPr>
                  <w:tcW w:w="7621" w:type="dxa"/>
                </w:tcPr>
                <w:p w14:paraId="4775D24C"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ОФОРМЛЕННЫЙ ЛИСТОК ПРИБЫТИЯ СДАЕТСЯ В КОЛЛЕДЖ В ТЕЧЕНИЕ 3-Х ДНЕЙ ПОСЛЕ НАЧАЛА ПРОИЗВОДСТВЕННОЙ ПРАКТИКИ</w:t>
                  </w:r>
                </w:p>
              </w:tc>
            </w:tr>
          </w:tbl>
          <w:p w14:paraId="5332652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8024" w:type="dxa"/>
            <w:gridSpan w:val="2"/>
          </w:tcPr>
          <w:p w14:paraId="4F606EE0" w14:textId="77777777" w:rsidR="00457D44" w:rsidRPr="00457D44" w:rsidRDefault="00457D44" w:rsidP="00457D44">
            <w:pPr>
              <w:spacing w:after="0" w:line="240" w:lineRule="auto"/>
              <w:rPr>
                <w:rFonts w:ascii="Times New Roman" w:eastAsiaTheme="minorHAnsi" w:hAnsi="Times New Roman" w:cs="Times New Roman"/>
                <w:b/>
                <w:sz w:val="24"/>
                <w:szCs w:val="24"/>
                <w:lang w:eastAsia="en-US"/>
              </w:rPr>
            </w:pPr>
          </w:p>
          <w:p w14:paraId="418A670F"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ЛИСТОК ПРИБЫТИЯ</w:t>
            </w:r>
          </w:p>
          <w:p w14:paraId="75A0829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6686"/>
            </w:tblGrid>
            <w:tr w:rsidR="00457D44" w:rsidRPr="00457D44" w14:paraId="3ECF4C41" w14:textId="77777777" w:rsidTr="007A2DC2">
              <w:tc>
                <w:tcPr>
                  <w:tcW w:w="1107" w:type="dxa"/>
                  <w:tcBorders>
                    <w:top w:val="nil"/>
                    <w:bottom w:val="nil"/>
                  </w:tcBorders>
                </w:tcPr>
                <w:p w14:paraId="29BDBF8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6686" w:type="dxa"/>
                </w:tcPr>
                <w:p w14:paraId="6F69899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1AD25AB"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1701"/>
              <w:gridCol w:w="4985"/>
            </w:tblGrid>
            <w:tr w:rsidR="00457D44" w:rsidRPr="00457D44" w14:paraId="23543082" w14:textId="77777777" w:rsidTr="007A2DC2">
              <w:tc>
                <w:tcPr>
                  <w:tcW w:w="1107" w:type="dxa"/>
                  <w:tcBorders>
                    <w:top w:val="nil"/>
                    <w:bottom w:val="nil"/>
                  </w:tcBorders>
                </w:tcPr>
                <w:p w14:paraId="5A8AD29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701" w:type="dxa"/>
                </w:tcPr>
                <w:p w14:paraId="1ABE7B13"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985" w:type="dxa"/>
                  <w:tcBorders>
                    <w:top w:val="nil"/>
                    <w:bottom w:val="nil"/>
                  </w:tcBorders>
                </w:tcPr>
                <w:p w14:paraId="1884378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КГБ ПОУ «Хабаровский колледж отраслевых</w:t>
                  </w:r>
                </w:p>
              </w:tc>
            </w:tr>
          </w:tbl>
          <w:p w14:paraId="6FD5B09C" w14:textId="77777777"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14:paraId="3AC1E825" w14:textId="77777777" w:rsidTr="007A2DC2">
              <w:tc>
                <w:tcPr>
                  <w:tcW w:w="7793" w:type="dxa"/>
                </w:tcPr>
                <w:p w14:paraId="73E5322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технологий и сферы обслуживания» прибыл для прохождения</w:t>
                  </w:r>
                </w:p>
              </w:tc>
            </w:tr>
          </w:tbl>
          <w:p w14:paraId="3BF3B586"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97"/>
              <w:gridCol w:w="1487"/>
              <w:gridCol w:w="3709"/>
            </w:tblGrid>
            <w:tr w:rsidR="00457D44" w:rsidRPr="00457D44" w14:paraId="03194913" w14:textId="77777777" w:rsidTr="007A2DC2">
              <w:tc>
                <w:tcPr>
                  <w:tcW w:w="2597" w:type="dxa"/>
                </w:tcPr>
                <w:p w14:paraId="0F87A69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487" w:type="dxa"/>
                  <w:tcBorders>
                    <w:top w:val="nil"/>
                    <w:bottom w:val="nil"/>
                  </w:tcBorders>
                </w:tcPr>
                <w:p w14:paraId="620F4260"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практики на</w:t>
                  </w:r>
                </w:p>
              </w:tc>
              <w:tc>
                <w:tcPr>
                  <w:tcW w:w="3709" w:type="dxa"/>
                </w:tcPr>
                <w:p w14:paraId="7E72544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C150071"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14:paraId="52696AD2" w14:textId="77777777" w:rsidTr="007A2DC2">
              <w:tc>
                <w:tcPr>
                  <w:tcW w:w="7793" w:type="dxa"/>
                </w:tcPr>
                <w:p w14:paraId="4CBEE52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3133E4D7"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00"/>
              <w:gridCol w:w="701"/>
              <w:gridCol w:w="336"/>
              <w:gridCol w:w="1645"/>
              <w:gridCol w:w="456"/>
              <w:gridCol w:w="688"/>
              <w:gridCol w:w="3572"/>
            </w:tblGrid>
            <w:tr w:rsidR="00457D44" w:rsidRPr="00457D44" w14:paraId="12043219" w14:textId="77777777" w:rsidTr="007A2DC2">
              <w:tc>
                <w:tcPr>
                  <w:tcW w:w="400" w:type="dxa"/>
                  <w:tcBorders>
                    <w:top w:val="nil"/>
                    <w:bottom w:val="nil"/>
                  </w:tcBorders>
                </w:tcPr>
                <w:p w14:paraId="2EDECAD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01" w:type="dxa"/>
                </w:tcPr>
                <w:p w14:paraId="3417B56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14:paraId="0C97057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645" w:type="dxa"/>
                </w:tcPr>
                <w:p w14:paraId="18B95FEE"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14:paraId="1AA1DBB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88" w:type="dxa"/>
                </w:tcPr>
                <w:p w14:paraId="4E75F1E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572" w:type="dxa"/>
                  <w:tcBorders>
                    <w:top w:val="nil"/>
                    <w:bottom w:val="nil"/>
                  </w:tcBorders>
                </w:tcPr>
                <w:p w14:paraId="1DCE64F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14:paraId="46029ECE"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14:paraId="416874DF" w14:textId="77777777" w:rsidTr="007A2DC2">
              <w:tc>
                <w:tcPr>
                  <w:tcW w:w="7793" w:type="dxa"/>
                </w:tcPr>
                <w:p w14:paraId="6D9327BD"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Зачислен для прохождения практики приказом по предприятию</w:t>
                  </w:r>
                </w:p>
              </w:tc>
            </w:tr>
          </w:tbl>
          <w:p w14:paraId="5F58688D"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45"/>
              <w:gridCol w:w="793"/>
              <w:gridCol w:w="704"/>
              <w:gridCol w:w="701"/>
              <w:gridCol w:w="336"/>
              <w:gridCol w:w="1232"/>
              <w:gridCol w:w="456"/>
              <w:gridCol w:w="835"/>
              <w:gridCol w:w="2296"/>
            </w:tblGrid>
            <w:tr w:rsidR="00457D44" w:rsidRPr="00457D44" w14:paraId="5E0FD660" w14:textId="77777777" w:rsidTr="007A2DC2">
              <w:tc>
                <w:tcPr>
                  <w:tcW w:w="445" w:type="dxa"/>
                  <w:tcBorders>
                    <w:top w:val="nil"/>
                    <w:bottom w:val="nil"/>
                  </w:tcBorders>
                </w:tcPr>
                <w:p w14:paraId="5DAFC56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3" w:type="dxa"/>
                </w:tcPr>
                <w:p w14:paraId="3B342A7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704" w:type="dxa"/>
                  <w:tcBorders>
                    <w:top w:val="nil"/>
                    <w:bottom w:val="nil"/>
                  </w:tcBorders>
                </w:tcPr>
                <w:p w14:paraId="5B4E570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w:t>
                  </w:r>
                </w:p>
              </w:tc>
              <w:tc>
                <w:tcPr>
                  <w:tcW w:w="701" w:type="dxa"/>
                </w:tcPr>
                <w:p w14:paraId="676E413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14:paraId="0BC8133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232" w:type="dxa"/>
                </w:tcPr>
                <w:p w14:paraId="159564E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14:paraId="1F4D599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835" w:type="dxa"/>
                </w:tcPr>
                <w:p w14:paraId="75730E55"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296" w:type="dxa"/>
                  <w:tcBorders>
                    <w:top w:val="nil"/>
                    <w:bottom w:val="nil"/>
                  </w:tcBorders>
                </w:tcPr>
                <w:p w14:paraId="59F9C53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14:paraId="20A00355"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533"/>
              <w:gridCol w:w="6260"/>
            </w:tblGrid>
            <w:tr w:rsidR="00457D44" w:rsidRPr="00457D44" w14:paraId="2949207F" w14:textId="77777777" w:rsidTr="007A2DC2">
              <w:tc>
                <w:tcPr>
                  <w:tcW w:w="1533" w:type="dxa"/>
                  <w:tcBorders>
                    <w:top w:val="nil"/>
                    <w:bottom w:val="nil"/>
                  </w:tcBorders>
                </w:tcPr>
                <w:p w14:paraId="35ACA148"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Направлен в</w:t>
                  </w:r>
                </w:p>
              </w:tc>
              <w:tc>
                <w:tcPr>
                  <w:tcW w:w="6260" w:type="dxa"/>
                </w:tcPr>
                <w:p w14:paraId="3AB412F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75705E88" w14:textId="77777777"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14:paraId="368C85F4" w14:textId="77777777" w:rsidTr="007A2DC2">
              <w:tc>
                <w:tcPr>
                  <w:tcW w:w="7793" w:type="dxa"/>
                </w:tcPr>
                <w:p w14:paraId="72E782A9" w14:textId="77777777"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цех, отдел, участок</w:t>
                  </w:r>
                </w:p>
              </w:tc>
            </w:tr>
          </w:tbl>
          <w:p w14:paraId="47FBC585"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502"/>
              <w:gridCol w:w="2291"/>
            </w:tblGrid>
            <w:tr w:rsidR="00457D44" w:rsidRPr="00457D44" w14:paraId="6CE2F82C" w14:textId="77777777" w:rsidTr="007A2DC2">
              <w:tc>
                <w:tcPr>
                  <w:tcW w:w="5502" w:type="dxa"/>
                  <w:tcBorders>
                    <w:top w:val="nil"/>
                    <w:bottom w:val="nil"/>
                  </w:tcBorders>
                </w:tcPr>
                <w:p w14:paraId="20D55E07"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Руководителем практики от предприятия назначен</w:t>
                  </w:r>
                </w:p>
              </w:tc>
              <w:tc>
                <w:tcPr>
                  <w:tcW w:w="2291" w:type="dxa"/>
                </w:tcPr>
                <w:p w14:paraId="3484FCCC"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5A57968F" w14:textId="77777777"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14:paraId="1382BBD4" w14:textId="77777777" w:rsidTr="007A2DC2">
              <w:tc>
                <w:tcPr>
                  <w:tcW w:w="7793" w:type="dxa"/>
                </w:tcPr>
                <w:p w14:paraId="6D37DF6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196C7116" w14:textId="77777777"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14:paraId="2490C6CF" w14:textId="77777777" w:rsidTr="007A2DC2">
              <w:tc>
                <w:tcPr>
                  <w:tcW w:w="7793" w:type="dxa"/>
                </w:tcPr>
                <w:p w14:paraId="703B0DE4" w14:textId="77777777"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(должность, Ф.И.О.)</w:t>
                  </w:r>
                </w:p>
              </w:tc>
            </w:tr>
          </w:tbl>
          <w:p w14:paraId="6127CB17"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950"/>
              <w:gridCol w:w="4843"/>
            </w:tblGrid>
            <w:tr w:rsidR="00457D44" w:rsidRPr="00457D44" w14:paraId="75A1E785" w14:textId="77777777" w:rsidTr="007A2DC2">
              <w:tc>
                <w:tcPr>
                  <w:tcW w:w="2950" w:type="dxa"/>
                  <w:tcBorders>
                    <w:top w:val="nil"/>
                    <w:bottom w:val="nil"/>
                  </w:tcBorders>
                </w:tcPr>
                <w:p w14:paraId="4EA70DA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Начальник отдела кадров</w:t>
                  </w:r>
                </w:p>
              </w:tc>
              <w:tc>
                <w:tcPr>
                  <w:tcW w:w="4843" w:type="dxa"/>
                </w:tcPr>
                <w:p w14:paraId="79C42A91"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14:paraId="5F3BDA6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1637138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tc>
      </w:tr>
    </w:tbl>
    <w:p w14:paraId="0EC18F8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32ABCFE9"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EF70D0">
          <w:pgSz w:w="11906" w:h="16838"/>
          <w:pgMar w:top="1134" w:right="851" w:bottom="1134" w:left="1701" w:header="709" w:footer="709" w:gutter="0"/>
          <w:cols w:space="708"/>
          <w:titlePg/>
          <w:docGrid w:linePitch="360"/>
        </w:sectPr>
      </w:pPr>
    </w:p>
    <w:p w14:paraId="0453FB62" w14:textId="77777777"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Аттестационный лист по практике</w:t>
      </w:r>
    </w:p>
    <w:p w14:paraId="24DF9AFF"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135"/>
        <w:gridCol w:w="9320"/>
      </w:tblGrid>
      <w:tr w:rsidR="00457D44" w:rsidRPr="00457D44" w14:paraId="179FFE1F" w14:textId="77777777" w:rsidTr="007A2DC2">
        <w:tc>
          <w:tcPr>
            <w:tcW w:w="1135" w:type="dxa"/>
            <w:tcBorders>
              <w:top w:val="nil"/>
              <w:bottom w:val="nil"/>
            </w:tcBorders>
          </w:tcPr>
          <w:p w14:paraId="3149EB8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320" w:type="dxa"/>
          </w:tcPr>
          <w:p w14:paraId="7BDE3B90"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14:paraId="6FE4BA02"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14:paraId="65A8489E" w14:textId="77777777" w:rsidTr="007A2DC2">
        <w:tc>
          <w:tcPr>
            <w:tcW w:w="10455" w:type="dxa"/>
          </w:tcPr>
          <w:p w14:paraId="34C0DB42"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14:paraId="03F6C6D8" w14:textId="77777777"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986"/>
        <w:gridCol w:w="425"/>
        <w:gridCol w:w="8044"/>
      </w:tblGrid>
      <w:tr w:rsidR="00457D44" w:rsidRPr="00457D44" w14:paraId="0343EBBC" w14:textId="77777777" w:rsidTr="007A2DC2">
        <w:tc>
          <w:tcPr>
            <w:tcW w:w="1986" w:type="dxa"/>
            <w:tcBorders>
              <w:top w:val="nil"/>
              <w:bottom w:val="nil"/>
            </w:tcBorders>
          </w:tcPr>
          <w:p w14:paraId="2D370019"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обучающийся на</w:t>
            </w:r>
          </w:p>
        </w:tc>
        <w:tc>
          <w:tcPr>
            <w:tcW w:w="425" w:type="dxa"/>
            <w:tcBorders>
              <w:top w:val="nil"/>
              <w:bottom w:val="single" w:sz="4" w:space="0" w:color="000000" w:themeColor="text1"/>
            </w:tcBorders>
          </w:tcPr>
          <w:p w14:paraId="320B7854"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w:t>
            </w:r>
          </w:p>
        </w:tc>
        <w:tc>
          <w:tcPr>
            <w:tcW w:w="8044" w:type="dxa"/>
            <w:tcBorders>
              <w:top w:val="nil"/>
              <w:bottom w:val="nil"/>
            </w:tcBorders>
          </w:tcPr>
          <w:p w14:paraId="7D13FFA9"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курсе</w:t>
            </w:r>
            <w:r w:rsidRPr="00457D44">
              <w:rPr>
                <w:rFonts w:ascii="Times New Roman" w:eastAsiaTheme="minorHAnsi" w:hAnsi="Times New Roman"/>
                <w:sz w:val="24"/>
                <w:szCs w:val="24"/>
                <w:lang w:eastAsia="en-US"/>
              </w:rPr>
              <w:t>по</w:t>
            </w:r>
            <w:proofErr w:type="spellEnd"/>
            <w:r w:rsidRPr="00457D44">
              <w:rPr>
                <w:rFonts w:ascii="Times New Roman" w:eastAsiaTheme="minorHAnsi" w:hAnsi="Times New Roman"/>
                <w:sz w:val="24"/>
                <w:szCs w:val="24"/>
                <w:lang w:eastAsia="en-US"/>
              </w:rPr>
              <w:t xml:space="preserve"> профессии</w:t>
            </w:r>
            <w:r w:rsidRPr="00457D44">
              <w:rPr>
                <w:rFonts w:ascii="Times New Roman" w:eastAsiaTheme="minorHAnsi" w:hAnsi="Times New Roman" w:cs="Times New Roman"/>
                <w:sz w:val="24"/>
                <w:szCs w:val="24"/>
                <w:lang w:eastAsia="en-US"/>
              </w:rPr>
              <w:t>:</w:t>
            </w:r>
          </w:p>
        </w:tc>
      </w:tr>
    </w:tbl>
    <w:p w14:paraId="5FB75028"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14:paraId="699711F8" w14:textId="77777777" w:rsidTr="007A2DC2">
        <w:tc>
          <w:tcPr>
            <w:tcW w:w="10455" w:type="dxa"/>
          </w:tcPr>
          <w:p w14:paraId="168AE59A" w14:textId="77777777" w:rsidR="00457D44" w:rsidRPr="00457D44" w:rsidRDefault="00457D44" w:rsidP="00457D44">
            <w:pPr>
              <w:spacing w:after="0" w:line="240" w:lineRule="auto"/>
              <w:jc w:val="center"/>
              <w:rPr>
                <w:rFonts w:ascii="Times New Roman" w:eastAsiaTheme="minorHAnsi" w:hAnsi="Times New Roman" w:cs="Times New Roman"/>
                <w:i/>
                <w:sz w:val="24"/>
                <w:szCs w:val="24"/>
                <w:lang w:eastAsia="en-US"/>
              </w:rPr>
            </w:pPr>
            <w:r w:rsidRPr="00457D44">
              <w:rPr>
                <w:rFonts w:ascii="Times New Roman" w:eastAsiaTheme="minorHAnsi" w:hAnsi="Times New Roman"/>
                <w:sz w:val="24"/>
                <w:szCs w:val="24"/>
                <w:lang w:eastAsia="en-US"/>
              </w:rPr>
              <w:t>15.01.31 Мастер контрольно-измерительных приборов и автоматики</w:t>
            </w:r>
          </w:p>
        </w:tc>
      </w:tr>
    </w:tbl>
    <w:p w14:paraId="63994CCE"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14:paraId="0DDF4ADB" w14:textId="77777777" w:rsidTr="007A2DC2">
        <w:tc>
          <w:tcPr>
            <w:tcW w:w="10455" w:type="dxa"/>
          </w:tcPr>
          <w:p w14:paraId="0B246264" w14:textId="77777777"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код и наименование специальности</w:t>
            </w:r>
          </w:p>
        </w:tc>
      </w:tr>
    </w:tbl>
    <w:p w14:paraId="4A4773B2" w14:textId="77777777"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4112"/>
        <w:gridCol w:w="4252"/>
      </w:tblGrid>
      <w:tr w:rsidR="00457D44" w:rsidRPr="00457D44" w14:paraId="17DD390C" w14:textId="77777777" w:rsidTr="007A2DC2">
        <w:tc>
          <w:tcPr>
            <w:tcW w:w="4112" w:type="dxa"/>
            <w:tcBorders>
              <w:top w:val="nil"/>
              <w:bottom w:val="nil"/>
            </w:tcBorders>
          </w:tcPr>
          <w:p w14:paraId="322E6016"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lang w:eastAsia="en-US"/>
              </w:rPr>
              <w:t>прошел производственную практику</w:t>
            </w:r>
          </w:p>
        </w:tc>
        <w:tc>
          <w:tcPr>
            <w:tcW w:w="4252" w:type="dxa"/>
          </w:tcPr>
          <w:p w14:paraId="3828FF77"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i/>
                <w:sz w:val="24"/>
                <w:szCs w:val="24"/>
                <w:lang w:eastAsia="en-US"/>
              </w:rPr>
              <w:t>по профессиональному модулю ПМ01</w:t>
            </w:r>
          </w:p>
        </w:tc>
      </w:tr>
    </w:tbl>
    <w:p w14:paraId="1CE23969"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14:paraId="64E3423A" w14:textId="77777777" w:rsidTr="007A2DC2">
        <w:tc>
          <w:tcPr>
            <w:tcW w:w="10455" w:type="dxa"/>
          </w:tcPr>
          <w:p w14:paraId="2DC11F87"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bl>
    <w:p w14:paraId="7D709025"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14:paraId="3965F86A" w14:textId="77777777" w:rsidTr="007A2DC2">
        <w:tc>
          <w:tcPr>
            <w:tcW w:w="10455" w:type="dxa"/>
          </w:tcPr>
          <w:p w14:paraId="6256DCEA" w14:textId="77777777"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вид производственной практики</w:t>
            </w:r>
          </w:p>
        </w:tc>
      </w:tr>
    </w:tbl>
    <w:p w14:paraId="17F7DA92"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277"/>
        <w:gridCol w:w="709"/>
        <w:gridCol w:w="1275"/>
        <w:gridCol w:w="567"/>
        <w:gridCol w:w="336"/>
        <w:gridCol w:w="798"/>
        <w:gridCol w:w="709"/>
        <w:gridCol w:w="709"/>
        <w:gridCol w:w="336"/>
        <w:gridCol w:w="940"/>
        <w:gridCol w:w="456"/>
        <w:gridCol w:w="678"/>
        <w:gridCol w:w="1665"/>
      </w:tblGrid>
      <w:tr w:rsidR="00457D44" w:rsidRPr="00457D44" w14:paraId="0ACF8148" w14:textId="77777777" w:rsidTr="007A2DC2">
        <w:tc>
          <w:tcPr>
            <w:tcW w:w="1277" w:type="dxa"/>
            <w:tcBorders>
              <w:top w:val="nil"/>
              <w:bottom w:val="nil"/>
            </w:tcBorders>
          </w:tcPr>
          <w:p w14:paraId="1A88C146"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объеме</w:t>
            </w:r>
          </w:p>
        </w:tc>
        <w:tc>
          <w:tcPr>
            <w:tcW w:w="709" w:type="dxa"/>
          </w:tcPr>
          <w:p w14:paraId="0B6B50AE"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275" w:type="dxa"/>
            <w:tcBorders>
              <w:top w:val="nil"/>
              <w:bottom w:val="nil"/>
            </w:tcBorders>
          </w:tcPr>
          <w:p w14:paraId="2F02EA2B"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часов с «</w:t>
            </w:r>
          </w:p>
        </w:tc>
        <w:tc>
          <w:tcPr>
            <w:tcW w:w="567" w:type="dxa"/>
          </w:tcPr>
          <w:p w14:paraId="1DDE4DF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14:paraId="746298A2"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8" w:type="dxa"/>
          </w:tcPr>
          <w:p w14:paraId="058661C3"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709" w:type="dxa"/>
            <w:tcBorders>
              <w:top w:val="nil"/>
              <w:bottom w:val="nil"/>
            </w:tcBorders>
          </w:tcPr>
          <w:p w14:paraId="0F612054"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9" w:type="dxa"/>
          </w:tcPr>
          <w:p w14:paraId="1C21E99F"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14:paraId="5C0C2797"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940" w:type="dxa"/>
          </w:tcPr>
          <w:p w14:paraId="5957B9D9"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456" w:type="dxa"/>
            <w:tcBorders>
              <w:top w:val="nil"/>
              <w:bottom w:val="nil"/>
            </w:tcBorders>
          </w:tcPr>
          <w:p w14:paraId="1581AC8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78" w:type="dxa"/>
          </w:tcPr>
          <w:p w14:paraId="2AC55439"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665" w:type="dxa"/>
            <w:tcBorders>
              <w:top w:val="nil"/>
              <w:bottom w:val="nil"/>
            </w:tcBorders>
          </w:tcPr>
          <w:p w14:paraId="6F3CCE9E"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14:paraId="559F60A0"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702"/>
        <w:gridCol w:w="8753"/>
      </w:tblGrid>
      <w:tr w:rsidR="00457D44" w:rsidRPr="00457D44" w14:paraId="5477A0FC" w14:textId="77777777" w:rsidTr="007A2DC2">
        <w:tc>
          <w:tcPr>
            <w:tcW w:w="1702" w:type="dxa"/>
            <w:tcBorders>
              <w:top w:val="nil"/>
              <w:bottom w:val="nil"/>
            </w:tcBorders>
          </w:tcPr>
          <w:p w14:paraId="5E4AC02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организации</w:t>
            </w:r>
          </w:p>
        </w:tc>
        <w:tc>
          <w:tcPr>
            <w:tcW w:w="8753" w:type="dxa"/>
          </w:tcPr>
          <w:p w14:paraId="74BB6752"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14:paraId="0C67C87B"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tblBorders>
        <w:tblLook w:val="04A0" w:firstRow="1" w:lastRow="0" w:firstColumn="1" w:lastColumn="0" w:noHBand="0" w:noVBand="1"/>
      </w:tblPr>
      <w:tblGrid>
        <w:gridCol w:w="4395"/>
        <w:gridCol w:w="6060"/>
      </w:tblGrid>
      <w:tr w:rsidR="00457D44" w:rsidRPr="00457D44" w14:paraId="44E0A48B" w14:textId="77777777" w:rsidTr="007A2DC2">
        <w:tc>
          <w:tcPr>
            <w:tcW w:w="4395" w:type="dxa"/>
          </w:tcPr>
          <w:p w14:paraId="0482BD80"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6060" w:type="dxa"/>
          </w:tcPr>
          <w:p w14:paraId="26AC8E6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vertAlign w:val="superscript"/>
                <w:lang w:eastAsia="en-US"/>
              </w:rPr>
              <w:t>наименование организации, юридический адрес</w:t>
            </w:r>
          </w:p>
        </w:tc>
      </w:tr>
    </w:tbl>
    <w:p w14:paraId="79154421"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14:paraId="1C430DED" w14:textId="77777777" w:rsidTr="007A2DC2">
        <w:tc>
          <w:tcPr>
            <w:tcW w:w="10455" w:type="dxa"/>
          </w:tcPr>
          <w:p w14:paraId="3FE3ABD0"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14:paraId="5379FBE3"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09C1158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4F646CC8" w14:textId="77777777" w:rsidR="00457D44" w:rsidRPr="00457D44" w:rsidRDefault="00457D44" w:rsidP="00457D44">
      <w:pPr>
        <w:spacing w:after="0" w:line="240" w:lineRule="auto"/>
        <w:jc w:val="center"/>
        <w:rPr>
          <w:rFonts w:ascii="Times New Roman" w:eastAsia="Times New Roman" w:hAnsi="Times New Roman" w:cs="Times New Roman"/>
          <w:b/>
          <w:bCs/>
          <w:sz w:val="24"/>
          <w:szCs w:val="24"/>
          <w:lang w:eastAsia="en-US"/>
        </w:rPr>
      </w:pPr>
      <w:r w:rsidRPr="00457D44">
        <w:rPr>
          <w:rFonts w:ascii="Times New Roman" w:eastAsia="Times New Roman" w:hAnsi="Times New Roman" w:cs="Times New Roman"/>
          <w:b/>
          <w:bCs/>
          <w:sz w:val="24"/>
          <w:szCs w:val="24"/>
          <w:lang w:eastAsia="en-US"/>
        </w:rPr>
        <w:t>Виды и качество выполнения работ в период производственной практики</w:t>
      </w:r>
    </w:p>
    <w:p w14:paraId="5AAE1516"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gridCol w:w="1045"/>
      </w:tblGrid>
      <w:tr w:rsidR="00457D44" w:rsidRPr="00457D44" w14:paraId="1FCF4DED" w14:textId="77777777" w:rsidTr="007A2DC2">
        <w:tc>
          <w:tcPr>
            <w:tcW w:w="8613" w:type="dxa"/>
            <w:vAlign w:val="center"/>
          </w:tcPr>
          <w:p w14:paraId="636BE46D" w14:textId="77777777"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Виды и объем работ, выполненных студентом  во время практики, согласно программе производственной практики</w:t>
            </w:r>
          </w:p>
        </w:tc>
        <w:tc>
          <w:tcPr>
            <w:tcW w:w="993" w:type="dxa"/>
            <w:vAlign w:val="center"/>
          </w:tcPr>
          <w:p w14:paraId="3D2717F8" w14:textId="77777777"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14:paraId="7DB6B063" w14:textId="77777777" w:rsidTr="007A2DC2">
        <w:tc>
          <w:tcPr>
            <w:tcW w:w="8613" w:type="dxa"/>
          </w:tcPr>
          <w:p w14:paraId="6EED45DA"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14:paraId="1F9DA459"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14:paraId="6D987AAB" w14:textId="77777777" w:rsidTr="007A2DC2">
        <w:tc>
          <w:tcPr>
            <w:tcW w:w="8613" w:type="dxa"/>
          </w:tcPr>
          <w:p w14:paraId="6499BFCC"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14:paraId="795FDC6F"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14:paraId="69572A27" w14:textId="77777777" w:rsidTr="007A2DC2">
        <w:tc>
          <w:tcPr>
            <w:tcW w:w="8613" w:type="dxa"/>
          </w:tcPr>
          <w:p w14:paraId="0DA6E524"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14:paraId="56B142A9"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r>
    </w:tbl>
    <w:p w14:paraId="4FF9156D"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Look w:val="04A0" w:firstRow="1" w:lastRow="0" w:firstColumn="1" w:lastColumn="0" w:noHBand="0" w:noVBand="1"/>
      </w:tblPr>
      <w:tblGrid>
        <w:gridCol w:w="8525"/>
        <w:gridCol w:w="1045"/>
      </w:tblGrid>
      <w:tr w:rsidR="00457D44" w:rsidRPr="00457D44" w14:paraId="59454A12" w14:textId="77777777" w:rsidTr="007A2DC2">
        <w:tc>
          <w:tcPr>
            <w:tcW w:w="8603" w:type="dxa"/>
          </w:tcPr>
          <w:p w14:paraId="21B7C8B9" w14:textId="77777777"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Качество выполнения работ в соответствии с технологией и (или) требованиями организации, в которой проходила практика</w:t>
            </w:r>
          </w:p>
        </w:tc>
        <w:tc>
          <w:tcPr>
            <w:tcW w:w="968" w:type="dxa"/>
          </w:tcPr>
          <w:p w14:paraId="229C17AF" w14:textId="77777777"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14:paraId="0C954155" w14:textId="77777777" w:rsidTr="007A2DC2">
        <w:tc>
          <w:tcPr>
            <w:tcW w:w="8603" w:type="dxa"/>
          </w:tcPr>
          <w:p w14:paraId="523788E7"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качественно и в срок  </w:t>
            </w:r>
          </w:p>
        </w:tc>
        <w:tc>
          <w:tcPr>
            <w:tcW w:w="968" w:type="dxa"/>
          </w:tcPr>
          <w:p w14:paraId="378BE321"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14:paraId="7412E5AF" w14:textId="77777777" w:rsidTr="007A2DC2">
        <w:tc>
          <w:tcPr>
            <w:tcW w:w="8603" w:type="dxa"/>
          </w:tcPr>
          <w:p w14:paraId="54F81346"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целом качественно и в срок  </w:t>
            </w:r>
          </w:p>
        </w:tc>
        <w:tc>
          <w:tcPr>
            <w:tcW w:w="968" w:type="dxa"/>
          </w:tcPr>
          <w:p w14:paraId="4C084383"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14:paraId="373AABBB" w14:textId="77777777" w:rsidTr="007A2DC2">
        <w:tc>
          <w:tcPr>
            <w:tcW w:w="8603" w:type="dxa"/>
          </w:tcPr>
          <w:p w14:paraId="14025666"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основном, но с задержкой сроков  </w:t>
            </w:r>
          </w:p>
        </w:tc>
        <w:tc>
          <w:tcPr>
            <w:tcW w:w="968" w:type="dxa"/>
          </w:tcPr>
          <w:p w14:paraId="38B94938"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bl>
    <w:p w14:paraId="60DAFC39" w14:textId="77777777" w:rsidR="00457D44" w:rsidRPr="00457D44" w:rsidRDefault="00457D44" w:rsidP="00457D44">
      <w:pPr>
        <w:rPr>
          <w:rFonts w:ascii="Times New Roman" w:eastAsiaTheme="minorHAnsi" w:hAnsi="Times New Roman" w:cs="Times New Roman"/>
          <w:sz w:val="24"/>
          <w:szCs w:val="24"/>
          <w:lang w:eastAsia="en-US"/>
        </w:rPr>
      </w:pPr>
      <w:r w:rsidRPr="00457D44">
        <w:rPr>
          <w:rFonts w:ascii="Times New Roman" w:hAnsi="Times New Roman" w:cs="Times New Roman"/>
          <w:sz w:val="24"/>
          <w:szCs w:val="24"/>
        </w:rPr>
        <w:br w:type="page"/>
      </w:r>
    </w:p>
    <w:p w14:paraId="4C0B0800" w14:textId="77777777"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Характеристика профессиональной деятельности обучающегося во время производственной практики</w:t>
      </w:r>
    </w:p>
    <w:p w14:paraId="5E3EB40D"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268E3E93" w14:textId="77777777"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ходе производственной практики студентом освоены следующие профессиональные компетенции:</w:t>
      </w:r>
    </w:p>
    <w:p w14:paraId="3A035DCD"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pPr w:leftFromText="181" w:rightFromText="181" w:vertAnchor="text" w:horzAnchor="margin" w:tblpX="-743"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688"/>
        <w:gridCol w:w="1525"/>
      </w:tblGrid>
      <w:tr w:rsidR="00457D44" w:rsidRPr="00457D44" w14:paraId="5A232331" w14:textId="77777777" w:rsidTr="007A2DC2">
        <w:tc>
          <w:tcPr>
            <w:tcW w:w="1101" w:type="dxa"/>
            <w:vAlign w:val="center"/>
          </w:tcPr>
          <w:p w14:paraId="2E32577E"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Код</w:t>
            </w:r>
          </w:p>
        </w:tc>
        <w:tc>
          <w:tcPr>
            <w:tcW w:w="7688" w:type="dxa"/>
            <w:vAlign w:val="center"/>
          </w:tcPr>
          <w:p w14:paraId="5C534454"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Наименование видов деятельности и профессиональных компетенций</w:t>
            </w:r>
          </w:p>
        </w:tc>
        <w:tc>
          <w:tcPr>
            <w:tcW w:w="1525" w:type="dxa"/>
            <w:vAlign w:val="center"/>
          </w:tcPr>
          <w:p w14:paraId="01713644"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Освоено</w:t>
            </w:r>
          </w:p>
          <w:p w14:paraId="6F3B89D2"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w:t>
            </w:r>
            <w:proofErr w:type="spellStart"/>
            <w:r w:rsidRPr="00457D44">
              <w:rPr>
                <w:rFonts w:ascii="Times New Roman" w:eastAsiaTheme="minorHAnsi" w:hAnsi="Times New Roman" w:cs="Times New Roman"/>
                <w:b/>
                <w:sz w:val="24"/>
                <w:szCs w:val="24"/>
                <w:lang w:eastAsia="en-US"/>
              </w:rPr>
              <w:t>неосвоено</w:t>
            </w:r>
            <w:proofErr w:type="spellEnd"/>
          </w:p>
        </w:tc>
      </w:tr>
      <w:tr w:rsidR="00457D44" w:rsidRPr="00457D44" w14:paraId="08F82947" w14:textId="77777777" w:rsidTr="007A2DC2">
        <w:tc>
          <w:tcPr>
            <w:tcW w:w="1101" w:type="dxa"/>
            <w:vAlign w:val="center"/>
          </w:tcPr>
          <w:p w14:paraId="1109F561"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7688" w:type="dxa"/>
          </w:tcPr>
          <w:p w14:paraId="46175744"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087B9B0E"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14:paraId="3CF3B3C9" w14:textId="77777777" w:rsidTr="007A2DC2">
        <w:tc>
          <w:tcPr>
            <w:tcW w:w="1101" w:type="dxa"/>
            <w:vAlign w:val="center"/>
          </w:tcPr>
          <w:p w14:paraId="33543D52"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14:paraId="41C132EE"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2BCB9A85" w14:textId="77777777"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14:paraId="58CDDEFD" w14:textId="77777777" w:rsidTr="007A2DC2">
        <w:tc>
          <w:tcPr>
            <w:tcW w:w="1101" w:type="dxa"/>
            <w:vAlign w:val="center"/>
          </w:tcPr>
          <w:p w14:paraId="6C450D32"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14:paraId="30181593"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27007D26" w14:textId="77777777"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14:paraId="61744AC3" w14:textId="77777777" w:rsidTr="007A2DC2">
        <w:tc>
          <w:tcPr>
            <w:tcW w:w="1101" w:type="dxa"/>
            <w:vAlign w:val="center"/>
          </w:tcPr>
          <w:p w14:paraId="6CF074FC"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14:paraId="5FC4E905"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202C603A"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14:paraId="157A6CA0" w14:textId="77777777" w:rsidTr="007A2DC2">
        <w:tc>
          <w:tcPr>
            <w:tcW w:w="1101" w:type="dxa"/>
            <w:vAlign w:val="center"/>
          </w:tcPr>
          <w:p w14:paraId="456515CC"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14:paraId="52020FB8"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3421F32A"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14:paraId="00CA81B2" w14:textId="77777777" w:rsidTr="007A2DC2">
        <w:tc>
          <w:tcPr>
            <w:tcW w:w="1101" w:type="dxa"/>
            <w:vAlign w:val="center"/>
          </w:tcPr>
          <w:p w14:paraId="14A5EBDA"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14:paraId="3C55C6BD"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41B61182" w14:textId="77777777"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14:paraId="0333CCD2" w14:textId="77777777" w:rsidTr="007A2DC2">
        <w:tc>
          <w:tcPr>
            <w:tcW w:w="1101" w:type="dxa"/>
            <w:vAlign w:val="center"/>
          </w:tcPr>
          <w:p w14:paraId="73DE387E" w14:textId="77777777"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14:paraId="2F2A27C5"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14:paraId="7F448874" w14:textId="77777777"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bl>
    <w:p w14:paraId="75453F5F"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7C9D0A5C"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369"/>
        <w:gridCol w:w="6201"/>
      </w:tblGrid>
      <w:tr w:rsidR="00457D44" w:rsidRPr="00457D44" w14:paraId="3E9FCE95" w14:textId="77777777" w:rsidTr="007A2DC2">
        <w:tc>
          <w:tcPr>
            <w:tcW w:w="3369" w:type="dxa"/>
            <w:tcBorders>
              <w:top w:val="nil"/>
              <w:bottom w:val="nil"/>
            </w:tcBorders>
          </w:tcPr>
          <w:p w14:paraId="2FA35D17"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Итоговая оценка по практике</w:t>
            </w:r>
          </w:p>
        </w:tc>
        <w:tc>
          <w:tcPr>
            <w:tcW w:w="6201" w:type="dxa"/>
          </w:tcPr>
          <w:p w14:paraId="293703F6"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r>
    </w:tbl>
    <w:p w14:paraId="13C4F848"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652"/>
        <w:gridCol w:w="5918"/>
      </w:tblGrid>
      <w:tr w:rsidR="00457D44" w:rsidRPr="00457D44" w14:paraId="07072FD1" w14:textId="77777777" w:rsidTr="007A2DC2">
        <w:tc>
          <w:tcPr>
            <w:tcW w:w="3652" w:type="dxa"/>
            <w:tcBorders>
              <w:top w:val="nil"/>
              <w:bottom w:val="nil"/>
            </w:tcBorders>
          </w:tcPr>
          <w:p w14:paraId="0675A6F2"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Подпись руководителя практики</w:t>
            </w:r>
          </w:p>
        </w:tc>
        <w:tc>
          <w:tcPr>
            <w:tcW w:w="5918" w:type="dxa"/>
          </w:tcPr>
          <w:p w14:paraId="6A923BA6"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r>
    </w:tbl>
    <w:p w14:paraId="39C2169B"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0"/>
      </w:tblGrid>
      <w:tr w:rsidR="00457D44" w:rsidRPr="00457D44" w14:paraId="5C7CD35E" w14:textId="77777777" w:rsidTr="007A2DC2">
        <w:tc>
          <w:tcPr>
            <w:tcW w:w="9570" w:type="dxa"/>
          </w:tcPr>
          <w:p w14:paraId="65E9FC31"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r>
    </w:tbl>
    <w:p w14:paraId="3BC5A8BF" w14:textId="77777777"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tblBorders>
        <w:tblLook w:val="04A0" w:firstRow="1" w:lastRow="0" w:firstColumn="1" w:lastColumn="0" w:noHBand="0" w:noVBand="1"/>
      </w:tblPr>
      <w:tblGrid>
        <w:gridCol w:w="3190"/>
        <w:gridCol w:w="3190"/>
        <w:gridCol w:w="3190"/>
      </w:tblGrid>
      <w:tr w:rsidR="00457D44" w:rsidRPr="00457D44" w14:paraId="256BC0B4" w14:textId="77777777" w:rsidTr="007A2DC2">
        <w:tc>
          <w:tcPr>
            <w:tcW w:w="3190" w:type="dxa"/>
          </w:tcPr>
          <w:p w14:paraId="28E77AEF" w14:textId="77777777"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(должность)</w:t>
            </w:r>
          </w:p>
        </w:tc>
        <w:tc>
          <w:tcPr>
            <w:tcW w:w="3190" w:type="dxa"/>
          </w:tcPr>
          <w:p w14:paraId="5363EA9B" w14:textId="77777777"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(подпись)</w:t>
            </w:r>
          </w:p>
        </w:tc>
        <w:tc>
          <w:tcPr>
            <w:tcW w:w="3190" w:type="dxa"/>
          </w:tcPr>
          <w:p w14:paraId="3B2C1699" w14:textId="77777777"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(ФИО)</w:t>
            </w:r>
          </w:p>
        </w:tc>
      </w:tr>
    </w:tbl>
    <w:p w14:paraId="31CC7A0E"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959"/>
        <w:gridCol w:w="850"/>
        <w:gridCol w:w="336"/>
        <w:gridCol w:w="1365"/>
        <w:gridCol w:w="456"/>
        <w:gridCol w:w="962"/>
        <w:gridCol w:w="4642"/>
      </w:tblGrid>
      <w:tr w:rsidR="00457D44" w:rsidRPr="00457D44" w14:paraId="2815428E" w14:textId="77777777" w:rsidTr="007A2DC2">
        <w:tc>
          <w:tcPr>
            <w:tcW w:w="959" w:type="dxa"/>
            <w:tcBorders>
              <w:top w:val="nil"/>
              <w:bottom w:val="nil"/>
            </w:tcBorders>
          </w:tcPr>
          <w:p w14:paraId="0C733B90"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Дата «</w:t>
            </w:r>
          </w:p>
        </w:tc>
        <w:tc>
          <w:tcPr>
            <w:tcW w:w="850" w:type="dxa"/>
          </w:tcPr>
          <w:p w14:paraId="3BC0B9F0"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336" w:type="dxa"/>
            <w:tcBorders>
              <w:top w:val="nil"/>
              <w:bottom w:val="nil"/>
            </w:tcBorders>
          </w:tcPr>
          <w:p w14:paraId="6BA9EF9F"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1365" w:type="dxa"/>
          </w:tcPr>
          <w:p w14:paraId="715A92E1"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56" w:type="dxa"/>
            <w:tcBorders>
              <w:top w:val="nil"/>
              <w:bottom w:val="nil"/>
            </w:tcBorders>
          </w:tcPr>
          <w:p w14:paraId="3AC1C623"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20</w:t>
            </w:r>
          </w:p>
        </w:tc>
        <w:tc>
          <w:tcPr>
            <w:tcW w:w="962" w:type="dxa"/>
          </w:tcPr>
          <w:p w14:paraId="36DB050E" w14:textId="77777777"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642" w:type="dxa"/>
            <w:tcBorders>
              <w:top w:val="nil"/>
              <w:bottom w:val="nil"/>
            </w:tcBorders>
          </w:tcPr>
          <w:p w14:paraId="0B5DC9D9" w14:textId="77777777"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г.</w:t>
            </w:r>
          </w:p>
        </w:tc>
      </w:tr>
    </w:tbl>
    <w:p w14:paraId="52A70851"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6CF6F73F"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59781456"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6EB1092C" w14:textId="77777777" w:rsidR="00457D44" w:rsidRPr="00457D44" w:rsidRDefault="00457D44" w:rsidP="00457D44">
      <w:pPr>
        <w:spacing w:after="0" w:line="240" w:lineRule="auto"/>
        <w:rPr>
          <w:rFonts w:ascii="Times New Roman" w:eastAsiaTheme="minorHAnsi" w:hAnsi="Times New Roman" w:cs="Times New Roman"/>
          <w:sz w:val="24"/>
          <w:lang w:eastAsia="en-US"/>
        </w:rPr>
      </w:pPr>
    </w:p>
    <w:p w14:paraId="18B9C656" w14:textId="77777777" w:rsidR="00457D44" w:rsidRPr="00457D44" w:rsidRDefault="00457D44" w:rsidP="00457D44">
      <w:pPr>
        <w:spacing w:after="0" w:line="240" w:lineRule="auto"/>
        <w:ind w:firstLine="708"/>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М.П.</w:t>
      </w:r>
    </w:p>
    <w:p w14:paraId="29FA93B5" w14:textId="77777777" w:rsidR="00457D44" w:rsidRPr="00457D44" w:rsidRDefault="00457D44" w:rsidP="00457D44">
      <w:pPr>
        <w:rPr>
          <w:rFonts w:ascii="Times New Roman" w:eastAsiaTheme="minorHAnsi" w:hAnsi="Times New Roman" w:cs="Times New Roman"/>
          <w:sz w:val="24"/>
          <w:lang w:eastAsia="en-US"/>
        </w:rPr>
      </w:pPr>
      <w:r w:rsidRPr="00457D44">
        <w:rPr>
          <w:rFonts w:ascii="Times New Roman" w:hAnsi="Times New Roman" w:cs="Times New Roman"/>
          <w:sz w:val="24"/>
        </w:rPr>
        <w:br w:type="page"/>
      </w:r>
    </w:p>
    <w:p w14:paraId="0D013EA7" w14:textId="77777777"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lastRenderedPageBreak/>
        <w:t>Краевое государственное бюджетное</w:t>
      </w:r>
    </w:p>
    <w:p w14:paraId="03CD537B" w14:textId="77777777"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профессиональное образовательное учреждение</w:t>
      </w:r>
    </w:p>
    <w:p w14:paraId="77083BBE" w14:textId="77777777"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«Хабаровский колледж отраслевых технологий и сферы обслуживания»</w:t>
      </w:r>
    </w:p>
    <w:p w14:paraId="11E8F2B8" w14:textId="77777777"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(КГБ ПОУ ХКОТСО)</w:t>
      </w:r>
    </w:p>
    <w:p w14:paraId="30B438B6"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0CF07CFB"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00F75B04" w14:textId="77777777"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«УТВЕРЖДАЮ»</w:t>
      </w:r>
    </w:p>
    <w:p w14:paraId="2C6B53EA" w14:textId="77777777"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Зам директора по УПР</w:t>
      </w:r>
    </w:p>
    <w:p w14:paraId="2C7EF8F9" w14:textId="77777777"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_______ Н.Н. Чириканова</w:t>
      </w:r>
    </w:p>
    <w:p w14:paraId="1E2239F2"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2215ADB4"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34B597BD"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ИНДИВИДУАЛЬНОЕ ЗАДАНИЕ</w:t>
      </w:r>
    </w:p>
    <w:p w14:paraId="358AF87A"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2F6B351A"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 период производственной практики по Профессиональному модулю 01 _____________________________________________________________________________</w:t>
      </w:r>
    </w:p>
    <w:p w14:paraId="3EE10142"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58FA2082" w14:textId="77777777" w:rsidR="00457D44" w:rsidRPr="00457D44" w:rsidRDefault="00457D44" w:rsidP="00457D44">
      <w:p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sz w:val="24"/>
          <w:szCs w:val="24"/>
          <w:highlight w:val="yellow"/>
          <w:lang w:eastAsia="en-US"/>
        </w:rPr>
        <w:t>по профессии 15.01.31 Мастер контрольно-измерительных приборов и автоматики</w:t>
      </w:r>
    </w:p>
    <w:p w14:paraId="0EBE0BC6"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highlight w:val="yellow"/>
          <w:lang w:eastAsia="en-US"/>
        </w:rPr>
        <w:t>Студента группы КИП-31</w:t>
      </w:r>
      <w:r w:rsidRPr="00457D44">
        <w:rPr>
          <w:rFonts w:ascii="Times New Roman" w:eastAsiaTheme="minorHAnsi" w:hAnsi="Times New Roman" w:cs="Times New Roman"/>
          <w:sz w:val="24"/>
          <w:szCs w:val="24"/>
          <w:lang w:eastAsia="en-US"/>
        </w:rPr>
        <w:t xml:space="preserve"> _________________________________________</w:t>
      </w:r>
    </w:p>
    <w:p w14:paraId="2BD657AA"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58EDD917"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37AE3A5F"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32022162" w14:textId="77777777"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Вопросы для изучения</w:t>
      </w:r>
    </w:p>
    <w:p w14:paraId="16C78266" w14:textId="77777777"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p w14:paraId="7EE235B4"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Содержание отчёта</w:t>
      </w:r>
    </w:p>
    <w:p w14:paraId="47333280"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122538F0" w14:textId="77777777"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предприятия (его значение для региона и отрасли, месторасположение, структура и основные производственные функции); режим работы предприятия, количество и квалификация персонала.</w:t>
      </w:r>
    </w:p>
    <w:p w14:paraId="3905F9E6" w14:textId="77777777"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Производственная программа (произвести исследовательскую деятельность по анализу количества и качества средств автоматизации предприятия).</w:t>
      </w:r>
    </w:p>
    <w:p w14:paraId="3550B490" w14:textId="77777777"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технологического процесса производства. Выбор средств автоматизации системы САУ.</w:t>
      </w:r>
    </w:p>
    <w:p w14:paraId="742BC124"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4D9D7132"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Указания по выполнению отчёта</w:t>
      </w:r>
    </w:p>
    <w:p w14:paraId="2C0C736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74B39034" w14:textId="77777777"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Общий объём отчёта по практике должен быть 15-20 листов формата А4. Помимо текстового материала, в отчёте должны быть рисунки, фотографии, технологические карты(схемы) с пояснениями действий при выполнении работ по САУ или ремонту. Отчёт выполняется в соответствии с требованиями к оформлению технической документации. Отчёт рассматривается и подписывается руководителем практики от предприятия и колледжа. Титульный  лист заверяется печатью предприятия.</w:t>
      </w:r>
    </w:p>
    <w:p w14:paraId="27B002AB"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266323A1" w14:textId="77777777"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Результатом успешного прохождения практики является:</w:t>
      </w:r>
    </w:p>
    <w:p w14:paraId="445A923B"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61A8CADB" w14:textId="77777777"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положительная характеристика руководителя практики от предприятия и колледжа, подтверждающих освоение профессиональных компетенций студента;</w:t>
      </w:r>
    </w:p>
    <w:p w14:paraId="237B2334" w14:textId="77777777"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полнота и своевременность представления дневника практики, страницы которого подтверждены печатью организации</w:t>
      </w:r>
    </w:p>
    <w:p w14:paraId="46024E18" w14:textId="77777777"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отчёт по практике, выполнен в соответствии с заданием, оформлен по требованиям ЕСТД и сдан в установленные сроки.</w:t>
      </w:r>
    </w:p>
    <w:p w14:paraId="617ABE24" w14:textId="77777777"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14:paraId="3CDD5999"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12C3195A" w14:textId="77777777" w:rsidR="00457D44" w:rsidRPr="00457D44" w:rsidRDefault="00457D44" w:rsidP="00457D44">
      <w:pPr>
        <w:spacing w:after="0" w:line="240" w:lineRule="auto"/>
        <w:jc w:val="center"/>
        <w:rPr>
          <w:rFonts w:ascii="Times New Roman" w:eastAsiaTheme="minorHAnsi" w:hAnsi="Times New Roman" w:cs="Times New Roman"/>
          <w:b/>
          <w:sz w:val="24"/>
          <w:szCs w:val="24"/>
          <w:highlight w:val="yellow"/>
          <w:lang w:eastAsia="en-US"/>
        </w:rPr>
      </w:pPr>
      <w:r w:rsidRPr="00457D44">
        <w:rPr>
          <w:rFonts w:ascii="Times New Roman" w:eastAsiaTheme="minorHAnsi" w:hAnsi="Times New Roman" w:cs="Times New Roman"/>
          <w:b/>
          <w:sz w:val="24"/>
          <w:szCs w:val="24"/>
          <w:highlight w:val="yellow"/>
          <w:lang w:eastAsia="en-US"/>
        </w:rPr>
        <w:t>Для работы над отчётом, рекомендуются следующие источники:</w:t>
      </w:r>
    </w:p>
    <w:p w14:paraId="61B05235" w14:textId="77777777" w:rsidR="00457D44" w:rsidRPr="00457D44" w:rsidRDefault="00457D44" w:rsidP="00457D44">
      <w:pPr>
        <w:spacing w:after="0" w:line="240" w:lineRule="auto"/>
        <w:rPr>
          <w:rFonts w:ascii="Times New Roman" w:eastAsiaTheme="minorHAnsi" w:hAnsi="Times New Roman" w:cs="Times New Roman"/>
          <w:sz w:val="24"/>
          <w:szCs w:val="24"/>
          <w:highlight w:val="yellow"/>
          <w:lang w:eastAsia="en-US"/>
        </w:rPr>
      </w:pPr>
    </w:p>
    <w:p w14:paraId="444EA427" w14:textId="77777777"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14:paraId="17FC5166" w14:textId="77777777"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Пантелеев В.Н., Прошин В.М. - Основы </w:t>
      </w:r>
      <w:proofErr w:type="spellStart"/>
      <w:r w:rsidRPr="00457D44">
        <w:rPr>
          <w:rFonts w:ascii="Times New Roman" w:eastAsiaTheme="minorHAnsi" w:hAnsi="Times New Roman" w:cs="Times New Roman"/>
          <w:sz w:val="24"/>
          <w:highlight w:val="yellow"/>
          <w:lang w:eastAsia="en-US"/>
        </w:rPr>
        <w:t>автоатизации</w:t>
      </w:r>
      <w:proofErr w:type="spellEnd"/>
      <w:r w:rsidRPr="00457D44">
        <w:rPr>
          <w:rFonts w:ascii="Times New Roman" w:eastAsiaTheme="minorHAnsi" w:hAnsi="Times New Roman" w:cs="Times New Roman"/>
          <w:sz w:val="24"/>
          <w:highlight w:val="yellow"/>
          <w:lang w:eastAsia="en-US"/>
        </w:rPr>
        <w:t xml:space="preserve"> производства: учебник для </w:t>
      </w:r>
      <w:proofErr w:type="spellStart"/>
      <w:r w:rsidRPr="00457D44">
        <w:rPr>
          <w:rFonts w:ascii="Times New Roman" w:eastAsiaTheme="minorHAnsi" w:hAnsi="Times New Roman" w:cs="Times New Roman"/>
          <w:sz w:val="24"/>
          <w:highlight w:val="yellow"/>
          <w:lang w:eastAsia="en-US"/>
        </w:rPr>
        <w:t>учереждений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5-е изд., перераб. - М.: Издательский центр «Академия», 2013 - 208 с.</w:t>
      </w:r>
    </w:p>
    <w:p w14:paraId="45CB78BE" w14:textId="77777777"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Шишмарев В.Ю. Автоматизация технологический процессов: учебник для </w:t>
      </w:r>
      <w:proofErr w:type="spellStart"/>
      <w:r w:rsidRPr="00457D44">
        <w:rPr>
          <w:rFonts w:ascii="Times New Roman" w:eastAsiaTheme="minorHAnsi" w:hAnsi="Times New Roman" w:cs="Times New Roman"/>
          <w:sz w:val="24"/>
          <w:highlight w:val="yellow"/>
          <w:lang w:eastAsia="en-US"/>
        </w:rPr>
        <w:t>суд.учреждений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7-е изд., испр. - М.: Издательский </w:t>
      </w:r>
      <w:proofErr w:type="spellStart"/>
      <w:r w:rsidRPr="00457D44">
        <w:rPr>
          <w:rFonts w:ascii="Times New Roman" w:eastAsiaTheme="minorHAnsi" w:hAnsi="Times New Roman" w:cs="Times New Roman"/>
          <w:sz w:val="24"/>
          <w:highlight w:val="yellow"/>
          <w:lang w:eastAsia="en-US"/>
        </w:rPr>
        <w:t>центр»Академия</w:t>
      </w:r>
      <w:proofErr w:type="spellEnd"/>
      <w:r w:rsidRPr="00457D44">
        <w:rPr>
          <w:rFonts w:ascii="Times New Roman" w:eastAsiaTheme="minorHAnsi" w:hAnsi="Times New Roman" w:cs="Times New Roman"/>
          <w:sz w:val="24"/>
          <w:highlight w:val="yellow"/>
          <w:lang w:eastAsia="en-US"/>
        </w:rPr>
        <w:t>», 2013-352 с.</w:t>
      </w:r>
    </w:p>
    <w:p w14:paraId="29E3DDD4" w14:textId="77777777"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14:paraId="25C1C876" w14:textId="77777777"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учебник для студ. </w:t>
      </w:r>
      <w:proofErr w:type="spellStart"/>
      <w:r w:rsidRPr="00457D44">
        <w:rPr>
          <w:rFonts w:ascii="Times New Roman" w:eastAsiaTheme="minorHAnsi" w:hAnsi="Times New Roman" w:cs="Times New Roman"/>
          <w:sz w:val="24"/>
          <w:highlight w:val="yellow"/>
          <w:lang w:eastAsia="en-US"/>
        </w:rPr>
        <w:t>учережденийсред.проф.образования</w:t>
      </w:r>
      <w:proofErr w:type="spellEnd"/>
      <w:r w:rsidRPr="00457D44">
        <w:rPr>
          <w:rFonts w:ascii="Times New Roman" w:eastAsiaTheme="minorHAnsi" w:hAnsi="Times New Roman" w:cs="Times New Roman"/>
          <w:sz w:val="24"/>
          <w:highlight w:val="yellow"/>
          <w:lang w:eastAsia="en-US"/>
        </w:rPr>
        <w:t xml:space="preserve"> / В. Ю. </w:t>
      </w:r>
      <w:proofErr w:type="spellStart"/>
      <w:r w:rsidRPr="00457D44">
        <w:rPr>
          <w:rFonts w:ascii="Times New Roman" w:eastAsiaTheme="minorHAnsi" w:hAnsi="Times New Roman" w:cs="Times New Roman"/>
          <w:sz w:val="24"/>
          <w:highlight w:val="yellow"/>
          <w:lang w:eastAsia="en-US"/>
        </w:rPr>
        <w:t>Шишмаев</w:t>
      </w:r>
      <w:proofErr w:type="spellEnd"/>
      <w:r w:rsidRPr="00457D44">
        <w:rPr>
          <w:rFonts w:ascii="Times New Roman" w:eastAsiaTheme="minorHAnsi" w:hAnsi="Times New Roman" w:cs="Times New Roman"/>
          <w:sz w:val="24"/>
          <w:highlight w:val="yellow"/>
          <w:lang w:eastAsia="en-US"/>
        </w:rPr>
        <w:t>. - 7-е изд., испр. - М. : Издательский центр «Академия», 2013. - 352 с.</w:t>
      </w:r>
    </w:p>
    <w:p w14:paraId="1634246C" w14:textId="77777777"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и производств: Учебник / А.Г. </w:t>
      </w:r>
      <w:proofErr w:type="spellStart"/>
      <w:r w:rsidRPr="00457D44">
        <w:rPr>
          <w:rFonts w:ascii="Times New Roman" w:eastAsiaTheme="minorHAnsi" w:hAnsi="Times New Roman" w:cs="Times New Roman"/>
          <w:sz w:val="24"/>
          <w:highlight w:val="yellow"/>
          <w:lang w:eastAsia="en-US"/>
        </w:rPr>
        <w:t>Схиртладзе</w:t>
      </w:r>
      <w:proofErr w:type="spellEnd"/>
      <w:r w:rsidRPr="00457D44">
        <w:rPr>
          <w:rFonts w:ascii="Times New Roman" w:eastAsiaTheme="minorHAnsi" w:hAnsi="Times New Roman" w:cs="Times New Roman"/>
          <w:sz w:val="24"/>
          <w:highlight w:val="yellow"/>
          <w:lang w:eastAsia="en-US"/>
        </w:rPr>
        <w:t>, А.В. Федотов, В.Г. Хомченко. - М.: Абрис, 2014. - 565 с.: ил.</w:t>
      </w:r>
    </w:p>
    <w:p w14:paraId="6965F6A2"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07B395EC"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p>
    <w:p w14:paraId="0F8B35E3" w14:textId="77777777"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___________/_______________/</w:t>
      </w:r>
    </w:p>
    <w:p w14:paraId="6A9EECF3" w14:textId="77777777" w:rsidR="00457D44" w:rsidRPr="00457D44" w:rsidRDefault="00457D44" w:rsidP="00457D44"/>
    <w:p w14:paraId="6DF51BEA" w14:textId="77777777" w:rsidR="00457D44" w:rsidRDefault="00457D44" w:rsidP="00831842">
      <w:pPr>
        <w:widowControl w:val="0"/>
        <w:autoSpaceDE w:val="0"/>
        <w:autoSpaceDN w:val="0"/>
        <w:adjustRightInd w:val="0"/>
        <w:spacing w:after="0" w:line="360" w:lineRule="auto"/>
        <w:jc w:val="center"/>
        <w:rPr>
          <w:rFonts w:ascii="Times New Roman" w:hAnsi="Times New Roman"/>
          <w:b/>
          <w:sz w:val="28"/>
          <w:szCs w:val="28"/>
        </w:rPr>
      </w:pPr>
    </w:p>
    <w:p w14:paraId="6F3CC096" w14:textId="77777777" w:rsidR="00AC2D30" w:rsidRDefault="00AC2D30"/>
    <w:sectPr w:rsidR="00AC2D30" w:rsidSect="00EF70D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B7554" w14:textId="77777777" w:rsidR="00F74BB1" w:rsidRDefault="00F74BB1" w:rsidP="00831842">
      <w:pPr>
        <w:spacing w:after="0" w:line="240" w:lineRule="auto"/>
      </w:pPr>
      <w:r>
        <w:separator/>
      </w:r>
    </w:p>
  </w:endnote>
  <w:endnote w:type="continuationSeparator" w:id="0">
    <w:p w14:paraId="0A4ECF1D" w14:textId="77777777" w:rsidR="00F74BB1" w:rsidRDefault="00F74BB1" w:rsidP="0083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09635"/>
      <w:docPartObj>
        <w:docPartGallery w:val="Page Numbers (Bottom of Page)"/>
        <w:docPartUnique/>
      </w:docPartObj>
    </w:sdtPr>
    <w:sdtContent>
      <w:p w14:paraId="20056138" w14:textId="77777777" w:rsidR="00437F17" w:rsidRDefault="00437F17">
        <w:pPr>
          <w:pStyle w:val="a5"/>
          <w:jc w:val="center"/>
        </w:pPr>
        <w:r>
          <w:fldChar w:fldCharType="begin"/>
        </w:r>
        <w:r>
          <w:instrText xml:space="preserve"> PAGE   \* MERGEFORMAT </w:instrText>
        </w:r>
        <w:r>
          <w:fldChar w:fldCharType="separate"/>
        </w:r>
        <w:r w:rsidR="00EF70D0">
          <w:rPr>
            <w:noProof/>
          </w:rPr>
          <w:t>22</w:t>
        </w:r>
        <w:r>
          <w:rPr>
            <w:noProof/>
          </w:rPr>
          <w:fldChar w:fldCharType="end"/>
        </w:r>
      </w:p>
    </w:sdtContent>
  </w:sdt>
  <w:p w14:paraId="096F703F" w14:textId="77777777" w:rsidR="00437F17" w:rsidRDefault="00437F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E92D1" w14:textId="77777777" w:rsidR="00F74BB1" w:rsidRDefault="00F74BB1" w:rsidP="00831842">
      <w:pPr>
        <w:spacing w:after="0" w:line="240" w:lineRule="auto"/>
      </w:pPr>
      <w:r>
        <w:separator/>
      </w:r>
    </w:p>
  </w:footnote>
  <w:footnote w:type="continuationSeparator" w:id="0">
    <w:p w14:paraId="044E1278" w14:textId="77777777" w:rsidR="00F74BB1" w:rsidRDefault="00F74BB1" w:rsidP="00831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587"/>
      <w:docPartObj>
        <w:docPartGallery w:val="Page Numbers (Top of Page)"/>
        <w:docPartUnique/>
      </w:docPartObj>
    </w:sdtPr>
    <w:sdtContent>
      <w:p w14:paraId="1D127CAB" w14:textId="77777777" w:rsidR="00437F17" w:rsidRDefault="00437F17">
        <w:pPr>
          <w:pStyle w:val="a3"/>
          <w:jc w:val="right"/>
        </w:pPr>
        <w:r>
          <w:fldChar w:fldCharType="begin"/>
        </w:r>
        <w:r>
          <w:instrText xml:space="preserve"> PAGE   \* MERGEFORMAT </w:instrText>
        </w:r>
        <w:r>
          <w:fldChar w:fldCharType="separate"/>
        </w:r>
        <w:r w:rsidR="00EF70D0">
          <w:rPr>
            <w:noProof/>
          </w:rPr>
          <w:t>22</w:t>
        </w:r>
        <w:r>
          <w:rPr>
            <w:noProof/>
          </w:rPr>
          <w:fldChar w:fldCharType="end"/>
        </w:r>
      </w:p>
    </w:sdtContent>
  </w:sdt>
  <w:p w14:paraId="694576BF" w14:textId="77777777" w:rsidR="00437F17" w:rsidRDefault="00437F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7339"/>
    <w:multiLevelType w:val="hybridMultilevel"/>
    <w:tmpl w:val="149047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136A8"/>
    <w:multiLevelType w:val="hybridMultilevel"/>
    <w:tmpl w:val="F95830CE"/>
    <w:lvl w:ilvl="0" w:tplc="664C12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E37C58"/>
    <w:multiLevelType w:val="hybridMultilevel"/>
    <w:tmpl w:val="059451A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60238C"/>
    <w:multiLevelType w:val="hybridMultilevel"/>
    <w:tmpl w:val="CBE00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9D5A6D"/>
    <w:multiLevelType w:val="hybridMultilevel"/>
    <w:tmpl w:val="DCA2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1842"/>
    <w:rsid w:val="00053F34"/>
    <w:rsid w:val="000701A7"/>
    <w:rsid w:val="00081097"/>
    <w:rsid w:val="000E6D91"/>
    <w:rsid w:val="00121A5A"/>
    <w:rsid w:val="00141867"/>
    <w:rsid w:val="001656A1"/>
    <w:rsid w:val="00192256"/>
    <w:rsid w:val="00224065"/>
    <w:rsid w:val="002D33DF"/>
    <w:rsid w:val="002D5E72"/>
    <w:rsid w:val="002D6F59"/>
    <w:rsid w:val="00351C3B"/>
    <w:rsid w:val="003837E8"/>
    <w:rsid w:val="00437F17"/>
    <w:rsid w:val="00457D44"/>
    <w:rsid w:val="00500886"/>
    <w:rsid w:val="005447C4"/>
    <w:rsid w:val="005772F1"/>
    <w:rsid w:val="005D655B"/>
    <w:rsid w:val="005E483E"/>
    <w:rsid w:val="006018E7"/>
    <w:rsid w:val="00636D88"/>
    <w:rsid w:val="00732BE6"/>
    <w:rsid w:val="007A2DC2"/>
    <w:rsid w:val="00831842"/>
    <w:rsid w:val="008469B1"/>
    <w:rsid w:val="00863877"/>
    <w:rsid w:val="00864ACF"/>
    <w:rsid w:val="008840D5"/>
    <w:rsid w:val="0090757F"/>
    <w:rsid w:val="00A7795A"/>
    <w:rsid w:val="00AC2D30"/>
    <w:rsid w:val="00B16A74"/>
    <w:rsid w:val="00BC6C43"/>
    <w:rsid w:val="00C12B7F"/>
    <w:rsid w:val="00C2603D"/>
    <w:rsid w:val="00C731E8"/>
    <w:rsid w:val="00CC30B6"/>
    <w:rsid w:val="00CD5560"/>
    <w:rsid w:val="00CF5E7F"/>
    <w:rsid w:val="00D02317"/>
    <w:rsid w:val="00D569BA"/>
    <w:rsid w:val="00DB1CE3"/>
    <w:rsid w:val="00E303FB"/>
    <w:rsid w:val="00E7687F"/>
    <w:rsid w:val="00EB67A1"/>
    <w:rsid w:val="00EF70D0"/>
    <w:rsid w:val="00EF7303"/>
    <w:rsid w:val="00F21685"/>
    <w:rsid w:val="00F21AE9"/>
    <w:rsid w:val="00F23CB9"/>
    <w:rsid w:val="00F74BB1"/>
    <w:rsid w:val="00F805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C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8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1842"/>
  </w:style>
  <w:style w:type="paragraph" w:styleId="a5">
    <w:name w:val="footer"/>
    <w:basedOn w:val="a"/>
    <w:link w:val="a6"/>
    <w:uiPriority w:val="99"/>
    <w:unhideWhenUsed/>
    <w:rsid w:val="008318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1842"/>
  </w:style>
  <w:style w:type="paragraph" w:styleId="a7">
    <w:name w:val="No Spacing"/>
    <w:link w:val="a8"/>
    <w:uiPriority w:val="1"/>
    <w:qFormat/>
    <w:rsid w:val="00831842"/>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831842"/>
    <w:rPr>
      <w:rFonts w:ascii="Calibri" w:eastAsia="Calibri" w:hAnsi="Calibri" w:cs="Times New Roman"/>
      <w:lang w:eastAsia="en-US"/>
    </w:rPr>
  </w:style>
  <w:style w:type="character" w:customStyle="1" w:styleId="fontstyle01">
    <w:name w:val="fontstyle01"/>
    <w:basedOn w:val="a0"/>
    <w:rsid w:val="0083184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863877"/>
    <w:rPr>
      <w:rFonts w:ascii="Times New Roman" w:hAnsi="Times New Roman" w:cs="Times New Roman" w:hint="default"/>
      <w:b w:val="0"/>
      <w:bCs w:val="0"/>
      <w:i w:val="0"/>
      <w:iCs w:val="0"/>
      <w:color w:val="000000"/>
      <w:sz w:val="24"/>
      <w:szCs w:val="24"/>
    </w:rPr>
  </w:style>
  <w:style w:type="table" w:styleId="a9">
    <w:name w:val="Table Grid"/>
    <w:basedOn w:val="a1"/>
    <w:uiPriority w:val="59"/>
    <w:rsid w:val="00165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636D88"/>
    <w:rPr>
      <w:color w:val="0000FF" w:themeColor="hyperlink"/>
      <w:u w:val="single"/>
    </w:rPr>
  </w:style>
  <w:style w:type="character" w:customStyle="1" w:styleId="fontstyle31">
    <w:name w:val="fontstyle31"/>
    <w:basedOn w:val="a0"/>
    <w:rsid w:val="00F80510"/>
    <w:rPr>
      <w:rFonts w:ascii="Times New Roman" w:hAnsi="Times New Roman" w:cs="Times New Roman" w:hint="default"/>
      <w:b w:val="0"/>
      <w:bCs w:val="0"/>
      <w:i/>
      <w:iCs/>
      <w:color w:val="000000"/>
      <w:sz w:val="24"/>
      <w:szCs w:val="24"/>
    </w:rPr>
  </w:style>
  <w:style w:type="paragraph" w:styleId="ab">
    <w:name w:val="List Paragraph"/>
    <w:basedOn w:val="a"/>
    <w:uiPriority w:val="34"/>
    <w:qFormat/>
    <w:rsid w:val="00E7687F"/>
    <w:pPr>
      <w:ind w:left="720"/>
      <w:contextualSpacing/>
    </w:pPr>
  </w:style>
  <w:style w:type="table" w:customStyle="1" w:styleId="1">
    <w:name w:val="Сетка таблицы1"/>
    <w:basedOn w:val="a1"/>
    <w:next w:val="a9"/>
    <w:uiPriority w:val="59"/>
    <w:rsid w:val="00EF70D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82">
      <w:bodyDiv w:val="1"/>
      <w:marLeft w:val="0"/>
      <w:marRight w:val="0"/>
      <w:marTop w:val="0"/>
      <w:marBottom w:val="0"/>
      <w:divBdr>
        <w:top w:val="none" w:sz="0" w:space="0" w:color="auto"/>
        <w:left w:val="none" w:sz="0" w:space="0" w:color="auto"/>
        <w:bottom w:val="none" w:sz="0" w:space="0" w:color="auto"/>
        <w:right w:val="none" w:sz="0" w:space="0" w:color="auto"/>
      </w:divBdr>
    </w:div>
    <w:div w:id="106895832">
      <w:bodyDiv w:val="1"/>
      <w:marLeft w:val="0"/>
      <w:marRight w:val="0"/>
      <w:marTop w:val="0"/>
      <w:marBottom w:val="0"/>
      <w:divBdr>
        <w:top w:val="none" w:sz="0" w:space="0" w:color="auto"/>
        <w:left w:val="none" w:sz="0" w:space="0" w:color="auto"/>
        <w:bottom w:val="none" w:sz="0" w:space="0" w:color="auto"/>
        <w:right w:val="none" w:sz="0" w:space="0" w:color="auto"/>
      </w:divBdr>
    </w:div>
    <w:div w:id="162480606">
      <w:bodyDiv w:val="1"/>
      <w:marLeft w:val="0"/>
      <w:marRight w:val="0"/>
      <w:marTop w:val="0"/>
      <w:marBottom w:val="0"/>
      <w:divBdr>
        <w:top w:val="none" w:sz="0" w:space="0" w:color="auto"/>
        <w:left w:val="none" w:sz="0" w:space="0" w:color="auto"/>
        <w:bottom w:val="none" w:sz="0" w:space="0" w:color="auto"/>
        <w:right w:val="none" w:sz="0" w:space="0" w:color="auto"/>
      </w:divBdr>
    </w:div>
    <w:div w:id="190456087">
      <w:bodyDiv w:val="1"/>
      <w:marLeft w:val="0"/>
      <w:marRight w:val="0"/>
      <w:marTop w:val="0"/>
      <w:marBottom w:val="0"/>
      <w:divBdr>
        <w:top w:val="none" w:sz="0" w:space="0" w:color="auto"/>
        <w:left w:val="none" w:sz="0" w:space="0" w:color="auto"/>
        <w:bottom w:val="none" w:sz="0" w:space="0" w:color="auto"/>
        <w:right w:val="none" w:sz="0" w:space="0" w:color="auto"/>
      </w:divBdr>
    </w:div>
    <w:div w:id="195965769">
      <w:bodyDiv w:val="1"/>
      <w:marLeft w:val="0"/>
      <w:marRight w:val="0"/>
      <w:marTop w:val="0"/>
      <w:marBottom w:val="0"/>
      <w:divBdr>
        <w:top w:val="none" w:sz="0" w:space="0" w:color="auto"/>
        <w:left w:val="none" w:sz="0" w:space="0" w:color="auto"/>
        <w:bottom w:val="none" w:sz="0" w:space="0" w:color="auto"/>
        <w:right w:val="none" w:sz="0" w:space="0" w:color="auto"/>
      </w:divBdr>
    </w:div>
    <w:div w:id="287399187">
      <w:bodyDiv w:val="1"/>
      <w:marLeft w:val="0"/>
      <w:marRight w:val="0"/>
      <w:marTop w:val="0"/>
      <w:marBottom w:val="0"/>
      <w:divBdr>
        <w:top w:val="none" w:sz="0" w:space="0" w:color="auto"/>
        <w:left w:val="none" w:sz="0" w:space="0" w:color="auto"/>
        <w:bottom w:val="none" w:sz="0" w:space="0" w:color="auto"/>
        <w:right w:val="none" w:sz="0" w:space="0" w:color="auto"/>
      </w:divBdr>
    </w:div>
    <w:div w:id="312612791">
      <w:bodyDiv w:val="1"/>
      <w:marLeft w:val="0"/>
      <w:marRight w:val="0"/>
      <w:marTop w:val="0"/>
      <w:marBottom w:val="0"/>
      <w:divBdr>
        <w:top w:val="none" w:sz="0" w:space="0" w:color="auto"/>
        <w:left w:val="none" w:sz="0" w:space="0" w:color="auto"/>
        <w:bottom w:val="none" w:sz="0" w:space="0" w:color="auto"/>
        <w:right w:val="none" w:sz="0" w:space="0" w:color="auto"/>
      </w:divBdr>
    </w:div>
    <w:div w:id="405153969">
      <w:bodyDiv w:val="1"/>
      <w:marLeft w:val="0"/>
      <w:marRight w:val="0"/>
      <w:marTop w:val="0"/>
      <w:marBottom w:val="0"/>
      <w:divBdr>
        <w:top w:val="none" w:sz="0" w:space="0" w:color="auto"/>
        <w:left w:val="none" w:sz="0" w:space="0" w:color="auto"/>
        <w:bottom w:val="none" w:sz="0" w:space="0" w:color="auto"/>
        <w:right w:val="none" w:sz="0" w:space="0" w:color="auto"/>
      </w:divBdr>
    </w:div>
    <w:div w:id="508715915">
      <w:bodyDiv w:val="1"/>
      <w:marLeft w:val="0"/>
      <w:marRight w:val="0"/>
      <w:marTop w:val="0"/>
      <w:marBottom w:val="0"/>
      <w:divBdr>
        <w:top w:val="none" w:sz="0" w:space="0" w:color="auto"/>
        <w:left w:val="none" w:sz="0" w:space="0" w:color="auto"/>
        <w:bottom w:val="none" w:sz="0" w:space="0" w:color="auto"/>
        <w:right w:val="none" w:sz="0" w:space="0" w:color="auto"/>
      </w:divBdr>
    </w:div>
    <w:div w:id="508981847">
      <w:bodyDiv w:val="1"/>
      <w:marLeft w:val="0"/>
      <w:marRight w:val="0"/>
      <w:marTop w:val="0"/>
      <w:marBottom w:val="0"/>
      <w:divBdr>
        <w:top w:val="none" w:sz="0" w:space="0" w:color="auto"/>
        <w:left w:val="none" w:sz="0" w:space="0" w:color="auto"/>
        <w:bottom w:val="none" w:sz="0" w:space="0" w:color="auto"/>
        <w:right w:val="none" w:sz="0" w:space="0" w:color="auto"/>
      </w:divBdr>
    </w:div>
    <w:div w:id="520632356">
      <w:bodyDiv w:val="1"/>
      <w:marLeft w:val="0"/>
      <w:marRight w:val="0"/>
      <w:marTop w:val="0"/>
      <w:marBottom w:val="0"/>
      <w:divBdr>
        <w:top w:val="none" w:sz="0" w:space="0" w:color="auto"/>
        <w:left w:val="none" w:sz="0" w:space="0" w:color="auto"/>
        <w:bottom w:val="none" w:sz="0" w:space="0" w:color="auto"/>
        <w:right w:val="none" w:sz="0" w:space="0" w:color="auto"/>
      </w:divBdr>
    </w:div>
    <w:div w:id="558712933">
      <w:bodyDiv w:val="1"/>
      <w:marLeft w:val="0"/>
      <w:marRight w:val="0"/>
      <w:marTop w:val="0"/>
      <w:marBottom w:val="0"/>
      <w:divBdr>
        <w:top w:val="none" w:sz="0" w:space="0" w:color="auto"/>
        <w:left w:val="none" w:sz="0" w:space="0" w:color="auto"/>
        <w:bottom w:val="none" w:sz="0" w:space="0" w:color="auto"/>
        <w:right w:val="none" w:sz="0" w:space="0" w:color="auto"/>
      </w:divBdr>
    </w:div>
    <w:div w:id="578633771">
      <w:bodyDiv w:val="1"/>
      <w:marLeft w:val="0"/>
      <w:marRight w:val="0"/>
      <w:marTop w:val="0"/>
      <w:marBottom w:val="0"/>
      <w:divBdr>
        <w:top w:val="none" w:sz="0" w:space="0" w:color="auto"/>
        <w:left w:val="none" w:sz="0" w:space="0" w:color="auto"/>
        <w:bottom w:val="none" w:sz="0" w:space="0" w:color="auto"/>
        <w:right w:val="none" w:sz="0" w:space="0" w:color="auto"/>
      </w:divBdr>
    </w:div>
    <w:div w:id="599266212">
      <w:bodyDiv w:val="1"/>
      <w:marLeft w:val="0"/>
      <w:marRight w:val="0"/>
      <w:marTop w:val="0"/>
      <w:marBottom w:val="0"/>
      <w:divBdr>
        <w:top w:val="none" w:sz="0" w:space="0" w:color="auto"/>
        <w:left w:val="none" w:sz="0" w:space="0" w:color="auto"/>
        <w:bottom w:val="none" w:sz="0" w:space="0" w:color="auto"/>
        <w:right w:val="none" w:sz="0" w:space="0" w:color="auto"/>
      </w:divBdr>
    </w:div>
    <w:div w:id="610892097">
      <w:bodyDiv w:val="1"/>
      <w:marLeft w:val="0"/>
      <w:marRight w:val="0"/>
      <w:marTop w:val="0"/>
      <w:marBottom w:val="0"/>
      <w:divBdr>
        <w:top w:val="none" w:sz="0" w:space="0" w:color="auto"/>
        <w:left w:val="none" w:sz="0" w:space="0" w:color="auto"/>
        <w:bottom w:val="none" w:sz="0" w:space="0" w:color="auto"/>
        <w:right w:val="none" w:sz="0" w:space="0" w:color="auto"/>
      </w:divBdr>
    </w:div>
    <w:div w:id="614026592">
      <w:bodyDiv w:val="1"/>
      <w:marLeft w:val="0"/>
      <w:marRight w:val="0"/>
      <w:marTop w:val="0"/>
      <w:marBottom w:val="0"/>
      <w:divBdr>
        <w:top w:val="none" w:sz="0" w:space="0" w:color="auto"/>
        <w:left w:val="none" w:sz="0" w:space="0" w:color="auto"/>
        <w:bottom w:val="none" w:sz="0" w:space="0" w:color="auto"/>
        <w:right w:val="none" w:sz="0" w:space="0" w:color="auto"/>
      </w:divBdr>
    </w:div>
    <w:div w:id="637104452">
      <w:bodyDiv w:val="1"/>
      <w:marLeft w:val="0"/>
      <w:marRight w:val="0"/>
      <w:marTop w:val="0"/>
      <w:marBottom w:val="0"/>
      <w:divBdr>
        <w:top w:val="none" w:sz="0" w:space="0" w:color="auto"/>
        <w:left w:val="none" w:sz="0" w:space="0" w:color="auto"/>
        <w:bottom w:val="none" w:sz="0" w:space="0" w:color="auto"/>
        <w:right w:val="none" w:sz="0" w:space="0" w:color="auto"/>
      </w:divBdr>
    </w:div>
    <w:div w:id="706101195">
      <w:bodyDiv w:val="1"/>
      <w:marLeft w:val="0"/>
      <w:marRight w:val="0"/>
      <w:marTop w:val="0"/>
      <w:marBottom w:val="0"/>
      <w:divBdr>
        <w:top w:val="none" w:sz="0" w:space="0" w:color="auto"/>
        <w:left w:val="none" w:sz="0" w:space="0" w:color="auto"/>
        <w:bottom w:val="none" w:sz="0" w:space="0" w:color="auto"/>
        <w:right w:val="none" w:sz="0" w:space="0" w:color="auto"/>
      </w:divBdr>
    </w:div>
    <w:div w:id="737678268">
      <w:bodyDiv w:val="1"/>
      <w:marLeft w:val="0"/>
      <w:marRight w:val="0"/>
      <w:marTop w:val="0"/>
      <w:marBottom w:val="0"/>
      <w:divBdr>
        <w:top w:val="none" w:sz="0" w:space="0" w:color="auto"/>
        <w:left w:val="none" w:sz="0" w:space="0" w:color="auto"/>
        <w:bottom w:val="none" w:sz="0" w:space="0" w:color="auto"/>
        <w:right w:val="none" w:sz="0" w:space="0" w:color="auto"/>
      </w:divBdr>
    </w:div>
    <w:div w:id="751507949">
      <w:bodyDiv w:val="1"/>
      <w:marLeft w:val="0"/>
      <w:marRight w:val="0"/>
      <w:marTop w:val="0"/>
      <w:marBottom w:val="0"/>
      <w:divBdr>
        <w:top w:val="none" w:sz="0" w:space="0" w:color="auto"/>
        <w:left w:val="none" w:sz="0" w:space="0" w:color="auto"/>
        <w:bottom w:val="none" w:sz="0" w:space="0" w:color="auto"/>
        <w:right w:val="none" w:sz="0" w:space="0" w:color="auto"/>
      </w:divBdr>
    </w:div>
    <w:div w:id="791946945">
      <w:bodyDiv w:val="1"/>
      <w:marLeft w:val="0"/>
      <w:marRight w:val="0"/>
      <w:marTop w:val="0"/>
      <w:marBottom w:val="0"/>
      <w:divBdr>
        <w:top w:val="none" w:sz="0" w:space="0" w:color="auto"/>
        <w:left w:val="none" w:sz="0" w:space="0" w:color="auto"/>
        <w:bottom w:val="none" w:sz="0" w:space="0" w:color="auto"/>
        <w:right w:val="none" w:sz="0" w:space="0" w:color="auto"/>
      </w:divBdr>
    </w:div>
    <w:div w:id="795223766">
      <w:bodyDiv w:val="1"/>
      <w:marLeft w:val="0"/>
      <w:marRight w:val="0"/>
      <w:marTop w:val="0"/>
      <w:marBottom w:val="0"/>
      <w:divBdr>
        <w:top w:val="none" w:sz="0" w:space="0" w:color="auto"/>
        <w:left w:val="none" w:sz="0" w:space="0" w:color="auto"/>
        <w:bottom w:val="none" w:sz="0" w:space="0" w:color="auto"/>
        <w:right w:val="none" w:sz="0" w:space="0" w:color="auto"/>
      </w:divBdr>
    </w:div>
    <w:div w:id="827137227">
      <w:bodyDiv w:val="1"/>
      <w:marLeft w:val="0"/>
      <w:marRight w:val="0"/>
      <w:marTop w:val="0"/>
      <w:marBottom w:val="0"/>
      <w:divBdr>
        <w:top w:val="none" w:sz="0" w:space="0" w:color="auto"/>
        <w:left w:val="none" w:sz="0" w:space="0" w:color="auto"/>
        <w:bottom w:val="none" w:sz="0" w:space="0" w:color="auto"/>
        <w:right w:val="none" w:sz="0" w:space="0" w:color="auto"/>
      </w:divBdr>
    </w:div>
    <w:div w:id="878932371">
      <w:bodyDiv w:val="1"/>
      <w:marLeft w:val="0"/>
      <w:marRight w:val="0"/>
      <w:marTop w:val="0"/>
      <w:marBottom w:val="0"/>
      <w:divBdr>
        <w:top w:val="none" w:sz="0" w:space="0" w:color="auto"/>
        <w:left w:val="none" w:sz="0" w:space="0" w:color="auto"/>
        <w:bottom w:val="none" w:sz="0" w:space="0" w:color="auto"/>
        <w:right w:val="none" w:sz="0" w:space="0" w:color="auto"/>
      </w:divBdr>
    </w:div>
    <w:div w:id="902983308">
      <w:bodyDiv w:val="1"/>
      <w:marLeft w:val="0"/>
      <w:marRight w:val="0"/>
      <w:marTop w:val="0"/>
      <w:marBottom w:val="0"/>
      <w:divBdr>
        <w:top w:val="none" w:sz="0" w:space="0" w:color="auto"/>
        <w:left w:val="none" w:sz="0" w:space="0" w:color="auto"/>
        <w:bottom w:val="none" w:sz="0" w:space="0" w:color="auto"/>
        <w:right w:val="none" w:sz="0" w:space="0" w:color="auto"/>
      </w:divBdr>
    </w:div>
    <w:div w:id="977879888">
      <w:bodyDiv w:val="1"/>
      <w:marLeft w:val="0"/>
      <w:marRight w:val="0"/>
      <w:marTop w:val="0"/>
      <w:marBottom w:val="0"/>
      <w:divBdr>
        <w:top w:val="none" w:sz="0" w:space="0" w:color="auto"/>
        <w:left w:val="none" w:sz="0" w:space="0" w:color="auto"/>
        <w:bottom w:val="none" w:sz="0" w:space="0" w:color="auto"/>
        <w:right w:val="none" w:sz="0" w:space="0" w:color="auto"/>
      </w:divBdr>
    </w:div>
    <w:div w:id="986277789">
      <w:bodyDiv w:val="1"/>
      <w:marLeft w:val="0"/>
      <w:marRight w:val="0"/>
      <w:marTop w:val="0"/>
      <w:marBottom w:val="0"/>
      <w:divBdr>
        <w:top w:val="none" w:sz="0" w:space="0" w:color="auto"/>
        <w:left w:val="none" w:sz="0" w:space="0" w:color="auto"/>
        <w:bottom w:val="none" w:sz="0" w:space="0" w:color="auto"/>
        <w:right w:val="none" w:sz="0" w:space="0" w:color="auto"/>
      </w:divBdr>
    </w:div>
    <w:div w:id="1021591960">
      <w:bodyDiv w:val="1"/>
      <w:marLeft w:val="0"/>
      <w:marRight w:val="0"/>
      <w:marTop w:val="0"/>
      <w:marBottom w:val="0"/>
      <w:divBdr>
        <w:top w:val="none" w:sz="0" w:space="0" w:color="auto"/>
        <w:left w:val="none" w:sz="0" w:space="0" w:color="auto"/>
        <w:bottom w:val="none" w:sz="0" w:space="0" w:color="auto"/>
        <w:right w:val="none" w:sz="0" w:space="0" w:color="auto"/>
      </w:divBdr>
    </w:div>
    <w:div w:id="1032534231">
      <w:bodyDiv w:val="1"/>
      <w:marLeft w:val="0"/>
      <w:marRight w:val="0"/>
      <w:marTop w:val="0"/>
      <w:marBottom w:val="0"/>
      <w:divBdr>
        <w:top w:val="none" w:sz="0" w:space="0" w:color="auto"/>
        <w:left w:val="none" w:sz="0" w:space="0" w:color="auto"/>
        <w:bottom w:val="none" w:sz="0" w:space="0" w:color="auto"/>
        <w:right w:val="none" w:sz="0" w:space="0" w:color="auto"/>
      </w:divBdr>
    </w:div>
    <w:div w:id="1032851335">
      <w:bodyDiv w:val="1"/>
      <w:marLeft w:val="0"/>
      <w:marRight w:val="0"/>
      <w:marTop w:val="0"/>
      <w:marBottom w:val="0"/>
      <w:divBdr>
        <w:top w:val="none" w:sz="0" w:space="0" w:color="auto"/>
        <w:left w:val="none" w:sz="0" w:space="0" w:color="auto"/>
        <w:bottom w:val="none" w:sz="0" w:space="0" w:color="auto"/>
        <w:right w:val="none" w:sz="0" w:space="0" w:color="auto"/>
      </w:divBdr>
    </w:div>
    <w:div w:id="1037584659">
      <w:bodyDiv w:val="1"/>
      <w:marLeft w:val="0"/>
      <w:marRight w:val="0"/>
      <w:marTop w:val="0"/>
      <w:marBottom w:val="0"/>
      <w:divBdr>
        <w:top w:val="none" w:sz="0" w:space="0" w:color="auto"/>
        <w:left w:val="none" w:sz="0" w:space="0" w:color="auto"/>
        <w:bottom w:val="none" w:sz="0" w:space="0" w:color="auto"/>
        <w:right w:val="none" w:sz="0" w:space="0" w:color="auto"/>
      </w:divBdr>
    </w:div>
    <w:div w:id="1047876376">
      <w:bodyDiv w:val="1"/>
      <w:marLeft w:val="0"/>
      <w:marRight w:val="0"/>
      <w:marTop w:val="0"/>
      <w:marBottom w:val="0"/>
      <w:divBdr>
        <w:top w:val="none" w:sz="0" w:space="0" w:color="auto"/>
        <w:left w:val="none" w:sz="0" w:space="0" w:color="auto"/>
        <w:bottom w:val="none" w:sz="0" w:space="0" w:color="auto"/>
        <w:right w:val="none" w:sz="0" w:space="0" w:color="auto"/>
      </w:divBdr>
    </w:div>
    <w:div w:id="1079251971">
      <w:bodyDiv w:val="1"/>
      <w:marLeft w:val="0"/>
      <w:marRight w:val="0"/>
      <w:marTop w:val="0"/>
      <w:marBottom w:val="0"/>
      <w:divBdr>
        <w:top w:val="none" w:sz="0" w:space="0" w:color="auto"/>
        <w:left w:val="none" w:sz="0" w:space="0" w:color="auto"/>
        <w:bottom w:val="none" w:sz="0" w:space="0" w:color="auto"/>
        <w:right w:val="none" w:sz="0" w:space="0" w:color="auto"/>
      </w:divBdr>
    </w:div>
    <w:div w:id="1101953923">
      <w:bodyDiv w:val="1"/>
      <w:marLeft w:val="0"/>
      <w:marRight w:val="0"/>
      <w:marTop w:val="0"/>
      <w:marBottom w:val="0"/>
      <w:divBdr>
        <w:top w:val="none" w:sz="0" w:space="0" w:color="auto"/>
        <w:left w:val="none" w:sz="0" w:space="0" w:color="auto"/>
        <w:bottom w:val="none" w:sz="0" w:space="0" w:color="auto"/>
        <w:right w:val="none" w:sz="0" w:space="0" w:color="auto"/>
      </w:divBdr>
    </w:div>
    <w:div w:id="1106196300">
      <w:bodyDiv w:val="1"/>
      <w:marLeft w:val="0"/>
      <w:marRight w:val="0"/>
      <w:marTop w:val="0"/>
      <w:marBottom w:val="0"/>
      <w:divBdr>
        <w:top w:val="none" w:sz="0" w:space="0" w:color="auto"/>
        <w:left w:val="none" w:sz="0" w:space="0" w:color="auto"/>
        <w:bottom w:val="none" w:sz="0" w:space="0" w:color="auto"/>
        <w:right w:val="none" w:sz="0" w:space="0" w:color="auto"/>
      </w:divBdr>
    </w:div>
    <w:div w:id="1181163222">
      <w:bodyDiv w:val="1"/>
      <w:marLeft w:val="0"/>
      <w:marRight w:val="0"/>
      <w:marTop w:val="0"/>
      <w:marBottom w:val="0"/>
      <w:divBdr>
        <w:top w:val="none" w:sz="0" w:space="0" w:color="auto"/>
        <w:left w:val="none" w:sz="0" w:space="0" w:color="auto"/>
        <w:bottom w:val="none" w:sz="0" w:space="0" w:color="auto"/>
        <w:right w:val="none" w:sz="0" w:space="0" w:color="auto"/>
      </w:divBdr>
    </w:div>
    <w:div w:id="1207252062">
      <w:bodyDiv w:val="1"/>
      <w:marLeft w:val="0"/>
      <w:marRight w:val="0"/>
      <w:marTop w:val="0"/>
      <w:marBottom w:val="0"/>
      <w:divBdr>
        <w:top w:val="none" w:sz="0" w:space="0" w:color="auto"/>
        <w:left w:val="none" w:sz="0" w:space="0" w:color="auto"/>
        <w:bottom w:val="none" w:sz="0" w:space="0" w:color="auto"/>
        <w:right w:val="none" w:sz="0" w:space="0" w:color="auto"/>
      </w:divBdr>
    </w:div>
    <w:div w:id="1231890892">
      <w:bodyDiv w:val="1"/>
      <w:marLeft w:val="0"/>
      <w:marRight w:val="0"/>
      <w:marTop w:val="0"/>
      <w:marBottom w:val="0"/>
      <w:divBdr>
        <w:top w:val="none" w:sz="0" w:space="0" w:color="auto"/>
        <w:left w:val="none" w:sz="0" w:space="0" w:color="auto"/>
        <w:bottom w:val="none" w:sz="0" w:space="0" w:color="auto"/>
        <w:right w:val="none" w:sz="0" w:space="0" w:color="auto"/>
      </w:divBdr>
    </w:div>
    <w:div w:id="1253776667">
      <w:bodyDiv w:val="1"/>
      <w:marLeft w:val="0"/>
      <w:marRight w:val="0"/>
      <w:marTop w:val="0"/>
      <w:marBottom w:val="0"/>
      <w:divBdr>
        <w:top w:val="none" w:sz="0" w:space="0" w:color="auto"/>
        <w:left w:val="none" w:sz="0" w:space="0" w:color="auto"/>
        <w:bottom w:val="none" w:sz="0" w:space="0" w:color="auto"/>
        <w:right w:val="none" w:sz="0" w:space="0" w:color="auto"/>
      </w:divBdr>
    </w:div>
    <w:div w:id="1273782829">
      <w:bodyDiv w:val="1"/>
      <w:marLeft w:val="0"/>
      <w:marRight w:val="0"/>
      <w:marTop w:val="0"/>
      <w:marBottom w:val="0"/>
      <w:divBdr>
        <w:top w:val="none" w:sz="0" w:space="0" w:color="auto"/>
        <w:left w:val="none" w:sz="0" w:space="0" w:color="auto"/>
        <w:bottom w:val="none" w:sz="0" w:space="0" w:color="auto"/>
        <w:right w:val="none" w:sz="0" w:space="0" w:color="auto"/>
      </w:divBdr>
    </w:div>
    <w:div w:id="1297300206">
      <w:bodyDiv w:val="1"/>
      <w:marLeft w:val="0"/>
      <w:marRight w:val="0"/>
      <w:marTop w:val="0"/>
      <w:marBottom w:val="0"/>
      <w:divBdr>
        <w:top w:val="none" w:sz="0" w:space="0" w:color="auto"/>
        <w:left w:val="none" w:sz="0" w:space="0" w:color="auto"/>
        <w:bottom w:val="none" w:sz="0" w:space="0" w:color="auto"/>
        <w:right w:val="none" w:sz="0" w:space="0" w:color="auto"/>
      </w:divBdr>
    </w:div>
    <w:div w:id="1305308615">
      <w:bodyDiv w:val="1"/>
      <w:marLeft w:val="0"/>
      <w:marRight w:val="0"/>
      <w:marTop w:val="0"/>
      <w:marBottom w:val="0"/>
      <w:divBdr>
        <w:top w:val="none" w:sz="0" w:space="0" w:color="auto"/>
        <w:left w:val="none" w:sz="0" w:space="0" w:color="auto"/>
        <w:bottom w:val="none" w:sz="0" w:space="0" w:color="auto"/>
        <w:right w:val="none" w:sz="0" w:space="0" w:color="auto"/>
      </w:divBdr>
    </w:div>
    <w:div w:id="1324972702">
      <w:bodyDiv w:val="1"/>
      <w:marLeft w:val="0"/>
      <w:marRight w:val="0"/>
      <w:marTop w:val="0"/>
      <w:marBottom w:val="0"/>
      <w:divBdr>
        <w:top w:val="none" w:sz="0" w:space="0" w:color="auto"/>
        <w:left w:val="none" w:sz="0" w:space="0" w:color="auto"/>
        <w:bottom w:val="none" w:sz="0" w:space="0" w:color="auto"/>
        <w:right w:val="none" w:sz="0" w:space="0" w:color="auto"/>
      </w:divBdr>
    </w:div>
    <w:div w:id="1347711227">
      <w:bodyDiv w:val="1"/>
      <w:marLeft w:val="0"/>
      <w:marRight w:val="0"/>
      <w:marTop w:val="0"/>
      <w:marBottom w:val="0"/>
      <w:divBdr>
        <w:top w:val="none" w:sz="0" w:space="0" w:color="auto"/>
        <w:left w:val="none" w:sz="0" w:space="0" w:color="auto"/>
        <w:bottom w:val="none" w:sz="0" w:space="0" w:color="auto"/>
        <w:right w:val="none" w:sz="0" w:space="0" w:color="auto"/>
      </w:divBdr>
    </w:div>
    <w:div w:id="1379545726">
      <w:bodyDiv w:val="1"/>
      <w:marLeft w:val="0"/>
      <w:marRight w:val="0"/>
      <w:marTop w:val="0"/>
      <w:marBottom w:val="0"/>
      <w:divBdr>
        <w:top w:val="none" w:sz="0" w:space="0" w:color="auto"/>
        <w:left w:val="none" w:sz="0" w:space="0" w:color="auto"/>
        <w:bottom w:val="none" w:sz="0" w:space="0" w:color="auto"/>
        <w:right w:val="none" w:sz="0" w:space="0" w:color="auto"/>
      </w:divBdr>
    </w:div>
    <w:div w:id="1382094034">
      <w:bodyDiv w:val="1"/>
      <w:marLeft w:val="0"/>
      <w:marRight w:val="0"/>
      <w:marTop w:val="0"/>
      <w:marBottom w:val="0"/>
      <w:divBdr>
        <w:top w:val="none" w:sz="0" w:space="0" w:color="auto"/>
        <w:left w:val="none" w:sz="0" w:space="0" w:color="auto"/>
        <w:bottom w:val="none" w:sz="0" w:space="0" w:color="auto"/>
        <w:right w:val="none" w:sz="0" w:space="0" w:color="auto"/>
      </w:divBdr>
    </w:div>
    <w:div w:id="1389063046">
      <w:bodyDiv w:val="1"/>
      <w:marLeft w:val="0"/>
      <w:marRight w:val="0"/>
      <w:marTop w:val="0"/>
      <w:marBottom w:val="0"/>
      <w:divBdr>
        <w:top w:val="none" w:sz="0" w:space="0" w:color="auto"/>
        <w:left w:val="none" w:sz="0" w:space="0" w:color="auto"/>
        <w:bottom w:val="none" w:sz="0" w:space="0" w:color="auto"/>
        <w:right w:val="none" w:sz="0" w:space="0" w:color="auto"/>
      </w:divBdr>
    </w:div>
    <w:div w:id="1421101662">
      <w:bodyDiv w:val="1"/>
      <w:marLeft w:val="0"/>
      <w:marRight w:val="0"/>
      <w:marTop w:val="0"/>
      <w:marBottom w:val="0"/>
      <w:divBdr>
        <w:top w:val="none" w:sz="0" w:space="0" w:color="auto"/>
        <w:left w:val="none" w:sz="0" w:space="0" w:color="auto"/>
        <w:bottom w:val="none" w:sz="0" w:space="0" w:color="auto"/>
        <w:right w:val="none" w:sz="0" w:space="0" w:color="auto"/>
      </w:divBdr>
    </w:div>
    <w:div w:id="1454405088">
      <w:bodyDiv w:val="1"/>
      <w:marLeft w:val="0"/>
      <w:marRight w:val="0"/>
      <w:marTop w:val="0"/>
      <w:marBottom w:val="0"/>
      <w:divBdr>
        <w:top w:val="none" w:sz="0" w:space="0" w:color="auto"/>
        <w:left w:val="none" w:sz="0" w:space="0" w:color="auto"/>
        <w:bottom w:val="none" w:sz="0" w:space="0" w:color="auto"/>
        <w:right w:val="none" w:sz="0" w:space="0" w:color="auto"/>
      </w:divBdr>
    </w:div>
    <w:div w:id="1480881678">
      <w:bodyDiv w:val="1"/>
      <w:marLeft w:val="0"/>
      <w:marRight w:val="0"/>
      <w:marTop w:val="0"/>
      <w:marBottom w:val="0"/>
      <w:divBdr>
        <w:top w:val="none" w:sz="0" w:space="0" w:color="auto"/>
        <w:left w:val="none" w:sz="0" w:space="0" w:color="auto"/>
        <w:bottom w:val="none" w:sz="0" w:space="0" w:color="auto"/>
        <w:right w:val="none" w:sz="0" w:space="0" w:color="auto"/>
      </w:divBdr>
    </w:div>
    <w:div w:id="1499808509">
      <w:bodyDiv w:val="1"/>
      <w:marLeft w:val="0"/>
      <w:marRight w:val="0"/>
      <w:marTop w:val="0"/>
      <w:marBottom w:val="0"/>
      <w:divBdr>
        <w:top w:val="none" w:sz="0" w:space="0" w:color="auto"/>
        <w:left w:val="none" w:sz="0" w:space="0" w:color="auto"/>
        <w:bottom w:val="none" w:sz="0" w:space="0" w:color="auto"/>
        <w:right w:val="none" w:sz="0" w:space="0" w:color="auto"/>
      </w:divBdr>
    </w:div>
    <w:div w:id="1512258887">
      <w:bodyDiv w:val="1"/>
      <w:marLeft w:val="0"/>
      <w:marRight w:val="0"/>
      <w:marTop w:val="0"/>
      <w:marBottom w:val="0"/>
      <w:divBdr>
        <w:top w:val="none" w:sz="0" w:space="0" w:color="auto"/>
        <w:left w:val="none" w:sz="0" w:space="0" w:color="auto"/>
        <w:bottom w:val="none" w:sz="0" w:space="0" w:color="auto"/>
        <w:right w:val="none" w:sz="0" w:space="0" w:color="auto"/>
      </w:divBdr>
    </w:div>
    <w:div w:id="1581139104">
      <w:bodyDiv w:val="1"/>
      <w:marLeft w:val="0"/>
      <w:marRight w:val="0"/>
      <w:marTop w:val="0"/>
      <w:marBottom w:val="0"/>
      <w:divBdr>
        <w:top w:val="none" w:sz="0" w:space="0" w:color="auto"/>
        <w:left w:val="none" w:sz="0" w:space="0" w:color="auto"/>
        <w:bottom w:val="none" w:sz="0" w:space="0" w:color="auto"/>
        <w:right w:val="none" w:sz="0" w:space="0" w:color="auto"/>
      </w:divBdr>
    </w:div>
    <w:div w:id="1601378960">
      <w:bodyDiv w:val="1"/>
      <w:marLeft w:val="0"/>
      <w:marRight w:val="0"/>
      <w:marTop w:val="0"/>
      <w:marBottom w:val="0"/>
      <w:divBdr>
        <w:top w:val="none" w:sz="0" w:space="0" w:color="auto"/>
        <w:left w:val="none" w:sz="0" w:space="0" w:color="auto"/>
        <w:bottom w:val="none" w:sz="0" w:space="0" w:color="auto"/>
        <w:right w:val="none" w:sz="0" w:space="0" w:color="auto"/>
      </w:divBdr>
    </w:div>
    <w:div w:id="1623609557">
      <w:bodyDiv w:val="1"/>
      <w:marLeft w:val="0"/>
      <w:marRight w:val="0"/>
      <w:marTop w:val="0"/>
      <w:marBottom w:val="0"/>
      <w:divBdr>
        <w:top w:val="none" w:sz="0" w:space="0" w:color="auto"/>
        <w:left w:val="none" w:sz="0" w:space="0" w:color="auto"/>
        <w:bottom w:val="none" w:sz="0" w:space="0" w:color="auto"/>
        <w:right w:val="none" w:sz="0" w:space="0" w:color="auto"/>
      </w:divBdr>
    </w:div>
    <w:div w:id="1624844824">
      <w:bodyDiv w:val="1"/>
      <w:marLeft w:val="0"/>
      <w:marRight w:val="0"/>
      <w:marTop w:val="0"/>
      <w:marBottom w:val="0"/>
      <w:divBdr>
        <w:top w:val="none" w:sz="0" w:space="0" w:color="auto"/>
        <w:left w:val="none" w:sz="0" w:space="0" w:color="auto"/>
        <w:bottom w:val="none" w:sz="0" w:space="0" w:color="auto"/>
        <w:right w:val="none" w:sz="0" w:space="0" w:color="auto"/>
      </w:divBdr>
    </w:div>
    <w:div w:id="1639534680">
      <w:bodyDiv w:val="1"/>
      <w:marLeft w:val="0"/>
      <w:marRight w:val="0"/>
      <w:marTop w:val="0"/>
      <w:marBottom w:val="0"/>
      <w:divBdr>
        <w:top w:val="none" w:sz="0" w:space="0" w:color="auto"/>
        <w:left w:val="none" w:sz="0" w:space="0" w:color="auto"/>
        <w:bottom w:val="none" w:sz="0" w:space="0" w:color="auto"/>
        <w:right w:val="none" w:sz="0" w:space="0" w:color="auto"/>
      </w:divBdr>
    </w:div>
    <w:div w:id="1701279045">
      <w:bodyDiv w:val="1"/>
      <w:marLeft w:val="0"/>
      <w:marRight w:val="0"/>
      <w:marTop w:val="0"/>
      <w:marBottom w:val="0"/>
      <w:divBdr>
        <w:top w:val="none" w:sz="0" w:space="0" w:color="auto"/>
        <w:left w:val="none" w:sz="0" w:space="0" w:color="auto"/>
        <w:bottom w:val="none" w:sz="0" w:space="0" w:color="auto"/>
        <w:right w:val="none" w:sz="0" w:space="0" w:color="auto"/>
      </w:divBdr>
    </w:div>
    <w:div w:id="1738817690">
      <w:bodyDiv w:val="1"/>
      <w:marLeft w:val="0"/>
      <w:marRight w:val="0"/>
      <w:marTop w:val="0"/>
      <w:marBottom w:val="0"/>
      <w:divBdr>
        <w:top w:val="none" w:sz="0" w:space="0" w:color="auto"/>
        <w:left w:val="none" w:sz="0" w:space="0" w:color="auto"/>
        <w:bottom w:val="none" w:sz="0" w:space="0" w:color="auto"/>
        <w:right w:val="none" w:sz="0" w:space="0" w:color="auto"/>
      </w:divBdr>
    </w:div>
    <w:div w:id="1771121718">
      <w:bodyDiv w:val="1"/>
      <w:marLeft w:val="0"/>
      <w:marRight w:val="0"/>
      <w:marTop w:val="0"/>
      <w:marBottom w:val="0"/>
      <w:divBdr>
        <w:top w:val="none" w:sz="0" w:space="0" w:color="auto"/>
        <w:left w:val="none" w:sz="0" w:space="0" w:color="auto"/>
        <w:bottom w:val="none" w:sz="0" w:space="0" w:color="auto"/>
        <w:right w:val="none" w:sz="0" w:space="0" w:color="auto"/>
      </w:divBdr>
    </w:div>
    <w:div w:id="1817602680">
      <w:bodyDiv w:val="1"/>
      <w:marLeft w:val="0"/>
      <w:marRight w:val="0"/>
      <w:marTop w:val="0"/>
      <w:marBottom w:val="0"/>
      <w:divBdr>
        <w:top w:val="none" w:sz="0" w:space="0" w:color="auto"/>
        <w:left w:val="none" w:sz="0" w:space="0" w:color="auto"/>
        <w:bottom w:val="none" w:sz="0" w:space="0" w:color="auto"/>
        <w:right w:val="none" w:sz="0" w:space="0" w:color="auto"/>
      </w:divBdr>
    </w:div>
    <w:div w:id="1850756214">
      <w:bodyDiv w:val="1"/>
      <w:marLeft w:val="0"/>
      <w:marRight w:val="0"/>
      <w:marTop w:val="0"/>
      <w:marBottom w:val="0"/>
      <w:divBdr>
        <w:top w:val="none" w:sz="0" w:space="0" w:color="auto"/>
        <w:left w:val="none" w:sz="0" w:space="0" w:color="auto"/>
        <w:bottom w:val="none" w:sz="0" w:space="0" w:color="auto"/>
        <w:right w:val="none" w:sz="0" w:space="0" w:color="auto"/>
      </w:divBdr>
    </w:div>
    <w:div w:id="1879929611">
      <w:bodyDiv w:val="1"/>
      <w:marLeft w:val="0"/>
      <w:marRight w:val="0"/>
      <w:marTop w:val="0"/>
      <w:marBottom w:val="0"/>
      <w:divBdr>
        <w:top w:val="none" w:sz="0" w:space="0" w:color="auto"/>
        <w:left w:val="none" w:sz="0" w:space="0" w:color="auto"/>
        <w:bottom w:val="none" w:sz="0" w:space="0" w:color="auto"/>
        <w:right w:val="none" w:sz="0" w:space="0" w:color="auto"/>
      </w:divBdr>
    </w:div>
    <w:div w:id="1888450544">
      <w:bodyDiv w:val="1"/>
      <w:marLeft w:val="0"/>
      <w:marRight w:val="0"/>
      <w:marTop w:val="0"/>
      <w:marBottom w:val="0"/>
      <w:divBdr>
        <w:top w:val="none" w:sz="0" w:space="0" w:color="auto"/>
        <w:left w:val="none" w:sz="0" w:space="0" w:color="auto"/>
        <w:bottom w:val="none" w:sz="0" w:space="0" w:color="auto"/>
        <w:right w:val="none" w:sz="0" w:space="0" w:color="auto"/>
      </w:divBdr>
    </w:div>
    <w:div w:id="1930961677">
      <w:bodyDiv w:val="1"/>
      <w:marLeft w:val="0"/>
      <w:marRight w:val="0"/>
      <w:marTop w:val="0"/>
      <w:marBottom w:val="0"/>
      <w:divBdr>
        <w:top w:val="none" w:sz="0" w:space="0" w:color="auto"/>
        <w:left w:val="none" w:sz="0" w:space="0" w:color="auto"/>
        <w:bottom w:val="none" w:sz="0" w:space="0" w:color="auto"/>
        <w:right w:val="none" w:sz="0" w:space="0" w:color="auto"/>
      </w:divBdr>
    </w:div>
    <w:div w:id="1941913139">
      <w:bodyDiv w:val="1"/>
      <w:marLeft w:val="0"/>
      <w:marRight w:val="0"/>
      <w:marTop w:val="0"/>
      <w:marBottom w:val="0"/>
      <w:divBdr>
        <w:top w:val="none" w:sz="0" w:space="0" w:color="auto"/>
        <w:left w:val="none" w:sz="0" w:space="0" w:color="auto"/>
        <w:bottom w:val="none" w:sz="0" w:space="0" w:color="auto"/>
        <w:right w:val="none" w:sz="0" w:space="0" w:color="auto"/>
      </w:divBdr>
    </w:div>
    <w:div w:id="1944804992">
      <w:bodyDiv w:val="1"/>
      <w:marLeft w:val="0"/>
      <w:marRight w:val="0"/>
      <w:marTop w:val="0"/>
      <w:marBottom w:val="0"/>
      <w:divBdr>
        <w:top w:val="none" w:sz="0" w:space="0" w:color="auto"/>
        <w:left w:val="none" w:sz="0" w:space="0" w:color="auto"/>
        <w:bottom w:val="none" w:sz="0" w:space="0" w:color="auto"/>
        <w:right w:val="none" w:sz="0" w:space="0" w:color="auto"/>
      </w:divBdr>
    </w:div>
    <w:div w:id="2117405907">
      <w:bodyDiv w:val="1"/>
      <w:marLeft w:val="0"/>
      <w:marRight w:val="0"/>
      <w:marTop w:val="0"/>
      <w:marBottom w:val="0"/>
      <w:divBdr>
        <w:top w:val="none" w:sz="0" w:space="0" w:color="auto"/>
        <w:left w:val="none" w:sz="0" w:space="0" w:color="auto"/>
        <w:bottom w:val="none" w:sz="0" w:space="0" w:color="auto"/>
        <w:right w:val="none" w:sz="0" w:space="0" w:color="auto"/>
      </w:divBdr>
    </w:div>
    <w:div w:id="2125610383">
      <w:bodyDiv w:val="1"/>
      <w:marLeft w:val="0"/>
      <w:marRight w:val="0"/>
      <w:marTop w:val="0"/>
      <w:marBottom w:val="0"/>
      <w:divBdr>
        <w:top w:val="none" w:sz="0" w:space="0" w:color="auto"/>
        <w:left w:val="none" w:sz="0" w:space="0" w:color="auto"/>
        <w:bottom w:val="none" w:sz="0" w:space="0" w:color="auto"/>
        <w:right w:val="none" w:sz="0" w:space="0" w:color="auto"/>
      </w:divBdr>
    </w:div>
    <w:div w:id="2140488215">
      <w:bodyDiv w:val="1"/>
      <w:marLeft w:val="0"/>
      <w:marRight w:val="0"/>
      <w:marTop w:val="0"/>
      <w:marBottom w:val="0"/>
      <w:divBdr>
        <w:top w:val="none" w:sz="0" w:space="0" w:color="auto"/>
        <w:left w:val="none" w:sz="0" w:space="0" w:color="auto"/>
        <w:bottom w:val="none" w:sz="0" w:space="0" w:color="auto"/>
        <w:right w:val="none" w:sz="0" w:space="0" w:color="auto"/>
      </w:divBdr>
    </w:div>
    <w:div w:id="21467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36971" TargetMode="External"/><Relationship Id="rId18" Type="http://schemas.openxmlformats.org/officeDocument/2006/relationships/hyperlink" Target="https://urait.ru/bcode/542237" TargetMode="External"/><Relationship Id="rId3" Type="http://schemas.openxmlformats.org/officeDocument/2006/relationships/styles" Target="styles.xml"/><Relationship Id="rId21" Type="http://schemas.openxmlformats.org/officeDocument/2006/relationships/hyperlink" Target="https://urait.ru/bcode/536641" TargetMode="External"/><Relationship Id="rId7" Type="http://schemas.openxmlformats.org/officeDocument/2006/relationships/footnotes" Target="footnotes.xml"/><Relationship Id="rId12" Type="http://schemas.openxmlformats.org/officeDocument/2006/relationships/hyperlink" Target="https://urait.ru/bcode/542248" TargetMode="External"/><Relationship Id="rId17" Type="http://schemas.openxmlformats.org/officeDocument/2006/relationships/hyperlink" Target="https://urait.ru/bcode/536829" TargetMode="External"/><Relationship Id="rId2" Type="http://schemas.openxmlformats.org/officeDocument/2006/relationships/numbering" Target="numbering.xml"/><Relationship Id="rId16" Type="http://schemas.openxmlformats.org/officeDocument/2006/relationships/hyperlink" Target="https://urait.ru/bcode/536642" TargetMode="External"/><Relationship Id="rId20" Type="http://schemas.openxmlformats.org/officeDocument/2006/relationships/hyperlink" Target="https://urait.ru/bcode/5371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4101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rait.ru/bcode/537382" TargetMode="External"/><Relationship Id="rId23" Type="http://schemas.openxmlformats.org/officeDocument/2006/relationships/fontTable" Target="fontTable.xml"/><Relationship Id="rId10" Type="http://schemas.openxmlformats.org/officeDocument/2006/relationships/hyperlink" Target="https://urait.ru/bcode/538643" TargetMode="External"/><Relationship Id="rId19" Type="http://schemas.openxmlformats.org/officeDocument/2006/relationships/hyperlink" Target="https://urait.ru/bcode/55508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urait.ru/bcode/540676"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240D6-E17F-4C8E-AB16-27EC6D2E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29</Pages>
  <Words>7316</Words>
  <Characters>41704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24</cp:revision>
  <dcterms:created xsi:type="dcterms:W3CDTF">2024-10-14T23:47:00Z</dcterms:created>
  <dcterms:modified xsi:type="dcterms:W3CDTF">2025-12-01T05:37:00Z</dcterms:modified>
</cp:coreProperties>
</file>