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Pr="002463E4" w:rsidRDefault="00502378" w:rsidP="00502378">
      <w:pPr>
        <w:spacing w:after="0" w:line="240" w:lineRule="auto"/>
        <w:jc w:val="center"/>
        <w:rPr>
          <w:rFonts w:ascii="Times New Roman" w:hAnsi="Times New Roman" w:cs="Times New Roman"/>
          <w:b/>
          <w:sz w:val="28"/>
          <w:szCs w:val="28"/>
        </w:rPr>
      </w:pPr>
      <w:r w:rsidRPr="002463E4">
        <w:rPr>
          <w:rFonts w:ascii="Times New Roman" w:hAnsi="Times New Roman" w:cs="Times New Roman"/>
          <w:b/>
          <w:sz w:val="28"/>
          <w:szCs w:val="28"/>
        </w:rPr>
        <w:t>РАБОЧАЯ ПРОГРАММА УЧЕБНОЙ ДИСЦИПЛИНЫ</w:t>
      </w:r>
    </w:p>
    <w:p w:rsidR="005673C9" w:rsidRDefault="005673C9" w:rsidP="00502378">
      <w:pPr>
        <w:spacing w:after="0" w:line="240" w:lineRule="auto"/>
        <w:jc w:val="center"/>
        <w:rPr>
          <w:rFonts w:ascii="Times New Roman" w:hAnsi="Times New Roman" w:cs="Times New Roman"/>
          <w:b/>
          <w:sz w:val="28"/>
          <w:szCs w:val="28"/>
        </w:rPr>
      </w:pPr>
    </w:p>
    <w:p w:rsidR="00502378" w:rsidRPr="002463E4" w:rsidRDefault="00502378" w:rsidP="0050237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ОП.04</w:t>
      </w:r>
    </w:p>
    <w:p w:rsidR="00502378" w:rsidRPr="002463E4" w:rsidRDefault="00502378" w:rsidP="00502378">
      <w:pPr>
        <w:spacing w:after="0" w:line="240" w:lineRule="auto"/>
        <w:jc w:val="center"/>
        <w:rPr>
          <w:rFonts w:ascii="Times New Roman" w:hAnsi="Times New Roman" w:cs="Times New Roman"/>
          <w:b/>
          <w:sz w:val="28"/>
          <w:szCs w:val="28"/>
        </w:rPr>
      </w:pPr>
      <w:r w:rsidRPr="002463E4">
        <w:rPr>
          <w:rFonts w:ascii="Times New Roman" w:hAnsi="Times New Roman" w:cs="Times New Roman"/>
          <w:b/>
          <w:sz w:val="28"/>
          <w:szCs w:val="28"/>
        </w:rPr>
        <w:t>ГРАЖДАНСКОЕ ПРАВО</w:t>
      </w:r>
    </w:p>
    <w:p w:rsidR="00502378" w:rsidRPr="002463E4" w:rsidRDefault="00502378" w:rsidP="00502378">
      <w:pPr>
        <w:spacing w:after="0" w:line="240" w:lineRule="auto"/>
        <w:jc w:val="center"/>
        <w:rPr>
          <w:rFonts w:ascii="Times New Roman" w:hAnsi="Times New Roman" w:cs="Times New Roman"/>
          <w:b/>
          <w:sz w:val="28"/>
          <w:szCs w:val="28"/>
        </w:rPr>
      </w:pPr>
      <w:r w:rsidRPr="002463E4">
        <w:rPr>
          <w:rFonts w:ascii="Times New Roman" w:hAnsi="Times New Roman" w:cs="Times New Roman"/>
          <w:b/>
          <w:sz w:val="28"/>
          <w:szCs w:val="28"/>
        </w:rPr>
        <w:t xml:space="preserve"> </w:t>
      </w:r>
    </w:p>
    <w:p w:rsidR="00502378" w:rsidRPr="000D71C8" w:rsidRDefault="00502378" w:rsidP="00502378">
      <w:pPr>
        <w:spacing w:after="0" w:line="240" w:lineRule="auto"/>
        <w:jc w:val="center"/>
        <w:rPr>
          <w:rFonts w:ascii="Times New Roman" w:hAnsi="Times New Roman" w:cs="Times New Roman"/>
          <w:b/>
          <w:sz w:val="24"/>
          <w:szCs w:val="24"/>
        </w:rPr>
      </w:pPr>
    </w:p>
    <w:p w:rsidR="00502378" w:rsidRPr="000D71C8" w:rsidRDefault="00502378" w:rsidP="00502378">
      <w:pPr>
        <w:spacing w:after="0" w:line="240" w:lineRule="auto"/>
        <w:jc w:val="center"/>
        <w:rPr>
          <w:rFonts w:ascii="Times New Roman" w:hAnsi="Times New Roman" w:cs="Times New Roman"/>
          <w:b/>
          <w:sz w:val="24"/>
          <w:szCs w:val="24"/>
        </w:rPr>
      </w:pPr>
    </w:p>
    <w:p w:rsidR="00502378" w:rsidRPr="000D71C8" w:rsidRDefault="00502378" w:rsidP="00502378">
      <w:pPr>
        <w:spacing w:after="0" w:line="240" w:lineRule="auto"/>
        <w:jc w:val="center"/>
        <w:rPr>
          <w:rFonts w:ascii="Times New Roman" w:hAnsi="Times New Roman" w:cs="Times New Roman"/>
          <w:b/>
          <w:sz w:val="24"/>
          <w:szCs w:val="24"/>
        </w:rPr>
      </w:pPr>
    </w:p>
    <w:p w:rsidR="00502378" w:rsidRPr="000D71C8" w:rsidRDefault="00502378" w:rsidP="00502378">
      <w:pPr>
        <w:spacing w:after="0" w:line="240" w:lineRule="auto"/>
        <w:jc w:val="both"/>
        <w:rPr>
          <w:rFonts w:ascii="Times New Roman" w:hAnsi="Times New Roman" w:cs="Times New Roman"/>
          <w:b/>
          <w:sz w:val="24"/>
          <w:szCs w:val="24"/>
        </w:rPr>
      </w:pPr>
    </w:p>
    <w:p w:rsidR="00502378" w:rsidRPr="000D71C8" w:rsidRDefault="00502378" w:rsidP="00502378">
      <w:pPr>
        <w:spacing w:after="0" w:line="240" w:lineRule="auto"/>
        <w:jc w:val="both"/>
        <w:rPr>
          <w:rFonts w:ascii="Times New Roman" w:hAnsi="Times New Roman" w:cs="Times New Roman"/>
          <w:b/>
          <w:sz w:val="24"/>
          <w:szCs w:val="24"/>
        </w:rPr>
      </w:pPr>
    </w:p>
    <w:p w:rsidR="00502378" w:rsidRPr="000D71C8" w:rsidRDefault="00502378" w:rsidP="00502378">
      <w:pPr>
        <w:spacing w:after="0" w:line="240" w:lineRule="auto"/>
        <w:jc w:val="both"/>
        <w:rPr>
          <w:rFonts w:ascii="Times New Roman" w:hAnsi="Times New Roman" w:cs="Times New Roman"/>
          <w:b/>
          <w:sz w:val="24"/>
          <w:szCs w:val="24"/>
        </w:rPr>
      </w:pPr>
    </w:p>
    <w:p w:rsidR="00502378" w:rsidRPr="002463E4" w:rsidRDefault="00502378" w:rsidP="00502378">
      <w:pPr>
        <w:spacing w:after="0" w:line="240" w:lineRule="auto"/>
        <w:jc w:val="both"/>
        <w:rPr>
          <w:rFonts w:ascii="Times New Roman" w:hAnsi="Times New Roman" w:cs="Times New Roman"/>
          <w:sz w:val="28"/>
          <w:szCs w:val="28"/>
        </w:rPr>
      </w:pPr>
      <w:r w:rsidRPr="002463E4">
        <w:rPr>
          <w:rFonts w:ascii="Times New Roman" w:hAnsi="Times New Roman" w:cs="Times New Roman"/>
          <w:b/>
          <w:sz w:val="28"/>
          <w:szCs w:val="28"/>
        </w:rPr>
        <w:t xml:space="preserve">Профиль обучения:  </w:t>
      </w:r>
      <w:r>
        <w:rPr>
          <w:rFonts w:ascii="Times New Roman" w:hAnsi="Times New Roman" w:cs="Times New Roman"/>
          <w:sz w:val="28"/>
          <w:szCs w:val="28"/>
        </w:rPr>
        <w:t>социально-</w:t>
      </w:r>
      <w:r w:rsidR="005673C9">
        <w:rPr>
          <w:rFonts w:ascii="Times New Roman" w:hAnsi="Times New Roman" w:cs="Times New Roman"/>
          <w:sz w:val="28"/>
          <w:szCs w:val="28"/>
        </w:rPr>
        <w:t>экономический</w:t>
      </w:r>
      <w:bookmarkStart w:id="0" w:name="_GoBack"/>
      <w:bookmarkEnd w:id="0"/>
    </w:p>
    <w:p w:rsidR="00502378" w:rsidRPr="000D71C8" w:rsidRDefault="00502378" w:rsidP="00502378">
      <w:pPr>
        <w:spacing w:after="0" w:line="240" w:lineRule="auto"/>
        <w:rPr>
          <w:rFonts w:ascii="Times New Roman" w:hAnsi="Times New Roman" w:cs="Times New Roman"/>
          <w:i/>
          <w:sz w:val="24"/>
          <w:szCs w:val="24"/>
        </w:rPr>
      </w:pPr>
    </w:p>
    <w:p w:rsidR="00502378" w:rsidRPr="000D71C8" w:rsidRDefault="00502378" w:rsidP="00502378">
      <w:pPr>
        <w:spacing w:after="0" w:line="240" w:lineRule="auto"/>
        <w:rPr>
          <w:rFonts w:ascii="Times New Roman" w:hAnsi="Times New Roman" w:cs="Times New Roman"/>
          <w:b/>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center"/>
        <w:rPr>
          <w:rFonts w:ascii="Times New Roman" w:hAnsi="Times New Roman" w:cs="Times New Roman"/>
          <w:bCs/>
          <w:sz w:val="24"/>
          <w:szCs w:val="24"/>
        </w:rPr>
      </w:pPr>
      <w:r>
        <w:rPr>
          <w:rFonts w:ascii="Times New Roman" w:hAnsi="Times New Roman" w:cs="Times New Roman"/>
          <w:bCs/>
          <w:sz w:val="24"/>
          <w:szCs w:val="24"/>
        </w:rPr>
        <w:t>202</w:t>
      </w:r>
      <w:r w:rsidR="00E03D35">
        <w:rPr>
          <w:rFonts w:ascii="Times New Roman" w:hAnsi="Times New Roman" w:cs="Times New Roman"/>
          <w:bCs/>
          <w:sz w:val="24"/>
          <w:szCs w:val="24"/>
        </w:rPr>
        <w:t>5</w:t>
      </w: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center"/>
        <w:rPr>
          <w:rFonts w:ascii="Times New Roman" w:hAnsi="Times New Roman" w:cs="Times New Roman"/>
          <w:bCs/>
          <w:sz w:val="24"/>
          <w:szCs w:val="24"/>
        </w:rPr>
      </w:pPr>
    </w:p>
    <w:p w:rsidR="00502378" w:rsidRPr="000C214E" w:rsidRDefault="000C214E"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pacing w:val="-2"/>
          <w:sz w:val="28"/>
          <w:szCs w:val="28"/>
        </w:rPr>
      </w:pPr>
      <w:r>
        <w:rPr>
          <w:rFonts w:ascii="Times New Roman" w:hAnsi="Times New Roman" w:cs="Times New Roman"/>
          <w:sz w:val="28"/>
          <w:szCs w:val="28"/>
        </w:rPr>
        <w:tab/>
      </w:r>
      <w:r w:rsidR="00502378" w:rsidRPr="000C214E">
        <w:rPr>
          <w:rFonts w:ascii="Times New Roman" w:hAnsi="Times New Roman" w:cs="Times New Roman"/>
          <w:sz w:val="28"/>
          <w:szCs w:val="28"/>
        </w:rPr>
        <w:t xml:space="preserve">Рабочая программа учебной дисциплины Гражданское право      разработана на основе Федерального государственного образовательного стандарта по специальности среднего профессионального образования </w:t>
      </w:r>
      <w:r w:rsidR="00502378" w:rsidRPr="000C214E">
        <w:rPr>
          <w:rFonts w:ascii="Times New Roman" w:hAnsi="Times New Roman" w:cs="Times New Roman"/>
          <w:b/>
          <w:sz w:val="28"/>
          <w:szCs w:val="28"/>
        </w:rPr>
        <w:t>04.02.04</w:t>
      </w:r>
      <w:r w:rsidR="00502378" w:rsidRPr="000C214E">
        <w:rPr>
          <w:rFonts w:ascii="Times New Roman" w:hAnsi="Times New Roman" w:cs="Times New Roman"/>
          <w:sz w:val="28"/>
          <w:szCs w:val="28"/>
        </w:rPr>
        <w:t xml:space="preserve"> </w:t>
      </w:r>
      <w:r>
        <w:rPr>
          <w:rFonts w:ascii="Times New Roman" w:hAnsi="Times New Roman" w:cs="Times New Roman"/>
          <w:sz w:val="28"/>
          <w:szCs w:val="28"/>
        </w:rPr>
        <w:t xml:space="preserve"> </w:t>
      </w:r>
      <w:r w:rsidR="00502378" w:rsidRPr="000C214E">
        <w:rPr>
          <w:rFonts w:ascii="Times New Roman" w:hAnsi="Times New Roman" w:cs="Times New Roman"/>
          <w:sz w:val="28"/>
          <w:szCs w:val="28"/>
        </w:rPr>
        <w:t>Юриспруденция.</w:t>
      </w:r>
    </w:p>
    <w:p w:rsidR="00502378" w:rsidRPr="000C214E" w:rsidRDefault="00502378" w:rsidP="00502378">
      <w:pPr>
        <w:pStyle w:val="a4"/>
        <w:jc w:val="both"/>
        <w:rPr>
          <w:rFonts w:ascii="Times New Roman" w:hAnsi="Times New Roman"/>
          <w:sz w:val="28"/>
          <w:szCs w:val="28"/>
        </w:rPr>
      </w:pPr>
    </w:p>
    <w:p w:rsidR="00502378" w:rsidRDefault="00502378" w:rsidP="00502378">
      <w:pPr>
        <w:pStyle w:val="a4"/>
        <w:jc w:val="both"/>
        <w:rPr>
          <w:rFonts w:ascii="Times New Roman" w:hAnsi="Times New Roman"/>
          <w:sz w:val="28"/>
          <w:szCs w:val="28"/>
        </w:rPr>
      </w:pPr>
    </w:p>
    <w:p w:rsidR="000C214E" w:rsidRPr="005379FC" w:rsidRDefault="000C214E" w:rsidP="00502378">
      <w:pPr>
        <w:pStyle w:val="a4"/>
        <w:jc w:val="both"/>
        <w:rPr>
          <w:rFonts w:ascii="Times New Roman" w:hAnsi="Times New Roman"/>
          <w:sz w:val="28"/>
          <w:szCs w:val="28"/>
        </w:rPr>
      </w:pPr>
    </w:p>
    <w:p w:rsidR="00502378" w:rsidRDefault="00502378" w:rsidP="00502378">
      <w:pPr>
        <w:pStyle w:val="a4"/>
        <w:jc w:val="both"/>
        <w:rPr>
          <w:rFonts w:ascii="Times New Roman" w:hAnsi="Times New Roman"/>
          <w:b/>
          <w:sz w:val="24"/>
          <w:szCs w:val="24"/>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5"/>
      </w:tblGrid>
      <w:tr w:rsidR="000C214E" w:rsidRPr="000C214E" w:rsidTr="000C214E">
        <w:tc>
          <w:tcPr>
            <w:tcW w:w="4915" w:type="dxa"/>
          </w:tcPr>
          <w:p w:rsidR="000C214E" w:rsidRPr="000C214E" w:rsidRDefault="000C214E" w:rsidP="000C214E">
            <w:pPr>
              <w:jc w:val="both"/>
              <w:rPr>
                <w:rFonts w:eastAsia="Calibri"/>
                <w:color w:val="000000"/>
                <w:sz w:val="28"/>
                <w:szCs w:val="28"/>
              </w:rPr>
            </w:pPr>
            <w:r w:rsidRPr="000C214E">
              <w:rPr>
                <w:color w:val="000000"/>
                <w:sz w:val="28"/>
                <w:szCs w:val="28"/>
              </w:rPr>
              <w:t>СОГЛАСОВАНО</w:t>
            </w:r>
          </w:p>
          <w:p w:rsidR="000C214E" w:rsidRPr="000C214E" w:rsidRDefault="000C214E" w:rsidP="000C214E">
            <w:pPr>
              <w:jc w:val="both"/>
              <w:rPr>
                <w:color w:val="000000"/>
                <w:sz w:val="28"/>
                <w:szCs w:val="28"/>
              </w:rPr>
            </w:pPr>
            <w:r w:rsidRPr="000C214E">
              <w:rPr>
                <w:color w:val="000000"/>
                <w:sz w:val="28"/>
                <w:szCs w:val="28"/>
              </w:rPr>
              <w:t xml:space="preserve">ПЦК юридических </w:t>
            </w:r>
          </w:p>
          <w:p w:rsidR="000C214E" w:rsidRPr="000C214E" w:rsidRDefault="000C214E" w:rsidP="000C214E">
            <w:pPr>
              <w:jc w:val="both"/>
              <w:rPr>
                <w:color w:val="000000"/>
                <w:sz w:val="28"/>
                <w:szCs w:val="28"/>
              </w:rPr>
            </w:pPr>
            <w:r w:rsidRPr="000C214E">
              <w:rPr>
                <w:color w:val="000000"/>
                <w:sz w:val="28"/>
                <w:szCs w:val="28"/>
              </w:rPr>
              <w:t>дисциплин</w:t>
            </w:r>
          </w:p>
          <w:p w:rsidR="000C214E" w:rsidRPr="000C214E" w:rsidRDefault="000C214E" w:rsidP="000C214E">
            <w:pPr>
              <w:jc w:val="both"/>
              <w:rPr>
                <w:color w:val="000000"/>
                <w:sz w:val="28"/>
                <w:szCs w:val="28"/>
              </w:rPr>
            </w:pPr>
            <w:r w:rsidRPr="000C214E">
              <w:rPr>
                <w:color w:val="000000"/>
                <w:sz w:val="28"/>
                <w:szCs w:val="28"/>
              </w:rPr>
              <w:t>____________ Глаголева О.А.</w:t>
            </w:r>
          </w:p>
          <w:p w:rsidR="000C214E" w:rsidRPr="000C214E" w:rsidRDefault="000C214E" w:rsidP="000C21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0C214E">
              <w:rPr>
                <w:color w:val="000000"/>
                <w:sz w:val="28"/>
                <w:szCs w:val="28"/>
              </w:rPr>
              <w:t>«__» ____________202</w:t>
            </w:r>
            <w:r w:rsidR="00E03D35">
              <w:rPr>
                <w:color w:val="000000"/>
                <w:sz w:val="28"/>
                <w:szCs w:val="28"/>
              </w:rPr>
              <w:t>5</w:t>
            </w:r>
            <w:r w:rsidRPr="000C214E">
              <w:rPr>
                <w:color w:val="000000"/>
                <w:sz w:val="28"/>
                <w:szCs w:val="28"/>
              </w:rPr>
              <w:t xml:space="preserve"> г.</w:t>
            </w:r>
          </w:p>
          <w:p w:rsidR="000C214E" w:rsidRPr="000C214E" w:rsidRDefault="000C214E" w:rsidP="000C21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8"/>
                <w:szCs w:val="28"/>
              </w:rPr>
            </w:pPr>
          </w:p>
          <w:p w:rsidR="000C214E" w:rsidRPr="000C214E" w:rsidRDefault="000C214E" w:rsidP="000C214E">
            <w:pPr>
              <w:widowControl w:val="0"/>
              <w:suppressAutoHyphens/>
              <w:jc w:val="both"/>
              <w:rPr>
                <w:i/>
                <w:sz w:val="28"/>
                <w:szCs w:val="28"/>
                <w:vertAlign w:val="superscript"/>
              </w:rPr>
            </w:pPr>
          </w:p>
        </w:tc>
        <w:tc>
          <w:tcPr>
            <w:tcW w:w="4915" w:type="dxa"/>
          </w:tcPr>
          <w:p w:rsidR="000C214E" w:rsidRPr="000C214E" w:rsidRDefault="000C214E" w:rsidP="000C214E">
            <w:pPr>
              <w:jc w:val="right"/>
              <w:rPr>
                <w:rFonts w:eastAsia="Calibri"/>
                <w:color w:val="000000"/>
                <w:sz w:val="28"/>
                <w:szCs w:val="28"/>
                <w:lang w:eastAsia="en-US"/>
              </w:rPr>
            </w:pPr>
            <w:r w:rsidRPr="000C214E">
              <w:rPr>
                <w:rFonts w:eastAsia="Calibri"/>
                <w:color w:val="000000"/>
                <w:sz w:val="28"/>
                <w:szCs w:val="28"/>
                <w:lang w:eastAsia="en-US"/>
              </w:rPr>
              <w:t>УТВЕРЖДАЮ</w:t>
            </w:r>
          </w:p>
          <w:p w:rsidR="000C214E" w:rsidRPr="000C214E" w:rsidRDefault="000C214E" w:rsidP="000C214E">
            <w:pPr>
              <w:jc w:val="right"/>
              <w:rPr>
                <w:rFonts w:eastAsia="Calibri"/>
                <w:color w:val="000000"/>
                <w:sz w:val="28"/>
                <w:szCs w:val="28"/>
                <w:lang w:eastAsia="en-US"/>
              </w:rPr>
            </w:pPr>
            <w:r w:rsidRPr="000C214E">
              <w:rPr>
                <w:rFonts w:eastAsia="Calibri"/>
                <w:color w:val="000000"/>
                <w:sz w:val="28"/>
                <w:szCs w:val="28"/>
                <w:lang w:eastAsia="en-US"/>
              </w:rPr>
              <w:t>Зам. директора по УР</w:t>
            </w:r>
          </w:p>
          <w:p w:rsidR="000C214E" w:rsidRPr="000C214E" w:rsidRDefault="000C214E" w:rsidP="000C214E">
            <w:pPr>
              <w:jc w:val="right"/>
              <w:rPr>
                <w:rFonts w:eastAsia="Calibri"/>
                <w:color w:val="000000"/>
                <w:sz w:val="28"/>
                <w:szCs w:val="28"/>
                <w:lang w:eastAsia="en-US"/>
              </w:rPr>
            </w:pPr>
            <w:r w:rsidRPr="000C214E">
              <w:rPr>
                <w:rFonts w:eastAsia="Calibri"/>
                <w:color w:val="000000"/>
                <w:sz w:val="28"/>
                <w:szCs w:val="28"/>
                <w:lang w:eastAsia="en-US"/>
              </w:rPr>
              <w:t xml:space="preserve">____________ </w:t>
            </w:r>
            <w:proofErr w:type="spellStart"/>
            <w:r w:rsidR="00E03D35">
              <w:rPr>
                <w:rFonts w:eastAsia="Calibri"/>
                <w:color w:val="000000"/>
                <w:sz w:val="28"/>
                <w:szCs w:val="28"/>
                <w:lang w:eastAsia="en-US"/>
              </w:rPr>
              <w:t>Кисюк</w:t>
            </w:r>
            <w:proofErr w:type="spellEnd"/>
            <w:r w:rsidR="00E03D35">
              <w:rPr>
                <w:rFonts w:eastAsia="Calibri"/>
                <w:color w:val="000000"/>
                <w:sz w:val="28"/>
                <w:szCs w:val="28"/>
                <w:lang w:eastAsia="en-US"/>
              </w:rPr>
              <w:t xml:space="preserve"> </w:t>
            </w:r>
            <w:r w:rsidRPr="000C214E">
              <w:rPr>
                <w:rFonts w:eastAsia="Calibri"/>
                <w:color w:val="000000"/>
                <w:sz w:val="28"/>
                <w:szCs w:val="28"/>
                <w:lang w:eastAsia="en-US"/>
              </w:rPr>
              <w:t xml:space="preserve"> О. П.</w:t>
            </w:r>
          </w:p>
          <w:p w:rsidR="000C214E" w:rsidRPr="000C214E" w:rsidRDefault="000C214E" w:rsidP="00E03D35">
            <w:pPr>
              <w:widowControl w:val="0"/>
              <w:suppressAutoHyphens/>
              <w:jc w:val="both"/>
              <w:rPr>
                <w:i/>
                <w:sz w:val="28"/>
                <w:szCs w:val="28"/>
                <w:vertAlign w:val="superscript"/>
              </w:rPr>
            </w:pPr>
            <w:r w:rsidRPr="000C214E">
              <w:rPr>
                <w:color w:val="000000"/>
                <w:sz w:val="28"/>
                <w:szCs w:val="28"/>
                <w:lang w:eastAsia="zh-CN"/>
              </w:rPr>
              <w:t xml:space="preserve">           «__» ____________202</w:t>
            </w:r>
            <w:r w:rsidR="00E03D35">
              <w:rPr>
                <w:color w:val="000000"/>
                <w:sz w:val="28"/>
                <w:szCs w:val="28"/>
                <w:lang w:eastAsia="zh-CN"/>
              </w:rPr>
              <w:t>5</w:t>
            </w:r>
            <w:r w:rsidRPr="000C214E">
              <w:rPr>
                <w:color w:val="000000"/>
                <w:sz w:val="28"/>
                <w:szCs w:val="28"/>
                <w:lang w:eastAsia="zh-CN"/>
              </w:rPr>
              <w:t xml:space="preserve"> г.</w:t>
            </w:r>
          </w:p>
        </w:tc>
      </w:tr>
    </w:tbl>
    <w:p w:rsidR="00502378" w:rsidRPr="000C214E" w:rsidRDefault="00502378" w:rsidP="00502378">
      <w:pPr>
        <w:pStyle w:val="a4"/>
        <w:jc w:val="both"/>
        <w:rPr>
          <w:rFonts w:ascii="Times New Roman" w:hAnsi="Times New Roman"/>
          <w:b/>
          <w:sz w:val="28"/>
          <w:szCs w:val="28"/>
        </w:rPr>
      </w:pPr>
    </w:p>
    <w:p w:rsidR="00502378" w:rsidRPr="000C214E" w:rsidRDefault="00502378" w:rsidP="00502378">
      <w:pPr>
        <w:pStyle w:val="a4"/>
        <w:rPr>
          <w:rFonts w:ascii="Times New Roman" w:hAnsi="Times New Roman"/>
          <w:b/>
          <w:sz w:val="28"/>
          <w:szCs w:val="28"/>
        </w:rPr>
      </w:pPr>
    </w:p>
    <w:p w:rsidR="000C214E" w:rsidRPr="000C214E" w:rsidRDefault="000C214E" w:rsidP="000C214E">
      <w:pPr>
        <w:pStyle w:val="a4"/>
        <w:rPr>
          <w:rFonts w:ascii="Times New Roman" w:hAnsi="Times New Roman"/>
          <w:sz w:val="28"/>
          <w:szCs w:val="28"/>
        </w:rPr>
      </w:pPr>
      <w:r w:rsidRPr="000C214E">
        <w:rPr>
          <w:rFonts w:ascii="Times New Roman" w:hAnsi="Times New Roman"/>
          <w:sz w:val="28"/>
          <w:szCs w:val="28"/>
        </w:rPr>
        <w:t>Составитель программы учебной дисциплины: Зайцева А. А., преподаватель КГБ ПОУ ХКОТСО</w:t>
      </w:r>
    </w:p>
    <w:p w:rsidR="00502378" w:rsidRPr="000D71C8" w:rsidRDefault="00502378" w:rsidP="00502378">
      <w:pPr>
        <w:pStyle w:val="a4"/>
        <w:rPr>
          <w:rFonts w:ascii="Times New Roman" w:hAnsi="Times New Roman"/>
          <w:b/>
          <w:sz w:val="24"/>
          <w:szCs w:val="24"/>
        </w:rPr>
      </w:pPr>
    </w:p>
    <w:p w:rsidR="00502378" w:rsidRPr="000D71C8" w:rsidRDefault="00502378" w:rsidP="00502378">
      <w:pPr>
        <w:pStyle w:val="a4"/>
        <w:rPr>
          <w:rFonts w:ascii="Times New Roman" w:hAnsi="Times New Roman"/>
          <w:sz w:val="24"/>
          <w:szCs w:val="24"/>
        </w:rPr>
      </w:pPr>
    </w:p>
    <w:p w:rsidR="00502378" w:rsidRPr="000C214E" w:rsidRDefault="00502378" w:rsidP="00502378">
      <w:pPr>
        <w:widowControl w:val="0"/>
        <w:autoSpaceDE w:val="0"/>
        <w:autoSpaceDN w:val="0"/>
        <w:adjustRightInd w:val="0"/>
        <w:spacing w:after="0" w:line="240" w:lineRule="auto"/>
        <w:jc w:val="both"/>
        <w:rPr>
          <w:rFonts w:ascii="Times New Roman" w:hAnsi="Times New Roman" w:cs="Times New Roman"/>
          <w:sz w:val="28"/>
          <w:szCs w:val="28"/>
        </w:rPr>
      </w:pPr>
      <w:r w:rsidRPr="000C214E">
        <w:rPr>
          <w:rFonts w:ascii="Times New Roman" w:hAnsi="Times New Roman" w:cs="Times New Roman"/>
          <w:sz w:val="28"/>
          <w:szCs w:val="28"/>
        </w:rPr>
        <w:t>Организация - разработчик: КГБ ПОУ ХКОТСО</w:t>
      </w:r>
    </w:p>
    <w:p w:rsidR="00502378" w:rsidRPr="000C214E" w:rsidRDefault="00502378" w:rsidP="00502378">
      <w:pPr>
        <w:pStyle w:val="a4"/>
        <w:rPr>
          <w:rFonts w:ascii="Times New Roman" w:hAnsi="Times New Roman"/>
          <w:sz w:val="28"/>
          <w:szCs w:val="28"/>
        </w:rPr>
      </w:pPr>
    </w:p>
    <w:p w:rsidR="00502378" w:rsidRPr="000C214E" w:rsidRDefault="00502378" w:rsidP="00502378">
      <w:pPr>
        <w:pStyle w:val="a4"/>
        <w:rPr>
          <w:rFonts w:ascii="Times New Roman" w:hAnsi="Times New Roman"/>
          <w:sz w:val="28"/>
          <w:szCs w:val="28"/>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bCs/>
          <w:sz w:val="24"/>
          <w:szCs w:val="24"/>
        </w:rPr>
      </w:pPr>
      <w:r w:rsidRPr="000D71C8">
        <w:rPr>
          <w:rFonts w:ascii="Times New Roman" w:hAnsi="Times New Roman" w:cs="Times New Roman"/>
          <w:b/>
          <w:bCs/>
          <w:sz w:val="24"/>
          <w:szCs w:val="24"/>
        </w:rPr>
        <w:t>СОДЕРЖАНИЕ</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bCs/>
          <w:sz w:val="24"/>
          <w:szCs w:val="24"/>
        </w:rPr>
      </w:pP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rPr>
      </w:pPr>
      <w:r w:rsidRPr="000D71C8">
        <w:rPr>
          <w:rFonts w:ascii="Times New Roman" w:hAnsi="Times New Roman" w:cs="Times New Roman"/>
          <w:b/>
          <w:bCs/>
          <w:sz w:val="24"/>
          <w:szCs w:val="24"/>
        </w:rPr>
        <w:t>1.ПАСПОРТ РАБОЧЕЙ ПРОГРАММЫ УЧЕБНОЙ ДИСЦИПЛИНЫ                          4</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rPr>
      </w:pPr>
      <w:r w:rsidRPr="000D71C8">
        <w:rPr>
          <w:rFonts w:ascii="Times New Roman" w:hAnsi="Times New Roman" w:cs="Times New Roman"/>
          <w:b/>
          <w:bCs/>
          <w:sz w:val="24"/>
          <w:szCs w:val="24"/>
        </w:rPr>
        <w:t xml:space="preserve">2. РЕЗУЛЬТАТ ОСВОЕНИЯ УЧЕБНОЙ ДИСЦИПЛИНЫ                </w:t>
      </w:r>
      <w:r>
        <w:rPr>
          <w:rFonts w:ascii="Times New Roman" w:hAnsi="Times New Roman" w:cs="Times New Roman"/>
          <w:b/>
          <w:bCs/>
          <w:sz w:val="24"/>
          <w:szCs w:val="24"/>
        </w:rPr>
        <w:t xml:space="preserve">                               4</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rPr>
      </w:pPr>
      <w:r w:rsidRPr="000D71C8">
        <w:rPr>
          <w:rFonts w:ascii="Times New Roman" w:hAnsi="Times New Roman" w:cs="Times New Roman"/>
          <w:b/>
          <w:bCs/>
          <w:sz w:val="24"/>
          <w:szCs w:val="24"/>
        </w:rPr>
        <w:t xml:space="preserve">3. СТРУКТУРА И СОДЕРЖАНИЕ УЧЕБНОЙ ДИСЦИПЛИНЫ     </w:t>
      </w:r>
      <w:r>
        <w:rPr>
          <w:rFonts w:ascii="Times New Roman" w:hAnsi="Times New Roman" w:cs="Times New Roman"/>
          <w:b/>
          <w:bCs/>
          <w:sz w:val="24"/>
          <w:szCs w:val="24"/>
        </w:rPr>
        <w:t xml:space="preserve">                               7</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rPr>
      </w:pPr>
      <w:r w:rsidRPr="000D71C8">
        <w:rPr>
          <w:rFonts w:ascii="Times New Roman" w:hAnsi="Times New Roman" w:cs="Times New Roman"/>
          <w:b/>
          <w:bCs/>
          <w:sz w:val="24"/>
          <w:szCs w:val="24"/>
        </w:rPr>
        <w:t xml:space="preserve">4. УСЛОВИЯ РЕАЛИЗАЦИИ РАБОЧЕЙ ПРОГРАММЫ </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rPr>
      </w:pPr>
      <w:r w:rsidRPr="000D71C8">
        <w:rPr>
          <w:rFonts w:ascii="Times New Roman" w:hAnsi="Times New Roman" w:cs="Times New Roman"/>
          <w:b/>
          <w:bCs/>
          <w:sz w:val="24"/>
          <w:szCs w:val="24"/>
        </w:rPr>
        <w:t xml:space="preserve">    УЧЕБНОЙ ДИСЦИПЛИНЫ                                                                 </w:t>
      </w:r>
      <w:r>
        <w:rPr>
          <w:rFonts w:ascii="Times New Roman" w:hAnsi="Times New Roman" w:cs="Times New Roman"/>
          <w:b/>
          <w:bCs/>
          <w:sz w:val="24"/>
          <w:szCs w:val="24"/>
        </w:rPr>
        <w:t xml:space="preserve">                              22</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rPr>
      </w:pPr>
      <w:r w:rsidRPr="000D71C8">
        <w:rPr>
          <w:rFonts w:ascii="Times New Roman" w:hAnsi="Times New Roman" w:cs="Times New Roman"/>
          <w:b/>
          <w:bCs/>
          <w:sz w:val="24"/>
          <w:szCs w:val="24"/>
        </w:rPr>
        <w:t xml:space="preserve">5. КОНТРОЛЬ И ОЦЕНКА РЕЗУЛЬТАТОВ ОСВОЕНИЯ </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rPr>
      </w:pPr>
      <w:r w:rsidRPr="000D71C8">
        <w:rPr>
          <w:rFonts w:ascii="Times New Roman" w:hAnsi="Times New Roman" w:cs="Times New Roman"/>
          <w:b/>
          <w:bCs/>
          <w:sz w:val="24"/>
          <w:szCs w:val="24"/>
        </w:rPr>
        <w:t xml:space="preserve">    УЧЕБНОЙ ДИСЦИПЛИНЫ                                                                        </w:t>
      </w:r>
      <w:r>
        <w:rPr>
          <w:rFonts w:ascii="Times New Roman" w:hAnsi="Times New Roman" w:cs="Times New Roman"/>
          <w:b/>
          <w:bCs/>
          <w:sz w:val="24"/>
          <w:szCs w:val="24"/>
        </w:rPr>
        <w:t xml:space="preserve">                       24</w:t>
      </w:r>
    </w:p>
    <w:p w:rsidR="000C214E"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rPr>
      </w:pPr>
      <w:r w:rsidRPr="000D71C8">
        <w:rPr>
          <w:rFonts w:ascii="Times New Roman" w:hAnsi="Times New Roman" w:cs="Times New Roman"/>
          <w:b/>
          <w:bCs/>
          <w:sz w:val="24"/>
          <w:szCs w:val="24"/>
        </w:rPr>
        <w:t>6. ЛИСТ ИЗМЕНЕНИЙ</w:t>
      </w:r>
      <w:r w:rsidR="000C214E">
        <w:rPr>
          <w:rFonts w:ascii="Times New Roman" w:hAnsi="Times New Roman" w:cs="Times New Roman"/>
          <w:b/>
          <w:bCs/>
          <w:sz w:val="24"/>
          <w:szCs w:val="24"/>
        </w:rPr>
        <w:t xml:space="preserve"> И ДОПОЛНЕНИЙ, ВНЕСЕННЫХ В                                        26</w:t>
      </w:r>
    </w:p>
    <w:p w:rsidR="00502378" w:rsidRPr="000D71C8" w:rsidRDefault="000C214E" w:rsidP="000C2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 УЧЕБНУЮ  ПРОГРАММУ</w:t>
      </w:r>
      <w:r w:rsidR="00502378" w:rsidRPr="000D71C8">
        <w:rPr>
          <w:rFonts w:ascii="Times New Roman" w:hAnsi="Times New Roman" w:cs="Times New Roman"/>
          <w:b/>
          <w:bCs/>
          <w:sz w:val="24"/>
          <w:szCs w:val="24"/>
        </w:rPr>
        <w:t xml:space="preserve">                                                                                     </w:t>
      </w:r>
      <w:r w:rsidR="00502378">
        <w:rPr>
          <w:rFonts w:ascii="Times New Roman" w:hAnsi="Times New Roman" w:cs="Times New Roman"/>
          <w:b/>
          <w:bCs/>
          <w:sz w:val="24"/>
          <w:szCs w:val="24"/>
        </w:rPr>
        <w:t xml:space="preserve">                      </w:t>
      </w:r>
    </w:p>
    <w:p w:rsidR="00502378" w:rsidRPr="000D71C8" w:rsidRDefault="00502378" w:rsidP="00502378">
      <w:pPr>
        <w:pStyle w:val="a4"/>
        <w:rPr>
          <w:rFonts w:ascii="Times New Roman" w:hAnsi="Times New Roman"/>
          <w:sz w:val="24"/>
          <w:szCs w:val="24"/>
        </w:rPr>
      </w:pPr>
    </w:p>
    <w:p w:rsidR="003271F8" w:rsidRDefault="003271F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Pr="000D71C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rPr>
      </w:pPr>
      <w:r w:rsidRPr="000D71C8">
        <w:rPr>
          <w:rFonts w:ascii="Times New Roman" w:hAnsi="Times New Roman" w:cs="Times New Roman"/>
          <w:b/>
          <w:caps/>
          <w:sz w:val="24"/>
          <w:szCs w:val="24"/>
        </w:rPr>
        <w:t>1 паспорт РАБОЧЕЙ ПРОГРАММЫ УЧЕБНОЙ    ДИСЦИПЛИНЫ</w:t>
      </w:r>
      <w:r w:rsidRPr="000D71C8">
        <w:rPr>
          <w:rFonts w:ascii="Times New Roman" w:hAnsi="Times New Roman" w:cs="Times New Roman"/>
          <w:b/>
          <w:sz w:val="24"/>
          <w:szCs w:val="24"/>
        </w:rPr>
        <w:t xml:space="preserve">  </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4"/>
          <w:szCs w:val="24"/>
        </w:rPr>
      </w:pP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4"/>
          <w:szCs w:val="24"/>
        </w:rPr>
      </w:pPr>
      <w:r w:rsidRPr="000D71C8">
        <w:rPr>
          <w:rFonts w:ascii="Times New Roman" w:hAnsi="Times New Roman" w:cs="Times New Roman"/>
          <w:b/>
          <w:sz w:val="24"/>
          <w:szCs w:val="24"/>
        </w:rPr>
        <w:t>1.1 Область применения программы:</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4"/>
          <w:szCs w:val="24"/>
        </w:rPr>
      </w:pP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sz w:val="24"/>
          <w:szCs w:val="24"/>
        </w:rPr>
      </w:pPr>
      <w:r w:rsidRPr="000D71C8">
        <w:rPr>
          <w:rFonts w:ascii="Times New Roman" w:hAnsi="Times New Roman" w:cs="Times New Roman"/>
          <w:b/>
          <w:sz w:val="24"/>
          <w:szCs w:val="24"/>
        </w:rPr>
        <w:t xml:space="preserve">     </w:t>
      </w:r>
      <w:r w:rsidRPr="000D71C8">
        <w:rPr>
          <w:rFonts w:ascii="Times New Roman" w:hAnsi="Times New Roman" w:cs="Times New Roman"/>
          <w:sz w:val="24"/>
          <w:szCs w:val="24"/>
        </w:rPr>
        <w:t>Учебная дисциплина</w:t>
      </w:r>
      <w:r>
        <w:rPr>
          <w:rFonts w:ascii="Times New Roman" w:hAnsi="Times New Roman" w:cs="Times New Roman"/>
          <w:sz w:val="24"/>
          <w:szCs w:val="24"/>
        </w:rPr>
        <w:t xml:space="preserve"> </w:t>
      </w:r>
      <w:r w:rsidRPr="000D71C8">
        <w:rPr>
          <w:rFonts w:ascii="Times New Roman" w:hAnsi="Times New Roman" w:cs="Times New Roman"/>
          <w:sz w:val="24"/>
          <w:szCs w:val="24"/>
        </w:rPr>
        <w:t xml:space="preserve">«Гражданское  право» является  обязательной частью  основной  образовательной программы в соответствии с ФГОС   </w:t>
      </w:r>
      <w:r>
        <w:rPr>
          <w:rFonts w:ascii="Times New Roman" w:hAnsi="Times New Roman" w:cs="Times New Roman"/>
          <w:sz w:val="24"/>
          <w:szCs w:val="24"/>
        </w:rPr>
        <w:t xml:space="preserve"> СПО  по специальности  40.02.04 Юриспруденция.</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sz w:val="24"/>
          <w:szCs w:val="24"/>
        </w:rPr>
      </w:pPr>
      <w:r w:rsidRPr="000D71C8">
        <w:rPr>
          <w:rFonts w:ascii="Times New Roman" w:hAnsi="Times New Roman" w:cs="Times New Roman"/>
          <w:sz w:val="24"/>
          <w:szCs w:val="24"/>
        </w:rPr>
        <w:t xml:space="preserve">     Учебная дисциплина  «Гражданское право»  обеспечивает формирование профессиональных и общих компетенций по всем видам деятельности ФГОС</w:t>
      </w:r>
      <w:r>
        <w:rPr>
          <w:rFonts w:ascii="Times New Roman" w:hAnsi="Times New Roman" w:cs="Times New Roman"/>
          <w:sz w:val="24"/>
          <w:szCs w:val="24"/>
        </w:rPr>
        <w:t xml:space="preserve"> СПО по  специальности  40.02.04 Юриспруденция</w:t>
      </w:r>
      <w:r w:rsidRPr="000D71C8">
        <w:rPr>
          <w:rFonts w:ascii="Times New Roman" w:hAnsi="Times New Roman" w:cs="Times New Roman"/>
          <w:sz w:val="24"/>
          <w:szCs w:val="24"/>
        </w:rPr>
        <w:t>.</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4"/>
          <w:szCs w:val="24"/>
        </w:rPr>
      </w:pP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4"/>
          <w:szCs w:val="24"/>
        </w:rPr>
      </w:pPr>
      <w:r w:rsidRPr="000D71C8">
        <w:rPr>
          <w:rFonts w:ascii="Times New Roman" w:hAnsi="Times New Roman" w:cs="Times New Roman"/>
          <w:b/>
          <w:sz w:val="24"/>
          <w:szCs w:val="24"/>
        </w:rPr>
        <w:t>1.2 Место учебной дисциплины в структуре основной профессиональной образовательной программы</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4"/>
          <w:szCs w:val="24"/>
        </w:rPr>
      </w:pPr>
    </w:p>
    <w:p w:rsidR="0050237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sz w:val="24"/>
          <w:szCs w:val="24"/>
        </w:rPr>
      </w:pPr>
      <w:r w:rsidRPr="000D71C8">
        <w:rPr>
          <w:rFonts w:ascii="Times New Roman" w:hAnsi="Times New Roman" w:cs="Times New Roman"/>
          <w:sz w:val="24"/>
          <w:szCs w:val="24"/>
        </w:rPr>
        <w:t xml:space="preserve">      Учебная дисциплина «Гражданское право» входит в профессиональный учебный цикл и относится к общепрофессиональным дисциплинам</w:t>
      </w:r>
      <w:r>
        <w:rPr>
          <w:rFonts w:ascii="Times New Roman" w:hAnsi="Times New Roman" w:cs="Times New Roman"/>
          <w:sz w:val="24"/>
          <w:szCs w:val="24"/>
        </w:rPr>
        <w:t>.</w:t>
      </w:r>
    </w:p>
    <w:p w:rsidR="0050237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sz w:val="24"/>
          <w:szCs w:val="24"/>
        </w:rPr>
      </w:pP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0D71C8">
        <w:rPr>
          <w:rFonts w:ascii="Times New Roman" w:hAnsi="Times New Roman" w:cs="Times New Roman"/>
          <w:b/>
          <w:sz w:val="24"/>
          <w:szCs w:val="24"/>
        </w:rPr>
        <w:t>1.3 Цели и задачи дисциплины – требования к результатам освоения дисциплины</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502378">
        <w:rPr>
          <w:rFonts w:ascii="Times New Roman" w:hAnsi="Times New Roman" w:cs="Times New Roman"/>
          <w:b/>
          <w:sz w:val="24"/>
          <w:szCs w:val="24"/>
        </w:rPr>
        <w:t xml:space="preserve">     Целями</w:t>
      </w:r>
      <w:r w:rsidRPr="000D71C8">
        <w:rPr>
          <w:rFonts w:ascii="Times New Roman" w:hAnsi="Times New Roman" w:cs="Times New Roman"/>
          <w:sz w:val="24"/>
          <w:szCs w:val="24"/>
        </w:rPr>
        <w:t xml:space="preserve"> освоения учебной дисциплины «Гражданское право» являются:</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 овладение общекультурными и профессиональными компетенциями в сфере гражданских правоотношений; </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освоение практики применения гражданско-правовых норм.</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w:t>
      </w:r>
      <w:r w:rsidRPr="00502378">
        <w:rPr>
          <w:rFonts w:ascii="Times New Roman" w:hAnsi="Times New Roman" w:cs="Times New Roman"/>
          <w:b/>
          <w:sz w:val="24"/>
          <w:szCs w:val="24"/>
        </w:rPr>
        <w:t>Задачи</w:t>
      </w:r>
      <w:r w:rsidRPr="000D71C8">
        <w:rPr>
          <w:rFonts w:ascii="Times New Roman" w:hAnsi="Times New Roman" w:cs="Times New Roman"/>
          <w:sz w:val="24"/>
          <w:szCs w:val="24"/>
        </w:rPr>
        <w:t xml:space="preserve"> изучения дисциплины «Гражданское право»:</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 формирование у студентов знаний и навыков, закрепление теоретических основ курса «Гражданское право» для дальнейшего использования полученных знаний в управленческой практике; </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умение толковать и применять соответствующие законы и другие нормативные правовые акты в области гражданских отношений; </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умение обеспечивать соблюдение законодательства в деятельности государственных органов, физических и юридических лиц, применительно к гражданским правоотношениям; </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юридически правильно квалифицировать факты и обстоятельства, связанные с реализацией гражданских отношений,</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0D71C8">
        <w:rPr>
          <w:rFonts w:ascii="Times New Roman" w:hAnsi="Times New Roman" w:cs="Times New Roman"/>
          <w:sz w:val="24"/>
          <w:szCs w:val="24"/>
        </w:rPr>
        <w:t>- способность</w:t>
      </w:r>
      <w:r w:rsidRPr="000D71C8">
        <w:rPr>
          <w:rFonts w:ascii="Times New Roman" w:hAnsi="Times New Roman" w:cs="Times New Roman"/>
          <w:b/>
          <w:sz w:val="24"/>
          <w:szCs w:val="24"/>
        </w:rPr>
        <w:t xml:space="preserve"> </w:t>
      </w:r>
      <w:r w:rsidRPr="000D71C8">
        <w:rPr>
          <w:rFonts w:ascii="Times New Roman" w:hAnsi="Times New Roman" w:cs="Times New Roman"/>
          <w:sz w:val="24"/>
          <w:szCs w:val="24"/>
        </w:rPr>
        <w:t>оказывать правовую помощь субъектам гражданских правоотношений;</w:t>
      </w:r>
    </w:p>
    <w:p w:rsidR="00502378" w:rsidRPr="000D71C8" w:rsidRDefault="00502378" w:rsidP="00502378">
      <w:pPr>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анализ и решение юридических проблем в сфере гражданских правоотношений;</w:t>
      </w:r>
    </w:p>
    <w:p w:rsidR="00502378" w:rsidRDefault="00502378" w:rsidP="00502378">
      <w:pPr>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логичное и грамотное изложение и обоснование своей точки зрения по гражданско-правовой тематике.</w:t>
      </w:r>
    </w:p>
    <w:p w:rsidR="00502378" w:rsidRDefault="00502378" w:rsidP="00502378">
      <w:pPr>
        <w:spacing w:after="0" w:line="240" w:lineRule="auto"/>
        <w:jc w:val="both"/>
        <w:rPr>
          <w:rFonts w:ascii="Times New Roman" w:hAnsi="Times New Roman" w:cs="Times New Roman"/>
          <w:sz w:val="24"/>
          <w:szCs w:val="24"/>
        </w:rPr>
      </w:pPr>
    </w:p>
    <w:p w:rsidR="00502378" w:rsidRPr="000D71C8" w:rsidRDefault="00502378" w:rsidP="00537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0D71C8">
        <w:rPr>
          <w:rFonts w:ascii="Times New Roman" w:hAnsi="Times New Roman" w:cs="Times New Roman"/>
          <w:b/>
          <w:sz w:val="24"/>
          <w:szCs w:val="24"/>
        </w:rPr>
        <w:t>2 РЕЗУЛЬТАТЫ ОСВОЕНИЯ УЧЕБНОЙ ДИСЦИПЛИНЫ</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p w:rsidR="005379FC" w:rsidRPr="00E71C87" w:rsidRDefault="00AF366D" w:rsidP="00537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r w:rsidRPr="00204F54">
        <w:rPr>
          <w:rFonts w:ascii="Times New Roman" w:eastAsia="Times New Roman" w:hAnsi="Times New Roman" w:cs="Times New Roman"/>
          <w:b/>
          <w:sz w:val="24"/>
          <w:szCs w:val="24"/>
        </w:rPr>
        <w:t xml:space="preserve">2.1. </w:t>
      </w:r>
      <w:r w:rsidR="005379FC" w:rsidRPr="00E71C87">
        <w:rPr>
          <w:rFonts w:ascii="Times New Roman" w:eastAsia="Times New Roman" w:hAnsi="Times New Roman" w:cs="Times New Roman"/>
          <w:b/>
          <w:sz w:val="28"/>
          <w:szCs w:val="28"/>
        </w:rPr>
        <w:t xml:space="preserve">В результате освоения учебной дисциплины обучающийся должен овладеть  </w:t>
      </w:r>
      <w:proofErr w:type="gramStart"/>
      <w:r w:rsidR="005379FC" w:rsidRPr="00E71C87">
        <w:rPr>
          <w:rFonts w:ascii="Times New Roman" w:eastAsia="Times New Roman" w:hAnsi="Times New Roman" w:cs="Times New Roman"/>
          <w:b/>
          <w:sz w:val="28"/>
          <w:szCs w:val="28"/>
        </w:rPr>
        <w:t>ОК</w:t>
      </w:r>
      <w:proofErr w:type="gramEnd"/>
      <w:r w:rsidR="005379FC" w:rsidRPr="00E71C87">
        <w:rPr>
          <w:rFonts w:ascii="Times New Roman" w:eastAsia="Times New Roman" w:hAnsi="Times New Roman" w:cs="Times New Roman"/>
          <w:b/>
          <w:sz w:val="28"/>
          <w:szCs w:val="28"/>
        </w:rPr>
        <w:t>, ПК, ЛР:</w:t>
      </w:r>
    </w:p>
    <w:p w:rsidR="00AF366D" w:rsidRDefault="00AF366D" w:rsidP="005379FC">
      <w:pPr>
        <w:shd w:val="clear" w:color="auto" w:fill="FFFFFF" w:themeFill="background1"/>
        <w:spacing w:after="0" w:line="240" w:lineRule="auto"/>
        <w:jc w:val="both"/>
        <w:rPr>
          <w:rFonts w:ascii="Times New Roman" w:hAnsi="Times New Roman" w:cs="Times New Roman"/>
          <w:color w:val="000000"/>
          <w:sz w:val="24"/>
        </w:rPr>
      </w:pPr>
    </w:p>
    <w:p w:rsidR="00AF366D" w:rsidRPr="00D569BA" w:rsidRDefault="00AF366D" w:rsidP="00AF366D">
      <w:pPr>
        <w:spacing w:after="0" w:line="240" w:lineRule="auto"/>
        <w:jc w:val="both"/>
        <w:rPr>
          <w:rFonts w:ascii="Times New Roman" w:hAnsi="Times New Roman" w:cs="Times New Roman"/>
          <w:color w:val="000000"/>
          <w:sz w:val="24"/>
        </w:rPr>
      </w:pPr>
    </w:p>
    <w:p w:rsidR="00AF366D" w:rsidRDefault="00AF366D" w:rsidP="00AF366D">
      <w:pPr>
        <w:spacing w:after="0" w:line="240" w:lineRule="auto"/>
        <w:jc w:val="both"/>
        <w:rPr>
          <w:rStyle w:val="fontstyle01"/>
        </w:rPr>
      </w:pPr>
      <w:r>
        <w:rPr>
          <w:rStyle w:val="fontstyle01"/>
        </w:rPr>
        <w:t>Перечень общепрофессиональных компетенций:</w:t>
      </w:r>
    </w:p>
    <w:p w:rsidR="00AF366D" w:rsidRDefault="00AF366D" w:rsidP="00AF366D">
      <w:pPr>
        <w:spacing w:after="0" w:line="240" w:lineRule="auto"/>
        <w:jc w:val="both"/>
        <w:rPr>
          <w:rStyle w:val="fontstyle01"/>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51"/>
        <w:gridCol w:w="7513"/>
      </w:tblGrid>
      <w:tr w:rsidR="00AF366D" w:rsidRPr="00192256" w:rsidTr="00E44093">
        <w:tc>
          <w:tcPr>
            <w:tcW w:w="1951"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Код </w:t>
            </w:r>
          </w:p>
        </w:tc>
        <w:tc>
          <w:tcPr>
            <w:tcW w:w="7513"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Наименование общих компетенций</w:t>
            </w:r>
          </w:p>
        </w:tc>
      </w:tr>
      <w:tr w:rsidR="00AF366D" w:rsidRPr="00192256" w:rsidTr="00E44093">
        <w:tc>
          <w:tcPr>
            <w:tcW w:w="1951"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01 </w:t>
            </w:r>
          </w:p>
        </w:tc>
        <w:tc>
          <w:tcPr>
            <w:tcW w:w="7513"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Выбирать способы решения задач профессиональной деятельности применительно к различным контекстам.</w:t>
            </w:r>
          </w:p>
        </w:tc>
      </w:tr>
      <w:tr w:rsidR="00AF366D" w:rsidRPr="00192256" w:rsidTr="00E44093">
        <w:tc>
          <w:tcPr>
            <w:tcW w:w="1951"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lastRenderedPageBreak/>
              <w:t>ОК</w:t>
            </w:r>
            <w:proofErr w:type="gramEnd"/>
            <w:r w:rsidRPr="00192256">
              <w:rPr>
                <w:rFonts w:ascii="Times New Roman" w:eastAsia="Times New Roman" w:hAnsi="Times New Roman" w:cs="Times New Roman"/>
                <w:b/>
                <w:bCs/>
                <w:color w:val="000000"/>
                <w:sz w:val="24"/>
              </w:rPr>
              <w:t xml:space="preserve"> 02 </w:t>
            </w:r>
          </w:p>
        </w:tc>
        <w:tc>
          <w:tcPr>
            <w:tcW w:w="7513"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Использовать современные средства поиска, анализа и интерпретации</w:t>
            </w:r>
            <w:r w:rsidRPr="00192256">
              <w:rPr>
                <w:rFonts w:ascii="Times New Roman" w:eastAsia="Times New Roman" w:hAnsi="Times New Roman" w:cs="Times New Roman"/>
                <w:color w:val="000000"/>
                <w:sz w:val="24"/>
                <w:szCs w:val="24"/>
              </w:rPr>
              <w:br/>
            </w:r>
            <w:r w:rsidRPr="00192256">
              <w:rPr>
                <w:rFonts w:ascii="Times New Roman" w:eastAsia="Times New Roman" w:hAnsi="Times New Roman" w:cs="Times New Roman"/>
                <w:color w:val="000000"/>
                <w:sz w:val="24"/>
              </w:rPr>
              <w:t>информации и информационные технологии для выполнения задач</w:t>
            </w:r>
            <w:r w:rsidRPr="00192256">
              <w:rPr>
                <w:rFonts w:ascii="Times New Roman" w:eastAsia="Times New Roman" w:hAnsi="Times New Roman" w:cs="Times New Roman"/>
                <w:color w:val="000000"/>
                <w:sz w:val="24"/>
                <w:szCs w:val="24"/>
              </w:rPr>
              <w:br/>
            </w:r>
            <w:r w:rsidRPr="00192256">
              <w:rPr>
                <w:rFonts w:ascii="Times New Roman" w:eastAsia="Times New Roman" w:hAnsi="Times New Roman" w:cs="Times New Roman"/>
                <w:color w:val="000000"/>
                <w:sz w:val="24"/>
              </w:rPr>
              <w:t>профессиональной деятельности.</w:t>
            </w:r>
          </w:p>
        </w:tc>
      </w:tr>
      <w:tr w:rsidR="00AF366D" w:rsidRPr="00192256" w:rsidTr="00E44093">
        <w:tc>
          <w:tcPr>
            <w:tcW w:w="1951"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03 </w:t>
            </w:r>
          </w:p>
        </w:tc>
        <w:tc>
          <w:tcPr>
            <w:tcW w:w="7513"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Планировать и реализовывать собственное профессиональное и личностное</w:t>
            </w:r>
            <w:r>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развитие, предпринимательскую деятельность в профессиональной сфере,</w:t>
            </w:r>
            <w:r>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испо</w:t>
            </w:r>
            <w:r>
              <w:rPr>
                <w:rFonts w:ascii="Times New Roman" w:eastAsia="Times New Roman" w:hAnsi="Times New Roman" w:cs="Times New Roman"/>
                <w:color w:val="000000"/>
                <w:sz w:val="24"/>
              </w:rPr>
              <w:t xml:space="preserve">льзовать знания по финансовой и </w:t>
            </w:r>
            <w:r w:rsidRPr="00192256">
              <w:rPr>
                <w:rFonts w:ascii="Times New Roman" w:eastAsia="Times New Roman" w:hAnsi="Times New Roman" w:cs="Times New Roman"/>
                <w:color w:val="000000"/>
                <w:sz w:val="24"/>
              </w:rPr>
              <w:t>правовой грамотности в различных</w:t>
            </w:r>
            <w:r>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жизненных ситуациях.</w:t>
            </w:r>
          </w:p>
        </w:tc>
      </w:tr>
      <w:tr w:rsidR="00AF366D" w:rsidRPr="00192256" w:rsidTr="005379FC">
        <w:trPr>
          <w:trHeight w:val="303"/>
        </w:trPr>
        <w:tc>
          <w:tcPr>
            <w:tcW w:w="1951" w:type="dxa"/>
            <w:tcBorders>
              <w:top w:val="single" w:sz="4" w:space="0" w:color="auto"/>
              <w:left w:val="single" w:sz="4" w:space="0" w:color="auto"/>
              <w:bottom w:val="single" w:sz="4" w:space="0" w:color="auto"/>
              <w:right w:val="single" w:sz="4" w:space="0" w:color="auto"/>
            </w:tcBorders>
            <w:hideMark/>
          </w:tcPr>
          <w:p w:rsidR="00AF366D" w:rsidRPr="00192256" w:rsidRDefault="00AF366D" w:rsidP="005379FC">
            <w:pPr>
              <w:spacing w:after="0" w:line="240" w:lineRule="auto"/>
              <w:rPr>
                <w:rFonts w:ascii="Times New Roman" w:eastAsia="Times New Roman" w:hAnsi="Times New Roman" w:cs="Times New Roman"/>
                <w:b/>
                <w:bCs/>
                <w:color w:val="000000"/>
                <w:sz w:val="24"/>
              </w:rPr>
            </w:pPr>
            <w:proofErr w:type="gramStart"/>
            <w:r>
              <w:rPr>
                <w:rFonts w:ascii="Times New Roman" w:eastAsia="Times New Roman" w:hAnsi="Times New Roman" w:cs="Times New Roman"/>
                <w:b/>
                <w:bCs/>
                <w:color w:val="000000"/>
                <w:sz w:val="24"/>
              </w:rPr>
              <w:t>ОК</w:t>
            </w:r>
            <w:proofErr w:type="gramEnd"/>
            <w:r>
              <w:rPr>
                <w:rFonts w:ascii="Times New Roman" w:eastAsia="Times New Roman" w:hAnsi="Times New Roman" w:cs="Times New Roman"/>
                <w:b/>
                <w:bCs/>
                <w:color w:val="000000"/>
                <w:sz w:val="24"/>
              </w:rPr>
              <w:t xml:space="preserve"> 04</w:t>
            </w:r>
          </w:p>
        </w:tc>
        <w:tc>
          <w:tcPr>
            <w:tcW w:w="7513" w:type="dxa"/>
            <w:tcBorders>
              <w:top w:val="single" w:sz="4" w:space="0" w:color="auto"/>
              <w:left w:val="single" w:sz="4" w:space="0" w:color="auto"/>
              <w:bottom w:val="single" w:sz="4" w:space="0" w:color="auto"/>
              <w:right w:val="single" w:sz="4" w:space="0" w:color="auto"/>
            </w:tcBorders>
            <w:hideMark/>
          </w:tcPr>
          <w:p w:rsidR="00AF366D" w:rsidRPr="00192256" w:rsidRDefault="00AF366D" w:rsidP="005379FC">
            <w:pPr>
              <w:spacing w:after="0" w:line="240" w:lineRule="auto"/>
              <w:rPr>
                <w:rFonts w:ascii="Times New Roman" w:eastAsia="Times New Roman" w:hAnsi="Times New Roman" w:cs="Times New Roman"/>
                <w:color w:val="000000"/>
                <w:sz w:val="24"/>
              </w:rPr>
            </w:pPr>
            <w:r w:rsidRPr="00AF366D">
              <w:rPr>
                <w:rFonts w:ascii="TimesNewRomanPSMT" w:hAnsi="TimesNewRomanPSMT"/>
                <w:color w:val="000000"/>
                <w:sz w:val="24"/>
              </w:rPr>
              <w:t>Эффективно взаимодействовать и работать в коллективе и команде</w:t>
            </w:r>
          </w:p>
        </w:tc>
      </w:tr>
      <w:tr w:rsidR="00AF366D" w:rsidRPr="00192256" w:rsidTr="00E44093">
        <w:tc>
          <w:tcPr>
            <w:tcW w:w="1951"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05 </w:t>
            </w:r>
          </w:p>
        </w:tc>
        <w:tc>
          <w:tcPr>
            <w:tcW w:w="7513"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Осуществлять устную и письменную коммуникацию на государственном</w:t>
            </w:r>
            <w:r>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языке Российской Федерации с учетом особенностей социального и</w:t>
            </w:r>
            <w:r>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культурного контекста.</w:t>
            </w:r>
          </w:p>
        </w:tc>
      </w:tr>
      <w:tr w:rsidR="00AF366D" w:rsidRPr="00192256" w:rsidTr="00E44093">
        <w:tc>
          <w:tcPr>
            <w:tcW w:w="1951" w:type="dxa"/>
            <w:tcBorders>
              <w:top w:val="single" w:sz="4" w:space="0" w:color="auto"/>
              <w:left w:val="single" w:sz="4" w:space="0" w:color="auto"/>
              <w:bottom w:val="single" w:sz="4" w:space="0" w:color="auto"/>
              <w:right w:val="single" w:sz="4" w:space="0" w:color="auto"/>
            </w:tcBorders>
            <w:vAlign w:val="center"/>
            <w:hideMark/>
          </w:tcPr>
          <w:p w:rsidR="00AF366D" w:rsidRDefault="00AF366D" w:rsidP="00E44093">
            <w:pPr>
              <w:spacing w:after="0" w:line="240" w:lineRule="auto"/>
              <w:rPr>
                <w:rFonts w:ascii="Times New Roman" w:eastAsia="Times New Roman" w:hAnsi="Times New Roman" w:cs="Times New Roman"/>
                <w:b/>
                <w:bCs/>
                <w:color w:val="000000"/>
                <w:sz w:val="24"/>
              </w:rPr>
            </w:pPr>
          </w:p>
          <w:p w:rsidR="00AF366D" w:rsidRPr="00192256" w:rsidRDefault="00AF366D" w:rsidP="00E44093">
            <w:pPr>
              <w:spacing w:after="0" w:line="240" w:lineRule="auto"/>
              <w:rPr>
                <w:rFonts w:ascii="Times New Roman" w:eastAsia="Times New Roman" w:hAnsi="Times New Roman" w:cs="Times New Roman"/>
                <w:b/>
                <w:bCs/>
                <w:color w:val="000000"/>
                <w:sz w:val="24"/>
              </w:rPr>
            </w:pPr>
            <w:proofErr w:type="gramStart"/>
            <w:r>
              <w:rPr>
                <w:rFonts w:ascii="Times New Roman" w:eastAsia="Times New Roman" w:hAnsi="Times New Roman" w:cs="Times New Roman"/>
                <w:b/>
                <w:bCs/>
                <w:color w:val="000000"/>
                <w:sz w:val="24"/>
              </w:rPr>
              <w:t>ОК</w:t>
            </w:r>
            <w:proofErr w:type="gramEnd"/>
            <w:r>
              <w:rPr>
                <w:rFonts w:ascii="Times New Roman" w:eastAsia="Times New Roman" w:hAnsi="Times New Roman" w:cs="Times New Roman"/>
                <w:b/>
                <w:bCs/>
                <w:color w:val="000000"/>
                <w:sz w:val="24"/>
              </w:rPr>
              <w:t xml:space="preserve"> 06</w:t>
            </w:r>
          </w:p>
        </w:tc>
        <w:tc>
          <w:tcPr>
            <w:tcW w:w="7513"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jc w:val="both"/>
              <w:rPr>
                <w:rFonts w:ascii="Times New Roman" w:eastAsia="Times New Roman" w:hAnsi="Times New Roman" w:cs="Times New Roman"/>
                <w:color w:val="000000"/>
                <w:sz w:val="24"/>
              </w:rPr>
            </w:pPr>
            <w:r w:rsidRPr="00AF366D">
              <w:rPr>
                <w:rFonts w:ascii="TimesNewRomanPSMT" w:hAnsi="TimesNewRomanPSMT"/>
                <w:color w:val="000000"/>
                <w:sz w:val="24"/>
              </w:rPr>
              <w:t>Проявлять гражданско-патриотическую позицию, демонстрировать осознанное</w:t>
            </w:r>
            <w:r w:rsidR="00107FF0">
              <w:rPr>
                <w:rFonts w:ascii="TimesNewRomanPSMT" w:hAnsi="TimesNewRomanPSMT"/>
                <w:color w:val="000000"/>
              </w:rPr>
              <w:t xml:space="preserve"> </w:t>
            </w:r>
            <w:r w:rsidRPr="00AF366D">
              <w:rPr>
                <w:rFonts w:ascii="TimesNewRomanPSMT" w:hAnsi="TimesNewRomanPSMT"/>
                <w:color w:val="000000"/>
                <w:sz w:val="24"/>
              </w:rPr>
              <w:t>поведение на основе тр</w:t>
            </w:r>
            <w:r w:rsidR="00107FF0">
              <w:rPr>
                <w:rFonts w:ascii="TimesNewRomanPSMT" w:hAnsi="TimesNewRomanPSMT"/>
                <w:color w:val="000000"/>
                <w:sz w:val="24"/>
              </w:rPr>
              <w:t xml:space="preserve">адиционных общечеловеческих </w:t>
            </w:r>
            <w:r w:rsidRPr="00AF366D">
              <w:rPr>
                <w:rFonts w:ascii="TimesNewRomanPSMT" w:hAnsi="TimesNewRomanPSMT"/>
                <w:color w:val="000000"/>
                <w:sz w:val="24"/>
              </w:rPr>
              <w:t>ценностей, в том числе с учетом</w:t>
            </w:r>
            <w:r w:rsidR="00107FF0">
              <w:rPr>
                <w:rFonts w:ascii="TimesNewRomanPSMT" w:hAnsi="TimesNewRomanPSMT"/>
                <w:color w:val="000000"/>
              </w:rPr>
              <w:t xml:space="preserve"> </w:t>
            </w:r>
            <w:r w:rsidRPr="00AF366D">
              <w:rPr>
                <w:rFonts w:ascii="TimesNewRomanPSMT" w:hAnsi="TimesNewRomanPSMT"/>
                <w:color w:val="000000"/>
                <w:sz w:val="24"/>
              </w:rPr>
              <w:t>гармонизации межнациональных и межрелигиозных отношений, применять стандарты</w:t>
            </w:r>
            <w:r w:rsidR="00107FF0">
              <w:rPr>
                <w:rFonts w:ascii="TimesNewRomanPSMT" w:hAnsi="TimesNewRomanPSMT"/>
                <w:color w:val="000000"/>
              </w:rPr>
              <w:t xml:space="preserve"> </w:t>
            </w:r>
            <w:r w:rsidRPr="00AF366D">
              <w:rPr>
                <w:rFonts w:ascii="TimesNewRomanPSMT" w:hAnsi="TimesNewRomanPSMT"/>
                <w:color w:val="000000"/>
                <w:sz w:val="24"/>
              </w:rPr>
              <w:t>антикоррупционного поведения</w:t>
            </w:r>
          </w:p>
        </w:tc>
      </w:tr>
      <w:tr w:rsidR="00AF366D" w:rsidRPr="00192256" w:rsidTr="00E44093">
        <w:tc>
          <w:tcPr>
            <w:tcW w:w="1951"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09 </w:t>
            </w:r>
          </w:p>
        </w:tc>
        <w:tc>
          <w:tcPr>
            <w:tcW w:w="7513"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Пользоваться профессиональной документацией на государственном и</w:t>
            </w:r>
            <w:r w:rsidR="00107FF0">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иностранном языках.</w:t>
            </w:r>
          </w:p>
        </w:tc>
      </w:tr>
    </w:tbl>
    <w:p w:rsidR="00AF366D" w:rsidRDefault="00AF366D" w:rsidP="00AF366D">
      <w:pPr>
        <w:spacing w:after="0" w:line="240" w:lineRule="auto"/>
        <w:jc w:val="both"/>
        <w:rPr>
          <w:rStyle w:val="fontstyle01"/>
        </w:rPr>
      </w:pPr>
    </w:p>
    <w:p w:rsidR="005379FC" w:rsidRDefault="005379FC" w:rsidP="00AF366D">
      <w:pPr>
        <w:spacing w:after="0" w:line="240" w:lineRule="auto"/>
        <w:jc w:val="both"/>
        <w:rPr>
          <w:rStyle w:val="fontstyle01"/>
        </w:rPr>
      </w:pPr>
    </w:p>
    <w:tbl>
      <w:tblPr>
        <w:tblpPr w:leftFromText="180" w:rightFromText="180" w:vertAnchor="text" w:horzAnchor="margin" w:tblpY="98"/>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51"/>
        <w:gridCol w:w="7513"/>
      </w:tblGrid>
      <w:tr w:rsidR="005379FC" w:rsidRPr="00192256" w:rsidTr="005379FC">
        <w:tc>
          <w:tcPr>
            <w:tcW w:w="1951" w:type="dxa"/>
            <w:tcBorders>
              <w:top w:val="single" w:sz="4" w:space="0" w:color="auto"/>
              <w:left w:val="single" w:sz="4" w:space="0" w:color="auto"/>
              <w:bottom w:val="single" w:sz="4" w:space="0" w:color="auto"/>
              <w:right w:val="single" w:sz="4" w:space="0" w:color="auto"/>
            </w:tcBorders>
            <w:vAlign w:val="center"/>
            <w:hideMark/>
          </w:tcPr>
          <w:p w:rsidR="005379FC" w:rsidRPr="00192256" w:rsidRDefault="005379FC" w:rsidP="005379FC">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Код </w:t>
            </w:r>
          </w:p>
        </w:tc>
        <w:tc>
          <w:tcPr>
            <w:tcW w:w="7513" w:type="dxa"/>
            <w:tcBorders>
              <w:top w:val="single" w:sz="4" w:space="0" w:color="auto"/>
              <w:left w:val="single" w:sz="4" w:space="0" w:color="auto"/>
              <w:bottom w:val="single" w:sz="4" w:space="0" w:color="auto"/>
              <w:right w:val="single" w:sz="4" w:space="0" w:color="auto"/>
            </w:tcBorders>
            <w:vAlign w:val="center"/>
            <w:hideMark/>
          </w:tcPr>
          <w:p w:rsidR="005379FC" w:rsidRPr="00192256" w:rsidRDefault="005379FC" w:rsidP="005379FC">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Наименование видов деятельности и профессиональных компетенций</w:t>
            </w:r>
          </w:p>
        </w:tc>
      </w:tr>
      <w:tr w:rsidR="005379FC" w:rsidRPr="00192256" w:rsidTr="005379FC">
        <w:tc>
          <w:tcPr>
            <w:tcW w:w="1951" w:type="dxa"/>
            <w:tcBorders>
              <w:top w:val="single" w:sz="4" w:space="0" w:color="auto"/>
              <w:left w:val="single" w:sz="4" w:space="0" w:color="auto"/>
              <w:bottom w:val="single" w:sz="4" w:space="0" w:color="auto"/>
              <w:right w:val="single" w:sz="4" w:space="0" w:color="auto"/>
            </w:tcBorders>
            <w:vAlign w:val="center"/>
            <w:hideMark/>
          </w:tcPr>
          <w:p w:rsidR="005379FC" w:rsidRPr="00192256" w:rsidRDefault="005379FC" w:rsidP="005379FC">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ПК 1.1 </w:t>
            </w:r>
          </w:p>
        </w:tc>
        <w:tc>
          <w:tcPr>
            <w:tcW w:w="7513" w:type="dxa"/>
            <w:tcBorders>
              <w:top w:val="single" w:sz="4" w:space="0" w:color="auto"/>
              <w:left w:val="single" w:sz="4" w:space="0" w:color="auto"/>
              <w:bottom w:val="single" w:sz="4" w:space="0" w:color="auto"/>
              <w:right w:val="single" w:sz="4" w:space="0" w:color="auto"/>
            </w:tcBorders>
            <w:vAlign w:val="center"/>
            <w:hideMark/>
          </w:tcPr>
          <w:p w:rsidR="005379FC" w:rsidRPr="00192256" w:rsidRDefault="005379FC" w:rsidP="005379FC">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Осуществлять профессиональное толкование норм права.</w:t>
            </w:r>
          </w:p>
        </w:tc>
      </w:tr>
      <w:tr w:rsidR="005379FC" w:rsidRPr="00192256" w:rsidTr="005379FC">
        <w:tc>
          <w:tcPr>
            <w:tcW w:w="1951" w:type="dxa"/>
            <w:tcBorders>
              <w:top w:val="single" w:sz="4" w:space="0" w:color="auto"/>
              <w:left w:val="single" w:sz="4" w:space="0" w:color="auto"/>
              <w:bottom w:val="single" w:sz="4" w:space="0" w:color="auto"/>
              <w:right w:val="single" w:sz="4" w:space="0" w:color="auto"/>
            </w:tcBorders>
            <w:vAlign w:val="center"/>
            <w:hideMark/>
          </w:tcPr>
          <w:p w:rsidR="005379FC" w:rsidRPr="00192256" w:rsidRDefault="005379FC" w:rsidP="005379FC">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ПК 1.2 </w:t>
            </w:r>
          </w:p>
        </w:tc>
        <w:tc>
          <w:tcPr>
            <w:tcW w:w="7513" w:type="dxa"/>
            <w:tcBorders>
              <w:top w:val="single" w:sz="4" w:space="0" w:color="auto"/>
              <w:left w:val="single" w:sz="4" w:space="0" w:color="auto"/>
              <w:bottom w:val="single" w:sz="4" w:space="0" w:color="auto"/>
              <w:right w:val="single" w:sz="4" w:space="0" w:color="auto"/>
            </w:tcBorders>
            <w:vAlign w:val="center"/>
            <w:hideMark/>
          </w:tcPr>
          <w:p w:rsidR="005379FC" w:rsidRPr="00192256" w:rsidRDefault="005379FC" w:rsidP="005379FC">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Применять нормы права для решения задач в профессиональной деятельности.</w:t>
            </w:r>
          </w:p>
        </w:tc>
      </w:tr>
      <w:tr w:rsidR="005379FC" w:rsidRPr="00192256" w:rsidTr="005379FC">
        <w:tc>
          <w:tcPr>
            <w:tcW w:w="1951" w:type="dxa"/>
            <w:tcBorders>
              <w:top w:val="single" w:sz="4" w:space="0" w:color="auto"/>
              <w:left w:val="single" w:sz="4" w:space="0" w:color="auto"/>
              <w:bottom w:val="single" w:sz="4" w:space="0" w:color="auto"/>
              <w:right w:val="single" w:sz="4" w:space="0" w:color="auto"/>
            </w:tcBorders>
            <w:vAlign w:val="center"/>
            <w:hideMark/>
          </w:tcPr>
          <w:p w:rsidR="005379FC" w:rsidRPr="00192256" w:rsidRDefault="005379FC" w:rsidP="005379FC">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ПК 1.3 </w:t>
            </w:r>
          </w:p>
        </w:tc>
        <w:tc>
          <w:tcPr>
            <w:tcW w:w="7513" w:type="dxa"/>
            <w:tcBorders>
              <w:top w:val="single" w:sz="4" w:space="0" w:color="auto"/>
              <w:left w:val="single" w:sz="4" w:space="0" w:color="auto"/>
              <w:bottom w:val="single" w:sz="4" w:space="0" w:color="auto"/>
              <w:right w:val="single" w:sz="4" w:space="0" w:color="auto"/>
            </w:tcBorders>
            <w:vAlign w:val="center"/>
            <w:hideMark/>
          </w:tcPr>
          <w:p w:rsidR="005379FC" w:rsidRPr="00192256" w:rsidRDefault="005379FC" w:rsidP="005379FC">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Владеть навыками подготовки юридических документов, в том числе с</w:t>
            </w:r>
            <w:r>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использованием информационных технологий</w:t>
            </w:r>
          </w:p>
        </w:tc>
      </w:tr>
    </w:tbl>
    <w:p w:rsidR="005379FC" w:rsidRDefault="005379FC" w:rsidP="00AF366D">
      <w:pPr>
        <w:spacing w:after="0" w:line="240" w:lineRule="auto"/>
        <w:jc w:val="both"/>
        <w:rPr>
          <w:rStyle w:val="fontstyle01"/>
        </w:rPr>
      </w:pPr>
    </w:p>
    <w:p w:rsidR="00AF366D" w:rsidRDefault="00AF366D" w:rsidP="00AF366D">
      <w:pPr>
        <w:spacing w:after="0" w:line="240" w:lineRule="auto"/>
        <w:ind w:right="-1"/>
        <w:jc w:val="center"/>
        <w:rPr>
          <w:rFonts w:ascii="Times New Roman" w:hAnsi="Times New Roman"/>
          <w:b/>
          <w:bCs/>
          <w:sz w:val="24"/>
          <w:szCs w:val="24"/>
        </w:rPr>
      </w:pPr>
      <w:r w:rsidRPr="00233EAE">
        <w:rPr>
          <w:rFonts w:ascii="Times New Roman" w:hAnsi="Times New Roman"/>
          <w:b/>
          <w:bCs/>
          <w:sz w:val="24"/>
          <w:szCs w:val="24"/>
        </w:rPr>
        <w:t>Программа воспитания</w:t>
      </w:r>
    </w:p>
    <w:p w:rsidR="00AF366D" w:rsidRDefault="00AF366D" w:rsidP="00AF366D">
      <w:pPr>
        <w:spacing w:after="0" w:line="240" w:lineRule="auto"/>
        <w:ind w:right="-1"/>
        <w:rPr>
          <w:rFonts w:ascii="Times New Roman" w:hAnsi="Times New Roman"/>
          <w:b/>
          <w:bCs/>
          <w:sz w:val="24"/>
          <w:szCs w:val="24"/>
        </w:rPr>
      </w:pPr>
    </w:p>
    <w:tbl>
      <w:tblPr>
        <w:tblStyle w:val="a9"/>
        <w:tblW w:w="0" w:type="auto"/>
        <w:tblLook w:val="04A0" w:firstRow="1" w:lastRow="0" w:firstColumn="1" w:lastColumn="0" w:noHBand="0" w:noVBand="1"/>
      </w:tblPr>
      <w:tblGrid>
        <w:gridCol w:w="1885"/>
        <w:gridCol w:w="7579"/>
      </w:tblGrid>
      <w:tr w:rsidR="00AF366D" w:rsidTr="00E44093">
        <w:tc>
          <w:tcPr>
            <w:tcW w:w="0" w:type="auto"/>
          </w:tcPr>
          <w:p w:rsidR="00AF366D" w:rsidRDefault="00AF366D" w:rsidP="00E44093">
            <w:pPr>
              <w:ind w:right="-1"/>
              <w:jc w:val="center"/>
              <w:rPr>
                <w:rStyle w:val="fontstyle01"/>
              </w:rPr>
            </w:pPr>
            <w:r w:rsidRPr="00233EAE">
              <w:rPr>
                <w:rFonts w:ascii="Times New Roman" w:hAnsi="Times New Roman"/>
                <w:b/>
                <w:bCs/>
                <w:sz w:val="24"/>
                <w:szCs w:val="24"/>
              </w:rPr>
              <w:t>Код результата</w:t>
            </w:r>
          </w:p>
        </w:tc>
        <w:tc>
          <w:tcPr>
            <w:tcW w:w="7579" w:type="dxa"/>
          </w:tcPr>
          <w:p w:rsidR="00AF366D" w:rsidRDefault="00AF366D" w:rsidP="00E44093">
            <w:pPr>
              <w:ind w:right="-1"/>
              <w:jc w:val="center"/>
              <w:rPr>
                <w:rStyle w:val="fontstyle01"/>
              </w:rPr>
            </w:pPr>
            <w:r w:rsidRPr="00233EAE">
              <w:rPr>
                <w:rFonts w:ascii="Times New Roman" w:hAnsi="Times New Roman"/>
                <w:b/>
                <w:bCs/>
                <w:sz w:val="24"/>
                <w:szCs w:val="24"/>
              </w:rPr>
              <w:t>Наименование личностного результата</w:t>
            </w:r>
          </w:p>
        </w:tc>
      </w:tr>
      <w:tr w:rsidR="00AF366D" w:rsidTr="00E44093">
        <w:tc>
          <w:tcPr>
            <w:tcW w:w="0" w:type="auto"/>
          </w:tcPr>
          <w:p w:rsidR="00AF366D" w:rsidRPr="000701A7" w:rsidRDefault="00AF366D" w:rsidP="00E44093">
            <w:pPr>
              <w:ind w:right="-1"/>
              <w:jc w:val="both"/>
              <w:rPr>
                <w:rStyle w:val="fontstyle01"/>
                <w:b w:val="0"/>
              </w:rPr>
            </w:pPr>
            <w:r w:rsidRPr="000701A7">
              <w:rPr>
                <w:rStyle w:val="fontstyle01"/>
              </w:rPr>
              <w:t>ЛР 1</w:t>
            </w:r>
          </w:p>
        </w:tc>
        <w:tc>
          <w:tcPr>
            <w:tcW w:w="7579" w:type="dxa"/>
          </w:tcPr>
          <w:p w:rsidR="00AF366D" w:rsidRDefault="00AF366D" w:rsidP="00E44093">
            <w:pPr>
              <w:ind w:right="-1"/>
              <w:jc w:val="both"/>
              <w:rPr>
                <w:rStyle w:val="fontstyle01"/>
              </w:rPr>
            </w:pPr>
            <w:proofErr w:type="gramStart"/>
            <w:r w:rsidRPr="00233EAE">
              <w:rPr>
                <w:rFonts w:ascii="Times New Roman" w:hAnsi="Times New Roman"/>
                <w:sz w:val="24"/>
                <w:szCs w:val="24"/>
              </w:rPr>
              <w:t>Осознающий</w:t>
            </w:r>
            <w:proofErr w:type="gramEnd"/>
            <w:r w:rsidRPr="00233EAE">
              <w:rPr>
                <w:rFonts w:ascii="Times New Roman" w:hAnsi="Times New Roman"/>
                <w:sz w:val="24"/>
                <w:szCs w:val="24"/>
              </w:rPr>
              <w:t xml:space="preserve"> себя гражданином и защитником великой страны</w:t>
            </w:r>
          </w:p>
        </w:tc>
      </w:tr>
      <w:tr w:rsidR="00AF366D" w:rsidTr="00E44093">
        <w:tc>
          <w:tcPr>
            <w:tcW w:w="0" w:type="auto"/>
          </w:tcPr>
          <w:p w:rsidR="00AF366D" w:rsidRPr="000701A7" w:rsidRDefault="00AF366D" w:rsidP="00E44093">
            <w:pPr>
              <w:ind w:right="-1"/>
              <w:jc w:val="both"/>
              <w:rPr>
                <w:rStyle w:val="fontstyle01"/>
                <w:b w:val="0"/>
              </w:rPr>
            </w:pPr>
            <w:r>
              <w:rPr>
                <w:rStyle w:val="fontstyle01"/>
              </w:rPr>
              <w:t>ЛР 2</w:t>
            </w:r>
          </w:p>
        </w:tc>
        <w:tc>
          <w:tcPr>
            <w:tcW w:w="7579" w:type="dxa"/>
          </w:tcPr>
          <w:p w:rsidR="00AF366D" w:rsidRPr="00233EAE" w:rsidRDefault="00AF366D" w:rsidP="00E44093">
            <w:pPr>
              <w:ind w:right="-1"/>
              <w:jc w:val="both"/>
              <w:rPr>
                <w:rFonts w:ascii="Times New Roman" w:hAnsi="Times New Roman"/>
                <w:sz w:val="24"/>
                <w:szCs w:val="24"/>
              </w:rPr>
            </w:pPr>
            <w:r w:rsidRPr="00233EAE">
              <w:rPr>
                <w:rFonts w:ascii="Times New Roman" w:hAnsi="Times New Roman"/>
                <w:sz w:val="24"/>
                <w:szCs w:val="24"/>
              </w:rPr>
              <w:t>Готовый использовать свой личный и профессиональный потенциал для защиты национальных интересов России</w:t>
            </w:r>
          </w:p>
        </w:tc>
      </w:tr>
      <w:tr w:rsidR="00AF366D" w:rsidTr="00E44093">
        <w:tc>
          <w:tcPr>
            <w:tcW w:w="0" w:type="auto"/>
          </w:tcPr>
          <w:p w:rsidR="00AF366D" w:rsidRDefault="00AF366D" w:rsidP="00E44093">
            <w:pPr>
              <w:ind w:right="-1"/>
              <w:jc w:val="both"/>
              <w:rPr>
                <w:rStyle w:val="fontstyle01"/>
                <w:b w:val="0"/>
              </w:rPr>
            </w:pPr>
            <w:r>
              <w:rPr>
                <w:rStyle w:val="fontstyle01"/>
              </w:rPr>
              <w:t>ЛР 3</w:t>
            </w:r>
          </w:p>
        </w:tc>
        <w:tc>
          <w:tcPr>
            <w:tcW w:w="7579" w:type="dxa"/>
          </w:tcPr>
          <w:p w:rsidR="00AF366D" w:rsidRPr="00233EAE" w:rsidRDefault="00AF366D" w:rsidP="00E44093">
            <w:pPr>
              <w:ind w:right="-1"/>
              <w:jc w:val="both"/>
              <w:rPr>
                <w:rFonts w:ascii="Times New Roman" w:hAnsi="Times New Roman"/>
                <w:sz w:val="24"/>
                <w:szCs w:val="24"/>
              </w:rPr>
            </w:pPr>
            <w:proofErr w:type="gramStart"/>
            <w:r w:rsidRPr="00233EAE">
              <w:rPr>
                <w:rFonts w:ascii="Times New Roman" w:hAnsi="Times New Roman"/>
                <w:sz w:val="24"/>
                <w:szCs w:val="24"/>
              </w:rPr>
              <w:t>Демонстрирующий</w:t>
            </w:r>
            <w:proofErr w:type="gramEnd"/>
            <w:r w:rsidRPr="00233EAE">
              <w:rPr>
                <w:rFonts w:ascii="Times New Roman" w:hAnsi="Times New Roman"/>
                <w:sz w:val="24"/>
                <w:szCs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AF366D" w:rsidTr="00E44093">
        <w:tc>
          <w:tcPr>
            <w:tcW w:w="0" w:type="auto"/>
          </w:tcPr>
          <w:p w:rsidR="00AF366D" w:rsidRDefault="00AF366D" w:rsidP="00E44093">
            <w:pPr>
              <w:ind w:right="-1"/>
              <w:jc w:val="both"/>
              <w:rPr>
                <w:rStyle w:val="fontstyle01"/>
                <w:b w:val="0"/>
              </w:rPr>
            </w:pPr>
            <w:r>
              <w:rPr>
                <w:rStyle w:val="fontstyle01"/>
              </w:rPr>
              <w:t>ЛР 4</w:t>
            </w:r>
          </w:p>
        </w:tc>
        <w:tc>
          <w:tcPr>
            <w:tcW w:w="7579" w:type="dxa"/>
          </w:tcPr>
          <w:p w:rsidR="00AF366D" w:rsidRPr="00233EAE" w:rsidRDefault="00AF366D" w:rsidP="00E44093">
            <w:pPr>
              <w:ind w:right="-1"/>
              <w:jc w:val="both"/>
              <w:rPr>
                <w:rFonts w:ascii="Times New Roman" w:hAnsi="Times New Roman"/>
                <w:sz w:val="24"/>
                <w:szCs w:val="24"/>
              </w:rPr>
            </w:pPr>
            <w:proofErr w:type="gramStart"/>
            <w:r w:rsidRPr="00233EAE">
              <w:rPr>
                <w:rFonts w:ascii="Times New Roman" w:hAnsi="Times New Roman"/>
                <w:sz w:val="24"/>
                <w:szCs w:val="24"/>
              </w:rPr>
              <w:t>Принимающий</w:t>
            </w:r>
            <w:proofErr w:type="gramEnd"/>
            <w:r w:rsidRPr="00233EAE">
              <w:rPr>
                <w:rFonts w:ascii="Times New Roman" w:hAnsi="Times New Roman"/>
                <w:sz w:val="24"/>
                <w:szCs w:val="24"/>
              </w:rPr>
              <w:t xml:space="preserve"> семейные ценности своего народа,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r>
      <w:tr w:rsidR="00AF366D" w:rsidTr="00E44093">
        <w:tc>
          <w:tcPr>
            <w:tcW w:w="0" w:type="auto"/>
          </w:tcPr>
          <w:p w:rsidR="00AF366D" w:rsidRDefault="00AF366D" w:rsidP="00E44093">
            <w:pPr>
              <w:ind w:right="-1"/>
              <w:jc w:val="both"/>
              <w:rPr>
                <w:rStyle w:val="fontstyle01"/>
                <w:b w:val="0"/>
              </w:rPr>
            </w:pPr>
            <w:r>
              <w:rPr>
                <w:rStyle w:val="fontstyle01"/>
              </w:rPr>
              <w:t>ЛР 9</w:t>
            </w:r>
          </w:p>
        </w:tc>
        <w:tc>
          <w:tcPr>
            <w:tcW w:w="7579" w:type="dxa"/>
          </w:tcPr>
          <w:p w:rsidR="00AF366D" w:rsidRPr="00233EAE" w:rsidRDefault="00AF366D" w:rsidP="00E44093">
            <w:pPr>
              <w:ind w:right="-1"/>
              <w:jc w:val="both"/>
              <w:rPr>
                <w:rFonts w:ascii="Times New Roman" w:hAnsi="Times New Roman"/>
                <w:sz w:val="24"/>
                <w:szCs w:val="24"/>
              </w:rPr>
            </w:pPr>
            <w:r w:rsidRPr="00233EAE">
              <w:rPr>
                <w:rFonts w:ascii="Times New Roman" w:hAnsi="Times New Roman"/>
                <w:sz w:val="24"/>
                <w:szCs w:val="24"/>
              </w:rPr>
              <w:t xml:space="preserve">Уважающий этнокультурные, религиозные права человека, в том </w:t>
            </w:r>
            <w:proofErr w:type="gramStart"/>
            <w:r w:rsidRPr="00233EAE">
              <w:rPr>
                <w:rFonts w:ascii="Times New Roman" w:hAnsi="Times New Roman"/>
                <w:sz w:val="24"/>
                <w:szCs w:val="24"/>
              </w:rPr>
              <w:t>числе</w:t>
            </w:r>
            <w:proofErr w:type="gramEnd"/>
            <w:r w:rsidRPr="00233EAE">
              <w:rPr>
                <w:rFonts w:ascii="Times New Roman" w:hAnsi="Times New Roman"/>
                <w:sz w:val="24"/>
                <w:szCs w:val="24"/>
              </w:rPr>
              <w:t xml:space="preserve"> с особенностями развития; ценящий собственную и чужую уникальность в различных ситуациях, во всех формах и видах деятельности»</w:t>
            </w:r>
          </w:p>
        </w:tc>
      </w:tr>
      <w:tr w:rsidR="00AF366D" w:rsidTr="00E44093">
        <w:tc>
          <w:tcPr>
            <w:tcW w:w="0" w:type="auto"/>
          </w:tcPr>
          <w:p w:rsidR="00AF366D" w:rsidRDefault="00AF366D" w:rsidP="00E44093">
            <w:pPr>
              <w:ind w:right="-1"/>
              <w:jc w:val="both"/>
              <w:rPr>
                <w:rStyle w:val="fontstyle01"/>
                <w:b w:val="0"/>
              </w:rPr>
            </w:pPr>
            <w:r>
              <w:rPr>
                <w:rStyle w:val="fontstyle01"/>
              </w:rPr>
              <w:t>ЛР 11</w:t>
            </w:r>
          </w:p>
        </w:tc>
        <w:tc>
          <w:tcPr>
            <w:tcW w:w="7579" w:type="dxa"/>
          </w:tcPr>
          <w:p w:rsidR="00AF366D" w:rsidRPr="00233EAE" w:rsidRDefault="00AF366D" w:rsidP="00E44093">
            <w:pPr>
              <w:ind w:right="-1"/>
              <w:jc w:val="both"/>
              <w:rPr>
                <w:rFonts w:ascii="Times New Roman" w:hAnsi="Times New Roman"/>
                <w:sz w:val="24"/>
                <w:szCs w:val="24"/>
              </w:rPr>
            </w:pPr>
            <w:proofErr w:type="gramStart"/>
            <w:r w:rsidRPr="00233EAE">
              <w:rPr>
                <w:rFonts w:ascii="Times New Roman" w:hAnsi="Times New Roman"/>
                <w:sz w:val="24"/>
                <w:szCs w:val="24"/>
              </w:rPr>
              <w:t>Лояльный</w:t>
            </w:r>
            <w:proofErr w:type="gramEnd"/>
            <w:r w:rsidRPr="00233EAE">
              <w:rPr>
                <w:rFonts w:ascii="Times New Roman" w:hAnsi="Times New Roman"/>
                <w:sz w:val="24"/>
                <w:szCs w:val="24"/>
              </w:rPr>
              <w:t xml:space="preserve"> к установкам и проявлениям представителей субкультур, отличающий их от групп с деструктивным и девиантным поведением</w:t>
            </w:r>
          </w:p>
        </w:tc>
      </w:tr>
      <w:tr w:rsidR="00AF366D" w:rsidTr="00E44093">
        <w:tc>
          <w:tcPr>
            <w:tcW w:w="0" w:type="auto"/>
          </w:tcPr>
          <w:p w:rsidR="00AF366D" w:rsidRDefault="00AF366D" w:rsidP="00E44093">
            <w:pPr>
              <w:ind w:right="-1"/>
              <w:jc w:val="both"/>
              <w:rPr>
                <w:rStyle w:val="fontstyle01"/>
                <w:b w:val="0"/>
              </w:rPr>
            </w:pPr>
            <w:r>
              <w:rPr>
                <w:rStyle w:val="fontstyle01"/>
              </w:rPr>
              <w:t>ЛР 16</w:t>
            </w:r>
          </w:p>
        </w:tc>
        <w:tc>
          <w:tcPr>
            <w:tcW w:w="7579" w:type="dxa"/>
          </w:tcPr>
          <w:p w:rsidR="00AF366D" w:rsidRPr="00233EAE" w:rsidRDefault="00AF366D" w:rsidP="00E44093">
            <w:pPr>
              <w:ind w:right="-1"/>
              <w:jc w:val="both"/>
              <w:rPr>
                <w:rFonts w:ascii="Times New Roman" w:hAnsi="Times New Roman"/>
                <w:sz w:val="24"/>
                <w:szCs w:val="24"/>
              </w:rPr>
            </w:pPr>
            <w:proofErr w:type="gramStart"/>
            <w:r w:rsidRPr="00233EAE">
              <w:rPr>
                <w:rFonts w:ascii="Times New Roman" w:hAnsi="Times New Roman"/>
                <w:sz w:val="24"/>
                <w:szCs w:val="24"/>
              </w:rPr>
              <w:t>Способный</w:t>
            </w:r>
            <w:proofErr w:type="gramEnd"/>
            <w:r w:rsidRPr="00233EAE">
              <w:rPr>
                <w:rFonts w:ascii="Times New Roman" w:hAnsi="Times New Roman"/>
                <w:sz w:val="24"/>
                <w:szCs w:val="24"/>
              </w:rPr>
              <w:t xml:space="preserve"> искать нужные источники информации и данные, воспринимать, анализировать, запоминать и передавать информацию с использованием цифровых средств; предупреждающий собственное и </w:t>
            </w:r>
            <w:r w:rsidRPr="00233EAE">
              <w:rPr>
                <w:rFonts w:ascii="Times New Roman" w:hAnsi="Times New Roman"/>
                <w:sz w:val="24"/>
                <w:szCs w:val="24"/>
              </w:rPr>
              <w:lastRenderedPageBreak/>
              <w:t>чужое деструктивное поведение в сетевом пространстве</w:t>
            </w:r>
          </w:p>
        </w:tc>
      </w:tr>
      <w:tr w:rsidR="00AF366D" w:rsidTr="00E44093">
        <w:tc>
          <w:tcPr>
            <w:tcW w:w="0" w:type="auto"/>
          </w:tcPr>
          <w:p w:rsidR="00AF366D" w:rsidRDefault="00AF366D" w:rsidP="00E44093">
            <w:pPr>
              <w:ind w:right="-1"/>
              <w:jc w:val="both"/>
              <w:rPr>
                <w:rStyle w:val="fontstyle01"/>
                <w:b w:val="0"/>
              </w:rPr>
            </w:pPr>
            <w:r>
              <w:rPr>
                <w:rStyle w:val="fontstyle01"/>
              </w:rPr>
              <w:lastRenderedPageBreak/>
              <w:t>ЛР 22</w:t>
            </w:r>
          </w:p>
        </w:tc>
        <w:tc>
          <w:tcPr>
            <w:tcW w:w="7579" w:type="dxa"/>
          </w:tcPr>
          <w:p w:rsidR="00AF366D" w:rsidRPr="00233EAE" w:rsidRDefault="00AF366D" w:rsidP="00E44093">
            <w:pPr>
              <w:ind w:right="-1"/>
              <w:jc w:val="both"/>
              <w:rPr>
                <w:rFonts w:ascii="Times New Roman" w:hAnsi="Times New Roman"/>
                <w:sz w:val="24"/>
                <w:szCs w:val="24"/>
              </w:rPr>
            </w:pPr>
            <w:proofErr w:type="gramStart"/>
            <w:r w:rsidRPr="00233EAE">
              <w:rPr>
                <w:rFonts w:ascii="Times New Roman" w:hAnsi="Times New Roman"/>
                <w:sz w:val="24"/>
                <w:szCs w:val="24"/>
              </w:rPr>
              <w:t>Демонстрирующий</w:t>
            </w:r>
            <w:proofErr w:type="gramEnd"/>
            <w:r w:rsidRPr="00233EAE">
              <w:rPr>
                <w:rFonts w:ascii="Times New Roman" w:hAnsi="Times New Roman"/>
                <w:sz w:val="24"/>
                <w:szCs w:val="24"/>
              </w:rPr>
              <w:t xml:space="preserve"> приверженность принципам честности, порядочности, открытости</w:t>
            </w:r>
          </w:p>
        </w:tc>
      </w:tr>
      <w:tr w:rsidR="00AF366D" w:rsidTr="00E44093">
        <w:tc>
          <w:tcPr>
            <w:tcW w:w="0" w:type="auto"/>
          </w:tcPr>
          <w:p w:rsidR="00AF366D" w:rsidRDefault="00AF366D" w:rsidP="00E44093">
            <w:pPr>
              <w:ind w:right="-1"/>
              <w:jc w:val="both"/>
              <w:rPr>
                <w:rStyle w:val="fontstyle01"/>
                <w:b w:val="0"/>
              </w:rPr>
            </w:pPr>
            <w:r>
              <w:rPr>
                <w:rStyle w:val="fontstyle01"/>
              </w:rPr>
              <w:t>ЛР 36</w:t>
            </w:r>
          </w:p>
        </w:tc>
        <w:tc>
          <w:tcPr>
            <w:tcW w:w="7579" w:type="dxa"/>
          </w:tcPr>
          <w:p w:rsidR="00AF366D" w:rsidRPr="00233EAE" w:rsidRDefault="00AF366D" w:rsidP="00E44093">
            <w:pPr>
              <w:ind w:right="-1"/>
              <w:jc w:val="both"/>
              <w:rPr>
                <w:rFonts w:ascii="Times New Roman" w:hAnsi="Times New Roman"/>
                <w:sz w:val="24"/>
                <w:szCs w:val="24"/>
              </w:rPr>
            </w:pPr>
            <w:proofErr w:type="gramStart"/>
            <w:r w:rsidRPr="00233EAE">
              <w:rPr>
                <w:rFonts w:ascii="Times New Roman" w:hAnsi="Times New Roman"/>
                <w:sz w:val="24"/>
                <w:szCs w:val="24"/>
              </w:rPr>
              <w:t>Сохраняющий</w:t>
            </w:r>
            <w:proofErr w:type="gramEnd"/>
            <w:r w:rsidRPr="00233EAE">
              <w:rPr>
                <w:rFonts w:ascii="Times New Roman" w:hAnsi="Times New Roman"/>
                <w:sz w:val="24"/>
                <w:szCs w:val="24"/>
              </w:rPr>
              <w:t xml:space="preserve"> психологическую устойчивость в ситуативно сложных или стремительно меняющихся ситуациях</w:t>
            </w:r>
          </w:p>
        </w:tc>
      </w:tr>
    </w:tbl>
    <w:p w:rsidR="0050237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p w:rsidR="00FC5061" w:rsidRPr="00204F54" w:rsidRDefault="00FC5061" w:rsidP="00FC5061">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bookmarkStart w:id="1" w:name="bookmark18"/>
      <w:r w:rsidRPr="00204F54">
        <w:rPr>
          <w:rFonts w:ascii="Times New Roman" w:eastAsia="Times New Roman" w:hAnsi="Times New Roman" w:cs="Times New Roman"/>
          <w:b/>
          <w:bCs/>
          <w:sz w:val="24"/>
          <w:szCs w:val="24"/>
        </w:rPr>
        <w:t xml:space="preserve">2.2. В результате освоения </w:t>
      </w:r>
      <w:r w:rsidR="007E7685">
        <w:rPr>
          <w:rFonts w:ascii="Times New Roman" w:eastAsia="Times New Roman" w:hAnsi="Times New Roman" w:cs="Times New Roman"/>
          <w:b/>
          <w:bCs/>
          <w:sz w:val="24"/>
          <w:szCs w:val="24"/>
        </w:rPr>
        <w:t>учебной программы</w:t>
      </w:r>
      <w:r w:rsidRPr="00204F54">
        <w:rPr>
          <w:rFonts w:ascii="Times New Roman" w:eastAsia="Times New Roman" w:hAnsi="Times New Roman" w:cs="Times New Roman"/>
          <w:b/>
          <w:bCs/>
          <w:sz w:val="24"/>
          <w:szCs w:val="24"/>
        </w:rPr>
        <w:t xml:space="preserve"> обучающийся должен знать и уметь:</w:t>
      </w:r>
      <w:bookmarkEnd w:id="1"/>
    </w:p>
    <w:p w:rsidR="00FC5061" w:rsidRPr="000D71C8" w:rsidRDefault="00FC5061"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710"/>
        <w:gridCol w:w="4095"/>
        <w:gridCol w:w="4110"/>
      </w:tblGrid>
      <w:tr w:rsidR="00502378" w:rsidRPr="00502378" w:rsidTr="00502378">
        <w:tc>
          <w:tcPr>
            <w:tcW w:w="1710" w:type="dxa"/>
            <w:tcBorders>
              <w:top w:val="single" w:sz="4" w:space="0" w:color="auto"/>
              <w:left w:val="single" w:sz="4" w:space="0" w:color="auto"/>
              <w:bottom w:val="single" w:sz="4" w:space="0" w:color="auto"/>
              <w:right w:val="single" w:sz="4" w:space="0" w:color="auto"/>
            </w:tcBorders>
            <w:vAlign w:val="center"/>
            <w:hideMark/>
          </w:tcPr>
          <w:p w:rsidR="00502378" w:rsidRPr="00502378" w:rsidRDefault="00502378" w:rsidP="00502378">
            <w:pPr>
              <w:spacing w:after="0" w:line="240" w:lineRule="auto"/>
              <w:rPr>
                <w:rFonts w:ascii="Times New Roman" w:eastAsia="Times New Roman" w:hAnsi="Times New Roman" w:cs="Times New Roman"/>
                <w:sz w:val="24"/>
                <w:szCs w:val="24"/>
              </w:rPr>
            </w:pPr>
            <w:r w:rsidRPr="00502378">
              <w:rPr>
                <w:rFonts w:ascii="TimesNewRomanPS-BoldMT" w:eastAsia="Times New Roman" w:hAnsi="TimesNewRomanPS-BoldMT" w:cs="Times New Roman"/>
                <w:b/>
                <w:bCs/>
                <w:color w:val="000000"/>
                <w:sz w:val="24"/>
              </w:rPr>
              <w:t>Код</w:t>
            </w:r>
            <w:r w:rsidRPr="00502378">
              <w:rPr>
                <w:rFonts w:ascii="TimesNewRomanPS-BoldMT" w:eastAsia="Times New Roman" w:hAnsi="TimesNewRomanPS-BoldMT" w:cs="Times New Roman"/>
                <w:b/>
                <w:bCs/>
                <w:color w:val="000000"/>
                <w:sz w:val="24"/>
                <w:szCs w:val="24"/>
              </w:rPr>
              <w:br/>
            </w:r>
            <w:r w:rsidRPr="00502378">
              <w:rPr>
                <w:rFonts w:ascii="TimesNewRomanPS-BoldMT" w:eastAsia="Times New Roman" w:hAnsi="TimesNewRomanPS-BoldMT" w:cs="Times New Roman"/>
                <w:b/>
                <w:bCs/>
                <w:color w:val="000000"/>
                <w:sz w:val="24"/>
              </w:rPr>
              <w:t xml:space="preserve">ПК, </w:t>
            </w:r>
            <w:proofErr w:type="gramStart"/>
            <w:r w:rsidRPr="00502378">
              <w:rPr>
                <w:rFonts w:ascii="TimesNewRomanPS-BoldMT" w:eastAsia="Times New Roman" w:hAnsi="TimesNewRomanPS-BoldMT" w:cs="Times New Roman"/>
                <w:b/>
                <w:bCs/>
                <w:color w:val="000000"/>
                <w:sz w:val="24"/>
              </w:rPr>
              <w:t>ОК</w:t>
            </w:r>
            <w:proofErr w:type="gramEnd"/>
            <w:r w:rsidR="00FC5061">
              <w:rPr>
                <w:rFonts w:ascii="TimesNewRomanPS-BoldMT" w:eastAsia="Times New Roman" w:hAnsi="TimesNewRomanPS-BoldMT" w:cs="Times New Roman"/>
                <w:b/>
                <w:bCs/>
                <w:color w:val="000000"/>
                <w:sz w:val="24"/>
              </w:rPr>
              <w:t>, ЛР</w:t>
            </w:r>
          </w:p>
        </w:tc>
        <w:tc>
          <w:tcPr>
            <w:tcW w:w="4095" w:type="dxa"/>
            <w:tcBorders>
              <w:top w:val="single" w:sz="4" w:space="0" w:color="auto"/>
              <w:left w:val="single" w:sz="4" w:space="0" w:color="auto"/>
              <w:bottom w:val="single" w:sz="4" w:space="0" w:color="auto"/>
              <w:right w:val="single" w:sz="4" w:space="0" w:color="auto"/>
            </w:tcBorders>
            <w:vAlign w:val="center"/>
            <w:hideMark/>
          </w:tcPr>
          <w:p w:rsidR="00502378" w:rsidRPr="00502378" w:rsidRDefault="00502378" w:rsidP="00502378">
            <w:pPr>
              <w:spacing w:after="0" w:line="240" w:lineRule="auto"/>
              <w:rPr>
                <w:rFonts w:ascii="Times New Roman" w:eastAsia="Times New Roman" w:hAnsi="Times New Roman" w:cs="Times New Roman"/>
                <w:sz w:val="24"/>
                <w:szCs w:val="24"/>
              </w:rPr>
            </w:pPr>
            <w:r w:rsidRPr="00502378">
              <w:rPr>
                <w:rFonts w:ascii="TimesNewRomanPS-BoldMT" w:eastAsia="Times New Roman" w:hAnsi="TimesNewRomanPS-BoldMT" w:cs="Times New Roman"/>
                <w:b/>
                <w:bCs/>
                <w:color w:val="000000"/>
                <w:sz w:val="24"/>
              </w:rPr>
              <w:t xml:space="preserve">Умения </w:t>
            </w:r>
          </w:p>
        </w:tc>
        <w:tc>
          <w:tcPr>
            <w:tcW w:w="4110" w:type="dxa"/>
            <w:tcBorders>
              <w:top w:val="single" w:sz="4" w:space="0" w:color="auto"/>
              <w:left w:val="single" w:sz="4" w:space="0" w:color="auto"/>
              <w:bottom w:val="single" w:sz="4" w:space="0" w:color="auto"/>
              <w:right w:val="single" w:sz="4" w:space="0" w:color="auto"/>
            </w:tcBorders>
            <w:vAlign w:val="center"/>
            <w:hideMark/>
          </w:tcPr>
          <w:p w:rsidR="00502378" w:rsidRPr="00502378" w:rsidRDefault="00502378" w:rsidP="00502378">
            <w:pPr>
              <w:spacing w:after="0" w:line="240" w:lineRule="auto"/>
              <w:rPr>
                <w:rFonts w:ascii="Times New Roman" w:eastAsia="Times New Roman" w:hAnsi="Times New Roman" w:cs="Times New Roman"/>
                <w:sz w:val="24"/>
                <w:szCs w:val="24"/>
              </w:rPr>
            </w:pPr>
            <w:r w:rsidRPr="00502378">
              <w:rPr>
                <w:rFonts w:ascii="TimesNewRomanPS-BoldMT" w:eastAsia="Times New Roman" w:hAnsi="TimesNewRomanPS-BoldMT" w:cs="Times New Roman"/>
                <w:b/>
                <w:bCs/>
                <w:color w:val="000000"/>
                <w:sz w:val="24"/>
              </w:rPr>
              <w:t>Знания</w:t>
            </w:r>
          </w:p>
        </w:tc>
      </w:tr>
      <w:tr w:rsidR="00502378" w:rsidRPr="00502378" w:rsidTr="00AF366D">
        <w:trPr>
          <w:trHeight w:val="6398"/>
        </w:trPr>
        <w:tc>
          <w:tcPr>
            <w:tcW w:w="1710" w:type="dxa"/>
            <w:tcBorders>
              <w:top w:val="single" w:sz="4" w:space="0" w:color="auto"/>
              <w:left w:val="single" w:sz="4" w:space="0" w:color="auto"/>
              <w:bottom w:val="single" w:sz="4" w:space="0" w:color="auto"/>
              <w:right w:val="single" w:sz="4" w:space="0" w:color="auto"/>
            </w:tcBorders>
            <w:vAlign w:val="center"/>
            <w:hideMark/>
          </w:tcPr>
          <w:p w:rsidR="00502378" w:rsidRDefault="00502378" w:rsidP="00502378">
            <w:pPr>
              <w:spacing w:after="0" w:line="240" w:lineRule="auto"/>
              <w:rPr>
                <w:rFonts w:ascii="TimesNewRomanPSMT" w:eastAsia="Times New Roman" w:hAnsi="TimesNewRomanPSMT" w:cs="Times New Roman"/>
                <w:color w:val="000000"/>
                <w:sz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03, ОК 04,</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ПК 1.1, ПК</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1.2, ПК 1.3</w:t>
            </w:r>
            <w:r w:rsidR="00FC5061">
              <w:rPr>
                <w:rFonts w:ascii="TimesNewRomanPSMT" w:eastAsia="Times New Roman" w:hAnsi="TimesNewRomanPSMT" w:cs="Times New Roman"/>
                <w:color w:val="000000"/>
                <w:sz w:val="24"/>
              </w:rPr>
              <w:t>;</w:t>
            </w:r>
          </w:p>
          <w:p w:rsidR="00FC5061" w:rsidRPr="00502378" w:rsidRDefault="00FC5061" w:rsidP="00502378">
            <w:pPr>
              <w:spacing w:after="0" w:line="240" w:lineRule="auto"/>
              <w:rPr>
                <w:rFonts w:ascii="Times New Roman" w:eastAsia="Times New Roman" w:hAnsi="Times New Roman" w:cs="Times New Roman"/>
                <w:sz w:val="24"/>
                <w:szCs w:val="24"/>
              </w:rPr>
            </w:pPr>
            <w:r>
              <w:rPr>
                <w:rFonts w:ascii="TimesNewRomanPSMT" w:eastAsia="Times New Roman" w:hAnsi="TimesNewRomanPSMT" w:cs="Times New Roman"/>
                <w:color w:val="000000"/>
                <w:sz w:val="24"/>
              </w:rPr>
              <w:t xml:space="preserve"> ЛР 1-4, 9, 11, 16, 22, 36</w:t>
            </w:r>
          </w:p>
        </w:tc>
        <w:tc>
          <w:tcPr>
            <w:tcW w:w="4095" w:type="dxa"/>
            <w:tcBorders>
              <w:top w:val="single" w:sz="4" w:space="0" w:color="auto"/>
              <w:left w:val="single" w:sz="4" w:space="0" w:color="auto"/>
              <w:bottom w:val="single" w:sz="4" w:space="0" w:color="auto"/>
              <w:right w:val="single" w:sz="4" w:space="0" w:color="auto"/>
            </w:tcBorders>
            <w:vAlign w:val="center"/>
            <w:hideMark/>
          </w:tcPr>
          <w:p w:rsidR="007E7685" w:rsidRDefault="007E7685" w:rsidP="007E7685">
            <w:pPr>
              <w:spacing w:after="0" w:line="240" w:lineRule="auto"/>
              <w:jc w:val="both"/>
              <w:rPr>
                <w:rFonts w:ascii="TimesNewRomanPSMT" w:eastAsia="Times New Roman" w:hAnsi="TimesNewRomanPSMT" w:cs="Times New Roman"/>
                <w:color w:val="000000"/>
                <w:sz w:val="24"/>
              </w:rPr>
            </w:pP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отличать гражданское право от</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других отраслей по предмету и</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методу правового регулирования;</w:t>
            </w:r>
            <w:r w:rsidR="00502378" w:rsidRPr="00502378">
              <w:rPr>
                <w:rFonts w:ascii="TimesNewRomanPSMT" w:eastAsia="Times New Roman" w:hAnsi="TimesNewRomanPSMT" w:cs="Times New Roman"/>
                <w:color w:val="000000"/>
                <w:sz w:val="24"/>
                <w:szCs w:val="24"/>
              </w:rPr>
              <w:br/>
            </w: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применять отраслевые принципы</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гражданского права при решении</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практических ситуаций;</w:t>
            </w:r>
          </w:p>
          <w:p w:rsidR="007E7685" w:rsidRDefault="007E7685" w:rsidP="007E7685">
            <w:pPr>
              <w:spacing w:after="0" w:line="240" w:lineRule="auto"/>
              <w:jc w:val="both"/>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классифицировать источники</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гражданского права, определять их</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юридическую силу;</w:t>
            </w:r>
            <w:r w:rsidR="00AF366D">
              <w:rPr>
                <w:rFonts w:ascii="TimesNewRomanPSMT" w:eastAsia="Times New Roman" w:hAnsi="TimesNewRomanPSMT" w:cs="Times New Roman"/>
                <w:color w:val="000000"/>
                <w:sz w:val="24"/>
                <w:szCs w:val="24"/>
              </w:rPr>
              <w:t xml:space="preserve"> </w:t>
            </w:r>
          </w:p>
          <w:p w:rsidR="007E7685" w:rsidRDefault="007E7685" w:rsidP="007E7685">
            <w:pPr>
              <w:spacing w:after="0" w:line="240" w:lineRule="auto"/>
              <w:jc w:val="both"/>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толковать Гражданский кодекс РФ,</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нормативные акты, содержащие</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нормы гражданского права;</w:t>
            </w:r>
            <w:r w:rsidR="00AF366D">
              <w:rPr>
                <w:rFonts w:ascii="TimesNewRomanPSMT" w:eastAsia="Times New Roman" w:hAnsi="TimesNewRomanPSMT" w:cs="Times New Roman"/>
                <w:color w:val="000000"/>
                <w:sz w:val="24"/>
                <w:szCs w:val="24"/>
              </w:rPr>
              <w:t xml:space="preserve"> </w:t>
            </w:r>
          </w:p>
          <w:p w:rsidR="007E7685" w:rsidRDefault="007E7685" w:rsidP="007E7685">
            <w:pPr>
              <w:spacing w:after="0" w:line="240" w:lineRule="auto"/>
              <w:jc w:val="both"/>
              <w:rPr>
                <w:rFonts w:ascii="TimesNewRomanPSMT" w:eastAsia="Times New Roman" w:hAnsi="TimesNewRomanPSMT" w:cs="Times New Roman"/>
                <w:color w:val="000000"/>
                <w:sz w:val="24"/>
              </w:rPr>
            </w:pPr>
            <w:r>
              <w:rPr>
                <w:rFonts w:ascii="TimesNewRomanPSMT" w:eastAsia="Times New Roman" w:hAnsi="TimesNewRomanPSMT" w:cs="Times New Roman"/>
                <w:color w:val="000000"/>
                <w:sz w:val="24"/>
                <w:szCs w:val="24"/>
              </w:rPr>
              <w:t>- п</w:t>
            </w:r>
            <w:r w:rsidR="00502378" w:rsidRPr="00502378">
              <w:rPr>
                <w:rFonts w:ascii="TimesNewRomanPSMT" w:eastAsia="Times New Roman" w:hAnsi="TimesNewRomanPSMT" w:cs="Times New Roman"/>
                <w:color w:val="000000"/>
                <w:sz w:val="24"/>
              </w:rPr>
              <w:t>рименять нормативные правовые акты</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при разрешении практических</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ситуаций;</w:t>
            </w:r>
          </w:p>
          <w:p w:rsidR="007E7685" w:rsidRDefault="007E7685" w:rsidP="007E7685">
            <w:pPr>
              <w:spacing w:after="0" w:line="240" w:lineRule="auto"/>
              <w:jc w:val="both"/>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rPr>
              <w:t>-</w:t>
            </w:r>
            <w:r w:rsidR="00502378" w:rsidRPr="00502378">
              <w:rPr>
                <w:rFonts w:ascii="TimesNewRomanPSMT" w:eastAsia="Times New Roman" w:hAnsi="TimesNewRomanPSMT" w:cs="Times New Roman"/>
                <w:color w:val="000000"/>
                <w:sz w:val="24"/>
              </w:rPr>
              <w:t>определять основания</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возникновения, изменения и</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прекращения гражданских</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правоотношений;</w:t>
            </w:r>
            <w:r w:rsidR="00AF366D">
              <w:rPr>
                <w:rFonts w:ascii="TimesNewRomanPSMT" w:eastAsia="Times New Roman" w:hAnsi="TimesNewRomanPSMT" w:cs="Times New Roman"/>
                <w:color w:val="000000"/>
                <w:sz w:val="24"/>
                <w:szCs w:val="24"/>
              </w:rPr>
              <w:t xml:space="preserve"> </w:t>
            </w:r>
          </w:p>
          <w:p w:rsidR="007E7685" w:rsidRDefault="007E7685" w:rsidP="007E7685">
            <w:pPr>
              <w:spacing w:after="0" w:line="240" w:lineRule="auto"/>
              <w:jc w:val="both"/>
              <w:rPr>
                <w:rFonts w:ascii="TimesNewRomanPSMT" w:eastAsia="Times New Roman" w:hAnsi="TimesNewRomanPSMT" w:cs="Times New Roman"/>
                <w:color w:val="000000"/>
                <w:sz w:val="24"/>
              </w:rPr>
            </w:pPr>
            <w:r>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анализировать и решать юридические</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проблемы в сфере гражданских</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правоотношений;</w:t>
            </w:r>
          </w:p>
          <w:p w:rsidR="007E7685" w:rsidRDefault="007E7685" w:rsidP="007E7685">
            <w:pPr>
              <w:spacing w:after="0" w:line="240" w:lineRule="auto"/>
              <w:jc w:val="both"/>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составлять проекты договоров,</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доверенностей, завещаний и иных</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документов гражданско-правового</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характера;</w:t>
            </w:r>
            <w:r w:rsidR="00AF366D">
              <w:rPr>
                <w:rFonts w:ascii="TimesNewRomanPSMT" w:eastAsia="Times New Roman" w:hAnsi="TimesNewRomanPSMT" w:cs="Times New Roman"/>
                <w:color w:val="000000"/>
                <w:sz w:val="24"/>
                <w:szCs w:val="24"/>
              </w:rPr>
              <w:t xml:space="preserve"> </w:t>
            </w:r>
          </w:p>
          <w:p w:rsidR="00AF366D" w:rsidRPr="00502378" w:rsidRDefault="007E7685" w:rsidP="007E7685">
            <w:pPr>
              <w:spacing w:after="0" w:line="240" w:lineRule="auto"/>
              <w:jc w:val="both"/>
              <w:rPr>
                <w:rFonts w:ascii="TimesNewRomanPSMT" w:eastAsia="Times New Roman" w:hAnsi="TimesNewRomanPSMT" w:cs="Times New Roman"/>
                <w:color w:val="000000"/>
                <w:sz w:val="24"/>
              </w:rPr>
            </w:pPr>
            <w:r>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оказывать правовую помощь субъектам</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гражданских правоотношений;</w:t>
            </w:r>
            <w:r w:rsidR="00AF366D">
              <w:rPr>
                <w:rFonts w:ascii="TimesNewRomanPSMT" w:eastAsia="Times New Roman" w:hAnsi="TimesNewRomanPSMT" w:cs="Times New Roman"/>
                <w:color w:val="000000"/>
                <w:sz w:val="24"/>
              </w:rPr>
              <w:t xml:space="preserve">  </w:t>
            </w:r>
            <w:r w:rsidR="00AF366D">
              <w:rPr>
                <w:rStyle w:val="fontstyle01"/>
                <w:b w:val="0"/>
              </w:rPr>
              <w:t xml:space="preserve">логично и </w:t>
            </w:r>
            <w:r w:rsidR="00AF366D" w:rsidRPr="00AF366D">
              <w:rPr>
                <w:rStyle w:val="fontstyle01"/>
                <w:b w:val="0"/>
              </w:rPr>
              <w:t>грамотно излагать и</w:t>
            </w:r>
            <w:r w:rsidR="00AF366D">
              <w:rPr>
                <w:rFonts w:ascii="TimesNewRomanPSMT" w:hAnsi="TimesNewRomanPSMT"/>
                <w:b/>
                <w:color w:val="000000"/>
              </w:rPr>
              <w:t xml:space="preserve"> </w:t>
            </w:r>
            <w:r w:rsidR="00AF366D" w:rsidRPr="00AF366D">
              <w:rPr>
                <w:rStyle w:val="fontstyle01"/>
                <w:b w:val="0"/>
              </w:rPr>
              <w:t>обосновывать свою точку зрения по</w:t>
            </w:r>
            <w:r w:rsidR="00AF366D" w:rsidRPr="00AF366D">
              <w:rPr>
                <w:rFonts w:ascii="TimesNewRomanPSMT" w:hAnsi="TimesNewRomanPSMT"/>
                <w:b/>
                <w:color w:val="000000"/>
              </w:rPr>
              <w:br/>
            </w:r>
            <w:r w:rsidR="00AF366D" w:rsidRPr="00AF366D">
              <w:rPr>
                <w:rStyle w:val="fontstyle01"/>
                <w:b w:val="0"/>
              </w:rPr>
              <w:t>гражданско-правовой тематике</w:t>
            </w:r>
          </w:p>
        </w:tc>
        <w:tc>
          <w:tcPr>
            <w:tcW w:w="4110" w:type="dxa"/>
            <w:tcBorders>
              <w:top w:val="single" w:sz="4" w:space="0" w:color="auto"/>
              <w:left w:val="single" w:sz="4" w:space="0" w:color="auto"/>
              <w:bottom w:val="single" w:sz="4" w:space="0" w:color="auto"/>
              <w:right w:val="single" w:sz="4" w:space="0" w:color="auto"/>
            </w:tcBorders>
            <w:vAlign w:val="center"/>
            <w:hideMark/>
          </w:tcPr>
          <w:p w:rsidR="007E7685" w:rsidRDefault="007E7685" w:rsidP="00AF366D">
            <w:pPr>
              <w:spacing w:after="0" w:line="240" w:lineRule="auto"/>
              <w:jc w:val="both"/>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классификация субъектов и объектов</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гражданского права;</w:t>
            </w:r>
            <w:r w:rsidR="00AF366D">
              <w:rPr>
                <w:rFonts w:ascii="TimesNewRomanPSMT" w:eastAsia="Times New Roman" w:hAnsi="TimesNewRomanPSMT" w:cs="Times New Roman"/>
                <w:color w:val="000000"/>
                <w:sz w:val="24"/>
                <w:szCs w:val="24"/>
              </w:rPr>
              <w:t xml:space="preserve"> </w:t>
            </w:r>
          </w:p>
          <w:p w:rsidR="007E7685" w:rsidRDefault="007E7685" w:rsidP="00AF366D">
            <w:pPr>
              <w:spacing w:after="0" w:line="240" w:lineRule="auto"/>
              <w:jc w:val="both"/>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содержание гражданских прав, способы</w:t>
            </w:r>
            <w:r w:rsidR="00AF366D">
              <w:rPr>
                <w:rFonts w:ascii="TimesNewRomanPSMT" w:eastAsia="Times New Roman" w:hAnsi="TimesNewRomanPSMT" w:cs="Times New Roman"/>
                <w:color w:val="000000"/>
                <w:sz w:val="24"/>
                <w:szCs w:val="24"/>
              </w:rPr>
              <w:t xml:space="preserve"> </w:t>
            </w:r>
            <w:r w:rsidR="00AF366D">
              <w:rPr>
                <w:rFonts w:ascii="TimesNewRomanPSMT" w:eastAsia="Times New Roman" w:hAnsi="TimesNewRomanPSMT" w:cs="Times New Roman"/>
                <w:color w:val="000000"/>
                <w:sz w:val="24"/>
              </w:rPr>
              <w:t xml:space="preserve">их </w:t>
            </w:r>
            <w:r w:rsidR="00502378" w:rsidRPr="00502378">
              <w:rPr>
                <w:rFonts w:ascii="TimesNewRomanPSMT" w:eastAsia="Times New Roman" w:hAnsi="TimesNewRomanPSMT" w:cs="Times New Roman"/>
                <w:color w:val="000000"/>
                <w:sz w:val="24"/>
              </w:rPr>
              <w:t>осуществления и защиты;</w:t>
            </w:r>
            <w:r w:rsidR="00AF366D">
              <w:rPr>
                <w:rFonts w:ascii="TimesNewRomanPSMT" w:eastAsia="Times New Roman" w:hAnsi="TimesNewRomanPSMT" w:cs="Times New Roman"/>
                <w:color w:val="000000"/>
                <w:sz w:val="24"/>
                <w:szCs w:val="24"/>
              </w:rPr>
              <w:t xml:space="preserve"> </w:t>
            </w:r>
            <w:r>
              <w:rPr>
                <w:rFonts w:ascii="TimesNewRomanPSMT" w:eastAsia="Times New Roman" w:hAnsi="TimesNewRomanPSMT" w:cs="Times New Roman"/>
                <w:color w:val="000000"/>
                <w:sz w:val="24"/>
                <w:szCs w:val="24"/>
              </w:rPr>
              <w:t xml:space="preserve">- </w:t>
            </w:r>
            <w:r w:rsidR="00AF366D">
              <w:rPr>
                <w:rFonts w:ascii="TimesNewRomanPSMT" w:eastAsia="Times New Roman" w:hAnsi="TimesNewRomanPSMT" w:cs="Times New Roman"/>
                <w:color w:val="000000"/>
                <w:sz w:val="24"/>
              </w:rPr>
              <w:t xml:space="preserve">понятие, </w:t>
            </w:r>
            <w:r w:rsidR="00502378" w:rsidRPr="00502378">
              <w:rPr>
                <w:rFonts w:ascii="TimesNewRomanPSMT" w:eastAsia="Times New Roman" w:hAnsi="TimesNewRomanPSMT" w:cs="Times New Roman"/>
                <w:color w:val="000000"/>
                <w:sz w:val="24"/>
              </w:rPr>
              <w:t>виды и условия</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действительности сделок;</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основные категории института</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представительства;</w:t>
            </w:r>
            <w:r w:rsidR="00502378" w:rsidRPr="00502378">
              <w:rPr>
                <w:rFonts w:ascii="TimesNewRomanPSMT" w:eastAsia="Times New Roman" w:hAnsi="TimesNewRomanPSMT" w:cs="Times New Roman"/>
                <w:color w:val="000000"/>
                <w:sz w:val="24"/>
                <w:szCs w:val="24"/>
              </w:rPr>
              <w:br/>
            </w: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понятие и правила исчисления</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гражданско-правовых сроков, в том</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числе срока исковой давности;</w:t>
            </w:r>
            <w:r w:rsidR="00AF366D">
              <w:rPr>
                <w:rFonts w:ascii="TimesNewRomanPSMT" w:eastAsia="Times New Roman" w:hAnsi="TimesNewRomanPSMT" w:cs="Times New Roman"/>
                <w:color w:val="000000"/>
                <w:sz w:val="24"/>
                <w:szCs w:val="24"/>
              </w:rPr>
              <w:t xml:space="preserve"> </w:t>
            </w:r>
          </w:p>
          <w:p w:rsidR="007E7685" w:rsidRDefault="007E7685" w:rsidP="00AF366D">
            <w:pPr>
              <w:spacing w:after="0" w:line="240" w:lineRule="auto"/>
              <w:jc w:val="both"/>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szCs w:val="24"/>
              </w:rPr>
              <w:t xml:space="preserve">- </w:t>
            </w:r>
            <w:r w:rsidR="00AF366D">
              <w:rPr>
                <w:rFonts w:ascii="TimesNewRomanPSMT" w:eastAsia="Times New Roman" w:hAnsi="TimesNewRomanPSMT" w:cs="Times New Roman"/>
                <w:color w:val="000000"/>
                <w:sz w:val="24"/>
              </w:rPr>
              <w:t xml:space="preserve">понятие вещных и </w:t>
            </w:r>
            <w:r w:rsidR="00502378" w:rsidRPr="00502378">
              <w:rPr>
                <w:rFonts w:ascii="TimesNewRomanPSMT" w:eastAsia="Times New Roman" w:hAnsi="TimesNewRomanPSMT" w:cs="Times New Roman"/>
                <w:color w:val="000000"/>
                <w:sz w:val="24"/>
              </w:rPr>
              <w:t>обязательственных</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прав, отличия между ними;</w:t>
            </w:r>
            <w:r w:rsidR="00AF366D">
              <w:rPr>
                <w:rFonts w:ascii="TimesNewRomanPSMT" w:eastAsia="Times New Roman" w:hAnsi="TimesNewRomanPSMT" w:cs="Times New Roman"/>
                <w:color w:val="000000"/>
                <w:sz w:val="24"/>
                <w:szCs w:val="24"/>
              </w:rPr>
              <w:t xml:space="preserve"> </w:t>
            </w:r>
          </w:p>
          <w:p w:rsidR="00502378" w:rsidRPr="00502378" w:rsidRDefault="007E7685" w:rsidP="00AF366D">
            <w:pPr>
              <w:spacing w:after="0" w:line="240" w:lineRule="auto"/>
              <w:jc w:val="both"/>
              <w:rPr>
                <w:rFonts w:ascii="Times New Roman" w:eastAsia="Times New Roman" w:hAnsi="Times New Roman" w:cs="Times New Roman"/>
                <w:sz w:val="24"/>
                <w:szCs w:val="24"/>
              </w:rPr>
            </w:pPr>
            <w:r>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юридическое понятие права</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собственности, основания его</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возникновения и прекращения;</w:t>
            </w:r>
            <w:r w:rsidR="00502378" w:rsidRPr="00502378">
              <w:rPr>
                <w:rFonts w:ascii="TimesNewRomanPSMT" w:eastAsia="Times New Roman" w:hAnsi="TimesNewRomanPSMT" w:cs="Times New Roman"/>
                <w:color w:val="000000"/>
                <w:sz w:val="24"/>
                <w:szCs w:val="24"/>
              </w:rPr>
              <w:br/>
            </w: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формы и виды собственности;</w:t>
            </w:r>
            <w:r w:rsidR="00502378" w:rsidRPr="00502378">
              <w:rPr>
                <w:rFonts w:ascii="TimesNewRomanPSMT" w:eastAsia="Times New Roman" w:hAnsi="TimesNewRomanPSMT" w:cs="Times New Roman"/>
                <w:color w:val="000000"/>
                <w:sz w:val="24"/>
                <w:szCs w:val="24"/>
              </w:rPr>
              <w:br/>
            </w: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понятие и виды ограниченных вещных</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прав;</w:t>
            </w:r>
            <w:r w:rsidR="00502378" w:rsidRPr="00502378">
              <w:rPr>
                <w:rFonts w:ascii="TimesNewRomanPSMT" w:eastAsia="Times New Roman" w:hAnsi="TimesNewRomanPSMT" w:cs="Times New Roman"/>
                <w:color w:val="000000"/>
                <w:sz w:val="24"/>
                <w:szCs w:val="24"/>
              </w:rPr>
              <w:br/>
            </w: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понятие, стороны, виды и содержание</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договорных и внедоговорных</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обязательств;</w:t>
            </w:r>
            <w:r w:rsidR="00502378" w:rsidRPr="00502378">
              <w:rPr>
                <w:rFonts w:ascii="TimesNewRomanPSMT" w:eastAsia="Times New Roman" w:hAnsi="TimesNewRomanPSMT" w:cs="Times New Roman"/>
                <w:color w:val="000000"/>
                <w:sz w:val="24"/>
                <w:szCs w:val="24"/>
              </w:rPr>
              <w:br/>
            </w: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понятие, условия и формы гражданско</w:t>
            </w:r>
            <w:r w:rsidR="00AF366D">
              <w:rPr>
                <w:rFonts w:ascii="TimesNewRomanPSMT" w:eastAsia="Times New Roman" w:hAnsi="TimesNewRomanPSMT" w:cs="Times New Roman"/>
                <w:color w:val="000000"/>
                <w:sz w:val="24"/>
              </w:rPr>
              <w:t xml:space="preserve">-правовой </w:t>
            </w:r>
            <w:r w:rsidR="00502378" w:rsidRPr="00502378">
              <w:rPr>
                <w:rFonts w:ascii="TimesNewRomanPSMT" w:eastAsia="Times New Roman" w:hAnsi="TimesNewRomanPSMT" w:cs="Times New Roman"/>
                <w:color w:val="000000"/>
                <w:sz w:val="24"/>
              </w:rPr>
              <w:t>ответственности</w:t>
            </w:r>
            <w:r w:rsidR="00AF366D">
              <w:rPr>
                <w:rFonts w:ascii="TimesNewRomanPSMT" w:eastAsia="Times New Roman" w:hAnsi="TimesNewRomanPSMT" w:cs="Times New Roman"/>
                <w:color w:val="000000"/>
                <w:sz w:val="24"/>
              </w:rPr>
              <w:t>.</w:t>
            </w:r>
          </w:p>
        </w:tc>
      </w:tr>
    </w:tbl>
    <w:p w:rsidR="00502378" w:rsidRPr="000D71C8" w:rsidRDefault="00502378" w:rsidP="00502378">
      <w:pPr>
        <w:spacing w:after="0" w:line="240" w:lineRule="auto"/>
        <w:jc w:val="both"/>
        <w:rPr>
          <w:rFonts w:ascii="Times New Roman" w:hAnsi="Times New Roman" w:cs="Times New Roman"/>
          <w:sz w:val="24"/>
          <w:szCs w:val="24"/>
        </w:rPr>
      </w:pPr>
    </w:p>
    <w:p w:rsidR="00FC5061" w:rsidRDefault="00FC5061" w:rsidP="00FC5061">
      <w:pPr>
        <w:pStyle w:val="a4"/>
        <w:jc w:val="both"/>
        <w:rPr>
          <w:rFonts w:ascii="Times New Roman" w:hAnsi="Times New Roman"/>
          <w:b/>
          <w:sz w:val="24"/>
          <w:szCs w:val="24"/>
        </w:rPr>
      </w:pPr>
      <w:r>
        <w:rPr>
          <w:rFonts w:ascii="Times New Roman" w:hAnsi="Times New Roman"/>
          <w:b/>
          <w:sz w:val="24"/>
          <w:szCs w:val="24"/>
        </w:rPr>
        <w:t>2</w:t>
      </w:r>
      <w:r w:rsidRPr="00864278">
        <w:rPr>
          <w:rFonts w:ascii="Times New Roman" w:hAnsi="Times New Roman"/>
          <w:b/>
          <w:sz w:val="24"/>
          <w:szCs w:val="24"/>
        </w:rPr>
        <w:t xml:space="preserve">.3.  Количество часов на освоение программы </w:t>
      </w:r>
      <w:r>
        <w:rPr>
          <w:rFonts w:ascii="Times New Roman" w:hAnsi="Times New Roman"/>
          <w:b/>
          <w:sz w:val="24"/>
          <w:szCs w:val="24"/>
        </w:rPr>
        <w:t>учебной дисциплины</w:t>
      </w:r>
      <w:r w:rsidRPr="00864278">
        <w:rPr>
          <w:rFonts w:ascii="Times New Roman" w:hAnsi="Times New Roman"/>
          <w:b/>
          <w:sz w:val="24"/>
          <w:szCs w:val="24"/>
        </w:rPr>
        <w:t>:</w:t>
      </w:r>
    </w:p>
    <w:p w:rsidR="00FC5061" w:rsidRDefault="00FC5061" w:rsidP="00FC5061">
      <w:pPr>
        <w:pStyle w:val="a4"/>
        <w:jc w:val="both"/>
        <w:rPr>
          <w:rFonts w:ascii="Times New Roman" w:hAnsi="Times New Roman"/>
          <w:b/>
          <w:sz w:val="24"/>
          <w:szCs w:val="24"/>
        </w:rPr>
      </w:pPr>
    </w:p>
    <w:p w:rsidR="007E7685" w:rsidRDefault="00FC5061" w:rsidP="00FC5061">
      <w:pPr>
        <w:pStyle w:val="a4"/>
        <w:jc w:val="both"/>
        <w:rPr>
          <w:rFonts w:ascii="Times New Roman" w:hAnsi="Times New Roman"/>
          <w:sz w:val="24"/>
          <w:szCs w:val="24"/>
        </w:rPr>
      </w:pPr>
      <w:r w:rsidRPr="000D71C8">
        <w:rPr>
          <w:rFonts w:ascii="Times New Roman" w:hAnsi="Times New Roman"/>
          <w:b/>
          <w:sz w:val="24"/>
          <w:szCs w:val="24"/>
        </w:rPr>
        <w:t xml:space="preserve">     </w:t>
      </w:r>
      <w:r w:rsidRPr="000D71C8">
        <w:rPr>
          <w:rFonts w:ascii="Times New Roman" w:hAnsi="Times New Roman"/>
          <w:sz w:val="24"/>
          <w:szCs w:val="24"/>
        </w:rPr>
        <w:t xml:space="preserve">Максимальной учебной нагрузки </w:t>
      </w:r>
      <w:proofErr w:type="gramStart"/>
      <w:r w:rsidRPr="000D71C8">
        <w:rPr>
          <w:rFonts w:ascii="Times New Roman" w:hAnsi="Times New Roman"/>
          <w:sz w:val="24"/>
          <w:szCs w:val="24"/>
        </w:rPr>
        <w:t>обучающегося</w:t>
      </w:r>
      <w:proofErr w:type="gramEnd"/>
      <w:r>
        <w:rPr>
          <w:rFonts w:ascii="Times New Roman" w:hAnsi="Times New Roman"/>
          <w:sz w:val="24"/>
          <w:szCs w:val="24"/>
        </w:rPr>
        <w:t xml:space="preserve">  - </w:t>
      </w:r>
      <w:r w:rsidRPr="002925F4">
        <w:rPr>
          <w:rFonts w:ascii="Times New Roman" w:hAnsi="Times New Roman"/>
          <w:b/>
          <w:sz w:val="24"/>
          <w:szCs w:val="24"/>
        </w:rPr>
        <w:t xml:space="preserve">98 </w:t>
      </w:r>
      <w:r w:rsidRPr="000D71C8">
        <w:rPr>
          <w:rFonts w:ascii="Times New Roman" w:hAnsi="Times New Roman"/>
          <w:sz w:val="24"/>
          <w:szCs w:val="24"/>
        </w:rPr>
        <w:t>час., в том числе</w:t>
      </w:r>
      <w:r>
        <w:rPr>
          <w:rFonts w:ascii="Times New Roman" w:hAnsi="Times New Roman"/>
          <w:sz w:val="24"/>
          <w:szCs w:val="24"/>
        </w:rPr>
        <w:t>:</w:t>
      </w:r>
      <w:r w:rsidRPr="000D71C8">
        <w:rPr>
          <w:rFonts w:ascii="Times New Roman" w:hAnsi="Times New Roman"/>
          <w:sz w:val="24"/>
          <w:szCs w:val="24"/>
        </w:rPr>
        <w:t xml:space="preserve"> </w:t>
      </w:r>
    </w:p>
    <w:p w:rsidR="007E7685" w:rsidRDefault="00FC5061" w:rsidP="00FC5061">
      <w:pPr>
        <w:pStyle w:val="a4"/>
        <w:jc w:val="both"/>
        <w:rPr>
          <w:rFonts w:ascii="Times New Roman" w:hAnsi="Times New Roman"/>
          <w:sz w:val="24"/>
          <w:szCs w:val="24"/>
        </w:rPr>
      </w:pPr>
      <w:r w:rsidRPr="000D71C8">
        <w:rPr>
          <w:rFonts w:ascii="Times New Roman" w:hAnsi="Times New Roman"/>
          <w:sz w:val="24"/>
          <w:szCs w:val="24"/>
        </w:rPr>
        <w:t xml:space="preserve">обязательной аудиторной </w:t>
      </w:r>
      <w:r>
        <w:rPr>
          <w:rFonts w:ascii="Times New Roman" w:hAnsi="Times New Roman"/>
          <w:sz w:val="24"/>
          <w:szCs w:val="24"/>
        </w:rPr>
        <w:t xml:space="preserve">нагрузки </w:t>
      </w:r>
      <w:proofErr w:type="gramStart"/>
      <w:r>
        <w:rPr>
          <w:rFonts w:ascii="Times New Roman" w:hAnsi="Times New Roman"/>
          <w:sz w:val="24"/>
          <w:szCs w:val="24"/>
        </w:rPr>
        <w:t>обучающегося</w:t>
      </w:r>
      <w:proofErr w:type="gramEnd"/>
      <w:r>
        <w:rPr>
          <w:rFonts w:ascii="Times New Roman" w:hAnsi="Times New Roman"/>
          <w:sz w:val="24"/>
          <w:szCs w:val="24"/>
        </w:rPr>
        <w:t xml:space="preserve"> – </w:t>
      </w:r>
      <w:r w:rsidRPr="002925F4">
        <w:rPr>
          <w:rFonts w:ascii="Times New Roman" w:hAnsi="Times New Roman"/>
          <w:b/>
          <w:sz w:val="24"/>
          <w:szCs w:val="24"/>
        </w:rPr>
        <w:t>90</w:t>
      </w:r>
      <w:r>
        <w:rPr>
          <w:rFonts w:ascii="Times New Roman" w:hAnsi="Times New Roman"/>
          <w:sz w:val="24"/>
          <w:szCs w:val="24"/>
        </w:rPr>
        <w:t xml:space="preserve"> час.  </w:t>
      </w:r>
    </w:p>
    <w:p w:rsidR="00FC5061" w:rsidRDefault="00FC5061" w:rsidP="00FC5061">
      <w:pPr>
        <w:pStyle w:val="a4"/>
        <w:jc w:val="both"/>
        <w:rPr>
          <w:rFonts w:ascii="Times New Roman" w:hAnsi="Times New Roman"/>
          <w:sz w:val="24"/>
          <w:szCs w:val="24"/>
        </w:rPr>
      </w:pPr>
      <w:r w:rsidRPr="000D71C8">
        <w:rPr>
          <w:rFonts w:ascii="Times New Roman" w:hAnsi="Times New Roman"/>
          <w:sz w:val="24"/>
          <w:szCs w:val="24"/>
        </w:rPr>
        <w:t xml:space="preserve"> самостоя</w:t>
      </w:r>
      <w:r>
        <w:rPr>
          <w:rFonts w:ascii="Times New Roman" w:hAnsi="Times New Roman"/>
          <w:sz w:val="24"/>
          <w:szCs w:val="24"/>
        </w:rPr>
        <w:t xml:space="preserve">тельной работы </w:t>
      </w:r>
      <w:proofErr w:type="gramStart"/>
      <w:r>
        <w:rPr>
          <w:rFonts w:ascii="Times New Roman" w:hAnsi="Times New Roman"/>
          <w:sz w:val="24"/>
          <w:szCs w:val="24"/>
        </w:rPr>
        <w:t>обучающегося</w:t>
      </w:r>
      <w:proofErr w:type="gramEnd"/>
      <w:r>
        <w:rPr>
          <w:rFonts w:ascii="Times New Roman" w:hAnsi="Times New Roman"/>
          <w:sz w:val="24"/>
          <w:szCs w:val="24"/>
        </w:rPr>
        <w:t xml:space="preserve"> – </w:t>
      </w:r>
      <w:r w:rsidRPr="002925F4">
        <w:rPr>
          <w:rFonts w:ascii="Times New Roman" w:hAnsi="Times New Roman"/>
          <w:b/>
          <w:sz w:val="24"/>
          <w:szCs w:val="24"/>
        </w:rPr>
        <w:t xml:space="preserve">4 </w:t>
      </w:r>
      <w:r w:rsidRPr="000D71C8">
        <w:rPr>
          <w:rFonts w:ascii="Times New Roman" w:hAnsi="Times New Roman"/>
          <w:sz w:val="24"/>
          <w:szCs w:val="24"/>
        </w:rPr>
        <w:t xml:space="preserve"> час</w:t>
      </w:r>
      <w:r>
        <w:rPr>
          <w:rFonts w:ascii="Times New Roman" w:hAnsi="Times New Roman"/>
          <w:sz w:val="24"/>
          <w:szCs w:val="24"/>
        </w:rPr>
        <w:t>.</w:t>
      </w:r>
    </w:p>
    <w:p w:rsidR="00FC5061" w:rsidRDefault="00FC5061" w:rsidP="00FC5061">
      <w:pPr>
        <w:pStyle w:val="a4"/>
        <w:jc w:val="both"/>
        <w:rPr>
          <w:rFonts w:ascii="Times New Roman" w:hAnsi="Times New Roman"/>
          <w:sz w:val="24"/>
          <w:szCs w:val="24"/>
        </w:rPr>
      </w:pPr>
    </w:p>
    <w:p w:rsidR="00FC5061" w:rsidRDefault="00FC5061" w:rsidP="00FC5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FC5061" w:rsidRDefault="00FC5061" w:rsidP="00FC5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0C214E" w:rsidRDefault="000C214E" w:rsidP="00FC5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FC5061" w:rsidRDefault="00FC5061" w:rsidP="00FC5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E43DE9" w:rsidRDefault="00E43DE9" w:rsidP="00FC5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FC5061" w:rsidRPr="000D71C8" w:rsidRDefault="00FC5061" w:rsidP="00362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r w:rsidR="00E43DE9">
        <w:rPr>
          <w:rFonts w:ascii="Times New Roman" w:hAnsi="Times New Roman" w:cs="Times New Roman"/>
          <w:b/>
          <w:sz w:val="24"/>
          <w:szCs w:val="24"/>
        </w:rPr>
        <w:t>.</w:t>
      </w:r>
      <w:r w:rsidRPr="000D71C8">
        <w:rPr>
          <w:rFonts w:ascii="Times New Roman" w:hAnsi="Times New Roman" w:cs="Times New Roman"/>
          <w:b/>
          <w:sz w:val="24"/>
          <w:szCs w:val="24"/>
        </w:rPr>
        <w:t xml:space="preserve"> СТРУКТУРА И СОДЕРЖАНИЕ УЧЕБНОЙ ДИСЦИПЛИНЫ</w:t>
      </w:r>
    </w:p>
    <w:p w:rsidR="00FC5061" w:rsidRPr="000D71C8" w:rsidRDefault="00FC5061" w:rsidP="00FC5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FC5061" w:rsidRPr="000D71C8" w:rsidRDefault="00E43DE9" w:rsidP="00FC5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cs="Times New Roman"/>
          <w:sz w:val="24"/>
          <w:szCs w:val="24"/>
          <w:u w:val="single"/>
        </w:rPr>
      </w:pPr>
      <w:r>
        <w:rPr>
          <w:rFonts w:ascii="Times New Roman" w:hAnsi="Times New Roman" w:cs="Times New Roman"/>
          <w:b/>
          <w:sz w:val="24"/>
          <w:szCs w:val="24"/>
        </w:rPr>
        <w:t xml:space="preserve">   </w:t>
      </w:r>
      <w:r w:rsidR="00FC5061">
        <w:rPr>
          <w:rFonts w:ascii="Times New Roman" w:hAnsi="Times New Roman" w:cs="Times New Roman"/>
          <w:b/>
          <w:sz w:val="24"/>
          <w:szCs w:val="24"/>
        </w:rPr>
        <w:t>3</w:t>
      </w:r>
      <w:r w:rsidR="00FC5061" w:rsidRPr="000D71C8">
        <w:rPr>
          <w:rFonts w:ascii="Times New Roman" w:hAnsi="Times New Roman" w:cs="Times New Roman"/>
          <w:b/>
          <w:sz w:val="24"/>
          <w:szCs w:val="24"/>
        </w:rPr>
        <w:t>.1. Объем учебной дисциплины и виды учебной работы</w:t>
      </w:r>
    </w:p>
    <w:p w:rsidR="00FC5061" w:rsidRPr="000D71C8" w:rsidRDefault="00FC5061" w:rsidP="00FC5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Times New Roman" w:hAnsi="Times New Roman" w:cs="Times New Roman"/>
          <w:b/>
          <w:sz w:val="24"/>
          <w:szCs w:val="24"/>
        </w:rPr>
      </w:pPr>
    </w:p>
    <w:tbl>
      <w:tblPr>
        <w:tblW w:w="97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5"/>
        <w:gridCol w:w="1800"/>
      </w:tblGrid>
      <w:tr w:rsidR="00FC5061" w:rsidRPr="000D71C8" w:rsidTr="00E44093">
        <w:trPr>
          <w:trHeight w:val="460"/>
        </w:trPr>
        <w:tc>
          <w:tcPr>
            <w:tcW w:w="7904"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44093">
            <w:pPr>
              <w:spacing w:after="0" w:line="240" w:lineRule="auto"/>
              <w:jc w:val="center"/>
              <w:rPr>
                <w:rFonts w:ascii="Times New Roman" w:eastAsia="Times New Roman" w:hAnsi="Times New Roman" w:cs="Times New Roman"/>
                <w:sz w:val="24"/>
                <w:szCs w:val="24"/>
                <w:lang w:eastAsia="en-US"/>
              </w:rPr>
            </w:pPr>
            <w:r w:rsidRPr="000D71C8">
              <w:rPr>
                <w:rFonts w:ascii="Times New Roman" w:hAnsi="Times New Roman" w:cs="Times New Roman"/>
                <w:b/>
                <w:sz w:val="24"/>
                <w:szCs w:val="24"/>
                <w:lang w:eastAsia="en-US"/>
              </w:rPr>
              <w:t>Вид учебной работы</w:t>
            </w:r>
          </w:p>
        </w:tc>
        <w:tc>
          <w:tcPr>
            <w:tcW w:w="1800" w:type="dxa"/>
            <w:tcBorders>
              <w:top w:val="single" w:sz="6" w:space="0" w:color="000000"/>
              <w:left w:val="single" w:sz="6" w:space="0" w:color="000000"/>
              <w:bottom w:val="single" w:sz="6" w:space="0" w:color="000000"/>
              <w:right w:val="single" w:sz="6" w:space="0" w:color="000000"/>
            </w:tcBorders>
            <w:hideMark/>
          </w:tcPr>
          <w:p w:rsidR="00FC5061" w:rsidRPr="000D71C8" w:rsidRDefault="00E43DE9" w:rsidP="00E44093">
            <w:pPr>
              <w:spacing w:after="0" w:line="240" w:lineRule="auto"/>
              <w:jc w:val="center"/>
              <w:rPr>
                <w:rFonts w:ascii="Times New Roman" w:eastAsia="Times New Roman" w:hAnsi="Times New Roman" w:cs="Times New Roman"/>
                <w:iCs/>
                <w:sz w:val="24"/>
                <w:szCs w:val="24"/>
                <w:lang w:eastAsia="en-US"/>
              </w:rPr>
            </w:pPr>
            <w:r>
              <w:rPr>
                <w:rFonts w:ascii="Times New Roman" w:hAnsi="Times New Roman" w:cs="Times New Roman"/>
                <w:b/>
                <w:iCs/>
                <w:sz w:val="24"/>
                <w:szCs w:val="24"/>
                <w:lang w:eastAsia="en-US"/>
              </w:rPr>
              <w:t>Объё</w:t>
            </w:r>
            <w:r w:rsidR="00FC5061" w:rsidRPr="000D71C8">
              <w:rPr>
                <w:rFonts w:ascii="Times New Roman" w:hAnsi="Times New Roman" w:cs="Times New Roman"/>
                <w:b/>
                <w:iCs/>
                <w:sz w:val="24"/>
                <w:szCs w:val="24"/>
                <w:lang w:eastAsia="en-US"/>
              </w:rPr>
              <w:t>м  в часах</w:t>
            </w:r>
          </w:p>
        </w:tc>
      </w:tr>
      <w:tr w:rsidR="00FC5061" w:rsidRPr="000D71C8" w:rsidTr="00E44093">
        <w:trPr>
          <w:trHeight w:val="285"/>
        </w:trPr>
        <w:tc>
          <w:tcPr>
            <w:tcW w:w="7904"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en-US"/>
              </w:rPr>
            </w:pPr>
            <w:r w:rsidRPr="000D71C8">
              <w:rPr>
                <w:rFonts w:ascii="Times New Roman" w:hAnsi="Times New Roman" w:cs="Times New Roman"/>
                <w:b/>
                <w:sz w:val="24"/>
                <w:szCs w:val="24"/>
                <w:lang w:eastAsia="en-US"/>
              </w:rPr>
              <w:t xml:space="preserve">Максимальная учебная нагрузка </w:t>
            </w:r>
          </w:p>
        </w:tc>
        <w:tc>
          <w:tcPr>
            <w:tcW w:w="1800"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3506E">
            <w:pPr>
              <w:spacing w:after="0" w:line="240" w:lineRule="auto"/>
              <w:jc w:val="center"/>
              <w:rPr>
                <w:rFonts w:ascii="Times New Roman" w:eastAsia="Times New Roman" w:hAnsi="Times New Roman" w:cs="Times New Roman"/>
                <w:b/>
                <w:iCs/>
                <w:sz w:val="24"/>
                <w:szCs w:val="24"/>
                <w:lang w:eastAsia="en-US"/>
              </w:rPr>
            </w:pPr>
            <w:r>
              <w:rPr>
                <w:rFonts w:ascii="Times New Roman" w:hAnsi="Times New Roman" w:cs="Times New Roman"/>
                <w:b/>
                <w:iCs/>
                <w:sz w:val="24"/>
                <w:szCs w:val="24"/>
                <w:lang w:eastAsia="en-US"/>
              </w:rPr>
              <w:t>9</w:t>
            </w:r>
            <w:r w:rsidR="00E3506E">
              <w:rPr>
                <w:rFonts w:ascii="Times New Roman" w:hAnsi="Times New Roman" w:cs="Times New Roman"/>
                <w:b/>
                <w:iCs/>
                <w:sz w:val="24"/>
                <w:szCs w:val="24"/>
                <w:lang w:eastAsia="en-US"/>
              </w:rPr>
              <w:t>8</w:t>
            </w:r>
          </w:p>
        </w:tc>
      </w:tr>
      <w:tr w:rsidR="00FC5061" w:rsidRPr="000D71C8" w:rsidTr="00E44093">
        <w:tc>
          <w:tcPr>
            <w:tcW w:w="7904"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b/>
                <w:sz w:val="24"/>
                <w:szCs w:val="24"/>
                <w:lang w:eastAsia="en-US"/>
              </w:rPr>
              <w:t xml:space="preserve">Обязательная аудиторная учебная нагрузка </w:t>
            </w:r>
          </w:p>
        </w:tc>
        <w:tc>
          <w:tcPr>
            <w:tcW w:w="1800"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3506E">
            <w:pPr>
              <w:spacing w:after="0" w:line="240" w:lineRule="auto"/>
              <w:jc w:val="center"/>
              <w:rPr>
                <w:rFonts w:ascii="Times New Roman" w:eastAsia="Times New Roman" w:hAnsi="Times New Roman" w:cs="Times New Roman"/>
                <w:b/>
                <w:iCs/>
                <w:sz w:val="24"/>
                <w:szCs w:val="24"/>
                <w:lang w:eastAsia="en-US"/>
              </w:rPr>
            </w:pPr>
            <w:r w:rsidRPr="000D71C8">
              <w:rPr>
                <w:rFonts w:ascii="Times New Roman" w:hAnsi="Times New Roman" w:cs="Times New Roman"/>
                <w:b/>
                <w:iCs/>
                <w:sz w:val="24"/>
                <w:szCs w:val="24"/>
                <w:lang w:eastAsia="en-US"/>
              </w:rPr>
              <w:t>90</w:t>
            </w:r>
          </w:p>
        </w:tc>
      </w:tr>
      <w:tr w:rsidR="00FC5061" w:rsidRPr="000D71C8" w:rsidTr="00E44093">
        <w:tc>
          <w:tcPr>
            <w:tcW w:w="7904"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в том числе:</w:t>
            </w:r>
          </w:p>
        </w:tc>
        <w:tc>
          <w:tcPr>
            <w:tcW w:w="1800" w:type="dxa"/>
            <w:tcBorders>
              <w:top w:val="single" w:sz="6" w:space="0" w:color="000000"/>
              <w:left w:val="single" w:sz="6" w:space="0" w:color="000000"/>
              <w:bottom w:val="single" w:sz="6" w:space="0" w:color="000000"/>
              <w:right w:val="single" w:sz="6" w:space="0" w:color="000000"/>
            </w:tcBorders>
          </w:tcPr>
          <w:p w:rsidR="00FC5061" w:rsidRPr="000D71C8" w:rsidRDefault="00FC5061" w:rsidP="00E44093">
            <w:pPr>
              <w:spacing w:after="0" w:line="240" w:lineRule="auto"/>
              <w:jc w:val="center"/>
              <w:rPr>
                <w:rFonts w:ascii="Times New Roman" w:eastAsia="Times New Roman" w:hAnsi="Times New Roman" w:cs="Times New Roman"/>
                <w:iCs/>
                <w:sz w:val="24"/>
                <w:szCs w:val="24"/>
                <w:lang w:eastAsia="en-US"/>
              </w:rPr>
            </w:pPr>
          </w:p>
        </w:tc>
      </w:tr>
      <w:tr w:rsidR="00FC5061" w:rsidRPr="000D71C8" w:rsidTr="00E44093">
        <w:tc>
          <w:tcPr>
            <w:tcW w:w="7904"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 xml:space="preserve">теоретическое обучение </w:t>
            </w:r>
          </w:p>
        </w:tc>
        <w:tc>
          <w:tcPr>
            <w:tcW w:w="1800" w:type="dxa"/>
            <w:tcBorders>
              <w:top w:val="single" w:sz="6" w:space="0" w:color="000000"/>
              <w:left w:val="single" w:sz="6" w:space="0" w:color="000000"/>
              <w:bottom w:val="single" w:sz="6" w:space="0" w:color="000000"/>
              <w:right w:val="single" w:sz="6" w:space="0" w:color="000000"/>
            </w:tcBorders>
            <w:hideMark/>
          </w:tcPr>
          <w:p w:rsidR="00FC5061" w:rsidRPr="000D71C8" w:rsidRDefault="00E3506E" w:rsidP="00E44093">
            <w:pPr>
              <w:spacing w:after="0" w:line="240" w:lineRule="auto"/>
              <w:jc w:val="center"/>
              <w:rPr>
                <w:rFonts w:ascii="Times New Roman" w:eastAsia="Times New Roman" w:hAnsi="Times New Roman" w:cs="Times New Roman"/>
                <w:iCs/>
                <w:sz w:val="24"/>
                <w:szCs w:val="24"/>
                <w:lang w:eastAsia="en-US"/>
              </w:rPr>
            </w:pPr>
            <w:r>
              <w:rPr>
                <w:rFonts w:ascii="Times New Roman" w:hAnsi="Times New Roman" w:cs="Times New Roman"/>
                <w:iCs/>
                <w:sz w:val="24"/>
                <w:szCs w:val="24"/>
                <w:lang w:eastAsia="en-US"/>
              </w:rPr>
              <w:t>46</w:t>
            </w:r>
          </w:p>
        </w:tc>
      </w:tr>
      <w:tr w:rsidR="00FC5061" w:rsidRPr="000D71C8" w:rsidTr="00E44093">
        <w:tc>
          <w:tcPr>
            <w:tcW w:w="7904"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 xml:space="preserve"> практические занятия</w:t>
            </w:r>
          </w:p>
        </w:tc>
        <w:tc>
          <w:tcPr>
            <w:tcW w:w="1800" w:type="dxa"/>
            <w:tcBorders>
              <w:top w:val="single" w:sz="6" w:space="0" w:color="000000"/>
              <w:left w:val="single" w:sz="6" w:space="0" w:color="000000"/>
              <w:bottom w:val="single" w:sz="6" w:space="0" w:color="000000"/>
              <w:right w:val="single" w:sz="6" w:space="0" w:color="000000"/>
            </w:tcBorders>
            <w:hideMark/>
          </w:tcPr>
          <w:p w:rsidR="00FC5061" w:rsidRPr="000D71C8" w:rsidRDefault="00E3506E" w:rsidP="00E44093">
            <w:pPr>
              <w:spacing w:after="0" w:line="240" w:lineRule="auto"/>
              <w:jc w:val="center"/>
              <w:rPr>
                <w:rFonts w:ascii="Times New Roman" w:eastAsia="Times New Roman" w:hAnsi="Times New Roman" w:cs="Times New Roman"/>
                <w:iCs/>
                <w:sz w:val="24"/>
                <w:szCs w:val="24"/>
                <w:lang w:eastAsia="en-US"/>
              </w:rPr>
            </w:pPr>
            <w:r>
              <w:rPr>
                <w:rFonts w:ascii="Times New Roman" w:hAnsi="Times New Roman" w:cs="Times New Roman"/>
                <w:iCs/>
                <w:sz w:val="24"/>
                <w:szCs w:val="24"/>
                <w:lang w:eastAsia="en-US"/>
              </w:rPr>
              <w:t>2</w:t>
            </w:r>
            <w:r w:rsidR="00FC5061" w:rsidRPr="000D71C8">
              <w:rPr>
                <w:rFonts w:ascii="Times New Roman" w:hAnsi="Times New Roman" w:cs="Times New Roman"/>
                <w:iCs/>
                <w:sz w:val="24"/>
                <w:szCs w:val="24"/>
                <w:lang w:eastAsia="en-US"/>
              </w:rPr>
              <w:t>0</w:t>
            </w:r>
          </w:p>
        </w:tc>
      </w:tr>
      <w:tr w:rsidR="00FC5061" w:rsidRPr="000D71C8" w:rsidTr="00E44093">
        <w:tc>
          <w:tcPr>
            <w:tcW w:w="7904"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курсовые работы</w:t>
            </w:r>
          </w:p>
        </w:tc>
        <w:tc>
          <w:tcPr>
            <w:tcW w:w="1800"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44093">
            <w:pPr>
              <w:spacing w:after="0" w:line="240" w:lineRule="auto"/>
              <w:jc w:val="center"/>
              <w:rPr>
                <w:rFonts w:ascii="Times New Roman" w:eastAsia="Times New Roman" w:hAnsi="Times New Roman" w:cs="Times New Roman"/>
                <w:iCs/>
                <w:sz w:val="24"/>
                <w:szCs w:val="24"/>
                <w:lang w:eastAsia="en-US"/>
              </w:rPr>
            </w:pPr>
            <w:r w:rsidRPr="000D71C8">
              <w:rPr>
                <w:rFonts w:ascii="Times New Roman" w:hAnsi="Times New Roman" w:cs="Times New Roman"/>
                <w:iCs/>
                <w:sz w:val="24"/>
                <w:szCs w:val="24"/>
                <w:lang w:eastAsia="en-US"/>
              </w:rPr>
              <w:t>20</w:t>
            </w:r>
          </w:p>
        </w:tc>
      </w:tr>
      <w:tr w:rsidR="00FC5061" w:rsidRPr="000D71C8" w:rsidTr="00E44093">
        <w:tc>
          <w:tcPr>
            <w:tcW w:w="7904"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 xml:space="preserve">Самостоятельная работа </w:t>
            </w:r>
          </w:p>
        </w:tc>
        <w:tc>
          <w:tcPr>
            <w:tcW w:w="1800" w:type="dxa"/>
            <w:tcBorders>
              <w:top w:val="single" w:sz="6" w:space="0" w:color="000000"/>
              <w:left w:val="single" w:sz="6" w:space="0" w:color="000000"/>
              <w:bottom w:val="single" w:sz="6" w:space="0" w:color="000000"/>
              <w:right w:val="single" w:sz="6" w:space="0" w:color="000000"/>
            </w:tcBorders>
            <w:hideMark/>
          </w:tcPr>
          <w:p w:rsidR="00FC5061" w:rsidRPr="000D71C8" w:rsidRDefault="00E3506E" w:rsidP="00E44093">
            <w:pPr>
              <w:spacing w:after="0" w:line="240" w:lineRule="auto"/>
              <w:jc w:val="center"/>
              <w:rPr>
                <w:rFonts w:ascii="Times New Roman" w:eastAsia="Times New Roman" w:hAnsi="Times New Roman" w:cs="Times New Roman"/>
                <w:iCs/>
                <w:sz w:val="24"/>
                <w:szCs w:val="24"/>
                <w:lang w:eastAsia="en-US"/>
              </w:rPr>
            </w:pPr>
            <w:r>
              <w:rPr>
                <w:rFonts w:ascii="Times New Roman" w:hAnsi="Times New Roman" w:cs="Times New Roman"/>
                <w:iCs/>
                <w:sz w:val="24"/>
                <w:szCs w:val="24"/>
                <w:lang w:eastAsia="en-US"/>
              </w:rPr>
              <w:t>4</w:t>
            </w:r>
          </w:p>
        </w:tc>
      </w:tr>
      <w:tr w:rsidR="00E3506E" w:rsidRPr="000D71C8" w:rsidTr="00E44093">
        <w:tc>
          <w:tcPr>
            <w:tcW w:w="7904" w:type="dxa"/>
            <w:tcBorders>
              <w:top w:val="single" w:sz="6" w:space="0" w:color="000000"/>
              <w:left w:val="single" w:sz="6" w:space="0" w:color="000000"/>
              <w:bottom w:val="single" w:sz="6" w:space="0" w:color="000000"/>
              <w:right w:val="single" w:sz="6" w:space="0" w:color="000000"/>
            </w:tcBorders>
            <w:hideMark/>
          </w:tcPr>
          <w:p w:rsidR="00E3506E" w:rsidRPr="00E3506E" w:rsidRDefault="00E3506E" w:rsidP="00E44093">
            <w:pPr>
              <w:spacing w:after="0" w:line="240" w:lineRule="auto"/>
              <w:jc w:val="both"/>
              <w:rPr>
                <w:rFonts w:ascii="Times New Roman" w:hAnsi="Times New Roman" w:cs="Times New Roman"/>
                <w:sz w:val="24"/>
                <w:szCs w:val="24"/>
                <w:lang w:eastAsia="en-US"/>
              </w:rPr>
            </w:pPr>
            <w:r w:rsidRPr="00E3506E">
              <w:rPr>
                <w:rFonts w:ascii="Times New Roman" w:hAnsi="Times New Roman" w:cs="Times New Roman"/>
                <w:sz w:val="24"/>
                <w:szCs w:val="24"/>
                <w:lang w:eastAsia="en-US"/>
              </w:rPr>
              <w:t>консультация</w:t>
            </w:r>
          </w:p>
        </w:tc>
        <w:tc>
          <w:tcPr>
            <w:tcW w:w="1800" w:type="dxa"/>
            <w:tcBorders>
              <w:top w:val="single" w:sz="6" w:space="0" w:color="000000"/>
              <w:left w:val="single" w:sz="6" w:space="0" w:color="000000"/>
              <w:bottom w:val="single" w:sz="6" w:space="0" w:color="000000"/>
              <w:right w:val="single" w:sz="6" w:space="0" w:color="000000"/>
            </w:tcBorders>
            <w:hideMark/>
          </w:tcPr>
          <w:p w:rsidR="00E3506E" w:rsidRDefault="00E3506E" w:rsidP="00E44093">
            <w:pPr>
              <w:spacing w:after="0" w:line="240" w:lineRule="auto"/>
              <w:jc w:val="center"/>
              <w:rPr>
                <w:rFonts w:ascii="Times New Roman" w:hAnsi="Times New Roman" w:cs="Times New Roman"/>
                <w:iCs/>
                <w:sz w:val="24"/>
                <w:szCs w:val="24"/>
                <w:lang w:eastAsia="en-US"/>
              </w:rPr>
            </w:pPr>
            <w:r>
              <w:rPr>
                <w:rFonts w:ascii="Times New Roman" w:hAnsi="Times New Roman" w:cs="Times New Roman"/>
                <w:iCs/>
                <w:sz w:val="24"/>
                <w:szCs w:val="24"/>
                <w:lang w:eastAsia="en-US"/>
              </w:rPr>
              <w:t>2</w:t>
            </w:r>
          </w:p>
        </w:tc>
      </w:tr>
      <w:tr w:rsidR="00FC5061" w:rsidRPr="000D71C8" w:rsidTr="00E44093">
        <w:tc>
          <w:tcPr>
            <w:tcW w:w="7904" w:type="dxa"/>
            <w:tcBorders>
              <w:top w:val="single" w:sz="6" w:space="0" w:color="000000"/>
              <w:left w:val="single" w:sz="6" w:space="0" w:color="000000"/>
              <w:bottom w:val="single" w:sz="6" w:space="0" w:color="000000"/>
              <w:right w:val="single" w:sz="6" w:space="0" w:color="000000"/>
            </w:tcBorders>
            <w:hideMark/>
          </w:tcPr>
          <w:p w:rsidR="00FC5061" w:rsidRPr="00E3506E" w:rsidRDefault="00FC5061" w:rsidP="00E44093">
            <w:pPr>
              <w:spacing w:after="0" w:line="240" w:lineRule="auto"/>
              <w:jc w:val="both"/>
              <w:rPr>
                <w:rFonts w:ascii="Times New Roman" w:eastAsia="Times New Roman" w:hAnsi="Times New Roman" w:cs="Times New Roman"/>
                <w:b/>
                <w:sz w:val="24"/>
                <w:szCs w:val="24"/>
                <w:lang w:eastAsia="en-US"/>
              </w:rPr>
            </w:pPr>
            <w:r w:rsidRPr="00E3506E">
              <w:rPr>
                <w:rFonts w:ascii="Times New Roman" w:hAnsi="Times New Roman" w:cs="Times New Roman"/>
                <w:iCs/>
                <w:sz w:val="24"/>
                <w:szCs w:val="24"/>
                <w:lang w:eastAsia="en-US"/>
              </w:rPr>
              <w:t>Промежуточная аттестация</w:t>
            </w:r>
            <w:r w:rsidR="00E3506E" w:rsidRPr="00E3506E">
              <w:rPr>
                <w:rFonts w:ascii="Times New Roman" w:hAnsi="Times New Roman" w:cs="Times New Roman"/>
                <w:b/>
                <w:iCs/>
                <w:sz w:val="24"/>
                <w:szCs w:val="24"/>
                <w:lang w:eastAsia="en-US"/>
              </w:rPr>
              <w:t xml:space="preserve"> экзамен   </w:t>
            </w:r>
            <w:r w:rsidRPr="00E3506E">
              <w:rPr>
                <w:rFonts w:ascii="Times New Roman" w:hAnsi="Times New Roman" w:cs="Times New Roman"/>
                <w:b/>
                <w:iCs/>
                <w:sz w:val="24"/>
                <w:szCs w:val="24"/>
                <w:lang w:eastAsia="en-US"/>
              </w:rPr>
              <w:t xml:space="preserve">                                                   </w:t>
            </w:r>
          </w:p>
        </w:tc>
        <w:tc>
          <w:tcPr>
            <w:tcW w:w="1800" w:type="dxa"/>
            <w:tcBorders>
              <w:top w:val="single" w:sz="6" w:space="0" w:color="000000"/>
              <w:left w:val="single" w:sz="6" w:space="0" w:color="000000"/>
              <w:bottom w:val="single" w:sz="6" w:space="0" w:color="000000"/>
              <w:right w:val="single" w:sz="6" w:space="0" w:color="000000"/>
            </w:tcBorders>
            <w:hideMark/>
          </w:tcPr>
          <w:p w:rsidR="00FC5061" w:rsidRPr="000D71C8" w:rsidRDefault="00E3506E" w:rsidP="00E44093">
            <w:pPr>
              <w:spacing w:after="0" w:line="240" w:lineRule="auto"/>
              <w:jc w:val="center"/>
              <w:rPr>
                <w:rFonts w:ascii="Times New Roman" w:eastAsia="Times New Roman" w:hAnsi="Times New Roman" w:cs="Times New Roman"/>
                <w:b/>
                <w:iCs/>
                <w:sz w:val="24"/>
                <w:szCs w:val="24"/>
                <w:lang w:eastAsia="en-US"/>
              </w:rPr>
            </w:pPr>
            <w:r>
              <w:rPr>
                <w:rFonts w:ascii="Times New Roman" w:hAnsi="Times New Roman" w:cs="Times New Roman"/>
                <w:b/>
                <w:iCs/>
                <w:sz w:val="24"/>
                <w:szCs w:val="24"/>
                <w:lang w:eastAsia="en-US"/>
              </w:rPr>
              <w:t>6</w:t>
            </w:r>
          </w:p>
        </w:tc>
      </w:tr>
    </w:tbl>
    <w:p w:rsidR="00FC5061" w:rsidRDefault="00FC5061" w:rsidP="00FC5061">
      <w:pPr>
        <w:pStyle w:val="a4"/>
        <w:jc w:val="both"/>
        <w:rPr>
          <w:rFonts w:ascii="Times New Roman" w:hAnsi="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sectPr w:rsidR="00E43DE9">
          <w:headerReference w:type="default" r:id="rId9"/>
          <w:pgSz w:w="11906" w:h="16838"/>
          <w:pgMar w:top="1134" w:right="850" w:bottom="1134" w:left="1701" w:header="708" w:footer="708" w:gutter="0"/>
          <w:cols w:space="708"/>
          <w:docGrid w:linePitch="360"/>
        </w:sectPr>
      </w:pPr>
    </w:p>
    <w:p w:rsidR="00E43DE9" w:rsidRDefault="00E43DE9" w:rsidP="00E43DE9">
      <w:pPr>
        <w:spacing w:after="0" w:line="240" w:lineRule="auto"/>
        <w:rPr>
          <w:rFonts w:ascii="Times New Roman" w:hAnsi="Times New Roman" w:cs="Times New Roman"/>
          <w:b/>
          <w:sz w:val="24"/>
          <w:szCs w:val="24"/>
        </w:rPr>
      </w:pPr>
      <w:r w:rsidRPr="000D71C8">
        <w:rPr>
          <w:rFonts w:ascii="Times New Roman" w:hAnsi="Times New Roman" w:cs="Times New Roman"/>
          <w:b/>
          <w:sz w:val="24"/>
          <w:szCs w:val="24"/>
        </w:rPr>
        <w:lastRenderedPageBreak/>
        <w:t>3.2. Тематический план и содержа</w:t>
      </w:r>
      <w:r>
        <w:rPr>
          <w:rFonts w:ascii="Times New Roman" w:hAnsi="Times New Roman" w:cs="Times New Roman"/>
          <w:b/>
          <w:sz w:val="24"/>
          <w:szCs w:val="24"/>
        </w:rPr>
        <w:t>ние учебной дисциплины  «Гражданское  право</w:t>
      </w:r>
      <w:r w:rsidRPr="000D71C8">
        <w:rPr>
          <w:rFonts w:ascii="Times New Roman" w:hAnsi="Times New Roman" w:cs="Times New Roman"/>
          <w:b/>
          <w:sz w:val="24"/>
          <w:szCs w:val="24"/>
        </w:rPr>
        <w:t>»</w:t>
      </w:r>
    </w:p>
    <w:p w:rsidR="00E44093" w:rsidRPr="000D71C8" w:rsidRDefault="00E44093" w:rsidP="00E44093">
      <w:pPr>
        <w:spacing w:after="0" w:line="240" w:lineRule="auto"/>
        <w:rPr>
          <w:rFonts w:ascii="Times New Roman" w:hAnsi="Times New Roman" w:cs="Times New Roman"/>
          <w:bCs/>
          <w:i/>
          <w:sz w:val="24"/>
          <w:szCs w:val="24"/>
        </w:rPr>
      </w:pPr>
      <w:r w:rsidRPr="000D71C8">
        <w:rPr>
          <w:rFonts w:ascii="Times New Roman" w:hAnsi="Times New Roman" w:cs="Times New Roman"/>
          <w:bCs/>
          <w:i/>
          <w:sz w:val="24"/>
          <w:szCs w:val="24"/>
        </w:rPr>
        <w:tab/>
      </w:r>
      <w:r w:rsidRPr="000D71C8">
        <w:rPr>
          <w:rFonts w:ascii="Times New Roman" w:hAnsi="Times New Roman" w:cs="Times New Roman"/>
          <w:bCs/>
          <w:i/>
          <w:sz w:val="24"/>
          <w:szCs w:val="24"/>
        </w:rPr>
        <w:tab/>
      </w:r>
      <w:r w:rsidRPr="000D71C8">
        <w:rPr>
          <w:rFonts w:ascii="Times New Roman" w:hAnsi="Times New Roman" w:cs="Times New Roman"/>
          <w:bCs/>
          <w:i/>
          <w:sz w:val="24"/>
          <w:szCs w:val="24"/>
        </w:rPr>
        <w:tab/>
      </w:r>
    </w:p>
    <w:tbl>
      <w:tblPr>
        <w:tblW w:w="14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2"/>
        <w:gridCol w:w="86"/>
        <w:gridCol w:w="6414"/>
        <w:gridCol w:w="989"/>
        <w:gridCol w:w="1206"/>
        <w:gridCol w:w="2674"/>
      </w:tblGrid>
      <w:tr w:rsidR="005573A8" w:rsidRPr="000D71C8" w:rsidTr="005573A8">
        <w:trPr>
          <w:trHeight w:val="20"/>
        </w:trPr>
        <w:tc>
          <w:tcPr>
            <w:tcW w:w="3002"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Наименование разделов и тем</w:t>
            </w:r>
          </w:p>
        </w:tc>
        <w:tc>
          <w:tcPr>
            <w:tcW w:w="6500" w:type="dxa"/>
            <w:gridSpan w:val="2"/>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 xml:space="preserve">Содержание учебного материала,  </w:t>
            </w:r>
            <w:proofErr w:type="gramStart"/>
            <w:r w:rsidRPr="000D71C8">
              <w:rPr>
                <w:rFonts w:ascii="Times New Roman" w:hAnsi="Times New Roman" w:cs="Times New Roman"/>
                <w:b/>
                <w:bCs/>
                <w:sz w:val="24"/>
                <w:szCs w:val="24"/>
                <w:lang w:eastAsia="en-US"/>
              </w:rPr>
              <w:t>практические</w:t>
            </w:r>
            <w:proofErr w:type="gramEnd"/>
            <w:r w:rsidRPr="000D71C8">
              <w:rPr>
                <w:rFonts w:ascii="Times New Roman" w:hAnsi="Times New Roman" w:cs="Times New Roman"/>
                <w:b/>
                <w:bCs/>
                <w:sz w:val="24"/>
                <w:szCs w:val="24"/>
                <w:lang w:eastAsia="en-US"/>
              </w:rPr>
              <w:t xml:space="preserve"> работы, самостоятельная работа обучающихся</w:t>
            </w:r>
          </w:p>
        </w:tc>
        <w:tc>
          <w:tcPr>
            <w:tcW w:w="989"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Объем часов</w:t>
            </w:r>
          </w:p>
        </w:tc>
        <w:tc>
          <w:tcPr>
            <w:tcW w:w="1206"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Уровень освоения</w:t>
            </w:r>
          </w:p>
        </w:tc>
        <w:tc>
          <w:tcPr>
            <w:tcW w:w="2674"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imes New Roman" w:hAnsi="Times New Roman" w:cs="Times New Roman"/>
                <w:b/>
                <w:bCs/>
                <w:sz w:val="24"/>
                <w:szCs w:val="24"/>
                <w:lang w:eastAsia="en-US"/>
              </w:rPr>
            </w:pPr>
            <w:proofErr w:type="gramStart"/>
            <w:r w:rsidRPr="000D71C8">
              <w:rPr>
                <w:rFonts w:ascii="Times New Roman" w:hAnsi="Times New Roman" w:cs="Times New Roman"/>
                <w:b/>
                <w:bCs/>
                <w:sz w:val="24"/>
                <w:szCs w:val="24"/>
                <w:lang w:eastAsia="en-US"/>
              </w:rPr>
              <w:t>ОК</w:t>
            </w:r>
            <w:proofErr w:type="gramEnd"/>
            <w:r w:rsidRPr="000D71C8">
              <w:rPr>
                <w:rFonts w:ascii="Times New Roman" w:hAnsi="Times New Roman" w:cs="Times New Roman"/>
                <w:b/>
                <w:bCs/>
                <w:sz w:val="24"/>
                <w:szCs w:val="24"/>
                <w:lang w:eastAsia="en-US"/>
              </w:rPr>
              <w:t>, ПК, ЛР</w:t>
            </w:r>
          </w:p>
        </w:tc>
      </w:tr>
      <w:tr w:rsidR="005573A8" w:rsidRPr="000D71C8" w:rsidTr="005573A8">
        <w:trPr>
          <w:trHeight w:val="20"/>
        </w:trPr>
        <w:tc>
          <w:tcPr>
            <w:tcW w:w="3002"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jc w:val="center"/>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1</w:t>
            </w:r>
          </w:p>
        </w:tc>
        <w:tc>
          <w:tcPr>
            <w:tcW w:w="6500" w:type="dxa"/>
            <w:gridSpan w:val="2"/>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jc w:val="center"/>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2</w:t>
            </w:r>
          </w:p>
        </w:tc>
        <w:tc>
          <w:tcPr>
            <w:tcW w:w="989"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jc w:val="center"/>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3</w:t>
            </w:r>
          </w:p>
        </w:tc>
        <w:tc>
          <w:tcPr>
            <w:tcW w:w="1206"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jc w:val="center"/>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4</w:t>
            </w:r>
          </w:p>
        </w:tc>
        <w:tc>
          <w:tcPr>
            <w:tcW w:w="2674"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jc w:val="center"/>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5</w:t>
            </w:r>
          </w:p>
        </w:tc>
      </w:tr>
      <w:tr w:rsidR="005573A8" w:rsidRPr="000D71C8" w:rsidTr="005573A8">
        <w:trPr>
          <w:trHeight w:val="20"/>
        </w:trPr>
        <w:tc>
          <w:tcPr>
            <w:tcW w:w="9502" w:type="dxa"/>
            <w:gridSpan w:val="3"/>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jc w:val="center"/>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ОБЩАЯ ЧАСТЬ</w:t>
            </w:r>
          </w:p>
        </w:tc>
        <w:tc>
          <w:tcPr>
            <w:tcW w:w="989"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heme="minorHAnsi" w:hAnsi="Times New Roman" w:cs="Times New Roman"/>
                <w:sz w:val="24"/>
                <w:szCs w:val="24"/>
                <w:lang w:eastAsia="en-US"/>
              </w:rPr>
            </w:pPr>
          </w:p>
        </w:tc>
        <w:tc>
          <w:tcPr>
            <w:tcW w:w="1206"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heme="minorHAnsi" w:hAnsi="Times New Roman" w:cs="Times New Roman"/>
                <w:sz w:val="24"/>
                <w:szCs w:val="24"/>
                <w:lang w:eastAsia="en-US"/>
              </w:rPr>
            </w:pPr>
          </w:p>
        </w:tc>
        <w:tc>
          <w:tcPr>
            <w:tcW w:w="2674" w:type="dxa"/>
            <w:tcBorders>
              <w:top w:val="single" w:sz="4" w:space="0" w:color="auto"/>
              <w:left w:val="single" w:sz="4" w:space="0" w:color="auto"/>
              <w:bottom w:val="single" w:sz="4" w:space="0" w:color="auto"/>
              <w:right w:val="single" w:sz="4" w:space="0" w:color="auto"/>
            </w:tcBorders>
          </w:tcPr>
          <w:p w:rsidR="005573A8" w:rsidRPr="000D71C8" w:rsidRDefault="005573A8" w:rsidP="00E44093">
            <w:pPr>
              <w:spacing w:after="0" w:line="240" w:lineRule="auto"/>
              <w:jc w:val="center"/>
              <w:rPr>
                <w:rFonts w:ascii="Times New Roman" w:eastAsia="Times New Roman" w:hAnsi="Times New Roman" w:cs="Times New Roman"/>
                <w:b/>
                <w:bCs/>
                <w:sz w:val="24"/>
                <w:szCs w:val="24"/>
                <w:lang w:eastAsia="en-US"/>
              </w:rPr>
            </w:pPr>
          </w:p>
        </w:tc>
      </w:tr>
      <w:tr w:rsidR="005573A8" w:rsidRPr="000D71C8" w:rsidTr="005573A8">
        <w:trPr>
          <w:trHeight w:val="20"/>
        </w:trPr>
        <w:tc>
          <w:tcPr>
            <w:tcW w:w="9502" w:type="dxa"/>
            <w:gridSpan w:val="3"/>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jc w:val="center"/>
              <w:rPr>
                <w:rFonts w:ascii="Times New Roman" w:hAnsi="Times New Roman" w:cs="Times New Roman"/>
                <w:b/>
                <w:bCs/>
                <w:sz w:val="24"/>
                <w:szCs w:val="24"/>
                <w:lang w:eastAsia="en-US"/>
              </w:rPr>
            </w:pPr>
          </w:p>
          <w:p w:rsidR="005573A8" w:rsidRPr="0007502A" w:rsidRDefault="005573A8" w:rsidP="0007502A">
            <w:pPr>
              <w:spacing w:after="0" w:line="240" w:lineRule="auto"/>
              <w:jc w:val="center"/>
              <w:rPr>
                <w:rFonts w:ascii="Times New Roman" w:eastAsia="Times New Roman" w:hAnsi="Times New Roman" w:cs="Times New Roman"/>
                <w:b/>
                <w:bCs/>
                <w:sz w:val="28"/>
                <w:szCs w:val="28"/>
                <w:lang w:eastAsia="en-US"/>
              </w:rPr>
            </w:pPr>
            <w:r w:rsidRPr="00E44093">
              <w:rPr>
                <w:rFonts w:ascii="Times New Roman" w:hAnsi="Times New Roman" w:cs="Times New Roman"/>
                <w:b/>
                <w:bCs/>
                <w:sz w:val="28"/>
                <w:szCs w:val="28"/>
                <w:lang w:eastAsia="en-US"/>
              </w:rPr>
              <w:t>Раздел 1</w:t>
            </w:r>
            <w:r>
              <w:rPr>
                <w:rFonts w:ascii="Times New Roman" w:eastAsia="Times New Roman" w:hAnsi="Times New Roman" w:cs="Times New Roman"/>
                <w:b/>
                <w:bCs/>
                <w:sz w:val="28"/>
                <w:szCs w:val="28"/>
                <w:lang w:eastAsia="en-US"/>
              </w:rPr>
              <w:t xml:space="preserve"> </w:t>
            </w:r>
            <w:r w:rsidRPr="00E44093">
              <w:rPr>
                <w:rFonts w:ascii="Times New Roman" w:hAnsi="Times New Roman" w:cs="Times New Roman"/>
                <w:b/>
                <w:bCs/>
                <w:sz w:val="28"/>
                <w:szCs w:val="28"/>
                <w:lang w:eastAsia="en-US"/>
              </w:rPr>
              <w:t>ОСНОВНЫЕ ПОЛОЖЕНИЯ ГРАЖДАНСКОГО ПРАВА</w:t>
            </w:r>
          </w:p>
        </w:tc>
        <w:tc>
          <w:tcPr>
            <w:tcW w:w="989" w:type="dxa"/>
            <w:tcBorders>
              <w:top w:val="single" w:sz="4" w:space="0" w:color="auto"/>
              <w:left w:val="single" w:sz="4" w:space="0" w:color="auto"/>
              <w:bottom w:val="single" w:sz="4" w:space="0" w:color="auto"/>
              <w:right w:val="single" w:sz="4" w:space="0" w:color="auto"/>
            </w:tcBorders>
          </w:tcPr>
          <w:p w:rsidR="005573A8" w:rsidRDefault="005573A8" w:rsidP="00E44093">
            <w:pPr>
              <w:spacing w:after="0" w:line="240" w:lineRule="auto"/>
              <w:jc w:val="center"/>
              <w:rPr>
                <w:rFonts w:ascii="Times New Roman" w:hAnsi="Times New Roman" w:cs="Times New Roman"/>
                <w:b/>
                <w:bCs/>
                <w:sz w:val="24"/>
                <w:szCs w:val="24"/>
                <w:lang w:eastAsia="en-US"/>
              </w:rPr>
            </w:pPr>
          </w:p>
          <w:p w:rsidR="005573A8" w:rsidRPr="000D71C8" w:rsidRDefault="005573A8" w:rsidP="0007502A">
            <w:pPr>
              <w:spacing w:after="0" w:line="240" w:lineRule="auto"/>
              <w:jc w:val="center"/>
              <w:rPr>
                <w:rFonts w:ascii="Times New Roman" w:eastAsia="Times New Roman" w:hAnsi="Times New Roman" w:cs="Times New Roman"/>
                <w:bCs/>
                <w:sz w:val="24"/>
                <w:szCs w:val="24"/>
                <w:lang w:eastAsia="en-US"/>
              </w:rPr>
            </w:pPr>
            <w:r>
              <w:rPr>
                <w:rFonts w:ascii="Times New Roman" w:hAnsi="Times New Roman" w:cs="Times New Roman"/>
                <w:b/>
                <w:bCs/>
                <w:sz w:val="24"/>
                <w:szCs w:val="24"/>
                <w:lang w:eastAsia="en-US"/>
              </w:rPr>
              <w:t>4</w:t>
            </w:r>
            <w:r w:rsidR="002A60E7">
              <w:rPr>
                <w:rFonts w:ascii="Times New Roman" w:hAnsi="Times New Roman" w:cs="Times New Roman"/>
                <w:b/>
                <w:bCs/>
                <w:sz w:val="24"/>
                <w:szCs w:val="24"/>
                <w:lang w:eastAsia="en-US"/>
              </w:rPr>
              <w:t>6</w:t>
            </w:r>
          </w:p>
          <w:p w:rsidR="005573A8" w:rsidRPr="000D71C8" w:rsidRDefault="005573A8" w:rsidP="00E44093">
            <w:pPr>
              <w:spacing w:after="0" w:line="240" w:lineRule="auto"/>
              <w:jc w:val="center"/>
              <w:rPr>
                <w:rFonts w:ascii="Times New Roman" w:eastAsia="Times New Roman" w:hAnsi="Times New Roman" w:cs="Times New Roman"/>
                <w:bCs/>
                <w:sz w:val="24"/>
                <w:szCs w:val="24"/>
                <w:lang w:eastAsia="en-US"/>
              </w:rPr>
            </w:pPr>
          </w:p>
        </w:tc>
        <w:tc>
          <w:tcPr>
            <w:tcW w:w="1206" w:type="dxa"/>
            <w:tcBorders>
              <w:top w:val="single" w:sz="4" w:space="0" w:color="auto"/>
              <w:left w:val="single" w:sz="4" w:space="0" w:color="auto"/>
              <w:bottom w:val="single" w:sz="4" w:space="0" w:color="auto"/>
              <w:right w:val="single" w:sz="4" w:space="0" w:color="auto"/>
            </w:tcBorders>
          </w:tcPr>
          <w:p w:rsidR="005573A8" w:rsidRPr="000D71C8" w:rsidRDefault="005573A8" w:rsidP="00E44093">
            <w:pPr>
              <w:spacing w:after="0" w:line="240" w:lineRule="auto"/>
              <w:jc w:val="center"/>
              <w:rPr>
                <w:rFonts w:ascii="Times New Roman" w:eastAsia="Times New Roman" w:hAnsi="Times New Roman" w:cs="Times New Roman"/>
                <w:sz w:val="24"/>
                <w:szCs w:val="24"/>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imes New Roman" w:hAnsi="Times New Roman" w:cs="Times New Roman"/>
                <w:sz w:val="24"/>
                <w:szCs w:val="24"/>
                <w:lang w:eastAsia="en-US"/>
              </w:rPr>
            </w:pPr>
          </w:p>
        </w:tc>
      </w:tr>
      <w:tr w:rsidR="005573A8" w:rsidRPr="000D71C8" w:rsidTr="00362865">
        <w:trPr>
          <w:cantSplit/>
          <w:trHeight w:val="20"/>
        </w:trPr>
        <w:tc>
          <w:tcPr>
            <w:tcW w:w="3088" w:type="dxa"/>
            <w:gridSpan w:val="2"/>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 xml:space="preserve">Тема 1.1 </w:t>
            </w:r>
          </w:p>
          <w:p w:rsidR="005573A8" w:rsidRPr="000D71C8" w:rsidRDefault="005573A8" w:rsidP="00E44093">
            <w:pPr>
              <w:spacing w:after="0" w:line="240" w:lineRule="auto"/>
              <w:jc w:val="both"/>
              <w:rPr>
                <w:rFonts w:ascii="Times New Roman" w:eastAsia="Times New Roman" w:hAnsi="Times New Roman" w:cs="Times New Roman"/>
                <w:bCs/>
                <w:color w:val="0070C0"/>
                <w:sz w:val="24"/>
                <w:szCs w:val="24"/>
                <w:lang w:eastAsia="en-US"/>
              </w:rPr>
            </w:pPr>
            <w:r w:rsidRPr="000D71C8">
              <w:rPr>
                <w:rFonts w:ascii="Times New Roman" w:hAnsi="Times New Roman" w:cs="Times New Roman"/>
                <w:bCs/>
                <w:sz w:val="24"/>
                <w:szCs w:val="24"/>
                <w:lang w:eastAsia="en-US"/>
              </w:rPr>
              <w:t>Понятие гражданского права. Предмет, метод, система, источники гражданского права</w:t>
            </w:r>
          </w:p>
        </w:tc>
        <w:tc>
          <w:tcPr>
            <w:tcW w:w="6414"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b/>
                <w:bCs/>
                <w:sz w:val="24"/>
                <w:szCs w:val="24"/>
                <w:lang w:eastAsia="en-US"/>
              </w:rPr>
              <w:t>Содержание учебного материала</w:t>
            </w:r>
            <w:r w:rsidRPr="000D71C8">
              <w:rPr>
                <w:rFonts w:ascii="Times New Roman" w:hAnsi="Times New Roman" w:cs="Times New Roman"/>
                <w:sz w:val="24"/>
                <w:szCs w:val="24"/>
                <w:lang w:eastAsia="en-US"/>
              </w:rPr>
              <w:t xml:space="preserve"> </w:t>
            </w:r>
          </w:p>
          <w:p w:rsidR="005573A8" w:rsidRPr="000D71C8" w:rsidRDefault="005573A8" w:rsidP="00E44093">
            <w:pPr>
              <w:spacing w:after="0" w:line="240" w:lineRule="auto"/>
              <w:jc w:val="both"/>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Понятие гражданского права. Место гражданского права в системе права России. Предмет и метод правового регулирования гражданского права. Принципы гражданского пр</w:t>
            </w:r>
            <w:r>
              <w:rPr>
                <w:rFonts w:ascii="Times New Roman" w:hAnsi="Times New Roman" w:cs="Times New Roman"/>
                <w:bCs/>
                <w:sz w:val="24"/>
                <w:szCs w:val="24"/>
                <w:lang w:eastAsia="en-US"/>
              </w:rPr>
              <w:t>ава. Система гражданского права</w:t>
            </w:r>
            <w:r w:rsidRPr="000D71C8">
              <w:rPr>
                <w:rFonts w:ascii="Times New Roman" w:hAnsi="Times New Roman" w:cs="Times New Roman"/>
                <w:bCs/>
                <w:sz w:val="24"/>
                <w:szCs w:val="24"/>
                <w:lang w:eastAsia="en-US"/>
              </w:rPr>
              <w:t xml:space="preserve">. Понятие и виды источников (форм) гражданского права. Система гражданского законодательства. Действие  гражданского законодательствам в пространстве, во времени, по кругу лиц. </w:t>
            </w:r>
          </w:p>
        </w:tc>
        <w:tc>
          <w:tcPr>
            <w:tcW w:w="989" w:type="dxa"/>
            <w:tcBorders>
              <w:top w:val="single" w:sz="4" w:space="0" w:color="auto"/>
              <w:left w:val="single" w:sz="4" w:space="0" w:color="auto"/>
              <w:bottom w:val="single" w:sz="4" w:space="0" w:color="auto"/>
              <w:right w:val="single" w:sz="4" w:space="0" w:color="auto"/>
            </w:tcBorders>
            <w:hideMark/>
          </w:tcPr>
          <w:p w:rsidR="005573A8" w:rsidRDefault="005573A8" w:rsidP="00E44093">
            <w:pPr>
              <w:spacing w:after="0" w:line="240" w:lineRule="auto"/>
              <w:jc w:val="center"/>
              <w:rPr>
                <w:rFonts w:ascii="Times New Roman" w:hAnsi="Times New Roman" w:cs="Times New Roman"/>
                <w:b/>
                <w:bCs/>
                <w:i/>
                <w:sz w:val="24"/>
                <w:szCs w:val="24"/>
                <w:lang w:eastAsia="en-US"/>
              </w:rPr>
            </w:pPr>
          </w:p>
          <w:p w:rsidR="005573A8" w:rsidRDefault="005573A8" w:rsidP="00E44093">
            <w:pPr>
              <w:spacing w:after="0" w:line="240" w:lineRule="auto"/>
              <w:jc w:val="center"/>
              <w:rPr>
                <w:rFonts w:ascii="Times New Roman" w:hAnsi="Times New Roman" w:cs="Times New Roman"/>
                <w:b/>
                <w:bCs/>
                <w:i/>
                <w:sz w:val="24"/>
                <w:szCs w:val="24"/>
                <w:lang w:eastAsia="en-US"/>
              </w:rPr>
            </w:pPr>
          </w:p>
          <w:p w:rsidR="005573A8" w:rsidRDefault="005573A8" w:rsidP="00E44093">
            <w:pPr>
              <w:spacing w:after="0" w:line="240" w:lineRule="auto"/>
              <w:jc w:val="center"/>
              <w:rPr>
                <w:rFonts w:ascii="Times New Roman" w:hAnsi="Times New Roman" w:cs="Times New Roman"/>
                <w:b/>
                <w:bCs/>
                <w:i/>
                <w:sz w:val="24"/>
                <w:szCs w:val="24"/>
                <w:lang w:eastAsia="en-US"/>
              </w:rPr>
            </w:pPr>
          </w:p>
          <w:p w:rsidR="005573A8" w:rsidRPr="000D71C8" w:rsidRDefault="005573A8" w:rsidP="00E44093">
            <w:pPr>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5573A8" w:rsidRDefault="005573A8" w:rsidP="00E44093">
            <w:pPr>
              <w:spacing w:after="0" w:line="240" w:lineRule="auto"/>
              <w:jc w:val="center"/>
              <w:rPr>
                <w:rFonts w:ascii="Times New Roman" w:hAnsi="Times New Roman" w:cs="Times New Roman"/>
                <w:bCs/>
                <w:sz w:val="24"/>
                <w:szCs w:val="24"/>
                <w:lang w:eastAsia="en-US"/>
              </w:rPr>
            </w:pPr>
          </w:p>
          <w:p w:rsidR="005573A8" w:rsidRDefault="005573A8" w:rsidP="00E44093">
            <w:pPr>
              <w:spacing w:after="0" w:line="240" w:lineRule="auto"/>
              <w:jc w:val="center"/>
              <w:rPr>
                <w:rFonts w:ascii="Times New Roman" w:hAnsi="Times New Roman" w:cs="Times New Roman"/>
                <w:bCs/>
                <w:sz w:val="24"/>
                <w:szCs w:val="24"/>
                <w:lang w:eastAsia="en-US"/>
              </w:rPr>
            </w:pPr>
          </w:p>
          <w:p w:rsidR="005573A8" w:rsidRDefault="005573A8" w:rsidP="00E44093">
            <w:pPr>
              <w:spacing w:after="0" w:line="240" w:lineRule="auto"/>
              <w:jc w:val="center"/>
              <w:rPr>
                <w:rFonts w:ascii="Times New Roman" w:hAnsi="Times New Roman" w:cs="Times New Roman"/>
                <w:bCs/>
                <w:sz w:val="24"/>
                <w:szCs w:val="24"/>
                <w:lang w:eastAsia="en-US"/>
              </w:rPr>
            </w:pPr>
          </w:p>
          <w:p w:rsidR="005573A8" w:rsidRPr="000D71C8" w:rsidRDefault="005573A8" w:rsidP="00E44093">
            <w:pPr>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5573A8" w:rsidRDefault="005573A8" w:rsidP="00E44093">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5573A8" w:rsidRDefault="005573A8" w:rsidP="00E44093">
            <w:pPr>
              <w:spacing w:after="0" w:line="240" w:lineRule="auto"/>
              <w:jc w:val="both"/>
              <w:rPr>
                <w:rFonts w:ascii="TimesNewRomanPSMT" w:eastAsia="Times New Roman" w:hAnsi="TimesNewRomanPSMT" w:cs="Times New Roman"/>
                <w:color w:val="000000"/>
                <w:sz w:val="24"/>
              </w:rPr>
            </w:pPr>
            <w:r>
              <w:rPr>
                <w:rFonts w:ascii="TimesNewRomanPSMT" w:eastAsia="Times New Roman" w:hAnsi="TimesNewRomanPSMT" w:cs="Times New Roman"/>
                <w:color w:val="000000"/>
                <w:sz w:val="24"/>
              </w:rPr>
              <w:t xml:space="preserve">ПК </w:t>
            </w:r>
            <w:r w:rsidRPr="00502378">
              <w:rPr>
                <w:rFonts w:ascii="TimesNewRomanPSMT" w:eastAsia="Times New Roman" w:hAnsi="TimesNewRomanPSMT" w:cs="Times New Roman"/>
                <w:color w:val="000000"/>
                <w:sz w:val="24"/>
              </w:rPr>
              <w:t>1.1, ПК</w:t>
            </w:r>
            <w:proofErr w:type="gramStart"/>
            <w:r w:rsidRPr="00502378">
              <w:rPr>
                <w:rFonts w:ascii="TimesNewRomanPSMT" w:eastAsia="Times New Roman" w:hAnsi="TimesNewRomanPSMT" w:cs="Times New Roman"/>
                <w:color w:val="000000"/>
                <w:sz w:val="24"/>
              </w:rPr>
              <w:t>1</w:t>
            </w:r>
            <w:proofErr w:type="gramEnd"/>
            <w:r w:rsidRPr="00502378">
              <w:rPr>
                <w:rFonts w:ascii="TimesNewRomanPSMT" w:eastAsia="Times New Roman" w:hAnsi="TimesNewRomanPSMT" w:cs="Times New Roman"/>
                <w:color w:val="000000"/>
                <w:sz w:val="24"/>
              </w:rPr>
              <w:t>.2, ПК 1.3</w:t>
            </w:r>
            <w:r>
              <w:rPr>
                <w:rFonts w:ascii="TimesNewRomanPSMT" w:eastAsia="Times New Roman" w:hAnsi="TimesNewRomanPSMT" w:cs="Times New Roman"/>
                <w:color w:val="000000"/>
                <w:sz w:val="24"/>
              </w:rPr>
              <w:t>;</w:t>
            </w:r>
          </w:p>
          <w:p w:rsidR="005573A8" w:rsidRDefault="005573A8" w:rsidP="00E44093">
            <w:pPr>
              <w:spacing w:after="0" w:line="240" w:lineRule="auto"/>
              <w:jc w:val="both"/>
              <w:rPr>
                <w:rFonts w:ascii="TimesNewRomanPSMT" w:eastAsia="Times New Roman" w:hAnsi="TimesNewRomanPSMT" w:cs="Times New Roman"/>
                <w:color w:val="000000"/>
                <w:sz w:val="24"/>
              </w:rPr>
            </w:pPr>
            <w:r>
              <w:rPr>
                <w:rFonts w:ascii="TimesNewRomanPSMT" w:eastAsia="Times New Roman" w:hAnsi="TimesNewRomanPSMT" w:cs="Times New Roman"/>
                <w:color w:val="000000"/>
                <w:sz w:val="24"/>
              </w:rPr>
              <w:t>ЛР 1-4, 9, 11, 16,</w:t>
            </w:r>
          </w:p>
          <w:p w:rsidR="005573A8" w:rsidRPr="000D71C8" w:rsidRDefault="005573A8" w:rsidP="00E44093">
            <w:pPr>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22, 36</w:t>
            </w:r>
          </w:p>
        </w:tc>
      </w:tr>
      <w:tr w:rsidR="005573A8" w:rsidRPr="000D71C8" w:rsidTr="00362865">
        <w:trPr>
          <w:cantSplit/>
          <w:trHeight w:val="20"/>
        </w:trPr>
        <w:tc>
          <w:tcPr>
            <w:tcW w:w="3088" w:type="dxa"/>
            <w:gridSpan w:val="2"/>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Тема 1.2.</w:t>
            </w:r>
          </w:p>
          <w:p w:rsidR="005573A8" w:rsidRPr="000D71C8" w:rsidRDefault="005573A8" w:rsidP="00E44093">
            <w:pPr>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Понятие, виды и содержание гражданских правоотношений.</w:t>
            </w:r>
          </w:p>
        </w:tc>
        <w:tc>
          <w:tcPr>
            <w:tcW w:w="6414"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n-US"/>
              </w:rPr>
            </w:pPr>
            <w:r w:rsidRPr="000D71C8">
              <w:rPr>
                <w:rFonts w:ascii="Times New Roman" w:hAnsi="Times New Roman" w:cs="Times New Roman"/>
                <w:b/>
                <w:bCs/>
                <w:sz w:val="24"/>
                <w:szCs w:val="24"/>
                <w:lang w:eastAsia="en-US"/>
              </w:rPr>
              <w:t>Содержание учебного материала</w:t>
            </w:r>
            <w:r w:rsidRPr="000D71C8">
              <w:rPr>
                <w:rFonts w:ascii="Times New Roman" w:hAnsi="Times New Roman" w:cs="Times New Roman"/>
                <w:sz w:val="24"/>
                <w:szCs w:val="24"/>
                <w:lang w:eastAsia="en-US"/>
              </w:rPr>
              <w:t xml:space="preserve"> </w:t>
            </w: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Понятие гражданского правоотношения, элементы. Структурные особенности. Содержание гражданских  правоотношений. Понятие субъективного гражданского права и субъективной гражданской обязанности. Субъекты гражданских правоотношений. Виды гражданских правоотношений.</w:t>
            </w:r>
          </w:p>
        </w:tc>
        <w:tc>
          <w:tcPr>
            <w:tcW w:w="989" w:type="dxa"/>
            <w:tcBorders>
              <w:top w:val="single" w:sz="4" w:space="0" w:color="auto"/>
              <w:left w:val="single" w:sz="4" w:space="0" w:color="auto"/>
              <w:bottom w:val="single" w:sz="4" w:space="0" w:color="auto"/>
              <w:right w:val="single" w:sz="4" w:space="0" w:color="auto"/>
            </w:tcBorders>
            <w:hideMark/>
          </w:tcPr>
          <w:p w:rsidR="005573A8" w:rsidRDefault="005573A8" w:rsidP="00E44093">
            <w:pPr>
              <w:spacing w:after="0" w:line="240" w:lineRule="auto"/>
              <w:jc w:val="center"/>
              <w:rPr>
                <w:rFonts w:ascii="Times New Roman" w:hAnsi="Times New Roman" w:cs="Times New Roman"/>
                <w:b/>
                <w:bCs/>
                <w:i/>
                <w:sz w:val="24"/>
                <w:szCs w:val="24"/>
                <w:lang w:eastAsia="en-US"/>
              </w:rPr>
            </w:pPr>
          </w:p>
          <w:p w:rsidR="005573A8" w:rsidRDefault="005573A8" w:rsidP="00E44093">
            <w:pPr>
              <w:spacing w:after="0" w:line="240" w:lineRule="auto"/>
              <w:jc w:val="center"/>
              <w:rPr>
                <w:rFonts w:ascii="Times New Roman" w:hAnsi="Times New Roman" w:cs="Times New Roman"/>
                <w:b/>
                <w:bCs/>
                <w:i/>
                <w:sz w:val="24"/>
                <w:szCs w:val="24"/>
                <w:lang w:eastAsia="en-US"/>
              </w:rPr>
            </w:pPr>
          </w:p>
          <w:p w:rsidR="005573A8" w:rsidRPr="000D71C8" w:rsidRDefault="005573A8" w:rsidP="00E44093">
            <w:pPr>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shd w:val="clear" w:color="auto" w:fill="FFFFFF"/>
            <w:hideMark/>
          </w:tcPr>
          <w:p w:rsidR="005573A8" w:rsidRDefault="005573A8" w:rsidP="00E44093">
            <w:pPr>
              <w:spacing w:after="0" w:line="240" w:lineRule="auto"/>
              <w:jc w:val="center"/>
              <w:rPr>
                <w:rFonts w:ascii="Times New Roman" w:hAnsi="Times New Roman" w:cs="Times New Roman"/>
                <w:bCs/>
                <w:sz w:val="24"/>
                <w:szCs w:val="24"/>
                <w:lang w:eastAsia="en-US"/>
              </w:rPr>
            </w:pPr>
          </w:p>
          <w:p w:rsidR="005573A8" w:rsidRDefault="005573A8" w:rsidP="00E44093">
            <w:pPr>
              <w:spacing w:after="0" w:line="240" w:lineRule="auto"/>
              <w:jc w:val="center"/>
              <w:rPr>
                <w:rFonts w:ascii="Times New Roman" w:hAnsi="Times New Roman" w:cs="Times New Roman"/>
                <w:bCs/>
                <w:sz w:val="24"/>
                <w:szCs w:val="24"/>
                <w:lang w:eastAsia="en-US"/>
              </w:rPr>
            </w:pPr>
          </w:p>
          <w:p w:rsidR="005573A8" w:rsidRPr="000D71C8" w:rsidRDefault="005573A8" w:rsidP="00E44093">
            <w:pPr>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bottom w:val="single" w:sz="4" w:space="0" w:color="auto"/>
              <w:right w:val="single" w:sz="4" w:space="0" w:color="auto"/>
            </w:tcBorders>
            <w:shd w:val="clear" w:color="auto" w:fill="FFFFFF"/>
            <w:hideMark/>
          </w:tcPr>
          <w:p w:rsidR="005573A8" w:rsidRDefault="005573A8" w:rsidP="00E44093">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5573A8" w:rsidRDefault="005573A8" w:rsidP="00E44093">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5573A8" w:rsidRPr="000D71C8" w:rsidRDefault="005573A8" w:rsidP="00E44093">
            <w:pPr>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5573A8" w:rsidRPr="000D71C8" w:rsidTr="005573A8">
        <w:trPr>
          <w:cantSplit/>
          <w:trHeight w:val="1032"/>
        </w:trPr>
        <w:tc>
          <w:tcPr>
            <w:tcW w:w="3088" w:type="dxa"/>
            <w:gridSpan w:val="2"/>
            <w:tcBorders>
              <w:top w:val="single" w:sz="4" w:space="0" w:color="auto"/>
              <w:left w:val="single" w:sz="4" w:space="0" w:color="auto"/>
              <w:bottom w:val="single" w:sz="4" w:space="0" w:color="auto"/>
              <w:right w:val="single" w:sz="4" w:space="0" w:color="auto"/>
            </w:tcBorders>
          </w:tcPr>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sidRPr="000D71C8">
              <w:rPr>
                <w:rFonts w:ascii="Times New Roman" w:hAnsi="Times New Roman" w:cs="Times New Roman"/>
                <w:b/>
                <w:bCs/>
                <w:sz w:val="24"/>
                <w:szCs w:val="24"/>
                <w:lang w:eastAsia="en-US"/>
              </w:rPr>
              <w:t xml:space="preserve">Тема 1.3. </w:t>
            </w: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
                <w:bCs/>
                <w:sz w:val="24"/>
                <w:szCs w:val="24"/>
                <w:lang w:eastAsia="en-US"/>
              </w:rPr>
              <w:t xml:space="preserve"> </w:t>
            </w:r>
            <w:r w:rsidRPr="000D71C8">
              <w:rPr>
                <w:rFonts w:ascii="Times New Roman" w:hAnsi="Times New Roman" w:cs="Times New Roman"/>
                <w:bCs/>
                <w:sz w:val="24"/>
                <w:szCs w:val="24"/>
                <w:lang w:eastAsia="en-US"/>
              </w:rPr>
              <w:t>Граждане (физические лица), как субъекты гражданского права.</w:t>
            </w:r>
          </w:p>
        </w:tc>
        <w:tc>
          <w:tcPr>
            <w:tcW w:w="6414"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pStyle w:val="aa"/>
              <w:spacing w:after="0"/>
              <w:rPr>
                <w:b/>
                <w:bCs/>
                <w:lang w:eastAsia="en-US"/>
              </w:rPr>
            </w:pPr>
            <w:r w:rsidRPr="000D71C8">
              <w:rPr>
                <w:b/>
                <w:bCs/>
                <w:lang w:eastAsia="en-US"/>
              </w:rPr>
              <w:t>Содержание учебного материала</w:t>
            </w:r>
          </w:p>
          <w:p w:rsidR="005573A8" w:rsidRPr="000D71C8" w:rsidRDefault="005573A8" w:rsidP="00E44093">
            <w:pPr>
              <w:spacing w:after="0" w:line="240" w:lineRule="auto"/>
              <w:jc w:val="both"/>
              <w:rPr>
                <w:rFonts w:ascii="Times New Roman" w:eastAsia="Times New Roman" w:hAnsi="Times New Roman" w:cs="Times New Roman"/>
                <w:sz w:val="24"/>
                <w:szCs w:val="24"/>
                <w:lang w:eastAsia="en-US"/>
              </w:rPr>
            </w:pPr>
            <w:proofErr w:type="spellStart"/>
            <w:r w:rsidRPr="000D71C8">
              <w:rPr>
                <w:rFonts w:ascii="Times New Roman" w:hAnsi="Times New Roman" w:cs="Times New Roman"/>
                <w:sz w:val="24"/>
                <w:szCs w:val="24"/>
                <w:lang w:eastAsia="en-US"/>
              </w:rPr>
              <w:t>Правосубъектность</w:t>
            </w:r>
            <w:proofErr w:type="spellEnd"/>
            <w:r w:rsidRPr="000D71C8">
              <w:rPr>
                <w:rFonts w:ascii="Times New Roman" w:hAnsi="Times New Roman" w:cs="Times New Roman"/>
                <w:sz w:val="24"/>
                <w:szCs w:val="24"/>
                <w:lang w:eastAsia="en-US"/>
              </w:rPr>
              <w:t xml:space="preserve">. Правоспособность и дееспособность граждан. Соотношение правоспособности и субъективного гражданского права. Содержание гражданской правоспособности. Разновидности дееспособности граждан. Содержание дееспособности несовершеннолетних граждан. Понятие эмансипации в гражданском праве. Ограничение дееспособности. Признание гражданина </w:t>
            </w:r>
            <w:proofErr w:type="gramStart"/>
            <w:r w:rsidRPr="000D71C8">
              <w:rPr>
                <w:rFonts w:ascii="Times New Roman" w:hAnsi="Times New Roman" w:cs="Times New Roman"/>
                <w:sz w:val="24"/>
                <w:szCs w:val="24"/>
                <w:lang w:eastAsia="en-US"/>
              </w:rPr>
              <w:t>недееспособным</w:t>
            </w:r>
            <w:proofErr w:type="gramEnd"/>
            <w:r w:rsidRPr="000D71C8">
              <w:rPr>
                <w:rFonts w:ascii="Times New Roman" w:hAnsi="Times New Roman" w:cs="Times New Roman"/>
                <w:sz w:val="24"/>
                <w:szCs w:val="24"/>
                <w:lang w:eastAsia="en-US"/>
              </w:rPr>
              <w:t>.</w:t>
            </w:r>
          </w:p>
        </w:tc>
        <w:tc>
          <w:tcPr>
            <w:tcW w:w="989" w:type="dxa"/>
            <w:tcBorders>
              <w:top w:val="single" w:sz="4" w:space="0" w:color="auto"/>
              <w:left w:val="single" w:sz="4" w:space="0" w:color="auto"/>
              <w:bottom w:val="single" w:sz="4" w:space="0" w:color="auto"/>
              <w:right w:val="single" w:sz="4" w:space="0" w:color="auto"/>
            </w:tcBorders>
            <w:hideMark/>
          </w:tcPr>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Pr="000D71C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bottom w:val="single" w:sz="4" w:space="0" w:color="auto"/>
              <w:right w:val="single" w:sz="4" w:space="0" w:color="auto"/>
            </w:tcBorders>
            <w:hideMark/>
          </w:tcPr>
          <w:p w:rsidR="005573A8" w:rsidRDefault="005573A8"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5573A8" w:rsidRDefault="005573A8"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5573A8" w:rsidRPr="000D71C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5573A8" w:rsidRPr="000D71C8" w:rsidTr="005573A8">
        <w:trPr>
          <w:cantSplit/>
          <w:trHeight w:val="536"/>
        </w:trPr>
        <w:tc>
          <w:tcPr>
            <w:tcW w:w="3088" w:type="dxa"/>
            <w:gridSpan w:val="2"/>
            <w:tcBorders>
              <w:top w:val="single" w:sz="4" w:space="0" w:color="auto"/>
              <w:left w:val="single" w:sz="4" w:space="0" w:color="auto"/>
              <w:bottom w:val="single" w:sz="4" w:space="0" w:color="auto"/>
              <w:right w:val="single" w:sz="4" w:space="0" w:color="auto"/>
            </w:tcBorders>
          </w:tcPr>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sidRPr="000D71C8">
              <w:rPr>
                <w:rFonts w:ascii="Times New Roman" w:hAnsi="Times New Roman" w:cs="Times New Roman"/>
                <w:b/>
                <w:bCs/>
                <w:sz w:val="24"/>
                <w:szCs w:val="24"/>
                <w:lang w:eastAsia="en-US"/>
              </w:rPr>
              <w:t>Тема 1.4</w:t>
            </w: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Пра</w:t>
            </w:r>
            <w:r>
              <w:rPr>
                <w:rFonts w:ascii="Times New Roman" w:hAnsi="Times New Roman" w:cs="Times New Roman"/>
                <w:bCs/>
                <w:sz w:val="24"/>
                <w:szCs w:val="24"/>
                <w:lang w:eastAsia="en-US"/>
              </w:rPr>
              <w:t xml:space="preserve">вовое положение физических лиц  </w:t>
            </w:r>
            <w:proofErr w:type="gramStart"/>
            <w:r>
              <w:rPr>
                <w:rFonts w:ascii="Times New Roman" w:hAnsi="Times New Roman" w:cs="Times New Roman"/>
                <w:bCs/>
                <w:sz w:val="24"/>
                <w:szCs w:val="24"/>
                <w:lang w:eastAsia="en-US"/>
              </w:rPr>
              <w:t>-</w:t>
            </w:r>
            <w:r w:rsidRPr="000D71C8">
              <w:rPr>
                <w:rFonts w:ascii="Times New Roman" w:hAnsi="Times New Roman" w:cs="Times New Roman"/>
                <w:bCs/>
                <w:sz w:val="24"/>
                <w:szCs w:val="24"/>
                <w:lang w:eastAsia="en-US"/>
              </w:rPr>
              <w:t>с</w:t>
            </w:r>
            <w:proofErr w:type="gramEnd"/>
            <w:r w:rsidRPr="000D71C8">
              <w:rPr>
                <w:rFonts w:ascii="Times New Roman" w:hAnsi="Times New Roman" w:cs="Times New Roman"/>
                <w:bCs/>
                <w:sz w:val="24"/>
                <w:szCs w:val="24"/>
                <w:lang w:eastAsia="en-US"/>
              </w:rPr>
              <w:t>убъектов гражданского права</w:t>
            </w:r>
          </w:p>
        </w:tc>
        <w:tc>
          <w:tcPr>
            <w:tcW w:w="6414"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jc w:val="both"/>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Содержание учебного материала</w:t>
            </w:r>
          </w:p>
          <w:p w:rsidR="005573A8" w:rsidRPr="000D71C8" w:rsidRDefault="005573A8" w:rsidP="00E44093">
            <w:pPr>
              <w:spacing w:after="0" w:line="240" w:lineRule="auto"/>
              <w:jc w:val="both"/>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Понятие опеки и попечительства, патронажа. Особенности правового положения гражда</w:t>
            </w:r>
            <w:proofErr w:type="gramStart"/>
            <w:r w:rsidRPr="000D71C8">
              <w:rPr>
                <w:rFonts w:ascii="Times New Roman" w:hAnsi="Times New Roman" w:cs="Times New Roman"/>
                <w:bCs/>
                <w:sz w:val="24"/>
                <w:szCs w:val="24"/>
                <w:lang w:eastAsia="en-US"/>
              </w:rPr>
              <w:t>н-</w:t>
            </w:r>
            <w:proofErr w:type="gramEnd"/>
            <w:r w:rsidRPr="000D71C8">
              <w:rPr>
                <w:rFonts w:ascii="Times New Roman" w:hAnsi="Times New Roman" w:cs="Times New Roman"/>
                <w:bCs/>
                <w:sz w:val="24"/>
                <w:szCs w:val="24"/>
                <w:lang w:eastAsia="en-US"/>
              </w:rPr>
              <w:t xml:space="preserve"> индивидуальных предпринимателей. Понятие места жительства граждан. Условия и последствия признания гражданина безвестно отсутствующим и объявление его умершим. Правовое значение актов гражданского состояния.</w:t>
            </w:r>
          </w:p>
        </w:tc>
        <w:tc>
          <w:tcPr>
            <w:tcW w:w="989" w:type="dxa"/>
            <w:tcBorders>
              <w:top w:val="single" w:sz="4" w:space="0" w:color="auto"/>
              <w:left w:val="single" w:sz="4" w:space="0" w:color="auto"/>
              <w:bottom w:val="single" w:sz="4" w:space="0" w:color="auto"/>
              <w:right w:val="single" w:sz="4" w:space="0" w:color="auto"/>
            </w:tcBorders>
            <w:hideMark/>
          </w:tcPr>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5573A8" w:rsidRDefault="005573A8"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5573A8" w:rsidRDefault="005573A8"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5573A8" w:rsidRPr="000D71C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5573A8"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sidRPr="000D71C8">
              <w:rPr>
                <w:rFonts w:ascii="Times New Roman" w:hAnsi="Times New Roman" w:cs="Times New Roman"/>
                <w:b/>
                <w:bCs/>
                <w:sz w:val="24"/>
                <w:szCs w:val="24"/>
                <w:lang w:eastAsia="en-US"/>
              </w:rPr>
              <w:t xml:space="preserve">Тема 1.5 </w:t>
            </w: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Юридические лица как субъекты гражданского права.</w:t>
            </w:r>
          </w:p>
        </w:tc>
        <w:tc>
          <w:tcPr>
            <w:tcW w:w="6414"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pStyle w:val="aa"/>
              <w:spacing w:after="0"/>
              <w:rPr>
                <w:b/>
                <w:bCs/>
                <w:lang w:eastAsia="en-US"/>
              </w:rPr>
            </w:pPr>
            <w:r w:rsidRPr="000D71C8">
              <w:rPr>
                <w:b/>
                <w:bCs/>
                <w:lang w:eastAsia="en-US"/>
              </w:rPr>
              <w:t>Содержание учебного материала</w:t>
            </w:r>
          </w:p>
          <w:p w:rsidR="005573A8" w:rsidRPr="000D71C8" w:rsidRDefault="005573A8"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Понятие, признаки и правоспособность юридического лица.  Порядок создания юридических лиц, их государственная регистрация. Учредительные документы юридического лица. Органы юридического лица.  Филиалы и представительства юридического лица. Индивидуализация юридического лица.  Публично-правовые образования  как субъекты гражданского права</w:t>
            </w:r>
          </w:p>
        </w:tc>
        <w:tc>
          <w:tcPr>
            <w:tcW w:w="989" w:type="dxa"/>
            <w:tcBorders>
              <w:top w:val="single" w:sz="4" w:space="0" w:color="auto"/>
              <w:left w:val="single" w:sz="4" w:space="0" w:color="auto"/>
              <w:bottom w:val="single" w:sz="4" w:space="0" w:color="auto"/>
              <w:right w:val="single" w:sz="4" w:space="0" w:color="auto"/>
            </w:tcBorders>
            <w:hideMark/>
          </w:tcPr>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right w:val="single" w:sz="4" w:space="0" w:color="auto"/>
            </w:tcBorders>
            <w:hideMark/>
          </w:tcPr>
          <w:p w:rsidR="005573A8" w:rsidRDefault="005573A8"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5573A8" w:rsidRDefault="005573A8"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5573A8" w:rsidRPr="000D71C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5573A8" w:rsidRPr="000D71C8" w:rsidTr="00362865">
        <w:trPr>
          <w:cantSplit/>
          <w:trHeight w:val="799"/>
        </w:trPr>
        <w:tc>
          <w:tcPr>
            <w:tcW w:w="9502" w:type="dxa"/>
            <w:gridSpan w:val="3"/>
            <w:tcBorders>
              <w:top w:val="single" w:sz="4" w:space="0" w:color="auto"/>
              <w:left w:val="single" w:sz="4" w:space="0" w:color="auto"/>
              <w:bottom w:val="single" w:sz="4" w:space="0" w:color="auto"/>
              <w:right w:val="single" w:sz="4" w:space="0" w:color="auto"/>
            </w:tcBorders>
            <w:vAlign w:val="center"/>
            <w:hideMark/>
          </w:tcPr>
          <w:p w:rsidR="005573A8" w:rsidRDefault="005573A8" w:rsidP="00362865">
            <w:pPr>
              <w:spacing w:after="0" w:line="240" w:lineRule="auto"/>
              <w:rPr>
                <w:rFonts w:ascii="Times New Roman" w:hAnsi="Times New Roman" w:cs="Times New Roman"/>
                <w:b/>
                <w:bCs/>
                <w:sz w:val="24"/>
                <w:szCs w:val="24"/>
                <w:lang w:eastAsia="en-US"/>
              </w:rPr>
            </w:pPr>
          </w:p>
          <w:p w:rsidR="005573A8" w:rsidRPr="000D71C8" w:rsidRDefault="005573A8" w:rsidP="00362865">
            <w:pPr>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 xml:space="preserve">ПРАКТИЧЕСКОЕ ЗАНЯТИЕ </w:t>
            </w:r>
            <w:r>
              <w:rPr>
                <w:rFonts w:ascii="Times New Roman" w:hAnsi="Times New Roman" w:cs="Times New Roman"/>
                <w:b/>
                <w:bCs/>
                <w:sz w:val="24"/>
                <w:szCs w:val="24"/>
                <w:lang w:eastAsia="en-US"/>
              </w:rPr>
              <w:t>№ 1</w:t>
            </w:r>
            <w:r w:rsidRPr="000D71C8">
              <w:rPr>
                <w:rFonts w:ascii="Times New Roman" w:hAnsi="Times New Roman" w:cs="Times New Roman"/>
                <w:b/>
                <w:bCs/>
                <w:sz w:val="24"/>
                <w:szCs w:val="24"/>
                <w:lang w:eastAsia="en-US"/>
              </w:rPr>
              <w:t xml:space="preserve"> </w:t>
            </w:r>
            <w:r w:rsidRPr="000D71C8">
              <w:rPr>
                <w:rFonts w:ascii="Times New Roman" w:hAnsi="Times New Roman" w:cs="Times New Roman"/>
                <w:sz w:val="24"/>
                <w:szCs w:val="24"/>
                <w:lang w:eastAsia="en-US"/>
              </w:rPr>
              <w:t>Решение задач по теме</w:t>
            </w:r>
            <w:r>
              <w:rPr>
                <w:rFonts w:ascii="Times New Roman" w:hAnsi="Times New Roman" w:cs="Times New Roman"/>
                <w:sz w:val="24"/>
                <w:szCs w:val="24"/>
                <w:lang w:eastAsia="en-US"/>
              </w:rPr>
              <w:t xml:space="preserve">  1.3-1.5</w:t>
            </w:r>
          </w:p>
        </w:tc>
        <w:tc>
          <w:tcPr>
            <w:tcW w:w="989" w:type="dxa"/>
            <w:tcBorders>
              <w:top w:val="single" w:sz="4" w:space="0" w:color="auto"/>
              <w:left w:val="single" w:sz="4" w:space="0" w:color="auto"/>
              <w:bottom w:val="single" w:sz="4" w:space="0" w:color="auto"/>
              <w:right w:val="single" w:sz="4" w:space="0" w:color="auto"/>
            </w:tcBorders>
          </w:tcPr>
          <w:p w:rsidR="005573A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Pr="000D71C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5573A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Pr="000D71C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tcPr>
          <w:p w:rsidR="005573A8" w:rsidRPr="000D71C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p>
        </w:tc>
      </w:tr>
      <w:tr w:rsidR="005573A8" w:rsidRPr="000D71C8" w:rsidTr="002A60E7">
        <w:trPr>
          <w:cantSplit/>
          <w:trHeight w:val="2383"/>
        </w:trPr>
        <w:tc>
          <w:tcPr>
            <w:tcW w:w="3088" w:type="dxa"/>
            <w:gridSpan w:val="2"/>
            <w:tcBorders>
              <w:top w:val="single" w:sz="4" w:space="0" w:color="auto"/>
              <w:left w:val="single" w:sz="4" w:space="0" w:color="auto"/>
              <w:bottom w:val="single" w:sz="4" w:space="0" w:color="auto"/>
              <w:right w:val="single" w:sz="4" w:space="0" w:color="auto"/>
            </w:tcBorders>
          </w:tcPr>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sz w:val="24"/>
                <w:szCs w:val="24"/>
                <w:lang w:eastAsia="en-US"/>
              </w:rPr>
            </w:pPr>
            <w:r w:rsidRPr="000D71C8">
              <w:rPr>
                <w:rFonts w:ascii="Times New Roman" w:hAnsi="Times New Roman" w:cs="Times New Roman"/>
                <w:b/>
                <w:bCs/>
                <w:sz w:val="24"/>
                <w:szCs w:val="24"/>
                <w:lang w:eastAsia="en-US"/>
              </w:rPr>
              <w:t>Тема 1.6</w:t>
            </w: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Классификация юридических лиц</w:t>
            </w:r>
            <w:r w:rsidR="002A60E7">
              <w:rPr>
                <w:rFonts w:ascii="Times New Roman" w:hAnsi="Times New Roman" w:cs="Times New Roman"/>
                <w:bCs/>
                <w:sz w:val="24"/>
                <w:szCs w:val="24"/>
                <w:lang w:eastAsia="en-US"/>
              </w:rPr>
              <w:t>. Коммерческие корпоративные организации</w:t>
            </w: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sz w:val="24"/>
                <w:szCs w:val="24"/>
                <w:lang w:eastAsia="en-US"/>
              </w:rPr>
            </w:pPr>
          </w:p>
        </w:tc>
        <w:tc>
          <w:tcPr>
            <w:tcW w:w="6414"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pStyle w:val="aa"/>
              <w:spacing w:after="0" w:line="276" w:lineRule="auto"/>
              <w:rPr>
                <w:b/>
                <w:bCs/>
                <w:lang w:eastAsia="en-US"/>
              </w:rPr>
            </w:pPr>
            <w:r w:rsidRPr="000D71C8">
              <w:rPr>
                <w:b/>
                <w:bCs/>
                <w:lang w:eastAsia="en-US"/>
              </w:rPr>
              <w:t>Содержание учебного материала</w:t>
            </w:r>
          </w:p>
          <w:p w:rsidR="005573A8" w:rsidRPr="000D71C8" w:rsidRDefault="005573A8" w:rsidP="002A60E7">
            <w:pPr>
              <w:spacing w:after="0"/>
              <w:jc w:val="both"/>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 xml:space="preserve">Коммерческие и некоммерческие юридические лица.  </w:t>
            </w:r>
            <w:proofErr w:type="gramStart"/>
            <w:r w:rsidRPr="000D71C8">
              <w:rPr>
                <w:rFonts w:ascii="Times New Roman" w:hAnsi="Times New Roman" w:cs="Times New Roman"/>
                <w:bCs/>
                <w:sz w:val="24"/>
                <w:szCs w:val="24"/>
                <w:lang w:eastAsia="en-US"/>
              </w:rPr>
              <w:t>Коммерческие корпоративные организации (крестьянское</w:t>
            </w:r>
            <w:r w:rsidR="002A60E7">
              <w:rPr>
                <w:rFonts w:ascii="Times New Roman" w:hAnsi="Times New Roman" w:cs="Times New Roman"/>
                <w:bCs/>
                <w:sz w:val="24"/>
                <w:szCs w:val="24"/>
                <w:lang w:eastAsia="en-US"/>
              </w:rPr>
              <w:t xml:space="preserve"> фермерское хозяйство, ООО.</w:t>
            </w:r>
            <w:proofErr w:type="gramEnd"/>
            <w:r w:rsidR="002A60E7">
              <w:rPr>
                <w:rFonts w:ascii="Times New Roman" w:hAnsi="Times New Roman" w:cs="Times New Roman"/>
                <w:bCs/>
                <w:sz w:val="24"/>
                <w:szCs w:val="24"/>
                <w:lang w:eastAsia="en-US"/>
              </w:rPr>
              <w:t xml:space="preserve"> </w:t>
            </w:r>
            <w:proofErr w:type="gramStart"/>
            <w:r w:rsidR="002A60E7">
              <w:rPr>
                <w:rFonts w:ascii="Times New Roman" w:hAnsi="Times New Roman" w:cs="Times New Roman"/>
                <w:bCs/>
                <w:sz w:val="24"/>
                <w:szCs w:val="24"/>
                <w:lang w:eastAsia="en-US"/>
              </w:rPr>
              <w:t>П</w:t>
            </w:r>
            <w:r w:rsidRPr="000D71C8">
              <w:rPr>
                <w:rFonts w:ascii="Times New Roman" w:hAnsi="Times New Roman" w:cs="Times New Roman"/>
                <w:bCs/>
                <w:sz w:val="24"/>
                <w:szCs w:val="24"/>
                <w:lang w:eastAsia="en-US"/>
              </w:rPr>
              <w:t xml:space="preserve">АО, государственные муниципальные и унитарные предприятия). </w:t>
            </w:r>
            <w:proofErr w:type="gramEnd"/>
          </w:p>
        </w:tc>
        <w:tc>
          <w:tcPr>
            <w:tcW w:w="989" w:type="dxa"/>
            <w:tcBorders>
              <w:top w:val="single" w:sz="4" w:space="0" w:color="auto"/>
              <w:left w:val="single" w:sz="4" w:space="0" w:color="auto"/>
              <w:bottom w:val="single" w:sz="4" w:space="0" w:color="auto"/>
              <w:right w:val="single" w:sz="4" w:space="0" w:color="auto"/>
            </w:tcBorders>
            <w:hideMark/>
          </w:tcPr>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Cs/>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5573A8" w:rsidRDefault="005573A8"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5573A8" w:rsidRDefault="005573A8"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5573A8" w:rsidRPr="000D71C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2A60E7">
        <w:trPr>
          <w:cantSplit/>
          <w:trHeight w:val="2546"/>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2A6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sz w:val="24"/>
                <w:szCs w:val="24"/>
                <w:lang w:eastAsia="en-US"/>
              </w:rPr>
            </w:pPr>
            <w:r>
              <w:rPr>
                <w:rFonts w:ascii="Times New Roman" w:hAnsi="Times New Roman" w:cs="Times New Roman"/>
                <w:b/>
                <w:bCs/>
                <w:sz w:val="24"/>
                <w:szCs w:val="24"/>
                <w:lang w:eastAsia="en-US"/>
              </w:rPr>
              <w:lastRenderedPageBreak/>
              <w:t>Тема 1.7</w:t>
            </w:r>
          </w:p>
          <w:p w:rsidR="002A60E7" w:rsidRPr="000D71C8" w:rsidRDefault="002A60E7" w:rsidP="002A6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sz w:val="24"/>
                <w:szCs w:val="24"/>
                <w:lang w:eastAsia="en-US"/>
              </w:rPr>
            </w:pPr>
          </w:p>
          <w:p w:rsidR="002A60E7" w:rsidRPr="000D71C8" w:rsidRDefault="002A60E7" w:rsidP="002A6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Классификация юридических лиц</w:t>
            </w:r>
            <w:r>
              <w:rPr>
                <w:rFonts w:ascii="Times New Roman" w:hAnsi="Times New Roman" w:cs="Times New Roman"/>
                <w:bCs/>
                <w:sz w:val="24"/>
                <w:szCs w:val="24"/>
                <w:lang w:eastAsia="en-US"/>
              </w:rPr>
              <w:t>. Некоммерческие корпоративные  некоммерческие унитарные организации</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sz w:val="24"/>
                <w:szCs w:val="24"/>
                <w:lang w:eastAsia="en-US"/>
              </w:rPr>
            </w:pP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2A60E7">
            <w:pPr>
              <w:pStyle w:val="aa"/>
              <w:spacing w:after="0" w:line="276" w:lineRule="auto"/>
              <w:jc w:val="both"/>
              <w:rPr>
                <w:b/>
                <w:bCs/>
                <w:lang w:eastAsia="en-US"/>
              </w:rPr>
            </w:pPr>
            <w:proofErr w:type="gramStart"/>
            <w:r w:rsidRPr="000D71C8">
              <w:rPr>
                <w:bCs/>
                <w:lang w:eastAsia="en-US"/>
              </w:rPr>
              <w:t xml:space="preserve">Некоммерческие корпоративные организации (общественные организации, общественные движения, ассоциации, союзы, товарищества собственников недвижимости, казачьи  общества, общины коренных малочисленных народов России, адвокатские палаты,). Некоммерческие унитарные организации (фонды, учреждения, автономные некоммерческие организации, религиозные организации). </w:t>
            </w:r>
            <w:proofErr w:type="gramEnd"/>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24"/>
                <w:szCs w:val="24"/>
                <w:lang w:eastAsia="en-US"/>
              </w:rPr>
            </w:pPr>
            <w:r>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5F269D">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5F269D">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716"/>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Тема 1.8</w:t>
            </w: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Реорганизация и ликвидация юридического лица</w:t>
            </w:r>
          </w:p>
          <w:p w:rsidR="002A60E7" w:rsidRPr="009813C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4"/>
                <w:szCs w:val="24"/>
                <w:lang w:eastAsia="en-US"/>
              </w:rPr>
            </w:pPr>
            <w:r w:rsidRPr="009813C3">
              <w:rPr>
                <w:rFonts w:ascii="Times New Roman" w:hAnsi="Times New Roman" w:cs="Times New Roman"/>
                <w:bCs/>
                <w:i/>
                <w:sz w:val="24"/>
                <w:szCs w:val="24"/>
                <w:lang w:eastAsia="en-US"/>
              </w:rPr>
              <w:t>Самостоятельная работа</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 xml:space="preserve">Понятие реорганизации, способы реорганизации. Передаточный акт. Разделительный баланс. Понятие ликвидации.  Порядок ликвидации юридического лица. </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Тема 1.9</w:t>
            </w:r>
            <w:r w:rsidRPr="000D71C8">
              <w:rPr>
                <w:rFonts w:ascii="Times New Roman" w:hAnsi="Times New Roman" w:cs="Times New Roman"/>
                <w:b/>
                <w:bCs/>
                <w:sz w:val="24"/>
                <w:szCs w:val="24"/>
                <w:lang w:eastAsia="en-US"/>
              </w:rPr>
              <w:t xml:space="preserve"> </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Объекты гражданских прав</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 xml:space="preserve">Понятие и виды объектов гражданских прав. </w:t>
            </w:r>
            <w:proofErr w:type="spellStart"/>
            <w:r w:rsidRPr="000D71C8">
              <w:rPr>
                <w:rFonts w:ascii="Times New Roman" w:hAnsi="Times New Roman" w:cs="Times New Roman"/>
                <w:sz w:val="24"/>
                <w:szCs w:val="24"/>
                <w:lang w:eastAsia="en-US"/>
              </w:rPr>
              <w:t>Оборотоспособность</w:t>
            </w:r>
            <w:proofErr w:type="spellEnd"/>
            <w:r w:rsidRPr="000D71C8">
              <w:rPr>
                <w:rFonts w:ascii="Times New Roman" w:hAnsi="Times New Roman" w:cs="Times New Roman"/>
                <w:sz w:val="24"/>
                <w:szCs w:val="24"/>
                <w:lang w:eastAsia="en-US"/>
              </w:rPr>
              <w:t xml:space="preserve">  объектов гражданских прав. Вещи как предмет гражданского оборота. Классификация вещей. Деньги и ценные бумаги как объекты гражданских прав. Виды ценных бумаг. Результаты работ и оказание услуги. Результаты интеллектуальной деятельности. Нематериальные блага.</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9E3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Тема 1.10</w:t>
            </w:r>
          </w:p>
          <w:p w:rsidR="002A60E7" w:rsidRPr="000D71C8"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r>
              <w:rPr>
                <w:rFonts w:ascii="Times New Roman" w:hAnsi="Times New Roman" w:cs="Times New Roman"/>
                <w:bCs/>
                <w:sz w:val="24"/>
                <w:szCs w:val="24"/>
                <w:lang w:eastAsia="en-US"/>
              </w:rPr>
              <w:t>Классификация  вещей</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5573A8">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pStyle w:val="aa"/>
              <w:spacing w:after="0"/>
              <w:rPr>
                <w:b/>
                <w:bCs/>
                <w:lang w:eastAsia="en-US"/>
              </w:rPr>
            </w:pPr>
            <w:r w:rsidRPr="000D71C8">
              <w:rPr>
                <w:lang w:eastAsia="en-US"/>
              </w:rPr>
              <w:t>Классификация вещей. Деньги и ценные бумаги как объекты гражданских прав. Виды ценных бумаг. Результаты работ и оказание услуги. Результаты интеллектуальной деятельности. Нематериальные блага.</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r>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5573A8">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5573A8">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502378" w:rsidRDefault="002A60E7" w:rsidP="005573A8">
            <w:pPr>
              <w:spacing w:after="0" w:line="240" w:lineRule="auto"/>
              <w:jc w:val="both"/>
              <w:rPr>
                <w:rFonts w:ascii="TimesNewRomanPSMT" w:eastAsia="Times New Roman" w:hAnsi="TimesNewRomanPSMT" w:cs="Times New Roman"/>
                <w:color w:val="000000"/>
                <w:sz w:val="24"/>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Тема 1.11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Юридические факты и сделки</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hAnsi="Times New Roman" w:cs="Times New Roman"/>
                <w:sz w:val="24"/>
                <w:szCs w:val="24"/>
                <w:lang w:eastAsia="en-US"/>
              </w:rPr>
            </w:pPr>
            <w:r w:rsidRPr="000D71C8">
              <w:rPr>
                <w:rFonts w:ascii="Times New Roman" w:hAnsi="Times New Roman" w:cs="Times New Roman"/>
                <w:sz w:val="24"/>
                <w:szCs w:val="24"/>
                <w:lang w:eastAsia="en-US"/>
              </w:rPr>
              <w:t>Понятие и виды юридических фактов в гражданском праве.</w:t>
            </w:r>
          </w:p>
          <w:p w:rsidR="002A60E7" w:rsidRPr="000D71C8" w:rsidRDefault="002A60E7"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 xml:space="preserve">Понятие и значение сделок, их место в системе юридических фактов. Виды сделок. Условия действительности и форма сделок.  Воля и волеизъявление в сделке. </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Default="002A60E7" w:rsidP="00E44093">
            <w:pPr>
              <w:spacing w:after="0" w:line="240" w:lineRule="auto"/>
              <w:jc w:val="both"/>
              <w:rPr>
                <w:rFonts w:ascii="Times New Roman" w:hAnsi="Times New Roman" w:cs="Times New Roman"/>
                <w:b/>
                <w:bCs/>
                <w:sz w:val="24"/>
                <w:szCs w:val="24"/>
                <w:lang w:eastAsia="en-US"/>
              </w:rPr>
            </w:pPr>
          </w:p>
          <w:p w:rsidR="002A60E7" w:rsidRDefault="002A60E7" w:rsidP="00E44093">
            <w:pPr>
              <w:spacing w:after="0" w:line="240" w:lineRule="auto"/>
              <w:jc w:val="both"/>
              <w:rPr>
                <w:rFonts w:ascii="Times New Roman" w:hAnsi="Times New Roman" w:cs="Times New Roman"/>
                <w:b/>
                <w:bCs/>
                <w:sz w:val="24"/>
                <w:szCs w:val="24"/>
                <w:lang w:eastAsia="en-US"/>
              </w:rPr>
            </w:pPr>
          </w:p>
          <w:p w:rsidR="002A60E7" w:rsidRDefault="002A60E7" w:rsidP="00E44093">
            <w:pPr>
              <w:spacing w:after="0" w:line="240" w:lineRule="auto"/>
              <w:jc w:val="both"/>
              <w:rPr>
                <w:rFonts w:ascii="Times New Roman" w:hAnsi="Times New Roman" w:cs="Times New Roman"/>
                <w:b/>
                <w:bCs/>
                <w:sz w:val="24"/>
                <w:szCs w:val="24"/>
                <w:lang w:eastAsia="en-US"/>
              </w:rPr>
            </w:pPr>
          </w:p>
          <w:p w:rsidR="002A60E7" w:rsidRPr="000D71C8" w:rsidRDefault="002A60E7" w:rsidP="00E44093">
            <w:pPr>
              <w:spacing w:after="0" w:line="240" w:lineRule="auto"/>
              <w:jc w:val="both"/>
              <w:rPr>
                <w:rFonts w:ascii="Times New Roman" w:eastAsia="Times New Roman" w:hAnsi="Times New Roman" w:cs="Times New Roman"/>
                <w:b/>
                <w:bCs/>
                <w:sz w:val="24"/>
                <w:szCs w:val="24"/>
                <w:lang w:eastAsia="en-US"/>
              </w:rPr>
            </w:pPr>
            <w:r>
              <w:rPr>
                <w:rFonts w:ascii="Times New Roman" w:hAnsi="Times New Roman" w:cs="Times New Roman"/>
                <w:b/>
                <w:bCs/>
                <w:sz w:val="24"/>
                <w:szCs w:val="24"/>
                <w:lang w:eastAsia="en-US"/>
              </w:rPr>
              <w:t>ПРАКТИЧЕСКОЕ ЗАНЯТИЕ № 2</w:t>
            </w:r>
            <w:r w:rsidRPr="000D71C8">
              <w:rPr>
                <w:rFonts w:ascii="Times New Roman" w:hAnsi="Times New Roman" w:cs="Times New Roman"/>
                <w:b/>
                <w:bCs/>
                <w:sz w:val="24"/>
                <w:szCs w:val="24"/>
                <w:lang w:eastAsia="en-US"/>
              </w:rPr>
              <w:t xml:space="preserve">: </w:t>
            </w:r>
            <w:r w:rsidRPr="000D71C8">
              <w:rPr>
                <w:rFonts w:ascii="Times New Roman" w:hAnsi="Times New Roman" w:cs="Times New Roman"/>
                <w:sz w:val="24"/>
                <w:szCs w:val="24"/>
                <w:lang w:eastAsia="en-US"/>
              </w:rPr>
              <w:t>решение задач по теме</w:t>
            </w:r>
            <w:r>
              <w:rPr>
                <w:rFonts w:ascii="Times New Roman" w:hAnsi="Times New Roman" w:cs="Times New Roman"/>
                <w:sz w:val="24"/>
                <w:szCs w:val="24"/>
                <w:lang w:eastAsia="en-US"/>
              </w:rPr>
              <w:t xml:space="preserve"> 1.6 - 1.9</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en-US"/>
              </w:rPr>
            </w:pPr>
          </w:p>
          <w:p w:rsidR="002A60E7" w:rsidRPr="000D71C8" w:rsidRDefault="002A60E7" w:rsidP="009E3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Тема 1.12</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Недействительные сделки</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Недействительные сделки: понятие. Виды. Оспоримые сделки. Ничтожные сделки. Мнимые сделки. Притворные сделки. Правовые последствия признания сделки недействительной. Реституция: понятие, виды.</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Default="002A60E7" w:rsidP="00E44093">
            <w:pPr>
              <w:pStyle w:val="aa"/>
              <w:spacing w:after="0"/>
              <w:rPr>
                <w:b/>
                <w:bCs/>
                <w:lang w:eastAsia="en-US"/>
              </w:rPr>
            </w:pPr>
          </w:p>
          <w:p w:rsidR="002A60E7" w:rsidRDefault="002A60E7" w:rsidP="00E44093">
            <w:pPr>
              <w:pStyle w:val="aa"/>
              <w:spacing w:after="0"/>
              <w:rPr>
                <w:b/>
                <w:bCs/>
                <w:lang w:eastAsia="en-US"/>
              </w:rPr>
            </w:pPr>
          </w:p>
          <w:p w:rsidR="002A60E7" w:rsidRPr="000D71C8" w:rsidRDefault="002A60E7" w:rsidP="00E44093">
            <w:pPr>
              <w:pStyle w:val="aa"/>
              <w:spacing w:after="0"/>
              <w:rPr>
                <w:b/>
                <w:bCs/>
                <w:lang w:eastAsia="en-US"/>
              </w:rPr>
            </w:pPr>
            <w:r>
              <w:rPr>
                <w:b/>
                <w:bCs/>
                <w:lang w:eastAsia="en-US"/>
              </w:rPr>
              <w:t>ПРАКТИЧЕСКОЕ ЗАНЯТИЕ № 3</w:t>
            </w:r>
            <w:r w:rsidRPr="000D71C8">
              <w:rPr>
                <w:b/>
                <w:bCs/>
                <w:lang w:eastAsia="en-US"/>
              </w:rPr>
              <w:t xml:space="preserve">: </w:t>
            </w:r>
            <w:r w:rsidRPr="000D71C8">
              <w:rPr>
                <w:lang w:eastAsia="en-US"/>
              </w:rPr>
              <w:t>решение задач по теме</w:t>
            </w:r>
            <w:r>
              <w:rPr>
                <w:lang w:eastAsia="en-US"/>
              </w:rPr>
              <w:t xml:space="preserve">  1.10</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spacing w:after="0" w:line="240" w:lineRule="auto"/>
              <w:jc w:val="both"/>
              <w:rPr>
                <w:rFonts w:ascii="Times New Roman" w:eastAsia="Times New Roman" w:hAnsi="Times New Roman" w:cs="Times New Roman"/>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r>
              <w:rPr>
                <w:rFonts w:ascii="Times New Roman" w:hAnsi="Times New Roman" w:cs="Times New Roman"/>
                <w:b/>
                <w:bCs/>
                <w:sz w:val="24"/>
                <w:szCs w:val="24"/>
                <w:lang w:eastAsia="en-US"/>
              </w:rPr>
              <w:t>Тема 1.13</w:t>
            </w:r>
            <w:r w:rsidRPr="000D71C8">
              <w:rPr>
                <w:rFonts w:ascii="Times New Roman" w:hAnsi="Times New Roman" w:cs="Times New Roman"/>
                <w:b/>
                <w:bCs/>
                <w:sz w:val="24"/>
                <w:szCs w:val="24"/>
                <w:lang w:eastAsia="en-US"/>
              </w:rPr>
              <w:t xml:space="preserve"> </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Осуществление гражданских прав и исполнение обязанностей</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Понятие осуществления субъективного гражданского права и исполнения субъективной гражданской обязанности. Исполнение гражданских прав и исполнение обязанностей через представителя. Понятие представительства и его виды. Понятие, форма и виды доверенностей. Срок действия доверенности.  Прекращение действия доверенности. Пределы осуществления гражданских прав.</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Default="002A60E7" w:rsidP="00E44093">
            <w:pPr>
              <w:spacing w:after="0" w:line="240" w:lineRule="auto"/>
              <w:jc w:val="both"/>
              <w:rPr>
                <w:rFonts w:ascii="Times New Roman" w:hAnsi="Times New Roman" w:cs="Times New Roman"/>
                <w:b/>
                <w:bCs/>
                <w:sz w:val="24"/>
                <w:szCs w:val="24"/>
                <w:lang w:eastAsia="en-US"/>
              </w:rPr>
            </w:pPr>
          </w:p>
          <w:p w:rsidR="002A60E7" w:rsidRDefault="002A60E7" w:rsidP="00E44093">
            <w:pPr>
              <w:spacing w:after="0" w:line="240" w:lineRule="auto"/>
              <w:jc w:val="both"/>
              <w:rPr>
                <w:rFonts w:ascii="Times New Roman" w:hAnsi="Times New Roman" w:cs="Times New Roman"/>
                <w:b/>
                <w:bCs/>
                <w:sz w:val="24"/>
                <w:szCs w:val="24"/>
                <w:lang w:eastAsia="en-US"/>
              </w:rPr>
            </w:pPr>
          </w:p>
          <w:p w:rsidR="002A60E7" w:rsidRPr="0007502A" w:rsidRDefault="002A60E7" w:rsidP="00E44093">
            <w:pPr>
              <w:spacing w:after="0" w:line="240" w:lineRule="auto"/>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ПРАКТИЧЕСКОЕ ЗАНЯТИЕ № 4</w:t>
            </w:r>
            <w:r w:rsidRPr="000D71C8">
              <w:rPr>
                <w:rFonts w:ascii="Times New Roman" w:hAnsi="Times New Roman" w:cs="Times New Roman"/>
                <w:b/>
                <w:bCs/>
                <w:sz w:val="24"/>
                <w:szCs w:val="24"/>
                <w:lang w:eastAsia="en-US"/>
              </w:rPr>
              <w:t xml:space="preserve"> </w:t>
            </w:r>
            <w:r>
              <w:rPr>
                <w:rFonts w:ascii="Times New Roman" w:hAnsi="Times New Roman" w:cs="Times New Roman"/>
                <w:bCs/>
                <w:sz w:val="24"/>
                <w:szCs w:val="24"/>
                <w:lang w:eastAsia="en-US"/>
              </w:rPr>
              <w:t>С</w:t>
            </w:r>
            <w:r w:rsidRPr="000D71C8">
              <w:rPr>
                <w:rFonts w:ascii="Times New Roman" w:hAnsi="Times New Roman" w:cs="Times New Roman"/>
                <w:bCs/>
                <w:sz w:val="24"/>
                <w:szCs w:val="24"/>
                <w:lang w:eastAsia="en-US"/>
              </w:rPr>
              <w:t>оставить проекты доверенностей: генеральной, разовой, судебной. Составить проект доверенности на право  получения заработной платы.</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spacing w:after="0" w:line="240" w:lineRule="auto"/>
              <w:jc w:val="both"/>
              <w:rPr>
                <w:rFonts w:ascii="Times New Roman" w:eastAsia="Times New Roman" w:hAnsi="Times New Roman" w:cs="Times New Roman"/>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Тема 1.14</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Способы защиты гражданских прав</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en-US"/>
              </w:rPr>
            </w:pP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b/>
                <w:bCs/>
                <w:sz w:val="24"/>
                <w:szCs w:val="24"/>
                <w:lang w:eastAsia="en-US"/>
              </w:rPr>
            </w:pPr>
            <w:r w:rsidRPr="000D71C8">
              <w:rPr>
                <w:rFonts w:ascii="Times New Roman" w:hAnsi="Times New Roman" w:cs="Times New Roman"/>
                <w:bCs/>
                <w:sz w:val="24"/>
                <w:szCs w:val="24"/>
                <w:lang w:eastAsia="en-US"/>
              </w:rPr>
              <w:t>Способы защиты гражданских прав. Роль судебной защиты гражданских прав. Понятие и содержание самозащиты гражданских прав. Необходимая оборона, действия в условиях крайней необходимости.</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494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Default="002A60E7" w:rsidP="00E44093">
            <w:pPr>
              <w:pStyle w:val="aa"/>
              <w:spacing w:after="0"/>
              <w:rPr>
                <w:b/>
                <w:bCs/>
                <w:lang w:eastAsia="en-US"/>
              </w:rPr>
            </w:pPr>
          </w:p>
          <w:p w:rsidR="002A60E7" w:rsidRPr="000D71C8" w:rsidRDefault="002A60E7" w:rsidP="00494685">
            <w:pPr>
              <w:pStyle w:val="aa"/>
              <w:spacing w:after="0"/>
              <w:jc w:val="both"/>
              <w:rPr>
                <w:b/>
                <w:bCs/>
                <w:lang w:eastAsia="en-US"/>
              </w:rPr>
            </w:pPr>
            <w:r>
              <w:rPr>
                <w:b/>
                <w:bCs/>
                <w:lang w:eastAsia="en-US"/>
              </w:rPr>
              <w:t xml:space="preserve">ПРАКТИЧЕСКОЕ ЗАНЯТИЕ № 5 </w:t>
            </w:r>
            <w:r w:rsidRPr="000D71C8">
              <w:rPr>
                <w:bCs/>
                <w:lang w:eastAsia="en-US"/>
              </w:rPr>
              <w:t>Составить исковое заявление в суд о защите нарушенного права (на выбор учащегося)</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1054"/>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Тема 1.15</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Сроки осуществления и зашиты гражданских прав и исполнения обязанностей</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Понятие и юридическое значение сроков в регулировании гражданских правоотношений. Виды сроков в гражданском праве. Определение срока. Порядок исчисления сроков в гражданском праве. Начало и окончание срока, определенного периодом времени. Окончание срока в нерабочий день. Порядок совершения действий в последний день срока. Правовые последствия несоблюдения сроков в гражданском праве.</w:t>
            </w:r>
          </w:p>
        </w:tc>
        <w:tc>
          <w:tcPr>
            <w:tcW w:w="989"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561"/>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en-US"/>
              </w:rPr>
            </w:pPr>
            <w:r>
              <w:rPr>
                <w:rFonts w:ascii="Times New Roman" w:hAnsi="Times New Roman" w:cs="Times New Roman"/>
                <w:b/>
                <w:bCs/>
                <w:sz w:val="24"/>
                <w:szCs w:val="24"/>
                <w:lang w:eastAsia="en-US"/>
              </w:rPr>
              <w:t>ПРАКТИЧЕСКОЕ ЗАНЯТИЕ № 6</w:t>
            </w:r>
            <w:r w:rsidRPr="000D71C8">
              <w:rPr>
                <w:rFonts w:ascii="Times New Roman" w:hAnsi="Times New Roman" w:cs="Times New Roman"/>
                <w:b/>
                <w:bCs/>
                <w:sz w:val="24"/>
                <w:szCs w:val="24"/>
                <w:lang w:eastAsia="en-US"/>
              </w:rPr>
              <w:t xml:space="preserve"> </w:t>
            </w:r>
            <w:r>
              <w:rPr>
                <w:rFonts w:ascii="Times New Roman" w:hAnsi="Times New Roman" w:cs="Times New Roman"/>
                <w:bCs/>
                <w:sz w:val="24"/>
                <w:szCs w:val="24"/>
                <w:lang w:eastAsia="en-US"/>
              </w:rPr>
              <w:t>Р</w:t>
            </w:r>
            <w:r w:rsidRPr="000D71C8">
              <w:rPr>
                <w:rFonts w:ascii="Times New Roman" w:hAnsi="Times New Roman" w:cs="Times New Roman"/>
                <w:bCs/>
                <w:sz w:val="24"/>
                <w:szCs w:val="24"/>
                <w:lang w:eastAsia="en-US"/>
              </w:rPr>
              <w:t>ешение задач по теме</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eastAsia="en-US"/>
              </w:rPr>
            </w:pPr>
          </w:p>
          <w:p w:rsidR="002A60E7"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eastAsia="en-US"/>
              </w:rPr>
            </w:pPr>
          </w:p>
          <w:p w:rsidR="002A60E7" w:rsidRPr="00494685"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494685">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spacing w:after="0" w:line="240" w:lineRule="auto"/>
              <w:jc w:val="both"/>
              <w:rPr>
                <w:rFonts w:ascii="Times New Roman" w:eastAsia="Times New Roman" w:hAnsi="Times New Roman" w:cs="Times New Roman"/>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98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Тема 1.16</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Исковая давность</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pStyle w:val="ac"/>
              <w:tabs>
                <w:tab w:val="left" w:pos="0"/>
              </w:tabs>
              <w:spacing w:after="0"/>
              <w:ind w:left="0"/>
              <w:jc w:val="both"/>
              <w:rPr>
                <w:bCs/>
                <w:lang w:eastAsia="en-US"/>
              </w:rPr>
            </w:pPr>
            <w:r w:rsidRPr="000D71C8">
              <w:rPr>
                <w:bCs/>
                <w:lang w:eastAsia="en-US"/>
              </w:rPr>
              <w:t>Понятие исковой давности. Общий и специальный сроки исковой давности. Применение исковой давности. Начало течения срока исковой давности.  Приостановление и перерывы  течения срока исковой давности. Восстановление срока исковой давности. Требования, на которые исковая давность не распространяется.</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980"/>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Default="002A60E7" w:rsidP="00E44093">
            <w:pPr>
              <w:pStyle w:val="aa"/>
              <w:spacing w:after="0"/>
              <w:rPr>
                <w:b/>
                <w:bCs/>
                <w:lang w:eastAsia="en-US"/>
              </w:rPr>
            </w:pPr>
          </w:p>
          <w:p w:rsidR="002A60E7" w:rsidRDefault="002A60E7" w:rsidP="00E44093">
            <w:pPr>
              <w:pStyle w:val="aa"/>
              <w:spacing w:after="0"/>
              <w:rPr>
                <w:b/>
                <w:bCs/>
                <w:lang w:eastAsia="en-US"/>
              </w:rPr>
            </w:pPr>
          </w:p>
          <w:p w:rsidR="002A60E7" w:rsidRPr="000D71C8" w:rsidRDefault="002A60E7" w:rsidP="00E44093">
            <w:pPr>
              <w:pStyle w:val="aa"/>
              <w:spacing w:after="0"/>
              <w:rPr>
                <w:b/>
                <w:bCs/>
                <w:lang w:eastAsia="en-US"/>
              </w:rPr>
            </w:pPr>
            <w:r>
              <w:rPr>
                <w:b/>
                <w:bCs/>
                <w:lang w:eastAsia="en-US"/>
              </w:rPr>
              <w:t>ПРАКТИЧЕСКОЕ ЗАНЯТИЕ № 7</w:t>
            </w:r>
            <w:r w:rsidRPr="000D71C8">
              <w:rPr>
                <w:b/>
                <w:bCs/>
                <w:lang w:eastAsia="en-US"/>
              </w:rPr>
              <w:t xml:space="preserve"> </w:t>
            </w:r>
            <w:r>
              <w:rPr>
                <w:bCs/>
                <w:lang w:eastAsia="en-US"/>
              </w:rPr>
              <w:t>Р</w:t>
            </w:r>
            <w:r w:rsidRPr="000D71C8">
              <w:rPr>
                <w:bCs/>
                <w:lang w:eastAsia="en-US"/>
              </w:rPr>
              <w:t>ешение задач по теме</w:t>
            </w:r>
            <w:r>
              <w:rPr>
                <w:bCs/>
                <w:lang w:eastAsia="en-US"/>
              </w:rPr>
              <w:t xml:space="preserve"> 1.13 - 1.14</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spacing w:after="0" w:line="240" w:lineRule="auto"/>
              <w:jc w:val="both"/>
              <w:rPr>
                <w:rFonts w:ascii="Times New Roman" w:eastAsia="Times New Roman" w:hAnsi="Times New Roman" w:cs="Times New Roman"/>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trHeight w:val="352"/>
        </w:trPr>
        <w:tc>
          <w:tcPr>
            <w:tcW w:w="9502" w:type="dxa"/>
            <w:gridSpan w:val="3"/>
            <w:tcBorders>
              <w:top w:val="single" w:sz="4" w:space="0" w:color="auto"/>
              <w:left w:val="single" w:sz="4" w:space="0" w:color="auto"/>
              <w:bottom w:val="single" w:sz="4" w:space="0" w:color="auto"/>
              <w:right w:val="single" w:sz="4" w:space="0" w:color="auto"/>
            </w:tcBorders>
          </w:tcPr>
          <w:p w:rsidR="002A60E7" w:rsidRPr="00FE3D3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en-US"/>
              </w:rPr>
            </w:pPr>
            <w:r w:rsidRPr="000D71C8">
              <w:rPr>
                <w:rFonts w:ascii="Times New Roman" w:hAnsi="Times New Roman" w:cs="Times New Roman"/>
                <w:b/>
                <w:bCs/>
                <w:sz w:val="24"/>
                <w:szCs w:val="24"/>
                <w:lang w:eastAsia="en-US"/>
              </w:rPr>
              <w:br/>
            </w:r>
            <w:r w:rsidRPr="00FE3D33">
              <w:rPr>
                <w:rFonts w:ascii="Times New Roman" w:hAnsi="Times New Roman" w:cs="Times New Roman"/>
                <w:b/>
                <w:bCs/>
                <w:sz w:val="28"/>
                <w:szCs w:val="28"/>
                <w:lang w:eastAsia="en-US"/>
              </w:rPr>
              <w:t>Раздел 2  ПРАВО СОБСТВЕННОСТИ</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en-US"/>
              </w:rPr>
            </w:pP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10</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en-US"/>
              </w:rPr>
            </w:pPr>
          </w:p>
        </w:tc>
        <w:tc>
          <w:tcPr>
            <w:tcW w:w="1206"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
                <w:bCs/>
                <w:sz w:val="24"/>
                <w:szCs w:val="24"/>
                <w:lang w:eastAsia="en-US"/>
              </w:rPr>
              <w:t>Тема 2.1</w:t>
            </w: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Общие положения о праве собственности</w:t>
            </w:r>
          </w:p>
          <w:p w:rsidR="002A60E7" w:rsidRPr="005573A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
                <w:sz w:val="24"/>
                <w:szCs w:val="24"/>
                <w:lang w:eastAsia="en-US"/>
              </w:rPr>
            </w:pPr>
            <w:r w:rsidRPr="005573A8">
              <w:rPr>
                <w:rFonts w:ascii="Times New Roman" w:hAnsi="Times New Roman" w:cs="Times New Roman"/>
                <w:bCs/>
                <w:i/>
                <w:sz w:val="24"/>
                <w:szCs w:val="24"/>
                <w:lang w:eastAsia="en-US"/>
              </w:rPr>
              <w:t>Самостоятельная работа</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 xml:space="preserve"> Собственность как экономическое отношение. Право собственности как правовой институт и как субъективное гражданское право. Содержание правомочий собственника. Субъекты права собственности. Формы и виды собственности. Государственная, муниципальная, частная собственность.  Общая собственность (общая долевая и общая совместная собственность супругов). </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right w:val="single" w:sz="4" w:space="0" w:color="auto"/>
            </w:tcBorders>
            <w:hideMark/>
          </w:tcPr>
          <w:p w:rsidR="002A60E7" w:rsidRDefault="002A60E7" w:rsidP="004B4A9C">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4B4A9C">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4B4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435"/>
        </w:trPr>
        <w:tc>
          <w:tcPr>
            <w:tcW w:w="9502" w:type="dxa"/>
            <w:gridSpan w:val="3"/>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 xml:space="preserve">ПРАКТИЧЕСКОЕ ЗАНЯТИЕ </w:t>
            </w:r>
            <w:r>
              <w:rPr>
                <w:rFonts w:ascii="Times New Roman" w:hAnsi="Times New Roman" w:cs="Times New Roman"/>
                <w:b/>
                <w:bCs/>
                <w:sz w:val="24"/>
                <w:szCs w:val="24"/>
                <w:lang w:eastAsia="en-US"/>
              </w:rPr>
              <w:t>№ 8</w:t>
            </w:r>
            <w:r w:rsidRPr="000D71C8">
              <w:rPr>
                <w:rFonts w:ascii="Times New Roman" w:hAnsi="Times New Roman" w:cs="Times New Roman"/>
                <w:b/>
                <w:bCs/>
                <w:sz w:val="24"/>
                <w:szCs w:val="24"/>
                <w:lang w:eastAsia="en-US"/>
              </w:rPr>
              <w:t xml:space="preserve">: </w:t>
            </w:r>
            <w:r w:rsidRPr="000D71C8">
              <w:rPr>
                <w:rFonts w:ascii="Times New Roman" w:hAnsi="Times New Roman" w:cs="Times New Roman"/>
                <w:bCs/>
                <w:sz w:val="24"/>
                <w:szCs w:val="24"/>
                <w:lang w:eastAsia="en-US"/>
              </w:rPr>
              <w:t>решение задач по теме</w:t>
            </w:r>
            <w:r>
              <w:rPr>
                <w:rFonts w:ascii="Times New Roman" w:hAnsi="Times New Roman" w:cs="Times New Roman"/>
                <w:bCs/>
                <w:sz w:val="24"/>
                <w:szCs w:val="24"/>
                <w:lang w:eastAsia="en-US"/>
              </w:rPr>
              <w:t xml:space="preserve"> 1.13 – 1.14</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en-US"/>
              </w:rPr>
            </w:pP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spacing w:after="0" w:line="240" w:lineRule="auto"/>
              <w:jc w:val="center"/>
              <w:rPr>
                <w:rFonts w:ascii="Times New Roman" w:hAnsi="Times New Roman" w:cs="Times New Roman"/>
                <w:b/>
                <w:bCs/>
                <w:i/>
                <w:sz w:val="24"/>
                <w:szCs w:val="24"/>
                <w:lang w:eastAsia="en-US"/>
              </w:rPr>
            </w:pPr>
          </w:p>
          <w:p w:rsidR="002A60E7" w:rsidRPr="000D71C8" w:rsidRDefault="002A60E7" w:rsidP="00E44093">
            <w:pPr>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4B4A9C">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4B4A9C">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4B4A9C">
            <w:pPr>
              <w:spacing w:after="0" w:line="240" w:lineRule="auto"/>
              <w:jc w:val="both"/>
              <w:rPr>
                <w:rFonts w:ascii="Times New Roman" w:eastAsia="Times New Roman" w:hAnsi="Times New Roman" w:cs="Times New Roman"/>
                <w:sz w:val="24"/>
                <w:szCs w:val="24"/>
                <w:lang w:eastAsia="en-US"/>
              </w:rPr>
            </w:pPr>
            <w:r>
              <w:rPr>
                <w:rFonts w:ascii="TimesNewRomanPSMT" w:eastAsia="Times New Roman" w:hAnsi="TimesNewRomanPSMT" w:cs="Times New Roman"/>
                <w:color w:val="000000"/>
                <w:sz w:val="24"/>
              </w:rPr>
              <w:t>ЛР 1-4, 9, 11, 16, 22, 36</w:t>
            </w:r>
          </w:p>
        </w:tc>
      </w:tr>
      <w:tr w:rsidR="002A60E7" w:rsidRPr="000D71C8" w:rsidTr="005573A8">
        <w:trPr>
          <w:cantSplit/>
          <w:trHeight w:val="2121"/>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
                <w:bCs/>
                <w:sz w:val="24"/>
                <w:szCs w:val="24"/>
                <w:lang w:eastAsia="en-US"/>
              </w:rPr>
              <w:t>Тема 2.2</w:t>
            </w:r>
          </w:p>
          <w:p w:rsidR="002A60E7" w:rsidRPr="000D71C8"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Основания приобретения права собственности</w:t>
            </w:r>
          </w:p>
        </w:tc>
        <w:tc>
          <w:tcPr>
            <w:tcW w:w="6414"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370BCD" w:rsidRDefault="002A60E7" w:rsidP="005573A8">
            <w:pPr>
              <w:pStyle w:val="aa"/>
              <w:spacing w:after="0"/>
              <w:jc w:val="both"/>
              <w:rPr>
                <w:bCs/>
                <w:lang w:eastAsia="en-US"/>
              </w:rPr>
            </w:pPr>
            <w:r w:rsidRPr="000D71C8">
              <w:rPr>
                <w:bCs/>
                <w:lang w:eastAsia="en-US"/>
              </w:rPr>
              <w:t xml:space="preserve">Первоначальные и производные основания приобретения права собственности. Основания приобретения права собственности на вещь, изготовленную впервые. Особенности правового режима бесхозяйных вещей. Право собственности на самовольную постройку. Понятие и значение приобретательной давности. </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right w:val="single" w:sz="4" w:space="0" w:color="auto"/>
            </w:tcBorders>
            <w:hideMark/>
          </w:tcPr>
          <w:p w:rsidR="002A60E7" w:rsidRDefault="002A60E7" w:rsidP="004B4A9C">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4B4A9C">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4B4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1413"/>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
                <w:bCs/>
                <w:sz w:val="24"/>
                <w:szCs w:val="24"/>
                <w:lang w:eastAsia="en-US"/>
              </w:rPr>
              <w:t>Тема 2.</w:t>
            </w:r>
            <w:r>
              <w:rPr>
                <w:rFonts w:ascii="Times New Roman" w:hAnsi="Times New Roman" w:cs="Times New Roman"/>
                <w:b/>
                <w:bCs/>
                <w:sz w:val="24"/>
                <w:szCs w:val="24"/>
                <w:lang w:eastAsia="en-US"/>
              </w:rPr>
              <w:t>3</w:t>
            </w:r>
          </w:p>
          <w:p w:rsidR="002A60E7" w:rsidRPr="000D71C8"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Cs/>
                <w:sz w:val="24"/>
                <w:szCs w:val="24"/>
                <w:lang w:eastAsia="en-US"/>
              </w:rPr>
              <w:t>Основания и прекращения права собственности</w:t>
            </w:r>
          </w:p>
        </w:tc>
        <w:tc>
          <w:tcPr>
            <w:tcW w:w="6414" w:type="dxa"/>
            <w:tcBorders>
              <w:top w:val="single" w:sz="4" w:space="0" w:color="auto"/>
              <w:left w:val="single" w:sz="4" w:space="0" w:color="auto"/>
              <w:bottom w:val="single" w:sz="4" w:space="0" w:color="auto"/>
              <w:right w:val="single" w:sz="4" w:space="0" w:color="auto"/>
            </w:tcBorders>
          </w:tcPr>
          <w:p w:rsidR="002A60E7"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pStyle w:val="aa"/>
              <w:spacing w:after="0"/>
              <w:rPr>
                <w:b/>
                <w:bCs/>
                <w:lang w:eastAsia="en-US"/>
              </w:rPr>
            </w:pPr>
            <w:r w:rsidRPr="000D71C8">
              <w:rPr>
                <w:bCs/>
                <w:lang w:eastAsia="en-US"/>
              </w:rPr>
              <w:t>Способы прекращения права собственности. Случаи принудительного изъятия имущества у собственника. Гражданско-правовые формы приватизации государственного и муниципального имущества.</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r>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5573A8">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5573A8">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502378" w:rsidRDefault="002A60E7" w:rsidP="005573A8">
            <w:pPr>
              <w:spacing w:after="0" w:line="240" w:lineRule="auto"/>
              <w:jc w:val="both"/>
              <w:rPr>
                <w:rFonts w:ascii="TimesNewRomanPSMT" w:eastAsia="Times New Roman" w:hAnsi="TimesNewRomanPSMT" w:cs="Times New Roman"/>
                <w:color w:val="000000"/>
                <w:sz w:val="24"/>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lang w:eastAsia="en-US"/>
              </w:rPr>
              <w:t>ПРАКТИЧЕСКОЕ ЗАНЯТИЕ № 9</w:t>
            </w:r>
            <w:r w:rsidRPr="000D71C8">
              <w:rPr>
                <w:rFonts w:ascii="Times New Roman" w:hAnsi="Times New Roman" w:cs="Times New Roman"/>
                <w:b/>
                <w:bCs/>
                <w:sz w:val="24"/>
                <w:szCs w:val="24"/>
                <w:lang w:eastAsia="en-US"/>
              </w:rPr>
              <w:t xml:space="preserve"> </w:t>
            </w:r>
            <w:r>
              <w:rPr>
                <w:rFonts w:ascii="Times New Roman" w:hAnsi="Times New Roman" w:cs="Times New Roman"/>
                <w:sz w:val="24"/>
                <w:szCs w:val="24"/>
                <w:lang w:eastAsia="en-US"/>
              </w:rPr>
              <w:t>С</w:t>
            </w:r>
            <w:r w:rsidRPr="000D71C8">
              <w:rPr>
                <w:rFonts w:ascii="Times New Roman" w:hAnsi="Times New Roman" w:cs="Times New Roman"/>
                <w:sz w:val="24"/>
                <w:szCs w:val="24"/>
                <w:lang w:eastAsia="en-US"/>
              </w:rPr>
              <w:t>оставить исковое заявление в суд о признании права собственности на самовольную постройку, заявление об установлении факта владения и пользования жилым домом, земельным участком.</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p>
          <w:p w:rsidR="002A60E7" w:rsidRPr="000D71C8" w:rsidRDefault="002A60E7" w:rsidP="004B4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4B4A9C">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Pr>
                <w:rFonts w:ascii="TimesNewRomanPSMT" w:eastAsia="Times New Roman" w:hAnsi="TimesNewRomanPSMT" w:cs="Times New Roman"/>
                <w:color w:val="000000"/>
                <w:sz w:val="24"/>
              </w:rPr>
              <w:t xml:space="preserve">ОК 03, </w:t>
            </w:r>
            <w:r w:rsidRPr="00502378">
              <w:rPr>
                <w:rFonts w:ascii="TimesNewRomanPSMT" w:eastAsia="Times New Roman" w:hAnsi="TimesNewRomanPSMT" w:cs="Times New Roman"/>
                <w:color w:val="000000"/>
                <w:sz w:val="24"/>
              </w:rPr>
              <w:t>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4B4A9C">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4B4A9C">
            <w:pPr>
              <w:spacing w:after="0" w:line="240" w:lineRule="auto"/>
              <w:jc w:val="both"/>
              <w:rPr>
                <w:rFonts w:ascii="Times New Roman" w:eastAsia="Times New Roman" w:hAnsi="Times New Roman" w:cs="Times New Roman"/>
                <w:sz w:val="24"/>
                <w:szCs w:val="24"/>
                <w:lang w:eastAsia="en-US"/>
              </w:rPr>
            </w:pPr>
            <w:r>
              <w:rPr>
                <w:rFonts w:ascii="TimesNewRomanPSMT" w:eastAsia="Times New Roman" w:hAnsi="TimesNewRomanPSMT" w:cs="Times New Roman"/>
                <w:color w:val="000000"/>
                <w:sz w:val="24"/>
              </w:rPr>
              <w:t>ЛР 1-4, 9, 11, 16, 22, 36</w:t>
            </w:r>
          </w:p>
        </w:tc>
      </w:tr>
      <w:tr w:rsidR="002A60E7" w:rsidRPr="000D71C8" w:rsidTr="005573A8">
        <w:trPr>
          <w:trHeight w:val="20"/>
        </w:trPr>
        <w:tc>
          <w:tcPr>
            <w:tcW w:w="9502" w:type="dxa"/>
            <w:gridSpan w:val="3"/>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8"/>
                <w:szCs w:val="28"/>
                <w:lang w:eastAsia="en-US"/>
              </w:rPr>
            </w:pPr>
          </w:p>
          <w:p w:rsidR="002A60E7" w:rsidRPr="00FE3D3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en-US"/>
              </w:rPr>
            </w:pPr>
            <w:r w:rsidRPr="00FE3D33">
              <w:rPr>
                <w:rFonts w:ascii="Times New Roman" w:hAnsi="Times New Roman" w:cs="Times New Roman"/>
                <w:b/>
                <w:bCs/>
                <w:sz w:val="28"/>
                <w:szCs w:val="28"/>
                <w:lang w:eastAsia="en-US"/>
              </w:rPr>
              <w:t>Раздел 3</w:t>
            </w:r>
            <w:r>
              <w:rPr>
                <w:rFonts w:ascii="Times New Roman" w:hAnsi="Times New Roman" w:cs="Times New Roman"/>
                <w:b/>
                <w:bCs/>
                <w:sz w:val="28"/>
                <w:szCs w:val="28"/>
                <w:lang w:eastAsia="en-US"/>
              </w:rPr>
              <w:t xml:space="preserve"> </w:t>
            </w:r>
            <w:r w:rsidRPr="00FE3D33">
              <w:rPr>
                <w:rFonts w:ascii="Times New Roman" w:hAnsi="Times New Roman" w:cs="Times New Roman"/>
                <w:b/>
                <w:bCs/>
                <w:sz w:val="28"/>
                <w:szCs w:val="28"/>
                <w:lang w:eastAsia="en-US"/>
              </w:rPr>
              <w:t>ОБЩАЯ ЧАСТЬ ОБЯЗАТЕЛЬСТВЕННОГО ПРАВА</w:t>
            </w:r>
          </w:p>
          <w:p w:rsidR="002A60E7" w:rsidRPr="00FE3D3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en-US"/>
              </w:rPr>
            </w:pP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en-US"/>
              </w:rPr>
            </w:pPr>
          </w:p>
          <w:p w:rsidR="002A60E7" w:rsidRPr="00FE3D3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10</w:t>
            </w:r>
          </w:p>
        </w:tc>
        <w:tc>
          <w:tcPr>
            <w:tcW w:w="1206" w:type="dxa"/>
            <w:tcBorders>
              <w:top w:val="single" w:sz="4" w:space="0" w:color="auto"/>
              <w:left w:val="single" w:sz="4" w:space="0" w:color="auto"/>
              <w:bottom w:val="single" w:sz="4" w:space="0" w:color="auto"/>
              <w:right w:val="single" w:sz="4" w:space="0" w:color="auto"/>
            </w:tcBorders>
          </w:tcPr>
          <w:p w:rsidR="002A60E7" w:rsidRPr="00FE3D3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8"/>
                <w:szCs w:val="28"/>
                <w:lang w:eastAsia="en-US"/>
              </w:rPr>
            </w:pPr>
          </w:p>
          <w:p w:rsidR="002A60E7" w:rsidRPr="00FE3D3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r>
      <w:tr w:rsidR="002A60E7" w:rsidRPr="000D71C8" w:rsidTr="005573A8">
        <w:trPr>
          <w:cantSplit/>
          <w:trHeight w:val="2565"/>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sidRPr="000D71C8">
              <w:rPr>
                <w:rFonts w:ascii="Times New Roman" w:hAnsi="Times New Roman" w:cs="Times New Roman"/>
                <w:b/>
                <w:bCs/>
                <w:sz w:val="24"/>
                <w:szCs w:val="24"/>
                <w:lang w:eastAsia="en-US"/>
              </w:rPr>
              <w:t>Тема 3.1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Понятие и виды гражданско-правовых обязательств</w:t>
            </w:r>
          </w:p>
        </w:tc>
        <w:tc>
          <w:tcPr>
            <w:tcW w:w="6414"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4B4A9C" w:rsidRDefault="002A60E7" w:rsidP="004B4A9C">
            <w:pPr>
              <w:spacing w:after="0" w:line="240" w:lineRule="auto"/>
              <w:jc w:val="both"/>
              <w:rPr>
                <w:rFonts w:ascii="Times New Roman" w:hAnsi="Times New Roman" w:cs="Times New Roman"/>
                <w:sz w:val="24"/>
                <w:szCs w:val="24"/>
                <w:lang w:eastAsia="en-US"/>
              </w:rPr>
            </w:pPr>
            <w:r w:rsidRPr="000D71C8">
              <w:rPr>
                <w:rFonts w:ascii="Times New Roman" w:hAnsi="Times New Roman" w:cs="Times New Roman"/>
                <w:sz w:val="24"/>
                <w:szCs w:val="24"/>
                <w:lang w:eastAsia="en-US"/>
              </w:rPr>
              <w:t>Обязательственное право как подотрасль гражданского права. Роль обязательственного права в регулировании гражданского оборота. Система обязательственного права. Понятие и виды обязательств. Стороны в обязательстве. Обязательства со множественностью лиц. Перемена лиц в обязательстве. Основные принципы исполнения обязательств. Основания возникновения обязательств. Основания изменения и прекращения обязательств.</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4B4A9C">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4B4A9C">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4B4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Default="002A60E7" w:rsidP="00E44093">
            <w:pPr>
              <w:pStyle w:val="aa"/>
              <w:spacing w:after="0"/>
              <w:jc w:val="both"/>
              <w:rPr>
                <w:b/>
                <w:bCs/>
                <w:lang w:eastAsia="en-US"/>
              </w:rPr>
            </w:pPr>
          </w:p>
          <w:p w:rsidR="002A60E7" w:rsidRPr="000D71C8" w:rsidRDefault="002A60E7" w:rsidP="00E44093">
            <w:pPr>
              <w:pStyle w:val="aa"/>
              <w:spacing w:after="0"/>
              <w:jc w:val="both"/>
              <w:rPr>
                <w:bCs/>
                <w:lang w:eastAsia="en-US"/>
              </w:rPr>
            </w:pPr>
            <w:r>
              <w:rPr>
                <w:b/>
                <w:bCs/>
                <w:lang w:eastAsia="en-US"/>
              </w:rPr>
              <w:t>ПРАКТИЧЕСКОЕ ЗАНЯТИЕ № 10</w:t>
            </w:r>
            <w:r w:rsidRPr="000D71C8">
              <w:rPr>
                <w:b/>
                <w:bCs/>
                <w:lang w:eastAsia="en-US"/>
              </w:rPr>
              <w:t xml:space="preserve">  </w:t>
            </w:r>
            <w:r w:rsidRPr="000D71C8">
              <w:rPr>
                <w:bCs/>
                <w:lang w:eastAsia="en-US"/>
              </w:rPr>
              <w:t>Решение задач</w:t>
            </w:r>
            <w:r w:rsidRPr="000D71C8">
              <w:rPr>
                <w:b/>
                <w:bCs/>
                <w:lang w:eastAsia="en-US"/>
              </w:rPr>
              <w:t xml:space="preserve">. </w:t>
            </w:r>
            <w:r w:rsidRPr="000D71C8">
              <w:rPr>
                <w:bCs/>
                <w:lang w:eastAsia="en-US"/>
              </w:rPr>
              <w:t>Составить схемы:</w:t>
            </w:r>
          </w:p>
          <w:p w:rsidR="002A60E7" w:rsidRPr="000D71C8" w:rsidRDefault="002A60E7" w:rsidP="00E44093">
            <w:pPr>
              <w:pStyle w:val="aa"/>
              <w:spacing w:after="0"/>
              <w:jc w:val="both"/>
              <w:rPr>
                <w:bCs/>
                <w:lang w:eastAsia="en-US"/>
              </w:rPr>
            </w:pPr>
            <w:r w:rsidRPr="000D71C8">
              <w:rPr>
                <w:bCs/>
                <w:lang w:eastAsia="en-US"/>
              </w:rPr>
              <w:t>-  видов обязательств,</w:t>
            </w:r>
          </w:p>
          <w:p w:rsidR="002A60E7" w:rsidRPr="000D71C8" w:rsidRDefault="002A60E7" w:rsidP="00E44093">
            <w:pPr>
              <w:pStyle w:val="aa"/>
              <w:spacing w:after="0"/>
              <w:jc w:val="both"/>
              <w:rPr>
                <w:bCs/>
                <w:lang w:eastAsia="en-US"/>
              </w:rPr>
            </w:pPr>
            <w:r w:rsidRPr="000D71C8">
              <w:rPr>
                <w:bCs/>
                <w:lang w:eastAsia="en-US"/>
              </w:rPr>
              <w:t>- оснований возникновения обязательств,</w:t>
            </w:r>
          </w:p>
          <w:p w:rsidR="002A60E7" w:rsidRDefault="002A60E7" w:rsidP="00E44093">
            <w:pPr>
              <w:spacing w:after="0" w:line="240" w:lineRule="auto"/>
              <w:jc w:val="both"/>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 оснований прекращения обязательств</w:t>
            </w:r>
            <w:r w:rsidRPr="00414379">
              <w:rPr>
                <w:rFonts w:ascii="Times New Roman" w:hAnsi="Times New Roman" w:cs="Times New Roman"/>
                <w:bCs/>
                <w:sz w:val="24"/>
                <w:szCs w:val="24"/>
                <w:lang w:eastAsia="en-US"/>
              </w:rPr>
              <w:t>.</w:t>
            </w:r>
          </w:p>
          <w:p w:rsidR="002A60E7" w:rsidRPr="000D71C8" w:rsidRDefault="002A60E7" w:rsidP="00E44093">
            <w:pPr>
              <w:spacing w:after="0" w:line="240" w:lineRule="auto"/>
              <w:jc w:val="both"/>
              <w:rPr>
                <w:rFonts w:ascii="Times New Roman" w:eastAsia="Times New Roman" w:hAnsi="Times New Roman" w:cs="Times New Roman"/>
                <w:b/>
                <w:bCs/>
                <w:sz w:val="24"/>
                <w:szCs w:val="24"/>
                <w:lang w:eastAsia="en-US"/>
              </w:rPr>
            </w:pP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414379">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414379">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414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
                <w:bCs/>
                <w:sz w:val="24"/>
                <w:szCs w:val="24"/>
                <w:lang w:eastAsia="en-US"/>
              </w:rPr>
              <w:t>Тема 3.2</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Способы обеспечения исполнения обязательств</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 xml:space="preserve">Понятие и значение исполнения обязательств. Надлежащее исполнение обязательств (субъекты, срок, предмет, способы, место исполнения).  Понятие и способы обеспечения исполнения обязательств.  Неустойка.  Залог и его виды. Удержание. Поручительство. Независимая гарантия.  Задаток. Обеспечительный платеж. </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right w:val="single" w:sz="4" w:space="0" w:color="auto"/>
            </w:tcBorders>
            <w:hideMark/>
          </w:tcPr>
          <w:p w:rsidR="002A60E7" w:rsidRDefault="002A60E7" w:rsidP="00414379">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414379">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414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981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
                <w:bCs/>
                <w:sz w:val="24"/>
                <w:szCs w:val="24"/>
                <w:lang w:eastAsia="en-US"/>
              </w:rPr>
              <w:t>Тема 3.</w:t>
            </w:r>
            <w:r>
              <w:rPr>
                <w:rFonts w:ascii="Times New Roman" w:hAnsi="Times New Roman" w:cs="Times New Roman"/>
                <w:b/>
                <w:bCs/>
                <w:sz w:val="24"/>
                <w:szCs w:val="24"/>
                <w:lang w:eastAsia="en-US"/>
              </w:rPr>
              <w:t>3</w:t>
            </w:r>
          </w:p>
          <w:p w:rsidR="002A60E7" w:rsidRPr="000D71C8" w:rsidRDefault="002A60E7" w:rsidP="00981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Cs/>
                <w:sz w:val="24"/>
                <w:szCs w:val="24"/>
                <w:lang w:eastAsia="en-US"/>
              </w:rPr>
              <w:t>Способы обеспечения исполнения обязательст</w:t>
            </w:r>
            <w:proofErr w:type="gramStart"/>
            <w:r w:rsidRPr="000D71C8">
              <w:rPr>
                <w:rFonts w:ascii="Times New Roman" w:hAnsi="Times New Roman" w:cs="Times New Roman"/>
                <w:bCs/>
                <w:sz w:val="24"/>
                <w:szCs w:val="24"/>
                <w:lang w:eastAsia="en-US"/>
              </w:rPr>
              <w:t>в</w:t>
            </w:r>
            <w:r>
              <w:rPr>
                <w:rFonts w:ascii="Times New Roman" w:hAnsi="Times New Roman" w:cs="Times New Roman"/>
                <w:bCs/>
                <w:sz w:val="24"/>
                <w:szCs w:val="24"/>
                <w:lang w:eastAsia="en-US"/>
              </w:rPr>
              <w:t>(</w:t>
            </w:r>
            <w:proofErr w:type="gramEnd"/>
            <w:r>
              <w:rPr>
                <w:rFonts w:ascii="Times New Roman" w:hAnsi="Times New Roman" w:cs="Times New Roman"/>
                <w:bCs/>
                <w:sz w:val="24"/>
                <w:szCs w:val="24"/>
                <w:lang w:eastAsia="en-US"/>
              </w:rPr>
              <w:t>продолжение)</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9813C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pStyle w:val="aa"/>
              <w:spacing w:after="0"/>
              <w:rPr>
                <w:b/>
                <w:bCs/>
                <w:lang w:eastAsia="en-US"/>
              </w:rPr>
            </w:pPr>
            <w:r w:rsidRPr="000D71C8">
              <w:rPr>
                <w:lang w:eastAsia="en-US"/>
              </w:rPr>
              <w:t>Удержание. Поручительство. Независимая гарантия.  Задаток. Обеспечительный платеж</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r>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9813C3">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9813C3">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502378" w:rsidRDefault="002A60E7" w:rsidP="009813C3">
            <w:pPr>
              <w:spacing w:after="0" w:line="240" w:lineRule="auto"/>
              <w:jc w:val="both"/>
              <w:rPr>
                <w:rFonts w:ascii="TimesNewRomanPSMT" w:eastAsia="Times New Roman" w:hAnsi="TimesNewRomanPSMT" w:cs="Times New Roman"/>
                <w:color w:val="000000"/>
                <w:sz w:val="24"/>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Тема 3.4</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Гражданско-правовая ответственность</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Понятие гражданско-правовой ответственности. Виды гражданско-правовой ответственности. Основания и условия гражданско-правовой ответственности. Размер гражданско-правовой ответственности. Соотношение убытков и неустойки. Особенности ответственности по денежным обязательствам.</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414379">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414379">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414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trHeight w:val="908"/>
        </w:trPr>
        <w:tc>
          <w:tcPr>
            <w:tcW w:w="9502" w:type="dxa"/>
            <w:gridSpan w:val="3"/>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8"/>
                <w:szCs w:val="28"/>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8"/>
                <w:szCs w:val="28"/>
                <w:lang w:eastAsia="en-US"/>
              </w:rPr>
            </w:pPr>
            <w:r w:rsidRPr="00FE3D33">
              <w:rPr>
                <w:rFonts w:ascii="Times New Roman" w:hAnsi="Times New Roman" w:cs="Times New Roman"/>
                <w:b/>
                <w:bCs/>
                <w:sz w:val="28"/>
                <w:szCs w:val="28"/>
                <w:lang w:eastAsia="en-US"/>
              </w:rPr>
              <w:t>Раздел 4 Основы наследственного права</w:t>
            </w:r>
          </w:p>
          <w:p w:rsidR="002A60E7" w:rsidRPr="00FE3D3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en-US"/>
              </w:rPr>
            </w:pPr>
          </w:p>
          <w:p w:rsidR="002A60E7" w:rsidRPr="00FE3D3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8"/>
                <w:szCs w:val="28"/>
                <w:lang w:eastAsia="en-US"/>
              </w:rPr>
            </w:pPr>
          </w:p>
        </w:tc>
        <w:tc>
          <w:tcPr>
            <w:tcW w:w="989"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8"/>
                <w:szCs w:val="28"/>
                <w:lang w:eastAsia="en-US"/>
              </w:rPr>
            </w:pPr>
          </w:p>
          <w:p w:rsidR="002A60E7" w:rsidRPr="00FE3D33" w:rsidRDefault="002A60E7" w:rsidP="00981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en-US"/>
              </w:rPr>
            </w:pPr>
            <w:r>
              <w:rPr>
                <w:rFonts w:ascii="Times New Roman" w:hAnsi="Times New Roman" w:cs="Times New Roman"/>
                <w:b/>
                <w:bCs/>
                <w:sz w:val="28"/>
                <w:szCs w:val="28"/>
                <w:lang w:eastAsia="en-US"/>
              </w:rPr>
              <w:t>4</w:t>
            </w:r>
          </w:p>
        </w:tc>
        <w:tc>
          <w:tcPr>
            <w:tcW w:w="1206"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lastRenderedPageBreak/>
              <w:t>Тема 4.1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Общие положения о наследовании</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Понятие наследственного права. Время и место открытия наследства. Наследование по закону. Наследование по завещанию. Порядок приобретения наследства. Фактическое принятие наследства. Оформление наследственных прав. Наследование отдельных видов имущества (предприятия, наград, земельных участков, вещей, ограниченных в обороте)</w:t>
            </w:r>
          </w:p>
        </w:tc>
        <w:tc>
          <w:tcPr>
            <w:tcW w:w="989"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5573A8">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5573A8">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hideMark/>
          </w:tcPr>
          <w:p w:rsidR="002A60E7" w:rsidRPr="000D71C8" w:rsidRDefault="002A60E7"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r>
              <w:rPr>
                <w:rFonts w:ascii="Times New Roman" w:hAnsi="Times New Roman" w:cs="Times New Roman"/>
                <w:b/>
                <w:bCs/>
                <w:sz w:val="24"/>
                <w:szCs w:val="24"/>
                <w:lang w:eastAsia="en-US"/>
              </w:rPr>
              <w:t>Тема 4.2</w:t>
            </w:r>
          </w:p>
          <w:p w:rsidR="002A60E7" w:rsidRPr="000D71C8" w:rsidRDefault="002A60E7"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r w:rsidRPr="000D71C8">
              <w:rPr>
                <w:lang w:eastAsia="en-US"/>
              </w:rPr>
              <w:t xml:space="preserve"> Порядок приобретения наследства. Фактическое принятие наследства. Оформление наследственных прав. Наследование отдельных видов имущества (предприятия, наград, земельных участков, вещей, ограниченных в обороте)</w:t>
            </w:r>
          </w:p>
        </w:tc>
        <w:tc>
          <w:tcPr>
            <w:tcW w:w="989"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5573A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en-US"/>
              </w:rPr>
            </w:pPr>
            <w:r w:rsidRPr="005573A8">
              <w:rPr>
                <w:rFonts w:ascii="Times New Roman" w:eastAsia="Times New Roman" w:hAnsi="Times New Roman" w:cs="Times New Roman"/>
                <w:b/>
                <w:bCs/>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5573A8">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5573A8">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F269D">
        <w:trPr>
          <w:cantSplit/>
          <w:trHeight w:val="20"/>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Pr="000D71C8" w:rsidRDefault="002A60E7" w:rsidP="002A60E7">
            <w:pPr>
              <w:pStyle w:val="aa"/>
              <w:spacing w:after="0"/>
              <w:jc w:val="right"/>
              <w:rPr>
                <w:b/>
                <w:bCs/>
                <w:lang w:eastAsia="en-US"/>
              </w:rPr>
            </w:pPr>
            <w:r>
              <w:rPr>
                <w:b/>
                <w:bCs/>
                <w:lang w:eastAsia="en-US"/>
              </w:rPr>
              <w:t>ИТОГО:</w:t>
            </w:r>
          </w:p>
        </w:tc>
        <w:tc>
          <w:tcPr>
            <w:tcW w:w="989" w:type="dxa"/>
            <w:tcBorders>
              <w:top w:val="single" w:sz="4" w:space="0" w:color="auto"/>
              <w:left w:val="single" w:sz="4" w:space="0" w:color="auto"/>
              <w:bottom w:val="single" w:sz="4" w:space="0" w:color="auto"/>
              <w:right w:val="single" w:sz="4" w:space="0" w:color="auto"/>
            </w:tcBorders>
          </w:tcPr>
          <w:p w:rsidR="002A60E7" w:rsidRP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en-US"/>
              </w:rPr>
            </w:pPr>
            <w:r w:rsidRPr="002A60E7">
              <w:rPr>
                <w:rFonts w:ascii="Times New Roman" w:eastAsia="Times New Roman" w:hAnsi="Times New Roman" w:cs="Times New Roman"/>
                <w:b/>
                <w:bCs/>
                <w:sz w:val="24"/>
                <w:szCs w:val="24"/>
                <w:lang w:eastAsia="en-US"/>
              </w:rPr>
              <w:t>70</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right w:val="single" w:sz="4" w:space="0" w:color="auto"/>
            </w:tcBorders>
            <w:hideMark/>
          </w:tcPr>
          <w:p w:rsidR="002A60E7" w:rsidRPr="00502378" w:rsidRDefault="002A60E7" w:rsidP="005573A8">
            <w:pPr>
              <w:spacing w:after="0" w:line="240" w:lineRule="auto"/>
              <w:jc w:val="both"/>
              <w:rPr>
                <w:rFonts w:ascii="TimesNewRomanPSMT" w:eastAsia="Times New Roman" w:hAnsi="TimesNewRomanPSMT" w:cs="Times New Roman"/>
                <w:color w:val="000000"/>
                <w:sz w:val="24"/>
              </w:rPr>
            </w:pPr>
          </w:p>
        </w:tc>
      </w:tr>
      <w:tr w:rsidR="002A60E7" w:rsidRPr="000D71C8" w:rsidTr="005573A8">
        <w:trPr>
          <w:trHeight w:val="383"/>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Pr="00FE3D3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8"/>
                <w:szCs w:val="28"/>
                <w:lang w:eastAsia="en-US"/>
              </w:rPr>
            </w:pPr>
            <w:r w:rsidRPr="00FE3D33">
              <w:rPr>
                <w:rFonts w:ascii="Times New Roman" w:hAnsi="Times New Roman" w:cs="Times New Roman"/>
                <w:b/>
                <w:bCs/>
                <w:sz w:val="28"/>
                <w:szCs w:val="28"/>
                <w:lang w:eastAsia="en-US"/>
              </w:rPr>
              <w:t xml:space="preserve">Примерная тематика курсовой работы </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Правоспособность и дееспособность гражданина (физического лица)</w:t>
            </w:r>
          </w:p>
          <w:p w:rsidR="002A60E7" w:rsidRPr="000D71C8" w:rsidRDefault="002A60E7" w:rsidP="00E44093">
            <w:pPr>
              <w:spacing w:after="0" w:line="240" w:lineRule="auto"/>
              <w:jc w:val="both"/>
              <w:rPr>
                <w:rFonts w:ascii="Times New Roman" w:hAnsi="Times New Roman" w:cs="Times New Roman"/>
                <w:sz w:val="24"/>
                <w:szCs w:val="24"/>
                <w:lang w:eastAsia="en-US"/>
              </w:rPr>
            </w:pPr>
            <w:r w:rsidRPr="000D71C8">
              <w:rPr>
                <w:rFonts w:ascii="Times New Roman" w:hAnsi="Times New Roman" w:cs="Times New Roman"/>
                <w:sz w:val="24"/>
                <w:szCs w:val="24"/>
                <w:lang w:eastAsia="en-US"/>
              </w:rPr>
              <w:t>Понятие и общая характеристика юридических лиц как участников гражданских правоотношений</w:t>
            </w:r>
          </w:p>
          <w:p w:rsidR="002A60E7" w:rsidRPr="000D71C8" w:rsidRDefault="002A60E7" w:rsidP="00E44093">
            <w:pPr>
              <w:spacing w:after="0" w:line="240" w:lineRule="auto"/>
              <w:jc w:val="both"/>
              <w:rPr>
                <w:rFonts w:ascii="Times New Roman" w:hAnsi="Times New Roman" w:cs="Times New Roman"/>
                <w:sz w:val="24"/>
                <w:szCs w:val="24"/>
                <w:lang w:eastAsia="en-US"/>
              </w:rPr>
            </w:pPr>
            <w:r w:rsidRPr="000D71C8">
              <w:rPr>
                <w:rFonts w:ascii="Times New Roman" w:hAnsi="Times New Roman" w:cs="Times New Roman"/>
                <w:sz w:val="24"/>
                <w:szCs w:val="24"/>
                <w:lang w:eastAsia="en-US"/>
              </w:rPr>
              <w:t>Общая характеристика коммерческих юридических лиц</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0D71C8">
              <w:rPr>
                <w:rFonts w:ascii="Times New Roman" w:hAnsi="Times New Roman" w:cs="Times New Roman"/>
                <w:sz w:val="24"/>
                <w:szCs w:val="24"/>
                <w:lang w:eastAsia="en-US"/>
              </w:rPr>
              <w:t>Общая характеристика некоммерческих организаций</w:t>
            </w:r>
          </w:p>
          <w:p w:rsidR="002A60E7" w:rsidRPr="000D71C8" w:rsidRDefault="002A60E7" w:rsidP="00E44093">
            <w:pPr>
              <w:spacing w:after="0" w:line="240" w:lineRule="auto"/>
              <w:jc w:val="both"/>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Вещи как объекты гражданских правоотношений</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 xml:space="preserve">Нематериальные блага. Защита чести и достоинства </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0D71C8">
              <w:rPr>
                <w:rFonts w:ascii="Times New Roman" w:hAnsi="Times New Roman" w:cs="Times New Roman"/>
                <w:bCs/>
                <w:sz w:val="24"/>
                <w:szCs w:val="24"/>
                <w:lang w:eastAsia="en-US"/>
              </w:rPr>
              <w:t>Результаты интеллектуальной деятельности как объекты гражданского права</w:t>
            </w:r>
          </w:p>
          <w:p w:rsidR="002A60E7" w:rsidRPr="000D71C8" w:rsidRDefault="002A60E7" w:rsidP="00E44093">
            <w:pPr>
              <w:spacing w:after="0" w:line="240" w:lineRule="auto"/>
              <w:jc w:val="both"/>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Сделки</w:t>
            </w:r>
            <w:r>
              <w:rPr>
                <w:rFonts w:ascii="Times New Roman" w:hAnsi="Times New Roman" w:cs="Times New Roman"/>
                <w:bCs/>
                <w:sz w:val="24"/>
                <w:szCs w:val="24"/>
                <w:lang w:eastAsia="en-US"/>
              </w:rPr>
              <w:t>: понятие, виды</w:t>
            </w:r>
          </w:p>
          <w:p w:rsidR="002A60E7" w:rsidRPr="000D71C8" w:rsidRDefault="002A60E7" w:rsidP="00E44093">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Представительство</w:t>
            </w:r>
            <w:r w:rsidRPr="000D71C8">
              <w:rPr>
                <w:rFonts w:ascii="Times New Roman" w:hAnsi="Times New Roman" w:cs="Times New Roman"/>
                <w:sz w:val="24"/>
                <w:szCs w:val="24"/>
                <w:lang w:eastAsia="en-US"/>
              </w:rPr>
              <w:t xml:space="preserve"> в гражданском праве</w:t>
            </w:r>
          </w:p>
          <w:p w:rsidR="002A60E7" w:rsidRPr="000D71C8" w:rsidRDefault="002A60E7" w:rsidP="00E44093">
            <w:pPr>
              <w:spacing w:after="0" w:line="240" w:lineRule="auto"/>
              <w:jc w:val="both"/>
              <w:rPr>
                <w:rFonts w:ascii="Times New Roman" w:hAnsi="Times New Roman" w:cs="Times New Roman"/>
                <w:bCs/>
                <w:sz w:val="24"/>
                <w:szCs w:val="24"/>
                <w:lang w:eastAsia="en-US"/>
              </w:rPr>
            </w:pPr>
            <w:r w:rsidRPr="000D71C8">
              <w:rPr>
                <w:rFonts w:ascii="Times New Roman" w:hAnsi="Times New Roman" w:cs="Times New Roman"/>
                <w:sz w:val="24"/>
                <w:szCs w:val="24"/>
                <w:lang w:eastAsia="en-US"/>
              </w:rPr>
              <w:t>Сроки в гражданском праве. Исковая давность</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0D71C8">
              <w:rPr>
                <w:rFonts w:ascii="Times New Roman" w:hAnsi="Times New Roman" w:cs="Times New Roman"/>
                <w:sz w:val="24"/>
                <w:szCs w:val="24"/>
                <w:lang w:eastAsia="en-US"/>
              </w:rPr>
              <w:t xml:space="preserve">Собственность и правовые формы ее реализации. Общие     положения </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0D71C8">
              <w:rPr>
                <w:rFonts w:ascii="Times New Roman" w:hAnsi="Times New Roman" w:cs="Times New Roman"/>
                <w:sz w:val="24"/>
                <w:szCs w:val="24"/>
                <w:lang w:eastAsia="en-US"/>
              </w:rPr>
              <w:t>Приобретение и прекращение права собственности</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Общая собственность</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0D71C8">
              <w:rPr>
                <w:rFonts w:ascii="Times New Roman" w:hAnsi="Times New Roman" w:cs="Times New Roman"/>
                <w:sz w:val="24"/>
                <w:szCs w:val="24"/>
                <w:lang w:eastAsia="en-US"/>
              </w:rPr>
              <w:t>Защита права собственности и других вещных прав</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0D71C8">
              <w:rPr>
                <w:rFonts w:ascii="Times New Roman" w:hAnsi="Times New Roman" w:cs="Times New Roman"/>
                <w:sz w:val="24"/>
                <w:szCs w:val="24"/>
                <w:lang w:eastAsia="en-US"/>
              </w:rPr>
              <w:t>Общие положения об обязательствах</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Основные способы обеспечения исполнения обязательств</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Гражданско-правовая ответственность</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lastRenderedPageBreak/>
              <w:t>Гражданско-правовой договор</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Договор купли-продажи</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Договор дарения</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Договор имущественного найма (аренда)</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Договор подряда</w:t>
            </w:r>
          </w:p>
          <w:p w:rsidR="002A60E7" w:rsidRPr="000D71C8" w:rsidRDefault="002A60E7" w:rsidP="00E44093">
            <w:pPr>
              <w:spacing w:after="0" w:line="240" w:lineRule="auto"/>
              <w:jc w:val="both"/>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Договор перевозки грузов</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Договор перевозки пассажиров и багажа</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0D71C8">
              <w:rPr>
                <w:rFonts w:ascii="Times New Roman" w:hAnsi="Times New Roman" w:cs="Times New Roman"/>
                <w:sz w:val="24"/>
                <w:szCs w:val="24"/>
                <w:lang w:eastAsia="en-US"/>
              </w:rPr>
              <w:t>Особенности гражданской правовой  ответственности за вред, причиненный источником повышенной опасности</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0D71C8">
              <w:rPr>
                <w:rFonts w:ascii="Times New Roman" w:hAnsi="Times New Roman" w:cs="Times New Roman"/>
                <w:sz w:val="24"/>
                <w:szCs w:val="24"/>
                <w:lang w:eastAsia="en-US"/>
              </w:rPr>
              <w:t>Особенности наследования по завещанию</w:t>
            </w:r>
          </w:p>
          <w:p w:rsidR="005F269D" w:rsidRPr="005F269D"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0D71C8">
              <w:rPr>
                <w:rFonts w:ascii="Times New Roman" w:hAnsi="Times New Roman" w:cs="Times New Roman"/>
                <w:sz w:val="24"/>
                <w:szCs w:val="24"/>
                <w:lang w:eastAsia="en-US"/>
              </w:rPr>
              <w:t>Основные принципы наследования по закону</w:t>
            </w:r>
          </w:p>
        </w:tc>
        <w:tc>
          <w:tcPr>
            <w:tcW w:w="989"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spacing w:after="0" w:line="240" w:lineRule="auto"/>
              <w:jc w:val="center"/>
              <w:rPr>
                <w:rFonts w:ascii="Times New Roman" w:eastAsia="Times New Roman" w:hAnsi="Times New Roman" w:cs="Times New Roman"/>
                <w:i/>
                <w:sz w:val="24"/>
                <w:szCs w:val="24"/>
                <w:lang w:eastAsia="en-US"/>
              </w:rPr>
            </w:pPr>
          </w:p>
          <w:p w:rsidR="002A60E7" w:rsidRPr="000D71C8" w:rsidRDefault="002A60E7" w:rsidP="00E44093">
            <w:pPr>
              <w:spacing w:after="0" w:line="240" w:lineRule="auto"/>
              <w:jc w:val="center"/>
              <w:rPr>
                <w:rFonts w:ascii="Times New Roman" w:eastAsia="Times New Roman" w:hAnsi="Times New Roman" w:cs="Times New Roman"/>
                <w:i/>
                <w:sz w:val="24"/>
                <w:szCs w:val="24"/>
                <w:lang w:eastAsia="en-US"/>
              </w:rPr>
            </w:pPr>
            <w:r w:rsidRPr="000D71C8">
              <w:rPr>
                <w:rFonts w:ascii="Times New Roman" w:hAnsi="Times New Roman" w:cs="Times New Roman"/>
                <w:i/>
                <w:sz w:val="24"/>
                <w:szCs w:val="24"/>
                <w:lang w:eastAsia="en-US"/>
              </w:rPr>
              <w:t>20</w:t>
            </w:r>
          </w:p>
        </w:tc>
        <w:tc>
          <w:tcPr>
            <w:tcW w:w="1206" w:type="dxa"/>
            <w:tcBorders>
              <w:top w:val="single" w:sz="4" w:space="0" w:color="auto"/>
              <w:left w:val="single" w:sz="4" w:space="0" w:color="auto"/>
              <w:bottom w:val="single" w:sz="4" w:space="0" w:color="auto"/>
              <w:right w:val="single" w:sz="4" w:space="0" w:color="auto"/>
            </w:tcBorders>
            <w:vAlign w:val="center"/>
            <w:hideMark/>
          </w:tcPr>
          <w:p w:rsidR="002A60E7" w:rsidRPr="000D71C8" w:rsidRDefault="002A60E7" w:rsidP="00E44093">
            <w:pPr>
              <w:spacing w:after="0" w:line="240" w:lineRule="auto"/>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r>
      <w:tr w:rsidR="005F269D" w:rsidRPr="000D71C8" w:rsidTr="005573A8">
        <w:trPr>
          <w:trHeight w:val="383"/>
        </w:trPr>
        <w:tc>
          <w:tcPr>
            <w:tcW w:w="9502" w:type="dxa"/>
            <w:gridSpan w:val="3"/>
            <w:tcBorders>
              <w:top w:val="single" w:sz="4" w:space="0" w:color="auto"/>
              <w:left w:val="single" w:sz="4" w:space="0" w:color="auto"/>
              <w:bottom w:val="single" w:sz="4" w:space="0" w:color="auto"/>
              <w:right w:val="single" w:sz="4" w:space="0" w:color="auto"/>
            </w:tcBorders>
            <w:hideMark/>
          </w:tcPr>
          <w:p w:rsidR="005F269D" w:rsidRPr="001E12D7" w:rsidRDefault="001E12D7" w:rsidP="001E1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b/>
                <w:bCs/>
                <w:sz w:val="24"/>
                <w:szCs w:val="24"/>
                <w:lang w:eastAsia="en-US"/>
              </w:rPr>
            </w:pPr>
            <w:r w:rsidRPr="001E12D7">
              <w:rPr>
                <w:rFonts w:ascii="Times New Roman" w:hAnsi="Times New Roman" w:cs="Times New Roman"/>
                <w:b/>
                <w:bCs/>
                <w:sz w:val="24"/>
                <w:szCs w:val="24"/>
                <w:lang w:eastAsia="en-US"/>
              </w:rPr>
              <w:lastRenderedPageBreak/>
              <w:t>консультация</w:t>
            </w:r>
          </w:p>
        </w:tc>
        <w:tc>
          <w:tcPr>
            <w:tcW w:w="989" w:type="dxa"/>
            <w:tcBorders>
              <w:top w:val="single" w:sz="4" w:space="0" w:color="auto"/>
              <w:left w:val="single" w:sz="4" w:space="0" w:color="auto"/>
              <w:bottom w:val="single" w:sz="4" w:space="0" w:color="auto"/>
              <w:right w:val="single" w:sz="4" w:space="0" w:color="auto"/>
            </w:tcBorders>
          </w:tcPr>
          <w:p w:rsidR="005F269D" w:rsidRPr="001E12D7" w:rsidRDefault="001E12D7" w:rsidP="00E44093">
            <w:pPr>
              <w:spacing w:after="0" w:line="240" w:lineRule="auto"/>
              <w:jc w:val="center"/>
              <w:rPr>
                <w:rFonts w:ascii="Times New Roman" w:eastAsia="Times New Roman" w:hAnsi="Times New Roman" w:cs="Times New Roman"/>
                <w:b/>
                <w:i/>
                <w:sz w:val="24"/>
                <w:szCs w:val="24"/>
                <w:lang w:eastAsia="en-US"/>
              </w:rPr>
            </w:pPr>
            <w:r w:rsidRPr="001E12D7">
              <w:rPr>
                <w:rFonts w:ascii="Times New Roman" w:eastAsia="Times New Roman" w:hAnsi="Times New Roman" w:cs="Times New Roman"/>
                <w:b/>
                <w:i/>
                <w:sz w:val="24"/>
                <w:szCs w:val="24"/>
                <w:lang w:eastAsia="en-US"/>
              </w:rPr>
              <w:t>4</w:t>
            </w:r>
          </w:p>
        </w:tc>
        <w:tc>
          <w:tcPr>
            <w:tcW w:w="1206" w:type="dxa"/>
            <w:tcBorders>
              <w:top w:val="single" w:sz="4" w:space="0" w:color="auto"/>
              <w:left w:val="single" w:sz="4" w:space="0" w:color="auto"/>
              <w:bottom w:val="single" w:sz="4" w:space="0" w:color="auto"/>
              <w:right w:val="single" w:sz="4" w:space="0" w:color="auto"/>
            </w:tcBorders>
            <w:vAlign w:val="center"/>
            <w:hideMark/>
          </w:tcPr>
          <w:p w:rsidR="005F269D" w:rsidRPr="000D71C8" w:rsidRDefault="005F269D" w:rsidP="00E44093">
            <w:pPr>
              <w:spacing w:after="0" w:line="240" w:lineRule="auto"/>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bottom w:val="single" w:sz="4" w:space="0" w:color="auto"/>
              <w:right w:val="single" w:sz="4" w:space="0" w:color="auto"/>
            </w:tcBorders>
          </w:tcPr>
          <w:p w:rsidR="005F269D" w:rsidRPr="000D71C8" w:rsidRDefault="005F269D"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r>
      <w:tr w:rsidR="001E12D7" w:rsidRPr="000D71C8" w:rsidTr="000C214E">
        <w:trPr>
          <w:trHeight w:val="228"/>
        </w:trPr>
        <w:tc>
          <w:tcPr>
            <w:tcW w:w="9502" w:type="dxa"/>
            <w:gridSpan w:val="3"/>
            <w:tcBorders>
              <w:top w:val="single" w:sz="4" w:space="0" w:color="auto"/>
              <w:left w:val="single" w:sz="4" w:space="0" w:color="auto"/>
              <w:bottom w:val="single" w:sz="4" w:space="0" w:color="auto"/>
              <w:right w:val="single" w:sz="4" w:space="0" w:color="auto"/>
            </w:tcBorders>
            <w:hideMark/>
          </w:tcPr>
          <w:p w:rsidR="001E12D7" w:rsidRDefault="001E12D7" w:rsidP="000C214E">
            <w:pPr>
              <w:spacing w:after="0" w:line="240" w:lineRule="auto"/>
              <w:jc w:val="right"/>
              <w:rPr>
                <w:rFonts w:ascii="Times New Roman" w:hAnsi="Times New Roman" w:cs="Times New Roman"/>
                <w:b/>
                <w:bCs/>
                <w:sz w:val="28"/>
                <w:szCs w:val="28"/>
                <w:lang w:eastAsia="en-US"/>
              </w:rPr>
            </w:pPr>
            <w:r>
              <w:rPr>
                <w:rStyle w:val="fontstyle01"/>
              </w:rPr>
              <w:t xml:space="preserve">Промежуточная аттестация </w:t>
            </w:r>
            <w:r>
              <w:rPr>
                <w:rStyle w:val="fontstyle21"/>
              </w:rPr>
              <w:t xml:space="preserve">– </w:t>
            </w:r>
            <w:r>
              <w:rPr>
                <w:rStyle w:val="fontstyle01"/>
              </w:rPr>
              <w:t>экзамен</w:t>
            </w:r>
          </w:p>
        </w:tc>
        <w:tc>
          <w:tcPr>
            <w:tcW w:w="989" w:type="dxa"/>
            <w:tcBorders>
              <w:top w:val="single" w:sz="4" w:space="0" w:color="auto"/>
              <w:left w:val="single" w:sz="4" w:space="0" w:color="auto"/>
              <w:bottom w:val="single" w:sz="4" w:space="0" w:color="auto"/>
              <w:right w:val="single" w:sz="4" w:space="0" w:color="auto"/>
            </w:tcBorders>
          </w:tcPr>
          <w:p w:rsidR="001E12D7" w:rsidRPr="001E12D7" w:rsidRDefault="001E12D7" w:rsidP="00E44093">
            <w:pPr>
              <w:spacing w:after="0" w:line="240" w:lineRule="auto"/>
              <w:jc w:val="center"/>
              <w:rPr>
                <w:rFonts w:ascii="Times New Roman" w:eastAsia="Times New Roman" w:hAnsi="Times New Roman" w:cs="Times New Roman"/>
                <w:b/>
                <w:i/>
                <w:sz w:val="24"/>
                <w:szCs w:val="24"/>
                <w:lang w:eastAsia="en-US"/>
              </w:rPr>
            </w:pPr>
            <w:r>
              <w:rPr>
                <w:rFonts w:ascii="Times New Roman" w:eastAsia="Times New Roman" w:hAnsi="Times New Roman" w:cs="Times New Roman"/>
                <w:b/>
                <w:i/>
                <w:sz w:val="24"/>
                <w:szCs w:val="24"/>
                <w:lang w:eastAsia="en-US"/>
              </w:rPr>
              <w:t>6</w:t>
            </w:r>
          </w:p>
        </w:tc>
        <w:tc>
          <w:tcPr>
            <w:tcW w:w="1206" w:type="dxa"/>
            <w:tcBorders>
              <w:top w:val="single" w:sz="4" w:space="0" w:color="auto"/>
              <w:left w:val="single" w:sz="4" w:space="0" w:color="auto"/>
              <w:bottom w:val="single" w:sz="4" w:space="0" w:color="auto"/>
              <w:right w:val="single" w:sz="4" w:space="0" w:color="auto"/>
            </w:tcBorders>
            <w:vAlign w:val="center"/>
            <w:hideMark/>
          </w:tcPr>
          <w:p w:rsidR="001E12D7" w:rsidRPr="000D71C8" w:rsidRDefault="001E12D7" w:rsidP="00E44093">
            <w:pPr>
              <w:spacing w:after="0" w:line="240" w:lineRule="auto"/>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bottom w:val="single" w:sz="4" w:space="0" w:color="auto"/>
              <w:right w:val="single" w:sz="4" w:space="0" w:color="auto"/>
            </w:tcBorders>
          </w:tcPr>
          <w:p w:rsidR="001E12D7" w:rsidRPr="000D71C8" w:rsidRDefault="001E12D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r>
      <w:tr w:rsidR="002A60E7" w:rsidRPr="000D71C8" w:rsidTr="005573A8">
        <w:trPr>
          <w:trHeight w:val="383"/>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Pr="000D71C8" w:rsidRDefault="002A60E7" w:rsidP="000C2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Самостоятельная работа учащихся над курсовой работой</w:t>
            </w:r>
          </w:p>
        </w:tc>
        <w:tc>
          <w:tcPr>
            <w:tcW w:w="989"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spacing w:after="0" w:line="240" w:lineRule="auto"/>
              <w:jc w:val="center"/>
              <w:rPr>
                <w:rFonts w:ascii="Times New Roman" w:eastAsia="Times New Roman" w:hAnsi="Times New Roman" w:cs="Times New Roman"/>
                <w:b/>
                <w:i/>
                <w:sz w:val="24"/>
                <w:szCs w:val="24"/>
                <w:lang w:eastAsia="en-US"/>
              </w:rPr>
            </w:pPr>
            <w:r w:rsidRPr="000D71C8">
              <w:rPr>
                <w:rFonts w:ascii="Times New Roman" w:hAnsi="Times New Roman" w:cs="Times New Roman"/>
                <w:b/>
                <w:i/>
                <w:sz w:val="24"/>
                <w:szCs w:val="24"/>
                <w:lang w:eastAsia="en-US"/>
              </w:rPr>
              <w:t>20</w:t>
            </w:r>
          </w:p>
        </w:tc>
        <w:tc>
          <w:tcPr>
            <w:tcW w:w="3880" w:type="dxa"/>
            <w:gridSpan w:val="2"/>
            <w:vMerge w:val="restart"/>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r>
      <w:tr w:rsidR="002A60E7" w:rsidRPr="000D71C8" w:rsidTr="005573A8">
        <w:trPr>
          <w:trHeight w:val="558"/>
        </w:trPr>
        <w:tc>
          <w:tcPr>
            <w:tcW w:w="9502" w:type="dxa"/>
            <w:gridSpan w:val="3"/>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ВСЕГО:</w:t>
            </w:r>
          </w:p>
        </w:tc>
        <w:tc>
          <w:tcPr>
            <w:tcW w:w="989" w:type="dxa"/>
            <w:tcBorders>
              <w:top w:val="single" w:sz="4" w:space="0" w:color="auto"/>
              <w:left w:val="single" w:sz="4" w:space="0" w:color="auto"/>
              <w:bottom w:val="single" w:sz="4" w:space="0" w:color="auto"/>
              <w:right w:val="single" w:sz="4" w:space="0" w:color="auto"/>
            </w:tcBorders>
          </w:tcPr>
          <w:p w:rsidR="002A60E7" w:rsidRPr="002A60E7" w:rsidRDefault="002A60E7" w:rsidP="00E44093">
            <w:pPr>
              <w:spacing w:after="0" w:line="240" w:lineRule="auto"/>
              <w:jc w:val="center"/>
              <w:rPr>
                <w:rFonts w:ascii="Times New Roman" w:eastAsia="Times New Roman" w:hAnsi="Times New Roman" w:cs="Times New Roman"/>
                <w:b/>
                <w:sz w:val="24"/>
                <w:szCs w:val="24"/>
                <w:lang w:eastAsia="en-US"/>
              </w:rPr>
            </w:pPr>
            <w:r>
              <w:rPr>
                <w:rFonts w:ascii="Times New Roman" w:hAnsi="Times New Roman" w:cs="Times New Roman"/>
                <w:b/>
                <w:sz w:val="24"/>
                <w:szCs w:val="24"/>
                <w:lang w:eastAsia="en-US"/>
              </w:rPr>
              <w:t>9</w:t>
            </w:r>
            <w:r w:rsidR="001E12D7">
              <w:rPr>
                <w:rFonts w:ascii="Times New Roman" w:hAnsi="Times New Roman" w:cs="Times New Roman"/>
                <w:b/>
                <w:sz w:val="24"/>
                <w:szCs w:val="24"/>
                <w:lang w:eastAsia="en-US"/>
              </w:rPr>
              <w:t>8</w:t>
            </w:r>
          </w:p>
        </w:tc>
        <w:tc>
          <w:tcPr>
            <w:tcW w:w="3880" w:type="dxa"/>
            <w:gridSpan w:val="2"/>
            <w:vMerge/>
            <w:tcBorders>
              <w:top w:val="single" w:sz="4" w:space="0" w:color="auto"/>
              <w:left w:val="single" w:sz="4" w:space="0" w:color="auto"/>
              <w:bottom w:val="single" w:sz="4" w:space="0" w:color="auto"/>
              <w:right w:val="single" w:sz="4" w:space="0" w:color="auto"/>
            </w:tcBorders>
            <w:vAlign w:val="center"/>
            <w:hideMark/>
          </w:tcPr>
          <w:p w:rsidR="002A60E7" w:rsidRPr="000D71C8" w:rsidRDefault="002A60E7" w:rsidP="00E44093">
            <w:pPr>
              <w:spacing w:after="0" w:line="240" w:lineRule="auto"/>
              <w:rPr>
                <w:rFonts w:ascii="Times New Roman" w:eastAsia="Times New Roman" w:hAnsi="Times New Roman" w:cs="Times New Roman"/>
                <w:bCs/>
                <w:sz w:val="24"/>
                <w:szCs w:val="24"/>
                <w:lang w:eastAsia="en-US"/>
              </w:rPr>
            </w:pPr>
          </w:p>
        </w:tc>
      </w:tr>
    </w:tbl>
    <w:p w:rsidR="00E44093" w:rsidRPr="000D71C8" w:rsidRDefault="00E44093"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4"/>
          <w:szCs w:val="24"/>
        </w:rPr>
      </w:pPr>
    </w:p>
    <w:p w:rsidR="00E44093" w:rsidRPr="000D71C8" w:rsidRDefault="00E44093" w:rsidP="00E440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rsidR="00E44093" w:rsidRPr="000D71C8" w:rsidRDefault="00E44093" w:rsidP="00E440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1 – </w:t>
      </w:r>
      <w:proofErr w:type="gramStart"/>
      <w:r w:rsidRPr="000D71C8">
        <w:rPr>
          <w:rFonts w:ascii="Times New Roman" w:hAnsi="Times New Roman" w:cs="Times New Roman"/>
          <w:sz w:val="24"/>
          <w:szCs w:val="24"/>
        </w:rPr>
        <w:t>ознакомительный</w:t>
      </w:r>
      <w:proofErr w:type="gramEnd"/>
      <w:r w:rsidRPr="000D71C8">
        <w:rPr>
          <w:rFonts w:ascii="Times New Roman" w:hAnsi="Times New Roman" w:cs="Times New Roman"/>
          <w:sz w:val="24"/>
          <w:szCs w:val="24"/>
        </w:rPr>
        <w:t xml:space="preserve"> (узнавание ранее изученных объектов, свойств); </w:t>
      </w:r>
    </w:p>
    <w:p w:rsidR="00E44093" w:rsidRPr="000D71C8" w:rsidRDefault="00E44093" w:rsidP="00E440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2 – </w:t>
      </w:r>
      <w:proofErr w:type="gramStart"/>
      <w:r w:rsidRPr="000D71C8">
        <w:rPr>
          <w:rFonts w:ascii="Times New Roman" w:hAnsi="Times New Roman" w:cs="Times New Roman"/>
          <w:sz w:val="24"/>
          <w:szCs w:val="24"/>
        </w:rPr>
        <w:t>репродуктивный</w:t>
      </w:r>
      <w:proofErr w:type="gramEnd"/>
      <w:r w:rsidRPr="000D71C8">
        <w:rPr>
          <w:rFonts w:ascii="Times New Roman" w:hAnsi="Times New Roman" w:cs="Times New Roman"/>
          <w:sz w:val="24"/>
          <w:szCs w:val="24"/>
        </w:rPr>
        <w:t xml:space="preserve"> (выполнение деятельности по образцу, инструкции или под руководством);</w:t>
      </w:r>
    </w:p>
    <w:p w:rsidR="00E44093" w:rsidRPr="000D71C8" w:rsidRDefault="00E44093" w:rsidP="00E440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
          <w:sz w:val="24"/>
          <w:szCs w:val="24"/>
        </w:rPr>
      </w:pPr>
      <w:r w:rsidRPr="000D71C8">
        <w:rPr>
          <w:rFonts w:ascii="Times New Roman" w:hAnsi="Times New Roman" w:cs="Times New Roman"/>
          <w:sz w:val="24"/>
          <w:szCs w:val="24"/>
        </w:rPr>
        <w:t xml:space="preserve">3 - </w:t>
      </w:r>
      <w:proofErr w:type="gramStart"/>
      <w:r w:rsidRPr="000D71C8">
        <w:rPr>
          <w:rFonts w:ascii="Times New Roman" w:hAnsi="Times New Roman" w:cs="Times New Roman"/>
          <w:sz w:val="24"/>
          <w:szCs w:val="24"/>
        </w:rPr>
        <w:t>продуктивный</w:t>
      </w:r>
      <w:proofErr w:type="gramEnd"/>
      <w:r w:rsidRPr="000D71C8">
        <w:rPr>
          <w:rFonts w:ascii="Times New Roman" w:hAnsi="Times New Roman" w:cs="Times New Roman"/>
          <w:sz w:val="24"/>
          <w:szCs w:val="24"/>
        </w:rPr>
        <w:t xml:space="preserve"> (планирование и самостоятельное выполнение деятельности, решение проблемных задач).</w:t>
      </w:r>
    </w:p>
    <w:p w:rsidR="00E44093" w:rsidRDefault="00E44093"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Pr="000D71C8" w:rsidRDefault="00E43DE9" w:rsidP="00E43DE9">
      <w:pPr>
        <w:spacing w:after="0" w:line="240" w:lineRule="auto"/>
        <w:rPr>
          <w:rFonts w:ascii="Times New Roman" w:hAnsi="Times New Roman" w:cs="Times New Roman"/>
          <w:b/>
          <w:sz w:val="24"/>
          <w:szCs w:val="24"/>
        </w:rPr>
      </w:pPr>
    </w:p>
    <w:p w:rsidR="00E43DE9" w:rsidRDefault="00E43DE9" w:rsidP="00FC5061">
      <w:pPr>
        <w:pStyle w:val="a4"/>
        <w:jc w:val="both"/>
        <w:rPr>
          <w:rFonts w:ascii="Times New Roman" w:hAnsi="Times New Roman"/>
          <w:b/>
          <w:sz w:val="24"/>
          <w:szCs w:val="24"/>
        </w:rPr>
      </w:pPr>
    </w:p>
    <w:p w:rsidR="00E43DE9" w:rsidRDefault="00E43DE9" w:rsidP="00FC5061">
      <w:pPr>
        <w:pStyle w:val="a4"/>
        <w:jc w:val="both"/>
        <w:rPr>
          <w:rFonts w:ascii="Times New Roman" w:hAnsi="Times New Roman"/>
          <w:b/>
          <w:sz w:val="24"/>
          <w:szCs w:val="24"/>
        </w:rPr>
        <w:sectPr w:rsidR="00E43DE9" w:rsidSect="00E43DE9">
          <w:pgSz w:w="16838" w:h="11906" w:orient="landscape"/>
          <w:pgMar w:top="1701" w:right="1134" w:bottom="851" w:left="1134" w:header="709" w:footer="709" w:gutter="0"/>
          <w:cols w:space="708"/>
          <w:docGrid w:linePitch="360"/>
        </w:sectPr>
      </w:pPr>
    </w:p>
    <w:p w:rsidR="005F269D" w:rsidRDefault="005F269D" w:rsidP="005F269D">
      <w:pPr>
        <w:jc w:val="center"/>
        <w:rPr>
          <w:rFonts w:ascii="Times New Roman" w:hAnsi="Times New Roman" w:cs="Times New Roman"/>
          <w:b/>
          <w:bCs/>
          <w:color w:val="000000"/>
          <w:sz w:val="24"/>
        </w:rPr>
      </w:pPr>
      <w:r w:rsidRPr="002D6F59">
        <w:rPr>
          <w:rFonts w:ascii="Times New Roman" w:hAnsi="Times New Roman" w:cs="Times New Roman"/>
          <w:b/>
          <w:bCs/>
          <w:color w:val="000000"/>
          <w:sz w:val="24"/>
        </w:rPr>
        <w:lastRenderedPageBreak/>
        <w:t>4 УСЛОВИЯ РЕАЛИЗАЦИИ РАБОЧЕЙ ПРОГРАММЫ ПРОИЗВОДСТВЕННОЙ</w:t>
      </w:r>
      <w:r w:rsidRPr="002D6F59">
        <w:rPr>
          <w:b/>
          <w:bCs/>
          <w:color w:val="000000"/>
        </w:rPr>
        <w:br/>
      </w:r>
      <w:r w:rsidRPr="002D6F59">
        <w:rPr>
          <w:rFonts w:ascii="Times New Roman" w:hAnsi="Times New Roman" w:cs="Times New Roman"/>
          <w:b/>
          <w:bCs/>
          <w:color w:val="000000"/>
          <w:sz w:val="24"/>
        </w:rPr>
        <w:t>ПРАКТИКИ</w:t>
      </w:r>
    </w:p>
    <w:p w:rsidR="005F269D" w:rsidRPr="000D71C8" w:rsidRDefault="005F269D"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D71C8">
        <w:rPr>
          <w:rFonts w:ascii="Times New Roman" w:hAnsi="Times New Roman" w:cs="Times New Roman"/>
          <w:b/>
          <w:bCs/>
          <w:sz w:val="24"/>
          <w:szCs w:val="24"/>
        </w:rPr>
        <w:t>4.1. Требования к минимальному материально-техническому обеспечению</w:t>
      </w:r>
    </w:p>
    <w:p w:rsidR="005F269D" w:rsidRPr="000D71C8" w:rsidRDefault="005F269D"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71C8">
        <w:rPr>
          <w:rFonts w:ascii="Times New Roman" w:hAnsi="Times New Roman" w:cs="Times New Roman"/>
          <w:bCs/>
          <w:sz w:val="24"/>
          <w:szCs w:val="24"/>
        </w:rPr>
        <w:t>Программа  учебной дисциплины реализуется в учебном кабинете № 307.</w:t>
      </w:r>
    </w:p>
    <w:p w:rsidR="005F269D" w:rsidRPr="000D71C8" w:rsidRDefault="005F269D"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71C8">
        <w:rPr>
          <w:rFonts w:ascii="Times New Roman" w:hAnsi="Times New Roman" w:cs="Times New Roman"/>
          <w:bCs/>
          <w:sz w:val="24"/>
          <w:szCs w:val="24"/>
        </w:rPr>
        <w:t xml:space="preserve">     Оборудование учебного кабинета: </w:t>
      </w:r>
    </w:p>
    <w:p w:rsidR="005F269D" w:rsidRPr="000D71C8" w:rsidRDefault="005F269D"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71C8">
        <w:rPr>
          <w:rFonts w:ascii="Times New Roman" w:hAnsi="Times New Roman" w:cs="Times New Roman"/>
          <w:bCs/>
          <w:sz w:val="24"/>
          <w:szCs w:val="24"/>
        </w:rPr>
        <w:t xml:space="preserve">- посадочные места по количеству </w:t>
      </w:r>
      <w:proofErr w:type="gramStart"/>
      <w:r w:rsidRPr="000D71C8">
        <w:rPr>
          <w:rFonts w:ascii="Times New Roman" w:hAnsi="Times New Roman" w:cs="Times New Roman"/>
          <w:bCs/>
          <w:sz w:val="24"/>
          <w:szCs w:val="24"/>
        </w:rPr>
        <w:t>обучающихся</w:t>
      </w:r>
      <w:proofErr w:type="gramEnd"/>
      <w:r w:rsidRPr="000D71C8">
        <w:rPr>
          <w:rFonts w:ascii="Times New Roman" w:hAnsi="Times New Roman" w:cs="Times New Roman"/>
          <w:bCs/>
          <w:sz w:val="24"/>
          <w:szCs w:val="24"/>
        </w:rPr>
        <w:t>;</w:t>
      </w:r>
    </w:p>
    <w:p w:rsidR="005F269D" w:rsidRPr="000D71C8" w:rsidRDefault="005F269D"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71C8">
        <w:rPr>
          <w:rFonts w:ascii="Times New Roman" w:hAnsi="Times New Roman" w:cs="Times New Roman"/>
          <w:bCs/>
          <w:sz w:val="24"/>
          <w:szCs w:val="24"/>
        </w:rPr>
        <w:t>- рабочее место преподавателя.</w:t>
      </w:r>
    </w:p>
    <w:p w:rsidR="005F269D" w:rsidRPr="000D71C8" w:rsidRDefault="005F269D"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71C8">
        <w:rPr>
          <w:rFonts w:ascii="Times New Roman" w:hAnsi="Times New Roman" w:cs="Times New Roman"/>
          <w:bCs/>
          <w:sz w:val="24"/>
          <w:szCs w:val="24"/>
        </w:rPr>
        <w:t xml:space="preserve">     Технические средства обучения:</w:t>
      </w:r>
    </w:p>
    <w:p w:rsidR="005F269D" w:rsidRPr="000D71C8" w:rsidRDefault="005F269D"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71C8">
        <w:rPr>
          <w:rFonts w:ascii="Times New Roman" w:hAnsi="Times New Roman" w:cs="Times New Roman"/>
          <w:bCs/>
          <w:sz w:val="24"/>
          <w:szCs w:val="24"/>
        </w:rPr>
        <w:t>-  мультимедиапроектор.</w:t>
      </w:r>
    </w:p>
    <w:p w:rsidR="005F269D" w:rsidRPr="000D71C8" w:rsidRDefault="005F269D" w:rsidP="005F269D">
      <w:pPr>
        <w:spacing w:after="0" w:line="240" w:lineRule="auto"/>
        <w:rPr>
          <w:rFonts w:ascii="Times New Roman" w:hAnsi="Times New Roman" w:cs="Times New Roman"/>
          <w:b/>
          <w:bCs/>
          <w:sz w:val="24"/>
          <w:szCs w:val="24"/>
        </w:rPr>
      </w:pPr>
    </w:p>
    <w:p w:rsidR="001E12D7" w:rsidRDefault="001E12D7" w:rsidP="001E12D7">
      <w:pPr>
        <w:rPr>
          <w:rFonts w:ascii="TimesNewRomanPS-BoldMT" w:hAnsi="TimesNewRomanPS-BoldMT"/>
          <w:b/>
          <w:bCs/>
          <w:color w:val="000000"/>
        </w:rPr>
      </w:pPr>
      <w:r>
        <w:rPr>
          <w:rFonts w:ascii="TimesNewRomanPS-BoldMT" w:hAnsi="TimesNewRomanPS-BoldMT"/>
          <w:b/>
          <w:bCs/>
          <w:color w:val="000000"/>
          <w:sz w:val="24"/>
        </w:rPr>
        <w:t>4</w:t>
      </w:r>
      <w:r w:rsidRPr="001E12D7">
        <w:rPr>
          <w:rFonts w:ascii="TimesNewRomanPS-BoldMT" w:hAnsi="TimesNewRomanPS-BoldMT"/>
          <w:b/>
          <w:bCs/>
          <w:color w:val="000000"/>
          <w:sz w:val="24"/>
        </w:rPr>
        <w:t>.2. Информационное обеспечение реализации программы</w:t>
      </w:r>
    </w:p>
    <w:p w:rsidR="005F269D" w:rsidRPr="00B01ACE" w:rsidRDefault="001E12D7" w:rsidP="001E12D7">
      <w:pPr>
        <w:jc w:val="both"/>
      </w:pPr>
      <w:r>
        <w:rPr>
          <w:rFonts w:ascii="TimesNewRomanPS-BoldMT" w:hAnsi="TimesNewRomanPS-BoldMT"/>
          <w:b/>
          <w:bCs/>
          <w:color w:val="000000"/>
        </w:rPr>
        <w:t xml:space="preserve">     </w:t>
      </w:r>
      <w:r w:rsidRPr="001E12D7">
        <w:rPr>
          <w:rFonts w:ascii="TimesNewRomanPSMT" w:hAnsi="TimesNewRomanPSMT"/>
          <w:color w:val="000000"/>
          <w:sz w:val="24"/>
        </w:rPr>
        <w:t>Для реализации программы библиотечный фонд образовательной организации должен</w:t>
      </w:r>
      <w:r w:rsidRPr="001E12D7">
        <w:rPr>
          <w:rFonts w:ascii="TimesNewRomanPSMT" w:hAnsi="TimesNewRomanPSMT"/>
          <w:color w:val="000000"/>
        </w:rPr>
        <w:br/>
      </w:r>
      <w:r w:rsidRPr="001E12D7">
        <w:rPr>
          <w:rFonts w:ascii="TimesNewRomanPSMT" w:hAnsi="TimesNewRomanPSMT"/>
          <w:color w:val="000000"/>
          <w:sz w:val="24"/>
        </w:rPr>
        <w:t>иметь печатные и/или электронные образовательные и информационные ресурсы для</w:t>
      </w:r>
      <w:r w:rsidRPr="001E12D7">
        <w:rPr>
          <w:rFonts w:ascii="TimesNewRomanPSMT" w:hAnsi="TimesNewRomanPSMT"/>
          <w:color w:val="000000"/>
        </w:rPr>
        <w:br/>
      </w:r>
      <w:r w:rsidRPr="001E12D7">
        <w:rPr>
          <w:rFonts w:ascii="TimesNewRomanPSMT" w:hAnsi="TimesNewRomanPSMT"/>
          <w:color w:val="000000"/>
          <w:sz w:val="24"/>
        </w:rPr>
        <w:t>использования в образовательном процессе. При формировании библиотечного фонда</w:t>
      </w:r>
      <w:r w:rsidRPr="001E12D7">
        <w:rPr>
          <w:rFonts w:ascii="TimesNewRomanPSMT" w:hAnsi="TimesNewRomanPSMT"/>
          <w:color w:val="000000"/>
        </w:rPr>
        <w:br/>
      </w:r>
      <w:r w:rsidRPr="001E12D7">
        <w:rPr>
          <w:rFonts w:ascii="TimesNewRomanPSMT" w:hAnsi="TimesNewRomanPSMT"/>
          <w:color w:val="000000"/>
          <w:sz w:val="24"/>
        </w:rPr>
        <w:t>образовательной организацией выбирается не менее одного издания из перечисленных ниже</w:t>
      </w:r>
      <w:r>
        <w:rPr>
          <w:rFonts w:ascii="TimesNewRomanPSMT" w:hAnsi="TimesNewRomanPSMT"/>
          <w:color w:val="000000"/>
        </w:rPr>
        <w:t xml:space="preserve"> </w:t>
      </w:r>
      <w:r w:rsidRPr="001E12D7">
        <w:rPr>
          <w:rFonts w:ascii="TimesNewRomanPSMT" w:hAnsi="TimesNewRomanPSMT"/>
          <w:color w:val="000000"/>
          <w:sz w:val="24"/>
        </w:rPr>
        <w:t>печатных изданий и (или) электронных изданий в качестве основного, при этом список</w:t>
      </w:r>
      <w:r>
        <w:rPr>
          <w:rFonts w:ascii="TimesNewRomanPSMT" w:hAnsi="TimesNewRomanPSMT"/>
          <w:color w:val="000000"/>
        </w:rPr>
        <w:t xml:space="preserve"> </w:t>
      </w:r>
      <w:r w:rsidRPr="001E12D7">
        <w:rPr>
          <w:rFonts w:ascii="TimesNewRomanPSMT" w:hAnsi="TimesNewRomanPSMT"/>
          <w:color w:val="000000"/>
          <w:sz w:val="24"/>
        </w:rPr>
        <w:t>может быть дополнен другими изданиями.</w:t>
      </w:r>
    </w:p>
    <w:p w:rsidR="005F269D" w:rsidRPr="000D71C8" w:rsidRDefault="005F269D"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4.2.1 </w:t>
      </w:r>
      <w:r w:rsidRPr="000D71C8">
        <w:rPr>
          <w:rFonts w:ascii="Times New Roman" w:hAnsi="Times New Roman" w:cs="Times New Roman"/>
          <w:b/>
          <w:bCs/>
          <w:sz w:val="24"/>
          <w:szCs w:val="24"/>
        </w:rPr>
        <w:t>Перечень рекомендуемых учебных изданий, Интернет-ресурсов, дополнительной литературы</w:t>
      </w:r>
    </w:p>
    <w:p w:rsidR="005F269D" w:rsidRDefault="005F269D"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p w:rsidR="001E12D7" w:rsidRDefault="001E12D7" w:rsidP="001E12D7">
      <w:pPr>
        <w:spacing w:after="0" w:line="240" w:lineRule="auto"/>
        <w:jc w:val="both"/>
        <w:rPr>
          <w:rFonts w:ascii="TimesNewRomanPS-BoldMT" w:hAnsi="TimesNewRomanPS-BoldMT"/>
          <w:b/>
          <w:bCs/>
          <w:color w:val="000000"/>
          <w:sz w:val="24"/>
        </w:rPr>
      </w:pPr>
      <w:r>
        <w:rPr>
          <w:rFonts w:ascii="TimesNewRomanPS-BoldMT" w:hAnsi="TimesNewRomanPS-BoldMT"/>
          <w:b/>
          <w:bCs/>
          <w:color w:val="000000"/>
          <w:sz w:val="24"/>
        </w:rPr>
        <w:t>4.2.2</w:t>
      </w:r>
      <w:r w:rsidRPr="001E12D7">
        <w:rPr>
          <w:rFonts w:ascii="TimesNewRomanPS-BoldMT" w:hAnsi="TimesNewRomanPS-BoldMT"/>
          <w:b/>
          <w:bCs/>
          <w:color w:val="000000"/>
          <w:sz w:val="24"/>
        </w:rPr>
        <w:t>. Основные печатные издания</w:t>
      </w:r>
    </w:p>
    <w:p w:rsidR="001E12D7" w:rsidRDefault="001E12D7" w:rsidP="001E12D7">
      <w:pPr>
        <w:spacing w:after="0" w:line="240" w:lineRule="auto"/>
        <w:jc w:val="both"/>
        <w:rPr>
          <w:rFonts w:ascii="TimesNewRomanPSMT" w:hAnsi="TimesNewRomanPSMT"/>
          <w:color w:val="000000"/>
          <w:sz w:val="24"/>
        </w:rPr>
      </w:pPr>
      <w:r w:rsidRPr="001E12D7">
        <w:rPr>
          <w:rFonts w:ascii="TimesNewRomanPS-BoldMT" w:hAnsi="TimesNewRomanPS-BoldMT"/>
          <w:b/>
          <w:bCs/>
          <w:color w:val="000000"/>
        </w:rPr>
        <w:br/>
      </w:r>
      <w:r w:rsidRPr="001E12D7">
        <w:rPr>
          <w:rFonts w:ascii="TimesNewRomanPSMT" w:hAnsi="TimesNewRomanPSMT"/>
          <w:color w:val="000000"/>
          <w:sz w:val="24"/>
        </w:rPr>
        <w:t>1. Зенин, И. А. Гражданское право. Особенная часть: учебник для среднего</w:t>
      </w:r>
      <w:r w:rsidRPr="001E12D7">
        <w:rPr>
          <w:rFonts w:ascii="TimesNewRomanPSMT" w:hAnsi="TimesNewRomanPSMT"/>
          <w:color w:val="000000"/>
        </w:rPr>
        <w:br/>
      </w:r>
      <w:r w:rsidRPr="001E12D7">
        <w:rPr>
          <w:rFonts w:ascii="TimesNewRomanPSMT" w:hAnsi="TimesNewRomanPSMT"/>
          <w:color w:val="000000"/>
          <w:sz w:val="24"/>
        </w:rPr>
        <w:t>профессионального образования / И. А. Зенин. — 19-е изд., перераб. и доп. — Москва:</w:t>
      </w:r>
      <w:r w:rsidRPr="001E12D7">
        <w:rPr>
          <w:rFonts w:ascii="TimesNewRomanPSMT" w:hAnsi="TimesNewRomanPSMT"/>
          <w:color w:val="000000"/>
        </w:rPr>
        <w:br/>
      </w:r>
      <w:r w:rsidRPr="001E12D7">
        <w:rPr>
          <w:rFonts w:ascii="TimesNewRomanPSMT" w:hAnsi="TimesNewRomanPSMT"/>
          <w:color w:val="000000"/>
          <w:sz w:val="24"/>
        </w:rPr>
        <w:t>Издательство Юрайт, 2023. — 295 с. — (Профессиональное образование). — ISBN 978-5-</w:t>
      </w:r>
      <w:r w:rsidRPr="001E12D7">
        <w:rPr>
          <w:rFonts w:ascii="TimesNewRomanPSMT" w:hAnsi="TimesNewRomanPSMT"/>
          <w:color w:val="000000"/>
        </w:rPr>
        <w:br/>
      </w:r>
      <w:r w:rsidRPr="001E12D7">
        <w:rPr>
          <w:rFonts w:ascii="TimesNewRomanPSMT" w:hAnsi="TimesNewRomanPSMT"/>
          <w:color w:val="000000"/>
          <w:sz w:val="24"/>
        </w:rPr>
        <w:t>534-10047-1.</w:t>
      </w:r>
      <w:r w:rsidRPr="001E12D7">
        <w:rPr>
          <w:rFonts w:ascii="TimesNewRomanPSMT" w:hAnsi="TimesNewRomanPSMT"/>
          <w:color w:val="000000"/>
        </w:rPr>
        <w:br/>
      </w:r>
      <w:r w:rsidRPr="001E12D7">
        <w:rPr>
          <w:rFonts w:ascii="TimesNewRomanPSMT" w:hAnsi="TimesNewRomanPSMT"/>
          <w:color w:val="000000"/>
          <w:sz w:val="24"/>
        </w:rPr>
        <w:t>2. Гражданское право: в 2 т., Т. 1: учебник /С. С. Алексеев, О. Г. Алексеева, К. П.</w:t>
      </w:r>
      <w:r w:rsidRPr="001E12D7">
        <w:rPr>
          <w:rFonts w:ascii="TimesNewRomanPSMT" w:hAnsi="TimesNewRomanPSMT"/>
          <w:color w:val="000000"/>
        </w:rPr>
        <w:br/>
      </w:r>
      <w:r w:rsidRPr="001E12D7">
        <w:rPr>
          <w:rFonts w:ascii="TimesNewRomanPSMT" w:hAnsi="TimesNewRomanPSMT"/>
          <w:color w:val="000000"/>
          <w:sz w:val="24"/>
        </w:rPr>
        <w:t xml:space="preserve">Беляев [и др.]; под ред. Б. М. Гонгало. - 3-е изд., перераб. и доп. Москва: Статут, 2018. </w:t>
      </w:r>
      <w:r>
        <w:rPr>
          <w:rFonts w:ascii="TimesNewRomanPSMT" w:hAnsi="TimesNewRomanPSMT"/>
          <w:color w:val="000000"/>
          <w:sz w:val="24"/>
        </w:rPr>
        <w:t>–</w:t>
      </w:r>
      <w:r w:rsidRPr="001E12D7">
        <w:rPr>
          <w:rFonts w:ascii="TimesNewRomanPSMT" w:hAnsi="TimesNewRomanPSMT"/>
          <w:color w:val="000000"/>
          <w:sz w:val="24"/>
        </w:rPr>
        <w:t xml:space="preserve"> 528</w:t>
      </w:r>
      <w:r>
        <w:rPr>
          <w:rFonts w:ascii="TimesNewRomanPSMT" w:hAnsi="TimesNewRomanPSMT"/>
          <w:color w:val="000000"/>
        </w:rPr>
        <w:t xml:space="preserve"> </w:t>
      </w:r>
      <w:r w:rsidRPr="001E12D7">
        <w:rPr>
          <w:rFonts w:ascii="TimesNewRomanPSMT" w:hAnsi="TimesNewRomanPSMT"/>
          <w:color w:val="000000"/>
          <w:sz w:val="24"/>
        </w:rPr>
        <w:t>с. - ISBN 978-5-8354-1440-6. - Текст: электронный. - URL:</w:t>
      </w:r>
      <w:r w:rsidRPr="001E12D7">
        <w:rPr>
          <w:rFonts w:ascii="TimesNewRomanPSMT" w:hAnsi="TimesNewRomanPSMT"/>
          <w:color w:val="000000"/>
        </w:rPr>
        <w:br/>
      </w:r>
      <w:r w:rsidRPr="001E12D7">
        <w:rPr>
          <w:rFonts w:ascii="TimesNewRomanPSMT" w:hAnsi="TimesNewRomanPSMT"/>
          <w:color w:val="000000"/>
          <w:sz w:val="24"/>
        </w:rPr>
        <w:t>https://znanium.com/catalog/product/1014800 (дата обращения: 26.06.2023). – Режим доступа:</w:t>
      </w:r>
      <w:r w:rsidRPr="001E12D7">
        <w:rPr>
          <w:rFonts w:ascii="TimesNewRomanPSMT" w:hAnsi="TimesNewRomanPSMT"/>
          <w:color w:val="000000"/>
        </w:rPr>
        <w:br/>
      </w:r>
      <w:r w:rsidRPr="001E12D7">
        <w:rPr>
          <w:rFonts w:ascii="TimesNewRomanPSMT" w:hAnsi="TimesNewRomanPSMT"/>
          <w:color w:val="000000"/>
          <w:sz w:val="24"/>
        </w:rPr>
        <w:t>по подписке.</w:t>
      </w:r>
    </w:p>
    <w:p w:rsidR="001E12D7" w:rsidRDefault="001E12D7" w:rsidP="001E12D7">
      <w:pPr>
        <w:spacing w:after="0" w:line="240" w:lineRule="auto"/>
        <w:jc w:val="both"/>
        <w:rPr>
          <w:rFonts w:ascii="TimesNewRomanPS-BoldMT" w:hAnsi="TimesNewRomanPS-BoldMT"/>
          <w:b/>
          <w:bCs/>
          <w:color w:val="000000"/>
          <w:sz w:val="24"/>
        </w:rPr>
      </w:pPr>
    </w:p>
    <w:p w:rsidR="001E12D7" w:rsidRDefault="001E12D7" w:rsidP="001E12D7">
      <w:pPr>
        <w:spacing w:after="0" w:line="240" w:lineRule="auto"/>
        <w:jc w:val="both"/>
        <w:rPr>
          <w:rFonts w:ascii="TimesNewRomanPS-BoldMT" w:hAnsi="TimesNewRomanPS-BoldMT"/>
          <w:b/>
          <w:bCs/>
          <w:color w:val="000000"/>
          <w:sz w:val="24"/>
        </w:rPr>
      </w:pPr>
      <w:r>
        <w:rPr>
          <w:rFonts w:ascii="TimesNewRomanPS-BoldMT" w:hAnsi="TimesNewRomanPS-BoldMT"/>
          <w:b/>
          <w:bCs/>
          <w:color w:val="000000"/>
          <w:sz w:val="24"/>
        </w:rPr>
        <w:t xml:space="preserve"> 4.2.3</w:t>
      </w:r>
      <w:r w:rsidRPr="001E12D7">
        <w:rPr>
          <w:rFonts w:ascii="TimesNewRomanPS-BoldMT" w:hAnsi="TimesNewRomanPS-BoldMT"/>
          <w:b/>
          <w:bCs/>
          <w:color w:val="000000"/>
          <w:sz w:val="24"/>
        </w:rPr>
        <w:t>. Основные электронные издания</w:t>
      </w:r>
    </w:p>
    <w:p w:rsidR="001E12D7" w:rsidRDefault="001E12D7" w:rsidP="001E12D7">
      <w:pPr>
        <w:spacing w:after="0" w:line="240" w:lineRule="auto"/>
        <w:jc w:val="both"/>
        <w:rPr>
          <w:rFonts w:ascii="TimesNewRomanPSMT" w:hAnsi="TimesNewRomanPSMT"/>
          <w:color w:val="000000"/>
          <w:sz w:val="24"/>
        </w:rPr>
      </w:pPr>
      <w:r w:rsidRPr="001E12D7">
        <w:rPr>
          <w:rFonts w:ascii="TimesNewRomanPS-BoldMT" w:hAnsi="TimesNewRomanPS-BoldMT"/>
          <w:b/>
          <w:bCs/>
          <w:color w:val="000000"/>
        </w:rPr>
        <w:br/>
      </w:r>
      <w:r w:rsidRPr="001E12D7">
        <w:rPr>
          <w:rFonts w:ascii="TimesNewRomanPSMT" w:hAnsi="TimesNewRomanPSMT"/>
          <w:color w:val="000000"/>
          <w:sz w:val="24"/>
        </w:rPr>
        <w:t>1. Гражданское право. Практикум: учебное пособие для студентов вузов,</w:t>
      </w:r>
      <w:r w:rsidRPr="001E12D7">
        <w:rPr>
          <w:rFonts w:ascii="TimesNewRomanPSMT" w:hAnsi="TimesNewRomanPSMT"/>
          <w:color w:val="000000"/>
        </w:rPr>
        <w:br/>
      </w:r>
      <w:r w:rsidRPr="001E12D7">
        <w:rPr>
          <w:rFonts w:ascii="TimesNewRomanPSMT" w:hAnsi="TimesNewRomanPSMT"/>
          <w:color w:val="000000"/>
          <w:sz w:val="24"/>
        </w:rPr>
        <w:t>обучающихся по направлению «Юриспруденция» / А.В. Асташкина [и др.]. — Москва:</w:t>
      </w:r>
      <w:r w:rsidRPr="001E12D7">
        <w:rPr>
          <w:rFonts w:ascii="TimesNewRomanPSMT" w:hAnsi="TimesNewRomanPSMT"/>
          <w:color w:val="000000"/>
        </w:rPr>
        <w:br/>
      </w:r>
      <w:r w:rsidRPr="001E12D7">
        <w:rPr>
          <w:rFonts w:ascii="TimesNewRomanPSMT" w:hAnsi="TimesNewRomanPSMT"/>
          <w:color w:val="000000"/>
          <w:sz w:val="24"/>
        </w:rPr>
        <w:t>ЮНИТИ-ДАНА, 2021. — 368 c. — ISBN 978-5-238-03444-7. — Текст: электронный // IPR</w:t>
      </w:r>
      <w:r w:rsidRPr="001E12D7">
        <w:rPr>
          <w:rFonts w:ascii="TimesNewRomanPSMT" w:hAnsi="TimesNewRomanPSMT"/>
          <w:color w:val="000000"/>
        </w:rPr>
        <w:br/>
      </w:r>
      <w:r w:rsidRPr="001E12D7">
        <w:rPr>
          <w:rFonts w:ascii="TimesNewRomanPSMT" w:hAnsi="TimesNewRomanPSMT"/>
          <w:color w:val="000000"/>
          <w:sz w:val="24"/>
        </w:rPr>
        <w:t>SMART: [сайт]. — URL: https://www.iprbookshop.ru/109185.html (дата обращения:</w:t>
      </w:r>
      <w:r w:rsidRPr="001E12D7">
        <w:rPr>
          <w:rFonts w:ascii="TimesNewRomanPSMT" w:hAnsi="TimesNewRomanPSMT"/>
          <w:color w:val="000000"/>
        </w:rPr>
        <w:br/>
      </w:r>
      <w:r w:rsidRPr="001E12D7">
        <w:rPr>
          <w:rFonts w:ascii="TimesNewRomanPSMT" w:hAnsi="TimesNewRomanPSMT"/>
          <w:color w:val="000000"/>
          <w:sz w:val="24"/>
        </w:rPr>
        <w:t xml:space="preserve">26.06.2023). — Режим доступа: для </w:t>
      </w:r>
      <w:proofErr w:type="spellStart"/>
      <w:r w:rsidRPr="001E12D7">
        <w:rPr>
          <w:rFonts w:ascii="TimesNewRomanPSMT" w:hAnsi="TimesNewRomanPSMT"/>
          <w:color w:val="000000"/>
          <w:sz w:val="24"/>
        </w:rPr>
        <w:t>авторизир</w:t>
      </w:r>
      <w:proofErr w:type="spellEnd"/>
      <w:r w:rsidRPr="001E12D7">
        <w:rPr>
          <w:rFonts w:ascii="TimesNewRomanPSMT" w:hAnsi="TimesNewRomanPSMT"/>
          <w:color w:val="000000"/>
          <w:sz w:val="24"/>
        </w:rPr>
        <w:t>. пользователей.</w:t>
      </w:r>
      <w:r w:rsidRPr="001E12D7">
        <w:rPr>
          <w:rFonts w:ascii="TimesNewRomanPSMT" w:hAnsi="TimesNewRomanPSMT"/>
          <w:color w:val="000000"/>
        </w:rPr>
        <w:br/>
      </w:r>
      <w:r w:rsidRPr="001E12D7">
        <w:rPr>
          <w:rFonts w:ascii="TimesNewRomanPSMT" w:hAnsi="TimesNewRomanPSMT"/>
          <w:color w:val="000000"/>
          <w:sz w:val="24"/>
        </w:rPr>
        <w:t>2. Зенин, И. А. Гражданское право. Особенная часть: учебник для среднего</w:t>
      </w:r>
      <w:r w:rsidRPr="001E12D7">
        <w:rPr>
          <w:rFonts w:ascii="TimesNewRomanPSMT" w:hAnsi="TimesNewRomanPSMT"/>
          <w:color w:val="000000"/>
        </w:rPr>
        <w:br/>
      </w:r>
      <w:r w:rsidRPr="001E12D7">
        <w:rPr>
          <w:rFonts w:ascii="TimesNewRomanPSMT" w:hAnsi="TimesNewRomanPSMT"/>
          <w:color w:val="000000"/>
          <w:sz w:val="24"/>
        </w:rPr>
        <w:t>профессионального образования / И. А. Зенин. — 19-е изд., перераб. и доп. — Москва:</w:t>
      </w:r>
      <w:r w:rsidRPr="001E12D7">
        <w:rPr>
          <w:rFonts w:ascii="TimesNewRomanPSMT" w:hAnsi="TimesNewRomanPSMT"/>
          <w:color w:val="000000"/>
        </w:rPr>
        <w:br/>
      </w:r>
      <w:r w:rsidRPr="001E12D7">
        <w:rPr>
          <w:rFonts w:ascii="TimesNewRomanPSMT" w:hAnsi="TimesNewRomanPSMT"/>
          <w:color w:val="000000"/>
          <w:sz w:val="24"/>
        </w:rPr>
        <w:t>Издательство Юрайт, 2023. — 295 с. — (Профессиональное образование). — ISBN 978-5-</w:t>
      </w:r>
      <w:r w:rsidRPr="001E12D7">
        <w:rPr>
          <w:rFonts w:ascii="TimesNewRomanPSMT" w:hAnsi="TimesNewRomanPSMT"/>
          <w:color w:val="000000"/>
        </w:rPr>
        <w:br/>
      </w:r>
      <w:r w:rsidRPr="001E12D7">
        <w:rPr>
          <w:rFonts w:ascii="TimesNewRomanPSMT" w:hAnsi="TimesNewRomanPSMT"/>
          <w:color w:val="000000"/>
          <w:sz w:val="24"/>
        </w:rPr>
        <w:t>534-10047-1. — Текст: электронный // Образовательная платформа Юрайт [сайт]. — URL:</w:t>
      </w:r>
      <w:r w:rsidRPr="001E12D7">
        <w:rPr>
          <w:rFonts w:ascii="TimesNewRomanPSMT" w:hAnsi="TimesNewRomanPSMT"/>
          <w:color w:val="000000"/>
        </w:rPr>
        <w:br/>
      </w:r>
      <w:r w:rsidRPr="001E12D7">
        <w:rPr>
          <w:rFonts w:ascii="TimesNewRomanPSMT" w:hAnsi="TimesNewRomanPSMT"/>
          <w:color w:val="000000"/>
          <w:sz w:val="24"/>
        </w:rPr>
        <w:t>https://urait.ru/bcode/512400 (дата обращения: 26.06.2023)</w:t>
      </w:r>
    </w:p>
    <w:p w:rsidR="001E12D7" w:rsidRDefault="001E12D7" w:rsidP="001E12D7">
      <w:pPr>
        <w:spacing w:after="0" w:line="240" w:lineRule="auto"/>
        <w:jc w:val="both"/>
        <w:rPr>
          <w:rFonts w:ascii="TimesNewRomanPS-BoldMT" w:hAnsi="TimesNewRomanPS-BoldMT"/>
          <w:b/>
          <w:bCs/>
          <w:color w:val="000000"/>
          <w:sz w:val="24"/>
        </w:rPr>
      </w:pPr>
    </w:p>
    <w:p w:rsidR="001E12D7" w:rsidRDefault="001E12D7" w:rsidP="001E12D7">
      <w:pPr>
        <w:spacing w:after="0" w:line="240" w:lineRule="auto"/>
        <w:jc w:val="both"/>
        <w:rPr>
          <w:rFonts w:ascii="TimesNewRomanPS-BoldMT" w:hAnsi="TimesNewRomanPS-BoldMT"/>
          <w:b/>
          <w:bCs/>
          <w:color w:val="000000"/>
          <w:sz w:val="24"/>
        </w:rPr>
      </w:pPr>
      <w:r>
        <w:rPr>
          <w:rFonts w:ascii="TimesNewRomanPS-BoldMT" w:hAnsi="TimesNewRomanPS-BoldMT"/>
          <w:b/>
          <w:bCs/>
          <w:color w:val="000000"/>
          <w:sz w:val="24"/>
        </w:rPr>
        <w:t>4</w:t>
      </w:r>
      <w:r w:rsidRPr="001E12D7">
        <w:rPr>
          <w:rFonts w:ascii="TimesNewRomanPS-BoldMT" w:hAnsi="TimesNewRomanPS-BoldMT"/>
          <w:b/>
          <w:bCs/>
          <w:color w:val="000000"/>
          <w:sz w:val="24"/>
        </w:rPr>
        <w:t xml:space="preserve">.2.3. </w:t>
      </w:r>
      <w:r w:rsidR="00721D1C">
        <w:rPr>
          <w:rFonts w:ascii="TimesNewRomanPS-BoldMT" w:hAnsi="TimesNewRomanPS-BoldMT"/>
          <w:b/>
          <w:bCs/>
          <w:color w:val="000000"/>
          <w:sz w:val="24"/>
        </w:rPr>
        <w:t>Нормативные правовые акты</w:t>
      </w:r>
    </w:p>
    <w:p w:rsidR="001E12D7" w:rsidRDefault="001E12D7" w:rsidP="001E12D7">
      <w:pPr>
        <w:spacing w:after="0" w:line="240" w:lineRule="auto"/>
        <w:jc w:val="both"/>
        <w:rPr>
          <w:rFonts w:ascii="TimesNewRomanPSMT" w:hAnsi="TimesNewRomanPSMT"/>
          <w:color w:val="000000"/>
          <w:sz w:val="24"/>
        </w:rPr>
      </w:pPr>
      <w:r w:rsidRPr="001E12D7">
        <w:rPr>
          <w:rFonts w:ascii="TimesNewRomanPS-BoldMT" w:hAnsi="TimesNewRomanPS-BoldMT"/>
          <w:b/>
          <w:bCs/>
          <w:color w:val="000000"/>
        </w:rPr>
        <w:br/>
      </w:r>
      <w:r w:rsidRPr="001E12D7">
        <w:rPr>
          <w:rFonts w:ascii="TimesNewRomanPSMT" w:hAnsi="TimesNewRomanPSMT"/>
          <w:color w:val="000000"/>
          <w:sz w:val="24"/>
        </w:rPr>
        <w:t xml:space="preserve">1. </w:t>
      </w:r>
      <w:proofErr w:type="gramStart"/>
      <w:r w:rsidRPr="001E12D7">
        <w:rPr>
          <w:rFonts w:ascii="TimesNewRomanPSMT" w:hAnsi="TimesNewRomanPSMT"/>
          <w:color w:val="000000"/>
          <w:sz w:val="24"/>
        </w:rPr>
        <w:t>Конституция Российской Федерации: принята всенародным голосованием</w:t>
      </w:r>
      <w:r w:rsidRPr="001E12D7">
        <w:rPr>
          <w:rFonts w:ascii="TimesNewRomanPSMT" w:hAnsi="TimesNewRomanPSMT"/>
          <w:color w:val="000000"/>
        </w:rPr>
        <w:br/>
      </w:r>
      <w:r w:rsidRPr="001E12D7">
        <w:rPr>
          <w:rFonts w:ascii="TimesNewRomanPSMT" w:hAnsi="TimesNewRomanPSMT"/>
          <w:color w:val="000000"/>
          <w:sz w:val="24"/>
        </w:rPr>
        <w:lastRenderedPageBreak/>
        <w:t>12.12.1993 (с учетом поправок, внесенных Законами РФ о поправках к Конституции РФ от</w:t>
      </w:r>
      <w:r w:rsidRPr="001E12D7">
        <w:rPr>
          <w:rFonts w:ascii="TimesNewRomanPSMT" w:hAnsi="TimesNewRomanPSMT"/>
          <w:color w:val="000000"/>
        </w:rPr>
        <w:br/>
      </w:r>
      <w:r w:rsidRPr="001E12D7">
        <w:rPr>
          <w:rFonts w:ascii="TimesNewRomanPSMT" w:hAnsi="TimesNewRomanPSMT"/>
          <w:color w:val="000000"/>
          <w:sz w:val="24"/>
        </w:rPr>
        <w:t>30.12.2008 № 6-ФКЗ, от 30.12.2008 № 7-ФКЗ, от 05.02.2014 № 2-ФКЗ, от 21.07.2014 № 11-</w:t>
      </w:r>
      <w:r w:rsidRPr="001E12D7">
        <w:br/>
      </w:r>
      <w:r w:rsidRPr="001E12D7">
        <w:rPr>
          <w:rFonts w:ascii="TimesNewRomanPSMT" w:hAnsi="TimesNewRomanPSMT"/>
          <w:color w:val="000000"/>
          <w:sz w:val="24"/>
        </w:rPr>
        <w:t>ФКЗ, от 14.03.2020 № 1-ФКЗ)// Официальный текст Конституции РФ с внесенными</w:t>
      </w:r>
      <w:r w:rsidRPr="001E12D7">
        <w:rPr>
          <w:rFonts w:ascii="TimesNewRomanPSMT" w:hAnsi="TimesNewRomanPSMT"/>
          <w:color w:val="000000"/>
        </w:rPr>
        <w:br/>
      </w:r>
      <w:r w:rsidRPr="001E12D7">
        <w:rPr>
          <w:rFonts w:ascii="TimesNewRomanPSMT" w:hAnsi="TimesNewRomanPSMT"/>
          <w:color w:val="000000"/>
          <w:sz w:val="24"/>
        </w:rPr>
        <w:t>поправками от 14.03.2020 опубликован на Официальном интернет-портале правовой</w:t>
      </w:r>
      <w:r w:rsidRPr="001E12D7">
        <w:rPr>
          <w:rFonts w:ascii="TimesNewRomanPSMT" w:hAnsi="TimesNewRomanPSMT"/>
          <w:color w:val="000000"/>
        </w:rPr>
        <w:br/>
      </w:r>
      <w:r w:rsidRPr="001E12D7">
        <w:rPr>
          <w:rFonts w:ascii="TimesNewRomanPSMT" w:hAnsi="TimesNewRomanPSMT"/>
          <w:color w:val="000000"/>
          <w:sz w:val="24"/>
        </w:rPr>
        <w:t xml:space="preserve">информации </w:t>
      </w:r>
      <w:hyperlink r:id="rId10" w:history="1">
        <w:r w:rsidRPr="00FA23B2">
          <w:rPr>
            <w:rStyle w:val="ae"/>
            <w:rFonts w:ascii="TimesNewRomanPSMT" w:hAnsi="TimesNewRomanPSMT"/>
            <w:sz w:val="24"/>
          </w:rPr>
          <w:t>http://www.pravo.gov.ru</w:t>
        </w:r>
      </w:hyperlink>
      <w:r w:rsidRPr="001E12D7">
        <w:rPr>
          <w:rFonts w:ascii="TimesNewRomanPSMT" w:hAnsi="TimesNewRomanPSMT"/>
          <w:color w:val="000000"/>
          <w:sz w:val="24"/>
        </w:rPr>
        <w:t>.</w:t>
      </w:r>
      <w:proofErr w:type="gramEnd"/>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Гражданский  кодекс Российской Федерации  часть первая, вторая, третья, четвертая.- М., 2023.- 478 с.</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Жилищный кодекс Российской Федерации.- М.</w:t>
      </w:r>
      <w:proofErr w:type="gramStart"/>
      <w:r w:rsidRPr="000D71C8">
        <w:rPr>
          <w:rFonts w:ascii="Times New Roman" w:hAnsi="Times New Roman" w:cs="Times New Roman"/>
          <w:sz w:val="24"/>
          <w:szCs w:val="24"/>
        </w:rPr>
        <w:t xml:space="preserve"> :</w:t>
      </w:r>
      <w:proofErr w:type="gramEnd"/>
      <w:r w:rsidRPr="000D71C8">
        <w:rPr>
          <w:rFonts w:ascii="Times New Roman" w:hAnsi="Times New Roman" w:cs="Times New Roman"/>
          <w:sz w:val="24"/>
          <w:szCs w:val="24"/>
        </w:rPr>
        <w:t xml:space="preserve"> Юристъ, 2023.- 285 с.</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Семейный кодекс Российской Федерации</w:t>
      </w:r>
      <w:proofErr w:type="gramStart"/>
      <w:r w:rsidRPr="000D71C8">
        <w:rPr>
          <w:rFonts w:ascii="Times New Roman" w:hAnsi="Times New Roman" w:cs="Times New Roman"/>
          <w:sz w:val="24"/>
          <w:szCs w:val="24"/>
        </w:rPr>
        <w:t xml:space="preserve"> .</w:t>
      </w:r>
      <w:proofErr w:type="gramEnd"/>
      <w:r w:rsidRPr="000D71C8">
        <w:rPr>
          <w:rFonts w:ascii="Times New Roman" w:hAnsi="Times New Roman" w:cs="Times New Roman"/>
          <w:sz w:val="24"/>
          <w:szCs w:val="24"/>
        </w:rPr>
        <w:t>- М. : Юрист, 2023- 169 с.</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О благотворительной деятельности и благотворительных организациях: Федеральный закон от 11.08.1995 N 135-ФЗ // Собрание законодательства РФ.- 1995. - N 33.- ст. 3340.</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 государственной регистрации прав на недвижимое имущество и сделок с ним</w:t>
      </w:r>
      <w:proofErr w:type="gramStart"/>
      <w:r w:rsidRPr="000D71C8">
        <w:rPr>
          <w:rFonts w:ascii="Times New Roman" w:hAnsi="Times New Roman" w:cs="Times New Roman"/>
          <w:sz w:val="24"/>
          <w:szCs w:val="24"/>
        </w:rPr>
        <w:t xml:space="preserve"> :</w:t>
      </w:r>
      <w:proofErr w:type="gramEnd"/>
      <w:r w:rsidRPr="000D71C8">
        <w:rPr>
          <w:rFonts w:ascii="Times New Roman" w:hAnsi="Times New Roman" w:cs="Times New Roman"/>
          <w:sz w:val="24"/>
          <w:szCs w:val="24"/>
        </w:rPr>
        <w:t xml:space="preserve"> Федеральный закон от 21.07.1997 N 122-ФЗ // Собрание законодательства РФ.- 1997.- N 30- ст. 3594.</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 государственной регистрации юридических лиц и индивидуальных предпринимателей: Федеральный закон от 08.08.2001 N 129-ФЗ // Собрание законодательства РФ.- 2001.- N 33 (часть I)</w:t>
      </w:r>
      <w:proofErr w:type="gramStart"/>
      <w:r w:rsidRPr="000D71C8">
        <w:rPr>
          <w:rFonts w:ascii="Times New Roman" w:hAnsi="Times New Roman" w:cs="Times New Roman"/>
          <w:sz w:val="24"/>
          <w:szCs w:val="24"/>
        </w:rPr>
        <w:t>.</w:t>
      </w:r>
      <w:proofErr w:type="gramEnd"/>
      <w:r w:rsidRPr="000D71C8">
        <w:rPr>
          <w:rFonts w:ascii="Times New Roman" w:hAnsi="Times New Roman" w:cs="Times New Roman"/>
          <w:sz w:val="24"/>
          <w:szCs w:val="24"/>
        </w:rPr>
        <w:t xml:space="preserve"> - </w:t>
      </w:r>
      <w:proofErr w:type="gramStart"/>
      <w:r w:rsidRPr="000D71C8">
        <w:rPr>
          <w:rFonts w:ascii="Times New Roman" w:hAnsi="Times New Roman" w:cs="Times New Roman"/>
          <w:sz w:val="24"/>
          <w:szCs w:val="24"/>
        </w:rPr>
        <w:t>с</w:t>
      </w:r>
      <w:proofErr w:type="gramEnd"/>
      <w:r w:rsidRPr="000D71C8">
        <w:rPr>
          <w:rFonts w:ascii="Times New Roman" w:hAnsi="Times New Roman" w:cs="Times New Roman"/>
          <w:sz w:val="24"/>
          <w:szCs w:val="24"/>
        </w:rPr>
        <w:t>т. 3431.</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О государственных и муниципальных унитарных предприятиях: Федеральный закон от 14.11.2002 N 161-ФЗ // Собрание законодательства РФ.-2002.- N 48.- ст. 4746.</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 государственных и муниципальных унитарных предприятиях: Федеральный закон от 14.11.2002 N 161-ФЗ // Собрание законодательства РФ- 2002.-  N 48.- ст. 4746.</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 гражданстве РФ: Закон РФ от 31.05.2002 № 62-ФЗ // Собрание законодательства РФ.-2002- N 22.- ст. 2031.</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 защите прав потребителей: Закон РФ от 07.02.1992 N 2300-1  и доп.// Ведомости СНД и ВС РФ.- 1992.- N 15.- ст. 766.</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О несостоятельности (банкротстве)</w:t>
      </w:r>
      <w:proofErr w:type="gramStart"/>
      <w:r w:rsidRPr="000D71C8">
        <w:rPr>
          <w:rFonts w:ascii="Times New Roman" w:hAnsi="Times New Roman" w:cs="Times New Roman"/>
          <w:sz w:val="24"/>
          <w:szCs w:val="24"/>
        </w:rPr>
        <w:t xml:space="preserve"> :</w:t>
      </w:r>
      <w:proofErr w:type="gramEnd"/>
      <w:r w:rsidRPr="000D71C8">
        <w:rPr>
          <w:rFonts w:ascii="Times New Roman" w:hAnsi="Times New Roman" w:cs="Times New Roman"/>
          <w:sz w:val="24"/>
          <w:szCs w:val="24"/>
        </w:rPr>
        <w:t xml:space="preserve"> Федеральный закон от 26 октября </w:t>
      </w:r>
      <w:smartTag w:uri="urn:schemas-microsoft-com:office:smarttags" w:element="metricconverter">
        <w:smartTagPr>
          <w:attr w:name="ProductID" w:val="2002 г"/>
        </w:smartTagPr>
        <w:r w:rsidRPr="000D71C8">
          <w:rPr>
            <w:rFonts w:ascii="Times New Roman" w:hAnsi="Times New Roman" w:cs="Times New Roman"/>
            <w:sz w:val="24"/>
            <w:szCs w:val="24"/>
          </w:rPr>
          <w:t>2002 г</w:t>
        </w:r>
      </w:smartTag>
      <w:r w:rsidRPr="000D71C8">
        <w:rPr>
          <w:rFonts w:ascii="Times New Roman" w:hAnsi="Times New Roman" w:cs="Times New Roman"/>
          <w:sz w:val="24"/>
          <w:szCs w:val="24"/>
        </w:rPr>
        <w:t xml:space="preserve">. № 127-ФЗ // Собрание законодательства РФ.- </w:t>
      </w:r>
      <w:smartTag w:uri="urn:schemas-microsoft-com:office:smarttags" w:element="metricconverter">
        <w:smartTagPr>
          <w:attr w:name="ProductID" w:val="2002 г"/>
        </w:smartTagPr>
        <w:r w:rsidRPr="000D71C8">
          <w:rPr>
            <w:rFonts w:ascii="Times New Roman" w:hAnsi="Times New Roman" w:cs="Times New Roman"/>
            <w:sz w:val="24"/>
            <w:szCs w:val="24"/>
          </w:rPr>
          <w:t>2002 г</w:t>
        </w:r>
      </w:smartTag>
      <w:r w:rsidRPr="000D71C8">
        <w:rPr>
          <w:rFonts w:ascii="Times New Roman" w:hAnsi="Times New Roman" w:cs="Times New Roman"/>
          <w:sz w:val="24"/>
          <w:szCs w:val="24"/>
        </w:rPr>
        <w:t>. -№ 43.- ст. 4190.</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 праве граждан Российской Федерации на свободу передвижения, выбор места пребывания и жительства в пределах Российской Федерации: Закон РФ от 25.06.1993 N 5242-1  // Российская газета от 10 августа </w:t>
      </w:r>
      <w:smartTag w:uri="urn:schemas-microsoft-com:office:smarttags" w:element="metricconverter">
        <w:smartTagPr>
          <w:attr w:name="ProductID" w:val="1993 г"/>
        </w:smartTagPr>
        <w:r w:rsidRPr="000D71C8">
          <w:rPr>
            <w:rFonts w:ascii="Times New Roman" w:hAnsi="Times New Roman" w:cs="Times New Roman"/>
            <w:sz w:val="24"/>
            <w:szCs w:val="24"/>
          </w:rPr>
          <w:t>1993 г</w:t>
        </w:r>
      </w:smartTag>
      <w:r w:rsidRPr="000D71C8">
        <w:rPr>
          <w:rFonts w:ascii="Times New Roman" w:hAnsi="Times New Roman" w:cs="Times New Roman"/>
          <w:sz w:val="24"/>
          <w:szCs w:val="24"/>
        </w:rPr>
        <w:t>. - N 152.</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 приватизации государственного и муниципального имущества: Федеральный закон от 21.12.2001 N 178-ФЗ //Собрание законодательства РФ.-2002.- N 4.- ст. 251.</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Об актах гражданского состояния: Федеральный закон от 15.11.1997 N 143-ФЗ // Собрание законодательства РФ.- 1997- N 47- ст. 5340.</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Об акционерных обществах : Федеральный закон от 26.12.1995 N 208-ФЗ // Собрание законодательства РФ.- 1996.- N 1.- ст. 1.</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Об ипотеке (залоге недвижимости) : Федеральный закон от 16.07.1998 N 102-ФЗ // Собрание законодательства РФ.- 1998.- N 29.- ст. 3400.</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Об обществах с ограниченной ответственностью: Федеральный закон от 08.02.1998 N 14-ФЗ  // Собрание законодательства РФ. 1998.- N 7.- ст. 785.</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Об общественных объединениях : Федеральный закон от 19.05.1995 N 82-ФЗ // Собрание законодательства РФ.-1995.- N 21.- ст. 1930.</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Об опеке и попечительстве : Федеральный закон от 24.04.2008 N 48-ФЗ // Собрание законодательства РФ.- 2008.- N 17.- ст. 1755.</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Об оружии : Федеральный закон от 13.12.1996 N 150-ФЗ // Собрание законодательства РФ.- 1996.- N 51.- ст. 5681.</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Основы законодательства Российской Федерации о нотариате (утв. ВС РФ 11.02.1993 N 4462-1) (ред. от 19.07.2009) // Российская газета от 13 марта </w:t>
      </w:r>
      <w:smartTag w:uri="urn:schemas-microsoft-com:office:smarttags" w:element="metricconverter">
        <w:smartTagPr>
          <w:attr w:name="ProductID" w:val="19993 г"/>
        </w:smartTagPr>
        <w:r w:rsidRPr="000D71C8">
          <w:rPr>
            <w:rFonts w:ascii="Times New Roman" w:hAnsi="Times New Roman" w:cs="Times New Roman"/>
            <w:sz w:val="24"/>
            <w:szCs w:val="24"/>
          </w:rPr>
          <w:t>19993 г</w:t>
        </w:r>
      </w:smartTag>
      <w:r w:rsidRPr="000D71C8">
        <w:rPr>
          <w:rFonts w:ascii="Times New Roman" w:hAnsi="Times New Roman" w:cs="Times New Roman"/>
          <w:sz w:val="24"/>
          <w:szCs w:val="24"/>
        </w:rPr>
        <w:t>.- N 49.</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Устав железнодорожного транспорта Российской Федерации : Федеральный закон от 10.01.2003 N 18-ФЗ // Собрание законодательства РФ.- 2003.- N 2.- ст. 170.</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lastRenderedPageBreak/>
        <w:t>Постановление Пленума Верховного Суда РФ от 12.11.2001 N 15, Пленума ВАС РФ от 15.11.2001 N 18 "О некоторых вопросах, связанных с применением норм Гражданского кодекса Российской Федерации об исковой давности" // Бюллетень Верховного Суда РФ.-2002.- N 1.</w:t>
      </w:r>
    </w:p>
    <w:p w:rsidR="00721D1C" w:rsidRPr="000D71C8" w:rsidRDefault="00721D1C" w:rsidP="000C214E">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Постановление Пленума Верховного суда РФ № 6, Пленума ВАС РФ  № 8 от 1 июля </w:t>
      </w:r>
      <w:smartTag w:uri="urn:schemas-microsoft-com:office:smarttags" w:element="metricconverter">
        <w:smartTagPr>
          <w:attr w:name="ProductID" w:val="1996 г"/>
        </w:smartTagPr>
        <w:r w:rsidRPr="000D71C8">
          <w:rPr>
            <w:rFonts w:ascii="Times New Roman" w:hAnsi="Times New Roman" w:cs="Times New Roman"/>
            <w:sz w:val="24"/>
            <w:szCs w:val="24"/>
          </w:rPr>
          <w:t>1996 г</w:t>
        </w:r>
      </w:smartTag>
      <w:r w:rsidRPr="000D71C8">
        <w:rPr>
          <w:rFonts w:ascii="Times New Roman" w:hAnsi="Times New Roman" w:cs="Times New Roman"/>
          <w:sz w:val="24"/>
          <w:szCs w:val="24"/>
        </w:rPr>
        <w:t>. «О некоторых вопросах, связанных с применением части первой Гражданского кодекса Российской Федерации» // Бюллетень Верховного суда РФ.- 1996. № 9; 1997. -№ 5.</w:t>
      </w:r>
    </w:p>
    <w:p w:rsidR="00721D1C" w:rsidRPr="000D71C8" w:rsidRDefault="00721D1C" w:rsidP="000C214E">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Постановление Пленума ВАС РФ от 18.11.2003 N 19 "О некоторых вопросах применения Федерального закона "Об акционерных обществах" // Вестник ВАС РФ.-2004.- N 1.</w:t>
      </w:r>
    </w:p>
    <w:p w:rsidR="00721D1C" w:rsidRPr="000D71C8" w:rsidRDefault="00721D1C" w:rsidP="000C214E">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Постановление Пленума Верховного Суда РФ от 24.02.2005 № 3 «О судебной практике по делам о защите чести и достоинства граждан, а также деловой репутации граждан и юридических лиц» // Бюллетень Верховного Суда РФ.- 2005.- № 4.- С. 1-4.</w:t>
      </w:r>
    </w:p>
    <w:p w:rsidR="00721D1C" w:rsidRPr="000C214E" w:rsidRDefault="00721D1C" w:rsidP="000C214E">
      <w:pPr>
        <w:numPr>
          <w:ilvl w:val="0"/>
          <w:numId w:val="1"/>
        </w:numPr>
        <w:spacing w:after="0" w:line="240" w:lineRule="auto"/>
        <w:jc w:val="both"/>
        <w:rPr>
          <w:rFonts w:ascii="Times New Roman" w:hAnsi="Times New Roman" w:cs="Times New Roman"/>
          <w:sz w:val="24"/>
          <w:szCs w:val="24"/>
        </w:rPr>
      </w:pPr>
      <w:r w:rsidRPr="000C214E">
        <w:rPr>
          <w:rFonts w:ascii="Times New Roman" w:hAnsi="Times New Roman" w:cs="Times New Roman"/>
          <w:sz w:val="24"/>
          <w:szCs w:val="24"/>
        </w:rPr>
        <w:t xml:space="preserve">Постановление Пленума ВС РФ № 10,   ВАС РФ № 22 от 29.04.2010г. </w:t>
      </w:r>
      <w:proofErr w:type="gramStart"/>
      <w:r w:rsidRPr="000C214E">
        <w:rPr>
          <w:rFonts w:ascii="Times New Roman" w:hAnsi="Times New Roman" w:cs="Times New Roman"/>
          <w:sz w:val="24"/>
          <w:szCs w:val="24"/>
        </w:rPr>
        <w:t xml:space="preserve">( </w:t>
      </w:r>
      <w:proofErr w:type="gramEnd"/>
      <w:r w:rsidRPr="000C214E">
        <w:rPr>
          <w:rFonts w:ascii="Times New Roman" w:hAnsi="Times New Roman" w:cs="Times New Roman"/>
          <w:sz w:val="24"/>
          <w:szCs w:val="24"/>
        </w:rPr>
        <w:t>в ред. от 23.06.2015 г.) «О некоторых вопросах, возникающих в судебной практике при разрешении споров, связанных с защитой права собственности и других вещных прав» // Бюллетень ВС РФ.- 2010. -№ 7. С. 1-6.</w:t>
      </w:r>
    </w:p>
    <w:p w:rsidR="00721D1C" w:rsidRPr="000C214E" w:rsidRDefault="00721D1C" w:rsidP="000C214E">
      <w:pPr>
        <w:numPr>
          <w:ilvl w:val="0"/>
          <w:numId w:val="1"/>
        </w:numPr>
        <w:spacing w:after="0" w:line="240" w:lineRule="auto"/>
        <w:jc w:val="both"/>
        <w:rPr>
          <w:rFonts w:ascii="Times New Roman" w:hAnsi="Times New Roman" w:cs="Times New Roman"/>
          <w:sz w:val="24"/>
          <w:szCs w:val="24"/>
        </w:rPr>
      </w:pPr>
      <w:r w:rsidRPr="000C214E">
        <w:rPr>
          <w:rFonts w:ascii="Times New Roman" w:hAnsi="Times New Roman" w:cs="Times New Roman"/>
          <w:sz w:val="24"/>
          <w:szCs w:val="24"/>
        </w:rPr>
        <w:t xml:space="preserve"> Постановление Пленума ВС РФ № 9 от 29.05.2012 г. «О судебной практике по делам о наследовании» // Бюллетень ВС РФ.- 2012. -№ 7. - С. 1-4.</w:t>
      </w:r>
    </w:p>
    <w:p w:rsidR="00721D1C" w:rsidRDefault="00721D1C" w:rsidP="001E12D7">
      <w:pPr>
        <w:spacing w:after="0" w:line="240" w:lineRule="auto"/>
        <w:jc w:val="both"/>
        <w:rPr>
          <w:rFonts w:ascii="TimesNewRomanPSMT" w:hAnsi="TimesNewRomanPSMT"/>
          <w:color w:val="000000"/>
        </w:rPr>
      </w:pPr>
    </w:p>
    <w:p w:rsidR="00E43DE9" w:rsidRDefault="00E43DE9" w:rsidP="001E12D7">
      <w:pPr>
        <w:pStyle w:val="a4"/>
        <w:jc w:val="both"/>
        <w:rPr>
          <w:rFonts w:ascii="Times New Roman" w:hAnsi="Times New Roman"/>
          <w:b/>
          <w:sz w:val="24"/>
          <w:szCs w:val="24"/>
        </w:rPr>
      </w:pPr>
    </w:p>
    <w:p w:rsidR="00721D1C" w:rsidRPr="000D71C8" w:rsidRDefault="00721D1C" w:rsidP="00721D1C">
      <w:pPr>
        <w:spacing w:after="0" w:line="240" w:lineRule="auto"/>
        <w:rPr>
          <w:rFonts w:ascii="Times New Roman" w:hAnsi="Times New Roman" w:cs="Times New Roman"/>
          <w:b/>
          <w:bCs/>
          <w:sz w:val="24"/>
          <w:szCs w:val="24"/>
        </w:rPr>
      </w:pPr>
      <w:r w:rsidRPr="000D71C8">
        <w:rPr>
          <w:rFonts w:ascii="Times New Roman" w:hAnsi="Times New Roman" w:cs="Times New Roman"/>
          <w:b/>
          <w:bCs/>
          <w:sz w:val="24"/>
          <w:szCs w:val="24"/>
        </w:rPr>
        <w:t>Интернет- ресурсы:</w:t>
      </w:r>
    </w:p>
    <w:p w:rsidR="00721D1C" w:rsidRPr="000D71C8" w:rsidRDefault="00721D1C" w:rsidP="00721D1C">
      <w:pPr>
        <w:spacing w:after="0" w:line="240" w:lineRule="auto"/>
        <w:jc w:val="center"/>
        <w:rPr>
          <w:rFonts w:ascii="Times New Roman" w:hAnsi="Times New Roman" w:cs="Times New Roman"/>
          <w:bCs/>
          <w:sz w:val="24"/>
          <w:szCs w:val="24"/>
        </w:rPr>
      </w:pPr>
    </w:p>
    <w:p w:rsidR="00721D1C" w:rsidRPr="000D71C8" w:rsidRDefault="00721D1C" w:rsidP="00721D1C">
      <w:pPr>
        <w:numPr>
          <w:ilvl w:val="0"/>
          <w:numId w:val="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cs="Times New Roman"/>
          <w:sz w:val="24"/>
          <w:szCs w:val="24"/>
        </w:rPr>
      </w:pPr>
      <w:r w:rsidRPr="000D71C8">
        <w:rPr>
          <w:rFonts w:ascii="Times New Roman" w:hAnsi="Times New Roman" w:cs="Times New Roman"/>
          <w:sz w:val="24"/>
          <w:szCs w:val="24"/>
        </w:rPr>
        <w:t xml:space="preserve">Единое окно доступа к образовательным ресурсам. Электронная библиотека [Электронный ресурс]. - Режим доступа: </w:t>
      </w:r>
      <w:hyperlink r:id="rId11" w:history="1">
        <w:r w:rsidRPr="000D71C8">
          <w:rPr>
            <w:rStyle w:val="ae"/>
            <w:sz w:val="24"/>
            <w:szCs w:val="24"/>
          </w:rPr>
          <w:t>http://window.edu.ru/window</w:t>
        </w:r>
      </w:hyperlink>
      <w:r w:rsidRPr="000D71C8">
        <w:rPr>
          <w:rFonts w:ascii="Times New Roman" w:hAnsi="Times New Roman" w:cs="Times New Roman"/>
          <w:sz w:val="24"/>
          <w:szCs w:val="24"/>
        </w:rPr>
        <w:t xml:space="preserve">, свободный. - </w:t>
      </w:r>
      <w:proofErr w:type="spellStart"/>
      <w:r w:rsidRPr="000D71C8">
        <w:rPr>
          <w:rFonts w:ascii="Times New Roman" w:hAnsi="Times New Roman" w:cs="Times New Roman"/>
          <w:sz w:val="24"/>
          <w:szCs w:val="24"/>
        </w:rPr>
        <w:t>Загл</w:t>
      </w:r>
      <w:proofErr w:type="spellEnd"/>
      <w:r w:rsidRPr="000D71C8">
        <w:rPr>
          <w:rFonts w:ascii="Times New Roman" w:hAnsi="Times New Roman" w:cs="Times New Roman"/>
          <w:sz w:val="24"/>
          <w:szCs w:val="24"/>
        </w:rPr>
        <w:t>. с экрана.</w:t>
      </w:r>
    </w:p>
    <w:p w:rsidR="00721D1C" w:rsidRPr="000D71C8" w:rsidRDefault="00721D1C" w:rsidP="00721D1C">
      <w:pPr>
        <w:numPr>
          <w:ilvl w:val="0"/>
          <w:numId w:val="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cs="Times New Roman"/>
          <w:sz w:val="24"/>
          <w:szCs w:val="24"/>
        </w:rPr>
      </w:pPr>
      <w:r w:rsidRPr="000D71C8">
        <w:rPr>
          <w:rFonts w:ascii="Times New Roman" w:hAnsi="Times New Roman" w:cs="Times New Roman"/>
          <w:sz w:val="24"/>
          <w:szCs w:val="24"/>
        </w:rPr>
        <w:t>Российская национальная библиотека [Электронный ресурс]. - Режим доступа: http:// nlr.ru/</w:t>
      </w:r>
      <w:proofErr w:type="spellStart"/>
      <w:r w:rsidRPr="000D71C8">
        <w:rPr>
          <w:rFonts w:ascii="Times New Roman" w:hAnsi="Times New Roman" w:cs="Times New Roman"/>
          <w:sz w:val="24"/>
          <w:szCs w:val="24"/>
        </w:rPr>
        <w:t>lawcenter</w:t>
      </w:r>
      <w:proofErr w:type="spellEnd"/>
      <w:r w:rsidRPr="000D71C8">
        <w:rPr>
          <w:rFonts w:ascii="Times New Roman" w:hAnsi="Times New Roman" w:cs="Times New Roman"/>
          <w:sz w:val="24"/>
          <w:szCs w:val="24"/>
        </w:rPr>
        <w:t>, свободный. -</w:t>
      </w:r>
      <w:proofErr w:type="spellStart"/>
      <w:r w:rsidRPr="000D71C8">
        <w:rPr>
          <w:rFonts w:ascii="Times New Roman" w:hAnsi="Times New Roman" w:cs="Times New Roman"/>
          <w:sz w:val="24"/>
          <w:szCs w:val="24"/>
        </w:rPr>
        <w:t>Загл</w:t>
      </w:r>
      <w:proofErr w:type="spellEnd"/>
      <w:r w:rsidRPr="000D71C8">
        <w:rPr>
          <w:rFonts w:ascii="Times New Roman" w:hAnsi="Times New Roman" w:cs="Times New Roman"/>
          <w:sz w:val="24"/>
          <w:szCs w:val="24"/>
        </w:rPr>
        <w:t>. с экрана.</w:t>
      </w:r>
    </w:p>
    <w:p w:rsidR="00721D1C" w:rsidRPr="000D71C8" w:rsidRDefault="00721D1C" w:rsidP="00721D1C">
      <w:pPr>
        <w:numPr>
          <w:ilvl w:val="0"/>
          <w:numId w:val="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cs="Times New Roman"/>
          <w:sz w:val="24"/>
          <w:szCs w:val="24"/>
        </w:rPr>
      </w:pPr>
      <w:r w:rsidRPr="000D71C8">
        <w:rPr>
          <w:rFonts w:ascii="Times New Roman" w:hAnsi="Times New Roman" w:cs="Times New Roman"/>
          <w:sz w:val="24"/>
          <w:szCs w:val="24"/>
        </w:rPr>
        <w:t xml:space="preserve">Рос Кодекс. Кодексы и Законы РФ 2010 [Электронный ресурс]. - Режим доступа: </w:t>
      </w:r>
      <w:hyperlink r:id="rId12" w:history="1">
        <w:r w:rsidRPr="000D71C8">
          <w:rPr>
            <w:rStyle w:val="ae"/>
            <w:sz w:val="24"/>
            <w:szCs w:val="24"/>
          </w:rPr>
          <w:t>http://www.roskodeks.ru</w:t>
        </w:r>
      </w:hyperlink>
      <w:r w:rsidRPr="000D71C8">
        <w:rPr>
          <w:rFonts w:ascii="Times New Roman" w:hAnsi="Times New Roman" w:cs="Times New Roman"/>
          <w:sz w:val="24"/>
          <w:szCs w:val="24"/>
        </w:rPr>
        <w:t xml:space="preserve">, свободный. - </w:t>
      </w:r>
      <w:proofErr w:type="spellStart"/>
      <w:r w:rsidRPr="000D71C8">
        <w:rPr>
          <w:rFonts w:ascii="Times New Roman" w:hAnsi="Times New Roman" w:cs="Times New Roman"/>
          <w:sz w:val="24"/>
          <w:szCs w:val="24"/>
        </w:rPr>
        <w:t>Загл</w:t>
      </w:r>
      <w:proofErr w:type="spellEnd"/>
      <w:r w:rsidRPr="000D71C8">
        <w:rPr>
          <w:rFonts w:ascii="Times New Roman" w:hAnsi="Times New Roman" w:cs="Times New Roman"/>
          <w:sz w:val="24"/>
          <w:szCs w:val="24"/>
        </w:rPr>
        <w:t>. с экрана.</w:t>
      </w:r>
    </w:p>
    <w:p w:rsidR="00721D1C" w:rsidRPr="000D71C8" w:rsidRDefault="00721D1C" w:rsidP="00721D1C">
      <w:pPr>
        <w:numPr>
          <w:ilvl w:val="0"/>
          <w:numId w:val="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cs="Times New Roman"/>
          <w:bCs/>
          <w:sz w:val="24"/>
          <w:szCs w:val="24"/>
        </w:rPr>
      </w:pPr>
      <w:r w:rsidRPr="000D71C8">
        <w:rPr>
          <w:rFonts w:ascii="Times New Roman" w:hAnsi="Times New Roman" w:cs="Times New Roman"/>
          <w:sz w:val="24"/>
          <w:szCs w:val="24"/>
        </w:rPr>
        <w:t>Электронные библиотеки России /</w:t>
      </w:r>
      <w:proofErr w:type="spellStart"/>
      <w:r w:rsidRPr="000D71C8">
        <w:rPr>
          <w:rFonts w:ascii="Times New Roman" w:hAnsi="Times New Roman" w:cs="Times New Roman"/>
          <w:sz w:val="24"/>
          <w:szCs w:val="24"/>
        </w:rPr>
        <w:t>pdf</w:t>
      </w:r>
      <w:proofErr w:type="spellEnd"/>
      <w:r w:rsidRPr="000D71C8">
        <w:rPr>
          <w:rFonts w:ascii="Times New Roman" w:hAnsi="Times New Roman" w:cs="Times New Roman"/>
          <w:sz w:val="24"/>
          <w:szCs w:val="24"/>
        </w:rPr>
        <w:t xml:space="preserve"> учебники студентам [Электронный ресурс]. - Режим доступа : </w:t>
      </w:r>
      <w:hyperlink r:id="rId13" w:history="1">
        <w:r w:rsidRPr="000D71C8">
          <w:rPr>
            <w:rStyle w:val="ae"/>
            <w:sz w:val="24"/>
            <w:szCs w:val="24"/>
          </w:rPr>
          <w:t>http://www.gaudeamus.omskcity.com/my_PDF_library.html</w:t>
        </w:r>
      </w:hyperlink>
      <w:r w:rsidRPr="000D71C8">
        <w:rPr>
          <w:rFonts w:ascii="Times New Roman" w:hAnsi="Times New Roman" w:cs="Times New Roman"/>
          <w:sz w:val="24"/>
          <w:szCs w:val="24"/>
        </w:rPr>
        <w:t xml:space="preserve">, свободный. - </w:t>
      </w:r>
      <w:proofErr w:type="spellStart"/>
      <w:r w:rsidRPr="000D71C8">
        <w:rPr>
          <w:rFonts w:ascii="Times New Roman" w:hAnsi="Times New Roman" w:cs="Times New Roman"/>
          <w:sz w:val="24"/>
          <w:szCs w:val="24"/>
        </w:rPr>
        <w:t>Загл</w:t>
      </w:r>
      <w:proofErr w:type="spellEnd"/>
      <w:r w:rsidRPr="000D71C8">
        <w:rPr>
          <w:rFonts w:ascii="Times New Roman" w:hAnsi="Times New Roman" w:cs="Times New Roman"/>
          <w:sz w:val="24"/>
          <w:szCs w:val="24"/>
        </w:rPr>
        <w:t xml:space="preserve">. с экрана. </w:t>
      </w:r>
    </w:p>
    <w:p w:rsidR="00721D1C" w:rsidRPr="000D71C8" w:rsidRDefault="00721D1C" w:rsidP="00721D1C">
      <w:pPr>
        <w:pStyle w:val="af0"/>
        <w:numPr>
          <w:ilvl w:val="0"/>
          <w:numId w:val="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FF"/>
        </w:rPr>
      </w:pPr>
      <w:r w:rsidRPr="000D71C8">
        <w:rPr>
          <w:bCs/>
          <w:color w:val="0000FF"/>
        </w:rPr>
        <w:t>СПС Гарант, КонсультантПлюс, Кодекс, Закон</w:t>
      </w:r>
    </w:p>
    <w:p w:rsidR="00721D1C" w:rsidRDefault="00721D1C" w:rsidP="001E12D7">
      <w:pPr>
        <w:pStyle w:val="a4"/>
        <w:jc w:val="both"/>
        <w:rPr>
          <w:rFonts w:ascii="Times New Roman" w:hAnsi="Times New Roman"/>
          <w:b/>
          <w:bCs/>
          <w:color w:val="000000"/>
          <w:sz w:val="24"/>
        </w:rPr>
      </w:pPr>
    </w:p>
    <w:p w:rsidR="00721D1C" w:rsidRDefault="00721D1C" w:rsidP="001E12D7">
      <w:pPr>
        <w:pStyle w:val="a4"/>
        <w:jc w:val="both"/>
        <w:rPr>
          <w:rFonts w:ascii="Times New Roman" w:hAnsi="Times New Roman"/>
          <w:b/>
          <w:bCs/>
          <w:color w:val="000000"/>
          <w:sz w:val="24"/>
        </w:rPr>
      </w:pPr>
      <w:r w:rsidRPr="00F80510">
        <w:rPr>
          <w:rFonts w:ascii="Times New Roman" w:hAnsi="Times New Roman"/>
          <w:b/>
          <w:bCs/>
          <w:color w:val="000000"/>
          <w:sz w:val="24"/>
        </w:rPr>
        <w:t xml:space="preserve">5 КОНТРОЛЬ И ОЦЕНКА РЕЗУЛЬТАТОВ ОСВОЕНИЯ </w:t>
      </w:r>
      <w:r>
        <w:rPr>
          <w:rFonts w:ascii="Times New Roman" w:hAnsi="Times New Roman"/>
          <w:b/>
          <w:bCs/>
          <w:color w:val="000000"/>
          <w:sz w:val="24"/>
        </w:rPr>
        <w:t xml:space="preserve">УЧЕБНОЙ       </w:t>
      </w:r>
    </w:p>
    <w:p w:rsidR="00FC5061" w:rsidRDefault="00721D1C" w:rsidP="001E12D7">
      <w:pPr>
        <w:pStyle w:val="a4"/>
        <w:jc w:val="both"/>
        <w:rPr>
          <w:rFonts w:ascii="Times New Roman" w:hAnsi="Times New Roman"/>
          <w:b/>
          <w:bCs/>
          <w:color w:val="000000"/>
          <w:sz w:val="24"/>
        </w:rPr>
      </w:pPr>
      <w:r>
        <w:rPr>
          <w:rFonts w:ascii="Times New Roman" w:hAnsi="Times New Roman"/>
          <w:b/>
          <w:bCs/>
          <w:color w:val="000000"/>
          <w:sz w:val="24"/>
        </w:rPr>
        <w:t xml:space="preserve">   ДИСЦИПЛИНЫ</w:t>
      </w:r>
    </w:p>
    <w:p w:rsidR="00721D1C" w:rsidRDefault="00721D1C" w:rsidP="001E12D7">
      <w:pPr>
        <w:pStyle w:val="a4"/>
        <w:jc w:val="both"/>
        <w:rPr>
          <w:rFonts w:ascii="Times New Roman" w:hAnsi="Times New Roman"/>
          <w:b/>
          <w:bCs/>
          <w:color w:val="000000"/>
          <w:sz w:val="24"/>
        </w:rPr>
      </w:pPr>
    </w:p>
    <w:tbl>
      <w:tblPr>
        <w:tblStyle w:val="a9"/>
        <w:tblW w:w="0" w:type="auto"/>
        <w:tblLook w:val="04A0" w:firstRow="1" w:lastRow="0" w:firstColumn="1" w:lastColumn="0" w:noHBand="0" w:noVBand="1"/>
      </w:tblPr>
      <w:tblGrid>
        <w:gridCol w:w="2758"/>
        <w:gridCol w:w="4028"/>
        <w:gridCol w:w="2785"/>
      </w:tblGrid>
      <w:tr w:rsidR="003A6F97" w:rsidTr="0039302F">
        <w:tc>
          <w:tcPr>
            <w:tcW w:w="0" w:type="auto"/>
          </w:tcPr>
          <w:p w:rsidR="0039302F" w:rsidRDefault="0039302F" w:rsidP="0039302F">
            <w:pPr>
              <w:jc w:val="both"/>
              <w:rPr>
                <w:sz w:val="24"/>
                <w:szCs w:val="24"/>
              </w:rPr>
            </w:pPr>
            <w:r>
              <w:rPr>
                <w:rStyle w:val="fontstyle01"/>
              </w:rPr>
              <w:t>Результаты</w:t>
            </w:r>
            <w:r>
              <w:rPr>
                <w:rFonts w:ascii="TimesNewRomanPS-BoldMT" w:hAnsi="TimesNewRomanPS-BoldMT"/>
                <w:b/>
                <w:bCs/>
                <w:color w:val="000000"/>
              </w:rPr>
              <w:br/>
            </w:r>
            <w:r>
              <w:rPr>
                <w:rStyle w:val="fontstyle01"/>
              </w:rPr>
              <w:t>обучения</w:t>
            </w:r>
          </w:p>
          <w:p w:rsidR="0039302F" w:rsidRDefault="0039302F" w:rsidP="001E12D7">
            <w:pPr>
              <w:pStyle w:val="a4"/>
              <w:jc w:val="both"/>
              <w:rPr>
                <w:rFonts w:ascii="Times New Roman" w:hAnsi="Times New Roman"/>
                <w:b/>
                <w:bCs/>
                <w:color w:val="000000"/>
                <w:sz w:val="24"/>
              </w:rPr>
            </w:pPr>
          </w:p>
        </w:tc>
        <w:tc>
          <w:tcPr>
            <w:tcW w:w="0" w:type="auto"/>
          </w:tcPr>
          <w:p w:rsidR="0039302F" w:rsidRDefault="0039302F" w:rsidP="0039302F">
            <w:pPr>
              <w:jc w:val="both"/>
              <w:rPr>
                <w:sz w:val="24"/>
                <w:szCs w:val="24"/>
              </w:rPr>
            </w:pPr>
            <w:r>
              <w:rPr>
                <w:rStyle w:val="fontstyle01"/>
              </w:rPr>
              <w:t>Критерии оценки</w:t>
            </w:r>
          </w:p>
          <w:p w:rsidR="0039302F" w:rsidRDefault="0039302F" w:rsidP="001E12D7">
            <w:pPr>
              <w:pStyle w:val="a4"/>
              <w:jc w:val="both"/>
              <w:rPr>
                <w:rFonts w:ascii="Times New Roman" w:hAnsi="Times New Roman"/>
                <w:b/>
                <w:bCs/>
                <w:color w:val="000000"/>
                <w:sz w:val="24"/>
              </w:rPr>
            </w:pPr>
          </w:p>
        </w:tc>
        <w:tc>
          <w:tcPr>
            <w:tcW w:w="0" w:type="auto"/>
          </w:tcPr>
          <w:p w:rsidR="0039302F" w:rsidRDefault="0039302F" w:rsidP="0039302F">
            <w:pPr>
              <w:jc w:val="both"/>
              <w:rPr>
                <w:sz w:val="24"/>
                <w:szCs w:val="24"/>
              </w:rPr>
            </w:pPr>
            <w:r>
              <w:rPr>
                <w:rStyle w:val="fontstyle01"/>
              </w:rPr>
              <w:t>Методы оценки</w:t>
            </w:r>
          </w:p>
          <w:p w:rsidR="0039302F" w:rsidRDefault="0039302F" w:rsidP="001E12D7">
            <w:pPr>
              <w:pStyle w:val="a4"/>
              <w:jc w:val="both"/>
              <w:rPr>
                <w:rFonts w:ascii="Times New Roman" w:hAnsi="Times New Roman"/>
                <w:b/>
                <w:bCs/>
                <w:color w:val="000000"/>
                <w:sz w:val="24"/>
              </w:rPr>
            </w:pPr>
          </w:p>
        </w:tc>
      </w:tr>
      <w:tr w:rsidR="0039302F" w:rsidTr="005379FC">
        <w:tc>
          <w:tcPr>
            <w:tcW w:w="0" w:type="auto"/>
            <w:gridSpan w:val="3"/>
          </w:tcPr>
          <w:p w:rsidR="0039302F" w:rsidRPr="0039302F" w:rsidRDefault="0039302F" w:rsidP="0039302F">
            <w:pPr>
              <w:jc w:val="center"/>
              <w:rPr>
                <w:b/>
                <w:sz w:val="24"/>
                <w:szCs w:val="24"/>
              </w:rPr>
            </w:pPr>
            <w:r w:rsidRPr="0039302F">
              <w:rPr>
                <w:rStyle w:val="fontstyle01"/>
                <w:b w:val="0"/>
              </w:rPr>
              <w:t xml:space="preserve">Перечень </w:t>
            </w:r>
            <w:r w:rsidRPr="0039302F">
              <w:rPr>
                <w:rStyle w:val="fontstyle21"/>
                <w:b/>
              </w:rPr>
              <w:t>знаний</w:t>
            </w:r>
            <w:r w:rsidRPr="0039302F">
              <w:rPr>
                <w:rStyle w:val="fontstyle01"/>
                <w:b w:val="0"/>
              </w:rPr>
              <w:t>, осваиваемых в рамках дисциплины</w:t>
            </w:r>
          </w:p>
          <w:p w:rsidR="0039302F" w:rsidRDefault="0039302F" w:rsidP="0039302F">
            <w:pPr>
              <w:pStyle w:val="a4"/>
              <w:jc w:val="center"/>
              <w:rPr>
                <w:rFonts w:ascii="Times New Roman" w:hAnsi="Times New Roman"/>
                <w:b/>
                <w:bCs/>
                <w:color w:val="000000"/>
                <w:sz w:val="24"/>
              </w:rPr>
            </w:pPr>
          </w:p>
        </w:tc>
      </w:tr>
      <w:tr w:rsidR="003A6F97" w:rsidTr="0039302F">
        <w:tc>
          <w:tcPr>
            <w:tcW w:w="0" w:type="auto"/>
          </w:tcPr>
          <w:p w:rsidR="0039302F" w:rsidRPr="0039302F" w:rsidRDefault="0039302F" w:rsidP="0039302F">
            <w:pPr>
              <w:jc w:val="both"/>
              <w:rPr>
                <w:b/>
                <w:sz w:val="24"/>
                <w:szCs w:val="24"/>
              </w:rPr>
            </w:pPr>
            <w:r w:rsidRPr="0039302F">
              <w:rPr>
                <w:rStyle w:val="fontstyle01"/>
                <w:b w:val="0"/>
              </w:rPr>
              <w:t>отличать</w:t>
            </w:r>
            <w:r w:rsidRPr="0039302F">
              <w:rPr>
                <w:rFonts w:ascii="TimesNewRomanPSMT" w:hAnsi="TimesNewRomanPSMT"/>
                <w:b/>
                <w:color w:val="000000"/>
              </w:rPr>
              <w:br/>
            </w:r>
            <w:r w:rsidRPr="0039302F">
              <w:rPr>
                <w:rStyle w:val="fontstyle01"/>
                <w:b w:val="0"/>
              </w:rPr>
              <w:t>гражданское право</w:t>
            </w:r>
            <w:r w:rsidRPr="0039302F">
              <w:rPr>
                <w:rFonts w:ascii="TimesNewRomanPSMT" w:hAnsi="TimesNewRomanPSMT"/>
                <w:b/>
                <w:color w:val="000000"/>
              </w:rPr>
              <w:br/>
            </w:r>
            <w:r w:rsidRPr="0039302F">
              <w:rPr>
                <w:rStyle w:val="fontstyle01"/>
                <w:b w:val="0"/>
              </w:rPr>
              <w:t>от других</w:t>
            </w:r>
            <w:r>
              <w:rPr>
                <w:rFonts w:ascii="TimesNewRomanPSMT" w:hAnsi="TimesNewRomanPSMT"/>
                <w:b/>
                <w:color w:val="000000"/>
              </w:rPr>
              <w:t xml:space="preserve"> </w:t>
            </w:r>
            <w:r w:rsidRPr="0039302F">
              <w:rPr>
                <w:rStyle w:val="fontstyle01"/>
                <w:b w:val="0"/>
              </w:rPr>
              <w:t>отраслей по</w:t>
            </w:r>
            <w:r w:rsidRPr="0039302F">
              <w:rPr>
                <w:rFonts w:ascii="TimesNewRomanPSMT" w:hAnsi="TimesNewRomanPSMT"/>
                <w:b/>
                <w:color w:val="000000"/>
              </w:rPr>
              <w:br/>
            </w:r>
            <w:r w:rsidRPr="0039302F">
              <w:rPr>
                <w:rStyle w:val="fontstyle01"/>
                <w:b w:val="0"/>
              </w:rPr>
              <w:t>предмету и методу</w:t>
            </w:r>
            <w:r>
              <w:rPr>
                <w:rFonts w:ascii="TimesNewRomanPSMT" w:hAnsi="TimesNewRomanPSMT"/>
                <w:b/>
                <w:color w:val="000000"/>
              </w:rPr>
              <w:t xml:space="preserve"> </w:t>
            </w:r>
            <w:r w:rsidRPr="0039302F">
              <w:rPr>
                <w:rStyle w:val="fontstyle01"/>
                <w:b w:val="0"/>
              </w:rPr>
              <w:t>правового</w:t>
            </w:r>
            <w:r w:rsidRPr="0039302F">
              <w:rPr>
                <w:rFonts w:ascii="TimesNewRomanPSMT" w:hAnsi="TimesNewRomanPSMT"/>
                <w:b/>
                <w:color w:val="000000"/>
              </w:rPr>
              <w:br/>
            </w:r>
            <w:r w:rsidRPr="0039302F">
              <w:rPr>
                <w:rStyle w:val="fontstyle01"/>
                <w:b w:val="0"/>
              </w:rPr>
              <w:t>регулирования</w:t>
            </w:r>
          </w:p>
          <w:p w:rsidR="0039302F" w:rsidRDefault="0039302F" w:rsidP="001E12D7">
            <w:pPr>
              <w:pStyle w:val="a4"/>
              <w:jc w:val="both"/>
              <w:rPr>
                <w:rFonts w:ascii="Times New Roman" w:hAnsi="Times New Roman"/>
                <w:b/>
                <w:bCs/>
                <w:color w:val="000000"/>
                <w:sz w:val="24"/>
              </w:rPr>
            </w:pPr>
          </w:p>
        </w:tc>
        <w:tc>
          <w:tcPr>
            <w:tcW w:w="0" w:type="auto"/>
          </w:tcPr>
          <w:p w:rsidR="0039302F" w:rsidRDefault="0039302F" w:rsidP="0039302F">
            <w:pPr>
              <w:jc w:val="both"/>
              <w:rPr>
                <w:rFonts w:ascii="TimesNewRomanPSMT" w:hAnsi="TimesNewRomanPSMT"/>
                <w:b/>
                <w:color w:val="000000"/>
              </w:rPr>
            </w:pPr>
            <w:r>
              <w:rPr>
                <w:rStyle w:val="fontstyle01"/>
                <w:b w:val="0"/>
              </w:rPr>
              <w:t>-</w:t>
            </w:r>
            <w:r w:rsidRPr="0039302F">
              <w:rPr>
                <w:rStyle w:val="fontstyle01"/>
                <w:b w:val="0"/>
              </w:rPr>
              <w:t>демонстрация навыков работы с</w:t>
            </w:r>
            <w:r w:rsidRPr="0039302F">
              <w:rPr>
                <w:rFonts w:ascii="TimesNewRomanPSMT" w:hAnsi="TimesNewRomanPSMT"/>
                <w:b/>
                <w:color w:val="000000"/>
              </w:rPr>
              <w:br/>
            </w:r>
            <w:r w:rsidRPr="0039302F">
              <w:rPr>
                <w:rStyle w:val="fontstyle01"/>
                <w:b w:val="0"/>
              </w:rPr>
              <w:t>нормативными правовыми актами, в</w:t>
            </w:r>
            <w:r>
              <w:rPr>
                <w:rFonts w:ascii="TimesNewRomanPSMT" w:hAnsi="TimesNewRomanPSMT"/>
                <w:b/>
                <w:color w:val="000000"/>
              </w:rPr>
              <w:t xml:space="preserve"> </w:t>
            </w:r>
            <w:r w:rsidRPr="0039302F">
              <w:rPr>
                <w:rStyle w:val="fontstyle01"/>
                <w:b w:val="0"/>
              </w:rPr>
              <w:t>т.ч. с использованием информационно</w:t>
            </w:r>
            <w:r>
              <w:rPr>
                <w:rFonts w:ascii="TimesNewRomanPSMT" w:hAnsi="TimesNewRomanPSMT"/>
                <w:b/>
                <w:color w:val="000000"/>
              </w:rPr>
              <w:t xml:space="preserve"> </w:t>
            </w:r>
            <w:r w:rsidRPr="0039302F">
              <w:rPr>
                <w:rStyle w:val="fontstyle01"/>
                <w:b w:val="0"/>
              </w:rPr>
              <w:t>компьютерных технологий;</w:t>
            </w:r>
          </w:p>
          <w:p w:rsidR="0039302F" w:rsidRDefault="0039302F" w:rsidP="0039302F">
            <w:pPr>
              <w:jc w:val="both"/>
              <w:rPr>
                <w:rFonts w:ascii="TimesNewRomanPSMT" w:hAnsi="TimesNewRomanPSMT"/>
                <w:b/>
                <w:color w:val="000000"/>
              </w:rPr>
            </w:pPr>
            <w:r w:rsidRPr="0039302F">
              <w:rPr>
                <w:rStyle w:val="fontstyle01"/>
                <w:b w:val="0"/>
              </w:rPr>
              <w:t>- наличие аналитического мышления;</w:t>
            </w:r>
            <w:r>
              <w:rPr>
                <w:rFonts w:ascii="TimesNewRomanPSMT" w:hAnsi="TimesNewRomanPSMT"/>
                <w:b/>
                <w:color w:val="000000"/>
              </w:rPr>
              <w:t xml:space="preserve"> </w:t>
            </w:r>
          </w:p>
          <w:p w:rsidR="0039302F" w:rsidRDefault="0039302F" w:rsidP="0039302F">
            <w:pPr>
              <w:jc w:val="both"/>
              <w:rPr>
                <w:rFonts w:ascii="TimesNewRomanPSMT" w:hAnsi="TimesNewRomanPSMT"/>
                <w:b/>
                <w:color w:val="000000"/>
              </w:rPr>
            </w:pPr>
            <w:r w:rsidRPr="0039302F">
              <w:rPr>
                <w:rStyle w:val="fontstyle01"/>
                <w:b w:val="0"/>
              </w:rPr>
              <w:lastRenderedPageBreak/>
              <w:t>-владение категориальным аппаратом;</w:t>
            </w:r>
            <w:r>
              <w:rPr>
                <w:rFonts w:ascii="TimesNewRomanPSMT" w:hAnsi="TimesNewRomanPSMT"/>
                <w:b/>
                <w:color w:val="000000"/>
              </w:rPr>
              <w:t xml:space="preserve"> </w:t>
            </w:r>
          </w:p>
          <w:p w:rsidR="0039302F" w:rsidRDefault="0039302F" w:rsidP="0039302F">
            <w:pPr>
              <w:jc w:val="both"/>
              <w:rPr>
                <w:rFonts w:ascii="TimesNewRomanPSMT" w:hAnsi="TimesNewRomanPSMT"/>
                <w:b/>
                <w:color w:val="000000"/>
              </w:rPr>
            </w:pPr>
            <w:r w:rsidRPr="0039302F">
              <w:rPr>
                <w:rStyle w:val="fontstyle01"/>
                <w:b w:val="0"/>
              </w:rPr>
              <w:t>- демонстрация навыков работы с</w:t>
            </w:r>
            <w:r>
              <w:rPr>
                <w:rFonts w:ascii="TimesNewRomanPSMT" w:hAnsi="TimesNewRomanPSMT"/>
                <w:b/>
                <w:color w:val="000000"/>
              </w:rPr>
              <w:t xml:space="preserve"> </w:t>
            </w:r>
            <w:r w:rsidRPr="0039302F">
              <w:rPr>
                <w:rStyle w:val="fontstyle01"/>
                <w:b w:val="0"/>
              </w:rPr>
              <w:t>нормативными правовыми актами, в</w:t>
            </w:r>
            <w:r>
              <w:rPr>
                <w:rFonts w:ascii="TimesNewRomanPSMT" w:hAnsi="TimesNewRomanPSMT"/>
                <w:b/>
                <w:color w:val="000000"/>
              </w:rPr>
              <w:t xml:space="preserve"> </w:t>
            </w:r>
            <w:r w:rsidRPr="0039302F">
              <w:rPr>
                <w:rStyle w:val="fontstyle01"/>
                <w:b w:val="0"/>
              </w:rPr>
              <w:t>т.ч. с использованием информационно</w:t>
            </w:r>
            <w:r>
              <w:rPr>
                <w:rFonts w:ascii="TimesNewRomanPSMT" w:hAnsi="TimesNewRomanPSMT"/>
                <w:b/>
                <w:color w:val="000000"/>
              </w:rPr>
              <w:t xml:space="preserve"> </w:t>
            </w:r>
            <w:r w:rsidRPr="0039302F">
              <w:rPr>
                <w:rStyle w:val="fontstyle01"/>
                <w:b w:val="0"/>
              </w:rPr>
              <w:t>компьютерных технологий,</w:t>
            </w:r>
            <w:r>
              <w:rPr>
                <w:rFonts w:ascii="TimesNewRomanPSMT" w:hAnsi="TimesNewRomanPSMT"/>
                <w:b/>
                <w:color w:val="000000"/>
              </w:rPr>
              <w:t xml:space="preserve"> </w:t>
            </w:r>
          </w:p>
          <w:p w:rsidR="0039302F" w:rsidRPr="0039302F" w:rsidRDefault="0039302F" w:rsidP="0039302F">
            <w:pPr>
              <w:jc w:val="both"/>
              <w:rPr>
                <w:b/>
                <w:sz w:val="24"/>
                <w:szCs w:val="24"/>
              </w:rPr>
            </w:pPr>
            <w:r w:rsidRPr="0039302F">
              <w:rPr>
                <w:rStyle w:val="fontstyle01"/>
                <w:b w:val="0"/>
              </w:rPr>
              <w:t>- общий (культурный) и специальный</w:t>
            </w:r>
            <w:r>
              <w:rPr>
                <w:rFonts w:ascii="TimesNewRomanPSMT" w:hAnsi="TimesNewRomanPSMT"/>
                <w:b/>
                <w:color w:val="000000"/>
              </w:rPr>
              <w:t xml:space="preserve"> </w:t>
            </w:r>
            <w:r w:rsidRPr="0039302F">
              <w:rPr>
                <w:rStyle w:val="fontstyle01"/>
                <w:b w:val="0"/>
              </w:rPr>
              <w:t>(профессиональный) язык ответа</w:t>
            </w:r>
          </w:p>
          <w:p w:rsidR="0039302F" w:rsidRDefault="0039302F" w:rsidP="001E12D7">
            <w:pPr>
              <w:pStyle w:val="a4"/>
              <w:jc w:val="both"/>
              <w:rPr>
                <w:rFonts w:ascii="Times New Roman" w:hAnsi="Times New Roman"/>
                <w:b/>
                <w:bCs/>
                <w:color w:val="000000"/>
                <w:sz w:val="24"/>
              </w:rPr>
            </w:pPr>
          </w:p>
        </w:tc>
        <w:tc>
          <w:tcPr>
            <w:tcW w:w="0" w:type="auto"/>
          </w:tcPr>
          <w:p w:rsidR="0039302F" w:rsidRPr="0039302F" w:rsidRDefault="0039302F" w:rsidP="0039302F">
            <w:pPr>
              <w:jc w:val="both"/>
              <w:rPr>
                <w:sz w:val="24"/>
                <w:szCs w:val="24"/>
              </w:rPr>
            </w:pPr>
            <w:r w:rsidRPr="0039302F">
              <w:rPr>
                <w:rStyle w:val="fontstyle01"/>
                <w:b w:val="0"/>
              </w:rPr>
              <w:lastRenderedPageBreak/>
              <w:t>- оценка по итогам устного</w:t>
            </w:r>
            <w:r>
              <w:rPr>
                <w:rFonts w:ascii="TimesNewRomanPSMT" w:hAnsi="TimesNewRomanPSMT"/>
                <w:color w:val="000000"/>
              </w:rPr>
              <w:t xml:space="preserve"> </w:t>
            </w:r>
            <w:r w:rsidRPr="0039302F">
              <w:rPr>
                <w:rStyle w:val="fontstyle01"/>
                <w:b w:val="0"/>
              </w:rPr>
              <w:t>опроса студентов,</w:t>
            </w:r>
            <w:r w:rsidRPr="0039302F">
              <w:rPr>
                <w:rFonts w:ascii="TimesNewRomanPSMT" w:hAnsi="TimesNewRomanPSMT"/>
                <w:color w:val="000000"/>
              </w:rPr>
              <w:br/>
            </w:r>
            <w:r w:rsidRPr="0039302F">
              <w:rPr>
                <w:rStyle w:val="fontstyle01"/>
                <w:b w:val="0"/>
              </w:rPr>
              <w:t>- оценка по итогам</w:t>
            </w:r>
            <w:r>
              <w:rPr>
                <w:rFonts w:ascii="TimesNewRomanPSMT" w:hAnsi="TimesNewRomanPSMT"/>
                <w:color w:val="000000"/>
              </w:rPr>
              <w:t xml:space="preserve"> </w:t>
            </w:r>
            <w:r w:rsidRPr="0039302F">
              <w:rPr>
                <w:rStyle w:val="fontstyle01"/>
                <w:b w:val="0"/>
              </w:rPr>
              <w:t>выполнения индивидуальных</w:t>
            </w:r>
            <w:r>
              <w:rPr>
                <w:rFonts w:ascii="TimesNewRomanPSMT" w:hAnsi="TimesNewRomanPSMT"/>
                <w:color w:val="000000"/>
              </w:rPr>
              <w:t xml:space="preserve"> </w:t>
            </w:r>
            <w:r w:rsidRPr="0039302F">
              <w:rPr>
                <w:rStyle w:val="fontstyle01"/>
                <w:b w:val="0"/>
              </w:rPr>
              <w:t>письменных заданий,</w:t>
            </w:r>
            <w:r w:rsidRPr="0039302F">
              <w:rPr>
                <w:rFonts w:ascii="TimesNewRomanPSMT" w:hAnsi="TimesNewRomanPSMT"/>
                <w:color w:val="000000"/>
              </w:rPr>
              <w:br/>
            </w:r>
            <w:r w:rsidRPr="0039302F">
              <w:rPr>
                <w:rStyle w:val="fontstyle01"/>
                <w:b w:val="0"/>
              </w:rPr>
              <w:lastRenderedPageBreak/>
              <w:t>- наблюдение по итогам</w:t>
            </w:r>
            <w:r w:rsidRPr="0039302F">
              <w:rPr>
                <w:rFonts w:ascii="TimesNewRomanPSMT" w:hAnsi="TimesNewRomanPSMT"/>
                <w:color w:val="000000"/>
              </w:rPr>
              <w:br/>
            </w:r>
            <w:r>
              <w:rPr>
                <w:rStyle w:val="fontstyle01"/>
                <w:b w:val="0"/>
              </w:rPr>
              <w:t xml:space="preserve">тестирования, </w:t>
            </w:r>
            <w:r w:rsidRPr="0039302F">
              <w:rPr>
                <w:rStyle w:val="fontstyle01"/>
                <w:b w:val="0"/>
              </w:rPr>
              <w:t>выполнения</w:t>
            </w:r>
            <w:r w:rsidRPr="0039302F">
              <w:rPr>
                <w:rFonts w:ascii="TimesNewRomanPSMT" w:hAnsi="TimesNewRomanPSMT"/>
                <w:color w:val="000000"/>
              </w:rPr>
              <w:br/>
            </w:r>
            <w:r w:rsidRPr="0039302F">
              <w:rPr>
                <w:rStyle w:val="fontstyle01"/>
                <w:b w:val="0"/>
              </w:rPr>
              <w:t>контрольной работы,</w:t>
            </w:r>
            <w:r>
              <w:rPr>
                <w:rFonts w:ascii="TimesNewRomanPSMT" w:hAnsi="TimesNewRomanPSMT"/>
                <w:color w:val="000000"/>
              </w:rPr>
              <w:t xml:space="preserve"> </w:t>
            </w:r>
            <w:r w:rsidRPr="0039302F">
              <w:rPr>
                <w:rStyle w:val="fontstyle01"/>
                <w:b w:val="0"/>
              </w:rPr>
              <w:t>практических заданий;</w:t>
            </w:r>
            <w:r w:rsidRPr="0039302F">
              <w:rPr>
                <w:rFonts w:ascii="TimesNewRomanPSMT" w:hAnsi="TimesNewRomanPSMT"/>
                <w:color w:val="000000"/>
              </w:rPr>
              <w:br/>
            </w:r>
            <w:r w:rsidRPr="0039302F">
              <w:rPr>
                <w:rStyle w:val="fontstyle01"/>
                <w:b w:val="0"/>
              </w:rPr>
              <w:t>- оценка в процессе</w:t>
            </w:r>
            <w:r>
              <w:rPr>
                <w:rFonts w:ascii="TimesNewRomanPSMT" w:hAnsi="TimesNewRomanPSMT"/>
                <w:color w:val="000000"/>
              </w:rPr>
              <w:t xml:space="preserve"> </w:t>
            </w:r>
            <w:r w:rsidRPr="0039302F">
              <w:rPr>
                <w:rStyle w:val="fontstyle01"/>
                <w:b w:val="0"/>
              </w:rPr>
              <w:t>проведения экзамена</w:t>
            </w:r>
          </w:p>
          <w:p w:rsidR="0039302F" w:rsidRPr="0039302F" w:rsidRDefault="0039302F" w:rsidP="001E12D7">
            <w:pPr>
              <w:pStyle w:val="a4"/>
              <w:jc w:val="both"/>
              <w:rPr>
                <w:rFonts w:ascii="Times New Roman" w:hAnsi="Times New Roman"/>
                <w:bCs/>
                <w:color w:val="000000"/>
                <w:sz w:val="24"/>
              </w:rPr>
            </w:pPr>
          </w:p>
        </w:tc>
      </w:tr>
      <w:tr w:rsidR="003A6F97" w:rsidTr="0039302F">
        <w:tc>
          <w:tcPr>
            <w:tcW w:w="0" w:type="auto"/>
          </w:tcPr>
          <w:p w:rsidR="0039302F" w:rsidRPr="0039302F" w:rsidRDefault="0039302F" w:rsidP="0039302F">
            <w:pPr>
              <w:jc w:val="both"/>
              <w:rPr>
                <w:sz w:val="24"/>
                <w:szCs w:val="24"/>
              </w:rPr>
            </w:pPr>
            <w:r w:rsidRPr="0039302F">
              <w:rPr>
                <w:rStyle w:val="fontstyle01"/>
                <w:b w:val="0"/>
              </w:rPr>
              <w:lastRenderedPageBreak/>
              <w:t>применять</w:t>
            </w:r>
            <w:r w:rsidRPr="0039302F">
              <w:rPr>
                <w:rFonts w:ascii="TimesNewRomanPSMT" w:hAnsi="TimesNewRomanPSMT"/>
                <w:color w:val="000000"/>
              </w:rPr>
              <w:br/>
            </w:r>
            <w:r w:rsidRPr="0039302F">
              <w:rPr>
                <w:rStyle w:val="fontstyle01"/>
                <w:b w:val="0"/>
              </w:rPr>
              <w:t>отраслевые</w:t>
            </w:r>
            <w:r w:rsidRPr="0039302F">
              <w:rPr>
                <w:rFonts w:ascii="TimesNewRomanPSMT" w:hAnsi="TimesNewRomanPSMT"/>
                <w:color w:val="000000"/>
              </w:rPr>
              <w:br/>
            </w:r>
            <w:r w:rsidRPr="0039302F">
              <w:rPr>
                <w:rStyle w:val="fontstyle01"/>
                <w:b w:val="0"/>
              </w:rPr>
              <w:t>принципы</w:t>
            </w:r>
            <w:r w:rsidRPr="0039302F">
              <w:rPr>
                <w:rFonts w:ascii="TimesNewRomanPSMT" w:hAnsi="TimesNewRomanPSMT"/>
                <w:color w:val="000000"/>
              </w:rPr>
              <w:br/>
            </w:r>
            <w:r w:rsidRPr="0039302F">
              <w:rPr>
                <w:rStyle w:val="fontstyle01"/>
                <w:b w:val="0"/>
              </w:rPr>
              <w:t>гражданского</w:t>
            </w:r>
            <w:r w:rsidRPr="0039302F">
              <w:rPr>
                <w:rFonts w:ascii="TimesNewRomanPSMT" w:hAnsi="TimesNewRomanPSMT"/>
                <w:color w:val="000000"/>
              </w:rPr>
              <w:br/>
            </w:r>
            <w:r w:rsidRPr="0039302F">
              <w:rPr>
                <w:rStyle w:val="fontstyle01"/>
                <w:b w:val="0"/>
              </w:rPr>
              <w:t>права при</w:t>
            </w:r>
            <w:r>
              <w:rPr>
                <w:rFonts w:ascii="TimesNewRomanPSMT" w:hAnsi="TimesNewRomanPSMT"/>
                <w:color w:val="000000"/>
              </w:rPr>
              <w:t xml:space="preserve"> </w:t>
            </w:r>
            <w:r w:rsidRPr="0039302F">
              <w:rPr>
                <w:rStyle w:val="fontstyle01"/>
                <w:b w:val="0"/>
              </w:rPr>
              <w:t>решении</w:t>
            </w:r>
            <w:r>
              <w:rPr>
                <w:rFonts w:ascii="TimesNewRomanPSMT" w:hAnsi="TimesNewRomanPSMT"/>
                <w:color w:val="000000"/>
              </w:rPr>
              <w:t xml:space="preserve"> </w:t>
            </w:r>
            <w:r w:rsidRPr="0039302F">
              <w:rPr>
                <w:rStyle w:val="fontstyle01"/>
                <w:b w:val="0"/>
              </w:rPr>
              <w:t>практических</w:t>
            </w:r>
            <w:r w:rsidRPr="0039302F">
              <w:rPr>
                <w:rFonts w:ascii="TimesNewRomanPSMT" w:hAnsi="TimesNewRomanPSMT"/>
                <w:color w:val="000000"/>
              </w:rPr>
              <w:br/>
            </w:r>
            <w:r w:rsidRPr="0039302F">
              <w:rPr>
                <w:rStyle w:val="fontstyle01"/>
                <w:b w:val="0"/>
              </w:rPr>
              <w:t>ситуаций;</w:t>
            </w:r>
          </w:p>
          <w:p w:rsidR="0039302F" w:rsidRPr="0039302F" w:rsidRDefault="0039302F" w:rsidP="001E12D7">
            <w:pPr>
              <w:pStyle w:val="a4"/>
              <w:jc w:val="both"/>
              <w:rPr>
                <w:rFonts w:ascii="Times New Roman" w:hAnsi="Times New Roman"/>
                <w:bCs/>
                <w:color w:val="000000"/>
                <w:sz w:val="24"/>
              </w:rPr>
            </w:pPr>
          </w:p>
        </w:tc>
        <w:tc>
          <w:tcPr>
            <w:tcW w:w="0" w:type="auto"/>
          </w:tcPr>
          <w:p w:rsidR="0039302F" w:rsidRPr="0039302F" w:rsidRDefault="0039302F" w:rsidP="0039302F">
            <w:pPr>
              <w:jc w:val="both"/>
              <w:rPr>
                <w:b/>
                <w:sz w:val="24"/>
                <w:szCs w:val="24"/>
              </w:rPr>
            </w:pPr>
            <w:r>
              <w:rPr>
                <w:rStyle w:val="fontstyle01"/>
              </w:rPr>
              <w:t xml:space="preserve">- </w:t>
            </w:r>
            <w:r w:rsidRPr="0039302F">
              <w:rPr>
                <w:rStyle w:val="fontstyle01"/>
                <w:b w:val="0"/>
              </w:rPr>
              <w:t>решение практических ситуаций с</w:t>
            </w:r>
            <w:r w:rsidRPr="0039302F">
              <w:rPr>
                <w:rFonts w:ascii="TimesNewRomanPSMT" w:hAnsi="TimesNewRomanPSMT"/>
                <w:b/>
                <w:color w:val="000000"/>
              </w:rPr>
              <w:br/>
            </w:r>
            <w:r w:rsidRPr="0039302F">
              <w:rPr>
                <w:rStyle w:val="fontstyle01"/>
                <w:b w:val="0"/>
              </w:rPr>
              <w:t>нормативным правовым обоснованием;</w:t>
            </w:r>
            <w:r w:rsidRPr="0039302F">
              <w:rPr>
                <w:rFonts w:ascii="TimesNewRomanPSMT" w:hAnsi="TimesNewRomanPSMT"/>
                <w:b/>
                <w:color w:val="000000"/>
              </w:rPr>
              <w:br/>
            </w:r>
            <w:r>
              <w:rPr>
                <w:rStyle w:val="fontstyle01"/>
                <w:b w:val="0"/>
              </w:rPr>
              <w:t>-</w:t>
            </w:r>
            <w:r w:rsidRPr="0039302F">
              <w:rPr>
                <w:rStyle w:val="fontstyle01"/>
                <w:b w:val="0"/>
              </w:rPr>
              <w:t>умение применять теоретические</w:t>
            </w:r>
            <w:r w:rsidRPr="0039302F">
              <w:rPr>
                <w:rFonts w:ascii="TimesNewRomanPSMT" w:hAnsi="TimesNewRomanPSMT"/>
                <w:b/>
                <w:color w:val="000000"/>
              </w:rPr>
              <w:br/>
            </w:r>
            <w:r w:rsidRPr="0039302F">
              <w:rPr>
                <w:rStyle w:val="fontstyle01"/>
                <w:b w:val="0"/>
              </w:rPr>
              <w:t>знания для анализа конкретных</w:t>
            </w:r>
            <w:r w:rsidRPr="0039302F">
              <w:rPr>
                <w:rFonts w:ascii="TimesNewRomanPSMT" w:hAnsi="TimesNewRomanPSMT"/>
                <w:b/>
                <w:color w:val="000000"/>
              </w:rPr>
              <w:br/>
            </w:r>
            <w:r w:rsidRPr="0039302F">
              <w:rPr>
                <w:rStyle w:val="fontstyle01"/>
                <w:b w:val="0"/>
              </w:rPr>
              <w:t>процессов;</w:t>
            </w:r>
          </w:p>
          <w:p w:rsidR="0039302F" w:rsidRDefault="0039302F" w:rsidP="001E12D7">
            <w:pPr>
              <w:pStyle w:val="a4"/>
              <w:jc w:val="both"/>
              <w:rPr>
                <w:rFonts w:ascii="Times New Roman" w:hAnsi="Times New Roman"/>
                <w:b/>
                <w:bCs/>
                <w:color w:val="000000"/>
                <w:sz w:val="24"/>
              </w:rPr>
            </w:pPr>
          </w:p>
        </w:tc>
        <w:tc>
          <w:tcPr>
            <w:tcW w:w="0" w:type="auto"/>
          </w:tcPr>
          <w:p w:rsidR="0039302F" w:rsidRPr="0039302F" w:rsidRDefault="0039302F" w:rsidP="0039302F">
            <w:pPr>
              <w:jc w:val="both"/>
              <w:rPr>
                <w:b/>
                <w:sz w:val="24"/>
                <w:szCs w:val="24"/>
              </w:rPr>
            </w:pPr>
            <w:r w:rsidRPr="0039302F">
              <w:rPr>
                <w:rStyle w:val="fontstyle01"/>
                <w:b w:val="0"/>
              </w:rPr>
              <w:t>- экспертное наблюдение</w:t>
            </w:r>
            <w:r w:rsidRPr="0039302F">
              <w:rPr>
                <w:rFonts w:ascii="TimesNewRomanPSMT" w:hAnsi="TimesNewRomanPSMT"/>
                <w:b/>
                <w:color w:val="000000"/>
              </w:rPr>
              <w:br/>
            </w:r>
            <w:r w:rsidRPr="0039302F">
              <w:rPr>
                <w:rStyle w:val="fontstyle01"/>
                <w:b w:val="0"/>
              </w:rPr>
              <w:t>выполнения практических</w:t>
            </w:r>
            <w:r w:rsidRPr="0039302F">
              <w:rPr>
                <w:rFonts w:ascii="TimesNewRomanPSMT" w:hAnsi="TimesNewRomanPSMT"/>
                <w:b/>
                <w:color w:val="000000"/>
              </w:rPr>
              <w:br/>
            </w:r>
            <w:r w:rsidRPr="0039302F">
              <w:rPr>
                <w:rStyle w:val="fontstyle01"/>
                <w:b w:val="0"/>
              </w:rPr>
              <w:t>заданий</w:t>
            </w:r>
            <w:r>
              <w:rPr>
                <w:rStyle w:val="fontstyle01"/>
                <w:b w:val="0"/>
              </w:rPr>
              <w:t>,</w:t>
            </w:r>
            <w:r w:rsidRPr="0039302F">
              <w:rPr>
                <w:rFonts w:ascii="TimesNewRomanPSMT" w:hAnsi="TimesNewRomanPSMT"/>
                <w:b/>
                <w:color w:val="000000"/>
              </w:rPr>
              <w:br/>
            </w:r>
            <w:r w:rsidRPr="0039302F">
              <w:rPr>
                <w:rStyle w:val="fontstyle01"/>
                <w:b w:val="0"/>
              </w:rPr>
              <w:t>- оценка по итогам устного</w:t>
            </w:r>
            <w:r>
              <w:rPr>
                <w:rFonts w:ascii="TimesNewRomanPSMT" w:hAnsi="TimesNewRomanPSMT"/>
                <w:b/>
                <w:color w:val="000000"/>
              </w:rPr>
              <w:t xml:space="preserve"> </w:t>
            </w:r>
            <w:r w:rsidRPr="0039302F">
              <w:rPr>
                <w:rStyle w:val="fontstyle01"/>
                <w:b w:val="0"/>
              </w:rPr>
              <w:t>опроса студентов,</w:t>
            </w:r>
            <w:r w:rsidRPr="0039302F">
              <w:rPr>
                <w:rFonts w:ascii="TimesNewRomanPSMT" w:hAnsi="TimesNewRomanPSMT"/>
                <w:b/>
                <w:color w:val="000000"/>
              </w:rPr>
              <w:br/>
            </w:r>
            <w:r w:rsidRPr="0039302F">
              <w:rPr>
                <w:rStyle w:val="fontstyle01"/>
                <w:b w:val="0"/>
              </w:rPr>
              <w:t>- наблюдение по итогам</w:t>
            </w:r>
            <w:r w:rsidRPr="0039302F">
              <w:rPr>
                <w:rFonts w:ascii="TimesNewRomanPSMT" w:hAnsi="TimesNewRomanPSMT"/>
                <w:b/>
                <w:color w:val="000000"/>
              </w:rPr>
              <w:br/>
            </w:r>
            <w:r>
              <w:rPr>
                <w:rStyle w:val="fontstyle01"/>
                <w:b w:val="0"/>
              </w:rPr>
              <w:t xml:space="preserve">тестирования и </w:t>
            </w:r>
            <w:r w:rsidRPr="0039302F">
              <w:rPr>
                <w:rStyle w:val="fontstyle01"/>
                <w:b w:val="0"/>
              </w:rPr>
              <w:t>выполнения</w:t>
            </w:r>
            <w:r>
              <w:rPr>
                <w:rFonts w:ascii="TimesNewRomanPSMT" w:hAnsi="TimesNewRomanPSMT"/>
                <w:b/>
                <w:color w:val="000000"/>
              </w:rPr>
              <w:t xml:space="preserve"> </w:t>
            </w:r>
            <w:r w:rsidRPr="0039302F">
              <w:rPr>
                <w:rStyle w:val="fontstyle01"/>
                <w:b w:val="0"/>
              </w:rPr>
              <w:t>контрольной работы,</w:t>
            </w:r>
            <w:r w:rsidRPr="0039302F">
              <w:rPr>
                <w:rFonts w:ascii="TimesNewRomanPSMT" w:hAnsi="TimesNewRomanPSMT"/>
                <w:b/>
                <w:color w:val="000000"/>
              </w:rPr>
              <w:br/>
            </w:r>
            <w:r w:rsidRPr="0039302F">
              <w:rPr>
                <w:rStyle w:val="fontstyle01"/>
                <w:b w:val="0"/>
              </w:rPr>
              <w:t>- оценка в процессе</w:t>
            </w:r>
            <w:r w:rsidRPr="0039302F">
              <w:rPr>
                <w:rFonts w:ascii="TimesNewRomanPSMT" w:hAnsi="TimesNewRomanPSMT"/>
                <w:b/>
                <w:color w:val="000000"/>
              </w:rPr>
              <w:br/>
            </w:r>
            <w:r w:rsidRPr="0039302F">
              <w:rPr>
                <w:rStyle w:val="fontstyle01"/>
                <w:b w:val="0"/>
              </w:rPr>
              <w:t>проведения экзамена</w:t>
            </w:r>
          </w:p>
          <w:p w:rsidR="0039302F" w:rsidRDefault="0039302F" w:rsidP="001E12D7">
            <w:pPr>
              <w:pStyle w:val="a4"/>
              <w:jc w:val="both"/>
              <w:rPr>
                <w:rFonts w:ascii="Times New Roman" w:hAnsi="Times New Roman"/>
                <w:b/>
                <w:bCs/>
                <w:color w:val="000000"/>
                <w:sz w:val="24"/>
              </w:rPr>
            </w:pPr>
          </w:p>
        </w:tc>
      </w:tr>
      <w:tr w:rsidR="003A6F97" w:rsidTr="0039302F">
        <w:tc>
          <w:tcPr>
            <w:tcW w:w="0" w:type="auto"/>
          </w:tcPr>
          <w:p w:rsidR="0039302F" w:rsidRPr="0039302F" w:rsidRDefault="0039302F" w:rsidP="0039302F">
            <w:pPr>
              <w:jc w:val="both"/>
              <w:rPr>
                <w:b/>
                <w:sz w:val="24"/>
                <w:szCs w:val="24"/>
              </w:rPr>
            </w:pPr>
            <w:r w:rsidRPr="0039302F">
              <w:rPr>
                <w:rStyle w:val="fontstyle01"/>
                <w:b w:val="0"/>
              </w:rPr>
              <w:t>классифицировать</w:t>
            </w:r>
            <w:r w:rsidRPr="0039302F">
              <w:rPr>
                <w:rFonts w:ascii="TimesNewRomanPSMT" w:hAnsi="TimesNewRomanPSMT"/>
                <w:b/>
                <w:color w:val="000000"/>
              </w:rPr>
              <w:br/>
            </w:r>
            <w:r w:rsidRPr="0039302F">
              <w:rPr>
                <w:rStyle w:val="fontstyle01"/>
                <w:b w:val="0"/>
              </w:rPr>
              <w:t>источники</w:t>
            </w:r>
            <w:r w:rsidRPr="0039302F">
              <w:rPr>
                <w:rFonts w:ascii="TimesNewRomanPSMT" w:hAnsi="TimesNewRomanPSMT"/>
                <w:b/>
                <w:color w:val="000000"/>
              </w:rPr>
              <w:br/>
            </w:r>
            <w:r w:rsidRPr="0039302F">
              <w:rPr>
                <w:rStyle w:val="fontstyle01"/>
                <w:b w:val="0"/>
              </w:rPr>
              <w:t>гражданского</w:t>
            </w:r>
            <w:r>
              <w:rPr>
                <w:rFonts w:ascii="TimesNewRomanPSMT" w:hAnsi="TimesNewRomanPSMT"/>
                <w:b/>
                <w:color w:val="000000"/>
              </w:rPr>
              <w:t xml:space="preserve"> </w:t>
            </w:r>
            <w:r w:rsidRPr="0039302F">
              <w:rPr>
                <w:rStyle w:val="fontstyle01"/>
                <w:b w:val="0"/>
              </w:rPr>
              <w:t>права, определять</w:t>
            </w:r>
            <w:r>
              <w:rPr>
                <w:rFonts w:ascii="TimesNewRomanPSMT" w:hAnsi="TimesNewRomanPSMT"/>
                <w:b/>
                <w:color w:val="000000"/>
              </w:rPr>
              <w:t xml:space="preserve"> </w:t>
            </w:r>
            <w:r w:rsidRPr="0039302F">
              <w:rPr>
                <w:rStyle w:val="fontstyle01"/>
                <w:b w:val="0"/>
              </w:rPr>
              <w:t>их юридическую</w:t>
            </w:r>
            <w:r>
              <w:rPr>
                <w:rFonts w:ascii="TimesNewRomanPSMT" w:hAnsi="TimesNewRomanPSMT"/>
                <w:b/>
                <w:color w:val="000000"/>
              </w:rPr>
              <w:t xml:space="preserve"> </w:t>
            </w:r>
            <w:r w:rsidRPr="0039302F">
              <w:rPr>
                <w:rStyle w:val="fontstyle01"/>
                <w:b w:val="0"/>
              </w:rPr>
              <w:t>силу;</w:t>
            </w:r>
          </w:p>
          <w:p w:rsidR="0039302F" w:rsidRDefault="0039302F" w:rsidP="001E12D7">
            <w:pPr>
              <w:pStyle w:val="a4"/>
              <w:jc w:val="both"/>
              <w:rPr>
                <w:rFonts w:ascii="Times New Roman" w:hAnsi="Times New Roman"/>
                <w:b/>
                <w:bCs/>
                <w:color w:val="000000"/>
                <w:sz w:val="24"/>
              </w:rPr>
            </w:pPr>
          </w:p>
        </w:tc>
        <w:tc>
          <w:tcPr>
            <w:tcW w:w="0" w:type="auto"/>
          </w:tcPr>
          <w:p w:rsidR="0039302F" w:rsidRDefault="0039302F" w:rsidP="0039302F">
            <w:pPr>
              <w:jc w:val="both"/>
              <w:rPr>
                <w:rStyle w:val="fontstyle01"/>
                <w:b w:val="0"/>
              </w:rPr>
            </w:pPr>
            <w:r w:rsidRPr="0039302F">
              <w:rPr>
                <w:rStyle w:val="fontstyle01"/>
                <w:b w:val="0"/>
              </w:rPr>
              <w:t>- демонстрация навыков работы с</w:t>
            </w:r>
            <w:r w:rsidRPr="0039302F">
              <w:rPr>
                <w:rFonts w:ascii="TimesNewRomanPSMT" w:hAnsi="TimesNewRomanPSMT"/>
                <w:color w:val="000000"/>
              </w:rPr>
              <w:br/>
            </w:r>
            <w:r w:rsidRPr="0039302F">
              <w:rPr>
                <w:rStyle w:val="fontstyle01"/>
                <w:b w:val="0"/>
              </w:rPr>
              <w:t>нормативными правовыми актами, в</w:t>
            </w:r>
            <w:r w:rsidRPr="0039302F">
              <w:rPr>
                <w:rFonts w:ascii="TimesNewRomanPSMT" w:hAnsi="TimesNewRomanPSMT"/>
                <w:color w:val="000000"/>
              </w:rPr>
              <w:br/>
            </w:r>
            <w:r>
              <w:rPr>
                <w:rStyle w:val="fontstyle01"/>
                <w:b w:val="0"/>
              </w:rPr>
              <w:t>т.ч. с использованием</w:t>
            </w:r>
          </w:p>
          <w:p w:rsidR="0039302F" w:rsidRPr="0039302F" w:rsidRDefault="0039302F" w:rsidP="0039302F">
            <w:pPr>
              <w:jc w:val="both"/>
              <w:rPr>
                <w:sz w:val="24"/>
                <w:szCs w:val="24"/>
              </w:rPr>
            </w:pPr>
            <w:r>
              <w:rPr>
                <w:rStyle w:val="fontstyle01"/>
                <w:b w:val="0"/>
              </w:rPr>
              <w:t xml:space="preserve"> </w:t>
            </w:r>
            <w:r w:rsidRPr="0039302F">
              <w:rPr>
                <w:rStyle w:val="fontstyle01"/>
                <w:b w:val="0"/>
              </w:rPr>
              <w:t>информационно</w:t>
            </w:r>
            <w:r>
              <w:rPr>
                <w:rFonts w:ascii="TimesNewRomanPSMT" w:hAnsi="TimesNewRomanPSMT"/>
                <w:color w:val="000000"/>
              </w:rPr>
              <w:t>-</w:t>
            </w:r>
            <w:r w:rsidRPr="0039302F">
              <w:rPr>
                <w:rStyle w:val="fontstyle01"/>
                <w:b w:val="0"/>
              </w:rPr>
              <w:t>компьютерных технологий;</w:t>
            </w:r>
            <w:r w:rsidRPr="0039302F">
              <w:rPr>
                <w:rFonts w:ascii="TimesNewRomanPSMT" w:hAnsi="TimesNewRomanPSMT"/>
                <w:color w:val="000000"/>
              </w:rPr>
              <w:br/>
            </w:r>
            <w:r w:rsidRPr="0039302F">
              <w:rPr>
                <w:rStyle w:val="fontstyle01"/>
                <w:b w:val="0"/>
              </w:rPr>
              <w:t>- наличие аналитического мышления,</w:t>
            </w:r>
          </w:p>
          <w:p w:rsidR="0039302F" w:rsidRPr="0039302F" w:rsidRDefault="0039302F" w:rsidP="001E12D7">
            <w:pPr>
              <w:pStyle w:val="a4"/>
              <w:jc w:val="both"/>
              <w:rPr>
                <w:rFonts w:ascii="Times New Roman" w:hAnsi="Times New Roman"/>
                <w:bCs/>
                <w:color w:val="000000"/>
                <w:sz w:val="24"/>
              </w:rPr>
            </w:pPr>
          </w:p>
        </w:tc>
        <w:tc>
          <w:tcPr>
            <w:tcW w:w="0" w:type="auto"/>
          </w:tcPr>
          <w:p w:rsidR="0039302F" w:rsidRDefault="0039302F" w:rsidP="001E12D7">
            <w:pPr>
              <w:pStyle w:val="a4"/>
              <w:jc w:val="both"/>
              <w:rPr>
                <w:rFonts w:ascii="Times New Roman" w:hAnsi="Times New Roman"/>
                <w:b/>
                <w:bCs/>
                <w:color w:val="000000"/>
                <w:sz w:val="24"/>
              </w:rPr>
            </w:pPr>
            <w:r w:rsidRPr="0039302F">
              <w:rPr>
                <w:rFonts w:ascii="TimesNewRomanPSMT" w:eastAsiaTheme="minorEastAsia" w:hAnsi="TimesNewRomanPSMT" w:cstheme="minorBidi"/>
                <w:color w:val="000000"/>
                <w:sz w:val="24"/>
              </w:rPr>
              <w:t>Интерпретация результатов</w:t>
            </w:r>
            <w:r>
              <w:rPr>
                <w:rFonts w:ascii="TimesNewRomanPSMT" w:eastAsiaTheme="minorEastAsia" w:hAnsi="TimesNewRomanPSMT" w:cstheme="minorBidi"/>
                <w:color w:val="000000"/>
              </w:rPr>
              <w:t xml:space="preserve"> </w:t>
            </w:r>
            <w:r w:rsidRPr="0039302F">
              <w:rPr>
                <w:rFonts w:ascii="TimesNewRomanPSMT" w:eastAsiaTheme="minorEastAsia" w:hAnsi="TimesNewRomanPSMT" w:cstheme="minorBidi"/>
                <w:color w:val="000000"/>
                <w:sz w:val="24"/>
              </w:rPr>
              <w:t>наблюдений за деятельностью</w:t>
            </w:r>
            <w:r>
              <w:rPr>
                <w:rFonts w:ascii="TimesNewRomanPSMT" w:eastAsiaTheme="minorEastAsia" w:hAnsi="TimesNewRomanPSMT" w:cstheme="minorBidi"/>
                <w:color w:val="000000"/>
              </w:rPr>
              <w:t xml:space="preserve"> </w:t>
            </w:r>
            <w:r w:rsidRPr="0039302F">
              <w:rPr>
                <w:rFonts w:ascii="TimesNewRomanPSMT" w:eastAsiaTheme="minorEastAsia" w:hAnsi="TimesNewRomanPSMT" w:cstheme="minorBidi"/>
                <w:color w:val="000000"/>
                <w:sz w:val="24"/>
              </w:rPr>
              <w:t>обучающегося в процессе</w:t>
            </w:r>
            <w:r w:rsidRPr="0039302F">
              <w:rPr>
                <w:rFonts w:ascii="TimesNewRomanPSMT" w:eastAsiaTheme="minorEastAsia" w:hAnsi="TimesNewRomanPSMT" w:cstheme="minorBidi"/>
                <w:color w:val="000000"/>
              </w:rPr>
              <w:br/>
            </w:r>
            <w:r>
              <w:rPr>
                <w:rFonts w:ascii="TimesNewRomanPSMT" w:eastAsiaTheme="minorEastAsia" w:hAnsi="TimesNewRomanPSMT" w:cstheme="minorBidi"/>
                <w:color w:val="000000"/>
                <w:sz w:val="24"/>
              </w:rPr>
              <w:t xml:space="preserve">освоения </w:t>
            </w:r>
            <w:r w:rsidRPr="0039302F">
              <w:rPr>
                <w:rFonts w:ascii="TimesNewRomanPSMT" w:eastAsiaTheme="minorEastAsia" w:hAnsi="TimesNewRomanPSMT" w:cstheme="minorBidi"/>
                <w:color w:val="000000"/>
                <w:sz w:val="24"/>
              </w:rPr>
              <w:t>образовательной</w:t>
            </w:r>
            <w:r>
              <w:rPr>
                <w:rFonts w:ascii="TimesNewRomanPSMT" w:eastAsiaTheme="minorEastAsia" w:hAnsi="TimesNewRomanPSMT" w:cstheme="minorBidi"/>
                <w:color w:val="000000"/>
              </w:rPr>
              <w:t xml:space="preserve"> </w:t>
            </w:r>
            <w:r w:rsidRPr="0039302F">
              <w:rPr>
                <w:rFonts w:ascii="TimesNewRomanPSMT" w:eastAsiaTheme="minorEastAsia" w:hAnsi="TimesNewRomanPSMT" w:cstheme="minorBidi"/>
                <w:color w:val="000000"/>
                <w:sz w:val="24"/>
              </w:rPr>
              <w:t>программы</w:t>
            </w:r>
          </w:p>
        </w:tc>
      </w:tr>
      <w:tr w:rsidR="003A6F97" w:rsidTr="0039302F">
        <w:tc>
          <w:tcPr>
            <w:tcW w:w="0" w:type="auto"/>
          </w:tcPr>
          <w:p w:rsidR="0039302F" w:rsidRPr="0039302F" w:rsidRDefault="0039302F" w:rsidP="0039302F">
            <w:pPr>
              <w:jc w:val="both"/>
              <w:rPr>
                <w:b/>
                <w:sz w:val="24"/>
                <w:szCs w:val="24"/>
              </w:rPr>
            </w:pPr>
            <w:r w:rsidRPr="0039302F">
              <w:rPr>
                <w:rStyle w:val="fontstyle01"/>
                <w:b w:val="0"/>
              </w:rPr>
              <w:t>применять</w:t>
            </w:r>
            <w:r w:rsidRPr="0039302F">
              <w:rPr>
                <w:rFonts w:ascii="TimesNewRomanPSMT" w:hAnsi="TimesNewRomanPSMT"/>
                <w:b/>
                <w:color w:val="000000"/>
              </w:rPr>
              <w:br/>
            </w:r>
            <w:r w:rsidRPr="0039302F">
              <w:rPr>
                <w:rStyle w:val="fontstyle01"/>
                <w:b w:val="0"/>
              </w:rPr>
              <w:t>нормативные</w:t>
            </w:r>
            <w:r>
              <w:rPr>
                <w:rFonts w:ascii="TimesNewRomanPSMT" w:hAnsi="TimesNewRomanPSMT"/>
                <w:b/>
                <w:color w:val="000000"/>
              </w:rPr>
              <w:t xml:space="preserve"> </w:t>
            </w:r>
            <w:r w:rsidRPr="0039302F">
              <w:rPr>
                <w:rStyle w:val="fontstyle01"/>
                <w:b w:val="0"/>
              </w:rPr>
              <w:t>правовые акты при</w:t>
            </w:r>
            <w:r>
              <w:rPr>
                <w:rStyle w:val="fontstyle01"/>
                <w:b w:val="0"/>
              </w:rPr>
              <w:t xml:space="preserve"> </w:t>
            </w:r>
            <w:r>
              <w:rPr>
                <w:b/>
                <w:sz w:val="24"/>
                <w:szCs w:val="24"/>
              </w:rPr>
              <w:t xml:space="preserve"> </w:t>
            </w:r>
            <w:r w:rsidRPr="0039302F">
              <w:rPr>
                <w:rStyle w:val="fontstyle01"/>
                <w:b w:val="0"/>
              </w:rPr>
              <w:t>разрешении</w:t>
            </w:r>
            <w:r w:rsidRPr="0039302F">
              <w:rPr>
                <w:rFonts w:ascii="TimesNewRomanPSMT" w:hAnsi="TimesNewRomanPSMT"/>
                <w:b/>
                <w:color w:val="000000"/>
              </w:rPr>
              <w:br/>
            </w:r>
            <w:r w:rsidRPr="0039302F">
              <w:rPr>
                <w:rStyle w:val="fontstyle01"/>
                <w:b w:val="0"/>
              </w:rPr>
              <w:t>практических</w:t>
            </w:r>
            <w:r>
              <w:rPr>
                <w:rFonts w:ascii="TimesNewRomanPSMT" w:hAnsi="TimesNewRomanPSMT"/>
                <w:b/>
                <w:color w:val="000000"/>
              </w:rPr>
              <w:t xml:space="preserve"> </w:t>
            </w:r>
            <w:r w:rsidRPr="0039302F">
              <w:rPr>
                <w:rStyle w:val="fontstyle01"/>
                <w:b w:val="0"/>
              </w:rPr>
              <w:t>ситуаций;</w:t>
            </w:r>
          </w:p>
          <w:p w:rsidR="0039302F" w:rsidRPr="0039302F" w:rsidRDefault="0039302F" w:rsidP="0039302F">
            <w:pPr>
              <w:jc w:val="both"/>
              <w:rPr>
                <w:b/>
                <w:sz w:val="24"/>
                <w:szCs w:val="24"/>
              </w:rPr>
            </w:pPr>
          </w:p>
          <w:p w:rsidR="0039302F" w:rsidRDefault="0039302F" w:rsidP="001E12D7">
            <w:pPr>
              <w:pStyle w:val="a4"/>
              <w:jc w:val="both"/>
              <w:rPr>
                <w:rFonts w:ascii="Times New Roman" w:hAnsi="Times New Roman"/>
                <w:b/>
                <w:bCs/>
                <w:color w:val="000000"/>
                <w:sz w:val="24"/>
              </w:rPr>
            </w:pPr>
          </w:p>
        </w:tc>
        <w:tc>
          <w:tcPr>
            <w:tcW w:w="0" w:type="auto"/>
          </w:tcPr>
          <w:p w:rsidR="0039302F" w:rsidRPr="008B0E60" w:rsidRDefault="0039302F" w:rsidP="0039302F">
            <w:pPr>
              <w:jc w:val="both"/>
              <w:rPr>
                <w:sz w:val="24"/>
                <w:szCs w:val="24"/>
              </w:rPr>
            </w:pPr>
            <w:r w:rsidRPr="008B0E60">
              <w:rPr>
                <w:rStyle w:val="fontstyle01"/>
                <w:b w:val="0"/>
              </w:rPr>
              <w:t>- умение применять теоретические</w:t>
            </w:r>
            <w:r w:rsidRPr="008B0E60">
              <w:rPr>
                <w:rFonts w:ascii="TimesNewRomanPSMT" w:hAnsi="TimesNewRomanPSMT"/>
                <w:color w:val="000000"/>
              </w:rPr>
              <w:br/>
            </w:r>
            <w:r w:rsidRPr="008B0E60">
              <w:rPr>
                <w:rStyle w:val="fontstyle01"/>
                <w:b w:val="0"/>
              </w:rPr>
              <w:t>знания для анализа конкретных</w:t>
            </w:r>
            <w:r w:rsidR="008B0E60">
              <w:rPr>
                <w:rFonts w:ascii="TimesNewRomanPSMT" w:hAnsi="TimesNewRomanPSMT"/>
                <w:color w:val="000000"/>
              </w:rPr>
              <w:t xml:space="preserve"> </w:t>
            </w:r>
            <w:r w:rsidRPr="008B0E60">
              <w:rPr>
                <w:rStyle w:val="fontstyle01"/>
                <w:b w:val="0"/>
              </w:rPr>
              <w:t xml:space="preserve">процессов </w:t>
            </w:r>
          </w:p>
          <w:p w:rsidR="0039302F" w:rsidRPr="008B0E60" w:rsidRDefault="0039302F" w:rsidP="0039302F">
            <w:pPr>
              <w:jc w:val="both"/>
              <w:rPr>
                <w:sz w:val="24"/>
                <w:szCs w:val="24"/>
              </w:rPr>
            </w:pPr>
            <w:r w:rsidRPr="008B0E60">
              <w:rPr>
                <w:rStyle w:val="fontstyle01"/>
                <w:b w:val="0"/>
              </w:rPr>
              <w:t>- демонстрация навыков работы с</w:t>
            </w:r>
            <w:r w:rsidRPr="008B0E60">
              <w:rPr>
                <w:rFonts w:ascii="TimesNewRomanPSMT" w:hAnsi="TimesNewRomanPSMT"/>
                <w:color w:val="000000"/>
              </w:rPr>
              <w:br/>
            </w:r>
            <w:r w:rsidRPr="008B0E60">
              <w:rPr>
                <w:rStyle w:val="fontstyle01"/>
                <w:b w:val="0"/>
              </w:rPr>
              <w:t>нормативными правовыми актами, в</w:t>
            </w:r>
            <w:r w:rsidR="008B0E60">
              <w:rPr>
                <w:rFonts w:ascii="TimesNewRomanPSMT" w:hAnsi="TimesNewRomanPSMT"/>
                <w:color w:val="000000"/>
              </w:rPr>
              <w:t xml:space="preserve"> </w:t>
            </w:r>
            <w:r w:rsidR="008B0E60">
              <w:rPr>
                <w:rStyle w:val="fontstyle01"/>
                <w:b w:val="0"/>
              </w:rPr>
              <w:t xml:space="preserve">т.ч. с использованием </w:t>
            </w:r>
            <w:r w:rsidRPr="008B0E60">
              <w:rPr>
                <w:rStyle w:val="fontstyle01"/>
                <w:b w:val="0"/>
              </w:rPr>
              <w:t>информационно</w:t>
            </w:r>
            <w:r w:rsidR="008B0E60">
              <w:rPr>
                <w:rStyle w:val="fontstyle01"/>
                <w:b w:val="0"/>
              </w:rPr>
              <w:t>-</w:t>
            </w:r>
            <w:r w:rsidRPr="008B0E60">
              <w:rPr>
                <w:rStyle w:val="fontstyle01"/>
                <w:b w:val="0"/>
              </w:rPr>
              <w:t>компьютерных технологий;</w:t>
            </w:r>
            <w:r w:rsidRPr="008B0E60">
              <w:rPr>
                <w:rFonts w:ascii="TimesNewRomanPSMT" w:hAnsi="TimesNewRomanPSMT"/>
                <w:color w:val="000000"/>
              </w:rPr>
              <w:br/>
            </w:r>
            <w:r w:rsidRPr="008B0E60">
              <w:rPr>
                <w:rStyle w:val="fontstyle01"/>
                <w:b w:val="0"/>
              </w:rPr>
              <w:t>- решение практических ситуаций с</w:t>
            </w:r>
            <w:r w:rsidRPr="008B0E60">
              <w:rPr>
                <w:rFonts w:ascii="TimesNewRomanPSMT" w:hAnsi="TimesNewRomanPSMT"/>
                <w:color w:val="000000"/>
              </w:rPr>
              <w:br/>
            </w:r>
            <w:r w:rsidR="008B0E60">
              <w:rPr>
                <w:rStyle w:val="fontstyle01"/>
                <w:b w:val="0"/>
              </w:rPr>
              <w:t xml:space="preserve">нормативным правовым </w:t>
            </w:r>
            <w:r w:rsidRPr="008B0E60">
              <w:rPr>
                <w:rStyle w:val="fontstyle01"/>
                <w:b w:val="0"/>
              </w:rPr>
              <w:t>обоснованием</w:t>
            </w:r>
          </w:p>
          <w:p w:rsidR="0039302F" w:rsidRPr="008B0E60" w:rsidRDefault="0039302F" w:rsidP="0039302F">
            <w:pPr>
              <w:jc w:val="both"/>
              <w:rPr>
                <w:sz w:val="24"/>
                <w:szCs w:val="24"/>
              </w:rPr>
            </w:pPr>
          </w:p>
          <w:p w:rsidR="0039302F" w:rsidRPr="008B0E60" w:rsidRDefault="0039302F" w:rsidP="001E12D7">
            <w:pPr>
              <w:pStyle w:val="a4"/>
              <w:jc w:val="both"/>
              <w:rPr>
                <w:rFonts w:ascii="Times New Roman" w:hAnsi="Times New Roman"/>
                <w:bCs/>
                <w:color w:val="000000"/>
                <w:sz w:val="24"/>
              </w:rPr>
            </w:pPr>
          </w:p>
        </w:tc>
        <w:tc>
          <w:tcPr>
            <w:tcW w:w="0" w:type="auto"/>
          </w:tcPr>
          <w:p w:rsidR="0039302F" w:rsidRPr="008B0E60" w:rsidRDefault="0039302F" w:rsidP="0039302F">
            <w:pPr>
              <w:jc w:val="both"/>
              <w:rPr>
                <w:rStyle w:val="fontstyle01"/>
                <w:b w:val="0"/>
              </w:rPr>
            </w:pPr>
            <w:r w:rsidRPr="008B0E60">
              <w:rPr>
                <w:rStyle w:val="fontstyle01"/>
                <w:b w:val="0"/>
              </w:rPr>
              <w:t>- экспертное наблюдение</w:t>
            </w:r>
            <w:r w:rsidRPr="008B0E60">
              <w:rPr>
                <w:rFonts w:ascii="TimesNewRomanPSMT" w:hAnsi="TimesNewRomanPSMT"/>
                <w:color w:val="000000"/>
              </w:rPr>
              <w:br/>
            </w:r>
            <w:r w:rsidR="008B0E60">
              <w:rPr>
                <w:rStyle w:val="fontstyle01"/>
                <w:b w:val="0"/>
              </w:rPr>
              <w:t xml:space="preserve">выполнения </w:t>
            </w:r>
            <w:r w:rsidRPr="008B0E60">
              <w:rPr>
                <w:rStyle w:val="fontstyle01"/>
                <w:b w:val="0"/>
              </w:rPr>
              <w:t>практических</w:t>
            </w:r>
            <w:r w:rsidR="008B0E60">
              <w:rPr>
                <w:rFonts w:ascii="TimesNewRomanPSMT" w:hAnsi="TimesNewRomanPSMT"/>
                <w:color w:val="000000"/>
              </w:rPr>
              <w:t xml:space="preserve"> </w:t>
            </w:r>
            <w:r w:rsidRPr="008B0E60">
              <w:rPr>
                <w:rStyle w:val="fontstyle01"/>
                <w:b w:val="0"/>
              </w:rPr>
              <w:t>заданий</w:t>
            </w:r>
            <w:r w:rsidR="008B0E60" w:rsidRPr="008B0E60">
              <w:rPr>
                <w:rStyle w:val="fontstyle01"/>
                <w:b w:val="0"/>
              </w:rPr>
              <w:t>,</w:t>
            </w:r>
          </w:p>
          <w:p w:rsidR="008B0E60" w:rsidRPr="008B0E60" w:rsidRDefault="008B0E60" w:rsidP="008B0E60">
            <w:pPr>
              <w:jc w:val="both"/>
              <w:rPr>
                <w:sz w:val="24"/>
                <w:szCs w:val="24"/>
              </w:rPr>
            </w:pP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Pr>
                <w:rStyle w:val="fontstyle01"/>
                <w:b w:val="0"/>
              </w:rPr>
              <w:t xml:space="preserve">тестирования и </w:t>
            </w:r>
            <w:r w:rsidRPr="008B0E60">
              <w:rPr>
                <w:rStyle w:val="fontstyle01"/>
                <w:b w:val="0"/>
              </w:rPr>
              <w:t>выполнения</w:t>
            </w:r>
            <w:r>
              <w:rPr>
                <w:rFonts w:ascii="TimesNewRomanPSMT" w:hAnsi="TimesNewRomanPSMT"/>
                <w:color w:val="000000"/>
              </w:rPr>
              <w:t xml:space="preserve"> </w:t>
            </w:r>
            <w:r w:rsidRPr="008B0E60">
              <w:rPr>
                <w:rStyle w:val="fontstyle01"/>
                <w:b w:val="0"/>
              </w:rPr>
              <w:t>контрольной работы,</w:t>
            </w:r>
            <w:r w:rsidRPr="008B0E60">
              <w:rPr>
                <w:rFonts w:ascii="TimesNewRomanPSMT" w:hAnsi="TimesNewRomanPSMT"/>
                <w:color w:val="000000"/>
              </w:rPr>
              <w:br/>
            </w:r>
            <w:r w:rsidRPr="008B0E60">
              <w:rPr>
                <w:rStyle w:val="fontstyle01"/>
                <w:b w:val="0"/>
              </w:rPr>
              <w:t>- оценка в процессе</w:t>
            </w:r>
            <w:r>
              <w:rPr>
                <w:rFonts w:ascii="TimesNewRomanPSMT" w:hAnsi="TimesNewRomanPSMT"/>
                <w:color w:val="000000"/>
              </w:rPr>
              <w:t xml:space="preserve"> </w:t>
            </w:r>
            <w:r w:rsidRPr="008B0E60">
              <w:rPr>
                <w:rStyle w:val="fontstyle01"/>
                <w:b w:val="0"/>
              </w:rPr>
              <w:t>проведения экзамена</w:t>
            </w:r>
          </w:p>
          <w:p w:rsidR="008B0E60" w:rsidRPr="008B0E60" w:rsidRDefault="008B0E60" w:rsidP="0039302F">
            <w:pPr>
              <w:jc w:val="both"/>
              <w:rPr>
                <w:sz w:val="24"/>
                <w:szCs w:val="24"/>
              </w:rPr>
            </w:pPr>
          </w:p>
          <w:p w:rsidR="0039302F" w:rsidRPr="008B0E60" w:rsidRDefault="0039302F" w:rsidP="001E12D7">
            <w:pPr>
              <w:pStyle w:val="a4"/>
              <w:jc w:val="both"/>
              <w:rPr>
                <w:rFonts w:ascii="Times New Roman" w:hAnsi="Times New Roman"/>
                <w:bCs/>
                <w:color w:val="000000"/>
                <w:sz w:val="24"/>
              </w:rPr>
            </w:pPr>
          </w:p>
        </w:tc>
      </w:tr>
      <w:tr w:rsidR="003A6F97" w:rsidTr="0039302F">
        <w:tc>
          <w:tcPr>
            <w:tcW w:w="0" w:type="auto"/>
          </w:tcPr>
          <w:p w:rsidR="008B0E60" w:rsidRPr="008B0E60" w:rsidRDefault="008B0E60" w:rsidP="008B0E60">
            <w:pPr>
              <w:jc w:val="both"/>
              <w:rPr>
                <w:b/>
                <w:sz w:val="24"/>
                <w:szCs w:val="24"/>
              </w:rPr>
            </w:pPr>
            <w:r w:rsidRPr="008B0E60">
              <w:rPr>
                <w:rStyle w:val="fontstyle01"/>
                <w:rFonts w:hint="eastAsia"/>
                <w:b w:val="0"/>
              </w:rPr>
              <w:t>О</w:t>
            </w:r>
            <w:r w:rsidRPr="008B0E60">
              <w:rPr>
                <w:rStyle w:val="fontstyle01"/>
                <w:b w:val="0"/>
              </w:rPr>
              <w:t>пределять</w:t>
            </w:r>
            <w:r>
              <w:rPr>
                <w:rFonts w:ascii="TimesNewRomanPSMT" w:hAnsi="TimesNewRomanPSMT"/>
                <w:b/>
                <w:color w:val="000000"/>
              </w:rPr>
              <w:t xml:space="preserve"> </w:t>
            </w:r>
            <w:r w:rsidRPr="008B0E60">
              <w:rPr>
                <w:rStyle w:val="fontstyle01"/>
                <w:b w:val="0"/>
              </w:rPr>
              <w:t>основания</w:t>
            </w:r>
            <w:r w:rsidRPr="008B0E60">
              <w:rPr>
                <w:rFonts w:ascii="TimesNewRomanPSMT" w:hAnsi="TimesNewRomanPSMT"/>
                <w:b/>
                <w:color w:val="000000"/>
              </w:rPr>
              <w:br/>
            </w:r>
            <w:r w:rsidRPr="008B0E60">
              <w:rPr>
                <w:rStyle w:val="fontstyle01"/>
                <w:b w:val="0"/>
              </w:rPr>
              <w:t>возникновения,</w:t>
            </w:r>
            <w:r>
              <w:rPr>
                <w:rFonts w:ascii="TimesNewRomanPSMT" w:hAnsi="TimesNewRomanPSMT"/>
                <w:b/>
                <w:color w:val="000000"/>
              </w:rPr>
              <w:t xml:space="preserve"> </w:t>
            </w:r>
            <w:r w:rsidRPr="008B0E60">
              <w:rPr>
                <w:rStyle w:val="fontstyle01"/>
                <w:b w:val="0"/>
              </w:rPr>
              <w:t>изменения и</w:t>
            </w:r>
            <w:r>
              <w:rPr>
                <w:rFonts w:ascii="TimesNewRomanPSMT" w:hAnsi="TimesNewRomanPSMT"/>
                <w:b/>
                <w:color w:val="000000"/>
              </w:rPr>
              <w:t xml:space="preserve"> </w:t>
            </w:r>
            <w:r w:rsidRPr="008B0E60">
              <w:rPr>
                <w:rStyle w:val="fontstyle01"/>
                <w:b w:val="0"/>
              </w:rPr>
              <w:lastRenderedPageBreak/>
              <w:t>прекращения</w:t>
            </w:r>
            <w:r>
              <w:rPr>
                <w:rFonts w:ascii="TimesNewRomanPSMT" w:hAnsi="TimesNewRomanPSMT"/>
                <w:b/>
                <w:color w:val="000000"/>
              </w:rPr>
              <w:t xml:space="preserve"> </w:t>
            </w:r>
            <w:r w:rsidRPr="008B0E60">
              <w:rPr>
                <w:rStyle w:val="fontstyle01"/>
                <w:b w:val="0"/>
              </w:rPr>
              <w:t>гражданских</w:t>
            </w:r>
            <w:r w:rsidRPr="008B0E60">
              <w:rPr>
                <w:rFonts w:ascii="TimesNewRomanPSMT" w:hAnsi="TimesNewRomanPSMT"/>
                <w:b/>
                <w:color w:val="000000"/>
              </w:rPr>
              <w:br/>
            </w:r>
            <w:r w:rsidRPr="008B0E60">
              <w:rPr>
                <w:rStyle w:val="fontstyle01"/>
                <w:b w:val="0"/>
              </w:rPr>
              <w:t>правоотношений</w:t>
            </w:r>
          </w:p>
          <w:p w:rsidR="0039302F" w:rsidRDefault="0039302F" w:rsidP="001E12D7">
            <w:pPr>
              <w:pStyle w:val="a4"/>
              <w:jc w:val="both"/>
              <w:rPr>
                <w:rFonts w:ascii="Times New Roman" w:hAnsi="Times New Roman"/>
                <w:b/>
                <w:bCs/>
                <w:color w:val="000000"/>
                <w:sz w:val="24"/>
              </w:rPr>
            </w:pPr>
          </w:p>
        </w:tc>
        <w:tc>
          <w:tcPr>
            <w:tcW w:w="0" w:type="auto"/>
          </w:tcPr>
          <w:p w:rsidR="008B0E60" w:rsidRPr="008B0E60" w:rsidRDefault="008B0E60" w:rsidP="008B0E60">
            <w:pPr>
              <w:jc w:val="both"/>
              <w:rPr>
                <w:sz w:val="24"/>
                <w:szCs w:val="24"/>
              </w:rPr>
            </w:pPr>
            <w:r w:rsidRPr="008B0E60">
              <w:rPr>
                <w:rStyle w:val="fontstyle01"/>
                <w:b w:val="0"/>
              </w:rPr>
              <w:lastRenderedPageBreak/>
              <w:t>- умение применять теоретические</w:t>
            </w:r>
            <w:r w:rsidRPr="008B0E60">
              <w:rPr>
                <w:rFonts w:ascii="TimesNewRomanPSMT" w:hAnsi="TimesNewRomanPSMT"/>
                <w:color w:val="000000"/>
              </w:rPr>
              <w:br/>
            </w:r>
            <w:r w:rsidRPr="008B0E60">
              <w:rPr>
                <w:rStyle w:val="fontstyle01"/>
                <w:b w:val="0"/>
              </w:rPr>
              <w:t>знания для анализа конкретных</w:t>
            </w:r>
            <w:r>
              <w:rPr>
                <w:rFonts w:ascii="TimesNewRomanPSMT" w:hAnsi="TimesNewRomanPSMT"/>
                <w:color w:val="000000"/>
              </w:rPr>
              <w:t xml:space="preserve"> </w:t>
            </w:r>
            <w:r w:rsidRPr="008B0E60">
              <w:rPr>
                <w:rStyle w:val="fontstyle01"/>
                <w:b w:val="0"/>
              </w:rPr>
              <w:t>процессов;</w:t>
            </w:r>
            <w:r w:rsidRPr="008B0E60">
              <w:rPr>
                <w:rFonts w:ascii="TimesNewRomanPSMT" w:hAnsi="TimesNewRomanPSMT"/>
                <w:color w:val="000000"/>
              </w:rPr>
              <w:br/>
            </w:r>
            <w:r w:rsidRPr="008B0E60">
              <w:rPr>
                <w:rStyle w:val="fontstyle01"/>
                <w:b w:val="0"/>
              </w:rPr>
              <w:lastRenderedPageBreak/>
              <w:t>- демонстрация навыков работы с</w:t>
            </w:r>
            <w:r w:rsidRPr="008B0E60">
              <w:rPr>
                <w:rFonts w:ascii="TimesNewRomanPSMT" w:hAnsi="TimesNewRomanPSMT"/>
                <w:color w:val="000000"/>
              </w:rPr>
              <w:br/>
            </w:r>
            <w:r w:rsidRPr="008B0E60">
              <w:rPr>
                <w:rStyle w:val="fontstyle01"/>
                <w:b w:val="0"/>
              </w:rPr>
              <w:t>нормативными правовыми актами, в</w:t>
            </w:r>
            <w:r w:rsidRPr="008B0E60">
              <w:rPr>
                <w:rFonts w:ascii="TimesNewRomanPSMT" w:hAnsi="TimesNewRomanPSMT"/>
                <w:color w:val="000000"/>
              </w:rPr>
              <w:br/>
            </w:r>
            <w:r>
              <w:rPr>
                <w:rStyle w:val="fontstyle01"/>
                <w:b w:val="0"/>
              </w:rPr>
              <w:t xml:space="preserve">т.ч. с использованием </w:t>
            </w:r>
            <w:r w:rsidRPr="008B0E60">
              <w:rPr>
                <w:rStyle w:val="fontstyle01"/>
                <w:b w:val="0"/>
              </w:rPr>
              <w:t>информационно</w:t>
            </w:r>
            <w:r>
              <w:rPr>
                <w:rStyle w:val="fontstyle01"/>
                <w:b w:val="0"/>
              </w:rPr>
              <w:t>-</w:t>
            </w:r>
            <w:r w:rsidRPr="008B0E60">
              <w:rPr>
                <w:rStyle w:val="fontstyle01"/>
                <w:b w:val="0"/>
              </w:rPr>
              <w:t>компьютерных технологий;</w:t>
            </w:r>
            <w:r w:rsidRPr="008B0E60">
              <w:rPr>
                <w:rFonts w:ascii="TimesNewRomanPSMT" w:hAnsi="TimesNewRomanPSMT"/>
                <w:color w:val="000000"/>
              </w:rPr>
              <w:br/>
            </w:r>
            <w:r w:rsidRPr="008B0E60">
              <w:rPr>
                <w:rStyle w:val="fontstyle01"/>
                <w:b w:val="0"/>
              </w:rPr>
              <w:t>- решение практических ситуаций с</w:t>
            </w:r>
            <w:r w:rsidRPr="008B0E60">
              <w:rPr>
                <w:rFonts w:ascii="TimesNewRomanPSMT" w:hAnsi="TimesNewRomanPSMT"/>
                <w:color w:val="000000"/>
              </w:rPr>
              <w:br/>
            </w:r>
            <w:r>
              <w:rPr>
                <w:rStyle w:val="fontstyle01"/>
                <w:b w:val="0"/>
              </w:rPr>
              <w:t xml:space="preserve">нормативным правовым </w:t>
            </w:r>
            <w:r w:rsidRPr="008B0E60">
              <w:rPr>
                <w:rStyle w:val="fontstyle01"/>
                <w:b w:val="0"/>
              </w:rPr>
              <w:t>обоснованием</w:t>
            </w:r>
          </w:p>
          <w:p w:rsidR="0039302F" w:rsidRPr="008B0E60" w:rsidRDefault="0039302F" w:rsidP="001E12D7">
            <w:pPr>
              <w:pStyle w:val="a4"/>
              <w:jc w:val="both"/>
              <w:rPr>
                <w:rFonts w:ascii="Times New Roman" w:hAnsi="Times New Roman"/>
                <w:bCs/>
                <w:color w:val="000000"/>
                <w:sz w:val="24"/>
              </w:rPr>
            </w:pPr>
          </w:p>
        </w:tc>
        <w:tc>
          <w:tcPr>
            <w:tcW w:w="0" w:type="auto"/>
          </w:tcPr>
          <w:p w:rsidR="008B0E60" w:rsidRPr="008B0E60" w:rsidRDefault="008B0E60" w:rsidP="008B0E60">
            <w:pPr>
              <w:jc w:val="both"/>
              <w:rPr>
                <w:sz w:val="24"/>
                <w:szCs w:val="24"/>
              </w:rPr>
            </w:pPr>
            <w:r w:rsidRPr="008B0E60">
              <w:rPr>
                <w:rStyle w:val="fontstyle01"/>
                <w:b w:val="0"/>
              </w:rPr>
              <w:lastRenderedPageBreak/>
              <w:t>- экспертное наблюдение</w:t>
            </w:r>
            <w:r w:rsidRPr="008B0E60">
              <w:rPr>
                <w:rFonts w:ascii="TimesNewRomanPSMT" w:hAnsi="TimesNewRomanPSMT"/>
                <w:color w:val="000000"/>
              </w:rPr>
              <w:br/>
            </w:r>
            <w:r>
              <w:rPr>
                <w:rStyle w:val="fontstyle01"/>
                <w:b w:val="0"/>
              </w:rPr>
              <w:t xml:space="preserve">выполнения </w:t>
            </w:r>
            <w:r w:rsidRPr="008B0E60">
              <w:rPr>
                <w:rStyle w:val="fontstyle01"/>
                <w:b w:val="0"/>
              </w:rPr>
              <w:lastRenderedPageBreak/>
              <w:t>практических</w:t>
            </w:r>
            <w:r>
              <w:rPr>
                <w:rFonts w:ascii="TimesNewRomanPSMT" w:hAnsi="TimesNewRomanPSMT"/>
                <w:color w:val="000000"/>
              </w:rPr>
              <w:t xml:space="preserve"> </w:t>
            </w:r>
            <w:r w:rsidRPr="008B0E60">
              <w:rPr>
                <w:rStyle w:val="fontstyle01"/>
                <w:b w:val="0"/>
              </w:rPr>
              <w:t>заданий.</w:t>
            </w:r>
            <w:r w:rsidRPr="008B0E60">
              <w:rPr>
                <w:rFonts w:ascii="TimesNewRomanPSMT" w:hAnsi="TimesNewRomanPSMT"/>
                <w:color w:val="000000"/>
              </w:rPr>
              <w:br/>
            </w:r>
            <w:r>
              <w:rPr>
                <w:rStyle w:val="fontstyle01"/>
                <w:b w:val="0"/>
              </w:rPr>
              <w:t xml:space="preserve">-оценка по итогам </w:t>
            </w:r>
            <w:r w:rsidRPr="008B0E60">
              <w:rPr>
                <w:rStyle w:val="fontstyle01"/>
                <w:b w:val="0"/>
              </w:rPr>
              <w:t>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Pr>
                <w:rFonts w:ascii="TimesNewRomanPSMT" w:hAnsi="TimesNewRomanPSMT"/>
                <w:color w:val="000000"/>
              </w:rPr>
              <w:t xml:space="preserve"> </w:t>
            </w:r>
            <w:r w:rsidRPr="008B0E60">
              <w:rPr>
                <w:rStyle w:val="fontstyle01"/>
                <w:b w:val="0"/>
              </w:rPr>
              <w:t>тестирования и выполнения</w:t>
            </w:r>
            <w:r>
              <w:rPr>
                <w:rFonts w:ascii="TimesNewRomanPSMT" w:hAnsi="TimesNewRomanPSMT"/>
                <w:color w:val="000000"/>
              </w:rPr>
              <w:t xml:space="preserve"> </w:t>
            </w:r>
            <w:r w:rsidRPr="008B0E60">
              <w:rPr>
                <w:rStyle w:val="fontstyle01"/>
                <w:b w:val="0"/>
              </w:rPr>
              <w:t>контрольной работы,</w:t>
            </w:r>
            <w:r w:rsidRPr="008B0E60">
              <w:rPr>
                <w:rFonts w:ascii="TimesNewRomanPSMT" w:hAnsi="TimesNewRomanPSMT"/>
                <w:color w:val="000000"/>
              </w:rPr>
              <w:br/>
            </w:r>
            <w:r w:rsidRPr="008B0E60">
              <w:rPr>
                <w:rStyle w:val="fontstyle01"/>
                <w:b w:val="0"/>
              </w:rPr>
              <w:t>- оценка в процессе</w:t>
            </w:r>
            <w:r>
              <w:rPr>
                <w:rFonts w:ascii="TimesNewRomanPSMT" w:hAnsi="TimesNewRomanPSMT"/>
                <w:color w:val="000000"/>
              </w:rPr>
              <w:t xml:space="preserve"> </w:t>
            </w:r>
            <w:r>
              <w:rPr>
                <w:rStyle w:val="fontstyle01"/>
                <w:b w:val="0"/>
              </w:rPr>
              <w:t xml:space="preserve">проведения </w:t>
            </w:r>
            <w:r w:rsidRPr="008B0E60">
              <w:rPr>
                <w:rStyle w:val="fontstyle01"/>
                <w:b w:val="0"/>
              </w:rPr>
              <w:t>промежуточной</w:t>
            </w:r>
            <w:r>
              <w:rPr>
                <w:rFonts w:ascii="TimesNewRomanPSMT" w:hAnsi="TimesNewRomanPSMT"/>
                <w:color w:val="000000"/>
              </w:rPr>
              <w:t xml:space="preserve"> </w:t>
            </w:r>
            <w:r w:rsidRPr="008B0E60">
              <w:rPr>
                <w:rStyle w:val="fontstyle01"/>
                <w:b w:val="0"/>
              </w:rPr>
              <w:t>аттестации</w:t>
            </w:r>
          </w:p>
          <w:p w:rsidR="0039302F" w:rsidRPr="008B0E60" w:rsidRDefault="0039302F" w:rsidP="001E12D7">
            <w:pPr>
              <w:pStyle w:val="a4"/>
              <w:jc w:val="both"/>
              <w:rPr>
                <w:rFonts w:ascii="Times New Roman" w:hAnsi="Times New Roman"/>
                <w:bCs/>
                <w:color w:val="000000"/>
                <w:sz w:val="24"/>
              </w:rPr>
            </w:pPr>
          </w:p>
        </w:tc>
      </w:tr>
      <w:tr w:rsidR="003A6F97" w:rsidTr="0039302F">
        <w:tc>
          <w:tcPr>
            <w:tcW w:w="0" w:type="auto"/>
          </w:tcPr>
          <w:p w:rsidR="008B0E60" w:rsidRPr="008B0E60" w:rsidRDefault="008B0E60" w:rsidP="008B0E60">
            <w:pPr>
              <w:jc w:val="both"/>
              <w:rPr>
                <w:sz w:val="24"/>
                <w:szCs w:val="24"/>
              </w:rPr>
            </w:pPr>
            <w:r w:rsidRPr="008B0E60">
              <w:rPr>
                <w:rStyle w:val="fontstyle01"/>
                <w:b w:val="0"/>
              </w:rPr>
              <w:lastRenderedPageBreak/>
              <w:t>анализировать и</w:t>
            </w:r>
            <w:r>
              <w:rPr>
                <w:rFonts w:ascii="TimesNewRomanPSMT" w:hAnsi="TimesNewRomanPSMT"/>
                <w:color w:val="000000"/>
              </w:rPr>
              <w:t xml:space="preserve"> </w:t>
            </w:r>
            <w:r w:rsidRPr="008B0E60">
              <w:rPr>
                <w:rStyle w:val="fontstyle01"/>
                <w:b w:val="0"/>
              </w:rPr>
              <w:t>решать</w:t>
            </w:r>
            <w:r>
              <w:rPr>
                <w:rFonts w:ascii="TimesNewRomanPSMT" w:hAnsi="TimesNewRomanPSMT"/>
                <w:color w:val="000000"/>
              </w:rPr>
              <w:t xml:space="preserve"> </w:t>
            </w:r>
            <w:r w:rsidRPr="008B0E60">
              <w:rPr>
                <w:rStyle w:val="fontstyle01"/>
                <w:b w:val="0"/>
              </w:rPr>
              <w:t>юридические</w:t>
            </w:r>
            <w:r w:rsidRPr="008B0E60">
              <w:rPr>
                <w:rFonts w:ascii="TimesNewRomanPSMT" w:hAnsi="TimesNewRomanPSMT"/>
                <w:color w:val="000000"/>
              </w:rPr>
              <w:br/>
            </w:r>
            <w:r w:rsidRPr="008B0E60">
              <w:rPr>
                <w:rStyle w:val="fontstyle01"/>
                <w:b w:val="0"/>
              </w:rPr>
              <w:t>проблемы в сфере</w:t>
            </w:r>
            <w:r>
              <w:rPr>
                <w:rFonts w:ascii="TimesNewRomanPSMT" w:hAnsi="TimesNewRomanPSMT"/>
                <w:color w:val="000000"/>
              </w:rPr>
              <w:t xml:space="preserve"> </w:t>
            </w:r>
            <w:r w:rsidRPr="008B0E60">
              <w:rPr>
                <w:rStyle w:val="fontstyle01"/>
                <w:b w:val="0"/>
              </w:rPr>
              <w:t>гражданских</w:t>
            </w:r>
            <w:r w:rsidRPr="008B0E60">
              <w:rPr>
                <w:rFonts w:ascii="TimesNewRomanPSMT" w:hAnsi="TimesNewRomanPSMT"/>
                <w:color w:val="000000"/>
              </w:rPr>
              <w:br/>
            </w:r>
            <w:r w:rsidRPr="008B0E60">
              <w:rPr>
                <w:rStyle w:val="fontstyle01"/>
                <w:b w:val="0"/>
              </w:rPr>
              <w:t>правоотношений;</w:t>
            </w:r>
          </w:p>
          <w:p w:rsidR="0039302F" w:rsidRPr="008B0E60" w:rsidRDefault="0039302F" w:rsidP="001E12D7">
            <w:pPr>
              <w:pStyle w:val="a4"/>
              <w:jc w:val="both"/>
              <w:rPr>
                <w:rFonts w:ascii="Times New Roman" w:hAnsi="Times New Roman"/>
                <w:bCs/>
                <w:color w:val="000000"/>
                <w:sz w:val="24"/>
              </w:rPr>
            </w:pPr>
          </w:p>
        </w:tc>
        <w:tc>
          <w:tcPr>
            <w:tcW w:w="0" w:type="auto"/>
          </w:tcPr>
          <w:p w:rsidR="008B0E60" w:rsidRPr="008B0E60" w:rsidRDefault="008B0E60" w:rsidP="008B0E60">
            <w:pPr>
              <w:jc w:val="both"/>
              <w:rPr>
                <w:sz w:val="24"/>
                <w:szCs w:val="24"/>
              </w:rPr>
            </w:pPr>
            <w:r w:rsidRPr="008B0E60">
              <w:rPr>
                <w:rStyle w:val="fontstyle01"/>
                <w:b w:val="0"/>
              </w:rPr>
              <w:t>- умение применять теоретические</w:t>
            </w:r>
            <w:r w:rsidRPr="008B0E60">
              <w:rPr>
                <w:rFonts w:ascii="TimesNewRomanPSMT" w:hAnsi="TimesNewRomanPSMT"/>
                <w:color w:val="000000"/>
              </w:rPr>
              <w:br/>
            </w:r>
            <w:r w:rsidRPr="008B0E60">
              <w:rPr>
                <w:rStyle w:val="fontstyle01"/>
                <w:b w:val="0"/>
              </w:rPr>
              <w:t>знания для анализа конкретных</w:t>
            </w:r>
            <w:r w:rsidRPr="008B0E60">
              <w:rPr>
                <w:rFonts w:ascii="TimesNewRomanPSMT" w:hAnsi="TimesNewRomanPSMT"/>
                <w:color w:val="000000"/>
              </w:rPr>
              <w:br/>
            </w:r>
            <w:r w:rsidRPr="008B0E60">
              <w:rPr>
                <w:rStyle w:val="fontstyle01"/>
                <w:b w:val="0"/>
              </w:rPr>
              <w:t>процессов;</w:t>
            </w:r>
            <w:r w:rsidRPr="008B0E60">
              <w:rPr>
                <w:rFonts w:ascii="TimesNewRomanPSMT" w:hAnsi="TimesNewRomanPSMT"/>
                <w:color w:val="000000"/>
              </w:rPr>
              <w:br/>
            </w:r>
            <w:r w:rsidRPr="008B0E60">
              <w:rPr>
                <w:rStyle w:val="fontstyle01"/>
                <w:b w:val="0"/>
              </w:rPr>
              <w:t>- демонстрация навыков работы с</w:t>
            </w:r>
            <w:r w:rsidRPr="008B0E60">
              <w:rPr>
                <w:rFonts w:ascii="TimesNewRomanPSMT" w:hAnsi="TimesNewRomanPSMT"/>
                <w:color w:val="000000"/>
              </w:rPr>
              <w:br/>
            </w:r>
            <w:r w:rsidRPr="008B0E60">
              <w:rPr>
                <w:rStyle w:val="fontstyle01"/>
                <w:b w:val="0"/>
              </w:rPr>
              <w:t>нормативными правовыми актами, в</w:t>
            </w:r>
            <w:r w:rsidRPr="008B0E60">
              <w:rPr>
                <w:rFonts w:ascii="TimesNewRomanPSMT" w:hAnsi="TimesNewRomanPSMT"/>
                <w:color w:val="000000"/>
              </w:rPr>
              <w:br/>
            </w:r>
            <w:r>
              <w:rPr>
                <w:rStyle w:val="fontstyle01"/>
                <w:b w:val="0"/>
              </w:rPr>
              <w:t xml:space="preserve">т.ч. с использованием </w:t>
            </w:r>
            <w:r w:rsidRPr="008B0E60">
              <w:rPr>
                <w:rStyle w:val="fontstyle01"/>
                <w:b w:val="0"/>
              </w:rPr>
              <w:t>информационно</w:t>
            </w:r>
            <w:r>
              <w:rPr>
                <w:rStyle w:val="fontstyle01"/>
                <w:b w:val="0"/>
              </w:rPr>
              <w:t>-</w:t>
            </w:r>
            <w:r>
              <w:rPr>
                <w:rFonts w:ascii="TimesNewRomanPSMT" w:hAnsi="TimesNewRomanPSMT"/>
                <w:color w:val="000000"/>
              </w:rPr>
              <w:t xml:space="preserve"> </w:t>
            </w:r>
            <w:r w:rsidRPr="008B0E60">
              <w:rPr>
                <w:rStyle w:val="fontstyle01"/>
                <w:b w:val="0"/>
              </w:rPr>
              <w:t>компьютерных технологий;</w:t>
            </w:r>
            <w:r w:rsidRPr="008B0E60">
              <w:rPr>
                <w:rFonts w:ascii="TimesNewRomanPSMT" w:hAnsi="TimesNewRomanPSMT"/>
                <w:color w:val="000000"/>
              </w:rPr>
              <w:br/>
            </w:r>
            <w:r w:rsidRPr="008B0E60">
              <w:rPr>
                <w:rStyle w:val="fontstyle01"/>
                <w:b w:val="0"/>
              </w:rPr>
              <w:t>- решение практических ситуаций с</w:t>
            </w:r>
            <w:r>
              <w:rPr>
                <w:rFonts w:ascii="TimesNewRomanPSMT" w:hAnsi="TimesNewRomanPSMT"/>
                <w:color w:val="000000"/>
              </w:rPr>
              <w:t xml:space="preserve"> </w:t>
            </w:r>
            <w:r>
              <w:rPr>
                <w:rStyle w:val="fontstyle01"/>
                <w:b w:val="0"/>
              </w:rPr>
              <w:t xml:space="preserve">нормативным правовым </w:t>
            </w:r>
            <w:r w:rsidRPr="008B0E60">
              <w:rPr>
                <w:rStyle w:val="fontstyle01"/>
                <w:b w:val="0"/>
              </w:rPr>
              <w:t>обоснованием</w:t>
            </w:r>
          </w:p>
          <w:p w:rsidR="0039302F" w:rsidRPr="008B0E60" w:rsidRDefault="0039302F" w:rsidP="001E12D7">
            <w:pPr>
              <w:pStyle w:val="a4"/>
              <w:jc w:val="both"/>
              <w:rPr>
                <w:rFonts w:ascii="Times New Roman" w:hAnsi="Times New Roman"/>
                <w:bCs/>
                <w:color w:val="000000"/>
                <w:sz w:val="24"/>
              </w:rPr>
            </w:pPr>
          </w:p>
        </w:tc>
        <w:tc>
          <w:tcPr>
            <w:tcW w:w="0" w:type="auto"/>
          </w:tcPr>
          <w:p w:rsidR="008B0E60" w:rsidRPr="008B0E60" w:rsidRDefault="008B0E60" w:rsidP="008B0E60">
            <w:pPr>
              <w:jc w:val="both"/>
              <w:rPr>
                <w:sz w:val="24"/>
                <w:szCs w:val="24"/>
              </w:rPr>
            </w:pPr>
            <w:r w:rsidRPr="008B0E60">
              <w:rPr>
                <w:rStyle w:val="fontstyle01"/>
                <w:b w:val="0"/>
              </w:rPr>
              <w:t>- экспертное наблюдение</w:t>
            </w:r>
            <w:r w:rsidRPr="008B0E60">
              <w:rPr>
                <w:rFonts w:ascii="TimesNewRomanPSMT" w:hAnsi="TimesNewRomanPSMT"/>
                <w:color w:val="000000"/>
              </w:rPr>
              <w:br/>
            </w:r>
            <w:r>
              <w:rPr>
                <w:rStyle w:val="fontstyle01"/>
                <w:b w:val="0"/>
              </w:rPr>
              <w:t xml:space="preserve">выполнения </w:t>
            </w:r>
            <w:r w:rsidRPr="008B0E60">
              <w:rPr>
                <w:rStyle w:val="fontstyle01"/>
                <w:b w:val="0"/>
              </w:rPr>
              <w:t>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Pr>
                <w:rStyle w:val="fontstyle01"/>
                <w:b w:val="0"/>
              </w:rPr>
              <w:t xml:space="preserve">- оценка по итогам </w:t>
            </w:r>
            <w:r w:rsidRPr="008B0E60">
              <w:rPr>
                <w:rStyle w:val="fontstyle01"/>
                <w:b w:val="0"/>
              </w:rPr>
              <w:t>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Pr>
                <w:rStyle w:val="fontstyle01"/>
                <w:b w:val="0"/>
              </w:rPr>
              <w:t xml:space="preserve">тестирования, </w:t>
            </w:r>
            <w:r w:rsidRPr="008B0E60">
              <w:rPr>
                <w:rStyle w:val="fontstyle01"/>
                <w:b w:val="0"/>
              </w:rPr>
              <w:t>выполнения</w:t>
            </w:r>
            <w:r>
              <w:rPr>
                <w:rFonts w:ascii="TimesNewRomanPSMT" w:hAnsi="TimesNewRomanPSMT"/>
                <w:color w:val="000000"/>
              </w:rPr>
              <w:t xml:space="preserve"> </w:t>
            </w:r>
            <w:r w:rsidRPr="008B0E60">
              <w:rPr>
                <w:rStyle w:val="fontstyle01"/>
                <w:b w:val="0"/>
              </w:rPr>
              <w:t>контрольной работы,</w:t>
            </w:r>
            <w:r w:rsidRPr="008B0E60">
              <w:rPr>
                <w:rFonts w:ascii="TimesNewRomanPSMT" w:hAnsi="TimesNewRomanPSMT"/>
                <w:color w:val="000000"/>
              </w:rPr>
              <w:br/>
            </w:r>
            <w:r w:rsidRPr="008B0E60">
              <w:rPr>
                <w:rStyle w:val="fontstyle01"/>
                <w:b w:val="0"/>
              </w:rPr>
              <w:t>- оценка в процессе</w:t>
            </w:r>
            <w:r>
              <w:rPr>
                <w:rFonts w:ascii="TimesNewRomanPSMT" w:hAnsi="TimesNewRomanPSMT"/>
                <w:color w:val="000000"/>
              </w:rPr>
              <w:t xml:space="preserve"> </w:t>
            </w:r>
            <w:r>
              <w:rPr>
                <w:rStyle w:val="fontstyle01"/>
                <w:b w:val="0"/>
              </w:rPr>
              <w:t xml:space="preserve">проведения </w:t>
            </w:r>
            <w:r w:rsidRPr="008B0E60">
              <w:rPr>
                <w:rStyle w:val="fontstyle01"/>
                <w:b w:val="0"/>
              </w:rPr>
              <w:t>промежуточной</w:t>
            </w:r>
            <w:r w:rsidRPr="008B0E60">
              <w:rPr>
                <w:rFonts w:ascii="TimesNewRomanPSMT" w:hAnsi="TimesNewRomanPSMT"/>
                <w:color w:val="000000"/>
              </w:rPr>
              <w:br/>
            </w:r>
            <w:r w:rsidRPr="008B0E60">
              <w:rPr>
                <w:rStyle w:val="fontstyle01"/>
                <w:b w:val="0"/>
              </w:rPr>
              <w:t>аттестации</w:t>
            </w:r>
          </w:p>
          <w:p w:rsidR="0039302F" w:rsidRPr="008B0E60" w:rsidRDefault="0039302F" w:rsidP="001E12D7">
            <w:pPr>
              <w:pStyle w:val="a4"/>
              <w:jc w:val="both"/>
              <w:rPr>
                <w:rFonts w:ascii="Times New Roman" w:hAnsi="Times New Roman"/>
                <w:bCs/>
                <w:color w:val="000000"/>
                <w:sz w:val="24"/>
              </w:rPr>
            </w:pPr>
          </w:p>
        </w:tc>
      </w:tr>
      <w:tr w:rsidR="003A6F97" w:rsidTr="0039302F">
        <w:tc>
          <w:tcPr>
            <w:tcW w:w="0" w:type="auto"/>
          </w:tcPr>
          <w:p w:rsidR="008B0E60" w:rsidRPr="008B0E60" w:rsidRDefault="008B0E60" w:rsidP="008B0E60">
            <w:pPr>
              <w:jc w:val="both"/>
              <w:rPr>
                <w:sz w:val="24"/>
                <w:szCs w:val="24"/>
              </w:rPr>
            </w:pPr>
            <w:r w:rsidRPr="008B0E60">
              <w:rPr>
                <w:rStyle w:val="fontstyle01"/>
                <w:b w:val="0"/>
              </w:rPr>
              <w:t>составлять проекты</w:t>
            </w:r>
            <w:r w:rsidRPr="008B0E60">
              <w:rPr>
                <w:rFonts w:ascii="TimesNewRomanPSMT" w:hAnsi="TimesNewRomanPSMT"/>
                <w:color w:val="000000"/>
              </w:rPr>
              <w:br/>
            </w:r>
            <w:r w:rsidRPr="008B0E60">
              <w:rPr>
                <w:rStyle w:val="fontstyle01"/>
                <w:b w:val="0"/>
              </w:rPr>
              <w:t>договоров,</w:t>
            </w:r>
            <w:r>
              <w:rPr>
                <w:rFonts w:ascii="TimesNewRomanPSMT" w:hAnsi="TimesNewRomanPSMT"/>
                <w:color w:val="000000"/>
              </w:rPr>
              <w:t xml:space="preserve"> </w:t>
            </w:r>
            <w:r w:rsidRPr="008B0E60">
              <w:rPr>
                <w:rStyle w:val="fontstyle01"/>
                <w:b w:val="0"/>
              </w:rPr>
              <w:t>доверенностей,</w:t>
            </w:r>
            <w:r>
              <w:rPr>
                <w:rFonts w:ascii="TimesNewRomanPSMT" w:hAnsi="TimesNewRomanPSMT"/>
                <w:color w:val="000000"/>
              </w:rPr>
              <w:t xml:space="preserve"> </w:t>
            </w:r>
            <w:r w:rsidRPr="008B0E60">
              <w:rPr>
                <w:rStyle w:val="fontstyle01"/>
                <w:b w:val="0"/>
              </w:rPr>
              <w:t>завещаний и иных</w:t>
            </w:r>
            <w:r w:rsidRPr="008B0E60">
              <w:rPr>
                <w:rFonts w:ascii="TimesNewRomanPSMT" w:hAnsi="TimesNewRomanPSMT"/>
                <w:color w:val="000000"/>
              </w:rPr>
              <w:br/>
            </w:r>
            <w:r w:rsidRPr="008B0E60">
              <w:rPr>
                <w:rStyle w:val="fontstyle01"/>
                <w:b w:val="0"/>
              </w:rPr>
              <w:t>документов</w:t>
            </w:r>
            <w:r>
              <w:rPr>
                <w:rFonts w:ascii="TimesNewRomanPSMT" w:hAnsi="TimesNewRomanPSMT"/>
                <w:color w:val="000000"/>
              </w:rPr>
              <w:t xml:space="preserve"> </w:t>
            </w:r>
            <w:r w:rsidRPr="008B0E60">
              <w:rPr>
                <w:rStyle w:val="fontstyle01"/>
                <w:b w:val="0"/>
              </w:rPr>
              <w:t>гражданско</w:t>
            </w:r>
            <w:r>
              <w:rPr>
                <w:rStyle w:val="fontstyle01"/>
                <w:b w:val="0"/>
              </w:rPr>
              <w:t>-</w:t>
            </w:r>
            <w:r w:rsidRPr="008B0E60">
              <w:rPr>
                <w:rStyle w:val="fontstyle01"/>
                <w:b w:val="0"/>
              </w:rPr>
              <w:t>правового</w:t>
            </w:r>
            <w:r w:rsidRPr="008B0E60">
              <w:rPr>
                <w:rFonts w:ascii="TimesNewRomanPSMT" w:hAnsi="TimesNewRomanPSMT"/>
                <w:color w:val="000000"/>
              </w:rPr>
              <w:br/>
            </w:r>
            <w:r w:rsidRPr="008B0E60">
              <w:rPr>
                <w:rStyle w:val="fontstyle01"/>
                <w:b w:val="0"/>
              </w:rPr>
              <w:t>характера;</w:t>
            </w:r>
          </w:p>
          <w:p w:rsidR="0039302F" w:rsidRPr="008B0E60" w:rsidRDefault="0039302F" w:rsidP="001E12D7">
            <w:pPr>
              <w:pStyle w:val="a4"/>
              <w:jc w:val="both"/>
              <w:rPr>
                <w:rFonts w:ascii="Times New Roman" w:hAnsi="Times New Roman"/>
                <w:bCs/>
                <w:color w:val="000000"/>
                <w:sz w:val="24"/>
              </w:rPr>
            </w:pPr>
          </w:p>
        </w:tc>
        <w:tc>
          <w:tcPr>
            <w:tcW w:w="0" w:type="auto"/>
          </w:tcPr>
          <w:p w:rsidR="008B0E60" w:rsidRPr="008B0E60" w:rsidRDefault="008B0E60" w:rsidP="008B0E60">
            <w:pPr>
              <w:jc w:val="both"/>
              <w:rPr>
                <w:sz w:val="24"/>
                <w:szCs w:val="24"/>
              </w:rPr>
            </w:pPr>
            <w:r>
              <w:rPr>
                <w:rStyle w:val="fontstyle01"/>
                <w:b w:val="0"/>
              </w:rPr>
              <w:t>-</w:t>
            </w:r>
            <w:r w:rsidRPr="008B0E60">
              <w:rPr>
                <w:rStyle w:val="fontstyle01"/>
                <w:b w:val="0"/>
              </w:rPr>
              <w:t>определение пакета документов,</w:t>
            </w:r>
            <w:r w:rsidRPr="008B0E60">
              <w:rPr>
                <w:rFonts w:ascii="TimesNewRomanPSMT" w:hAnsi="TimesNewRomanPSMT"/>
                <w:color w:val="000000"/>
              </w:rPr>
              <w:br/>
            </w:r>
            <w:r w:rsidRPr="008B0E60">
              <w:rPr>
                <w:rStyle w:val="fontstyle01"/>
                <w:b w:val="0"/>
              </w:rPr>
              <w:t>необходимых для оказания правовой</w:t>
            </w:r>
            <w:r w:rsidRPr="008B0E60">
              <w:rPr>
                <w:rFonts w:ascii="TimesNewRomanPSMT" w:hAnsi="TimesNewRomanPSMT"/>
                <w:color w:val="000000"/>
              </w:rPr>
              <w:br/>
            </w:r>
            <w:r w:rsidRPr="008B0E60">
              <w:rPr>
                <w:rStyle w:val="fontstyle01"/>
                <w:b w:val="0"/>
              </w:rPr>
              <w:t>помощи в конкретной ситуации</w:t>
            </w:r>
            <w:r w:rsidRPr="008B0E60">
              <w:rPr>
                <w:rFonts w:ascii="TimesNewRomanPSMT" w:hAnsi="TimesNewRomanPSMT"/>
                <w:color w:val="000000"/>
              </w:rPr>
              <w:br/>
            </w:r>
            <w:r w:rsidRPr="008B0E60">
              <w:rPr>
                <w:rStyle w:val="fontstyle01"/>
                <w:b w:val="0"/>
              </w:rPr>
              <w:t>-определение недостающих документов</w:t>
            </w:r>
            <w:r>
              <w:rPr>
                <w:rFonts w:ascii="TimesNewRomanPSMT" w:hAnsi="TimesNewRomanPSMT"/>
                <w:color w:val="000000"/>
              </w:rPr>
              <w:t xml:space="preserve"> </w:t>
            </w:r>
            <w:r w:rsidRPr="008B0E60">
              <w:rPr>
                <w:rStyle w:val="fontstyle01"/>
                <w:b w:val="0"/>
              </w:rPr>
              <w:t>и сроков их предоставления</w:t>
            </w:r>
            <w:r w:rsidRPr="008B0E60">
              <w:rPr>
                <w:rFonts w:ascii="TimesNewRomanPSMT" w:hAnsi="TimesNewRomanPSMT"/>
                <w:color w:val="000000"/>
              </w:rPr>
              <w:br/>
            </w:r>
            <w:r>
              <w:rPr>
                <w:rStyle w:val="fontstyle01"/>
                <w:b w:val="0"/>
              </w:rPr>
              <w:t>-</w:t>
            </w:r>
            <w:r w:rsidRPr="008B0E60">
              <w:rPr>
                <w:rStyle w:val="fontstyle01"/>
                <w:b w:val="0"/>
              </w:rPr>
              <w:t>правильность оформления</w:t>
            </w:r>
            <w:r w:rsidRPr="008B0E60">
              <w:rPr>
                <w:rFonts w:ascii="TimesNewRomanPSMT" w:hAnsi="TimesNewRomanPSMT"/>
                <w:color w:val="000000"/>
              </w:rPr>
              <w:br/>
            </w:r>
            <w:r w:rsidRPr="008B0E60">
              <w:rPr>
                <w:rStyle w:val="fontstyle01"/>
                <w:b w:val="0"/>
              </w:rPr>
              <w:t>документов</w:t>
            </w:r>
          </w:p>
          <w:p w:rsidR="0039302F" w:rsidRPr="008B0E60" w:rsidRDefault="0039302F" w:rsidP="001E12D7">
            <w:pPr>
              <w:pStyle w:val="a4"/>
              <w:jc w:val="both"/>
              <w:rPr>
                <w:rFonts w:ascii="Times New Roman" w:hAnsi="Times New Roman"/>
                <w:bCs/>
                <w:color w:val="000000"/>
                <w:sz w:val="24"/>
              </w:rPr>
            </w:pPr>
          </w:p>
        </w:tc>
        <w:tc>
          <w:tcPr>
            <w:tcW w:w="0" w:type="auto"/>
          </w:tcPr>
          <w:p w:rsidR="008B0E60" w:rsidRPr="008B0E60" w:rsidRDefault="008B0E60" w:rsidP="008B0E60">
            <w:pPr>
              <w:jc w:val="both"/>
              <w:rPr>
                <w:sz w:val="24"/>
                <w:szCs w:val="24"/>
              </w:rPr>
            </w:pP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Pr>
                <w:rStyle w:val="fontstyle01"/>
                <w:b w:val="0"/>
              </w:rPr>
              <w:t xml:space="preserve">тестирования и </w:t>
            </w:r>
            <w:r w:rsidRPr="008B0E60">
              <w:rPr>
                <w:rStyle w:val="fontstyle01"/>
                <w:b w:val="0"/>
              </w:rPr>
              <w:t>выполнения</w:t>
            </w:r>
            <w:r>
              <w:rPr>
                <w:rFonts w:ascii="TimesNewRomanPSMT" w:hAnsi="TimesNewRomanPSMT"/>
                <w:color w:val="000000"/>
              </w:rPr>
              <w:t xml:space="preserve"> </w:t>
            </w:r>
            <w:r w:rsidRPr="008B0E60">
              <w:rPr>
                <w:rStyle w:val="fontstyle01"/>
                <w:b w:val="0"/>
              </w:rPr>
              <w:t>контрольной работы,</w:t>
            </w:r>
            <w:r w:rsidRPr="008B0E60">
              <w:rPr>
                <w:rFonts w:ascii="TimesNewRomanPSMT" w:hAnsi="TimesNewRomanPSMT"/>
                <w:color w:val="000000"/>
              </w:rPr>
              <w:br/>
            </w:r>
            <w:r w:rsidRPr="008B0E60">
              <w:rPr>
                <w:rStyle w:val="fontstyle01"/>
                <w:b w:val="0"/>
              </w:rPr>
              <w:t>- оценка в процессе</w:t>
            </w:r>
            <w:r>
              <w:rPr>
                <w:rFonts w:ascii="TimesNewRomanPSMT" w:hAnsi="TimesNewRomanPSMT"/>
                <w:color w:val="000000"/>
              </w:rPr>
              <w:t xml:space="preserve"> </w:t>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p w:rsidR="0039302F" w:rsidRPr="008B0E60" w:rsidRDefault="0039302F" w:rsidP="001E12D7">
            <w:pPr>
              <w:pStyle w:val="a4"/>
              <w:jc w:val="both"/>
              <w:rPr>
                <w:rFonts w:ascii="Times New Roman" w:hAnsi="Times New Roman"/>
                <w:bCs/>
                <w:color w:val="000000"/>
                <w:sz w:val="24"/>
              </w:rPr>
            </w:pPr>
          </w:p>
        </w:tc>
      </w:tr>
      <w:tr w:rsidR="003A6F97" w:rsidTr="0039302F">
        <w:tc>
          <w:tcPr>
            <w:tcW w:w="0" w:type="auto"/>
          </w:tcPr>
          <w:p w:rsidR="008B0E60" w:rsidRPr="008B0E60" w:rsidRDefault="008B0E60" w:rsidP="008B0E60">
            <w:pPr>
              <w:jc w:val="both"/>
              <w:rPr>
                <w:sz w:val="24"/>
                <w:szCs w:val="24"/>
              </w:rPr>
            </w:pPr>
            <w:r w:rsidRPr="008B0E60">
              <w:rPr>
                <w:rStyle w:val="fontstyle01"/>
                <w:b w:val="0"/>
              </w:rPr>
              <w:t>оказывать</w:t>
            </w:r>
            <w:r w:rsidRPr="008B0E60">
              <w:rPr>
                <w:rFonts w:ascii="TimesNewRomanPSMT" w:hAnsi="TimesNewRomanPSMT"/>
                <w:color w:val="000000"/>
              </w:rPr>
              <w:br/>
            </w:r>
            <w:r w:rsidRPr="008B0E60">
              <w:rPr>
                <w:rStyle w:val="fontstyle01"/>
                <w:b w:val="0"/>
              </w:rPr>
              <w:t>правовую помощь</w:t>
            </w:r>
            <w:r>
              <w:rPr>
                <w:rFonts w:ascii="TimesNewRomanPSMT" w:hAnsi="TimesNewRomanPSMT"/>
                <w:color w:val="000000"/>
              </w:rPr>
              <w:t xml:space="preserve"> </w:t>
            </w:r>
            <w:r w:rsidRPr="008B0E60">
              <w:rPr>
                <w:rStyle w:val="fontstyle01"/>
                <w:b w:val="0"/>
              </w:rPr>
              <w:t>субъектам</w:t>
            </w:r>
            <w:r w:rsidRPr="008B0E60">
              <w:rPr>
                <w:rFonts w:ascii="TimesNewRomanPSMT" w:hAnsi="TimesNewRomanPSMT"/>
                <w:color w:val="000000"/>
              </w:rPr>
              <w:br/>
            </w:r>
            <w:r w:rsidRPr="008B0E60">
              <w:rPr>
                <w:rStyle w:val="fontstyle01"/>
                <w:b w:val="0"/>
              </w:rPr>
              <w:t>гражданских</w:t>
            </w:r>
            <w:r w:rsidRPr="008B0E60">
              <w:rPr>
                <w:rFonts w:ascii="TimesNewRomanPSMT" w:hAnsi="TimesNewRomanPSMT"/>
                <w:color w:val="000000"/>
              </w:rPr>
              <w:br/>
            </w:r>
            <w:r w:rsidRPr="008B0E60">
              <w:rPr>
                <w:rStyle w:val="fontstyle01"/>
                <w:b w:val="0"/>
              </w:rPr>
              <w:t>правоотношений;</w:t>
            </w:r>
          </w:p>
          <w:p w:rsidR="0039302F" w:rsidRPr="008B0E60" w:rsidRDefault="0039302F" w:rsidP="001E12D7">
            <w:pPr>
              <w:pStyle w:val="a4"/>
              <w:jc w:val="both"/>
              <w:rPr>
                <w:rFonts w:ascii="Times New Roman" w:hAnsi="Times New Roman"/>
                <w:bCs/>
                <w:color w:val="000000"/>
                <w:sz w:val="24"/>
              </w:rPr>
            </w:pPr>
          </w:p>
        </w:tc>
        <w:tc>
          <w:tcPr>
            <w:tcW w:w="0" w:type="auto"/>
          </w:tcPr>
          <w:p w:rsidR="008B0E60" w:rsidRPr="008B0E60" w:rsidRDefault="008B0E60" w:rsidP="008B0E60">
            <w:pPr>
              <w:jc w:val="both"/>
              <w:rPr>
                <w:sz w:val="24"/>
                <w:szCs w:val="24"/>
              </w:rPr>
            </w:pPr>
            <w:r>
              <w:rPr>
                <w:rStyle w:val="fontstyle01"/>
                <w:b w:val="0"/>
              </w:rPr>
              <w:t>-о</w:t>
            </w:r>
            <w:r w:rsidRPr="008B0E60">
              <w:rPr>
                <w:rStyle w:val="fontstyle01"/>
                <w:b w:val="0"/>
              </w:rPr>
              <w:t>пределение пакета документов,</w:t>
            </w:r>
            <w:r w:rsidRPr="008B0E60">
              <w:rPr>
                <w:rFonts w:ascii="TimesNewRomanPSMT" w:hAnsi="TimesNewRomanPSMT"/>
                <w:color w:val="000000"/>
              </w:rPr>
              <w:br/>
            </w:r>
            <w:r w:rsidRPr="008B0E60">
              <w:rPr>
                <w:rStyle w:val="fontstyle01"/>
                <w:b w:val="0"/>
              </w:rPr>
              <w:t>необходимых для оказания правовой</w:t>
            </w:r>
            <w:r w:rsidRPr="008B0E60">
              <w:rPr>
                <w:rFonts w:ascii="TimesNewRomanPSMT" w:hAnsi="TimesNewRomanPSMT"/>
                <w:color w:val="000000"/>
              </w:rPr>
              <w:br/>
            </w:r>
            <w:r w:rsidRPr="008B0E60">
              <w:rPr>
                <w:rStyle w:val="fontstyle01"/>
                <w:b w:val="0"/>
              </w:rPr>
              <w:t>помощи в конкретной ситуации</w:t>
            </w:r>
            <w:r w:rsidRPr="008B0E60">
              <w:rPr>
                <w:rFonts w:ascii="TimesNewRomanPSMT" w:hAnsi="TimesNewRomanPSMT"/>
                <w:color w:val="000000"/>
              </w:rPr>
              <w:br/>
            </w:r>
            <w:r w:rsidRPr="008B0E60">
              <w:rPr>
                <w:rStyle w:val="fontstyle01"/>
                <w:b w:val="0"/>
              </w:rPr>
              <w:t>-определение недостающих документов</w:t>
            </w:r>
            <w:r>
              <w:rPr>
                <w:rFonts w:ascii="TimesNewRomanPSMT" w:hAnsi="TimesNewRomanPSMT"/>
                <w:color w:val="000000"/>
              </w:rPr>
              <w:t xml:space="preserve"> </w:t>
            </w:r>
            <w:r w:rsidRPr="008B0E60">
              <w:rPr>
                <w:rStyle w:val="fontstyle01"/>
                <w:b w:val="0"/>
              </w:rPr>
              <w:t>и сроков их предоставления</w:t>
            </w:r>
            <w:r w:rsidRPr="008B0E60">
              <w:rPr>
                <w:rFonts w:ascii="TimesNewRomanPSMT" w:hAnsi="TimesNewRomanPSMT"/>
                <w:color w:val="000000"/>
              </w:rPr>
              <w:br/>
            </w:r>
            <w:r>
              <w:rPr>
                <w:rStyle w:val="fontstyle01"/>
                <w:b w:val="0"/>
              </w:rPr>
              <w:t>-</w:t>
            </w:r>
            <w:r w:rsidRPr="008B0E60">
              <w:rPr>
                <w:rStyle w:val="fontstyle01"/>
                <w:b w:val="0"/>
              </w:rPr>
              <w:t>правильность оформления</w:t>
            </w:r>
            <w:r w:rsidRPr="008B0E60">
              <w:rPr>
                <w:rFonts w:ascii="TimesNewRomanPSMT" w:hAnsi="TimesNewRomanPSMT"/>
                <w:color w:val="000000"/>
              </w:rPr>
              <w:br/>
            </w:r>
            <w:r w:rsidRPr="008B0E60">
              <w:rPr>
                <w:rStyle w:val="fontstyle01"/>
                <w:b w:val="0"/>
              </w:rPr>
              <w:t>документов</w:t>
            </w:r>
          </w:p>
          <w:p w:rsidR="0039302F" w:rsidRPr="008B0E60" w:rsidRDefault="0039302F" w:rsidP="001E12D7">
            <w:pPr>
              <w:pStyle w:val="a4"/>
              <w:jc w:val="both"/>
              <w:rPr>
                <w:rFonts w:ascii="Times New Roman" w:hAnsi="Times New Roman"/>
                <w:bCs/>
                <w:color w:val="000000"/>
                <w:sz w:val="24"/>
              </w:rPr>
            </w:pPr>
          </w:p>
        </w:tc>
        <w:tc>
          <w:tcPr>
            <w:tcW w:w="0" w:type="auto"/>
          </w:tcPr>
          <w:p w:rsidR="0039302F" w:rsidRPr="008B0E60" w:rsidRDefault="008B0E60" w:rsidP="000C214E">
            <w:pPr>
              <w:jc w:val="both"/>
              <w:rPr>
                <w:rFonts w:ascii="Times New Roman" w:hAnsi="Times New Roman"/>
                <w:bCs/>
                <w:color w:val="000000"/>
                <w:sz w:val="24"/>
              </w:rPr>
            </w:pPr>
            <w:r w:rsidRPr="008B0E60">
              <w:rPr>
                <w:rStyle w:val="fontstyle01"/>
                <w:b w:val="0"/>
              </w:rPr>
              <w:t>- 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proofErr w:type="gramStart"/>
            <w:r w:rsidRPr="008B0E60">
              <w:rPr>
                <w:rFonts w:ascii="TimesNewRomanPSMT" w:hAnsi="TimesNewRomanPSMT"/>
                <w:color w:val="000000"/>
              </w:rPr>
              <w:br/>
            </w:r>
            <w:r>
              <w:rPr>
                <w:rStyle w:val="fontstyle01"/>
                <w:b w:val="0"/>
              </w:rPr>
              <w:lastRenderedPageBreak/>
              <w:t>-</w:t>
            </w:r>
            <w:proofErr w:type="gramEnd"/>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tc>
      </w:tr>
      <w:tr w:rsidR="003A6F97" w:rsidTr="0039302F">
        <w:tc>
          <w:tcPr>
            <w:tcW w:w="0" w:type="auto"/>
          </w:tcPr>
          <w:p w:rsidR="008B0E60" w:rsidRPr="008B0E60" w:rsidRDefault="008B0E60" w:rsidP="008B0E60">
            <w:pPr>
              <w:jc w:val="both"/>
              <w:rPr>
                <w:sz w:val="24"/>
                <w:szCs w:val="24"/>
              </w:rPr>
            </w:pPr>
            <w:r w:rsidRPr="008B0E60">
              <w:rPr>
                <w:rStyle w:val="fontstyle01"/>
                <w:b w:val="0"/>
              </w:rPr>
              <w:lastRenderedPageBreak/>
              <w:t>логично и грамотно</w:t>
            </w:r>
          </w:p>
          <w:p w:rsidR="008B0E60" w:rsidRPr="008B0E60" w:rsidRDefault="008B0E60" w:rsidP="008B0E60">
            <w:pPr>
              <w:jc w:val="both"/>
              <w:rPr>
                <w:sz w:val="24"/>
                <w:szCs w:val="24"/>
              </w:rPr>
            </w:pPr>
            <w:r w:rsidRPr="008B0E60">
              <w:rPr>
                <w:rStyle w:val="fontstyle01"/>
                <w:b w:val="0"/>
              </w:rPr>
              <w:t>излагать и</w:t>
            </w:r>
            <w:r>
              <w:rPr>
                <w:rFonts w:ascii="TimesNewRomanPSMT" w:hAnsi="TimesNewRomanPSMT"/>
                <w:color w:val="000000"/>
              </w:rPr>
              <w:t xml:space="preserve"> </w:t>
            </w:r>
            <w:r w:rsidRPr="008B0E60">
              <w:rPr>
                <w:rStyle w:val="fontstyle01"/>
                <w:b w:val="0"/>
              </w:rPr>
              <w:t>обосновывать свою</w:t>
            </w:r>
            <w:r w:rsidRPr="008B0E60">
              <w:rPr>
                <w:rFonts w:ascii="TimesNewRomanPSMT" w:hAnsi="TimesNewRomanPSMT"/>
                <w:color w:val="000000"/>
              </w:rPr>
              <w:br/>
            </w:r>
            <w:r w:rsidRPr="008B0E60">
              <w:rPr>
                <w:rStyle w:val="fontstyle01"/>
                <w:b w:val="0"/>
              </w:rPr>
              <w:t>точку зрения по</w:t>
            </w:r>
            <w:r w:rsidRPr="008B0E60">
              <w:rPr>
                <w:rFonts w:ascii="TimesNewRomanPSMT" w:hAnsi="TimesNewRomanPSMT"/>
                <w:color w:val="000000"/>
              </w:rPr>
              <w:br/>
            </w:r>
            <w:r w:rsidRPr="008B0E60">
              <w:rPr>
                <w:rStyle w:val="fontstyle01"/>
                <w:b w:val="0"/>
              </w:rPr>
              <w:t>гражданско</w:t>
            </w:r>
            <w:r>
              <w:rPr>
                <w:rStyle w:val="fontstyle01"/>
                <w:b w:val="0"/>
              </w:rPr>
              <w:t>-</w:t>
            </w:r>
            <w:r w:rsidRPr="008B0E60">
              <w:rPr>
                <w:rStyle w:val="fontstyle01"/>
                <w:b w:val="0"/>
              </w:rPr>
              <w:t>правовой тематике</w:t>
            </w:r>
          </w:p>
          <w:p w:rsidR="008B0E60" w:rsidRPr="008B0E60" w:rsidRDefault="008B0E60" w:rsidP="001E12D7">
            <w:pPr>
              <w:pStyle w:val="a4"/>
              <w:jc w:val="both"/>
              <w:rPr>
                <w:rFonts w:ascii="Times New Roman" w:hAnsi="Times New Roman"/>
                <w:bCs/>
                <w:color w:val="000000"/>
                <w:sz w:val="24"/>
              </w:rPr>
            </w:pPr>
          </w:p>
        </w:tc>
        <w:tc>
          <w:tcPr>
            <w:tcW w:w="0" w:type="auto"/>
          </w:tcPr>
          <w:p w:rsidR="008B0E60" w:rsidRPr="008B0E60" w:rsidRDefault="008B0E60" w:rsidP="008B0E60">
            <w:pPr>
              <w:jc w:val="both"/>
              <w:rPr>
                <w:sz w:val="24"/>
                <w:szCs w:val="24"/>
              </w:rPr>
            </w:pPr>
            <w:r w:rsidRPr="008B0E60">
              <w:rPr>
                <w:rStyle w:val="fontstyle01"/>
                <w:b w:val="0"/>
              </w:rPr>
              <w:t xml:space="preserve">- грамотность устной и письменной </w:t>
            </w:r>
          </w:p>
          <w:p w:rsidR="008B0E60" w:rsidRPr="008B0E60" w:rsidRDefault="008B0E60" w:rsidP="008B0E60">
            <w:pPr>
              <w:jc w:val="both"/>
              <w:rPr>
                <w:sz w:val="24"/>
                <w:szCs w:val="24"/>
              </w:rPr>
            </w:pPr>
            <w:r w:rsidRPr="008B0E60">
              <w:rPr>
                <w:rStyle w:val="fontstyle01"/>
                <w:b w:val="0"/>
              </w:rPr>
              <w:t>речи;</w:t>
            </w:r>
            <w:r w:rsidRPr="008B0E60">
              <w:rPr>
                <w:rFonts w:ascii="TimesNewRomanPSMT" w:hAnsi="TimesNewRomanPSMT"/>
                <w:color w:val="000000"/>
              </w:rPr>
              <w:br/>
            </w:r>
            <w:r w:rsidRPr="008B0E60">
              <w:rPr>
                <w:rStyle w:val="fontstyle01"/>
                <w:b w:val="0"/>
              </w:rPr>
              <w:t>- ясность формулирования и изложения</w:t>
            </w:r>
            <w:r>
              <w:rPr>
                <w:rFonts w:ascii="TimesNewRomanPSMT" w:hAnsi="TimesNewRomanPSMT"/>
                <w:color w:val="000000"/>
              </w:rPr>
              <w:t xml:space="preserve"> </w:t>
            </w:r>
            <w:r w:rsidRPr="008B0E60">
              <w:rPr>
                <w:rStyle w:val="fontstyle01"/>
                <w:b w:val="0"/>
              </w:rPr>
              <w:t>мыслей;</w:t>
            </w:r>
            <w:r>
              <w:rPr>
                <w:rFonts w:ascii="TimesNewRomanPSMT" w:hAnsi="TimesNewRomanPSMT"/>
                <w:color w:val="000000"/>
              </w:rPr>
              <w:t xml:space="preserve"> </w:t>
            </w:r>
            <w:r>
              <w:rPr>
                <w:rStyle w:val="fontstyle01"/>
                <w:b w:val="0"/>
              </w:rPr>
              <w:t>-</w:t>
            </w:r>
            <w:r w:rsidRPr="008B0E60">
              <w:rPr>
                <w:rStyle w:val="fontstyle01"/>
                <w:b w:val="0"/>
              </w:rPr>
              <w:t>демонстрация ответственности за</w:t>
            </w:r>
            <w:r>
              <w:rPr>
                <w:rFonts w:ascii="TimesNewRomanPSMT" w:hAnsi="TimesNewRomanPSMT"/>
                <w:color w:val="000000"/>
              </w:rPr>
              <w:t xml:space="preserve"> </w:t>
            </w:r>
            <w:r w:rsidRPr="008B0E60">
              <w:rPr>
                <w:rStyle w:val="fontstyle01"/>
                <w:b w:val="0"/>
              </w:rPr>
              <w:t>принятые решения, обоснованность</w:t>
            </w:r>
            <w:r>
              <w:rPr>
                <w:rFonts w:ascii="TimesNewRomanPSMT" w:hAnsi="TimesNewRomanPSMT"/>
                <w:color w:val="000000"/>
              </w:rPr>
              <w:t xml:space="preserve"> </w:t>
            </w:r>
            <w:r w:rsidRPr="008B0E60">
              <w:rPr>
                <w:rStyle w:val="fontstyle01"/>
                <w:b w:val="0"/>
              </w:rPr>
              <w:t>самоанализа и коррекция результатов</w:t>
            </w:r>
            <w:r w:rsidRPr="008B0E60">
              <w:rPr>
                <w:rFonts w:ascii="TimesNewRomanPSMT" w:hAnsi="TimesNewRomanPSMT"/>
                <w:color w:val="000000"/>
              </w:rPr>
              <w:br/>
            </w:r>
            <w:r w:rsidRPr="008B0E60">
              <w:rPr>
                <w:rStyle w:val="fontstyle01"/>
                <w:b w:val="0"/>
              </w:rPr>
              <w:t>собственной работы</w:t>
            </w:r>
          </w:p>
          <w:p w:rsidR="008B0E60" w:rsidRPr="008B0E60" w:rsidRDefault="008B0E60" w:rsidP="008B0E60">
            <w:pPr>
              <w:jc w:val="both"/>
              <w:rPr>
                <w:sz w:val="24"/>
                <w:szCs w:val="24"/>
              </w:rPr>
            </w:pPr>
          </w:p>
          <w:p w:rsidR="0039302F" w:rsidRPr="008B0E60" w:rsidRDefault="0039302F" w:rsidP="001E12D7">
            <w:pPr>
              <w:pStyle w:val="a4"/>
              <w:jc w:val="both"/>
              <w:rPr>
                <w:rFonts w:ascii="Times New Roman" w:hAnsi="Times New Roman"/>
                <w:bCs/>
                <w:color w:val="000000"/>
                <w:sz w:val="24"/>
              </w:rPr>
            </w:pPr>
          </w:p>
        </w:tc>
        <w:tc>
          <w:tcPr>
            <w:tcW w:w="0" w:type="auto"/>
          </w:tcPr>
          <w:p w:rsidR="0039302F" w:rsidRDefault="008B0E60" w:rsidP="00023579">
            <w:pPr>
              <w:jc w:val="both"/>
              <w:rPr>
                <w:rFonts w:ascii="Times New Roman" w:hAnsi="Times New Roman"/>
                <w:b/>
                <w:bCs/>
                <w:color w:val="000000"/>
                <w:sz w:val="24"/>
              </w:rPr>
            </w:pPr>
            <w:r w:rsidRPr="008B0E60">
              <w:rPr>
                <w:rStyle w:val="fontstyle01"/>
                <w:b w:val="0"/>
              </w:rPr>
              <w:t>- 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proofErr w:type="gramStart"/>
            <w:r w:rsidRPr="008B0E60">
              <w:rPr>
                <w:rFonts w:ascii="TimesNewRomanPSMT" w:hAnsi="TimesNewRomanPSMT"/>
                <w:color w:val="000000"/>
              </w:rPr>
              <w:br/>
            </w:r>
            <w:r>
              <w:rPr>
                <w:rStyle w:val="fontstyle01"/>
                <w:b w:val="0"/>
              </w:rPr>
              <w:t>-</w:t>
            </w:r>
            <w:proofErr w:type="gramEnd"/>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tc>
      </w:tr>
      <w:tr w:rsidR="008B0E60" w:rsidTr="005379FC">
        <w:tc>
          <w:tcPr>
            <w:tcW w:w="0" w:type="auto"/>
            <w:gridSpan w:val="3"/>
          </w:tcPr>
          <w:p w:rsidR="008B0E60" w:rsidRPr="008B0E60" w:rsidRDefault="008B0E60" w:rsidP="008B0E60">
            <w:pPr>
              <w:jc w:val="center"/>
              <w:rPr>
                <w:b/>
                <w:sz w:val="24"/>
                <w:szCs w:val="24"/>
              </w:rPr>
            </w:pPr>
            <w:r w:rsidRPr="008B0E60">
              <w:rPr>
                <w:rStyle w:val="fontstyle01"/>
                <w:b w:val="0"/>
              </w:rPr>
              <w:t xml:space="preserve">Перечень </w:t>
            </w:r>
            <w:r w:rsidRPr="008B0E60">
              <w:rPr>
                <w:rStyle w:val="fontstyle21"/>
                <w:b/>
              </w:rPr>
              <w:t>умений</w:t>
            </w:r>
            <w:r w:rsidRPr="008B0E60">
              <w:rPr>
                <w:rStyle w:val="fontstyle01"/>
                <w:b w:val="0"/>
              </w:rPr>
              <w:t>, осваиваемых в рамках дисциплины</w:t>
            </w:r>
          </w:p>
          <w:p w:rsidR="008B0E60" w:rsidRDefault="008B0E60" w:rsidP="001E12D7">
            <w:pPr>
              <w:pStyle w:val="a4"/>
              <w:jc w:val="both"/>
              <w:rPr>
                <w:rFonts w:ascii="Times New Roman" w:hAnsi="Times New Roman"/>
                <w:b/>
                <w:bCs/>
                <w:color w:val="000000"/>
                <w:sz w:val="24"/>
              </w:rPr>
            </w:pPr>
          </w:p>
        </w:tc>
      </w:tr>
      <w:tr w:rsidR="003A6F97" w:rsidTr="0039302F">
        <w:tc>
          <w:tcPr>
            <w:tcW w:w="0" w:type="auto"/>
          </w:tcPr>
          <w:p w:rsidR="008B0E60" w:rsidRPr="008B0E60" w:rsidRDefault="008B0E60" w:rsidP="008B0E60">
            <w:pPr>
              <w:jc w:val="both"/>
              <w:rPr>
                <w:sz w:val="24"/>
                <w:szCs w:val="24"/>
              </w:rPr>
            </w:pPr>
            <w:r w:rsidRPr="008B0E60">
              <w:rPr>
                <w:rStyle w:val="fontstyle01"/>
                <w:b w:val="0"/>
              </w:rPr>
              <w:t>классификация</w:t>
            </w:r>
            <w:r w:rsidRPr="008B0E60">
              <w:rPr>
                <w:rFonts w:ascii="TimesNewRomanPSMT" w:hAnsi="TimesNewRomanPSMT"/>
                <w:color w:val="000000"/>
              </w:rPr>
              <w:br/>
            </w:r>
            <w:r w:rsidRPr="008B0E60">
              <w:rPr>
                <w:rStyle w:val="fontstyle01"/>
                <w:b w:val="0"/>
              </w:rPr>
              <w:t>субъектов и</w:t>
            </w:r>
            <w:r>
              <w:rPr>
                <w:rFonts w:ascii="TimesNewRomanPSMT" w:hAnsi="TimesNewRomanPSMT"/>
                <w:color w:val="000000"/>
              </w:rPr>
              <w:t xml:space="preserve"> </w:t>
            </w:r>
            <w:r w:rsidRPr="008B0E60">
              <w:rPr>
                <w:rStyle w:val="fontstyle01"/>
                <w:b w:val="0"/>
              </w:rPr>
              <w:t>объектов</w:t>
            </w:r>
            <w:r w:rsidRPr="008B0E60">
              <w:rPr>
                <w:rFonts w:ascii="TimesNewRomanPSMT" w:hAnsi="TimesNewRomanPSMT"/>
                <w:color w:val="000000"/>
              </w:rPr>
              <w:br/>
            </w:r>
            <w:r w:rsidRPr="008B0E60">
              <w:rPr>
                <w:rStyle w:val="fontstyle01"/>
                <w:b w:val="0"/>
              </w:rPr>
              <w:t>гражданского</w:t>
            </w:r>
            <w:r>
              <w:rPr>
                <w:rFonts w:ascii="TimesNewRomanPSMT" w:hAnsi="TimesNewRomanPSMT"/>
                <w:color w:val="000000"/>
              </w:rPr>
              <w:t xml:space="preserve"> </w:t>
            </w:r>
            <w:r w:rsidRPr="008B0E60">
              <w:rPr>
                <w:rStyle w:val="fontstyle01"/>
                <w:b w:val="0"/>
              </w:rPr>
              <w:t>права;</w:t>
            </w:r>
            <w:r w:rsidRPr="008B0E60">
              <w:rPr>
                <w:rFonts w:ascii="TimesNewRomanPSMT" w:hAnsi="TimesNewRomanPSMT"/>
                <w:color w:val="000000"/>
              </w:rPr>
              <w:br/>
            </w:r>
            <w:r w:rsidRPr="008B0E60">
              <w:rPr>
                <w:rStyle w:val="fontstyle01"/>
                <w:b w:val="0"/>
              </w:rPr>
              <w:t>понятие, виды и</w:t>
            </w:r>
            <w:r w:rsidR="003A6F97">
              <w:rPr>
                <w:rFonts w:ascii="TimesNewRomanPSMT" w:hAnsi="TimesNewRomanPSMT"/>
                <w:color w:val="000000"/>
              </w:rPr>
              <w:t xml:space="preserve"> </w:t>
            </w:r>
            <w:r w:rsidRPr="008B0E60">
              <w:rPr>
                <w:rStyle w:val="fontstyle01"/>
                <w:b w:val="0"/>
              </w:rPr>
              <w:t>условия</w:t>
            </w:r>
            <w:r w:rsidR="003A6F97">
              <w:rPr>
                <w:rFonts w:ascii="TimesNewRomanPSMT" w:hAnsi="TimesNewRomanPSMT"/>
                <w:color w:val="000000"/>
              </w:rPr>
              <w:t xml:space="preserve"> </w:t>
            </w:r>
            <w:r w:rsidRPr="008B0E60">
              <w:rPr>
                <w:rStyle w:val="fontstyle01"/>
                <w:b w:val="0"/>
              </w:rPr>
              <w:t>действительности</w:t>
            </w:r>
            <w:r w:rsidRPr="008B0E60">
              <w:rPr>
                <w:rFonts w:ascii="TimesNewRomanPSMT" w:hAnsi="TimesNewRomanPSMT"/>
                <w:color w:val="000000"/>
              </w:rPr>
              <w:br/>
            </w:r>
            <w:r w:rsidRPr="008B0E60">
              <w:rPr>
                <w:rStyle w:val="fontstyle01"/>
                <w:b w:val="0"/>
              </w:rPr>
              <w:t>сделок;</w:t>
            </w:r>
          </w:p>
          <w:p w:rsidR="008B0E60" w:rsidRPr="008B0E60" w:rsidRDefault="008B0E60" w:rsidP="001E12D7">
            <w:pPr>
              <w:pStyle w:val="a4"/>
              <w:jc w:val="both"/>
              <w:rPr>
                <w:rFonts w:ascii="Times New Roman" w:hAnsi="Times New Roman"/>
                <w:bCs/>
                <w:color w:val="000000"/>
                <w:sz w:val="24"/>
              </w:rPr>
            </w:pPr>
          </w:p>
        </w:tc>
        <w:tc>
          <w:tcPr>
            <w:tcW w:w="0" w:type="auto"/>
          </w:tcPr>
          <w:p w:rsidR="008B0E60" w:rsidRPr="008B0E60" w:rsidRDefault="008B0E60" w:rsidP="008B0E60">
            <w:pPr>
              <w:jc w:val="both"/>
              <w:rPr>
                <w:sz w:val="24"/>
                <w:szCs w:val="24"/>
              </w:rPr>
            </w:pPr>
            <w:r w:rsidRPr="008B0E60">
              <w:rPr>
                <w:rStyle w:val="fontstyle01"/>
                <w:b w:val="0"/>
              </w:rPr>
              <w:t>- демонстрация навыков работы с</w:t>
            </w:r>
            <w:r w:rsidRPr="008B0E60">
              <w:rPr>
                <w:rFonts w:ascii="TimesNewRomanPSMT" w:hAnsi="TimesNewRomanPSMT"/>
                <w:color w:val="000000"/>
              </w:rPr>
              <w:br/>
            </w:r>
            <w:r w:rsidRPr="008B0E60">
              <w:rPr>
                <w:rStyle w:val="fontstyle01"/>
                <w:b w:val="0"/>
              </w:rPr>
              <w:t>нормативными правовыми актами, в</w:t>
            </w:r>
            <w:r w:rsidRPr="008B0E60">
              <w:rPr>
                <w:rFonts w:ascii="TimesNewRomanPSMT" w:hAnsi="TimesNewRomanPSMT"/>
                <w:color w:val="000000"/>
              </w:rPr>
              <w:br/>
            </w:r>
            <w:r w:rsidR="003A6F97">
              <w:rPr>
                <w:rStyle w:val="fontstyle01"/>
                <w:b w:val="0"/>
              </w:rPr>
              <w:t xml:space="preserve">т.ч. с использованием </w:t>
            </w:r>
            <w:r w:rsidRPr="008B0E60">
              <w:rPr>
                <w:rStyle w:val="fontstyle01"/>
                <w:b w:val="0"/>
              </w:rPr>
              <w:t>информационно</w:t>
            </w:r>
            <w:r w:rsidR="003A6F97">
              <w:rPr>
                <w:rStyle w:val="fontstyle01"/>
                <w:b w:val="0"/>
              </w:rPr>
              <w:t>-</w:t>
            </w:r>
            <w:r w:rsidR="003A6F97">
              <w:rPr>
                <w:rFonts w:ascii="TimesNewRomanPSMT" w:hAnsi="TimesNewRomanPSMT"/>
                <w:color w:val="000000"/>
              </w:rPr>
              <w:t xml:space="preserve"> </w:t>
            </w:r>
            <w:r w:rsidRPr="008B0E60">
              <w:rPr>
                <w:rStyle w:val="fontstyle01"/>
                <w:b w:val="0"/>
              </w:rPr>
              <w:t>компьютерных технологий;</w:t>
            </w:r>
            <w:r w:rsidRPr="008B0E60">
              <w:rPr>
                <w:rFonts w:ascii="TimesNewRomanPSMT" w:hAnsi="TimesNewRomanPSMT"/>
                <w:color w:val="000000"/>
              </w:rPr>
              <w:br/>
            </w:r>
            <w:r w:rsidRPr="008B0E60">
              <w:rPr>
                <w:rStyle w:val="fontstyle01"/>
                <w:b w:val="0"/>
              </w:rPr>
              <w:t>- решение практических ситуаций с</w:t>
            </w:r>
            <w:r w:rsidRPr="008B0E60">
              <w:rPr>
                <w:rFonts w:ascii="TimesNewRomanPSMT" w:hAnsi="TimesNewRomanPSMT"/>
                <w:color w:val="000000"/>
              </w:rPr>
              <w:br/>
            </w:r>
            <w:r w:rsidR="003A6F97">
              <w:rPr>
                <w:rStyle w:val="fontstyle01"/>
                <w:b w:val="0"/>
              </w:rPr>
              <w:t xml:space="preserve">нормативным правовым </w:t>
            </w:r>
            <w:r w:rsidRPr="008B0E60">
              <w:rPr>
                <w:rStyle w:val="fontstyle01"/>
                <w:b w:val="0"/>
              </w:rPr>
              <w:t>обоснованием;</w:t>
            </w:r>
          </w:p>
          <w:p w:rsidR="008B0E60" w:rsidRPr="008B0E60" w:rsidRDefault="008B0E60" w:rsidP="001E12D7">
            <w:pPr>
              <w:pStyle w:val="a4"/>
              <w:jc w:val="both"/>
              <w:rPr>
                <w:rFonts w:ascii="Times New Roman" w:hAnsi="Times New Roman"/>
                <w:bCs/>
                <w:color w:val="000000"/>
                <w:sz w:val="24"/>
              </w:rPr>
            </w:pPr>
          </w:p>
        </w:tc>
        <w:tc>
          <w:tcPr>
            <w:tcW w:w="0" w:type="auto"/>
          </w:tcPr>
          <w:p w:rsidR="008B0E60" w:rsidRDefault="008B0E60" w:rsidP="00023579">
            <w:pPr>
              <w:jc w:val="both"/>
              <w:rPr>
                <w:rFonts w:ascii="Times New Roman" w:hAnsi="Times New Roman"/>
                <w:b/>
                <w:bCs/>
                <w:color w:val="000000"/>
                <w:sz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proofErr w:type="gramStart"/>
            <w:r w:rsidRPr="008B0E60">
              <w:rPr>
                <w:rFonts w:ascii="TimesNewRomanPSMT" w:hAnsi="TimesNewRomanPSMT"/>
                <w:color w:val="000000"/>
              </w:rPr>
              <w:br/>
            </w:r>
            <w:r>
              <w:rPr>
                <w:rStyle w:val="fontstyle01"/>
                <w:b w:val="0"/>
              </w:rPr>
              <w:t>-</w:t>
            </w:r>
            <w:proofErr w:type="gramEnd"/>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tc>
      </w:tr>
      <w:tr w:rsidR="003A6F97" w:rsidTr="0039302F">
        <w:tc>
          <w:tcPr>
            <w:tcW w:w="0" w:type="auto"/>
          </w:tcPr>
          <w:p w:rsidR="003A6F97" w:rsidRPr="003A6F97" w:rsidRDefault="003A6F97" w:rsidP="003A6F97">
            <w:pPr>
              <w:jc w:val="both"/>
              <w:rPr>
                <w:sz w:val="24"/>
                <w:szCs w:val="24"/>
              </w:rPr>
            </w:pPr>
            <w:r w:rsidRPr="003A6F97">
              <w:rPr>
                <w:rStyle w:val="fontstyle01"/>
                <w:b w:val="0"/>
              </w:rPr>
              <w:t>содержание</w:t>
            </w:r>
            <w:r>
              <w:rPr>
                <w:rFonts w:ascii="TimesNewRomanPSMT" w:hAnsi="TimesNewRomanPSMT"/>
                <w:color w:val="000000"/>
              </w:rPr>
              <w:t xml:space="preserve"> </w:t>
            </w:r>
            <w:r w:rsidRPr="003A6F97">
              <w:rPr>
                <w:rStyle w:val="fontstyle01"/>
                <w:b w:val="0"/>
              </w:rPr>
              <w:t>гражданских прав,</w:t>
            </w:r>
            <w:r w:rsidRPr="003A6F97">
              <w:rPr>
                <w:rFonts w:ascii="TimesNewRomanPSMT" w:hAnsi="TimesNewRomanPSMT"/>
                <w:color w:val="000000"/>
              </w:rPr>
              <w:br/>
            </w:r>
            <w:r w:rsidRPr="003A6F97">
              <w:rPr>
                <w:rStyle w:val="fontstyle01"/>
                <w:b w:val="0"/>
              </w:rPr>
              <w:t>способы их</w:t>
            </w:r>
            <w:r>
              <w:rPr>
                <w:rFonts w:ascii="TimesNewRomanPSMT" w:hAnsi="TimesNewRomanPSMT"/>
                <w:color w:val="000000"/>
              </w:rPr>
              <w:t xml:space="preserve"> </w:t>
            </w:r>
            <w:r w:rsidRPr="003A6F97">
              <w:rPr>
                <w:rStyle w:val="fontstyle01"/>
                <w:b w:val="0"/>
              </w:rPr>
              <w:t>осуществления и</w:t>
            </w:r>
            <w:r>
              <w:rPr>
                <w:rFonts w:ascii="TimesNewRomanPSMT" w:hAnsi="TimesNewRomanPSMT"/>
                <w:color w:val="000000"/>
              </w:rPr>
              <w:t xml:space="preserve"> </w:t>
            </w:r>
            <w:r w:rsidRPr="003A6F97">
              <w:rPr>
                <w:rStyle w:val="fontstyle01"/>
                <w:b w:val="0"/>
              </w:rPr>
              <w:t>защит</w:t>
            </w:r>
            <w:r>
              <w:rPr>
                <w:rStyle w:val="fontstyle01"/>
                <w:b w:val="0"/>
              </w:rPr>
              <w:t>ы</w:t>
            </w:r>
          </w:p>
          <w:p w:rsidR="008B0E60" w:rsidRPr="003A6F97" w:rsidRDefault="008B0E60" w:rsidP="001E12D7">
            <w:pPr>
              <w:pStyle w:val="a4"/>
              <w:jc w:val="both"/>
              <w:rPr>
                <w:rFonts w:ascii="Times New Roman" w:hAnsi="Times New Roman"/>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8B0E60" w:rsidRPr="003A6F97" w:rsidRDefault="008B0E60" w:rsidP="001E12D7">
            <w:pPr>
              <w:pStyle w:val="a4"/>
              <w:jc w:val="both"/>
              <w:rPr>
                <w:rFonts w:ascii="Times New Roman" w:hAnsi="Times New Roman"/>
                <w:bCs/>
                <w:color w:val="000000"/>
                <w:sz w:val="24"/>
              </w:rPr>
            </w:pPr>
          </w:p>
        </w:tc>
        <w:tc>
          <w:tcPr>
            <w:tcW w:w="0" w:type="auto"/>
          </w:tcPr>
          <w:p w:rsidR="008B0E60" w:rsidRDefault="003A6F97" w:rsidP="00023579">
            <w:pPr>
              <w:jc w:val="both"/>
              <w:rPr>
                <w:rFonts w:ascii="Times New Roman" w:hAnsi="Times New Roman"/>
                <w:b/>
                <w:bCs/>
                <w:color w:val="000000"/>
                <w:sz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proofErr w:type="gramStart"/>
            <w:r w:rsidRPr="008B0E60">
              <w:rPr>
                <w:rFonts w:ascii="TimesNewRomanPSMT" w:hAnsi="TimesNewRomanPSMT"/>
                <w:color w:val="000000"/>
              </w:rPr>
              <w:br/>
            </w:r>
            <w:r>
              <w:rPr>
                <w:rStyle w:val="fontstyle01"/>
                <w:b w:val="0"/>
              </w:rPr>
              <w:t>-</w:t>
            </w:r>
            <w:proofErr w:type="gramEnd"/>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tc>
      </w:tr>
      <w:tr w:rsidR="003A6F97" w:rsidTr="0039302F">
        <w:tc>
          <w:tcPr>
            <w:tcW w:w="0" w:type="auto"/>
          </w:tcPr>
          <w:p w:rsidR="003A6F97" w:rsidRPr="003A6F97" w:rsidRDefault="003A6F97" w:rsidP="003A6F97">
            <w:pPr>
              <w:jc w:val="both"/>
              <w:rPr>
                <w:b/>
                <w:sz w:val="24"/>
                <w:szCs w:val="24"/>
              </w:rPr>
            </w:pPr>
            <w:r w:rsidRPr="003A6F97">
              <w:rPr>
                <w:rStyle w:val="fontstyle01"/>
                <w:b w:val="0"/>
              </w:rPr>
              <w:t>понятие, виды и</w:t>
            </w:r>
            <w:r>
              <w:rPr>
                <w:rFonts w:ascii="TimesNewRomanPSMT" w:hAnsi="TimesNewRomanPSMT"/>
                <w:b/>
                <w:color w:val="000000"/>
              </w:rPr>
              <w:t xml:space="preserve"> </w:t>
            </w:r>
            <w:r w:rsidRPr="003A6F97">
              <w:rPr>
                <w:rStyle w:val="fontstyle01"/>
                <w:b w:val="0"/>
              </w:rPr>
              <w:t>условия</w:t>
            </w:r>
            <w:r>
              <w:rPr>
                <w:rFonts w:ascii="TimesNewRomanPSMT" w:hAnsi="TimesNewRomanPSMT"/>
                <w:b/>
                <w:color w:val="000000"/>
              </w:rPr>
              <w:t xml:space="preserve"> </w:t>
            </w:r>
            <w:r w:rsidRPr="003A6F97">
              <w:rPr>
                <w:rStyle w:val="fontstyle01"/>
                <w:b w:val="0"/>
              </w:rPr>
              <w:t>действительности</w:t>
            </w:r>
            <w:r w:rsidRPr="003A6F97">
              <w:rPr>
                <w:rFonts w:ascii="TimesNewRomanPSMT" w:hAnsi="TimesNewRomanPSMT"/>
                <w:b/>
                <w:color w:val="000000"/>
              </w:rPr>
              <w:br/>
            </w:r>
            <w:r w:rsidRPr="003A6F97">
              <w:rPr>
                <w:rStyle w:val="fontstyle01"/>
                <w:b w:val="0"/>
              </w:rPr>
              <w:t>сделок;</w:t>
            </w:r>
          </w:p>
          <w:p w:rsidR="008B0E60" w:rsidRDefault="008B0E60" w:rsidP="001E12D7">
            <w:pPr>
              <w:pStyle w:val="a4"/>
              <w:jc w:val="both"/>
              <w:rPr>
                <w:rFonts w:ascii="Times New Roman" w:hAnsi="Times New Roman"/>
                <w:b/>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lastRenderedPageBreak/>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lastRenderedPageBreak/>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8B0E60" w:rsidRDefault="008B0E60" w:rsidP="001E12D7">
            <w:pPr>
              <w:pStyle w:val="a4"/>
              <w:jc w:val="both"/>
              <w:rPr>
                <w:rFonts w:ascii="Times New Roman" w:hAnsi="Times New Roman"/>
                <w:b/>
                <w:bCs/>
                <w:color w:val="000000"/>
                <w:sz w:val="24"/>
              </w:rPr>
            </w:pPr>
          </w:p>
        </w:tc>
        <w:tc>
          <w:tcPr>
            <w:tcW w:w="0" w:type="auto"/>
          </w:tcPr>
          <w:p w:rsidR="003A6F97" w:rsidRPr="008B0E60" w:rsidRDefault="003A6F97" w:rsidP="003A6F97">
            <w:pPr>
              <w:jc w:val="both"/>
              <w:rPr>
                <w:sz w:val="24"/>
                <w:szCs w:val="24"/>
              </w:rPr>
            </w:pPr>
            <w:r w:rsidRPr="008B0E60">
              <w:rPr>
                <w:rStyle w:val="fontstyle01"/>
                <w:b w:val="0"/>
              </w:rPr>
              <w:lastRenderedPageBreak/>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lastRenderedPageBreak/>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r w:rsidRPr="008B0E60">
              <w:rPr>
                <w:rFonts w:ascii="TimesNewRomanPSMT" w:hAnsi="TimesNewRomanPSMT"/>
                <w:color w:val="000000"/>
              </w:rPr>
              <w:br/>
            </w:r>
            <w:r>
              <w:rPr>
                <w:rStyle w:val="fontstyle01"/>
                <w:b w:val="0"/>
              </w:rPr>
              <w:t>-</w:t>
            </w:r>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p w:rsidR="008B0E60" w:rsidRDefault="008B0E60" w:rsidP="001E12D7">
            <w:pPr>
              <w:pStyle w:val="a4"/>
              <w:jc w:val="both"/>
              <w:rPr>
                <w:rFonts w:ascii="Times New Roman" w:hAnsi="Times New Roman"/>
                <w:b/>
                <w:bCs/>
                <w:color w:val="000000"/>
                <w:sz w:val="24"/>
              </w:rPr>
            </w:pPr>
          </w:p>
        </w:tc>
      </w:tr>
      <w:tr w:rsidR="003A6F97" w:rsidTr="0039302F">
        <w:tc>
          <w:tcPr>
            <w:tcW w:w="0" w:type="auto"/>
          </w:tcPr>
          <w:p w:rsidR="003A6F97" w:rsidRPr="003A6F97" w:rsidRDefault="003A6F97" w:rsidP="003A6F97">
            <w:pPr>
              <w:jc w:val="both"/>
              <w:rPr>
                <w:b/>
                <w:sz w:val="24"/>
                <w:szCs w:val="24"/>
              </w:rPr>
            </w:pPr>
            <w:r w:rsidRPr="003A6F97">
              <w:rPr>
                <w:rStyle w:val="fontstyle01"/>
                <w:b w:val="0"/>
              </w:rPr>
              <w:lastRenderedPageBreak/>
              <w:t>основные категории</w:t>
            </w:r>
            <w:r w:rsidRPr="003A6F97">
              <w:rPr>
                <w:rFonts w:ascii="TimesNewRomanPSMT" w:hAnsi="TimesNewRomanPSMT"/>
                <w:b/>
                <w:color w:val="000000"/>
              </w:rPr>
              <w:br/>
            </w:r>
            <w:r w:rsidRPr="003A6F97">
              <w:rPr>
                <w:rStyle w:val="fontstyle01"/>
                <w:b w:val="0"/>
              </w:rPr>
              <w:t>института</w:t>
            </w:r>
            <w:r w:rsidRPr="003A6F97">
              <w:rPr>
                <w:rFonts w:ascii="TimesNewRomanPSMT" w:hAnsi="TimesNewRomanPSMT"/>
                <w:b/>
                <w:color w:val="000000"/>
              </w:rPr>
              <w:br/>
            </w:r>
            <w:r w:rsidRPr="003A6F97">
              <w:rPr>
                <w:rStyle w:val="fontstyle01"/>
                <w:b w:val="0"/>
              </w:rPr>
              <w:t>представительства</w:t>
            </w:r>
          </w:p>
          <w:p w:rsidR="008B0E60" w:rsidRDefault="008B0E60" w:rsidP="001E12D7">
            <w:pPr>
              <w:pStyle w:val="a4"/>
              <w:jc w:val="both"/>
              <w:rPr>
                <w:rFonts w:ascii="Times New Roman" w:hAnsi="Times New Roman"/>
                <w:b/>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8B0E60" w:rsidRDefault="008B0E60" w:rsidP="001E12D7">
            <w:pPr>
              <w:pStyle w:val="a4"/>
              <w:jc w:val="both"/>
              <w:rPr>
                <w:rFonts w:ascii="Times New Roman" w:hAnsi="Times New Roman"/>
                <w:b/>
                <w:bCs/>
                <w:color w:val="000000"/>
                <w:sz w:val="24"/>
              </w:rPr>
            </w:pPr>
          </w:p>
        </w:tc>
        <w:tc>
          <w:tcPr>
            <w:tcW w:w="0" w:type="auto"/>
          </w:tcPr>
          <w:p w:rsidR="003A6F97" w:rsidRPr="008B0E60" w:rsidRDefault="003A6F97" w:rsidP="003A6F97">
            <w:pPr>
              <w:jc w:val="both"/>
              <w:rPr>
                <w:sz w:val="24"/>
                <w:szCs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r w:rsidRPr="008B0E60">
              <w:rPr>
                <w:rFonts w:ascii="TimesNewRomanPSMT" w:hAnsi="TimesNewRomanPSMT"/>
                <w:color w:val="000000"/>
              </w:rPr>
              <w:br/>
            </w:r>
            <w:r>
              <w:rPr>
                <w:rStyle w:val="fontstyle01"/>
                <w:b w:val="0"/>
              </w:rPr>
              <w:t>-</w:t>
            </w:r>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p w:rsidR="008B0E60" w:rsidRDefault="008B0E60" w:rsidP="001E12D7">
            <w:pPr>
              <w:pStyle w:val="a4"/>
              <w:jc w:val="both"/>
              <w:rPr>
                <w:rFonts w:ascii="Times New Roman" w:hAnsi="Times New Roman"/>
                <w:b/>
                <w:bCs/>
                <w:color w:val="000000"/>
                <w:sz w:val="24"/>
              </w:rPr>
            </w:pPr>
          </w:p>
        </w:tc>
      </w:tr>
      <w:tr w:rsidR="003A6F97" w:rsidTr="0039302F">
        <w:tc>
          <w:tcPr>
            <w:tcW w:w="0" w:type="auto"/>
          </w:tcPr>
          <w:p w:rsidR="003A6F97" w:rsidRPr="003A6F97" w:rsidRDefault="003A6F97" w:rsidP="003A6F97">
            <w:pPr>
              <w:jc w:val="both"/>
              <w:rPr>
                <w:b/>
                <w:sz w:val="24"/>
                <w:szCs w:val="24"/>
              </w:rPr>
            </w:pPr>
            <w:r w:rsidRPr="003A6F97">
              <w:rPr>
                <w:rStyle w:val="fontstyle01"/>
                <w:b w:val="0"/>
              </w:rPr>
              <w:t>понятие и правила</w:t>
            </w:r>
            <w:r w:rsidRPr="003A6F97">
              <w:rPr>
                <w:rFonts w:ascii="TimesNewRomanPSMT" w:hAnsi="TimesNewRomanPSMT"/>
                <w:b/>
                <w:color w:val="000000"/>
              </w:rPr>
              <w:br/>
            </w:r>
            <w:r w:rsidRPr="003A6F97">
              <w:rPr>
                <w:rStyle w:val="fontstyle01"/>
                <w:b w:val="0"/>
              </w:rPr>
              <w:t>исчисления</w:t>
            </w:r>
            <w:r w:rsidRPr="003A6F97">
              <w:rPr>
                <w:rFonts w:ascii="TimesNewRomanPSMT" w:hAnsi="TimesNewRomanPSMT"/>
                <w:b/>
                <w:color w:val="000000"/>
              </w:rPr>
              <w:br/>
            </w:r>
            <w:r w:rsidRPr="003A6F97">
              <w:rPr>
                <w:rStyle w:val="fontstyle01"/>
                <w:b w:val="0"/>
              </w:rPr>
              <w:t>гражданско</w:t>
            </w:r>
            <w:r>
              <w:rPr>
                <w:rStyle w:val="fontstyle01"/>
                <w:b w:val="0"/>
              </w:rPr>
              <w:t>-</w:t>
            </w:r>
            <w:r w:rsidRPr="003A6F97">
              <w:rPr>
                <w:rStyle w:val="fontstyle01"/>
                <w:b w:val="0"/>
              </w:rPr>
              <w:t>правовых сроков, в</w:t>
            </w:r>
            <w:r>
              <w:rPr>
                <w:rFonts w:ascii="TimesNewRomanPSMT" w:hAnsi="TimesNewRomanPSMT"/>
                <w:b/>
                <w:color w:val="000000"/>
              </w:rPr>
              <w:t xml:space="preserve"> </w:t>
            </w:r>
            <w:r w:rsidRPr="003A6F97">
              <w:rPr>
                <w:rStyle w:val="fontstyle01"/>
                <w:b w:val="0"/>
              </w:rPr>
              <w:t>том числе срока</w:t>
            </w:r>
            <w:r>
              <w:rPr>
                <w:rFonts w:ascii="TimesNewRomanPSMT" w:hAnsi="TimesNewRomanPSMT"/>
                <w:b/>
                <w:color w:val="000000"/>
              </w:rPr>
              <w:t xml:space="preserve"> </w:t>
            </w:r>
            <w:r w:rsidRPr="003A6F97">
              <w:rPr>
                <w:rStyle w:val="fontstyle01"/>
                <w:b w:val="0"/>
              </w:rPr>
              <w:t>исковой давности</w:t>
            </w:r>
          </w:p>
          <w:p w:rsidR="008B0E60" w:rsidRDefault="008B0E60" w:rsidP="001E12D7">
            <w:pPr>
              <w:pStyle w:val="a4"/>
              <w:jc w:val="both"/>
              <w:rPr>
                <w:rFonts w:ascii="Times New Roman" w:hAnsi="Times New Roman"/>
                <w:b/>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8B0E60" w:rsidRDefault="008B0E60" w:rsidP="001E12D7">
            <w:pPr>
              <w:pStyle w:val="a4"/>
              <w:jc w:val="both"/>
              <w:rPr>
                <w:rFonts w:ascii="Times New Roman" w:hAnsi="Times New Roman"/>
                <w:b/>
                <w:bCs/>
                <w:color w:val="000000"/>
                <w:sz w:val="24"/>
              </w:rPr>
            </w:pPr>
          </w:p>
        </w:tc>
        <w:tc>
          <w:tcPr>
            <w:tcW w:w="0" w:type="auto"/>
          </w:tcPr>
          <w:p w:rsidR="003A6F97" w:rsidRPr="008B0E60" w:rsidRDefault="003A6F97" w:rsidP="003A6F97">
            <w:pPr>
              <w:jc w:val="both"/>
              <w:rPr>
                <w:sz w:val="24"/>
                <w:szCs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r w:rsidRPr="008B0E60">
              <w:rPr>
                <w:rFonts w:ascii="TimesNewRomanPSMT" w:hAnsi="TimesNewRomanPSMT"/>
                <w:color w:val="000000"/>
              </w:rPr>
              <w:br/>
            </w:r>
            <w:r>
              <w:rPr>
                <w:rStyle w:val="fontstyle01"/>
                <w:b w:val="0"/>
              </w:rPr>
              <w:t>-</w:t>
            </w:r>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p w:rsidR="008B0E60" w:rsidRDefault="008B0E60" w:rsidP="001E12D7">
            <w:pPr>
              <w:pStyle w:val="a4"/>
              <w:jc w:val="both"/>
              <w:rPr>
                <w:rFonts w:ascii="Times New Roman" w:hAnsi="Times New Roman"/>
                <w:b/>
                <w:bCs/>
                <w:color w:val="000000"/>
                <w:sz w:val="24"/>
              </w:rPr>
            </w:pPr>
          </w:p>
        </w:tc>
      </w:tr>
      <w:tr w:rsidR="003A6F97" w:rsidTr="0039302F">
        <w:tc>
          <w:tcPr>
            <w:tcW w:w="0" w:type="auto"/>
          </w:tcPr>
          <w:p w:rsidR="003A6F97" w:rsidRPr="003A6F97" w:rsidRDefault="003A6F97" w:rsidP="003A6F97">
            <w:pPr>
              <w:jc w:val="both"/>
              <w:rPr>
                <w:sz w:val="24"/>
                <w:szCs w:val="24"/>
              </w:rPr>
            </w:pPr>
            <w:r w:rsidRPr="003A6F97">
              <w:rPr>
                <w:rStyle w:val="fontstyle01"/>
                <w:b w:val="0"/>
              </w:rPr>
              <w:t>понятие вещных и</w:t>
            </w:r>
            <w:r w:rsidRPr="003A6F97">
              <w:rPr>
                <w:rFonts w:ascii="TimesNewRomanPSMT" w:hAnsi="TimesNewRomanPSMT"/>
                <w:color w:val="000000"/>
              </w:rPr>
              <w:br/>
            </w:r>
            <w:r w:rsidRPr="003A6F97">
              <w:rPr>
                <w:rStyle w:val="fontstyle01"/>
                <w:b w:val="0"/>
              </w:rPr>
              <w:t>обязательственных</w:t>
            </w:r>
            <w:r w:rsidRPr="003A6F97">
              <w:rPr>
                <w:rFonts w:ascii="TimesNewRomanPSMT" w:hAnsi="TimesNewRomanPSMT"/>
                <w:color w:val="000000"/>
              </w:rPr>
              <w:br/>
            </w:r>
            <w:r w:rsidRPr="003A6F97">
              <w:rPr>
                <w:rStyle w:val="fontstyle01"/>
                <w:b w:val="0"/>
              </w:rPr>
              <w:t>прав, отличия</w:t>
            </w:r>
            <w:r>
              <w:rPr>
                <w:rFonts w:ascii="TimesNewRomanPSMT" w:hAnsi="TimesNewRomanPSMT"/>
                <w:color w:val="000000"/>
              </w:rPr>
              <w:t xml:space="preserve"> </w:t>
            </w:r>
            <w:r w:rsidRPr="003A6F97">
              <w:rPr>
                <w:rStyle w:val="fontstyle01"/>
                <w:b w:val="0"/>
              </w:rPr>
              <w:t>между ними</w:t>
            </w:r>
          </w:p>
          <w:p w:rsidR="008B0E60" w:rsidRPr="003A6F97" w:rsidRDefault="008B0E60" w:rsidP="001E12D7">
            <w:pPr>
              <w:pStyle w:val="a4"/>
              <w:jc w:val="both"/>
              <w:rPr>
                <w:rFonts w:ascii="Times New Roman" w:hAnsi="Times New Roman"/>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8B0E60" w:rsidRDefault="008B0E60" w:rsidP="001E12D7">
            <w:pPr>
              <w:pStyle w:val="a4"/>
              <w:jc w:val="both"/>
              <w:rPr>
                <w:rFonts w:ascii="Times New Roman" w:hAnsi="Times New Roman"/>
                <w:b/>
                <w:bCs/>
                <w:color w:val="000000"/>
                <w:sz w:val="24"/>
              </w:rPr>
            </w:pPr>
          </w:p>
        </w:tc>
        <w:tc>
          <w:tcPr>
            <w:tcW w:w="0" w:type="auto"/>
          </w:tcPr>
          <w:p w:rsidR="003A6F97" w:rsidRPr="008B0E60" w:rsidRDefault="003A6F97" w:rsidP="003A6F97">
            <w:pPr>
              <w:jc w:val="both"/>
              <w:rPr>
                <w:sz w:val="24"/>
                <w:szCs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r w:rsidRPr="008B0E60">
              <w:rPr>
                <w:rFonts w:ascii="TimesNewRomanPSMT" w:hAnsi="TimesNewRomanPSMT"/>
                <w:color w:val="000000"/>
              </w:rPr>
              <w:br/>
            </w:r>
            <w:r>
              <w:rPr>
                <w:rStyle w:val="fontstyle01"/>
                <w:b w:val="0"/>
              </w:rPr>
              <w:lastRenderedPageBreak/>
              <w:t>-</w:t>
            </w:r>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p w:rsidR="008B0E60" w:rsidRDefault="008B0E60" w:rsidP="001E12D7">
            <w:pPr>
              <w:pStyle w:val="a4"/>
              <w:jc w:val="both"/>
              <w:rPr>
                <w:rFonts w:ascii="Times New Roman" w:hAnsi="Times New Roman"/>
                <w:b/>
                <w:bCs/>
                <w:color w:val="000000"/>
                <w:sz w:val="24"/>
              </w:rPr>
            </w:pPr>
          </w:p>
        </w:tc>
      </w:tr>
      <w:tr w:rsidR="003A6F97" w:rsidTr="0039302F">
        <w:tc>
          <w:tcPr>
            <w:tcW w:w="0" w:type="auto"/>
          </w:tcPr>
          <w:p w:rsidR="003A6F97" w:rsidRPr="003A6F97" w:rsidRDefault="003A6F97" w:rsidP="003A6F97">
            <w:pPr>
              <w:jc w:val="both"/>
              <w:rPr>
                <w:sz w:val="24"/>
                <w:szCs w:val="24"/>
              </w:rPr>
            </w:pPr>
            <w:r>
              <w:rPr>
                <w:rStyle w:val="fontstyle01"/>
                <w:b w:val="0"/>
              </w:rPr>
              <w:lastRenderedPageBreak/>
              <w:t>ю</w:t>
            </w:r>
            <w:r w:rsidRPr="003A6F97">
              <w:rPr>
                <w:rStyle w:val="fontstyle01"/>
                <w:b w:val="0"/>
              </w:rPr>
              <w:t>ридическое</w:t>
            </w:r>
            <w:r>
              <w:rPr>
                <w:rFonts w:ascii="TimesNewRomanPSMT" w:hAnsi="TimesNewRomanPSMT"/>
                <w:color w:val="000000"/>
              </w:rPr>
              <w:t xml:space="preserve"> </w:t>
            </w:r>
            <w:r w:rsidRPr="003A6F97">
              <w:rPr>
                <w:rStyle w:val="fontstyle01"/>
                <w:b w:val="0"/>
              </w:rPr>
              <w:t>понятие права</w:t>
            </w:r>
            <w:r>
              <w:rPr>
                <w:rFonts w:ascii="TimesNewRomanPSMT" w:hAnsi="TimesNewRomanPSMT"/>
                <w:color w:val="000000"/>
              </w:rPr>
              <w:t xml:space="preserve"> </w:t>
            </w:r>
            <w:r w:rsidRPr="003A6F97">
              <w:rPr>
                <w:rStyle w:val="fontstyle01"/>
                <w:b w:val="0"/>
              </w:rPr>
              <w:t>собственности,</w:t>
            </w:r>
            <w:r w:rsidRPr="003A6F97">
              <w:rPr>
                <w:rFonts w:ascii="TimesNewRomanPSMT" w:hAnsi="TimesNewRomanPSMT"/>
                <w:color w:val="000000"/>
              </w:rPr>
              <w:br/>
            </w:r>
            <w:r w:rsidRPr="003A6F97">
              <w:rPr>
                <w:rStyle w:val="fontstyle01"/>
                <w:b w:val="0"/>
              </w:rPr>
              <w:t>основания его</w:t>
            </w:r>
            <w:r>
              <w:rPr>
                <w:rFonts w:ascii="TimesNewRomanPSMT" w:hAnsi="TimesNewRomanPSMT"/>
                <w:color w:val="000000"/>
              </w:rPr>
              <w:t xml:space="preserve"> </w:t>
            </w:r>
            <w:r w:rsidRPr="003A6F97">
              <w:rPr>
                <w:rStyle w:val="fontstyle01"/>
                <w:b w:val="0"/>
              </w:rPr>
              <w:t>возникновения и</w:t>
            </w:r>
            <w:r w:rsidRPr="003A6F97">
              <w:rPr>
                <w:rFonts w:ascii="TimesNewRomanPSMT" w:hAnsi="TimesNewRomanPSMT"/>
                <w:color w:val="000000"/>
              </w:rPr>
              <w:br/>
            </w:r>
            <w:r w:rsidRPr="003A6F97">
              <w:rPr>
                <w:rStyle w:val="fontstyle01"/>
                <w:b w:val="0"/>
              </w:rPr>
              <w:t>прекращения</w:t>
            </w:r>
          </w:p>
          <w:p w:rsidR="003A6F97" w:rsidRPr="003A6F97" w:rsidRDefault="003A6F97" w:rsidP="001E12D7">
            <w:pPr>
              <w:pStyle w:val="a4"/>
              <w:jc w:val="both"/>
              <w:rPr>
                <w:rFonts w:ascii="Times New Roman" w:hAnsi="Times New Roman"/>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3A6F97" w:rsidRDefault="003A6F97" w:rsidP="001E12D7">
            <w:pPr>
              <w:pStyle w:val="a4"/>
              <w:jc w:val="both"/>
              <w:rPr>
                <w:rFonts w:ascii="Times New Roman" w:hAnsi="Times New Roman"/>
                <w:b/>
                <w:bCs/>
                <w:color w:val="000000"/>
                <w:sz w:val="24"/>
              </w:rPr>
            </w:pPr>
          </w:p>
        </w:tc>
        <w:tc>
          <w:tcPr>
            <w:tcW w:w="0" w:type="auto"/>
          </w:tcPr>
          <w:p w:rsidR="003A6F97" w:rsidRPr="008B0E60" w:rsidRDefault="003A6F97" w:rsidP="003A6F97">
            <w:pPr>
              <w:jc w:val="both"/>
              <w:rPr>
                <w:sz w:val="24"/>
                <w:szCs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r w:rsidRPr="008B0E60">
              <w:rPr>
                <w:rFonts w:ascii="TimesNewRomanPSMT" w:hAnsi="TimesNewRomanPSMT"/>
                <w:color w:val="000000"/>
              </w:rPr>
              <w:br/>
            </w:r>
            <w:r>
              <w:rPr>
                <w:rStyle w:val="fontstyle01"/>
                <w:b w:val="0"/>
              </w:rPr>
              <w:t>-</w:t>
            </w:r>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p w:rsidR="003A6F97" w:rsidRDefault="003A6F97" w:rsidP="001E12D7">
            <w:pPr>
              <w:pStyle w:val="a4"/>
              <w:jc w:val="both"/>
              <w:rPr>
                <w:rFonts w:ascii="Times New Roman" w:hAnsi="Times New Roman"/>
                <w:b/>
                <w:bCs/>
                <w:color w:val="000000"/>
                <w:sz w:val="24"/>
              </w:rPr>
            </w:pPr>
          </w:p>
        </w:tc>
      </w:tr>
      <w:tr w:rsidR="003A6F97" w:rsidTr="0039302F">
        <w:tc>
          <w:tcPr>
            <w:tcW w:w="0" w:type="auto"/>
          </w:tcPr>
          <w:p w:rsidR="003A6F97" w:rsidRPr="003A6F97" w:rsidRDefault="003A6F97" w:rsidP="003A6F97">
            <w:pPr>
              <w:jc w:val="both"/>
              <w:rPr>
                <w:sz w:val="24"/>
                <w:szCs w:val="24"/>
              </w:rPr>
            </w:pPr>
            <w:r w:rsidRPr="003A6F97">
              <w:rPr>
                <w:rStyle w:val="fontstyle01"/>
                <w:b w:val="0"/>
              </w:rPr>
              <w:t>формы и виды</w:t>
            </w:r>
            <w:r>
              <w:rPr>
                <w:rFonts w:ascii="TimesNewRomanPSMT" w:hAnsi="TimesNewRomanPSMT"/>
                <w:color w:val="000000"/>
              </w:rPr>
              <w:t xml:space="preserve"> </w:t>
            </w:r>
            <w:r w:rsidRPr="003A6F97">
              <w:rPr>
                <w:rStyle w:val="fontstyle01"/>
                <w:b w:val="0"/>
              </w:rPr>
              <w:t>собственности</w:t>
            </w:r>
          </w:p>
          <w:p w:rsidR="003A6F97" w:rsidRPr="003A6F97" w:rsidRDefault="003A6F97" w:rsidP="001E12D7">
            <w:pPr>
              <w:pStyle w:val="a4"/>
              <w:jc w:val="both"/>
              <w:rPr>
                <w:rFonts w:ascii="Times New Roman" w:hAnsi="Times New Roman"/>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3A6F97" w:rsidRDefault="003A6F97" w:rsidP="001E12D7">
            <w:pPr>
              <w:pStyle w:val="a4"/>
              <w:jc w:val="both"/>
              <w:rPr>
                <w:rFonts w:ascii="Times New Roman" w:hAnsi="Times New Roman"/>
                <w:b/>
                <w:bCs/>
                <w:color w:val="000000"/>
                <w:sz w:val="24"/>
              </w:rPr>
            </w:pPr>
          </w:p>
        </w:tc>
        <w:tc>
          <w:tcPr>
            <w:tcW w:w="0" w:type="auto"/>
          </w:tcPr>
          <w:p w:rsidR="003A6F97" w:rsidRPr="008B0E60" w:rsidRDefault="003A6F97" w:rsidP="003A6F97">
            <w:pPr>
              <w:jc w:val="both"/>
              <w:rPr>
                <w:sz w:val="24"/>
                <w:szCs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r w:rsidRPr="008B0E60">
              <w:rPr>
                <w:rFonts w:ascii="TimesNewRomanPSMT" w:hAnsi="TimesNewRomanPSMT"/>
                <w:color w:val="000000"/>
              </w:rPr>
              <w:br/>
            </w:r>
            <w:r>
              <w:rPr>
                <w:rStyle w:val="fontstyle01"/>
                <w:b w:val="0"/>
              </w:rPr>
              <w:t>-</w:t>
            </w:r>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p w:rsidR="003A6F97" w:rsidRDefault="003A6F97" w:rsidP="001E12D7">
            <w:pPr>
              <w:pStyle w:val="a4"/>
              <w:jc w:val="both"/>
              <w:rPr>
                <w:rFonts w:ascii="Times New Roman" w:hAnsi="Times New Roman"/>
                <w:b/>
                <w:bCs/>
                <w:color w:val="000000"/>
                <w:sz w:val="24"/>
              </w:rPr>
            </w:pPr>
          </w:p>
        </w:tc>
      </w:tr>
      <w:tr w:rsidR="003A6F97" w:rsidTr="0039302F">
        <w:tc>
          <w:tcPr>
            <w:tcW w:w="0" w:type="auto"/>
          </w:tcPr>
          <w:p w:rsidR="003A6F97" w:rsidRPr="003A6F97" w:rsidRDefault="003A6F97" w:rsidP="003A6F97">
            <w:pPr>
              <w:jc w:val="both"/>
              <w:rPr>
                <w:sz w:val="24"/>
                <w:szCs w:val="24"/>
              </w:rPr>
            </w:pPr>
            <w:r w:rsidRPr="003A6F97">
              <w:rPr>
                <w:rStyle w:val="fontstyle01"/>
                <w:b w:val="0"/>
              </w:rPr>
              <w:t>понятие и виды</w:t>
            </w:r>
            <w:r w:rsidRPr="003A6F97">
              <w:rPr>
                <w:rFonts w:ascii="TimesNewRomanPSMT" w:hAnsi="TimesNewRomanPSMT"/>
                <w:color w:val="000000"/>
              </w:rPr>
              <w:br/>
            </w:r>
            <w:r w:rsidRPr="003A6F97">
              <w:rPr>
                <w:rStyle w:val="fontstyle01"/>
                <w:b w:val="0"/>
              </w:rPr>
              <w:t>ограниченных</w:t>
            </w:r>
            <w:r>
              <w:rPr>
                <w:rFonts w:ascii="TimesNewRomanPSMT" w:hAnsi="TimesNewRomanPSMT"/>
                <w:color w:val="000000"/>
              </w:rPr>
              <w:t xml:space="preserve"> </w:t>
            </w:r>
            <w:r w:rsidRPr="003A6F97">
              <w:rPr>
                <w:rStyle w:val="fontstyle01"/>
                <w:b w:val="0"/>
              </w:rPr>
              <w:t>вещных прав;</w:t>
            </w:r>
          </w:p>
          <w:p w:rsidR="003A6F97" w:rsidRPr="003A6F97" w:rsidRDefault="003A6F97" w:rsidP="001E12D7">
            <w:pPr>
              <w:pStyle w:val="a4"/>
              <w:jc w:val="both"/>
              <w:rPr>
                <w:rFonts w:ascii="Times New Roman" w:hAnsi="Times New Roman"/>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3A6F97" w:rsidRDefault="003A6F97" w:rsidP="001E12D7">
            <w:pPr>
              <w:pStyle w:val="a4"/>
              <w:jc w:val="both"/>
              <w:rPr>
                <w:rFonts w:ascii="Times New Roman" w:hAnsi="Times New Roman"/>
                <w:b/>
                <w:bCs/>
                <w:color w:val="000000"/>
                <w:sz w:val="24"/>
              </w:rPr>
            </w:pPr>
          </w:p>
        </w:tc>
        <w:tc>
          <w:tcPr>
            <w:tcW w:w="0" w:type="auto"/>
          </w:tcPr>
          <w:p w:rsidR="003A6F97" w:rsidRPr="008B0E60" w:rsidRDefault="003A6F97" w:rsidP="003A6F97">
            <w:pPr>
              <w:jc w:val="both"/>
              <w:rPr>
                <w:sz w:val="24"/>
                <w:szCs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r w:rsidRPr="008B0E60">
              <w:rPr>
                <w:rFonts w:ascii="TimesNewRomanPSMT" w:hAnsi="TimesNewRomanPSMT"/>
                <w:color w:val="000000"/>
              </w:rPr>
              <w:br/>
            </w:r>
            <w:r>
              <w:rPr>
                <w:rStyle w:val="fontstyle01"/>
                <w:b w:val="0"/>
              </w:rPr>
              <w:t>-</w:t>
            </w:r>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p w:rsidR="003A6F97" w:rsidRDefault="003A6F97" w:rsidP="001E12D7">
            <w:pPr>
              <w:pStyle w:val="a4"/>
              <w:jc w:val="both"/>
              <w:rPr>
                <w:rFonts w:ascii="Times New Roman" w:hAnsi="Times New Roman"/>
                <w:b/>
                <w:bCs/>
                <w:color w:val="000000"/>
                <w:sz w:val="24"/>
              </w:rPr>
            </w:pPr>
          </w:p>
        </w:tc>
      </w:tr>
      <w:tr w:rsidR="003A6F97" w:rsidTr="0039302F">
        <w:tc>
          <w:tcPr>
            <w:tcW w:w="0" w:type="auto"/>
          </w:tcPr>
          <w:p w:rsidR="003A6F97" w:rsidRPr="003A6F97" w:rsidRDefault="003A6F97" w:rsidP="003A6F97">
            <w:pPr>
              <w:jc w:val="both"/>
              <w:rPr>
                <w:sz w:val="24"/>
                <w:szCs w:val="24"/>
              </w:rPr>
            </w:pPr>
            <w:r w:rsidRPr="003A6F97">
              <w:rPr>
                <w:rStyle w:val="fontstyle01"/>
                <w:b w:val="0"/>
              </w:rPr>
              <w:t>понятие, стороны,</w:t>
            </w:r>
            <w:r>
              <w:rPr>
                <w:rFonts w:ascii="TimesNewRomanPSMT" w:hAnsi="TimesNewRomanPSMT"/>
                <w:color w:val="000000"/>
              </w:rPr>
              <w:t xml:space="preserve"> </w:t>
            </w:r>
            <w:r w:rsidRPr="003A6F97">
              <w:rPr>
                <w:rStyle w:val="fontstyle01"/>
                <w:b w:val="0"/>
              </w:rPr>
              <w:t>виды и содержание</w:t>
            </w:r>
            <w:r>
              <w:rPr>
                <w:rFonts w:ascii="TimesNewRomanPSMT" w:hAnsi="TimesNewRomanPSMT"/>
                <w:color w:val="000000"/>
              </w:rPr>
              <w:t xml:space="preserve"> </w:t>
            </w:r>
            <w:r w:rsidRPr="003A6F97">
              <w:rPr>
                <w:rStyle w:val="fontstyle01"/>
                <w:b w:val="0"/>
              </w:rPr>
              <w:lastRenderedPageBreak/>
              <w:t>договорных и</w:t>
            </w:r>
            <w:r w:rsidRPr="003A6F97">
              <w:rPr>
                <w:rFonts w:ascii="TimesNewRomanPSMT" w:hAnsi="TimesNewRomanPSMT"/>
                <w:color w:val="000000"/>
              </w:rPr>
              <w:br/>
            </w:r>
            <w:r w:rsidRPr="003A6F97">
              <w:rPr>
                <w:rStyle w:val="fontstyle01"/>
                <w:b w:val="0"/>
              </w:rPr>
              <w:t>внедоговорных</w:t>
            </w:r>
            <w:r w:rsidRPr="003A6F97">
              <w:rPr>
                <w:rFonts w:ascii="TimesNewRomanPSMT" w:hAnsi="TimesNewRomanPSMT"/>
                <w:color w:val="000000"/>
              </w:rPr>
              <w:br/>
            </w:r>
            <w:r w:rsidRPr="003A6F97">
              <w:rPr>
                <w:rStyle w:val="fontstyle01"/>
                <w:b w:val="0"/>
              </w:rPr>
              <w:t>обязательств</w:t>
            </w:r>
          </w:p>
          <w:p w:rsidR="003A6F97" w:rsidRPr="003A6F97" w:rsidRDefault="003A6F97" w:rsidP="001E12D7">
            <w:pPr>
              <w:pStyle w:val="a4"/>
              <w:jc w:val="both"/>
              <w:rPr>
                <w:rFonts w:ascii="Times New Roman" w:hAnsi="Times New Roman"/>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lastRenderedPageBreak/>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lastRenderedPageBreak/>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3A6F97" w:rsidRDefault="003A6F97" w:rsidP="001E12D7">
            <w:pPr>
              <w:pStyle w:val="a4"/>
              <w:jc w:val="both"/>
              <w:rPr>
                <w:rFonts w:ascii="Times New Roman" w:hAnsi="Times New Roman"/>
                <w:b/>
                <w:bCs/>
                <w:color w:val="000000"/>
                <w:sz w:val="24"/>
              </w:rPr>
            </w:pPr>
          </w:p>
        </w:tc>
        <w:tc>
          <w:tcPr>
            <w:tcW w:w="0" w:type="auto"/>
          </w:tcPr>
          <w:p w:rsidR="003A6F97" w:rsidRPr="008B0E60" w:rsidRDefault="003A6F97" w:rsidP="003A6F97">
            <w:pPr>
              <w:jc w:val="both"/>
              <w:rPr>
                <w:sz w:val="24"/>
                <w:szCs w:val="24"/>
              </w:rPr>
            </w:pPr>
            <w:r w:rsidRPr="008B0E60">
              <w:rPr>
                <w:rStyle w:val="fontstyle01"/>
                <w:b w:val="0"/>
              </w:rPr>
              <w:lastRenderedPageBreak/>
              <w:t>экспертное наблюдение</w:t>
            </w:r>
            <w:r w:rsidRPr="008B0E60">
              <w:rPr>
                <w:rFonts w:ascii="TimesNewRomanPSMT" w:hAnsi="TimesNewRomanPSMT"/>
                <w:color w:val="000000"/>
              </w:rPr>
              <w:br/>
            </w:r>
            <w:r w:rsidRPr="008B0E60">
              <w:rPr>
                <w:rStyle w:val="fontstyle01"/>
                <w:b w:val="0"/>
              </w:rPr>
              <w:t xml:space="preserve">выполнения </w:t>
            </w:r>
            <w:r w:rsidRPr="008B0E60">
              <w:rPr>
                <w:rStyle w:val="fontstyle01"/>
                <w:b w:val="0"/>
              </w:rPr>
              <w:lastRenderedPageBreak/>
              <w:t>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r w:rsidRPr="008B0E60">
              <w:rPr>
                <w:rFonts w:ascii="TimesNewRomanPSMT" w:hAnsi="TimesNewRomanPSMT"/>
                <w:color w:val="000000"/>
              </w:rPr>
              <w:br/>
            </w:r>
            <w:r>
              <w:rPr>
                <w:rStyle w:val="fontstyle01"/>
                <w:b w:val="0"/>
              </w:rPr>
              <w:t>-</w:t>
            </w:r>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p w:rsidR="003A6F97" w:rsidRDefault="003A6F97" w:rsidP="001E12D7">
            <w:pPr>
              <w:pStyle w:val="a4"/>
              <w:jc w:val="both"/>
              <w:rPr>
                <w:rFonts w:ascii="Times New Roman" w:hAnsi="Times New Roman"/>
                <w:b/>
                <w:bCs/>
                <w:color w:val="000000"/>
                <w:sz w:val="24"/>
              </w:rPr>
            </w:pPr>
          </w:p>
        </w:tc>
      </w:tr>
      <w:tr w:rsidR="003A6F97" w:rsidTr="0039302F">
        <w:tc>
          <w:tcPr>
            <w:tcW w:w="0" w:type="auto"/>
          </w:tcPr>
          <w:p w:rsidR="003A6F97" w:rsidRPr="003A6F97" w:rsidRDefault="003A6F97" w:rsidP="003A6F97">
            <w:pPr>
              <w:jc w:val="both"/>
              <w:rPr>
                <w:sz w:val="24"/>
                <w:szCs w:val="24"/>
              </w:rPr>
            </w:pPr>
            <w:r w:rsidRPr="003A6F97">
              <w:rPr>
                <w:rStyle w:val="fontstyle01"/>
                <w:b w:val="0"/>
              </w:rPr>
              <w:lastRenderedPageBreak/>
              <w:t>понятие, условия и</w:t>
            </w:r>
            <w:r w:rsidRPr="003A6F97">
              <w:rPr>
                <w:rFonts w:ascii="TimesNewRomanPSMT" w:hAnsi="TimesNewRomanPSMT"/>
                <w:color w:val="000000"/>
              </w:rPr>
              <w:br/>
            </w:r>
            <w:r w:rsidRPr="003A6F97">
              <w:rPr>
                <w:rStyle w:val="fontstyle01"/>
                <w:b w:val="0"/>
              </w:rPr>
              <w:t>формы гражданско</w:t>
            </w:r>
            <w:r>
              <w:rPr>
                <w:rStyle w:val="fontstyle01"/>
                <w:b w:val="0"/>
              </w:rPr>
              <w:t>-</w:t>
            </w:r>
            <w:r w:rsidRPr="003A6F97">
              <w:rPr>
                <w:rFonts w:ascii="TimesNewRomanPSMT" w:hAnsi="TimesNewRomanPSMT"/>
                <w:color w:val="000000"/>
              </w:rPr>
              <w:br/>
            </w:r>
            <w:r w:rsidRPr="003A6F97">
              <w:rPr>
                <w:rStyle w:val="fontstyle01"/>
                <w:b w:val="0"/>
              </w:rPr>
              <w:t>правовой</w:t>
            </w:r>
            <w:r>
              <w:rPr>
                <w:rFonts w:ascii="TimesNewRomanPSMT" w:hAnsi="TimesNewRomanPSMT"/>
                <w:color w:val="000000"/>
              </w:rPr>
              <w:t xml:space="preserve"> </w:t>
            </w:r>
            <w:r w:rsidRPr="003A6F97">
              <w:rPr>
                <w:rStyle w:val="fontstyle01"/>
                <w:b w:val="0"/>
              </w:rPr>
              <w:t>ответственности</w:t>
            </w:r>
          </w:p>
          <w:p w:rsidR="003A6F97" w:rsidRPr="003A6F97" w:rsidRDefault="003A6F97" w:rsidP="001E12D7">
            <w:pPr>
              <w:pStyle w:val="a4"/>
              <w:jc w:val="both"/>
              <w:rPr>
                <w:rFonts w:ascii="Times New Roman" w:hAnsi="Times New Roman"/>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3A6F97" w:rsidRDefault="003A6F97" w:rsidP="001E12D7">
            <w:pPr>
              <w:pStyle w:val="a4"/>
              <w:jc w:val="both"/>
              <w:rPr>
                <w:rFonts w:ascii="Times New Roman" w:hAnsi="Times New Roman"/>
                <w:b/>
                <w:bCs/>
                <w:color w:val="000000"/>
                <w:sz w:val="24"/>
              </w:rPr>
            </w:pPr>
          </w:p>
        </w:tc>
        <w:tc>
          <w:tcPr>
            <w:tcW w:w="0" w:type="auto"/>
          </w:tcPr>
          <w:p w:rsidR="003A6F97" w:rsidRDefault="003A6F97" w:rsidP="00023579">
            <w:pPr>
              <w:jc w:val="both"/>
              <w:rPr>
                <w:rFonts w:ascii="Times New Roman" w:hAnsi="Times New Roman"/>
                <w:b/>
                <w:bCs/>
                <w:color w:val="000000"/>
                <w:sz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proofErr w:type="gramStart"/>
            <w:r w:rsidRPr="008B0E60">
              <w:rPr>
                <w:rFonts w:ascii="TimesNewRomanPSMT" w:hAnsi="TimesNewRomanPSMT"/>
                <w:color w:val="000000"/>
              </w:rPr>
              <w:br/>
            </w:r>
            <w:r>
              <w:rPr>
                <w:rStyle w:val="fontstyle01"/>
                <w:b w:val="0"/>
              </w:rPr>
              <w:t>-</w:t>
            </w:r>
            <w:proofErr w:type="gramEnd"/>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tc>
      </w:tr>
      <w:tr w:rsidR="003A6F97" w:rsidTr="0039302F">
        <w:tc>
          <w:tcPr>
            <w:tcW w:w="0" w:type="auto"/>
          </w:tcPr>
          <w:p w:rsidR="003A6F97" w:rsidRPr="003A6F97" w:rsidRDefault="003A6F97" w:rsidP="003A6F97">
            <w:pPr>
              <w:jc w:val="both"/>
              <w:rPr>
                <w:sz w:val="24"/>
                <w:szCs w:val="24"/>
              </w:rPr>
            </w:pPr>
            <w:r>
              <w:rPr>
                <w:rStyle w:val="fontstyle01"/>
                <w:b w:val="0"/>
              </w:rPr>
              <w:t>о</w:t>
            </w:r>
            <w:r w:rsidRPr="003A6F97">
              <w:rPr>
                <w:rStyle w:val="fontstyle01"/>
                <w:b w:val="0"/>
              </w:rPr>
              <w:t>сновные</w:t>
            </w:r>
            <w:r>
              <w:rPr>
                <w:rFonts w:ascii="TimesNewRomanPSMT" w:hAnsi="TimesNewRomanPSMT"/>
                <w:color w:val="000000"/>
              </w:rPr>
              <w:t xml:space="preserve"> </w:t>
            </w:r>
            <w:r w:rsidRPr="003A6F97">
              <w:rPr>
                <w:rStyle w:val="fontstyle01"/>
                <w:b w:val="0"/>
              </w:rPr>
              <w:t>положения</w:t>
            </w:r>
            <w:r w:rsidRPr="003A6F97">
              <w:rPr>
                <w:rFonts w:ascii="TimesNewRomanPSMT" w:hAnsi="TimesNewRomanPSMT"/>
                <w:color w:val="000000"/>
              </w:rPr>
              <w:br/>
            </w:r>
            <w:r w:rsidRPr="003A6F97">
              <w:rPr>
                <w:rStyle w:val="fontstyle01"/>
                <w:b w:val="0"/>
              </w:rPr>
              <w:t>наследственного</w:t>
            </w:r>
            <w:r>
              <w:rPr>
                <w:rFonts w:ascii="TimesNewRomanPSMT" w:hAnsi="TimesNewRomanPSMT"/>
                <w:color w:val="000000"/>
              </w:rPr>
              <w:t xml:space="preserve"> </w:t>
            </w:r>
            <w:r w:rsidRPr="003A6F97">
              <w:rPr>
                <w:rStyle w:val="fontstyle01"/>
                <w:b w:val="0"/>
              </w:rPr>
              <w:t>права</w:t>
            </w:r>
          </w:p>
          <w:p w:rsidR="003A6F97" w:rsidRPr="003A6F97" w:rsidRDefault="003A6F97" w:rsidP="001E12D7">
            <w:pPr>
              <w:pStyle w:val="a4"/>
              <w:jc w:val="both"/>
              <w:rPr>
                <w:rFonts w:ascii="Times New Roman" w:hAnsi="Times New Roman"/>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3A6F97" w:rsidRDefault="003A6F97" w:rsidP="001E12D7">
            <w:pPr>
              <w:pStyle w:val="a4"/>
              <w:jc w:val="both"/>
              <w:rPr>
                <w:rFonts w:ascii="Times New Roman" w:hAnsi="Times New Roman"/>
                <w:b/>
                <w:bCs/>
                <w:color w:val="000000"/>
                <w:sz w:val="24"/>
              </w:rPr>
            </w:pPr>
          </w:p>
        </w:tc>
        <w:tc>
          <w:tcPr>
            <w:tcW w:w="0" w:type="auto"/>
          </w:tcPr>
          <w:p w:rsidR="003A6F97" w:rsidRDefault="003A6F97" w:rsidP="00023579">
            <w:pPr>
              <w:jc w:val="both"/>
              <w:rPr>
                <w:rFonts w:ascii="Times New Roman" w:hAnsi="Times New Roman"/>
                <w:b/>
                <w:bCs/>
                <w:color w:val="000000"/>
                <w:sz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r w:rsidRPr="008B0E60">
              <w:rPr>
                <w:rFonts w:ascii="TimesNewRomanPSMT" w:hAnsi="TimesNewRomanPSMT"/>
                <w:color w:val="000000"/>
              </w:rPr>
              <w:br/>
            </w:r>
            <w:r>
              <w:rPr>
                <w:rStyle w:val="fontstyle01"/>
                <w:b w:val="0"/>
              </w:rPr>
              <w:t>-</w:t>
            </w:r>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tc>
      </w:tr>
    </w:tbl>
    <w:p w:rsidR="00721D1C" w:rsidRDefault="00721D1C" w:rsidP="001E12D7">
      <w:pPr>
        <w:pStyle w:val="a4"/>
        <w:jc w:val="both"/>
        <w:rPr>
          <w:rFonts w:ascii="Times New Roman" w:hAnsi="Times New Roman"/>
          <w:b/>
          <w:bCs/>
          <w:color w:val="000000"/>
          <w:sz w:val="24"/>
        </w:rPr>
      </w:pPr>
    </w:p>
    <w:p w:rsidR="003A6F97" w:rsidRDefault="003A6F97" w:rsidP="001E12D7">
      <w:pPr>
        <w:pStyle w:val="a4"/>
        <w:jc w:val="both"/>
        <w:rPr>
          <w:rFonts w:ascii="Times New Roman" w:hAnsi="Times New Roman"/>
          <w:b/>
          <w:bCs/>
          <w:color w:val="000000"/>
          <w:sz w:val="24"/>
        </w:rPr>
      </w:pPr>
    </w:p>
    <w:p w:rsidR="003A6F97" w:rsidRDefault="003A6F97" w:rsidP="001E12D7">
      <w:pPr>
        <w:pStyle w:val="a4"/>
        <w:jc w:val="both"/>
        <w:rPr>
          <w:rFonts w:ascii="Times New Roman" w:hAnsi="Times New Roman"/>
          <w:b/>
          <w:bCs/>
          <w:color w:val="000000"/>
          <w:sz w:val="24"/>
        </w:rPr>
      </w:pPr>
    </w:p>
    <w:p w:rsidR="003A6F97" w:rsidRDefault="003A6F97" w:rsidP="001E12D7">
      <w:pPr>
        <w:pStyle w:val="a4"/>
        <w:jc w:val="both"/>
        <w:rPr>
          <w:rFonts w:ascii="Times New Roman" w:hAnsi="Times New Roman"/>
          <w:b/>
          <w:bCs/>
          <w:color w:val="000000"/>
          <w:sz w:val="24"/>
        </w:rPr>
      </w:pPr>
    </w:p>
    <w:p w:rsidR="003A6F97" w:rsidRPr="00C12B7F" w:rsidRDefault="003A6F97" w:rsidP="003A6F97">
      <w:pPr>
        <w:pStyle w:val="a4"/>
        <w:jc w:val="center"/>
        <w:rPr>
          <w:rFonts w:ascii="Times New Roman" w:hAnsi="Times New Roman"/>
          <w:b/>
          <w:sz w:val="24"/>
          <w:szCs w:val="24"/>
        </w:rPr>
      </w:pPr>
      <w:r w:rsidRPr="00C12B7F">
        <w:rPr>
          <w:rFonts w:ascii="Times New Roman" w:hAnsi="Times New Roman"/>
          <w:b/>
          <w:sz w:val="24"/>
          <w:szCs w:val="24"/>
        </w:rPr>
        <w:t>6</w:t>
      </w:r>
      <w:r>
        <w:rPr>
          <w:rFonts w:ascii="Times New Roman" w:hAnsi="Times New Roman"/>
          <w:b/>
          <w:sz w:val="24"/>
          <w:szCs w:val="24"/>
        </w:rPr>
        <w:t>.</w:t>
      </w:r>
      <w:r w:rsidRPr="00C12B7F">
        <w:rPr>
          <w:rFonts w:ascii="Times New Roman" w:hAnsi="Times New Roman"/>
          <w:b/>
          <w:sz w:val="24"/>
          <w:szCs w:val="24"/>
        </w:rPr>
        <w:t xml:space="preserve"> ЛИСТ ИЗМЕНЕНИЙ И ДОПОЛНЕНИЙ, ВНЕСЕННЫХ В ПРОГРАММУ УЧЕБНОЙ ПРАКТИКИ</w:t>
      </w:r>
    </w:p>
    <w:p w:rsidR="003A6F97" w:rsidRPr="00CA5F01" w:rsidRDefault="003A6F97" w:rsidP="003A6F97">
      <w:pPr>
        <w:pStyle w:val="a4"/>
        <w:jc w:val="center"/>
        <w:rPr>
          <w:rFonts w:ascii="Times New Roman" w:hAnsi="Times New Roman"/>
          <w:b/>
          <w:sz w:val="24"/>
          <w:szCs w:val="28"/>
        </w:rPr>
      </w:pPr>
    </w:p>
    <w:tbl>
      <w:tblPr>
        <w:tblW w:w="0" w:type="auto"/>
        <w:tblInd w:w="-20" w:type="dxa"/>
        <w:tblLayout w:type="fixed"/>
        <w:tblLook w:val="0000" w:firstRow="0" w:lastRow="0" w:firstColumn="0" w:lastColumn="0" w:noHBand="0" w:noVBand="0"/>
      </w:tblPr>
      <w:tblGrid>
        <w:gridCol w:w="4785"/>
        <w:gridCol w:w="4826"/>
      </w:tblGrid>
      <w:tr w:rsidR="003A6F97" w:rsidRPr="00CA5F01" w:rsidTr="005379FC">
        <w:tc>
          <w:tcPr>
            <w:tcW w:w="9611" w:type="dxa"/>
            <w:gridSpan w:val="2"/>
            <w:tcBorders>
              <w:top w:val="single" w:sz="4" w:space="0" w:color="000000"/>
              <w:left w:val="single" w:sz="4" w:space="0" w:color="000000"/>
              <w:bottom w:val="single" w:sz="4" w:space="0" w:color="000000"/>
              <w:right w:val="single" w:sz="4" w:space="0" w:color="000000"/>
            </w:tcBorders>
            <w:shd w:val="clear" w:color="auto" w:fill="auto"/>
          </w:tcPr>
          <w:p w:rsidR="003A6F97" w:rsidRPr="00CA5F01" w:rsidRDefault="003A6F97" w:rsidP="005379FC">
            <w:pPr>
              <w:pStyle w:val="a4"/>
              <w:rPr>
                <w:rFonts w:ascii="Times New Roman" w:hAnsi="Times New Roman"/>
                <w:sz w:val="24"/>
                <w:szCs w:val="28"/>
              </w:rPr>
            </w:pPr>
            <w:r w:rsidRPr="00CA5F01">
              <w:rPr>
                <w:rFonts w:ascii="Times New Roman" w:hAnsi="Times New Roman"/>
                <w:sz w:val="24"/>
                <w:szCs w:val="28"/>
              </w:rPr>
              <w:t>№ изменения, дата внесения изменения; № страницы с изменением</w:t>
            </w:r>
          </w:p>
        </w:tc>
      </w:tr>
      <w:tr w:rsidR="003A6F97" w:rsidRPr="00CA5F01" w:rsidTr="005379FC">
        <w:tc>
          <w:tcPr>
            <w:tcW w:w="4785" w:type="dxa"/>
            <w:tcBorders>
              <w:top w:val="single" w:sz="4" w:space="0" w:color="000000"/>
              <w:left w:val="single" w:sz="4" w:space="0" w:color="000000"/>
              <w:bottom w:val="single" w:sz="4" w:space="0" w:color="000000"/>
            </w:tcBorders>
            <w:shd w:val="clear" w:color="auto" w:fill="auto"/>
          </w:tcPr>
          <w:p w:rsidR="003A6F97" w:rsidRPr="00CA5F01" w:rsidRDefault="003A6F97" w:rsidP="005379FC">
            <w:pPr>
              <w:pStyle w:val="a4"/>
              <w:rPr>
                <w:rFonts w:ascii="Times New Roman" w:hAnsi="Times New Roman"/>
                <w:sz w:val="24"/>
                <w:szCs w:val="28"/>
              </w:rPr>
            </w:pPr>
            <w:r w:rsidRPr="00CA5F01">
              <w:rPr>
                <w:rFonts w:ascii="Times New Roman" w:hAnsi="Times New Roman"/>
                <w:sz w:val="24"/>
                <w:szCs w:val="28"/>
              </w:rPr>
              <w:t>БЫЛО</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3A6F97" w:rsidRPr="00CA5F01" w:rsidRDefault="003A6F97" w:rsidP="005379FC">
            <w:pPr>
              <w:pStyle w:val="a4"/>
              <w:rPr>
                <w:rFonts w:ascii="Times New Roman" w:hAnsi="Times New Roman"/>
                <w:sz w:val="24"/>
                <w:szCs w:val="28"/>
              </w:rPr>
            </w:pPr>
            <w:r w:rsidRPr="00CA5F01">
              <w:rPr>
                <w:rFonts w:ascii="Times New Roman" w:hAnsi="Times New Roman"/>
                <w:sz w:val="24"/>
                <w:szCs w:val="28"/>
              </w:rPr>
              <w:t>СТАЛО</w:t>
            </w:r>
          </w:p>
        </w:tc>
      </w:tr>
      <w:tr w:rsidR="003A6F97" w:rsidRPr="00CA5F01" w:rsidTr="005379FC">
        <w:tc>
          <w:tcPr>
            <w:tcW w:w="4785" w:type="dxa"/>
            <w:tcBorders>
              <w:top w:val="single" w:sz="4" w:space="0" w:color="000000"/>
              <w:left w:val="single" w:sz="4" w:space="0" w:color="000000"/>
              <w:bottom w:val="single" w:sz="4" w:space="0" w:color="000000"/>
            </w:tcBorders>
            <w:shd w:val="clear" w:color="auto" w:fill="auto"/>
          </w:tcPr>
          <w:p w:rsidR="003A6F97" w:rsidRPr="00CA5F01" w:rsidRDefault="003A6F97" w:rsidP="005379FC">
            <w:pPr>
              <w:pStyle w:val="a4"/>
              <w:rPr>
                <w:rFonts w:ascii="Times New Roman" w:hAnsi="Times New Roman"/>
                <w:sz w:val="24"/>
                <w:szCs w:val="28"/>
              </w:rPr>
            </w:pPr>
            <w:r w:rsidRPr="00CA5F01">
              <w:rPr>
                <w:rFonts w:ascii="Times New Roman" w:hAnsi="Times New Roman"/>
                <w:sz w:val="24"/>
                <w:szCs w:val="28"/>
              </w:rPr>
              <w:t>Основание:</w:t>
            </w: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r w:rsidRPr="00CA5F01">
              <w:rPr>
                <w:rFonts w:ascii="Times New Roman" w:hAnsi="Times New Roman"/>
                <w:sz w:val="24"/>
                <w:szCs w:val="28"/>
              </w:rPr>
              <w:t>Подпись лица, внесшего изменения</w:t>
            </w:r>
          </w:p>
          <w:p w:rsidR="003A6F97" w:rsidRPr="00CA5F01" w:rsidRDefault="003A6F97" w:rsidP="005379FC">
            <w:pPr>
              <w:pStyle w:val="a4"/>
              <w:rPr>
                <w:rFonts w:ascii="Times New Roman" w:hAnsi="Times New Roman"/>
                <w:sz w:val="24"/>
                <w:szCs w:val="28"/>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3A6F97" w:rsidRPr="00CA5F01" w:rsidRDefault="003A6F97" w:rsidP="005379FC">
            <w:pPr>
              <w:pStyle w:val="a4"/>
              <w:rPr>
                <w:rFonts w:ascii="Times New Roman" w:hAnsi="Times New Roman"/>
                <w:sz w:val="24"/>
                <w:szCs w:val="28"/>
              </w:rPr>
            </w:pPr>
          </w:p>
        </w:tc>
      </w:tr>
    </w:tbl>
    <w:p w:rsidR="003A6F97" w:rsidRDefault="003A6F97" w:rsidP="001E12D7">
      <w:pPr>
        <w:pStyle w:val="a4"/>
        <w:jc w:val="both"/>
        <w:rPr>
          <w:rFonts w:ascii="Times New Roman" w:hAnsi="Times New Roman"/>
          <w:b/>
          <w:bCs/>
          <w:color w:val="000000"/>
          <w:sz w:val="24"/>
        </w:rPr>
      </w:pPr>
    </w:p>
    <w:p w:rsidR="00721D1C" w:rsidRDefault="00721D1C" w:rsidP="001E12D7">
      <w:pPr>
        <w:pStyle w:val="a4"/>
        <w:jc w:val="both"/>
        <w:rPr>
          <w:rFonts w:ascii="Times New Roman" w:hAnsi="Times New Roman"/>
          <w:b/>
          <w:bCs/>
          <w:color w:val="000000"/>
          <w:sz w:val="24"/>
        </w:rPr>
      </w:pPr>
    </w:p>
    <w:p w:rsidR="00721D1C" w:rsidRPr="00864278" w:rsidRDefault="00721D1C" w:rsidP="001E12D7">
      <w:pPr>
        <w:pStyle w:val="a4"/>
        <w:jc w:val="both"/>
        <w:rPr>
          <w:rFonts w:ascii="Times New Roman" w:hAnsi="Times New Roman"/>
          <w:b/>
          <w:sz w:val="24"/>
          <w:szCs w:val="24"/>
        </w:rPr>
      </w:pPr>
    </w:p>
    <w:p w:rsidR="00502378" w:rsidRPr="000D71C8" w:rsidRDefault="00502378" w:rsidP="001E12D7">
      <w:pPr>
        <w:spacing w:after="0" w:line="240" w:lineRule="auto"/>
        <w:jc w:val="both"/>
        <w:rPr>
          <w:rFonts w:ascii="Times New Roman" w:hAnsi="Times New Roman" w:cs="Times New Roman"/>
          <w:sz w:val="24"/>
          <w:szCs w:val="24"/>
        </w:rPr>
      </w:pPr>
    </w:p>
    <w:p w:rsidR="00502378" w:rsidRPr="000D71C8" w:rsidRDefault="00502378" w:rsidP="001E1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sz w:val="24"/>
          <w:szCs w:val="24"/>
        </w:rPr>
      </w:pPr>
    </w:p>
    <w:p w:rsidR="00502378" w:rsidRDefault="00502378" w:rsidP="001E12D7"/>
    <w:sectPr w:rsidR="00502378" w:rsidSect="003271F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8E1" w:rsidRDefault="009378E1" w:rsidP="00502378">
      <w:pPr>
        <w:spacing w:after="0" w:line="240" w:lineRule="auto"/>
      </w:pPr>
      <w:r>
        <w:separator/>
      </w:r>
    </w:p>
  </w:endnote>
  <w:endnote w:type="continuationSeparator" w:id="0">
    <w:p w:rsidR="009378E1" w:rsidRDefault="009378E1" w:rsidP="00502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8E1" w:rsidRDefault="009378E1" w:rsidP="00502378">
      <w:pPr>
        <w:spacing w:after="0" w:line="240" w:lineRule="auto"/>
      </w:pPr>
      <w:r>
        <w:separator/>
      </w:r>
    </w:p>
  </w:footnote>
  <w:footnote w:type="continuationSeparator" w:id="0">
    <w:p w:rsidR="009378E1" w:rsidRDefault="009378E1" w:rsidP="005023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7426"/>
      <w:docPartObj>
        <w:docPartGallery w:val="Page Numbers (Top of Page)"/>
        <w:docPartUnique/>
      </w:docPartObj>
    </w:sdtPr>
    <w:sdtEndPr/>
    <w:sdtContent>
      <w:p w:rsidR="000C214E" w:rsidRDefault="000C214E" w:rsidP="00370BCD">
        <w:pPr>
          <w:pStyle w:val="a5"/>
          <w:jc w:val="right"/>
        </w:pPr>
        <w:r>
          <w:fldChar w:fldCharType="begin"/>
        </w:r>
        <w:r>
          <w:instrText xml:space="preserve"> PAGE   \* MERGEFORMAT </w:instrText>
        </w:r>
        <w:r>
          <w:fldChar w:fldCharType="separate"/>
        </w:r>
        <w:r w:rsidR="005673C9">
          <w:rPr>
            <w:noProof/>
          </w:rPr>
          <w:t>9</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321244"/>
    <w:multiLevelType w:val="multilevel"/>
    <w:tmpl w:val="A3F20B7C"/>
    <w:lvl w:ilvl="0">
      <w:start w:val="1"/>
      <w:numFmt w:val="decimal"/>
      <w:lvlText w:val="%1."/>
      <w:lvlJc w:val="left"/>
      <w:pPr>
        <w:tabs>
          <w:tab w:val="num" w:pos="495"/>
        </w:tabs>
        <w:ind w:left="495" w:hanging="495"/>
      </w:pPr>
      <w:rPr>
        <w:rFonts w:cs="Times New Roman"/>
      </w:rPr>
    </w:lvl>
    <w:lvl w:ilvl="1">
      <w:start w:val="1"/>
      <w:numFmt w:val="decimal"/>
      <w:lvlText w:val="%1.%2."/>
      <w:lvlJc w:val="left"/>
      <w:pPr>
        <w:tabs>
          <w:tab w:val="num" w:pos="570"/>
        </w:tabs>
        <w:ind w:left="570" w:hanging="495"/>
      </w:pPr>
      <w:rPr>
        <w:rFonts w:cs="Times New Roman"/>
      </w:rPr>
    </w:lvl>
    <w:lvl w:ilvl="2">
      <w:start w:val="1"/>
      <w:numFmt w:val="decimal"/>
      <w:lvlText w:val="%1.%2.%3."/>
      <w:lvlJc w:val="left"/>
      <w:pPr>
        <w:tabs>
          <w:tab w:val="num" w:pos="870"/>
        </w:tabs>
        <w:ind w:left="870" w:hanging="720"/>
      </w:pPr>
      <w:rPr>
        <w:rFonts w:cs="Times New Roman"/>
      </w:rPr>
    </w:lvl>
    <w:lvl w:ilvl="3">
      <w:start w:val="1"/>
      <w:numFmt w:val="decimal"/>
      <w:lvlText w:val="%1.%2.%3.%4."/>
      <w:lvlJc w:val="left"/>
      <w:pPr>
        <w:tabs>
          <w:tab w:val="num" w:pos="945"/>
        </w:tabs>
        <w:ind w:left="945" w:hanging="720"/>
      </w:pPr>
      <w:rPr>
        <w:rFonts w:cs="Times New Roman"/>
      </w:rPr>
    </w:lvl>
    <w:lvl w:ilvl="4">
      <w:start w:val="1"/>
      <w:numFmt w:val="decimal"/>
      <w:lvlText w:val="%1.%2.%3.%4.%5."/>
      <w:lvlJc w:val="left"/>
      <w:pPr>
        <w:tabs>
          <w:tab w:val="num" w:pos="1380"/>
        </w:tabs>
        <w:ind w:left="1380" w:hanging="1080"/>
      </w:pPr>
      <w:rPr>
        <w:rFonts w:cs="Times New Roman"/>
      </w:rPr>
    </w:lvl>
    <w:lvl w:ilvl="5">
      <w:start w:val="1"/>
      <w:numFmt w:val="decimal"/>
      <w:lvlText w:val="%1.%2.%3.%4.%5.%6."/>
      <w:lvlJc w:val="left"/>
      <w:pPr>
        <w:tabs>
          <w:tab w:val="num" w:pos="1455"/>
        </w:tabs>
        <w:ind w:left="1455" w:hanging="1080"/>
      </w:pPr>
      <w:rPr>
        <w:rFonts w:cs="Times New Roman"/>
      </w:rPr>
    </w:lvl>
    <w:lvl w:ilvl="6">
      <w:start w:val="1"/>
      <w:numFmt w:val="decimal"/>
      <w:lvlText w:val="%1.%2.%3.%4.%5.%6.%7."/>
      <w:lvlJc w:val="left"/>
      <w:pPr>
        <w:tabs>
          <w:tab w:val="num" w:pos="1890"/>
        </w:tabs>
        <w:ind w:left="1890" w:hanging="1440"/>
      </w:pPr>
      <w:rPr>
        <w:rFonts w:cs="Times New Roman"/>
      </w:rPr>
    </w:lvl>
    <w:lvl w:ilvl="7">
      <w:start w:val="1"/>
      <w:numFmt w:val="decimal"/>
      <w:lvlText w:val="%1.%2.%3.%4.%5.%6.%7.%8."/>
      <w:lvlJc w:val="left"/>
      <w:pPr>
        <w:tabs>
          <w:tab w:val="num" w:pos="1965"/>
        </w:tabs>
        <w:ind w:left="1965" w:hanging="1440"/>
      </w:pPr>
      <w:rPr>
        <w:rFonts w:cs="Times New Roman"/>
      </w:rPr>
    </w:lvl>
    <w:lvl w:ilvl="8">
      <w:start w:val="1"/>
      <w:numFmt w:val="decimal"/>
      <w:lvlText w:val="%1.%2.%3.%4.%5.%6.%7.%8.%9."/>
      <w:lvlJc w:val="left"/>
      <w:pPr>
        <w:tabs>
          <w:tab w:val="num" w:pos="2400"/>
        </w:tabs>
        <w:ind w:left="2400" w:hanging="1800"/>
      </w:pPr>
      <w:rPr>
        <w:rFonts w:cs="Times New Roman"/>
      </w:rPr>
    </w:lvl>
  </w:abstractNum>
  <w:abstractNum w:abstractNumId="1">
    <w:nsid w:val="3CA0145F"/>
    <w:multiLevelType w:val="hybridMultilevel"/>
    <w:tmpl w:val="4570335C"/>
    <w:lvl w:ilvl="0" w:tplc="ADB0B416">
      <w:start w:val="1"/>
      <w:numFmt w:val="decimal"/>
      <w:lvlText w:val="%1."/>
      <w:lvlJc w:val="left"/>
      <w:pPr>
        <w:ind w:left="720" w:hanging="360"/>
      </w:pPr>
      <w:rPr>
        <w:rFonts w:ascii="Times New Roman" w:hAnsi="Times New Roman" w:cs="Times New Roman" w:hint="default"/>
        <w:kern w:val="20"/>
        <w:position w:val="0"/>
        <w:sz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02378"/>
    <w:rsid w:val="00023579"/>
    <w:rsid w:val="0007502A"/>
    <w:rsid w:val="000C214E"/>
    <w:rsid w:val="00107FF0"/>
    <w:rsid w:val="001E12D7"/>
    <w:rsid w:val="002925F4"/>
    <w:rsid w:val="002A60E7"/>
    <w:rsid w:val="00305094"/>
    <w:rsid w:val="003271F8"/>
    <w:rsid w:val="00362865"/>
    <w:rsid w:val="00370BCD"/>
    <w:rsid w:val="0039302F"/>
    <w:rsid w:val="003A27B7"/>
    <w:rsid w:val="003A6F97"/>
    <w:rsid w:val="00414379"/>
    <w:rsid w:val="00494685"/>
    <w:rsid w:val="004B4A9C"/>
    <w:rsid w:val="004E0B9B"/>
    <w:rsid w:val="00502378"/>
    <w:rsid w:val="005379FC"/>
    <w:rsid w:val="005573A8"/>
    <w:rsid w:val="005673C9"/>
    <w:rsid w:val="005F269D"/>
    <w:rsid w:val="00721D1C"/>
    <w:rsid w:val="007E7685"/>
    <w:rsid w:val="008B0E60"/>
    <w:rsid w:val="009378E1"/>
    <w:rsid w:val="009813C3"/>
    <w:rsid w:val="00997033"/>
    <w:rsid w:val="009E3100"/>
    <w:rsid w:val="00AF366D"/>
    <w:rsid w:val="00C468B2"/>
    <w:rsid w:val="00E03D35"/>
    <w:rsid w:val="00E3506E"/>
    <w:rsid w:val="00E43DE9"/>
    <w:rsid w:val="00E44093"/>
    <w:rsid w:val="00E44760"/>
    <w:rsid w:val="00EC1163"/>
    <w:rsid w:val="00F6534A"/>
    <w:rsid w:val="00FC5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1F8"/>
  </w:style>
  <w:style w:type="paragraph" w:styleId="1">
    <w:name w:val="heading 1"/>
    <w:basedOn w:val="a"/>
    <w:next w:val="a"/>
    <w:link w:val="10"/>
    <w:qFormat/>
    <w:rsid w:val="005F269D"/>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502378"/>
    <w:rPr>
      <w:rFonts w:ascii="Calibri" w:eastAsia="Times New Roman" w:hAnsi="Calibri" w:cs="Times New Roman"/>
    </w:rPr>
  </w:style>
  <w:style w:type="paragraph" w:styleId="a4">
    <w:name w:val="No Spacing"/>
    <w:link w:val="a3"/>
    <w:uiPriority w:val="1"/>
    <w:qFormat/>
    <w:rsid w:val="00502378"/>
    <w:pPr>
      <w:spacing w:after="0" w:line="240" w:lineRule="auto"/>
    </w:pPr>
    <w:rPr>
      <w:rFonts w:ascii="Calibri" w:eastAsia="Times New Roman" w:hAnsi="Calibri" w:cs="Times New Roman"/>
    </w:rPr>
  </w:style>
  <w:style w:type="paragraph" w:styleId="a5">
    <w:name w:val="header"/>
    <w:basedOn w:val="a"/>
    <w:link w:val="a6"/>
    <w:uiPriority w:val="99"/>
    <w:unhideWhenUsed/>
    <w:rsid w:val="0050237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02378"/>
  </w:style>
  <w:style w:type="paragraph" w:styleId="a7">
    <w:name w:val="footer"/>
    <w:basedOn w:val="a"/>
    <w:link w:val="a8"/>
    <w:uiPriority w:val="99"/>
    <w:semiHidden/>
    <w:unhideWhenUsed/>
    <w:rsid w:val="00502378"/>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02378"/>
  </w:style>
  <w:style w:type="character" w:customStyle="1" w:styleId="fontstyle01">
    <w:name w:val="fontstyle01"/>
    <w:basedOn w:val="a0"/>
    <w:rsid w:val="00502378"/>
    <w:rPr>
      <w:rFonts w:ascii="TimesNewRomanPS-BoldMT" w:hAnsi="TimesNewRomanPS-BoldMT" w:hint="default"/>
      <w:b/>
      <w:bCs/>
      <w:i w:val="0"/>
      <w:iCs w:val="0"/>
      <w:color w:val="000000"/>
      <w:sz w:val="24"/>
      <w:szCs w:val="24"/>
    </w:rPr>
  </w:style>
  <w:style w:type="character" w:customStyle="1" w:styleId="fontstyle21">
    <w:name w:val="fontstyle21"/>
    <w:basedOn w:val="a0"/>
    <w:rsid w:val="00502378"/>
    <w:rPr>
      <w:rFonts w:ascii="TimesNewRomanPSMT" w:hAnsi="TimesNewRomanPSMT" w:hint="default"/>
      <w:b w:val="0"/>
      <w:bCs w:val="0"/>
      <w:i w:val="0"/>
      <w:iCs w:val="0"/>
      <w:color w:val="000000"/>
      <w:sz w:val="24"/>
      <w:szCs w:val="24"/>
    </w:rPr>
  </w:style>
  <w:style w:type="table" w:styleId="a9">
    <w:name w:val="Table Grid"/>
    <w:basedOn w:val="a1"/>
    <w:uiPriority w:val="59"/>
    <w:rsid w:val="00AF36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ody Text"/>
    <w:basedOn w:val="a"/>
    <w:link w:val="ab"/>
    <w:unhideWhenUsed/>
    <w:rsid w:val="00E44093"/>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rsid w:val="00E44093"/>
    <w:rPr>
      <w:rFonts w:ascii="Times New Roman" w:eastAsia="Times New Roman" w:hAnsi="Times New Roman" w:cs="Times New Roman"/>
      <w:sz w:val="24"/>
      <w:szCs w:val="24"/>
    </w:rPr>
  </w:style>
  <w:style w:type="paragraph" w:styleId="ac">
    <w:name w:val="Body Text Indent"/>
    <w:basedOn w:val="a"/>
    <w:link w:val="ad"/>
    <w:unhideWhenUsed/>
    <w:rsid w:val="00E44093"/>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E44093"/>
    <w:rPr>
      <w:rFonts w:ascii="Times New Roman" w:eastAsia="Times New Roman" w:hAnsi="Times New Roman" w:cs="Times New Roman"/>
      <w:sz w:val="24"/>
      <w:szCs w:val="24"/>
    </w:rPr>
  </w:style>
  <w:style w:type="character" w:customStyle="1" w:styleId="3">
    <w:name w:val="Знак Знак3"/>
    <w:basedOn w:val="a0"/>
    <w:locked/>
    <w:rsid w:val="00E44093"/>
    <w:rPr>
      <w:rFonts w:ascii="Times New Roman" w:hAnsi="Times New Roman" w:cs="Times New Roman" w:hint="default"/>
      <w:sz w:val="24"/>
      <w:szCs w:val="24"/>
      <w:lang w:eastAsia="ru-RU"/>
    </w:rPr>
  </w:style>
  <w:style w:type="character" w:customStyle="1" w:styleId="10">
    <w:name w:val="Заголовок 1 Знак"/>
    <w:basedOn w:val="a0"/>
    <w:link w:val="1"/>
    <w:rsid w:val="005F269D"/>
    <w:rPr>
      <w:rFonts w:ascii="Times New Roman" w:eastAsia="Times New Roman" w:hAnsi="Times New Roman" w:cs="Times New Roman"/>
      <w:sz w:val="24"/>
      <w:szCs w:val="24"/>
    </w:rPr>
  </w:style>
  <w:style w:type="character" w:styleId="ae">
    <w:name w:val="Hyperlink"/>
    <w:basedOn w:val="a0"/>
    <w:uiPriority w:val="99"/>
    <w:unhideWhenUsed/>
    <w:rsid w:val="001E12D7"/>
    <w:rPr>
      <w:color w:val="0000FF" w:themeColor="hyperlink"/>
      <w:u w:val="single"/>
    </w:rPr>
  </w:style>
  <w:style w:type="character" w:customStyle="1" w:styleId="af">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0"/>
    <w:uiPriority w:val="34"/>
    <w:qFormat/>
    <w:locked/>
    <w:rsid w:val="00721D1C"/>
    <w:rPr>
      <w:rFonts w:ascii="Times New Roman" w:eastAsia="Times New Roman" w:hAnsi="Times New Roman" w:cs="Times New Roman"/>
      <w:sz w:val="24"/>
      <w:szCs w:val="24"/>
    </w:rPr>
  </w:style>
  <w:style w:type="paragraph" w:styleId="af0">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
    <w:uiPriority w:val="34"/>
    <w:qFormat/>
    <w:rsid w:val="00721D1C"/>
    <w:pPr>
      <w:spacing w:after="0" w:line="240" w:lineRule="auto"/>
      <w:ind w:left="720"/>
      <w:contextualSpacing/>
    </w:pPr>
    <w:rPr>
      <w:rFonts w:ascii="Times New Roman" w:eastAsia="Times New Roman" w:hAnsi="Times New Roman" w:cs="Times New Roman"/>
      <w:sz w:val="24"/>
      <w:szCs w:val="24"/>
    </w:rPr>
  </w:style>
  <w:style w:type="table" w:customStyle="1" w:styleId="11">
    <w:name w:val="Сетка таблицы1"/>
    <w:basedOn w:val="a1"/>
    <w:next w:val="a9"/>
    <w:rsid w:val="000C21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2440">
      <w:bodyDiv w:val="1"/>
      <w:marLeft w:val="0"/>
      <w:marRight w:val="0"/>
      <w:marTop w:val="0"/>
      <w:marBottom w:val="0"/>
      <w:divBdr>
        <w:top w:val="none" w:sz="0" w:space="0" w:color="auto"/>
        <w:left w:val="none" w:sz="0" w:space="0" w:color="auto"/>
        <w:bottom w:val="none" w:sz="0" w:space="0" w:color="auto"/>
        <w:right w:val="none" w:sz="0" w:space="0" w:color="auto"/>
      </w:divBdr>
    </w:div>
    <w:div w:id="18246053">
      <w:bodyDiv w:val="1"/>
      <w:marLeft w:val="0"/>
      <w:marRight w:val="0"/>
      <w:marTop w:val="0"/>
      <w:marBottom w:val="0"/>
      <w:divBdr>
        <w:top w:val="none" w:sz="0" w:space="0" w:color="auto"/>
        <w:left w:val="none" w:sz="0" w:space="0" w:color="auto"/>
        <w:bottom w:val="none" w:sz="0" w:space="0" w:color="auto"/>
        <w:right w:val="none" w:sz="0" w:space="0" w:color="auto"/>
      </w:divBdr>
    </w:div>
    <w:div w:id="20323676">
      <w:bodyDiv w:val="1"/>
      <w:marLeft w:val="0"/>
      <w:marRight w:val="0"/>
      <w:marTop w:val="0"/>
      <w:marBottom w:val="0"/>
      <w:divBdr>
        <w:top w:val="none" w:sz="0" w:space="0" w:color="auto"/>
        <w:left w:val="none" w:sz="0" w:space="0" w:color="auto"/>
        <w:bottom w:val="none" w:sz="0" w:space="0" w:color="auto"/>
        <w:right w:val="none" w:sz="0" w:space="0" w:color="auto"/>
      </w:divBdr>
    </w:div>
    <w:div w:id="77017814">
      <w:bodyDiv w:val="1"/>
      <w:marLeft w:val="0"/>
      <w:marRight w:val="0"/>
      <w:marTop w:val="0"/>
      <w:marBottom w:val="0"/>
      <w:divBdr>
        <w:top w:val="none" w:sz="0" w:space="0" w:color="auto"/>
        <w:left w:val="none" w:sz="0" w:space="0" w:color="auto"/>
        <w:bottom w:val="none" w:sz="0" w:space="0" w:color="auto"/>
        <w:right w:val="none" w:sz="0" w:space="0" w:color="auto"/>
      </w:divBdr>
    </w:div>
    <w:div w:id="113332847">
      <w:bodyDiv w:val="1"/>
      <w:marLeft w:val="0"/>
      <w:marRight w:val="0"/>
      <w:marTop w:val="0"/>
      <w:marBottom w:val="0"/>
      <w:divBdr>
        <w:top w:val="none" w:sz="0" w:space="0" w:color="auto"/>
        <w:left w:val="none" w:sz="0" w:space="0" w:color="auto"/>
        <w:bottom w:val="none" w:sz="0" w:space="0" w:color="auto"/>
        <w:right w:val="none" w:sz="0" w:space="0" w:color="auto"/>
      </w:divBdr>
    </w:div>
    <w:div w:id="131024925">
      <w:bodyDiv w:val="1"/>
      <w:marLeft w:val="0"/>
      <w:marRight w:val="0"/>
      <w:marTop w:val="0"/>
      <w:marBottom w:val="0"/>
      <w:divBdr>
        <w:top w:val="none" w:sz="0" w:space="0" w:color="auto"/>
        <w:left w:val="none" w:sz="0" w:space="0" w:color="auto"/>
        <w:bottom w:val="none" w:sz="0" w:space="0" w:color="auto"/>
        <w:right w:val="none" w:sz="0" w:space="0" w:color="auto"/>
      </w:divBdr>
    </w:div>
    <w:div w:id="161550323">
      <w:bodyDiv w:val="1"/>
      <w:marLeft w:val="0"/>
      <w:marRight w:val="0"/>
      <w:marTop w:val="0"/>
      <w:marBottom w:val="0"/>
      <w:divBdr>
        <w:top w:val="none" w:sz="0" w:space="0" w:color="auto"/>
        <w:left w:val="none" w:sz="0" w:space="0" w:color="auto"/>
        <w:bottom w:val="none" w:sz="0" w:space="0" w:color="auto"/>
        <w:right w:val="none" w:sz="0" w:space="0" w:color="auto"/>
      </w:divBdr>
    </w:div>
    <w:div w:id="228420722">
      <w:bodyDiv w:val="1"/>
      <w:marLeft w:val="0"/>
      <w:marRight w:val="0"/>
      <w:marTop w:val="0"/>
      <w:marBottom w:val="0"/>
      <w:divBdr>
        <w:top w:val="none" w:sz="0" w:space="0" w:color="auto"/>
        <w:left w:val="none" w:sz="0" w:space="0" w:color="auto"/>
        <w:bottom w:val="none" w:sz="0" w:space="0" w:color="auto"/>
        <w:right w:val="none" w:sz="0" w:space="0" w:color="auto"/>
      </w:divBdr>
    </w:div>
    <w:div w:id="279262311">
      <w:bodyDiv w:val="1"/>
      <w:marLeft w:val="0"/>
      <w:marRight w:val="0"/>
      <w:marTop w:val="0"/>
      <w:marBottom w:val="0"/>
      <w:divBdr>
        <w:top w:val="none" w:sz="0" w:space="0" w:color="auto"/>
        <w:left w:val="none" w:sz="0" w:space="0" w:color="auto"/>
        <w:bottom w:val="none" w:sz="0" w:space="0" w:color="auto"/>
        <w:right w:val="none" w:sz="0" w:space="0" w:color="auto"/>
      </w:divBdr>
    </w:div>
    <w:div w:id="290018578">
      <w:bodyDiv w:val="1"/>
      <w:marLeft w:val="0"/>
      <w:marRight w:val="0"/>
      <w:marTop w:val="0"/>
      <w:marBottom w:val="0"/>
      <w:divBdr>
        <w:top w:val="none" w:sz="0" w:space="0" w:color="auto"/>
        <w:left w:val="none" w:sz="0" w:space="0" w:color="auto"/>
        <w:bottom w:val="none" w:sz="0" w:space="0" w:color="auto"/>
        <w:right w:val="none" w:sz="0" w:space="0" w:color="auto"/>
      </w:divBdr>
    </w:div>
    <w:div w:id="296182982">
      <w:bodyDiv w:val="1"/>
      <w:marLeft w:val="0"/>
      <w:marRight w:val="0"/>
      <w:marTop w:val="0"/>
      <w:marBottom w:val="0"/>
      <w:divBdr>
        <w:top w:val="none" w:sz="0" w:space="0" w:color="auto"/>
        <w:left w:val="none" w:sz="0" w:space="0" w:color="auto"/>
        <w:bottom w:val="none" w:sz="0" w:space="0" w:color="auto"/>
        <w:right w:val="none" w:sz="0" w:space="0" w:color="auto"/>
      </w:divBdr>
    </w:div>
    <w:div w:id="304622949">
      <w:bodyDiv w:val="1"/>
      <w:marLeft w:val="0"/>
      <w:marRight w:val="0"/>
      <w:marTop w:val="0"/>
      <w:marBottom w:val="0"/>
      <w:divBdr>
        <w:top w:val="none" w:sz="0" w:space="0" w:color="auto"/>
        <w:left w:val="none" w:sz="0" w:space="0" w:color="auto"/>
        <w:bottom w:val="none" w:sz="0" w:space="0" w:color="auto"/>
        <w:right w:val="none" w:sz="0" w:space="0" w:color="auto"/>
      </w:divBdr>
    </w:div>
    <w:div w:id="350760795">
      <w:bodyDiv w:val="1"/>
      <w:marLeft w:val="0"/>
      <w:marRight w:val="0"/>
      <w:marTop w:val="0"/>
      <w:marBottom w:val="0"/>
      <w:divBdr>
        <w:top w:val="none" w:sz="0" w:space="0" w:color="auto"/>
        <w:left w:val="none" w:sz="0" w:space="0" w:color="auto"/>
        <w:bottom w:val="none" w:sz="0" w:space="0" w:color="auto"/>
        <w:right w:val="none" w:sz="0" w:space="0" w:color="auto"/>
      </w:divBdr>
    </w:div>
    <w:div w:id="401609518">
      <w:bodyDiv w:val="1"/>
      <w:marLeft w:val="0"/>
      <w:marRight w:val="0"/>
      <w:marTop w:val="0"/>
      <w:marBottom w:val="0"/>
      <w:divBdr>
        <w:top w:val="none" w:sz="0" w:space="0" w:color="auto"/>
        <w:left w:val="none" w:sz="0" w:space="0" w:color="auto"/>
        <w:bottom w:val="none" w:sz="0" w:space="0" w:color="auto"/>
        <w:right w:val="none" w:sz="0" w:space="0" w:color="auto"/>
      </w:divBdr>
    </w:div>
    <w:div w:id="416442086">
      <w:bodyDiv w:val="1"/>
      <w:marLeft w:val="0"/>
      <w:marRight w:val="0"/>
      <w:marTop w:val="0"/>
      <w:marBottom w:val="0"/>
      <w:divBdr>
        <w:top w:val="none" w:sz="0" w:space="0" w:color="auto"/>
        <w:left w:val="none" w:sz="0" w:space="0" w:color="auto"/>
        <w:bottom w:val="none" w:sz="0" w:space="0" w:color="auto"/>
        <w:right w:val="none" w:sz="0" w:space="0" w:color="auto"/>
      </w:divBdr>
    </w:div>
    <w:div w:id="510797328">
      <w:bodyDiv w:val="1"/>
      <w:marLeft w:val="0"/>
      <w:marRight w:val="0"/>
      <w:marTop w:val="0"/>
      <w:marBottom w:val="0"/>
      <w:divBdr>
        <w:top w:val="none" w:sz="0" w:space="0" w:color="auto"/>
        <w:left w:val="none" w:sz="0" w:space="0" w:color="auto"/>
        <w:bottom w:val="none" w:sz="0" w:space="0" w:color="auto"/>
        <w:right w:val="none" w:sz="0" w:space="0" w:color="auto"/>
      </w:divBdr>
    </w:div>
    <w:div w:id="683362313">
      <w:bodyDiv w:val="1"/>
      <w:marLeft w:val="0"/>
      <w:marRight w:val="0"/>
      <w:marTop w:val="0"/>
      <w:marBottom w:val="0"/>
      <w:divBdr>
        <w:top w:val="none" w:sz="0" w:space="0" w:color="auto"/>
        <w:left w:val="none" w:sz="0" w:space="0" w:color="auto"/>
        <w:bottom w:val="none" w:sz="0" w:space="0" w:color="auto"/>
        <w:right w:val="none" w:sz="0" w:space="0" w:color="auto"/>
      </w:divBdr>
    </w:div>
    <w:div w:id="720666070">
      <w:bodyDiv w:val="1"/>
      <w:marLeft w:val="0"/>
      <w:marRight w:val="0"/>
      <w:marTop w:val="0"/>
      <w:marBottom w:val="0"/>
      <w:divBdr>
        <w:top w:val="none" w:sz="0" w:space="0" w:color="auto"/>
        <w:left w:val="none" w:sz="0" w:space="0" w:color="auto"/>
        <w:bottom w:val="none" w:sz="0" w:space="0" w:color="auto"/>
        <w:right w:val="none" w:sz="0" w:space="0" w:color="auto"/>
      </w:divBdr>
    </w:div>
    <w:div w:id="741756094">
      <w:bodyDiv w:val="1"/>
      <w:marLeft w:val="0"/>
      <w:marRight w:val="0"/>
      <w:marTop w:val="0"/>
      <w:marBottom w:val="0"/>
      <w:divBdr>
        <w:top w:val="none" w:sz="0" w:space="0" w:color="auto"/>
        <w:left w:val="none" w:sz="0" w:space="0" w:color="auto"/>
        <w:bottom w:val="none" w:sz="0" w:space="0" w:color="auto"/>
        <w:right w:val="none" w:sz="0" w:space="0" w:color="auto"/>
      </w:divBdr>
    </w:div>
    <w:div w:id="769474914">
      <w:bodyDiv w:val="1"/>
      <w:marLeft w:val="0"/>
      <w:marRight w:val="0"/>
      <w:marTop w:val="0"/>
      <w:marBottom w:val="0"/>
      <w:divBdr>
        <w:top w:val="none" w:sz="0" w:space="0" w:color="auto"/>
        <w:left w:val="none" w:sz="0" w:space="0" w:color="auto"/>
        <w:bottom w:val="none" w:sz="0" w:space="0" w:color="auto"/>
        <w:right w:val="none" w:sz="0" w:space="0" w:color="auto"/>
      </w:divBdr>
    </w:div>
    <w:div w:id="801773108">
      <w:bodyDiv w:val="1"/>
      <w:marLeft w:val="0"/>
      <w:marRight w:val="0"/>
      <w:marTop w:val="0"/>
      <w:marBottom w:val="0"/>
      <w:divBdr>
        <w:top w:val="none" w:sz="0" w:space="0" w:color="auto"/>
        <w:left w:val="none" w:sz="0" w:space="0" w:color="auto"/>
        <w:bottom w:val="none" w:sz="0" w:space="0" w:color="auto"/>
        <w:right w:val="none" w:sz="0" w:space="0" w:color="auto"/>
      </w:divBdr>
    </w:div>
    <w:div w:id="803036037">
      <w:bodyDiv w:val="1"/>
      <w:marLeft w:val="0"/>
      <w:marRight w:val="0"/>
      <w:marTop w:val="0"/>
      <w:marBottom w:val="0"/>
      <w:divBdr>
        <w:top w:val="none" w:sz="0" w:space="0" w:color="auto"/>
        <w:left w:val="none" w:sz="0" w:space="0" w:color="auto"/>
        <w:bottom w:val="none" w:sz="0" w:space="0" w:color="auto"/>
        <w:right w:val="none" w:sz="0" w:space="0" w:color="auto"/>
      </w:divBdr>
    </w:div>
    <w:div w:id="889462061">
      <w:bodyDiv w:val="1"/>
      <w:marLeft w:val="0"/>
      <w:marRight w:val="0"/>
      <w:marTop w:val="0"/>
      <w:marBottom w:val="0"/>
      <w:divBdr>
        <w:top w:val="none" w:sz="0" w:space="0" w:color="auto"/>
        <w:left w:val="none" w:sz="0" w:space="0" w:color="auto"/>
        <w:bottom w:val="none" w:sz="0" w:space="0" w:color="auto"/>
        <w:right w:val="none" w:sz="0" w:space="0" w:color="auto"/>
      </w:divBdr>
    </w:div>
    <w:div w:id="968051463">
      <w:bodyDiv w:val="1"/>
      <w:marLeft w:val="0"/>
      <w:marRight w:val="0"/>
      <w:marTop w:val="0"/>
      <w:marBottom w:val="0"/>
      <w:divBdr>
        <w:top w:val="none" w:sz="0" w:space="0" w:color="auto"/>
        <w:left w:val="none" w:sz="0" w:space="0" w:color="auto"/>
        <w:bottom w:val="none" w:sz="0" w:space="0" w:color="auto"/>
        <w:right w:val="none" w:sz="0" w:space="0" w:color="auto"/>
      </w:divBdr>
    </w:div>
    <w:div w:id="983967943">
      <w:bodyDiv w:val="1"/>
      <w:marLeft w:val="0"/>
      <w:marRight w:val="0"/>
      <w:marTop w:val="0"/>
      <w:marBottom w:val="0"/>
      <w:divBdr>
        <w:top w:val="none" w:sz="0" w:space="0" w:color="auto"/>
        <w:left w:val="none" w:sz="0" w:space="0" w:color="auto"/>
        <w:bottom w:val="none" w:sz="0" w:space="0" w:color="auto"/>
        <w:right w:val="none" w:sz="0" w:space="0" w:color="auto"/>
      </w:divBdr>
    </w:div>
    <w:div w:id="992298641">
      <w:bodyDiv w:val="1"/>
      <w:marLeft w:val="0"/>
      <w:marRight w:val="0"/>
      <w:marTop w:val="0"/>
      <w:marBottom w:val="0"/>
      <w:divBdr>
        <w:top w:val="none" w:sz="0" w:space="0" w:color="auto"/>
        <w:left w:val="none" w:sz="0" w:space="0" w:color="auto"/>
        <w:bottom w:val="none" w:sz="0" w:space="0" w:color="auto"/>
        <w:right w:val="none" w:sz="0" w:space="0" w:color="auto"/>
      </w:divBdr>
    </w:div>
    <w:div w:id="1005667264">
      <w:bodyDiv w:val="1"/>
      <w:marLeft w:val="0"/>
      <w:marRight w:val="0"/>
      <w:marTop w:val="0"/>
      <w:marBottom w:val="0"/>
      <w:divBdr>
        <w:top w:val="none" w:sz="0" w:space="0" w:color="auto"/>
        <w:left w:val="none" w:sz="0" w:space="0" w:color="auto"/>
        <w:bottom w:val="none" w:sz="0" w:space="0" w:color="auto"/>
        <w:right w:val="none" w:sz="0" w:space="0" w:color="auto"/>
      </w:divBdr>
    </w:div>
    <w:div w:id="1022828293">
      <w:bodyDiv w:val="1"/>
      <w:marLeft w:val="0"/>
      <w:marRight w:val="0"/>
      <w:marTop w:val="0"/>
      <w:marBottom w:val="0"/>
      <w:divBdr>
        <w:top w:val="none" w:sz="0" w:space="0" w:color="auto"/>
        <w:left w:val="none" w:sz="0" w:space="0" w:color="auto"/>
        <w:bottom w:val="none" w:sz="0" w:space="0" w:color="auto"/>
        <w:right w:val="none" w:sz="0" w:space="0" w:color="auto"/>
      </w:divBdr>
    </w:div>
    <w:div w:id="1054697720">
      <w:bodyDiv w:val="1"/>
      <w:marLeft w:val="0"/>
      <w:marRight w:val="0"/>
      <w:marTop w:val="0"/>
      <w:marBottom w:val="0"/>
      <w:divBdr>
        <w:top w:val="none" w:sz="0" w:space="0" w:color="auto"/>
        <w:left w:val="none" w:sz="0" w:space="0" w:color="auto"/>
        <w:bottom w:val="none" w:sz="0" w:space="0" w:color="auto"/>
        <w:right w:val="none" w:sz="0" w:space="0" w:color="auto"/>
      </w:divBdr>
    </w:div>
    <w:div w:id="1094132156">
      <w:bodyDiv w:val="1"/>
      <w:marLeft w:val="0"/>
      <w:marRight w:val="0"/>
      <w:marTop w:val="0"/>
      <w:marBottom w:val="0"/>
      <w:divBdr>
        <w:top w:val="none" w:sz="0" w:space="0" w:color="auto"/>
        <w:left w:val="none" w:sz="0" w:space="0" w:color="auto"/>
        <w:bottom w:val="none" w:sz="0" w:space="0" w:color="auto"/>
        <w:right w:val="none" w:sz="0" w:space="0" w:color="auto"/>
      </w:divBdr>
    </w:div>
    <w:div w:id="1101491724">
      <w:bodyDiv w:val="1"/>
      <w:marLeft w:val="0"/>
      <w:marRight w:val="0"/>
      <w:marTop w:val="0"/>
      <w:marBottom w:val="0"/>
      <w:divBdr>
        <w:top w:val="none" w:sz="0" w:space="0" w:color="auto"/>
        <w:left w:val="none" w:sz="0" w:space="0" w:color="auto"/>
        <w:bottom w:val="none" w:sz="0" w:space="0" w:color="auto"/>
        <w:right w:val="none" w:sz="0" w:space="0" w:color="auto"/>
      </w:divBdr>
    </w:div>
    <w:div w:id="1116555940">
      <w:bodyDiv w:val="1"/>
      <w:marLeft w:val="0"/>
      <w:marRight w:val="0"/>
      <w:marTop w:val="0"/>
      <w:marBottom w:val="0"/>
      <w:divBdr>
        <w:top w:val="none" w:sz="0" w:space="0" w:color="auto"/>
        <w:left w:val="none" w:sz="0" w:space="0" w:color="auto"/>
        <w:bottom w:val="none" w:sz="0" w:space="0" w:color="auto"/>
        <w:right w:val="none" w:sz="0" w:space="0" w:color="auto"/>
      </w:divBdr>
    </w:div>
    <w:div w:id="1139496720">
      <w:bodyDiv w:val="1"/>
      <w:marLeft w:val="0"/>
      <w:marRight w:val="0"/>
      <w:marTop w:val="0"/>
      <w:marBottom w:val="0"/>
      <w:divBdr>
        <w:top w:val="none" w:sz="0" w:space="0" w:color="auto"/>
        <w:left w:val="none" w:sz="0" w:space="0" w:color="auto"/>
        <w:bottom w:val="none" w:sz="0" w:space="0" w:color="auto"/>
        <w:right w:val="none" w:sz="0" w:space="0" w:color="auto"/>
      </w:divBdr>
    </w:div>
    <w:div w:id="1148595490">
      <w:bodyDiv w:val="1"/>
      <w:marLeft w:val="0"/>
      <w:marRight w:val="0"/>
      <w:marTop w:val="0"/>
      <w:marBottom w:val="0"/>
      <w:divBdr>
        <w:top w:val="none" w:sz="0" w:space="0" w:color="auto"/>
        <w:left w:val="none" w:sz="0" w:space="0" w:color="auto"/>
        <w:bottom w:val="none" w:sz="0" w:space="0" w:color="auto"/>
        <w:right w:val="none" w:sz="0" w:space="0" w:color="auto"/>
      </w:divBdr>
    </w:div>
    <w:div w:id="1211766817">
      <w:bodyDiv w:val="1"/>
      <w:marLeft w:val="0"/>
      <w:marRight w:val="0"/>
      <w:marTop w:val="0"/>
      <w:marBottom w:val="0"/>
      <w:divBdr>
        <w:top w:val="none" w:sz="0" w:space="0" w:color="auto"/>
        <w:left w:val="none" w:sz="0" w:space="0" w:color="auto"/>
        <w:bottom w:val="none" w:sz="0" w:space="0" w:color="auto"/>
        <w:right w:val="none" w:sz="0" w:space="0" w:color="auto"/>
      </w:divBdr>
    </w:div>
    <w:div w:id="1365524092">
      <w:bodyDiv w:val="1"/>
      <w:marLeft w:val="0"/>
      <w:marRight w:val="0"/>
      <w:marTop w:val="0"/>
      <w:marBottom w:val="0"/>
      <w:divBdr>
        <w:top w:val="none" w:sz="0" w:space="0" w:color="auto"/>
        <w:left w:val="none" w:sz="0" w:space="0" w:color="auto"/>
        <w:bottom w:val="none" w:sz="0" w:space="0" w:color="auto"/>
        <w:right w:val="none" w:sz="0" w:space="0" w:color="auto"/>
      </w:divBdr>
    </w:div>
    <w:div w:id="1403868635">
      <w:bodyDiv w:val="1"/>
      <w:marLeft w:val="0"/>
      <w:marRight w:val="0"/>
      <w:marTop w:val="0"/>
      <w:marBottom w:val="0"/>
      <w:divBdr>
        <w:top w:val="none" w:sz="0" w:space="0" w:color="auto"/>
        <w:left w:val="none" w:sz="0" w:space="0" w:color="auto"/>
        <w:bottom w:val="none" w:sz="0" w:space="0" w:color="auto"/>
        <w:right w:val="none" w:sz="0" w:space="0" w:color="auto"/>
      </w:divBdr>
    </w:div>
    <w:div w:id="1413166235">
      <w:bodyDiv w:val="1"/>
      <w:marLeft w:val="0"/>
      <w:marRight w:val="0"/>
      <w:marTop w:val="0"/>
      <w:marBottom w:val="0"/>
      <w:divBdr>
        <w:top w:val="none" w:sz="0" w:space="0" w:color="auto"/>
        <w:left w:val="none" w:sz="0" w:space="0" w:color="auto"/>
        <w:bottom w:val="none" w:sz="0" w:space="0" w:color="auto"/>
        <w:right w:val="none" w:sz="0" w:space="0" w:color="auto"/>
      </w:divBdr>
    </w:div>
    <w:div w:id="1413627886">
      <w:bodyDiv w:val="1"/>
      <w:marLeft w:val="0"/>
      <w:marRight w:val="0"/>
      <w:marTop w:val="0"/>
      <w:marBottom w:val="0"/>
      <w:divBdr>
        <w:top w:val="none" w:sz="0" w:space="0" w:color="auto"/>
        <w:left w:val="none" w:sz="0" w:space="0" w:color="auto"/>
        <w:bottom w:val="none" w:sz="0" w:space="0" w:color="auto"/>
        <w:right w:val="none" w:sz="0" w:space="0" w:color="auto"/>
      </w:divBdr>
    </w:div>
    <w:div w:id="1435906591">
      <w:bodyDiv w:val="1"/>
      <w:marLeft w:val="0"/>
      <w:marRight w:val="0"/>
      <w:marTop w:val="0"/>
      <w:marBottom w:val="0"/>
      <w:divBdr>
        <w:top w:val="none" w:sz="0" w:space="0" w:color="auto"/>
        <w:left w:val="none" w:sz="0" w:space="0" w:color="auto"/>
        <w:bottom w:val="none" w:sz="0" w:space="0" w:color="auto"/>
        <w:right w:val="none" w:sz="0" w:space="0" w:color="auto"/>
      </w:divBdr>
    </w:div>
    <w:div w:id="1513035549">
      <w:bodyDiv w:val="1"/>
      <w:marLeft w:val="0"/>
      <w:marRight w:val="0"/>
      <w:marTop w:val="0"/>
      <w:marBottom w:val="0"/>
      <w:divBdr>
        <w:top w:val="none" w:sz="0" w:space="0" w:color="auto"/>
        <w:left w:val="none" w:sz="0" w:space="0" w:color="auto"/>
        <w:bottom w:val="none" w:sz="0" w:space="0" w:color="auto"/>
        <w:right w:val="none" w:sz="0" w:space="0" w:color="auto"/>
      </w:divBdr>
    </w:div>
    <w:div w:id="1586843718">
      <w:bodyDiv w:val="1"/>
      <w:marLeft w:val="0"/>
      <w:marRight w:val="0"/>
      <w:marTop w:val="0"/>
      <w:marBottom w:val="0"/>
      <w:divBdr>
        <w:top w:val="none" w:sz="0" w:space="0" w:color="auto"/>
        <w:left w:val="none" w:sz="0" w:space="0" w:color="auto"/>
        <w:bottom w:val="none" w:sz="0" w:space="0" w:color="auto"/>
        <w:right w:val="none" w:sz="0" w:space="0" w:color="auto"/>
      </w:divBdr>
    </w:div>
    <w:div w:id="1590114142">
      <w:bodyDiv w:val="1"/>
      <w:marLeft w:val="0"/>
      <w:marRight w:val="0"/>
      <w:marTop w:val="0"/>
      <w:marBottom w:val="0"/>
      <w:divBdr>
        <w:top w:val="none" w:sz="0" w:space="0" w:color="auto"/>
        <w:left w:val="none" w:sz="0" w:space="0" w:color="auto"/>
        <w:bottom w:val="none" w:sz="0" w:space="0" w:color="auto"/>
        <w:right w:val="none" w:sz="0" w:space="0" w:color="auto"/>
      </w:divBdr>
    </w:div>
    <w:div w:id="1593977394">
      <w:bodyDiv w:val="1"/>
      <w:marLeft w:val="0"/>
      <w:marRight w:val="0"/>
      <w:marTop w:val="0"/>
      <w:marBottom w:val="0"/>
      <w:divBdr>
        <w:top w:val="none" w:sz="0" w:space="0" w:color="auto"/>
        <w:left w:val="none" w:sz="0" w:space="0" w:color="auto"/>
        <w:bottom w:val="none" w:sz="0" w:space="0" w:color="auto"/>
        <w:right w:val="none" w:sz="0" w:space="0" w:color="auto"/>
      </w:divBdr>
    </w:div>
    <w:div w:id="1648240830">
      <w:bodyDiv w:val="1"/>
      <w:marLeft w:val="0"/>
      <w:marRight w:val="0"/>
      <w:marTop w:val="0"/>
      <w:marBottom w:val="0"/>
      <w:divBdr>
        <w:top w:val="none" w:sz="0" w:space="0" w:color="auto"/>
        <w:left w:val="none" w:sz="0" w:space="0" w:color="auto"/>
        <w:bottom w:val="none" w:sz="0" w:space="0" w:color="auto"/>
        <w:right w:val="none" w:sz="0" w:space="0" w:color="auto"/>
      </w:divBdr>
    </w:div>
    <w:div w:id="1773164747">
      <w:bodyDiv w:val="1"/>
      <w:marLeft w:val="0"/>
      <w:marRight w:val="0"/>
      <w:marTop w:val="0"/>
      <w:marBottom w:val="0"/>
      <w:divBdr>
        <w:top w:val="none" w:sz="0" w:space="0" w:color="auto"/>
        <w:left w:val="none" w:sz="0" w:space="0" w:color="auto"/>
        <w:bottom w:val="none" w:sz="0" w:space="0" w:color="auto"/>
        <w:right w:val="none" w:sz="0" w:space="0" w:color="auto"/>
      </w:divBdr>
    </w:div>
    <w:div w:id="1793480774">
      <w:bodyDiv w:val="1"/>
      <w:marLeft w:val="0"/>
      <w:marRight w:val="0"/>
      <w:marTop w:val="0"/>
      <w:marBottom w:val="0"/>
      <w:divBdr>
        <w:top w:val="none" w:sz="0" w:space="0" w:color="auto"/>
        <w:left w:val="none" w:sz="0" w:space="0" w:color="auto"/>
        <w:bottom w:val="none" w:sz="0" w:space="0" w:color="auto"/>
        <w:right w:val="none" w:sz="0" w:space="0" w:color="auto"/>
      </w:divBdr>
    </w:div>
    <w:div w:id="1793861137">
      <w:bodyDiv w:val="1"/>
      <w:marLeft w:val="0"/>
      <w:marRight w:val="0"/>
      <w:marTop w:val="0"/>
      <w:marBottom w:val="0"/>
      <w:divBdr>
        <w:top w:val="none" w:sz="0" w:space="0" w:color="auto"/>
        <w:left w:val="none" w:sz="0" w:space="0" w:color="auto"/>
        <w:bottom w:val="none" w:sz="0" w:space="0" w:color="auto"/>
        <w:right w:val="none" w:sz="0" w:space="0" w:color="auto"/>
      </w:divBdr>
    </w:div>
    <w:div w:id="1977683734">
      <w:bodyDiv w:val="1"/>
      <w:marLeft w:val="0"/>
      <w:marRight w:val="0"/>
      <w:marTop w:val="0"/>
      <w:marBottom w:val="0"/>
      <w:divBdr>
        <w:top w:val="none" w:sz="0" w:space="0" w:color="auto"/>
        <w:left w:val="none" w:sz="0" w:space="0" w:color="auto"/>
        <w:bottom w:val="none" w:sz="0" w:space="0" w:color="auto"/>
        <w:right w:val="none" w:sz="0" w:space="0" w:color="auto"/>
      </w:divBdr>
    </w:div>
    <w:div w:id="2023583740">
      <w:bodyDiv w:val="1"/>
      <w:marLeft w:val="0"/>
      <w:marRight w:val="0"/>
      <w:marTop w:val="0"/>
      <w:marBottom w:val="0"/>
      <w:divBdr>
        <w:top w:val="none" w:sz="0" w:space="0" w:color="auto"/>
        <w:left w:val="none" w:sz="0" w:space="0" w:color="auto"/>
        <w:bottom w:val="none" w:sz="0" w:space="0" w:color="auto"/>
        <w:right w:val="none" w:sz="0" w:space="0" w:color="auto"/>
      </w:divBdr>
    </w:div>
    <w:div w:id="2040620225">
      <w:bodyDiv w:val="1"/>
      <w:marLeft w:val="0"/>
      <w:marRight w:val="0"/>
      <w:marTop w:val="0"/>
      <w:marBottom w:val="0"/>
      <w:divBdr>
        <w:top w:val="none" w:sz="0" w:space="0" w:color="auto"/>
        <w:left w:val="none" w:sz="0" w:space="0" w:color="auto"/>
        <w:bottom w:val="none" w:sz="0" w:space="0" w:color="auto"/>
        <w:right w:val="none" w:sz="0" w:space="0" w:color="auto"/>
      </w:divBdr>
    </w:div>
    <w:div w:id="2056543025">
      <w:bodyDiv w:val="1"/>
      <w:marLeft w:val="0"/>
      <w:marRight w:val="0"/>
      <w:marTop w:val="0"/>
      <w:marBottom w:val="0"/>
      <w:divBdr>
        <w:top w:val="none" w:sz="0" w:space="0" w:color="auto"/>
        <w:left w:val="none" w:sz="0" w:space="0" w:color="auto"/>
        <w:bottom w:val="none" w:sz="0" w:space="0" w:color="auto"/>
        <w:right w:val="none" w:sz="0" w:space="0" w:color="auto"/>
      </w:divBdr>
    </w:div>
    <w:div w:id="2063477293">
      <w:bodyDiv w:val="1"/>
      <w:marLeft w:val="0"/>
      <w:marRight w:val="0"/>
      <w:marTop w:val="0"/>
      <w:marBottom w:val="0"/>
      <w:divBdr>
        <w:top w:val="none" w:sz="0" w:space="0" w:color="auto"/>
        <w:left w:val="none" w:sz="0" w:space="0" w:color="auto"/>
        <w:bottom w:val="none" w:sz="0" w:space="0" w:color="auto"/>
        <w:right w:val="none" w:sz="0" w:space="0" w:color="auto"/>
      </w:divBdr>
    </w:div>
    <w:div w:id="2102875487">
      <w:bodyDiv w:val="1"/>
      <w:marLeft w:val="0"/>
      <w:marRight w:val="0"/>
      <w:marTop w:val="0"/>
      <w:marBottom w:val="0"/>
      <w:divBdr>
        <w:top w:val="none" w:sz="0" w:space="0" w:color="auto"/>
        <w:left w:val="none" w:sz="0" w:space="0" w:color="auto"/>
        <w:bottom w:val="none" w:sz="0" w:space="0" w:color="auto"/>
        <w:right w:val="none" w:sz="0" w:space="0" w:color="auto"/>
      </w:divBdr>
    </w:div>
    <w:div w:id="2130079951">
      <w:bodyDiv w:val="1"/>
      <w:marLeft w:val="0"/>
      <w:marRight w:val="0"/>
      <w:marTop w:val="0"/>
      <w:marBottom w:val="0"/>
      <w:divBdr>
        <w:top w:val="none" w:sz="0" w:space="0" w:color="auto"/>
        <w:left w:val="none" w:sz="0" w:space="0" w:color="auto"/>
        <w:bottom w:val="none" w:sz="0" w:space="0" w:color="auto"/>
        <w:right w:val="none" w:sz="0" w:space="0" w:color="auto"/>
      </w:divBdr>
    </w:div>
    <w:div w:id="213706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audeamus.omskcity.com/my_PDF_library.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oskodeks.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indow.edu.ru/window"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pravo.gov.r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A4335-73C5-4174-A6E1-9B88AA544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27</Pages>
  <Words>6589</Words>
  <Characters>37559</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cp:lastModifiedBy>
  <cp:revision>19</cp:revision>
  <dcterms:created xsi:type="dcterms:W3CDTF">2024-10-16T23:43:00Z</dcterms:created>
  <dcterms:modified xsi:type="dcterms:W3CDTF">2025-11-24T02:19:00Z</dcterms:modified>
</cp:coreProperties>
</file>