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rPr>
          <w:rFonts w:ascii="Times New Roman" w:hAnsi="Times New Roman" w:cs="Times New Roman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103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706BC1" w:rsidRPr="00D50103" w:rsidRDefault="00706BC1" w:rsidP="00706BC1">
      <w:pPr>
        <w:jc w:val="center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  <w:b/>
          <w:sz w:val="28"/>
          <w:szCs w:val="28"/>
        </w:rPr>
        <w:t>ОП.11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103">
        <w:rPr>
          <w:rFonts w:ascii="Times New Roman" w:hAnsi="Times New Roman" w:cs="Times New Roman"/>
          <w:b/>
          <w:sz w:val="28"/>
          <w:szCs w:val="28"/>
        </w:rPr>
        <w:t>СТАТИСТИКА</w:t>
      </w:r>
    </w:p>
    <w:p w:rsidR="008907C3" w:rsidRPr="00D50103" w:rsidRDefault="008907C3" w:rsidP="00024C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71A" w:rsidRDefault="00EB571A" w:rsidP="00024C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71A" w:rsidRPr="00706BC1" w:rsidRDefault="00706BC1" w:rsidP="00706BC1">
      <w:pPr>
        <w:rPr>
          <w:rFonts w:ascii="Times New Roman" w:hAnsi="Times New Roman" w:cs="Times New Roman"/>
          <w:sz w:val="24"/>
          <w:szCs w:val="24"/>
        </w:rPr>
      </w:pPr>
      <w:r w:rsidRPr="00706BC1">
        <w:rPr>
          <w:rFonts w:ascii="Times New Roman" w:hAnsi="Times New Roman" w:cs="Times New Roman"/>
          <w:sz w:val="24"/>
          <w:szCs w:val="24"/>
        </w:rPr>
        <w:t>Профиль обучения: социально-экономический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D50103" w:rsidRDefault="00726445" w:rsidP="00024C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50103">
        <w:rPr>
          <w:rFonts w:ascii="Times New Roman" w:hAnsi="Times New Roman" w:cs="Times New Roman"/>
          <w:sz w:val="28"/>
          <w:szCs w:val="28"/>
        </w:rPr>
        <w:t>20</w:t>
      </w:r>
      <w:r w:rsidR="003C642C" w:rsidRPr="00D50103">
        <w:rPr>
          <w:rFonts w:ascii="Times New Roman" w:hAnsi="Times New Roman" w:cs="Times New Roman"/>
          <w:sz w:val="28"/>
          <w:szCs w:val="28"/>
        </w:rPr>
        <w:t>2</w:t>
      </w:r>
      <w:r w:rsidR="00346B19" w:rsidRPr="00D50103">
        <w:rPr>
          <w:rFonts w:ascii="Times New Roman" w:hAnsi="Times New Roman" w:cs="Times New Roman"/>
          <w:sz w:val="28"/>
          <w:szCs w:val="28"/>
        </w:rPr>
        <w:t>5</w:t>
      </w:r>
    </w:p>
    <w:p w:rsidR="00024C3C" w:rsidRPr="00D50103" w:rsidRDefault="00024C3C" w:rsidP="00024C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103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Pr="00D50103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D50103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- СПО) 40.02.0</w:t>
      </w:r>
      <w:r w:rsidR="00706BC1">
        <w:rPr>
          <w:rFonts w:ascii="Times New Roman" w:hAnsi="Times New Roman" w:cs="Times New Roman"/>
          <w:sz w:val="28"/>
          <w:szCs w:val="28"/>
        </w:rPr>
        <w:t xml:space="preserve">4 </w:t>
      </w:r>
      <w:r w:rsidRPr="00D50103">
        <w:rPr>
          <w:rFonts w:ascii="Times New Roman" w:hAnsi="Times New Roman" w:cs="Times New Roman"/>
          <w:sz w:val="28"/>
          <w:szCs w:val="28"/>
        </w:rPr>
        <w:t xml:space="preserve"> </w:t>
      </w:r>
      <w:r w:rsidR="00706BC1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EF4075" w:rsidRPr="00D50103" w:rsidRDefault="00EF4075" w:rsidP="00EF4075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</w:p>
    <w:p w:rsidR="00EF4075" w:rsidRPr="00D50103" w:rsidRDefault="00EF4075" w:rsidP="00EF4075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EF4075" w:rsidRPr="00D50103" w:rsidTr="00EF4075">
        <w:tc>
          <w:tcPr>
            <w:tcW w:w="4915" w:type="dxa"/>
          </w:tcPr>
          <w:p w:rsidR="00EF4075" w:rsidRPr="00D50103" w:rsidRDefault="00EF4075" w:rsidP="00EF4075">
            <w:pPr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D50103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EF4075" w:rsidRPr="00D50103" w:rsidRDefault="00EF4075" w:rsidP="00EF407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50103">
              <w:rPr>
                <w:color w:val="000000" w:themeColor="text1"/>
                <w:sz w:val="28"/>
                <w:szCs w:val="28"/>
              </w:rPr>
              <w:t xml:space="preserve">ПЦК социально-экономических                </w:t>
            </w:r>
          </w:p>
          <w:p w:rsidR="00EF4075" w:rsidRPr="00D50103" w:rsidRDefault="00EF4075" w:rsidP="00EF407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50103">
              <w:rPr>
                <w:color w:val="000000" w:themeColor="text1"/>
                <w:sz w:val="28"/>
                <w:szCs w:val="28"/>
              </w:rPr>
              <w:t>дисциплин</w:t>
            </w:r>
          </w:p>
          <w:p w:rsidR="00EF4075" w:rsidRPr="00D50103" w:rsidRDefault="00706BC1" w:rsidP="00EF407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</w:t>
            </w:r>
            <w:r w:rsidR="00EF4075" w:rsidRPr="00D50103">
              <w:rPr>
                <w:color w:val="000000" w:themeColor="text1"/>
                <w:sz w:val="28"/>
                <w:szCs w:val="28"/>
              </w:rPr>
              <w:t xml:space="preserve">______ Соловьева С.М. </w:t>
            </w:r>
          </w:p>
          <w:p w:rsidR="00EF4075" w:rsidRPr="00D50103" w:rsidRDefault="00EF4075" w:rsidP="00EF40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D50103">
              <w:rPr>
                <w:color w:val="000000" w:themeColor="text1"/>
                <w:sz w:val="28"/>
                <w:szCs w:val="28"/>
              </w:rPr>
              <w:t>«_</w:t>
            </w:r>
            <w:r w:rsidR="00346B19" w:rsidRPr="00D50103">
              <w:rPr>
                <w:color w:val="000000" w:themeColor="text1"/>
                <w:sz w:val="28"/>
                <w:szCs w:val="28"/>
              </w:rPr>
              <w:t>2</w:t>
            </w:r>
            <w:r w:rsidRPr="00D50103">
              <w:rPr>
                <w:color w:val="000000" w:themeColor="text1"/>
                <w:sz w:val="28"/>
                <w:szCs w:val="28"/>
              </w:rPr>
              <w:t xml:space="preserve">_» </w:t>
            </w:r>
            <w:r w:rsidR="003C642C" w:rsidRPr="00D50103">
              <w:rPr>
                <w:color w:val="000000" w:themeColor="text1"/>
                <w:sz w:val="28"/>
                <w:szCs w:val="28"/>
              </w:rPr>
              <w:t xml:space="preserve">сентября </w:t>
            </w:r>
            <w:r w:rsidRPr="00D50103">
              <w:rPr>
                <w:color w:val="000000" w:themeColor="text1"/>
                <w:sz w:val="28"/>
                <w:szCs w:val="28"/>
              </w:rPr>
              <w:t>202</w:t>
            </w:r>
            <w:r w:rsidR="00346B19" w:rsidRPr="00D50103">
              <w:rPr>
                <w:color w:val="000000" w:themeColor="text1"/>
                <w:sz w:val="28"/>
                <w:szCs w:val="28"/>
              </w:rPr>
              <w:t>5</w:t>
            </w:r>
            <w:r w:rsidRPr="00D50103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EF4075" w:rsidRPr="00D50103" w:rsidRDefault="00EF4075" w:rsidP="00EF40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EF4075" w:rsidRPr="00D50103" w:rsidRDefault="00EF4075" w:rsidP="00EF4075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EF4075" w:rsidRPr="00D50103" w:rsidRDefault="00EF4075" w:rsidP="00EF4075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D5010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EF4075" w:rsidRPr="00D50103" w:rsidRDefault="00EF4075" w:rsidP="00EF4075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5010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EF4075" w:rsidRPr="00D50103" w:rsidRDefault="00706BC1" w:rsidP="00EF4075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EF4075" w:rsidRPr="00D5010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О. П.</w:t>
            </w:r>
          </w:p>
          <w:p w:rsidR="00EF4075" w:rsidRPr="00D50103" w:rsidRDefault="00C10382" w:rsidP="00346B19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D50103"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="00706BC1">
              <w:rPr>
                <w:color w:val="000000" w:themeColor="text1"/>
                <w:sz w:val="28"/>
                <w:szCs w:val="28"/>
                <w:lang w:eastAsia="zh-CN"/>
              </w:rPr>
              <w:t xml:space="preserve">         </w:t>
            </w:r>
            <w:r w:rsidRPr="00D50103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346B19" w:rsidRPr="00D50103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="00EF4075" w:rsidRPr="00D50103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024C3C" w:rsidRPr="00D50103" w:rsidRDefault="00024C3C" w:rsidP="00024C3C">
      <w:pPr>
        <w:jc w:val="both"/>
        <w:rPr>
          <w:rFonts w:ascii="Times New Roman" w:hAnsi="Times New Roman" w:cs="Times New Roman"/>
        </w:rPr>
      </w:pPr>
    </w:p>
    <w:p w:rsidR="00EF4075" w:rsidRPr="00D50103" w:rsidRDefault="00024C3C" w:rsidP="00EF4075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50103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D50103">
        <w:rPr>
          <w:rFonts w:ascii="Times New Roman" w:hAnsi="Times New Roman" w:cs="Times New Roman"/>
          <w:sz w:val="24"/>
          <w:szCs w:val="24"/>
        </w:rPr>
        <w:t xml:space="preserve"> </w:t>
      </w:r>
      <w:r w:rsidR="00EF4075" w:rsidRPr="00D50103">
        <w:rPr>
          <w:rFonts w:ascii="Times New Roman" w:eastAsia="Times New Roman" w:hAnsi="Times New Roman" w:cs="Times New Roman"/>
          <w:sz w:val="24"/>
          <w:szCs w:val="24"/>
        </w:rPr>
        <w:t>Соловьева Светлана Михайловна, кандидат экономических наук,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B4636" w:rsidRDefault="005B4636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Pr="00D50103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50103">
        <w:rPr>
          <w:rFonts w:ascii="Times New Roman" w:hAnsi="Times New Roman" w:cs="Times New Roman"/>
          <w:b/>
          <w:sz w:val="24"/>
          <w:szCs w:val="28"/>
        </w:rPr>
        <w:lastRenderedPageBreak/>
        <w:t>СОДЕРЖАНИЕ</w:t>
      </w:r>
    </w:p>
    <w:p w:rsidR="00024C3C" w:rsidRPr="00D50103" w:rsidRDefault="00024C3C" w:rsidP="00024C3C">
      <w:pPr>
        <w:rPr>
          <w:rFonts w:ascii="Times New Roman" w:hAnsi="Times New Roman" w:cs="Times New Roman"/>
          <w:sz w:val="24"/>
          <w:szCs w:val="28"/>
        </w:rPr>
      </w:pPr>
    </w:p>
    <w:p w:rsidR="00EF4075" w:rsidRPr="00D50103" w:rsidRDefault="00EF4075" w:rsidP="00EF4075">
      <w:pPr>
        <w:keepNext/>
        <w:numPr>
          <w:ilvl w:val="0"/>
          <w:numId w:val="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>Паспорт программы учебной общепрофессиональной  дисциплины «Статистика»……………………………………………………………</w:t>
      </w:r>
      <w:r w:rsidR="005B4636"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    4 </w:t>
      </w:r>
    </w:p>
    <w:p w:rsidR="00EF4075" w:rsidRPr="00D50103" w:rsidRDefault="00EF4075" w:rsidP="00EF4075">
      <w:pPr>
        <w:keepNext/>
        <w:numPr>
          <w:ilvl w:val="0"/>
          <w:numId w:val="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                   СПО………...……………………………………………………………</w:t>
      </w:r>
      <w:r w:rsidR="005B4636"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    5</w:t>
      </w:r>
    </w:p>
    <w:p w:rsidR="00EF4075" w:rsidRPr="00D50103" w:rsidRDefault="00EF4075" w:rsidP="00EF4075">
      <w:pPr>
        <w:keepNext/>
        <w:numPr>
          <w:ilvl w:val="0"/>
          <w:numId w:val="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>Структура и содержание общеобразовательной учебной дисциплины…………………………………………………………….</w:t>
      </w:r>
      <w:r w:rsidR="005B4636"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     6</w:t>
      </w:r>
    </w:p>
    <w:p w:rsidR="00EF4075" w:rsidRPr="00D50103" w:rsidRDefault="00EF4075" w:rsidP="00EF4075">
      <w:pPr>
        <w:keepNext/>
        <w:numPr>
          <w:ilvl w:val="0"/>
          <w:numId w:val="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>Условия реализации общеобразовательной учебной дисциплины……………................................................................... ….</w:t>
      </w:r>
      <w:r w:rsidR="005B4636"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   12</w:t>
      </w:r>
    </w:p>
    <w:p w:rsidR="00EF4075" w:rsidRPr="00D50103" w:rsidRDefault="00EF4075" w:rsidP="00EF4075">
      <w:pPr>
        <w:keepNext/>
        <w:numPr>
          <w:ilvl w:val="0"/>
          <w:numId w:val="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>Контроль и оценка результатов освоения общеобразовательной учебной дисциплины………………………………………………….</w:t>
      </w:r>
      <w:r w:rsidR="005B4636"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    14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928"/>
        <w:gridCol w:w="643"/>
      </w:tblGrid>
      <w:tr w:rsidR="00024C3C" w:rsidRPr="00D50103" w:rsidTr="00EF4075">
        <w:tc>
          <w:tcPr>
            <w:tcW w:w="8928" w:type="dxa"/>
          </w:tcPr>
          <w:p w:rsidR="00024C3C" w:rsidRPr="00D50103" w:rsidRDefault="00024C3C" w:rsidP="00EF407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43" w:type="dxa"/>
          </w:tcPr>
          <w:p w:rsidR="00024C3C" w:rsidRPr="00D50103" w:rsidRDefault="00024C3C" w:rsidP="00EF407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024C3C" w:rsidRPr="00D50103" w:rsidRDefault="00024C3C" w:rsidP="00024C3C">
      <w:pPr>
        <w:rPr>
          <w:rFonts w:ascii="Times New Roman" w:hAnsi="Times New Roman" w:cs="Times New Roman"/>
          <w:b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5B4636" w:rsidP="005B4636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  <w:r w:rsidRPr="00D50103">
        <w:rPr>
          <w:rFonts w:ascii="Times New Roman" w:hAnsi="Times New Roman" w:cs="Times New Roman"/>
          <w:sz w:val="28"/>
          <w:szCs w:val="28"/>
        </w:rPr>
        <w:tab/>
      </w: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  <w:sz w:val="28"/>
          <w:szCs w:val="28"/>
        </w:rPr>
        <w:br w:type="page"/>
      </w:r>
      <w:r w:rsidRPr="00D50103">
        <w:rPr>
          <w:rFonts w:ascii="Times New Roman" w:hAnsi="Times New Roman" w:cs="Times New Roman"/>
          <w:b/>
        </w:rPr>
        <w:lastRenderedPageBreak/>
        <w:t>1. ПАСПОРТ РАБОЧЕЙ ПРОГРАММЫ УЧЕБНОЙ ДИСЦИПЛИНЫ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СТАТИСТИКА</w:t>
      </w:r>
    </w:p>
    <w:p w:rsidR="00024C3C" w:rsidRPr="00D50103" w:rsidRDefault="00024C3C" w:rsidP="00024C3C">
      <w:pPr>
        <w:jc w:val="both"/>
        <w:rPr>
          <w:rFonts w:ascii="Times New Roman" w:hAnsi="Times New Roman" w:cs="Times New Roman"/>
        </w:rPr>
      </w:pPr>
    </w:p>
    <w:p w:rsidR="00024C3C" w:rsidRPr="00D50103" w:rsidRDefault="00024C3C" w:rsidP="00024C3C">
      <w:pPr>
        <w:jc w:val="both"/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1.1. Область применения программы</w:t>
      </w:r>
    </w:p>
    <w:p w:rsidR="00024C3C" w:rsidRPr="00D50103" w:rsidRDefault="00024C3C" w:rsidP="00024C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ab/>
      </w:r>
      <w:r w:rsidRPr="00D50103">
        <w:rPr>
          <w:rStyle w:val="FontStyle36"/>
          <w:sz w:val="24"/>
          <w:szCs w:val="24"/>
        </w:rPr>
        <w:t>Рабочая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СПО 40.02.0</w:t>
      </w:r>
      <w:r w:rsidR="00346B19" w:rsidRPr="00D50103">
        <w:rPr>
          <w:rStyle w:val="FontStyle36"/>
          <w:sz w:val="24"/>
          <w:szCs w:val="24"/>
        </w:rPr>
        <w:t>4</w:t>
      </w:r>
      <w:r w:rsidRPr="00D50103">
        <w:rPr>
          <w:rStyle w:val="FontStyle36"/>
          <w:sz w:val="24"/>
          <w:szCs w:val="24"/>
        </w:rPr>
        <w:t xml:space="preserve"> </w:t>
      </w:r>
      <w:r w:rsidRPr="00D50103">
        <w:rPr>
          <w:rFonts w:ascii="Times New Roman" w:hAnsi="Times New Roman" w:cs="Times New Roman"/>
        </w:rPr>
        <w:t>Юриспруденция, направление подготовки 40.00.00 Гуманитарные наук.</w:t>
      </w:r>
    </w:p>
    <w:p w:rsidR="00024C3C" w:rsidRPr="00D50103" w:rsidRDefault="00024C3C" w:rsidP="00024C3C">
      <w:pPr>
        <w:jc w:val="both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ab/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подготовке, в которых предусмотрено формирование умений и знаний в области статистики.</w:t>
      </w:r>
    </w:p>
    <w:p w:rsidR="00024C3C" w:rsidRPr="00D50103" w:rsidRDefault="00024C3C" w:rsidP="00024C3C">
      <w:pPr>
        <w:jc w:val="both"/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1.2. Место дисциплины в структуре основной профессиональной образовательной программы (ППССЗ):</w:t>
      </w:r>
    </w:p>
    <w:p w:rsidR="00024C3C" w:rsidRPr="00D50103" w:rsidRDefault="00024C3C" w:rsidP="00024C3C">
      <w:pPr>
        <w:jc w:val="both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>Дисциплина является общепрофессиональной дисциплиной учебного цикла.</w:t>
      </w:r>
    </w:p>
    <w:p w:rsidR="00EF4075" w:rsidRPr="00D50103" w:rsidRDefault="00EF4075" w:rsidP="00706BC1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1.3.Цели и задачи рабочей программы учебной дисциплины:</w:t>
      </w:r>
    </w:p>
    <w:p w:rsidR="00EF4075" w:rsidRPr="00D50103" w:rsidRDefault="00EF4075" w:rsidP="00EF4075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 программа направлена на достижение следующих целей:</w:t>
      </w:r>
    </w:p>
    <w:p w:rsidR="00EF4075" w:rsidRPr="00D50103" w:rsidRDefault="00EF4075" w:rsidP="00EF4075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F4075" w:rsidRPr="00D50103" w:rsidRDefault="00EF4075" w:rsidP="00DA7B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способствовать формированию навыков работы со статистической  информацией;</w:t>
      </w:r>
    </w:p>
    <w:p w:rsidR="00EF4075" w:rsidRPr="00D50103" w:rsidRDefault="00EF4075" w:rsidP="00DA7B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-способствовать формированию навыков проведения статистического исследования (инвентаризации, переписи и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др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);</w:t>
      </w:r>
    </w:p>
    <w:p w:rsidR="00EF4075" w:rsidRPr="00D50103" w:rsidRDefault="00EF4075" w:rsidP="00DA7B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систематизировать знания по подготовке регистров аналитического учета и передавать их лицам, ответственным за подготовительный этап  для подбора документации;</w:t>
      </w:r>
    </w:p>
    <w:p w:rsidR="00EF4075" w:rsidRPr="00D50103" w:rsidRDefault="00EF4075" w:rsidP="00DA7B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формировать умения по выполнению контрольных процедур и их документирование;</w:t>
      </w:r>
    </w:p>
    <w:p w:rsidR="00EF4075" w:rsidRPr="00D50103" w:rsidRDefault="00EF4075" w:rsidP="00DA7B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формировать умения по использованию методов финансового анализа информации.</w:t>
      </w:r>
    </w:p>
    <w:p w:rsidR="00EF4075" w:rsidRPr="00D50103" w:rsidRDefault="00EF4075" w:rsidP="00DA7B97">
      <w:pPr>
        <w:spacing w:after="0"/>
        <w:ind w:left="128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F4075" w:rsidRPr="00D50103" w:rsidRDefault="00EF4075" w:rsidP="00EF4075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Задачами рабочей программы являются:</w:t>
      </w:r>
    </w:p>
    <w:p w:rsidR="00EF4075" w:rsidRPr="00D50103" w:rsidRDefault="00EF4075" w:rsidP="00EF4075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систематизировать знания для установления причинно-следственной связи изменений, произошедших за отчетный период, оцениванию потенциальных рисков и возможности экономического субъекта в обозримом будущем;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формировать умения по составлению аналитических отчетов и представлению их заинтересованным пользователям;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способствовать навыкам по представлению обоснованных выводов по результатам информации;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формировать умение по определению состава и структуры регистров налогового учета;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формировать умение по оформлению документов;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расширить навыки применения средств информационных технологий для решения экономических задач.</w:t>
      </w:r>
    </w:p>
    <w:p w:rsidR="00024C3C" w:rsidRPr="00D50103" w:rsidRDefault="00024C3C" w:rsidP="00024C3C">
      <w:pPr>
        <w:jc w:val="both"/>
        <w:rPr>
          <w:rFonts w:ascii="Times New Roman" w:hAnsi="Times New Roman" w:cs="Times New Roman"/>
        </w:rPr>
      </w:pPr>
    </w:p>
    <w:p w:rsidR="00346B19" w:rsidRPr="00D50103" w:rsidRDefault="00346B19" w:rsidP="00024C3C">
      <w:pPr>
        <w:jc w:val="both"/>
        <w:rPr>
          <w:rFonts w:ascii="Times New Roman" w:hAnsi="Times New Roman" w:cs="Times New Roman"/>
        </w:rPr>
      </w:pPr>
    </w:p>
    <w:p w:rsidR="00EF4075" w:rsidRPr="00D50103" w:rsidRDefault="00EF4075" w:rsidP="00EF4075">
      <w:pPr>
        <w:pStyle w:val="a6"/>
        <w:numPr>
          <w:ilvl w:val="0"/>
          <w:numId w:val="4"/>
        </w:numPr>
        <w:rPr>
          <w:b/>
          <w:lang w:eastAsia="en-US"/>
        </w:rPr>
      </w:pPr>
      <w:r w:rsidRPr="00D50103">
        <w:rPr>
          <w:b/>
          <w:lang w:eastAsia="en-US"/>
        </w:rPr>
        <w:lastRenderedPageBreak/>
        <w:t>РЕЗУЛЬТАТЫ ОСВОЕНИЯ УЧЕБНОЙ ДИСЦИПЛИНЫ</w:t>
      </w:r>
    </w:p>
    <w:p w:rsidR="00EF4075" w:rsidRPr="00D50103" w:rsidRDefault="00EF4075" w:rsidP="00EF4075">
      <w:pPr>
        <w:pStyle w:val="a6"/>
        <w:numPr>
          <w:ilvl w:val="1"/>
          <w:numId w:val="4"/>
        </w:numPr>
        <w:rPr>
          <w:b/>
          <w:lang w:eastAsia="en-US"/>
        </w:rPr>
      </w:pPr>
      <w:r w:rsidRPr="00D50103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D50103">
        <w:rPr>
          <w:b/>
          <w:lang w:eastAsia="en-US"/>
        </w:rPr>
        <w:t>,П</w:t>
      </w:r>
      <w:proofErr w:type="gramEnd"/>
      <w:r w:rsidRPr="00D50103">
        <w:rPr>
          <w:b/>
          <w:lang w:eastAsia="en-US"/>
        </w:rPr>
        <w:t>К, ЛР:</w:t>
      </w:r>
    </w:p>
    <w:p w:rsidR="00EF4075" w:rsidRPr="00D50103" w:rsidRDefault="00EF4075" w:rsidP="00EF4075">
      <w:pPr>
        <w:pStyle w:val="a6"/>
        <w:numPr>
          <w:ilvl w:val="1"/>
          <w:numId w:val="4"/>
        </w:numPr>
        <w:rPr>
          <w:b/>
          <w:lang w:eastAsia="en-US"/>
        </w:rPr>
      </w:pP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7761"/>
      </w:tblGrid>
      <w:tr w:rsidR="00EF4075" w:rsidRPr="00D50103" w:rsidTr="00EF4075">
        <w:tc>
          <w:tcPr>
            <w:tcW w:w="9604" w:type="dxa"/>
            <w:gridSpan w:val="2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50103">
              <w:rPr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50103">
              <w:rPr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50103">
              <w:rPr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1" w:type="dxa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50103">
              <w:rPr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706BC1" w:rsidRPr="00D50103" w:rsidTr="00EF4075">
        <w:tc>
          <w:tcPr>
            <w:tcW w:w="1843" w:type="dxa"/>
          </w:tcPr>
          <w:p w:rsidR="00706BC1" w:rsidRPr="00D50103" w:rsidRDefault="00706BC1" w:rsidP="00EF407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D50103">
              <w:rPr>
                <w:b/>
                <w:sz w:val="22"/>
                <w:szCs w:val="22"/>
              </w:rPr>
              <w:t>ОК</w:t>
            </w:r>
            <w:proofErr w:type="gramEnd"/>
            <w:r w:rsidRPr="00D50103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7761" w:type="dxa"/>
          </w:tcPr>
          <w:p w:rsidR="00706BC1" w:rsidRDefault="00706BC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Style w:val="12"/>
                <w:b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06BC1" w:rsidRPr="00D50103" w:rsidTr="00EF4075">
        <w:tc>
          <w:tcPr>
            <w:tcW w:w="1843" w:type="dxa"/>
          </w:tcPr>
          <w:p w:rsidR="00706BC1" w:rsidRPr="00D50103" w:rsidRDefault="00706BC1" w:rsidP="00EF407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D50103">
              <w:rPr>
                <w:b/>
                <w:sz w:val="22"/>
                <w:szCs w:val="22"/>
              </w:rPr>
              <w:t>ОК</w:t>
            </w:r>
            <w:proofErr w:type="gramEnd"/>
            <w:r w:rsidRPr="00D50103">
              <w:rPr>
                <w:b/>
                <w:sz w:val="22"/>
                <w:szCs w:val="22"/>
              </w:rPr>
              <w:t xml:space="preserve"> 3</w:t>
            </w:r>
          </w:p>
        </w:tc>
        <w:tc>
          <w:tcPr>
            <w:tcW w:w="7761" w:type="dxa"/>
          </w:tcPr>
          <w:p w:rsidR="00706BC1" w:rsidRDefault="00706BC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Style w:val="12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706BC1" w:rsidRPr="00D50103" w:rsidTr="00706BC1">
        <w:tc>
          <w:tcPr>
            <w:tcW w:w="1843" w:type="dxa"/>
            <w:vAlign w:val="center"/>
          </w:tcPr>
          <w:p w:rsidR="00706BC1" w:rsidRPr="00D50103" w:rsidRDefault="00706BC1" w:rsidP="00EF4075">
            <w:pPr>
              <w:pStyle w:val="a3"/>
              <w:rPr>
                <w:rFonts w:ascii="Times New Roman" w:hAnsi="Times New Roman"/>
                <w:b/>
                <w:sz w:val="22"/>
                <w:szCs w:val="22"/>
              </w:rPr>
            </w:pPr>
            <w:r w:rsidRPr="00D50103">
              <w:rPr>
                <w:rFonts w:ascii="Times New Roman" w:hAnsi="Times New Roman"/>
                <w:b/>
                <w:sz w:val="22"/>
                <w:szCs w:val="22"/>
              </w:rPr>
              <w:t>ОК 4</w:t>
            </w:r>
          </w:p>
        </w:tc>
        <w:tc>
          <w:tcPr>
            <w:tcW w:w="7761" w:type="dxa"/>
          </w:tcPr>
          <w:p w:rsidR="00706BC1" w:rsidRDefault="00706BC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Style w:val="12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706BC1" w:rsidRPr="00D50103" w:rsidTr="00706BC1">
        <w:tc>
          <w:tcPr>
            <w:tcW w:w="1843" w:type="dxa"/>
          </w:tcPr>
          <w:p w:rsidR="00706BC1" w:rsidRPr="00D50103" w:rsidRDefault="00706BC1" w:rsidP="00EF4075">
            <w:pPr>
              <w:pStyle w:val="a3"/>
              <w:rPr>
                <w:rFonts w:ascii="Times New Roman" w:hAnsi="Times New Roman"/>
                <w:b/>
                <w:sz w:val="22"/>
                <w:szCs w:val="22"/>
              </w:rPr>
            </w:pPr>
            <w:r w:rsidRPr="00D50103">
              <w:rPr>
                <w:rFonts w:ascii="Times New Roman" w:hAnsi="Times New Roman"/>
                <w:b/>
                <w:sz w:val="22"/>
                <w:szCs w:val="22"/>
              </w:rPr>
              <w:t>ОК 5</w:t>
            </w:r>
          </w:p>
        </w:tc>
        <w:tc>
          <w:tcPr>
            <w:tcW w:w="7761" w:type="dxa"/>
          </w:tcPr>
          <w:p w:rsidR="00706BC1" w:rsidRDefault="00706BC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Style w:val="12"/>
                <w:bCs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Style w:val="12"/>
                <w:bCs/>
                <w:sz w:val="24"/>
                <w:szCs w:val="24"/>
              </w:rPr>
              <w:t>языке</w:t>
            </w:r>
            <w:proofErr w:type="gramEnd"/>
            <w:r>
              <w:rPr>
                <w:rStyle w:val="12"/>
                <w:bCs/>
                <w:sz w:val="24"/>
                <w:szCs w:val="24"/>
              </w:rPr>
              <w:t xml:space="preserve"> Российской Федерации с учётом особенностей социального и культурного контекста;</w:t>
            </w:r>
          </w:p>
        </w:tc>
      </w:tr>
      <w:tr w:rsidR="00EF4075" w:rsidRPr="00D50103" w:rsidTr="00EF4075">
        <w:tc>
          <w:tcPr>
            <w:tcW w:w="9604" w:type="dxa"/>
            <w:gridSpan w:val="2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D50103">
              <w:rPr>
                <w:b/>
                <w:sz w:val="22"/>
                <w:szCs w:val="22"/>
              </w:rPr>
              <w:t>Профессиональные компетенции: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706BC1">
            <w:pPr>
              <w:widowControl w:val="0"/>
              <w:autoSpaceDE w:val="0"/>
              <w:autoSpaceDN w:val="0"/>
              <w:adjustRightInd w:val="0"/>
              <w:ind w:right="142"/>
              <w:jc w:val="both"/>
              <w:rPr>
                <w:b/>
                <w:sz w:val="22"/>
                <w:szCs w:val="22"/>
              </w:rPr>
            </w:pPr>
            <w:r w:rsidRPr="00D50103">
              <w:rPr>
                <w:b/>
                <w:sz w:val="22"/>
                <w:szCs w:val="22"/>
              </w:rPr>
              <w:t>ПК </w:t>
            </w:r>
            <w:r w:rsidR="00706BC1">
              <w:rPr>
                <w:b/>
                <w:sz w:val="22"/>
                <w:szCs w:val="22"/>
              </w:rPr>
              <w:t>3.2</w:t>
            </w:r>
          </w:p>
        </w:tc>
        <w:tc>
          <w:tcPr>
            <w:tcW w:w="7761" w:type="dxa"/>
          </w:tcPr>
          <w:p w:rsidR="00EF4075" w:rsidRPr="00D50103" w:rsidRDefault="00B9722C" w:rsidP="00DA7B97">
            <w:pPr>
              <w:ind w:left="113" w:right="113"/>
              <w:jc w:val="both"/>
              <w:rPr>
                <w:b/>
              </w:rPr>
            </w:pPr>
            <w:r>
              <w:t>Осуществлять формирование и рассмотрение пакета документов для установления и выплаты пенсий и иных  социальных выплат и предоставления услуг государственного социального обеспечения, включая выдачу документов по указанным выплатам и услугам.</w:t>
            </w:r>
            <w:bookmarkStart w:id="0" w:name="_GoBack"/>
            <w:bookmarkEnd w:id="0"/>
          </w:p>
        </w:tc>
      </w:tr>
      <w:tr w:rsidR="00EF4075" w:rsidRPr="00D50103" w:rsidTr="00EF4075">
        <w:tc>
          <w:tcPr>
            <w:tcW w:w="9604" w:type="dxa"/>
            <w:gridSpan w:val="2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50103">
              <w:rPr>
                <w:b/>
              </w:rPr>
              <w:t>Программа воспитания по специальности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suppressAutoHyphens/>
              <w:jc w:val="center"/>
              <w:rPr>
                <w:b/>
              </w:rPr>
            </w:pPr>
            <w:r w:rsidRPr="00D50103">
              <w:rPr>
                <w:b/>
              </w:rPr>
              <w:t>Код результата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pStyle w:val="a6"/>
              <w:spacing w:line="276" w:lineRule="auto"/>
              <w:ind w:left="0"/>
              <w:jc w:val="center"/>
              <w:rPr>
                <w:b/>
              </w:rPr>
            </w:pPr>
            <w:r w:rsidRPr="00D50103">
              <w:rPr>
                <w:b/>
              </w:rPr>
              <w:t>Наименование личностного результата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b/>
                <w:bCs/>
                <w:sz w:val="24"/>
                <w:szCs w:val="24"/>
              </w:rPr>
              <w:t>ЛР 5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jc w:val="both"/>
              <w:rPr>
                <w:sz w:val="24"/>
                <w:szCs w:val="24"/>
              </w:rPr>
            </w:pPr>
            <w:r w:rsidRPr="00D50103">
              <w:rPr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024C3C" w:rsidRPr="00D50103" w:rsidRDefault="00024C3C" w:rsidP="00024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4075" w:rsidRPr="00D50103" w:rsidRDefault="00EF4075" w:rsidP="00EF40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</w:t>
      </w:r>
      <w:proofErr w:type="gramStart"/>
      <w:r w:rsidRPr="00D501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</w:t>
      </w:r>
      <w:proofErr w:type="gramEnd"/>
      <w:r w:rsidRPr="00D501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B373C7" w:rsidRPr="00D50103" w:rsidRDefault="00B373C7" w:rsidP="00EF4075">
      <w:pPr>
        <w:jc w:val="both"/>
        <w:rPr>
          <w:rFonts w:ascii="Times New Roman" w:hAnsi="Times New Roman" w:cs="Times New Roman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36"/>
        <w:gridCol w:w="3544"/>
      </w:tblGrid>
      <w:tr w:rsidR="00B373C7" w:rsidRPr="00D50103" w:rsidTr="00B373C7">
        <w:trPr>
          <w:trHeight w:val="459"/>
        </w:trPr>
        <w:tc>
          <w:tcPr>
            <w:tcW w:w="1560" w:type="dxa"/>
            <w:hideMark/>
          </w:tcPr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ПК, ОК*</w:t>
            </w:r>
          </w:p>
        </w:tc>
        <w:tc>
          <w:tcPr>
            <w:tcW w:w="4536" w:type="dxa"/>
            <w:hideMark/>
          </w:tcPr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Умения</w:t>
            </w:r>
          </w:p>
        </w:tc>
        <w:tc>
          <w:tcPr>
            <w:tcW w:w="3544" w:type="dxa"/>
            <w:hideMark/>
          </w:tcPr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Знания</w:t>
            </w:r>
          </w:p>
        </w:tc>
      </w:tr>
      <w:tr w:rsidR="00B373C7" w:rsidRPr="00D50103" w:rsidTr="00B373C7">
        <w:trPr>
          <w:trHeight w:val="459"/>
        </w:trPr>
        <w:tc>
          <w:tcPr>
            <w:tcW w:w="1560" w:type="dxa"/>
          </w:tcPr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 2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 3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 4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 5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ПК </w:t>
            </w:r>
            <w:r w:rsidR="00B97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3.2. 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6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16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  <w:tc>
          <w:tcPr>
            <w:tcW w:w="4536" w:type="dxa"/>
          </w:tcPr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-собирать и обрабатывать информацию, необходимую для ориентации в </w:t>
            </w:r>
            <w:r w:rsidRPr="00D50103">
              <w:rPr>
                <w:rFonts w:ascii="Times New Roman" w:hAnsi="Times New Roman" w:cs="Times New Roman"/>
              </w:rPr>
              <w:tab/>
              <w:t>своей профессиональной деятельности;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-оформлять в виде таблиц, графиков и диаграмм статистическую    информацию;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lastRenderedPageBreak/>
              <w:t>-исчислять основные статистические показатели;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-проводить анализ статистической информации и делать соответствующие выводы;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lastRenderedPageBreak/>
              <w:t>-законодательную базу об организации государственной статистической отчётности и ответственности за нарушение порядка её представления;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-современную структуру органов </w:t>
            </w:r>
            <w:r w:rsidRPr="00D50103">
              <w:rPr>
                <w:rFonts w:ascii="Times New Roman" w:hAnsi="Times New Roman" w:cs="Times New Roman"/>
              </w:rPr>
              <w:lastRenderedPageBreak/>
              <w:t>государственной статистики;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-источники учёта статистической информации;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-экономико-статистические методы обработки учётно-статистической информации;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-статистические закономерности и динамику социально-экономических процессов, происходящих в стране.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373C7" w:rsidRPr="00D50103" w:rsidRDefault="00B373C7" w:rsidP="00EF4075">
      <w:pPr>
        <w:jc w:val="both"/>
        <w:rPr>
          <w:rFonts w:ascii="Times New Roman" w:hAnsi="Times New Roman" w:cs="Times New Roman"/>
        </w:rPr>
      </w:pPr>
    </w:p>
    <w:p w:rsidR="00B373C7" w:rsidRPr="00D50103" w:rsidRDefault="00B373C7" w:rsidP="00B373C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50103">
        <w:rPr>
          <w:rFonts w:ascii="Times New Roman" w:eastAsia="Times New Roman" w:hAnsi="Times New Roman" w:cs="Times New Roman"/>
          <w:b/>
          <w:bCs/>
        </w:rPr>
        <w:t>2.3 Количество часов на освоение рабочей программы учебной дисциплины:</w:t>
      </w:r>
    </w:p>
    <w:p w:rsidR="00B373C7" w:rsidRPr="00D50103" w:rsidRDefault="00B373C7" w:rsidP="00B373C7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50103">
        <w:rPr>
          <w:rFonts w:ascii="Times New Roman" w:eastAsia="Times New Roman" w:hAnsi="Times New Roman" w:cs="Times New Roman"/>
          <w:bCs/>
        </w:rPr>
        <w:t xml:space="preserve">Максимальной учебной нагрузки </w:t>
      </w:r>
      <w:proofErr w:type="gramStart"/>
      <w:r w:rsidRPr="00D50103">
        <w:rPr>
          <w:rFonts w:ascii="Times New Roman" w:eastAsia="Times New Roman" w:hAnsi="Times New Roman" w:cs="Times New Roman"/>
          <w:bCs/>
        </w:rPr>
        <w:t>обучающегося</w:t>
      </w:r>
      <w:proofErr w:type="gramEnd"/>
      <w:r w:rsidRPr="00D50103">
        <w:rPr>
          <w:rFonts w:ascii="Times New Roman" w:eastAsia="Times New Roman" w:hAnsi="Times New Roman" w:cs="Times New Roman"/>
          <w:bCs/>
        </w:rPr>
        <w:t xml:space="preserve"> – </w:t>
      </w:r>
      <w:r w:rsidR="00B9722C">
        <w:rPr>
          <w:rFonts w:ascii="Times New Roman" w:eastAsia="Times New Roman" w:hAnsi="Times New Roman" w:cs="Times New Roman"/>
          <w:bCs/>
        </w:rPr>
        <w:t xml:space="preserve">36 </w:t>
      </w:r>
      <w:r w:rsidRPr="00D50103">
        <w:rPr>
          <w:rFonts w:ascii="Times New Roman" w:eastAsia="Times New Roman" w:hAnsi="Times New Roman" w:cs="Times New Roman"/>
          <w:bCs/>
        </w:rPr>
        <w:t xml:space="preserve"> часов, в том числе:</w:t>
      </w:r>
    </w:p>
    <w:p w:rsidR="00B373C7" w:rsidRPr="00D50103" w:rsidRDefault="00B373C7" w:rsidP="00B373C7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50103">
        <w:rPr>
          <w:rFonts w:ascii="Times New Roman" w:eastAsia="Times New Roman" w:hAnsi="Times New Roman" w:cs="Times New Roman"/>
          <w:bCs/>
        </w:rPr>
        <w:t>Обязательной аудиторной нагрузки обучающегося – 3</w:t>
      </w:r>
      <w:r w:rsidR="00B9722C">
        <w:rPr>
          <w:rFonts w:ascii="Times New Roman" w:eastAsia="Times New Roman" w:hAnsi="Times New Roman" w:cs="Times New Roman"/>
          <w:bCs/>
        </w:rPr>
        <w:t>4</w:t>
      </w:r>
      <w:r w:rsidRPr="00D50103">
        <w:rPr>
          <w:rFonts w:ascii="Times New Roman" w:eastAsia="Times New Roman" w:hAnsi="Times New Roman" w:cs="Times New Roman"/>
          <w:bCs/>
        </w:rPr>
        <w:t xml:space="preserve"> часа, </w:t>
      </w:r>
    </w:p>
    <w:p w:rsidR="00B373C7" w:rsidRPr="00D50103" w:rsidRDefault="00B373C7" w:rsidP="00B373C7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proofErr w:type="gramStart"/>
      <w:r w:rsidRPr="00D50103">
        <w:rPr>
          <w:rFonts w:ascii="Times New Roman" w:eastAsia="Times New Roman" w:hAnsi="Times New Roman" w:cs="Times New Roman"/>
          <w:bCs/>
        </w:rPr>
        <w:t>Самостоятельной</w:t>
      </w:r>
      <w:proofErr w:type="gramEnd"/>
      <w:r w:rsidRPr="00D50103">
        <w:rPr>
          <w:rFonts w:ascii="Times New Roman" w:eastAsia="Times New Roman" w:hAnsi="Times New Roman" w:cs="Times New Roman"/>
          <w:bCs/>
        </w:rPr>
        <w:t xml:space="preserve"> работы обучающегося – </w:t>
      </w:r>
      <w:r w:rsidR="00B9722C">
        <w:rPr>
          <w:rFonts w:ascii="Times New Roman" w:eastAsia="Times New Roman" w:hAnsi="Times New Roman" w:cs="Times New Roman"/>
          <w:bCs/>
        </w:rPr>
        <w:t xml:space="preserve">2 </w:t>
      </w:r>
      <w:r w:rsidRPr="00D50103">
        <w:rPr>
          <w:rFonts w:ascii="Times New Roman" w:eastAsia="Times New Roman" w:hAnsi="Times New Roman" w:cs="Times New Roman"/>
          <w:bCs/>
        </w:rPr>
        <w:t>часа.</w:t>
      </w:r>
    </w:p>
    <w:p w:rsidR="00B373C7" w:rsidRPr="00D50103" w:rsidRDefault="00B373C7" w:rsidP="00EF4075">
      <w:pPr>
        <w:jc w:val="both"/>
        <w:rPr>
          <w:rFonts w:ascii="Times New Roman" w:hAnsi="Times New Roman" w:cs="Times New Roman"/>
        </w:rPr>
      </w:pPr>
    </w:p>
    <w:p w:rsidR="00024C3C" w:rsidRPr="00D50103" w:rsidRDefault="00FB332B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3</w:t>
      </w:r>
      <w:r w:rsidR="00024C3C" w:rsidRPr="00D50103">
        <w:rPr>
          <w:rFonts w:ascii="Times New Roman" w:hAnsi="Times New Roman" w:cs="Times New Roman"/>
          <w:b/>
        </w:rPr>
        <w:t>. СТРУКТУРА И СОДЕРЖАНИЕ УЧЕБНОЙ ДИСЦИПЛИНЫ</w:t>
      </w:r>
    </w:p>
    <w:p w:rsidR="00FB332B" w:rsidRPr="00D50103" w:rsidRDefault="00FB332B" w:rsidP="00FB332B">
      <w:pPr>
        <w:tabs>
          <w:tab w:val="left" w:pos="1305"/>
        </w:tabs>
        <w:spacing w:after="0" w:line="437" w:lineRule="auto"/>
        <w:ind w:left="709" w:right="20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50103">
        <w:rPr>
          <w:rFonts w:ascii="Times New Roman" w:eastAsia="Times New Roman" w:hAnsi="Times New Roman" w:cs="Times New Roman"/>
          <w:b/>
          <w:bCs/>
          <w:sz w:val="27"/>
          <w:szCs w:val="27"/>
        </w:rPr>
        <w:t>3.1.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083"/>
      </w:tblGrid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083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Объём</w:t>
            </w:r>
          </w:p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часов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Максимальная учебная нагрузка (всего)</w:t>
            </w:r>
          </w:p>
        </w:tc>
        <w:tc>
          <w:tcPr>
            <w:tcW w:w="2083" w:type="dxa"/>
          </w:tcPr>
          <w:p w:rsidR="00024C3C" w:rsidRPr="00D50103" w:rsidRDefault="00346B19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Обязательная аудиторная учебная нагрузка (всего)</w:t>
            </w:r>
          </w:p>
        </w:tc>
        <w:tc>
          <w:tcPr>
            <w:tcW w:w="2083" w:type="dxa"/>
          </w:tcPr>
          <w:p w:rsidR="00024C3C" w:rsidRPr="00D50103" w:rsidRDefault="00024C3C" w:rsidP="006D2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3</w:t>
            </w:r>
            <w:r w:rsidR="006D2D32" w:rsidRPr="00D5010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                          в том числе:</w:t>
            </w:r>
          </w:p>
        </w:tc>
        <w:tc>
          <w:tcPr>
            <w:tcW w:w="2083" w:type="dxa"/>
          </w:tcPr>
          <w:p w:rsidR="00024C3C" w:rsidRPr="00D50103" w:rsidRDefault="00024C3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32B" w:rsidRPr="00D50103" w:rsidTr="003C642C">
        <w:tc>
          <w:tcPr>
            <w:tcW w:w="7488" w:type="dxa"/>
            <w:vAlign w:val="center"/>
          </w:tcPr>
          <w:p w:rsidR="00FB332B" w:rsidRPr="00D50103" w:rsidRDefault="00FB332B" w:rsidP="00FB332B">
            <w:pPr>
              <w:pStyle w:val="a3"/>
              <w:rPr>
                <w:rFonts w:ascii="Times New Roman" w:hAnsi="Times New Roman"/>
                <w:sz w:val="24"/>
              </w:rPr>
            </w:pPr>
            <w:r w:rsidRPr="00D5010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2083" w:type="dxa"/>
            <w:vAlign w:val="center"/>
          </w:tcPr>
          <w:p w:rsidR="00FB332B" w:rsidRPr="00D50103" w:rsidRDefault="003C642C" w:rsidP="00346B19">
            <w:pPr>
              <w:pStyle w:val="a3"/>
              <w:jc w:val="center"/>
              <w:rPr>
                <w:rFonts w:ascii="Times New Roman" w:hAnsi="Times New Roman"/>
                <w:iCs/>
                <w:sz w:val="24"/>
              </w:rPr>
            </w:pPr>
            <w:r w:rsidRPr="00D50103">
              <w:rPr>
                <w:rFonts w:ascii="Times New Roman" w:hAnsi="Times New Roman"/>
                <w:iCs/>
                <w:sz w:val="24"/>
              </w:rPr>
              <w:t>2</w:t>
            </w:r>
            <w:r w:rsidR="00346B19" w:rsidRPr="00D50103"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практические занятия</w:t>
            </w:r>
          </w:p>
        </w:tc>
        <w:tc>
          <w:tcPr>
            <w:tcW w:w="2083" w:type="dxa"/>
          </w:tcPr>
          <w:p w:rsidR="00024C3C" w:rsidRPr="00D50103" w:rsidRDefault="00024C3C" w:rsidP="00346B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1</w:t>
            </w:r>
            <w:r w:rsidR="00346B19" w:rsidRPr="00D50103">
              <w:rPr>
                <w:rFonts w:ascii="Times New Roman" w:hAnsi="Times New Roman" w:cs="Times New Roman"/>
              </w:rPr>
              <w:t>0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Самостоятельная работа обучающегося (всего)</w:t>
            </w:r>
          </w:p>
        </w:tc>
        <w:tc>
          <w:tcPr>
            <w:tcW w:w="2083" w:type="dxa"/>
          </w:tcPr>
          <w:p w:rsidR="00024C3C" w:rsidRPr="00D50103" w:rsidRDefault="00346B19" w:rsidP="008A7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                           в том числе:</w:t>
            </w:r>
          </w:p>
        </w:tc>
        <w:tc>
          <w:tcPr>
            <w:tcW w:w="2083" w:type="dxa"/>
          </w:tcPr>
          <w:p w:rsidR="00024C3C" w:rsidRPr="00D50103" w:rsidRDefault="00024C3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 самостоятельная работа над подготовкой сообщений</w:t>
            </w:r>
          </w:p>
        </w:tc>
        <w:tc>
          <w:tcPr>
            <w:tcW w:w="2083" w:type="dxa"/>
          </w:tcPr>
          <w:p w:rsidR="00024C3C" w:rsidRPr="00D50103" w:rsidRDefault="00024C3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2</w:t>
            </w:r>
          </w:p>
        </w:tc>
      </w:tr>
      <w:tr w:rsidR="00024C3C" w:rsidRPr="00D50103" w:rsidTr="00EF4075">
        <w:tc>
          <w:tcPr>
            <w:tcW w:w="9571" w:type="dxa"/>
            <w:gridSpan w:val="2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50103">
              <w:rPr>
                <w:rFonts w:ascii="Times New Roman" w:hAnsi="Times New Roman" w:cs="Times New Roman"/>
                <w:i/>
                <w:iCs/>
              </w:rPr>
              <w:t>Промежуточная</w:t>
            </w:r>
            <w:r w:rsidRPr="00D50103">
              <w:rPr>
                <w:rFonts w:ascii="Times New Roman" w:hAnsi="Times New Roman" w:cs="Times New Roman"/>
                <w:i/>
              </w:rPr>
              <w:t xml:space="preserve"> аттестация в форме дифференцированного зачёта</w:t>
            </w:r>
          </w:p>
        </w:tc>
      </w:tr>
    </w:tbl>
    <w:p w:rsidR="00024C3C" w:rsidRPr="00D50103" w:rsidRDefault="00024C3C" w:rsidP="00024C3C">
      <w:pPr>
        <w:rPr>
          <w:rFonts w:ascii="Times New Roman" w:hAnsi="Times New Roman" w:cs="Times New Roman"/>
        </w:rPr>
      </w:pPr>
    </w:p>
    <w:p w:rsidR="00024C3C" w:rsidRPr="00D50103" w:rsidRDefault="00024C3C" w:rsidP="00024C3C">
      <w:pPr>
        <w:rPr>
          <w:rFonts w:ascii="Times New Roman" w:hAnsi="Times New Roman" w:cs="Times New Roman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28"/>
          <w:szCs w:val="28"/>
        </w:rPr>
        <w:sectPr w:rsidR="00024C3C" w:rsidRPr="00D5010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4C3C" w:rsidRPr="00D50103" w:rsidRDefault="00024C3C" w:rsidP="00024C3C">
      <w:pPr>
        <w:rPr>
          <w:rFonts w:ascii="Times New Roman" w:hAnsi="Times New Roman" w:cs="Times New Roman"/>
          <w:b/>
          <w:szCs w:val="28"/>
        </w:rPr>
      </w:pPr>
      <w:r w:rsidRPr="00D50103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FB332B" w:rsidRPr="00D50103">
        <w:rPr>
          <w:rFonts w:ascii="Times New Roman" w:hAnsi="Times New Roman" w:cs="Times New Roman"/>
          <w:b/>
          <w:sz w:val="28"/>
          <w:szCs w:val="28"/>
        </w:rPr>
        <w:t>3</w:t>
      </w:r>
      <w:r w:rsidRPr="00D50103">
        <w:rPr>
          <w:rFonts w:ascii="Times New Roman" w:hAnsi="Times New Roman" w:cs="Times New Roman"/>
          <w:b/>
          <w:szCs w:val="28"/>
        </w:rPr>
        <w:t>.2.  Тематический план и содержание учебной дисциплины Статистика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4"/>
        <w:gridCol w:w="7349"/>
        <w:gridCol w:w="1540"/>
        <w:gridCol w:w="1271"/>
        <w:gridCol w:w="1909"/>
      </w:tblGrid>
      <w:tr w:rsidR="0075798A" w:rsidRPr="00D50103" w:rsidTr="006D2D32">
        <w:tc>
          <w:tcPr>
            <w:tcW w:w="2774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Наименование</w:t>
            </w:r>
          </w:p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разделов и тем</w:t>
            </w:r>
          </w:p>
        </w:tc>
        <w:tc>
          <w:tcPr>
            <w:tcW w:w="7349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материала, практические работы,</w:t>
            </w:r>
          </w:p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самостоятельная работа обучающихся</w:t>
            </w:r>
          </w:p>
        </w:tc>
        <w:tc>
          <w:tcPr>
            <w:tcW w:w="1540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Объём</w:t>
            </w:r>
          </w:p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часов</w:t>
            </w:r>
          </w:p>
        </w:tc>
        <w:tc>
          <w:tcPr>
            <w:tcW w:w="1271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Уровень</w:t>
            </w:r>
          </w:p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усвоения</w:t>
            </w:r>
          </w:p>
        </w:tc>
        <w:tc>
          <w:tcPr>
            <w:tcW w:w="1909" w:type="dxa"/>
          </w:tcPr>
          <w:p w:rsidR="0075798A" w:rsidRPr="00D50103" w:rsidRDefault="0075798A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Коды компетенций и личностные результаты</w:t>
            </w:r>
          </w:p>
        </w:tc>
      </w:tr>
      <w:tr w:rsidR="0075798A" w:rsidRPr="00D50103" w:rsidTr="006D2D32">
        <w:tc>
          <w:tcPr>
            <w:tcW w:w="2774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349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540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271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909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0D0E92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 1.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Статистика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как наука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1.1.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Предмет и метод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статистики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предмета и метода статистики. Основные разделы статистики: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общая теория статистики, демографическая статистика, экономическая статистика, социальная статистика, страховая статистика и т.д. Связь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статистики с другими экономическими дисциплинами. Статистическая методология.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909" w:type="dxa"/>
            <w:vMerge w:val="restart"/>
          </w:tcPr>
          <w:p w:rsidR="000E7FF4" w:rsidRDefault="00B9722C" w:rsidP="00BE75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 w:rsidR="000E7F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</w:p>
          <w:p w:rsidR="00B9722C" w:rsidRPr="00D50103" w:rsidRDefault="00B9722C" w:rsidP="00BE75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ЛР 5; ЛР 6; ЛР 16;</w:t>
            </w:r>
          </w:p>
          <w:p w:rsidR="00B9722C" w:rsidRPr="00D50103" w:rsidRDefault="00B9722C" w:rsidP="00BE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1.2.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Организация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государственной статистики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в Российской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Федерации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Современная структура органов государственной статистики в Российской Федерации. Государственный комитет по статистике РФ, его функции.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Принципы организации государственной статистики в РФ.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Республиканские, областные, (краевые)  комитеты статистики,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межрайонные, городские отделы статистики, их функции.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09" w:type="dxa"/>
            <w:vMerge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221199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 2.Теория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статистического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наблюдения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2.1.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Статистическое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наблюдение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B97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о статистическом наблюдении. Статистическое наблюдение –</w:t>
            </w:r>
          </w:p>
          <w:p w:rsidR="00B9722C" w:rsidRPr="00D50103" w:rsidRDefault="00B9722C" w:rsidP="00B97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первый этап статистического исследования. Объект и единица наблюдения.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Программа наблюдения. Организационный план статистического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наблюдения. Виды статистического наблюдения.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Переписи – одна из форм специально организованного статистического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наблюдения, их необходимость и значение.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Регистр предприятия, его необходимость и значение. Виды статистического наблюдения в зависимости от времени регистрации фактов и степени охвата единиц совокупности.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909" w:type="dxa"/>
          </w:tcPr>
          <w:p w:rsidR="000E7FF4" w:rsidRDefault="00B9722C" w:rsidP="00BD66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 w:rsidR="000E7F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B9722C" w:rsidRPr="00D50103" w:rsidRDefault="00B9722C" w:rsidP="00BD66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5; ЛР 6; ЛР 16;</w:t>
            </w:r>
          </w:p>
          <w:p w:rsidR="00B9722C" w:rsidRPr="00D50103" w:rsidRDefault="00B9722C" w:rsidP="00BD663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2.2.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Формы статистического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наблюдения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 xml:space="preserve">Статистическая отчётность – основная форма статистического наблюдения. Требования, предъявляемые к статистической отчётности в соответствии с Положением о порядке представления государственной </w:t>
            </w: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статистической отчётности в РФ. Проверка достоверности статистической отчётности.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Типы ошибок, встречающихся в отчётах, пути их предупреждения и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способы их исправления.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2</w:t>
            </w:r>
          </w:p>
        </w:tc>
        <w:tc>
          <w:tcPr>
            <w:tcW w:w="1909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5D3887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lastRenderedPageBreak/>
              <w:t>Раздел 3. Сводка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и группировка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статистических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 xml:space="preserve">данных. Наглядное представление </w:t>
            </w:r>
            <w:r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татистических данных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8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B9722C">
        <w:trPr>
          <w:trHeight w:val="3433"/>
        </w:trPr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3.1.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Сводка и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группировка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статистических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данных.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Статистические таблицы. Графики.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 xml:space="preserve">Понятие статистической сводки и группировки. Задачи сводки, виды сводок. Группировка – основа научной обработки  статистической информации. Понятие </w:t>
            </w:r>
            <w:proofErr w:type="spellStart"/>
            <w:r w:rsidRPr="00D50103">
              <w:rPr>
                <w:rFonts w:ascii="Times New Roman" w:hAnsi="Times New Roman" w:cs="Times New Roman"/>
                <w:szCs w:val="28"/>
              </w:rPr>
              <w:t>группировочного</w:t>
            </w:r>
            <w:proofErr w:type="spellEnd"/>
            <w:r w:rsidRPr="00D50103">
              <w:rPr>
                <w:rFonts w:ascii="Times New Roman" w:hAnsi="Times New Roman" w:cs="Times New Roman"/>
                <w:szCs w:val="28"/>
              </w:rPr>
              <w:t xml:space="preserve"> признака, виды группировок: типологические, структурные, аналитические. Статистические таблицы, их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значение, правила построения статистических таблиц.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Графическое изображение статистических данных и его значение.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Основные элементы статистического графика. Правила построения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столбиковых, линейных, секторных диаграмм и картодиаграмм.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Графическое изображение рядов распределения.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Практические занятия: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Составление группировок различных видов.</w:t>
            </w:r>
          </w:p>
          <w:p w:rsidR="00B9722C" w:rsidRPr="00D50103" w:rsidRDefault="00B9722C" w:rsidP="000E7FF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Разработка макетов таблиц. Составление линейной и столбиковой диаграмм.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6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346B19">
            <w:pPr>
              <w:tabs>
                <w:tab w:val="left" w:pos="315"/>
                <w:tab w:val="center" w:pos="662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ab/>
            </w:r>
          </w:p>
          <w:p w:rsidR="00B9722C" w:rsidRPr="00D50103" w:rsidRDefault="00B9722C" w:rsidP="00B9722C">
            <w:pPr>
              <w:tabs>
                <w:tab w:val="left" w:pos="315"/>
                <w:tab w:val="center" w:pos="662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 xml:space="preserve">       </w:t>
            </w:r>
            <w:r w:rsidRPr="00D50103">
              <w:rPr>
                <w:rFonts w:ascii="Times New Roman" w:hAnsi="Times New Roman" w:cs="Times New Roman"/>
                <w:szCs w:val="28"/>
              </w:rPr>
              <w:tab/>
              <w:t>2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09" w:type="dxa"/>
          </w:tcPr>
          <w:p w:rsidR="000E7FF4" w:rsidRDefault="00B9722C" w:rsidP="00EB62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 w:rsidR="000E7F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B9722C" w:rsidRPr="00D50103" w:rsidRDefault="00B9722C" w:rsidP="00EB62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5; ЛР 6; ЛР 16;</w:t>
            </w:r>
          </w:p>
          <w:p w:rsidR="00B9722C" w:rsidRPr="00D50103" w:rsidRDefault="00B9722C" w:rsidP="00EB629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A92F74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Абсолютные    и относительные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величины в статистике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4.1.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Статистический показатель и его виды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статистического показателя и его значение для изучения социально-экономических явлений. Виды статистических показателей.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Абсолютные величины в статистике, их единицы измерения.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относительных величин, их сущность. Взаимосвязь абсолютных и относительных величин. Виды относительных величин: выполнения плана, структуры, интенсивности уровня экономического развития, сравнения.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Практические занятия: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Решение задач на расчёт абсолютных и относительных величин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Самостоятельная работа: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Решение задач по теме занятия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6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09" w:type="dxa"/>
          </w:tcPr>
          <w:p w:rsidR="00B9722C" w:rsidRPr="00D50103" w:rsidRDefault="00B9722C" w:rsidP="00B22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 w:rsidR="000E7F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 ЛР 5; ЛР 6; ЛР 16;</w:t>
            </w:r>
          </w:p>
          <w:p w:rsidR="00B9722C" w:rsidRPr="00D50103" w:rsidRDefault="00B9722C" w:rsidP="00B2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FC47F0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 5.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Ряды динамики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5.1.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Классификация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рядов динамики,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правила их построения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рядов динамики, их виды: интервальный, моментный и др. Уровни ряда динамики: начальный, конечный.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Показатели рядов динамики: абсолютные изменения</w:t>
            </w:r>
            <w:proofErr w:type="gramStart"/>
            <w:r w:rsidRPr="00D50103">
              <w:rPr>
                <w:rFonts w:ascii="Times New Roman" w:hAnsi="Times New Roman" w:cs="Times New Roman"/>
                <w:szCs w:val="28"/>
              </w:rPr>
              <w:t xml:space="preserve"> (+,-),  </w:t>
            </w:r>
            <w:proofErr w:type="gramEnd"/>
            <w:r w:rsidRPr="00D50103">
              <w:rPr>
                <w:rFonts w:ascii="Times New Roman" w:hAnsi="Times New Roman" w:cs="Times New Roman"/>
                <w:szCs w:val="28"/>
              </w:rPr>
              <w:t>темпы роста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 xml:space="preserve">(снижения), средние темпы роста (снижения). Абсолютное значение </w:t>
            </w: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одного процента прироста.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Практические занятия: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Составление рядов динамики, расчёт их показателей.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2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909" w:type="dxa"/>
          </w:tcPr>
          <w:p w:rsidR="000E7FF4" w:rsidRDefault="00B9722C" w:rsidP="00381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 w:rsidR="000E7F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B9722C" w:rsidRPr="00D50103" w:rsidRDefault="00B9722C" w:rsidP="00381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5; ЛР 6; ЛР 16;</w:t>
            </w:r>
          </w:p>
          <w:p w:rsidR="00B9722C" w:rsidRPr="00D50103" w:rsidRDefault="00B9722C" w:rsidP="003818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5A78B3">
        <w:tc>
          <w:tcPr>
            <w:tcW w:w="10123" w:type="dxa"/>
            <w:gridSpan w:val="2"/>
          </w:tcPr>
          <w:p w:rsidR="00B9722C" w:rsidRPr="00D50103" w:rsidRDefault="00B9722C" w:rsidP="000E7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lastRenderedPageBreak/>
              <w:t>Раздел 6.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Средние величины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и показатели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вариации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6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6.1.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и виды средних величин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средней величины и её значение для обобщения характеристик индивидуальных величин одного и того же вида. Виды средних величин и методы их расчёта в зависимости от характера исходных данных. Обязательные условия для исчисления достоверной средней величины.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Показатели вариации и их значение в статистике.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Практические занятия: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 Исчисление различных видов средних величин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4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09" w:type="dxa"/>
          </w:tcPr>
          <w:p w:rsidR="000E7FF4" w:rsidRDefault="00B9722C" w:rsidP="00027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B9722C" w:rsidRPr="00D50103" w:rsidRDefault="00B9722C" w:rsidP="00027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5; ЛР 6; ЛР 16;</w:t>
            </w:r>
          </w:p>
          <w:p w:rsidR="00B9722C" w:rsidRPr="00D50103" w:rsidRDefault="00B9722C" w:rsidP="00027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6D0F7E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 7.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Экономические индексы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7.1.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и виды индексов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 xml:space="preserve">Понятие индексов. Индивидуальные индексы, их виды и порядок исчисления. Понятие об индексируемой величине и </w:t>
            </w:r>
            <w:proofErr w:type="spellStart"/>
            <w:r w:rsidRPr="00D50103">
              <w:rPr>
                <w:rFonts w:ascii="Times New Roman" w:hAnsi="Times New Roman" w:cs="Times New Roman"/>
                <w:szCs w:val="28"/>
              </w:rPr>
              <w:t>соизмерителях</w:t>
            </w:r>
            <w:proofErr w:type="spellEnd"/>
            <w:r w:rsidRPr="00D50103">
              <w:rPr>
                <w:rFonts w:ascii="Times New Roman" w:hAnsi="Times New Roman" w:cs="Times New Roman"/>
                <w:szCs w:val="28"/>
              </w:rPr>
              <w:t xml:space="preserve"> (весах). Агрегатная форма индекса – основная форма экономического индекса. Агрегатные формы индексов физического объёма продукции, цен, стоимости, товарооборота в фактически действующих ценах. Цепные и базисные индексы. Взаимосвязь индексов.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Практические занятия: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Исчисление экономических индексов.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09" w:type="dxa"/>
          </w:tcPr>
          <w:p w:rsidR="00B9722C" w:rsidRDefault="00B9722C" w:rsidP="00605D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B9722C" w:rsidRPr="00D50103" w:rsidRDefault="00B9722C" w:rsidP="00605D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5; ЛР 6; ЛР 16;</w:t>
            </w:r>
          </w:p>
          <w:p w:rsidR="00B9722C" w:rsidRPr="00D50103" w:rsidRDefault="00B9722C" w:rsidP="00605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Всего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36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 xml:space="preserve">Теоретическое обучение 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24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Практическое обучение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 xml:space="preserve">Самостоятельная работа </w:t>
            </w:r>
          </w:p>
        </w:tc>
        <w:tc>
          <w:tcPr>
            <w:tcW w:w="1540" w:type="dxa"/>
          </w:tcPr>
          <w:p w:rsidR="00B9722C" w:rsidRPr="00D50103" w:rsidRDefault="00B9722C" w:rsidP="008907C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24C3C" w:rsidRPr="00D50103" w:rsidRDefault="00024C3C" w:rsidP="00024C3C">
      <w:pPr>
        <w:jc w:val="center"/>
        <w:rPr>
          <w:rFonts w:ascii="Times New Roman" w:hAnsi="Times New Roman" w:cs="Times New Roman"/>
          <w:sz w:val="28"/>
          <w:szCs w:val="28"/>
        </w:rPr>
        <w:sectPr w:rsidR="00024C3C" w:rsidRPr="00D50103" w:rsidSect="00EF4075">
          <w:pgSz w:w="16838" w:h="11906" w:orient="landscape"/>
          <w:pgMar w:top="907" w:right="851" w:bottom="851" w:left="1134" w:header="709" w:footer="709" w:gutter="0"/>
          <w:cols w:space="708"/>
          <w:docGrid w:linePitch="360"/>
        </w:sectPr>
      </w:pPr>
      <w:r w:rsidRPr="00D50103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.</w:t>
      </w:r>
    </w:p>
    <w:p w:rsidR="00024C3C" w:rsidRPr="00D50103" w:rsidRDefault="00024C3C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lastRenderedPageBreak/>
        <w:tab/>
      </w:r>
      <w:r w:rsidR="001A48D3" w:rsidRPr="00D50103">
        <w:rPr>
          <w:rFonts w:ascii="Times New Roman" w:hAnsi="Times New Roman" w:cs="Times New Roman"/>
          <w:b/>
        </w:rPr>
        <w:t>4</w:t>
      </w:r>
      <w:r w:rsidRPr="00D50103">
        <w:rPr>
          <w:rFonts w:ascii="Times New Roman" w:hAnsi="Times New Roman" w:cs="Times New Roman"/>
          <w:b/>
        </w:rPr>
        <w:t>.  УСЛОВИЯ РЕАЛИЗАЦИИ ПРОГРАММЫ ДИСЦИПЛИНЫ</w:t>
      </w:r>
    </w:p>
    <w:p w:rsidR="00024C3C" w:rsidRPr="00D50103" w:rsidRDefault="001A48D3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4</w:t>
      </w:r>
      <w:r w:rsidR="00024C3C" w:rsidRPr="00D50103">
        <w:rPr>
          <w:rFonts w:ascii="Times New Roman" w:hAnsi="Times New Roman" w:cs="Times New Roman"/>
          <w:b/>
        </w:rPr>
        <w:t>.1. Требования к минимальному материально-техническому обеспечению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ab/>
        <w:t>Реализация программы дисциплины требует наличия учебного кабинета «Статистика».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ab/>
        <w:t>Оборудование учебного кабинета: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>- посадочные места по количеству обучающихся;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>- рабочее место преподавателя;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ab/>
        <w:t>Технические средства обучения: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>- компьютер с лицензионным программным обеспечением и мультимедиапроектор.</w:t>
      </w:r>
    </w:p>
    <w:p w:rsidR="00024C3C" w:rsidRPr="00D50103" w:rsidRDefault="00024C3C" w:rsidP="00024C3C">
      <w:pPr>
        <w:rPr>
          <w:rFonts w:ascii="Times New Roman" w:hAnsi="Times New Roman" w:cs="Times New Roman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</w:rPr>
        <w:tab/>
      </w:r>
      <w:r w:rsidR="001A48D3" w:rsidRPr="00D50103">
        <w:rPr>
          <w:rFonts w:ascii="Times New Roman" w:hAnsi="Times New Roman" w:cs="Times New Roman"/>
          <w:b/>
        </w:rPr>
        <w:t>4</w:t>
      </w:r>
      <w:r w:rsidRPr="00D50103">
        <w:rPr>
          <w:rFonts w:ascii="Times New Roman" w:hAnsi="Times New Roman" w:cs="Times New Roman"/>
          <w:b/>
        </w:rPr>
        <w:t>.2. Информационное обеспечение обучения</w:t>
      </w:r>
    </w:p>
    <w:p w:rsidR="00024C3C" w:rsidRPr="00D50103" w:rsidRDefault="00024C3C" w:rsidP="00024C3C">
      <w:pPr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>Перечень рекомендуемых учебных изданий, Интернет-ресурсов, дополнительной литературы</w:t>
      </w:r>
    </w:p>
    <w:p w:rsidR="00024C3C" w:rsidRPr="00D50103" w:rsidRDefault="00024C3C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Перечень рекомендуемых учебных изданий</w:t>
      </w:r>
    </w:p>
    <w:p w:rsidR="00024C3C" w:rsidRPr="00D50103" w:rsidRDefault="00024C3C" w:rsidP="00024C3C">
      <w:pPr>
        <w:pStyle w:val="1"/>
        <w:ind w:firstLine="0"/>
        <w:jc w:val="both"/>
      </w:pP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Нормативно-правовая база:</w:t>
      </w: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1. Конституция РФ от 12.12.1993г. //Российская газета. 1993. // СПС «Консультант Плюс». 2018. </w:t>
      </w: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2. ФЗ РФ «Об ответственности за нарушение порядка представления государственной статистической отчетности» от 13.05.1992г. № 2761-1//СПС «Гарант». 2018.</w:t>
      </w: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3. Положение о порядке ведения Государственного реестра предприятий. Утверждено Государственной налоговой службой РФ от 12.04.1993г. № ЮУ-4-12/65 Н.//СПС «Гарант». 2018.</w:t>
      </w: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Основная учебная литература: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1.Башина О.Э. Общая теория статистики. Статистическая методология в коммерческой деятельности: учебник. М.: Финансы и статистика, 2018.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2. Ефимова М.Р., Петрова Е.В., Румянцев Н.М. Общая теория статистики: учебник. М.: ИНФРА-М, 2018.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Ганченко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О.И. Практикум по общей теории статистики: Учебное пособие -2-е издание перераб. и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дополн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>.- М.: Финансы и статистика, 2017.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Салин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В.Н., Чурилова Э.Ю.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Шпаковская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Е.П. Статистика: учебное пособие – М.: Кнорус, 2017.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Салин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В.Н., Чурилова Э.Ю. Теория статистики для подготовки специалистов финансово-экономического профиля. М.: Финансы и статистика, 2017.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48D3" w:rsidRPr="00D50103" w:rsidRDefault="001A48D3" w:rsidP="001A48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 источники: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1. Елисеева И.И.,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Юзбашев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М.М. Общая теория статистики: учебник/под ред. И.И. Елисеевой. 5-е изд., перераб. и доп. М.: Финансы и статистика. 2016.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2. Практикум по теории статистики: учебное пособие/под ред. Р.А. Шмойлова, В.Г.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Минашкин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, Н.А.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Садовникова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. 2-е изд. перераб. и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дополн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>. М.: Финансы и статистика, 2016.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Издания Росстата: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Российский статистический ежегодник. Официальное издание.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Россия в цифрах. Краткий статистический сборник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Социальное положение и уровень жизни населения России.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Регионы России. 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Сфера услуг в России. 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Демографический ежегодник России. 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Социально-экономическое положение России (ежемесячный доклад)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Вопросы статистики. Ежемесячный научно-информационный журнал.</w:t>
      </w:r>
    </w:p>
    <w:p w:rsidR="001A48D3" w:rsidRPr="00D50103" w:rsidRDefault="001A48D3" w:rsidP="001A48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8D3" w:rsidRPr="00D50103" w:rsidRDefault="001A48D3" w:rsidP="001A48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/>
          <w:sz w:val="24"/>
          <w:szCs w:val="24"/>
        </w:rPr>
        <w:t>Интернет – ресурсы: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СПС «Консультант Плюс» (</w:t>
      </w:r>
      <w:hyperlink r:id="rId9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http://www.consultant.ru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Российская сеть центров правовой информации «Кодекс» (</w:t>
      </w:r>
      <w:hyperlink r:id="rId10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http://www.kodeks.ru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СПС «Гарант» (</w:t>
      </w:r>
      <w:hyperlink r:id="rId11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http://www.garant.ru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  <w:lang w:val="en-US"/>
        </w:rPr>
        <w:t>StatSoft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Russia (</w:t>
      </w:r>
      <w:hyperlink r:id="rId12" w:history="1">
        <w:r w:rsidRPr="00D50103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/>
          </w:rPr>
          <w:t>http://www.statsoft.ru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ГОСКОМСТАТ РОССИИ (</w:t>
      </w:r>
      <w:hyperlink r:id="rId13" w:history="1">
        <w:r w:rsidRPr="00D50103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</w:rPr>
          <w:t>http://www.gks.ru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Федеральная служба государственной статистики (http://www.</w:t>
      </w:r>
      <w:hyperlink r:id="rId14" w:history="1">
        <w:r w:rsidRPr="00D50103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</w:rPr>
          <w:t>stat@gks.ru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Информационно-издательский центр «Статистика России» (</w:t>
      </w:r>
      <w:hyperlink r:id="rId15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http://www.infostat.ru/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Портал статистических данных (</w:t>
      </w:r>
      <w:hyperlink r:id="rId16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http://www.statistika.ru/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Cs/>
          <w:sz w:val="24"/>
          <w:szCs w:val="24"/>
        </w:rPr>
        <w:t>Центральный банк Российской Федерации(</w:t>
      </w:r>
      <w:hyperlink r:id="rId17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http://www.cbr.ru/</w:t>
        </w:r>
      </w:hyperlink>
      <w:r w:rsidRPr="00D5010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Министерство финансов РФ (</w:t>
      </w:r>
      <w:hyperlink r:id="rId18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http://www1.minfin.ru/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Госдума Федерального Собрания РФ (</w:t>
      </w:r>
      <w:hyperlink r:id="rId19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http://www.duma.gov.ru/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Cs/>
          <w:sz w:val="24"/>
          <w:szCs w:val="24"/>
        </w:rPr>
        <w:t>Эл. версия бюллетеня «</w:t>
      </w:r>
      <w:r w:rsidRPr="00D50103">
        <w:rPr>
          <w:rFonts w:ascii="Times New Roman" w:eastAsia="Times New Roman" w:hAnsi="Times New Roman" w:cs="Times New Roman"/>
          <w:bCs/>
          <w:iCs/>
          <w:sz w:val="24"/>
          <w:szCs w:val="24"/>
        </w:rPr>
        <w:t>Население и общество»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Cs/>
          <w:iCs/>
          <w:sz w:val="24"/>
          <w:szCs w:val="24"/>
        </w:rPr>
        <w:t>(</w:t>
      </w:r>
      <w:hyperlink r:id="rId20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http://demoscope.ru/weekly/2008/0323/index.php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Индексы Российской Торговой Системы (http://www.rts.ru/ru/index/http:/)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</w:p>
    <w:p w:rsidR="001A48D3" w:rsidRPr="00D50103" w:rsidRDefault="001A48D3" w:rsidP="001A48D3">
      <w:pPr>
        <w:rPr>
          <w:rFonts w:ascii="Times New Roman" w:hAnsi="Times New Roman" w:cs="Times New Roman"/>
        </w:rPr>
      </w:pPr>
    </w:p>
    <w:p w:rsidR="00024C3C" w:rsidRPr="00D50103" w:rsidRDefault="001A48D3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024C3C" w:rsidRPr="00D50103" w:rsidRDefault="001A48D3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lastRenderedPageBreak/>
        <w:t>5</w:t>
      </w:r>
      <w:r w:rsidR="00024C3C" w:rsidRPr="00D50103">
        <w:rPr>
          <w:rFonts w:ascii="Times New Roman" w:hAnsi="Times New Roman" w:cs="Times New Roman"/>
          <w:b/>
        </w:rPr>
        <w:t>. КОНТРОЛЬ И ОЦЕНКА РЕЗУЛЬТАТОВ ОСВОЕНИЯ ДИСЦИПЛИНЫ</w:t>
      </w:r>
    </w:p>
    <w:p w:rsidR="00024C3C" w:rsidRPr="00D50103" w:rsidRDefault="00024C3C" w:rsidP="00024C3C">
      <w:pPr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  <w:b/>
        </w:rPr>
        <w:tab/>
        <w:t>Контроль и оценка</w:t>
      </w:r>
      <w:r w:rsidRPr="00D50103">
        <w:rPr>
          <w:rFonts w:ascii="Times New Roman" w:hAnsi="Times New Roman" w:cs="Times New Roman"/>
        </w:rPr>
        <w:t xml:space="preserve"> результатов освоения дисциплины осуществляется преподавателем в процессе проведения практических занятий, решения ситуационных задач, тестирования.</w:t>
      </w:r>
    </w:p>
    <w:p w:rsidR="00024C3C" w:rsidRPr="00D50103" w:rsidRDefault="00024C3C" w:rsidP="00024C3C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800"/>
        <w:gridCol w:w="2876"/>
      </w:tblGrid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Результаты обучения</w:t>
            </w: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(освоенные умения, усвоенные знания)</w:t>
            </w:r>
          </w:p>
        </w:tc>
        <w:tc>
          <w:tcPr>
            <w:tcW w:w="1800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Код</w:t>
            </w: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компетенции</w:t>
            </w: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Формы и методы</w:t>
            </w: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контроля и оценки</w:t>
            </w: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результатов обучения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3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Умения:</w:t>
            </w:r>
          </w:p>
        </w:tc>
        <w:tc>
          <w:tcPr>
            <w:tcW w:w="1800" w:type="dxa"/>
            <w:vMerge w:val="restart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ОК 2 - 5</w:t>
            </w: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ПК: </w:t>
            </w:r>
            <w:r w:rsidR="000E7FF4">
              <w:rPr>
                <w:rFonts w:ascii="Times New Roman" w:hAnsi="Times New Roman" w:cs="Times New Roman"/>
              </w:rPr>
              <w:t>3.2</w:t>
            </w:r>
          </w:p>
          <w:p w:rsidR="001A48D3" w:rsidRPr="00D50103" w:rsidRDefault="001A48D3" w:rsidP="001A48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sz w:val="20"/>
                <w:szCs w:val="20"/>
              </w:rPr>
              <w:t>ЛР 5; ЛР 6;</w:t>
            </w:r>
          </w:p>
          <w:p w:rsidR="001A48D3" w:rsidRPr="00D50103" w:rsidRDefault="001A48D3" w:rsidP="001A48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sz w:val="20"/>
                <w:szCs w:val="20"/>
              </w:rPr>
              <w:t>ЛР 16;</w:t>
            </w:r>
          </w:p>
          <w:p w:rsidR="001A48D3" w:rsidRPr="00D50103" w:rsidRDefault="001A48D3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eastAsia="Times New Roman" w:hAnsi="Times New Roman" w:cs="Times New Roman"/>
                <w:sz w:val="20"/>
                <w:szCs w:val="20"/>
              </w:rPr>
              <w:t>ЛР 20</w:t>
            </w: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собират</w:t>
            </w:r>
            <w:r w:rsidR="001A48D3" w:rsidRPr="00D50103">
              <w:rPr>
                <w:rFonts w:ascii="Times New Roman" w:hAnsi="Times New Roman" w:cs="Times New Roman"/>
              </w:rPr>
              <w:t>ь и обрабатывать информацию, не</w:t>
            </w:r>
            <w:r w:rsidRPr="00D50103">
              <w:rPr>
                <w:rFonts w:ascii="Times New Roman" w:hAnsi="Times New Roman" w:cs="Times New Roman"/>
              </w:rPr>
              <w:t>обходимую для ориентации в своей профессиональной деятельности;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Наблюдение и оценка выполнения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практического задания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оформлять в виде таблиц, графиков и диаграмм статистическую информацию;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 w:rsidRPr="00D50103">
              <w:rPr>
                <w:rFonts w:ascii="Times New Roman" w:hAnsi="Times New Roman" w:cs="Times New Roman"/>
              </w:rPr>
              <w:t>ситуацион</w:t>
            </w:r>
            <w:proofErr w:type="spellEnd"/>
            <w:r w:rsidRPr="00D50103">
              <w:rPr>
                <w:rFonts w:ascii="Times New Roman" w:hAnsi="Times New Roman" w:cs="Times New Roman"/>
              </w:rPr>
              <w:t>-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0103">
              <w:rPr>
                <w:rFonts w:ascii="Times New Roman" w:hAnsi="Times New Roman" w:cs="Times New Roman"/>
              </w:rPr>
              <w:t>ных</w:t>
            </w:r>
            <w:proofErr w:type="spellEnd"/>
            <w:r w:rsidRPr="00D50103">
              <w:rPr>
                <w:rFonts w:ascii="Times New Roman" w:hAnsi="Times New Roman" w:cs="Times New Roman"/>
              </w:rPr>
              <w:t xml:space="preserve"> задач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исчислять основные статистические показатели;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 w:rsidRPr="00D50103">
              <w:rPr>
                <w:rFonts w:ascii="Times New Roman" w:hAnsi="Times New Roman" w:cs="Times New Roman"/>
              </w:rPr>
              <w:t>ситуацион</w:t>
            </w:r>
            <w:proofErr w:type="spellEnd"/>
            <w:r w:rsidRPr="00D50103">
              <w:rPr>
                <w:rFonts w:ascii="Times New Roman" w:hAnsi="Times New Roman" w:cs="Times New Roman"/>
              </w:rPr>
              <w:t>-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0103">
              <w:rPr>
                <w:rFonts w:ascii="Times New Roman" w:hAnsi="Times New Roman" w:cs="Times New Roman"/>
              </w:rPr>
              <w:t>ных</w:t>
            </w:r>
            <w:proofErr w:type="spellEnd"/>
            <w:r w:rsidRPr="00D50103">
              <w:rPr>
                <w:rFonts w:ascii="Times New Roman" w:hAnsi="Times New Roman" w:cs="Times New Roman"/>
              </w:rPr>
              <w:t xml:space="preserve"> задач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проводить анализ статистической информации и делать соответствующие выводы;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Наблюдение и оценка выполнения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практического задания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 xml:space="preserve">Знания: 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законодательную базу об организации государственной статистической отчётности и ответственности за нарушение порядка её представления;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Решение задач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в тестовой форме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современную структуру органов государственной статистики;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Решение задач 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в тестовой форме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источники учёта статистической информации;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Решение задач 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в тестовой форме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экономико-статистические методы обработки учётно-статистической информации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Решение задач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в тестовой форме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статистические закономерности  и динамику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социально-экономических процессов, происходящих в стране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Решение задач в тестовой форме</w:t>
            </w:r>
          </w:p>
        </w:tc>
      </w:tr>
    </w:tbl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D50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  <w:szCs w:val="28"/>
        </w:rPr>
      </w:pPr>
      <w:r w:rsidRPr="00D50103">
        <w:rPr>
          <w:rFonts w:ascii="Times New Roman" w:hAnsi="Times New Roman" w:cs="Times New Roman"/>
          <w:b/>
          <w:szCs w:val="28"/>
        </w:rPr>
        <w:br w:type="page"/>
      </w:r>
      <w:r w:rsidRPr="00D50103">
        <w:rPr>
          <w:rFonts w:ascii="Times New Roman" w:hAnsi="Times New Roman" w:cs="Times New Roman"/>
          <w:b/>
          <w:szCs w:val="28"/>
        </w:rPr>
        <w:lastRenderedPageBreak/>
        <w:t>ЛИСТ ИЗМЕНЕНИЙ И ДОПОЛНЕНИЙ, ВНЕСЕННЫХ В ПРОГРАММУ УЧЕБНОЙ ДИСЦИПЛИНЫ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024C3C" w:rsidRPr="00D50103" w:rsidTr="00EF4075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C3C" w:rsidRPr="00D50103" w:rsidRDefault="00024C3C" w:rsidP="00EF40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024C3C" w:rsidRPr="00D50103" w:rsidTr="00EF407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C3C" w:rsidRPr="00D50103" w:rsidRDefault="00024C3C" w:rsidP="00EF407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C3C" w:rsidRPr="00D50103" w:rsidRDefault="00024C3C" w:rsidP="00EF40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СТАЛО</w:t>
            </w:r>
          </w:p>
        </w:tc>
      </w:tr>
      <w:tr w:rsidR="00024C3C" w:rsidRPr="00024C3C" w:rsidTr="00EF407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Основание:</w:t>
            </w: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024C3C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Подпись лица, внесшего изменения</w:t>
            </w:r>
          </w:p>
          <w:p w:rsidR="00024C3C" w:rsidRPr="00024C3C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024C3C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024C3C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C3C" w:rsidRPr="00024C3C" w:rsidRDefault="00024C3C" w:rsidP="00EF407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24C3C" w:rsidRPr="00024C3C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472FA2" w:rsidRPr="00024C3C" w:rsidRDefault="00472FA2">
      <w:pPr>
        <w:rPr>
          <w:rFonts w:ascii="Times New Roman" w:hAnsi="Times New Roman" w:cs="Times New Roman"/>
        </w:rPr>
      </w:pPr>
    </w:p>
    <w:sectPr w:rsidR="00472FA2" w:rsidRPr="00024C3C" w:rsidSect="00EF4075">
      <w:pgSz w:w="11906" w:h="16838"/>
      <w:pgMar w:top="851" w:right="851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95C" w:rsidRDefault="00EA095C" w:rsidP="005B4636">
      <w:pPr>
        <w:spacing w:after="0" w:line="240" w:lineRule="auto"/>
      </w:pPr>
      <w:r>
        <w:separator/>
      </w:r>
    </w:p>
  </w:endnote>
  <w:endnote w:type="continuationSeparator" w:id="0">
    <w:p w:rsidR="00EA095C" w:rsidRDefault="00EA095C" w:rsidP="005B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245600"/>
      <w:docPartObj>
        <w:docPartGallery w:val="Page Numbers (Bottom of Page)"/>
        <w:docPartUnique/>
      </w:docPartObj>
    </w:sdtPr>
    <w:sdtEndPr/>
    <w:sdtContent>
      <w:p w:rsidR="00706BC1" w:rsidRDefault="00706BC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B97">
          <w:rPr>
            <w:noProof/>
          </w:rPr>
          <w:t>11</w:t>
        </w:r>
        <w:r>
          <w:fldChar w:fldCharType="end"/>
        </w:r>
      </w:p>
    </w:sdtContent>
  </w:sdt>
  <w:p w:rsidR="00706BC1" w:rsidRDefault="00706BC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95C" w:rsidRDefault="00EA095C" w:rsidP="005B4636">
      <w:pPr>
        <w:spacing w:after="0" w:line="240" w:lineRule="auto"/>
      </w:pPr>
      <w:r>
        <w:separator/>
      </w:r>
    </w:p>
  </w:footnote>
  <w:footnote w:type="continuationSeparator" w:id="0">
    <w:p w:rsidR="00EA095C" w:rsidRDefault="00EA095C" w:rsidP="005B4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A1411"/>
    <w:multiLevelType w:val="multilevel"/>
    <w:tmpl w:val="FEA6BE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3C"/>
    <w:rsid w:val="00014044"/>
    <w:rsid w:val="00024C3C"/>
    <w:rsid w:val="000E085C"/>
    <w:rsid w:val="000E7FF4"/>
    <w:rsid w:val="000F6825"/>
    <w:rsid w:val="001A48D3"/>
    <w:rsid w:val="00241072"/>
    <w:rsid w:val="00346B19"/>
    <w:rsid w:val="003C642C"/>
    <w:rsid w:val="003D676F"/>
    <w:rsid w:val="003E57C7"/>
    <w:rsid w:val="003F4BCB"/>
    <w:rsid w:val="00472FA2"/>
    <w:rsid w:val="004B578B"/>
    <w:rsid w:val="005A0FC8"/>
    <w:rsid w:val="005B4636"/>
    <w:rsid w:val="00644E3B"/>
    <w:rsid w:val="006D2D32"/>
    <w:rsid w:val="00706BC1"/>
    <w:rsid w:val="00726445"/>
    <w:rsid w:val="0075798A"/>
    <w:rsid w:val="007651C6"/>
    <w:rsid w:val="008907C3"/>
    <w:rsid w:val="008A74D9"/>
    <w:rsid w:val="00923097"/>
    <w:rsid w:val="009667EA"/>
    <w:rsid w:val="00B373C7"/>
    <w:rsid w:val="00B9722C"/>
    <w:rsid w:val="00C07A20"/>
    <w:rsid w:val="00C10382"/>
    <w:rsid w:val="00C94795"/>
    <w:rsid w:val="00D50103"/>
    <w:rsid w:val="00DA7B97"/>
    <w:rsid w:val="00DF190D"/>
    <w:rsid w:val="00EA095C"/>
    <w:rsid w:val="00EB571A"/>
    <w:rsid w:val="00EF4075"/>
    <w:rsid w:val="00FB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4C3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4C3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99"/>
    <w:qFormat/>
    <w:rsid w:val="00024C3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6">
    <w:name w:val="Font Style36"/>
    <w:basedOn w:val="a0"/>
    <w:uiPriority w:val="99"/>
    <w:rsid w:val="00024C3C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rsid w:val="00EF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EF40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rsid w:val="00EF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locked/>
    <w:rsid w:val="00FB332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B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332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B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B4636"/>
  </w:style>
  <w:style w:type="paragraph" w:styleId="ab">
    <w:name w:val="footer"/>
    <w:basedOn w:val="a"/>
    <w:link w:val="ac"/>
    <w:uiPriority w:val="99"/>
    <w:unhideWhenUsed/>
    <w:rsid w:val="005B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B4636"/>
  </w:style>
  <w:style w:type="paragraph" w:styleId="ad">
    <w:name w:val="Body Text"/>
    <w:basedOn w:val="a"/>
    <w:link w:val="12"/>
    <w:uiPriority w:val="99"/>
    <w:semiHidden/>
    <w:unhideWhenUsed/>
    <w:qFormat/>
    <w:rsid w:val="00706BC1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eastAsia="Calibri" w:hAnsi="Times New Roman" w:cs="Times New Roman"/>
      <w:sz w:val="23"/>
      <w:szCs w:val="23"/>
    </w:rPr>
  </w:style>
  <w:style w:type="character" w:customStyle="1" w:styleId="ae">
    <w:name w:val="Основной текст Знак"/>
    <w:basedOn w:val="a0"/>
    <w:uiPriority w:val="99"/>
    <w:semiHidden/>
    <w:rsid w:val="00706BC1"/>
  </w:style>
  <w:style w:type="character" w:customStyle="1" w:styleId="12">
    <w:name w:val="Основной текст Знак1"/>
    <w:basedOn w:val="a0"/>
    <w:link w:val="ad"/>
    <w:uiPriority w:val="99"/>
    <w:semiHidden/>
    <w:qFormat/>
    <w:locked/>
    <w:rsid w:val="00706BC1"/>
    <w:rPr>
      <w:rFonts w:ascii="Times New Roman" w:eastAsia="Calibri" w:hAnsi="Times New Roman" w:cs="Times New Roman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4C3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4C3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99"/>
    <w:qFormat/>
    <w:rsid w:val="00024C3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6">
    <w:name w:val="Font Style36"/>
    <w:basedOn w:val="a0"/>
    <w:uiPriority w:val="99"/>
    <w:rsid w:val="00024C3C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rsid w:val="00EF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EF40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rsid w:val="00EF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locked/>
    <w:rsid w:val="00FB332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B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332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B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B4636"/>
  </w:style>
  <w:style w:type="paragraph" w:styleId="ab">
    <w:name w:val="footer"/>
    <w:basedOn w:val="a"/>
    <w:link w:val="ac"/>
    <w:uiPriority w:val="99"/>
    <w:unhideWhenUsed/>
    <w:rsid w:val="005B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B4636"/>
  </w:style>
  <w:style w:type="paragraph" w:styleId="ad">
    <w:name w:val="Body Text"/>
    <w:basedOn w:val="a"/>
    <w:link w:val="12"/>
    <w:uiPriority w:val="99"/>
    <w:semiHidden/>
    <w:unhideWhenUsed/>
    <w:qFormat/>
    <w:rsid w:val="00706BC1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eastAsia="Calibri" w:hAnsi="Times New Roman" w:cs="Times New Roman"/>
      <w:sz w:val="23"/>
      <w:szCs w:val="23"/>
    </w:rPr>
  </w:style>
  <w:style w:type="character" w:customStyle="1" w:styleId="ae">
    <w:name w:val="Основной текст Знак"/>
    <w:basedOn w:val="a0"/>
    <w:uiPriority w:val="99"/>
    <w:semiHidden/>
    <w:rsid w:val="00706BC1"/>
  </w:style>
  <w:style w:type="character" w:customStyle="1" w:styleId="12">
    <w:name w:val="Основной текст Знак1"/>
    <w:basedOn w:val="a0"/>
    <w:link w:val="ad"/>
    <w:uiPriority w:val="99"/>
    <w:semiHidden/>
    <w:qFormat/>
    <w:locked/>
    <w:rsid w:val="00706BC1"/>
    <w:rPr>
      <w:rFonts w:ascii="Times New Roman" w:eastAsia="Calibri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ks.ru" TargetMode="External"/><Relationship Id="rId18" Type="http://schemas.openxmlformats.org/officeDocument/2006/relationships/hyperlink" Target="http://www1.minfin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tatsoft.ru" TargetMode="External"/><Relationship Id="rId17" Type="http://schemas.openxmlformats.org/officeDocument/2006/relationships/hyperlink" Target="http://www.cb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atistika.ru/" TargetMode="External"/><Relationship Id="rId20" Type="http://schemas.openxmlformats.org/officeDocument/2006/relationships/hyperlink" Target="http://demoscope.ru/weekly/2008/0323/index.ph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stat.ru/" TargetMode="External"/><Relationship Id="rId10" Type="http://schemas.openxmlformats.org/officeDocument/2006/relationships/hyperlink" Target="http://www.kodeks.ru/" TargetMode="External"/><Relationship Id="rId19" Type="http://schemas.openxmlformats.org/officeDocument/2006/relationships/hyperlink" Target="http://www.duma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://www.gks.ru/wps/wcm/connect/rosstat/rosstatsite/mai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6</cp:revision>
  <cp:lastPrinted>2025-09-21T01:55:00Z</cp:lastPrinted>
  <dcterms:created xsi:type="dcterms:W3CDTF">2025-09-21T02:06:00Z</dcterms:created>
  <dcterms:modified xsi:type="dcterms:W3CDTF">2025-11-24T02:29:00Z</dcterms:modified>
</cp:coreProperties>
</file>