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9A4" w:rsidRDefault="009B633B" w:rsidP="00156E3E">
      <w:pPr>
        <w:widowControl w:val="0"/>
        <w:suppressAutoHyphens/>
        <w:autoSpaceDE w:val="0"/>
        <w:jc w:val="center"/>
        <w:rPr>
          <w:caps/>
          <w:sz w:val="28"/>
          <w:szCs w:val="28"/>
        </w:rPr>
      </w:pPr>
      <w:r w:rsidRPr="009B633B">
        <w:rPr>
          <w:caps/>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732pt" o:ole="">
            <v:imagedata r:id="rId9" o:title=""/>
          </v:shape>
          <o:OLEObject Type="Embed" ProgID="FoxitReader.Document" ShapeID="_x0000_i1025" DrawAspect="Content" ObjectID="_1831711012" r:id="rId10"/>
        </w:object>
      </w:r>
      <w:r w:rsidR="00156E3E">
        <w:rPr>
          <w:caps/>
          <w:sz w:val="28"/>
          <w:szCs w:val="28"/>
        </w:rPr>
        <w:t xml:space="preserve"> </w:t>
      </w:r>
    </w:p>
    <w:p w:rsidR="009B633B" w:rsidRDefault="009B633B" w:rsidP="002919A4">
      <w:pPr>
        <w:tabs>
          <w:tab w:val="left" w:pos="708"/>
        </w:tabs>
        <w:ind w:firstLine="709"/>
        <w:jc w:val="center"/>
        <w:rPr>
          <w:b/>
          <w:sz w:val="28"/>
          <w:szCs w:val="28"/>
        </w:rPr>
      </w:pPr>
    </w:p>
    <w:p w:rsidR="009B633B" w:rsidRDefault="009B633B" w:rsidP="002919A4">
      <w:pPr>
        <w:tabs>
          <w:tab w:val="left" w:pos="708"/>
        </w:tabs>
        <w:ind w:firstLine="709"/>
        <w:jc w:val="center"/>
        <w:rPr>
          <w:b/>
          <w:sz w:val="28"/>
          <w:szCs w:val="28"/>
        </w:rPr>
      </w:pPr>
    </w:p>
    <w:p w:rsidR="009B633B" w:rsidRDefault="009B633B" w:rsidP="002919A4">
      <w:pPr>
        <w:tabs>
          <w:tab w:val="left" w:pos="708"/>
        </w:tabs>
        <w:ind w:firstLine="709"/>
        <w:jc w:val="center"/>
        <w:rPr>
          <w:b/>
          <w:sz w:val="28"/>
          <w:szCs w:val="28"/>
        </w:rPr>
      </w:pPr>
    </w:p>
    <w:p w:rsidR="009B633B" w:rsidRDefault="009B633B"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3905BF" w:rsidRPr="00AE3EE2" w:rsidRDefault="00C22619" w:rsidP="009574C0">
      <w:pPr>
        <w:pStyle w:val="a4"/>
        <w:autoSpaceDE w:val="0"/>
        <w:autoSpaceDN w:val="0"/>
        <w:adjustRightInd w:val="0"/>
        <w:ind w:left="709"/>
        <w:rPr>
          <w:rFonts w:eastAsia="Calibri"/>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p>
    <w:p w:rsidR="00B31CBA" w:rsidRDefault="00AE3EE2" w:rsidP="009574C0">
      <w:pPr>
        <w:pStyle w:val="a4"/>
        <w:autoSpaceDE w:val="0"/>
        <w:autoSpaceDN w:val="0"/>
        <w:adjustRightInd w:val="0"/>
        <w:ind w:left="709"/>
        <w:rPr>
          <w:rFonts w:eastAsia="Calibri"/>
          <w:bCs/>
          <w:color w:val="000000"/>
          <w:sz w:val="28"/>
          <w:szCs w:val="28"/>
          <w:lang w:eastAsia="en-US"/>
        </w:rPr>
      </w:pPr>
      <w:r w:rsidRPr="00AE3EE2">
        <w:rPr>
          <w:sz w:val="28"/>
          <w:szCs w:val="28"/>
        </w:rPr>
        <w:t xml:space="preserve">   </w:t>
      </w:r>
      <w:r w:rsidR="00B31CBA" w:rsidRPr="00AE3EE2">
        <w:rPr>
          <w:sz w:val="28"/>
          <w:szCs w:val="28"/>
        </w:rPr>
        <w:t>3.</w:t>
      </w:r>
      <w:r w:rsidR="00B31CBA" w:rsidRPr="00AE3EE2">
        <w:rPr>
          <w:rFonts w:eastAsia="Calibri"/>
          <w:bCs/>
          <w:color w:val="000000"/>
          <w:sz w:val="28"/>
          <w:szCs w:val="28"/>
          <w:lang w:eastAsia="en-US"/>
        </w:rPr>
        <w:t>2.</w:t>
      </w:r>
      <w:r w:rsidR="00B31CBA">
        <w:rPr>
          <w:rFonts w:eastAsia="Calibri"/>
          <w:b/>
          <w:bCs/>
          <w:color w:val="000000"/>
          <w:lang w:eastAsia="en-US"/>
        </w:rPr>
        <w:t xml:space="preserve"> </w:t>
      </w:r>
      <w:r w:rsidR="00B31CBA" w:rsidRPr="00B31CBA">
        <w:rPr>
          <w:rFonts w:eastAsia="Calibri"/>
          <w:bCs/>
          <w:color w:val="000000"/>
          <w:sz w:val="28"/>
          <w:szCs w:val="28"/>
          <w:lang w:eastAsia="en-US"/>
        </w:rPr>
        <w:t>Рабочая программа воспитания</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Pr="00881881">
        <w:rPr>
          <w:rFonts w:eastAsia="Calibri"/>
          <w:bCs/>
          <w:color w:val="000000"/>
          <w:sz w:val="28"/>
          <w:szCs w:val="28"/>
          <w:lang w:eastAsia="en-US"/>
        </w:rPr>
        <w:t xml:space="preserve">Требования к материально-техническому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8A5D47" w:rsidRPr="008A5D47">
        <w:rPr>
          <w:rFonts w:eastAsia="Calibri"/>
          <w:bCs/>
          <w:color w:val="000000"/>
          <w:sz w:val="28"/>
          <w:szCs w:val="28"/>
          <w:lang w:eastAsia="en-US"/>
        </w:rPr>
        <w:t>Требования к практической подготовке обучающихся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Требования к организации воспитания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Pr="00EB6A17">
        <w:rPr>
          <w:rFonts w:eastAsia="Calibri"/>
          <w:bCs/>
          <w:color w:val="000000"/>
          <w:sz w:val="28"/>
          <w:szCs w:val="28"/>
          <w:lang w:eastAsia="en-US"/>
        </w:rPr>
        <w:t>4.4. Требования к кадровым условиям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156E3E" w:rsidRDefault="00156E3E" w:rsidP="002919A4">
      <w:pPr>
        <w:tabs>
          <w:tab w:val="left" w:pos="1276"/>
        </w:tabs>
        <w:autoSpaceDE w:val="0"/>
        <w:autoSpaceDN w:val="0"/>
        <w:adjustRightInd w:val="0"/>
        <w:jc w:val="both"/>
        <w:rPr>
          <w:b/>
          <w:sz w:val="28"/>
          <w:szCs w:val="28"/>
        </w:rPr>
      </w:pPr>
    </w:p>
    <w:p w:rsidR="002919A4" w:rsidRPr="00CB7324" w:rsidRDefault="002919A4" w:rsidP="00156E3E">
      <w:pPr>
        <w:tabs>
          <w:tab w:val="left" w:pos="1276"/>
        </w:tabs>
        <w:autoSpaceDE w:val="0"/>
        <w:autoSpaceDN w:val="0"/>
        <w:adjustRightInd w:val="0"/>
        <w:jc w:val="center"/>
        <w:rPr>
          <w:b/>
        </w:rPr>
      </w:pPr>
      <w:r w:rsidRPr="00C11FBF">
        <w:rPr>
          <w:b/>
          <w:sz w:val="28"/>
          <w:szCs w:val="28"/>
        </w:rPr>
        <w:t>1</w:t>
      </w:r>
      <w:r w:rsidRPr="00CB7324">
        <w:rPr>
          <w:b/>
        </w:rPr>
        <w:t xml:space="preserve">. </w:t>
      </w:r>
      <w:r w:rsidR="00DE0D6F" w:rsidRPr="00DE0D6F">
        <w:rPr>
          <w:b/>
        </w:rPr>
        <w:t>ОБЩИЕ ПОЛОЖЕНИЯ</w:t>
      </w:r>
    </w:p>
    <w:p w:rsidR="002919A4" w:rsidRPr="00CB7324" w:rsidRDefault="002919A4" w:rsidP="002919A4">
      <w:pPr>
        <w:rPr>
          <w:b/>
        </w:rPr>
      </w:pPr>
      <w:r w:rsidRPr="00CB7324">
        <w:rPr>
          <w:b/>
        </w:rPr>
        <w:t>1.1.  Определение</w:t>
      </w:r>
    </w:p>
    <w:p w:rsidR="002919A4" w:rsidRPr="00CB7324" w:rsidRDefault="002919A4" w:rsidP="002919A4">
      <w:pPr>
        <w:tabs>
          <w:tab w:val="left" w:pos="1276"/>
        </w:tabs>
        <w:autoSpaceDE w:val="0"/>
        <w:autoSpaceDN w:val="0"/>
        <w:adjustRightInd w:val="0"/>
        <w:jc w:val="both"/>
        <w:rPr>
          <w:color w:val="000000"/>
        </w:rPr>
      </w:pPr>
      <w:r w:rsidRPr="00CB7324">
        <w:rPr>
          <w:b/>
        </w:rPr>
        <w:tab/>
      </w:r>
      <w:r w:rsidRPr="00CB7324">
        <w:t xml:space="preserve">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 </w:t>
      </w:r>
      <w:r w:rsidR="00F672BD">
        <w:rPr>
          <w:b/>
        </w:rPr>
        <w:t xml:space="preserve">11.02.12 Почтовая связь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2919A4">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9B633B"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r w:rsidR="009B633B" w:rsidRPr="009B633B">
        <w:rPr>
          <w:rStyle w:val="FontStyle15"/>
          <w:sz w:val="24"/>
          <w:szCs w:val="24"/>
        </w:rPr>
        <w:t xml:space="preserve"> </w:t>
      </w:r>
    </w:p>
    <w:p w:rsidR="005B4CEF" w:rsidRDefault="009B633B" w:rsidP="000A5EF6">
      <w:pPr>
        <w:pStyle w:val="Style9"/>
        <w:widowControl/>
        <w:tabs>
          <w:tab w:val="left" w:pos="1001"/>
        </w:tabs>
        <w:spacing w:line="240" w:lineRule="auto"/>
        <w:ind w:firstLine="0"/>
      </w:pPr>
      <w:r w:rsidRPr="00CB7324">
        <w:rPr>
          <w:rStyle w:val="FontStyle15"/>
          <w:sz w:val="24"/>
          <w:szCs w:val="24"/>
        </w:rPr>
        <w:t>- Приказ</w:t>
      </w:r>
      <w:r w:rsidRPr="00CB7324">
        <w:rPr>
          <w:color w:val="4D4D4D"/>
        </w:rPr>
        <w:t xml:space="preserve"> </w:t>
      </w:r>
      <w:r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p>
    <w:p w:rsidR="009E42D9" w:rsidRPr="00CB7324" w:rsidRDefault="009E42D9" w:rsidP="009E42D9">
      <w:pPr>
        <w:jc w:val="both"/>
      </w:pPr>
      <w:r>
        <w:t>- 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9B633B" w:rsidRPr="009B633B" w:rsidRDefault="009B633B" w:rsidP="009B633B">
      <w:pPr>
        <w:jc w:val="both"/>
        <w:rPr>
          <w:rFonts w:eastAsia="Calibri"/>
          <w:bCs/>
          <w:color w:val="000000"/>
          <w:lang w:eastAsia="en-US"/>
        </w:rPr>
      </w:pPr>
      <w:r>
        <w:rPr>
          <w:rFonts w:eastAsia="Calibri"/>
          <w:bCs/>
          <w:color w:val="000000"/>
          <w:lang w:eastAsia="en-US"/>
        </w:rPr>
        <w:t xml:space="preserve">- </w:t>
      </w:r>
      <w:r w:rsidRPr="009B633B">
        <w:rPr>
          <w:rFonts w:eastAsia="Calibri"/>
          <w:bCs/>
          <w:color w:val="000000"/>
          <w:lang w:eastAsia="en-US"/>
        </w:rPr>
        <w:t xml:space="preserve">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w:t>
      </w:r>
      <w:proofErr w:type="spellStart"/>
      <w:r w:rsidRPr="009B633B">
        <w:rPr>
          <w:rFonts w:eastAsia="Calibri"/>
          <w:bCs/>
          <w:color w:val="000000"/>
          <w:lang w:eastAsia="en-US"/>
        </w:rPr>
        <w:t>Минпросвещения</w:t>
      </w:r>
      <w:proofErr w:type="spellEnd"/>
      <w:r w:rsidRPr="009B633B">
        <w:rPr>
          <w:rFonts w:eastAsia="Calibri"/>
          <w:bCs/>
          <w:color w:val="000000"/>
          <w:lang w:eastAsia="en-US"/>
        </w:rPr>
        <w:t xml:space="preserve"> России от 08.04.2021 № 153);</w:t>
      </w:r>
    </w:p>
    <w:p w:rsidR="009B633B" w:rsidRPr="009B633B" w:rsidRDefault="009B633B" w:rsidP="009B633B">
      <w:pPr>
        <w:suppressAutoHyphens/>
        <w:jc w:val="both"/>
        <w:rPr>
          <w:rFonts w:eastAsia="Calibri"/>
          <w:bCs/>
          <w:color w:val="000000"/>
          <w:lang w:eastAsia="en-US"/>
        </w:rPr>
      </w:pPr>
      <w:r>
        <w:rPr>
          <w:rFonts w:eastAsia="Calibri"/>
          <w:bCs/>
          <w:color w:val="000000"/>
          <w:lang w:eastAsia="en-US"/>
        </w:rPr>
        <w:t xml:space="preserve">- </w:t>
      </w:r>
      <w:r w:rsidRPr="009B633B">
        <w:rPr>
          <w:rFonts w:eastAsia="Calibri"/>
          <w:bCs/>
          <w:color w:val="000000"/>
          <w:lang w:eastAsia="en-US"/>
        </w:rPr>
        <w:t>Федеральный государственный образовательный стандарт среднего профессионального образования по специальности 11.02.12 Почтовая связь (Приказ Министерства просвещения Российской Федерации от 12.05.2023 № 362);</w:t>
      </w:r>
    </w:p>
    <w:p w:rsidR="009B633B" w:rsidRPr="009B633B" w:rsidRDefault="009B633B" w:rsidP="009B633B">
      <w:pPr>
        <w:jc w:val="both"/>
        <w:rPr>
          <w:rFonts w:eastAsia="Calibri"/>
          <w:bCs/>
          <w:lang w:eastAsia="en-US"/>
        </w:rPr>
      </w:pPr>
      <w:r>
        <w:rPr>
          <w:rFonts w:eastAsia="Calibri"/>
          <w:bCs/>
          <w:lang w:eastAsia="en-US"/>
        </w:rPr>
        <w:t xml:space="preserve">- </w:t>
      </w:r>
      <w:r w:rsidRPr="009B633B">
        <w:rPr>
          <w:rFonts w:eastAsia="Calibri"/>
          <w:bCs/>
          <w:lang w:eastAsia="en-US"/>
        </w:rPr>
        <w:t xml:space="preserve">Порядок организации и осуществления образовательной деятельности по образовательным программам среднего профессионального образования (Приказ </w:t>
      </w:r>
      <w:proofErr w:type="spellStart"/>
      <w:r w:rsidRPr="009B633B">
        <w:rPr>
          <w:rFonts w:eastAsia="Calibri"/>
          <w:bCs/>
          <w:lang w:eastAsia="en-US"/>
        </w:rPr>
        <w:t>Минпросвещения</w:t>
      </w:r>
      <w:proofErr w:type="spellEnd"/>
      <w:r w:rsidRPr="009B633B">
        <w:rPr>
          <w:rFonts w:eastAsia="Calibri"/>
          <w:bCs/>
          <w:lang w:eastAsia="en-US"/>
        </w:rPr>
        <w:t xml:space="preserve"> России от 24.08.2022 № 762);</w:t>
      </w:r>
    </w:p>
    <w:p w:rsidR="009B633B" w:rsidRPr="00CB7324" w:rsidRDefault="009B633B" w:rsidP="009B633B">
      <w:pPr>
        <w:jc w:val="both"/>
      </w:pPr>
      <w:r w:rsidRPr="00CB7324">
        <w:t xml:space="preserve">- </w:t>
      </w:r>
      <w:r>
        <w:t>П</w:t>
      </w:r>
      <w:r w:rsidRPr="00CB7324">
        <w:t xml:space="preserve">риказ Министерства просвещения Российской Федерации от 08.11.2021 № 800 </w:t>
      </w:r>
      <w:r w:rsidRPr="00CB7324">
        <w:br/>
        <w:t xml:space="preserve">«Об утверждении Порядка проведения государственной итоговой аттестации </w:t>
      </w:r>
      <w:r w:rsidRPr="00CB7324">
        <w:br/>
        <w:t xml:space="preserve">по образовательным программам среднего профессионального образования» </w:t>
      </w:r>
      <w:r w:rsidRPr="00CB7324">
        <w:br/>
        <w:t>(ред. от 05.05.2022);</w:t>
      </w:r>
    </w:p>
    <w:p w:rsidR="008D2BE5" w:rsidRDefault="009B633B"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 xml:space="preserve">практической подготовке </w:t>
      </w:r>
      <w:proofErr w:type="gramStart"/>
      <w:r w:rsidR="008D2BE5" w:rsidRPr="00CB7324">
        <w:t>обучающихся</w:t>
      </w:r>
      <w:proofErr w:type="gramEnd"/>
      <w:r w:rsidR="008D2BE5" w:rsidRPr="00CB7324">
        <w:t>»;</w:t>
      </w:r>
    </w:p>
    <w:p w:rsidR="009E42D9" w:rsidRPr="009E42D9" w:rsidRDefault="009E42D9" w:rsidP="009E42D9">
      <w:pPr>
        <w:shd w:val="clear" w:color="auto" w:fill="FFFFFF"/>
        <w:suppressAutoHyphens/>
        <w:jc w:val="both"/>
        <w:rPr>
          <w:rFonts w:eastAsia="Calibri"/>
          <w:bCs/>
          <w:lang w:eastAsia="en-US"/>
        </w:rPr>
      </w:pPr>
      <w:r>
        <w:rPr>
          <w:rFonts w:eastAsia="Calibri"/>
          <w:bCs/>
          <w:lang w:eastAsia="en-US"/>
        </w:rPr>
        <w:t xml:space="preserve">- </w:t>
      </w:r>
      <w:r w:rsidRPr="009E42D9">
        <w:rPr>
          <w:rFonts w:eastAsia="Calibri"/>
          <w:bCs/>
          <w:lang w:eastAsia="en-US"/>
        </w:rPr>
        <w:t>Приказ Министерства труда и социальной защиты Российской Федерации от 12 октября 2021 г. №720н «Об утверждении профессионального стандарта «Работник почтовой связи».</w:t>
      </w:r>
    </w:p>
    <w:p w:rsidR="008D2BE5" w:rsidRPr="00CB7324" w:rsidRDefault="009E42D9" w:rsidP="008C0CA2">
      <w:pPr>
        <w:pStyle w:val="ac"/>
        <w:jc w:val="both"/>
        <w:rPr>
          <w:rFonts w:ascii="Times New Roman" w:hAnsi="Times New Roman" w:cs="Times New Roman"/>
          <w:sz w:val="24"/>
          <w:szCs w:val="24"/>
        </w:rPr>
      </w:pPr>
      <w:r>
        <w:rPr>
          <w:rFonts w:ascii="Times New Roman" w:hAnsi="Times New Roman" w:cs="Times New Roman"/>
          <w:sz w:val="24"/>
          <w:szCs w:val="24"/>
        </w:rPr>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 xml:space="preserve">«О внесении изменений в федеральный государственный образовательный стандарт среднего </w:t>
      </w:r>
      <w:r w:rsidR="008D2BE5" w:rsidRPr="00CB7324">
        <w:rPr>
          <w:rFonts w:ascii="Times New Roman" w:hAnsi="Times New Roman" w:cs="Times New Roman"/>
          <w:sz w:val="24"/>
          <w:szCs w:val="24"/>
        </w:rPr>
        <w:lastRenderedPageBreak/>
        <w:t>общего образования, утвержденный приказом Министерства образования и науки Российской Федерации от 17.05.2012 № 413»;</w:t>
      </w:r>
    </w:p>
    <w:p w:rsidR="008D2BE5" w:rsidRPr="00CB7324" w:rsidRDefault="009E42D9"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 xml:space="preserve">риказ Министерства просвещения </w:t>
      </w:r>
      <w:r w:rsidR="008D2BE5" w:rsidRPr="00CB7324">
        <w:rPr>
          <w:rFonts w:ascii="Times New Roman" w:hAnsi="Times New Roman" w:cs="Times New Roman"/>
          <w:sz w:val="24"/>
          <w:szCs w:val="24"/>
        </w:rPr>
        <w:t>Российской Федерации</w:t>
      </w:r>
      <w:r w:rsidR="000A3264" w:rsidRPr="00CB7324">
        <w:rPr>
          <w:rFonts w:ascii="Times New Roman" w:hAnsi="Times New Roman" w:cs="Times New Roman"/>
          <w:sz w:val="24"/>
          <w:szCs w:val="24"/>
        </w:rPr>
        <w:t xml:space="preserve"> </w:t>
      </w:r>
      <w:r w:rsidR="008D2BE5" w:rsidRPr="00CB7324">
        <w:rPr>
          <w:rFonts w:ascii="Times New Roman" w:eastAsia="Times New Roman" w:hAnsi="Times New Roman" w:cs="Times New Roman"/>
          <w:sz w:val="24"/>
          <w:szCs w:val="24"/>
        </w:rPr>
        <w:t xml:space="preserve">от 24.08.2022 № 762 </w:t>
      </w:r>
      <w:r w:rsidR="008D2BE5"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D2BE5" w:rsidRPr="00CB7324" w:rsidRDefault="009E42D9" w:rsidP="008C0CA2">
      <w:pPr>
        <w:jc w:val="both"/>
      </w:pPr>
      <w:r>
        <w:t>- П</w:t>
      </w:r>
      <w:r w:rsidR="008D2BE5" w:rsidRPr="00CB7324">
        <w:t>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8D2BE5" w:rsidRPr="00CB7324" w:rsidRDefault="008D2BE5" w:rsidP="008C0CA2">
      <w:pPr>
        <w:jc w:val="both"/>
      </w:pPr>
      <w:proofErr w:type="gramStart"/>
      <w:r w:rsidRPr="00CB7324">
        <w:t xml:space="preserve">- </w:t>
      </w:r>
      <w:r w:rsidR="009E42D9">
        <w:t>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w:t>
      </w:r>
      <w:proofErr w:type="gramEnd"/>
      <w:r w:rsidRPr="00CB7324">
        <w:t xml:space="preserve">», утвержденные приказом Министерства просвещения Российской Федерации </w:t>
      </w:r>
      <w:r w:rsidRPr="00CB7324">
        <w:br/>
        <w:t>от 17.05.2022 № 336»;</w:t>
      </w:r>
    </w:p>
    <w:p w:rsidR="008D2BE5" w:rsidRPr="00CB7324" w:rsidRDefault="009E42D9"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8D2BE5" w:rsidRPr="00CB7324" w:rsidRDefault="009E42D9" w:rsidP="00722439">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722439">
      <w:pPr>
        <w:pStyle w:val="Style9"/>
        <w:widowControl/>
        <w:tabs>
          <w:tab w:val="left" w:pos="1022"/>
        </w:tabs>
        <w:spacing w:line="240" w:lineRule="auto"/>
        <w:ind w:firstLine="0"/>
        <w:rPr>
          <w:rStyle w:val="FontStyle15"/>
          <w:sz w:val="24"/>
          <w:szCs w:val="24"/>
        </w:rPr>
      </w:pPr>
      <w:r w:rsidRPr="00CB7324">
        <w:t xml:space="preserve">- </w:t>
      </w:r>
      <w:r w:rsidR="002919A4" w:rsidRPr="00CB7324">
        <w:t>Иные нормативные акты регионального и локального уровня.</w:t>
      </w: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61786D" w:rsidRPr="00CB7324" w:rsidRDefault="002919A4" w:rsidP="00715F5C">
      <w:pPr>
        <w:autoSpaceDE w:val="0"/>
        <w:autoSpaceDN w:val="0"/>
        <w:adjustRightInd w:val="0"/>
        <w:ind w:firstLine="708"/>
        <w:jc w:val="both"/>
        <w:rPr>
          <w:color w:val="000000"/>
          <w:lang w:eastAsia="ru-RU"/>
        </w:rPr>
      </w:pPr>
      <w:r w:rsidRPr="00CB7324">
        <w:rPr>
          <w:rStyle w:val="FontStyle25"/>
          <w:i w:val="0"/>
          <w:sz w:val="24"/>
          <w:szCs w:val="24"/>
        </w:rPr>
        <w:t xml:space="preserve">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 </w:t>
      </w:r>
      <w:r w:rsidR="00E20A6C">
        <w:t>11.02.1</w:t>
      </w:r>
      <w:r w:rsidRPr="00CB7324">
        <w:t>2</w:t>
      </w:r>
      <w:r w:rsidR="00E20A6C">
        <w:t xml:space="preserve"> Почтовая связь</w:t>
      </w:r>
      <w:r w:rsidRPr="00CB7324">
        <w:t xml:space="preserve">. </w:t>
      </w:r>
      <w:r w:rsidR="00113CE2" w:rsidRPr="00CB7324">
        <w:rPr>
          <w:color w:val="000000"/>
          <w:lang w:eastAsia="ru-RU"/>
        </w:rPr>
        <w:t>Квалификация, присваиваемая выпускникам образовательной</w:t>
      </w:r>
      <w:r w:rsidR="006203EC">
        <w:rPr>
          <w:color w:val="000000"/>
          <w:lang w:eastAsia="ru-RU"/>
        </w:rPr>
        <w:t xml:space="preserve"> программы: специалист почтовой связи</w:t>
      </w:r>
      <w:r w:rsidR="00113CE2" w:rsidRPr="00CB7324">
        <w:rPr>
          <w:color w:val="000000"/>
          <w:lang w:eastAsia="ru-RU"/>
        </w:rPr>
        <w:t>.</w:t>
      </w:r>
      <w:r w:rsidR="00715F5C" w:rsidRPr="00CB7324">
        <w:rPr>
          <w:color w:val="000000"/>
          <w:lang w:eastAsia="ru-RU"/>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6203EC">
        <w:rPr>
          <w:rStyle w:val="FontStyle25"/>
          <w:i w:val="0"/>
          <w:sz w:val="24"/>
          <w:szCs w:val="24"/>
        </w:rPr>
        <w:t xml:space="preserve"> общего образования составляет 2</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C373FD" w:rsidRPr="00CB7324">
        <w:rPr>
          <w:color w:val="000000"/>
          <w:lang w:eastAsia="ru-RU"/>
        </w:rPr>
        <w:t xml:space="preserve">: </w:t>
      </w:r>
      <w:r w:rsidR="00603350">
        <w:rPr>
          <w:color w:val="000000"/>
          <w:lang w:eastAsia="ru-RU"/>
        </w:rPr>
        <w:t>специалист почтовой связи</w:t>
      </w:r>
      <w:r w:rsidR="00603350">
        <w:rPr>
          <w:color w:val="000000"/>
          <w:lang w:eastAsia="ru-RU"/>
        </w:rPr>
        <w:t xml:space="preserve"> – 4428 </w:t>
      </w:r>
      <w:r w:rsidRPr="00CB7324">
        <w:rPr>
          <w:color w:val="000000"/>
          <w:lang w:eastAsia="ru-RU"/>
        </w:rPr>
        <w:t>академических</w:t>
      </w:r>
      <w:r w:rsidR="00C373FD" w:rsidRPr="00CB7324">
        <w:rPr>
          <w:color w:val="000000"/>
          <w:lang w:eastAsia="ru-RU"/>
        </w:rPr>
        <w:t xml:space="preserve"> </w:t>
      </w:r>
      <w:r w:rsidRPr="00CB7324">
        <w:rPr>
          <w:color w:val="000000"/>
          <w:lang w:eastAsia="ru-RU"/>
        </w:rPr>
        <w:t>часов.</w:t>
      </w:r>
    </w:p>
    <w:p w:rsidR="00DC40D9" w:rsidRDefault="002919A4" w:rsidP="009C2310">
      <w:pPr>
        <w:pStyle w:val="a5"/>
        <w:suppressAutoHyphens/>
        <w:spacing w:after="0"/>
        <w:ind w:left="0" w:firstLine="708"/>
        <w:jc w:val="both"/>
        <w:rPr>
          <w:bCs/>
        </w:rPr>
      </w:pPr>
      <w:r w:rsidRPr="00CB7324">
        <w:rPr>
          <w:bCs/>
        </w:rPr>
        <w:t>О</w:t>
      </w:r>
      <w:r w:rsidR="006D7A78" w:rsidRPr="00CB7324">
        <w:rPr>
          <w:bCs/>
        </w:rPr>
        <w:t>бласти</w:t>
      </w:r>
      <w:r w:rsidRPr="00CB7324">
        <w:rPr>
          <w:bCs/>
        </w:rPr>
        <w:t xml:space="preserve"> профессиональной деятельности выпускника: </w:t>
      </w:r>
      <w:r w:rsidR="008D3DB6">
        <w:rPr>
          <w:bCs/>
        </w:rPr>
        <w:t>организация и техническая экспл</w:t>
      </w:r>
      <w:r w:rsidR="00397366">
        <w:rPr>
          <w:bCs/>
        </w:rPr>
        <w:t>уатация сетей почтовой связи</w:t>
      </w:r>
      <w:r w:rsidR="00CE470B">
        <w:rPr>
          <w:bCs/>
        </w:rPr>
        <w:t xml:space="preserve">. </w:t>
      </w:r>
    </w:p>
    <w:p w:rsidR="00434C92" w:rsidRPr="00CB7324" w:rsidRDefault="00434C92" w:rsidP="009C2310">
      <w:pPr>
        <w:pStyle w:val="a5"/>
        <w:suppressAutoHyphens/>
        <w:spacing w:after="0"/>
        <w:ind w:left="0" w:firstLine="708"/>
        <w:jc w:val="both"/>
      </w:pPr>
    </w:p>
    <w:p w:rsidR="002919A4" w:rsidRPr="00EB15BF" w:rsidRDefault="0061786D" w:rsidP="00EB15BF">
      <w:pPr>
        <w:pStyle w:val="a4"/>
        <w:numPr>
          <w:ilvl w:val="0"/>
          <w:numId w:val="21"/>
        </w:numPr>
        <w:rPr>
          <w:b/>
          <w:bCs/>
          <w:color w:val="000000"/>
          <w:lang w:eastAsia="ru-RU"/>
        </w:rPr>
      </w:pPr>
      <w:r w:rsidRPr="00EB15BF">
        <w:rPr>
          <w:b/>
          <w:bCs/>
          <w:color w:val="000000"/>
          <w:lang w:eastAsia="ru-RU"/>
        </w:rPr>
        <w:t xml:space="preserve"> 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F0CBC" w:rsidRDefault="002919A4" w:rsidP="002F0CBC">
      <w:pPr>
        <w:autoSpaceDE w:val="0"/>
        <w:autoSpaceDN w:val="0"/>
        <w:adjustRightInd w:val="0"/>
        <w:ind w:firstLine="708"/>
        <w:jc w:val="both"/>
        <w:rPr>
          <w:b/>
        </w:rPr>
      </w:pPr>
      <w:r w:rsidRPr="00CB7324">
        <w:rPr>
          <w:b/>
        </w:rPr>
        <w:t xml:space="preserve"> Компетенции выпускника как совокупный ожидаемый результат образования по завершению освоения данной ППССЗ</w:t>
      </w:r>
    </w:p>
    <w:p w:rsidR="002F0CBC" w:rsidRDefault="002F0CBC" w:rsidP="002F0CBC">
      <w:pPr>
        <w:autoSpaceDE w:val="0"/>
        <w:autoSpaceDN w:val="0"/>
        <w:adjustRightInd w:val="0"/>
        <w:ind w:firstLine="708"/>
        <w:jc w:val="both"/>
        <w:rPr>
          <w:b/>
        </w:rPr>
      </w:pPr>
    </w:p>
    <w:p w:rsidR="002919A4" w:rsidRDefault="00DC40D9" w:rsidP="002F0CBC">
      <w:pPr>
        <w:autoSpaceDE w:val="0"/>
        <w:autoSpaceDN w:val="0"/>
        <w:adjustRightInd w:val="0"/>
        <w:ind w:firstLine="708"/>
        <w:jc w:val="both"/>
        <w:rPr>
          <w:b/>
        </w:rPr>
      </w:pPr>
      <w:r>
        <w:rPr>
          <w:b/>
        </w:rPr>
        <w:t>2</w:t>
      </w:r>
      <w:r w:rsidR="00D831B9">
        <w:rPr>
          <w:b/>
        </w:rPr>
        <w:t>.1. Общие компетенции</w:t>
      </w:r>
    </w:p>
    <w:p w:rsidR="0008263F" w:rsidRDefault="0008263F" w:rsidP="002F0CBC">
      <w:pPr>
        <w:autoSpaceDE w:val="0"/>
        <w:autoSpaceDN w:val="0"/>
        <w:adjustRightInd w:val="0"/>
        <w:ind w:firstLine="708"/>
        <w:jc w:val="both"/>
        <w:rPr>
          <w:b/>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354"/>
        <w:gridCol w:w="7186"/>
      </w:tblGrid>
      <w:tr w:rsidR="0008263F" w:rsidRPr="0008263F" w:rsidTr="0008263F">
        <w:trPr>
          <w:trHeight w:val="419"/>
        </w:trPr>
        <w:tc>
          <w:tcPr>
            <w:tcW w:w="317" w:type="pct"/>
          </w:tcPr>
          <w:p w:rsidR="0008263F" w:rsidRPr="0008263F" w:rsidRDefault="0008263F" w:rsidP="0008263F">
            <w:pPr>
              <w:suppressAutoHyphens/>
              <w:jc w:val="center"/>
              <w:rPr>
                <w:rFonts w:eastAsia="Calibri"/>
                <w:iCs/>
                <w:sz w:val="22"/>
                <w:szCs w:val="22"/>
                <w:lang w:eastAsia="en-US"/>
              </w:rPr>
            </w:pPr>
            <w:r w:rsidRPr="0008263F">
              <w:rPr>
                <w:rFonts w:eastAsia="Calibri"/>
                <w:b/>
                <w:sz w:val="22"/>
                <w:szCs w:val="22"/>
                <w:lang w:eastAsia="en-US"/>
              </w:rPr>
              <w:t xml:space="preserve">Код </w:t>
            </w:r>
            <w:proofErr w:type="gramStart"/>
            <w:r w:rsidRPr="0008263F">
              <w:rPr>
                <w:rFonts w:eastAsia="Calibri"/>
                <w:b/>
                <w:sz w:val="22"/>
                <w:szCs w:val="22"/>
                <w:lang w:eastAsia="en-US"/>
              </w:rPr>
              <w:t>ОК</w:t>
            </w:r>
            <w:proofErr w:type="gramEnd"/>
          </w:p>
        </w:tc>
        <w:tc>
          <w:tcPr>
            <w:tcW w:w="1083" w:type="pct"/>
          </w:tcPr>
          <w:p w:rsidR="0008263F" w:rsidRPr="0008263F" w:rsidRDefault="0008263F" w:rsidP="0008263F">
            <w:pPr>
              <w:suppressAutoHyphens/>
              <w:jc w:val="center"/>
              <w:rPr>
                <w:rFonts w:eastAsia="Calibri"/>
                <w:iCs/>
                <w:sz w:val="22"/>
                <w:szCs w:val="22"/>
                <w:lang w:eastAsia="en-US"/>
              </w:rPr>
            </w:pPr>
            <w:r w:rsidRPr="0008263F">
              <w:rPr>
                <w:rFonts w:eastAsia="Calibri"/>
                <w:b/>
                <w:iCs/>
                <w:sz w:val="22"/>
                <w:szCs w:val="22"/>
                <w:lang w:eastAsia="en-US"/>
              </w:rPr>
              <w:t>Формулировка компетенции</w:t>
            </w:r>
          </w:p>
        </w:tc>
        <w:tc>
          <w:tcPr>
            <w:tcW w:w="3600" w:type="pct"/>
          </w:tcPr>
          <w:p w:rsidR="0008263F" w:rsidRPr="0008263F" w:rsidRDefault="0008263F" w:rsidP="0008263F">
            <w:pPr>
              <w:suppressAutoHyphens/>
              <w:jc w:val="center"/>
              <w:rPr>
                <w:rFonts w:eastAsia="Calibri"/>
                <w:b/>
                <w:iCs/>
                <w:sz w:val="22"/>
                <w:szCs w:val="22"/>
                <w:lang w:eastAsia="en-US"/>
              </w:rPr>
            </w:pPr>
            <w:r w:rsidRPr="0008263F">
              <w:rPr>
                <w:rFonts w:eastAsia="Calibri"/>
                <w:b/>
                <w:iCs/>
                <w:sz w:val="22"/>
                <w:szCs w:val="22"/>
                <w:lang w:eastAsia="en-US"/>
              </w:rPr>
              <w:t xml:space="preserve">Знания, умения </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lastRenderedPageBreak/>
              <w:t>ОК</w:t>
            </w:r>
            <w:proofErr w:type="gramEnd"/>
            <w:r w:rsidRPr="0008263F">
              <w:rPr>
                <w:rFonts w:eastAsia="Calibri"/>
                <w:iCs/>
                <w:sz w:val="22"/>
                <w:szCs w:val="22"/>
                <w:lang w:eastAsia="en-US"/>
              </w:rPr>
              <w:t xml:space="preserve"> 01</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iCs/>
                <w:sz w:val="22"/>
                <w:szCs w:val="22"/>
                <w:lang w:eastAsia="en-US"/>
              </w:rPr>
              <w:t xml:space="preserve">Выбирать способы решения задач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деятельности применительно к различным контекстам</w:t>
            </w: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iCs/>
                <w:sz w:val="22"/>
                <w:szCs w:val="22"/>
                <w:lang w:eastAsia="en-US"/>
              </w:rPr>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iCs/>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распознавать задачу и/или проблему в профессиональном и/или социальном контексте, анализировать и выделять её составные части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iCs/>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определять этапы решения задачи, составлять план действия, реализовывать составленный план, определять необходимые ресурсы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iCs/>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выявлять и эффективно искать информацию, необходимую для решения задачи и/или проблемы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iCs/>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 xml:space="preserve">владеть актуальными методами работы в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и смежных сферах</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iCs/>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iCs/>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iCs/>
                <w:sz w:val="22"/>
                <w:szCs w:val="22"/>
                <w:lang w:eastAsia="en-US"/>
              </w:rPr>
              <w:t>а</w:t>
            </w:r>
            <w:r w:rsidRPr="0008263F">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Cs/>
                <w:sz w:val="22"/>
                <w:szCs w:val="22"/>
                <w:lang w:eastAsia="en-US"/>
              </w:rPr>
              <w:t xml:space="preserve">структура плана для решения задач, алгоритмы выполнения работ в </w:t>
            </w:r>
            <w:proofErr w:type="gramStart"/>
            <w:r w:rsidRPr="0008263F">
              <w:rPr>
                <w:rFonts w:eastAsia="Calibri"/>
                <w:bCs/>
                <w:sz w:val="22"/>
                <w:szCs w:val="22"/>
                <w:lang w:eastAsia="en-US"/>
              </w:rPr>
              <w:t>профессиональной</w:t>
            </w:r>
            <w:proofErr w:type="gramEnd"/>
            <w:r w:rsidRPr="0008263F">
              <w:rPr>
                <w:rFonts w:eastAsia="Calibri"/>
                <w:bCs/>
                <w:sz w:val="22"/>
                <w:szCs w:val="22"/>
                <w:lang w:eastAsia="en-US"/>
              </w:rPr>
              <w:t xml:space="preserve"> и смежных областях</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bCs/>
                <w:sz w:val="22"/>
                <w:szCs w:val="22"/>
                <w:lang w:eastAsia="en-US"/>
              </w:rPr>
              <w:t>основные источники информации и ресурсы для решения задач и/или проблем в профессиональном и/или социальном контексте</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proofErr w:type="gramStart"/>
            <w:r w:rsidRPr="0008263F">
              <w:rPr>
                <w:rFonts w:eastAsia="Calibri"/>
                <w:bCs/>
                <w:sz w:val="22"/>
                <w:szCs w:val="22"/>
                <w:lang w:eastAsia="en-US"/>
              </w:rPr>
              <w:t>методы работы в профессиональной и смежных сферах</w:t>
            </w:r>
            <w:proofErr w:type="gramEnd"/>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 xml:space="preserve">порядок оценки результатов решения задач </w:t>
            </w:r>
            <w:proofErr w:type="gramStart"/>
            <w:r w:rsidRPr="0008263F">
              <w:rPr>
                <w:rFonts w:eastAsia="Calibri"/>
                <w:bCs/>
                <w:sz w:val="22"/>
                <w:szCs w:val="22"/>
                <w:lang w:eastAsia="en-US"/>
              </w:rPr>
              <w:t>профессиональной</w:t>
            </w:r>
            <w:proofErr w:type="gramEnd"/>
            <w:r w:rsidRPr="0008263F">
              <w:rPr>
                <w:rFonts w:eastAsia="Calibri"/>
                <w:bCs/>
                <w:sz w:val="22"/>
                <w:szCs w:val="22"/>
                <w:lang w:eastAsia="en-US"/>
              </w:rPr>
              <w:t xml:space="preserve"> деятельности</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02</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
                <w:iCs/>
                <w:sz w:val="22"/>
                <w:szCs w:val="22"/>
                <w:lang w:eastAsia="en-US"/>
              </w:rPr>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определять задачи для поиска информации, планировать процесс поиска, выбирать необходимые источники информации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 xml:space="preserve">выделять наиболее </w:t>
            </w:r>
            <w:proofErr w:type="gramStart"/>
            <w:r w:rsidRPr="0008263F">
              <w:rPr>
                <w:rFonts w:eastAsia="Calibri"/>
                <w:iCs/>
                <w:sz w:val="22"/>
                <w:szCs w:val="22"/>
                <w:lang w:eastAsia="en-US"/>
              </w:rPr>
              <w:t>значимое</w:t>
            </w:r>
            <w:proofErr w:type="gramEnd"/>
            <w:r w:rsidRPr="0008263F">
              <w:rPr>
                <w:rFonts w:eastAsia="Calibri"/>
                <w:iCs/>
                <w:sz w:val="22"/>
                <w:szCs w:val="22"/>
                <w:lang w:eastAsia="en-US"/>
              </w:rPr>
              <w:t xml:space="preserve"> в перечне информации, структурировать получаемую информацию, оформлять результаты поиска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оценивать практическую значимость результатов поиска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применять средства информационных технологий для решения профессиональных задач</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 xml:space="preserve">использовать современное программное обеспечение в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использовать различные цифровые средства для решения профессиональных задач</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 xml:space="preserve">номенклатура информационных источников, применяемых в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приемы структурирования информации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формат оформления результатов поиска информации</w:t>
            </w:r>
          </w:p>
        </w:tc>
      </w:tr>
      <w:tr w:rsidR="0008263F" w:rsidRPr="0008263F" w:rsidTr="0008263F">
        <w:trPr>
          <w:trHeight w:val="79"/>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 xml:space="preserve">современные средства и устройства информатизации, порядок их применения и </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Cs/>
                <w:iCs/>
                <w:sz w:val="22"/>
                <w:szCs w:val="22"/>
                <w:lang w:eastAsia="en-US"/>
              </w:rPr>
              <w:t xml:space="preserve">программное обеспечение в </w:t>
            </w:r>
            <w:proofErr w:type="gramStart"/>
            <w:r w:rsidRPr="0008263F">
              <w:rPr>
                <w:rFonts w:eastAsia="Calibri"/>
                <w:bCs/>
                <w:iCs/>
                <w:sz w:val="22"/>
                <w:szCs w:val="22"/>
                <w:lang w:eastAsia="en-US"/>
              </w:rPr>
              <w:t>профессиональной</w:t>
            </w:r>
            <w:proofErr w:type="gramEnd"/>
            <w:r w:rsidRPr="0008263F">
              <w:rPr>
                <w:rFonts w:eastAsia="Calibri"/>
                <w:bCs/>
                <w:iCs/>
                <w:sz w:val="22"/>
                <w:szCs w:val="22"/>
                <w:lang w:eastAsia="en-US"/>
              </w:rPr>
              <w:t xml:space="preserve"> деятельности, в том числе цифровые средства</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03</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w:t>
            </w:r>
            <w:r w:rsidRPr="0008263F">
              <w:rPr>
                <w:rFonts w:eastAsia="Calibri"/>
                <w:sz w:val="22"/>
                <w:szCs w:val="22"/>
                <w:lang w:eastAsia="en-US"/>
              </w:rPr>
              <w:lastRenderedPageBreak/>
              <w:t>ситуациях</w:t>
            </w: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
                <w:bCs/>
                <w:iCs/>
                <w:sz w:val="22"/>
                <w:szCs w:val="22"/>
                <w:lang w:eastAsia="en-US"/>
              </w:rPr>
              <w:lastRenderedPageBreak/>
              <w:t xml:space="preserve">Умения: </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 xml:space="preserve">определять актуальность нормативно-правовой документации </w:t>
            </w:r>
            <w:proofErr w:type="gramStart"/>
            <w:r w:rsidRPr="0008263F">
              <w:rPr>
                <w:rFonts w:eastAsia="Calibri"/>
                <w:bCs/>
                <w:iCs/>
                <w:sz w:val="22"/>
                <w:szCs w:val="22"/>
                <w:lang w:eastAsia="en-US"/>
              </w:rPr>
              <w:t>в</w:t>
            </w:r>
            <w:proofErr w:type="gramEnd"/>
            <w:r w:rsidRPr="0008263F">
              <w:rPr>
                <w:rFonts w:eastAsia="Calibri"/>
                <w:bCs/>
                <w:iCs/>
                <w:sz w:val="22"/>
                <w:szCs w:val="22"/>
                <w:lang w:eastAsia="en-US"/>
              </w:rPr>
              <w:t xml:space="preserve"> профессиональной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sz w:val="22"/>
                <w:szCs w:val="22"/>
                <w:lang w:eastAsia="en-US"/>
              </w:rPr>
              <w:t>применять современную научную профессиональную терминологию</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sz w:val="22"/>
                <w:szCs w:val="22"/>
                <w:lang w:eastAsia="en-US"/>
              </w:rPr>
              <w:t>определять и выстраивать траектории профессионального развития и самообразования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sz w:val="22"/>
                <w:szCs w:val="22"/>
                <w:lang w:eastAsia="en-US"/>
              </w:rPr>
            </w:pPr>
            <w:r w:rsidRPr="0008263F">
              <w:rPr>
                <w:rFonts w:eastAsia="Calibri"/>
                <w:bCs/>
                <w:sz w:val="22"/>
                <w:szCs w:val="22"/>
                <w:lang w:eastAsia="en-US"/>
              </w:rPr>
              <w:t>выявлять достоинства и недостатки коммерческой идеи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iCs/>
                <w:sz w:val="22"/>
                <w:szCs w:val="22"/>
                <w:lang w:eastAsia="en-US"/>
              </w:rPr>
              <w:t xml:space="preserve">определять инвестиционную привлекательность коммерческих идей в рамках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деятельности, выявлять источники финансирования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 xml:space="preserve">презентовать идеи открытия собственного дела </w:t>
            </w:r>
            <w:proofErr w:type="gramStart"/>
            <w:r w:rsidRPr="0008263F">
              <w:rPr>
                <w:rFonts w:eastAsia="Calibri"/>
                <w:bCs/>
                <w:sz w:val="22"/>
                <w:szCs w:val="22"/>
                <w:lang w:eastAsia="en-US"/>
              </w:rPr>
              <w:t>в</w:t>
            </w:r>
            <w:proofErr w:type="gramEnd"/>
            <w:r w:rsidRPr="0008263F">
              <w:rPr>
                <w:rFonts w:eastAsia="Calibri"/>
                <w:bCs/>
                <w:sz w:val="22"/>
                <w:szCs w:val="22"/>
                <w:lang w:eastAsia="en-US"/>
              </w:rPr>
              <w:t xml:space="preserve"> профессиональной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 xml:space="preserve">определять источники </w:t>
            </w:r>
            <w:proofErr w:type="gramStart"/>
            <w:r w:rsidRPr="0008263F">
              <w:rPr>
                <w:rFonts w:eastAsia="Calibri"/>
                <w:iCs/>
                <w:sz w:val="22"/>
                <w:szCs w:val="22"/>
                <w:lang w:eastAsia="en-US"/>
              </w:rPr>
              <w:t>достоверной</w:t>
            </w:r>
            <w:proofErr w:type="gramEnd"/>
            <w:r w:rsidRPr="0008263F">
              <w:rPr>
                <w:rFonts w:eastAsia="Calibri"/>
                <w:iCs/>
                <w:sz w:val="22"/>
                <w:szCs w:val="22"/>
                <w:lang w:eastAsia="en-US"/>
              </w:rPr>
              <w:t xml:space="preserve"> правовой информации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sz w:val="22"/>
                <w:szCs w:val="22"/>
                <w:lang w:eastAsia="en-US"/>
              </w:rPr>
              <w:t>составлять различные правовые документы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находить интересные проектные идеи, грамотно их формулировать и документировать</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оценивать жизнеспособность проектной идеи, составлять план проекта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bCs/>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iCs/>
                <w:sz w:val="22"/>
                <w:szCs w:val="22"/>
                <w:lang w:eastAsia="en-US"/>
              </w:rPr>
              <w:t>содержание актуальной нормативно-правовой документации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современная научная и профессиональная терминология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возможные траектории профессионального развития и самообразования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sz w:val="22"/>
                <w:szCs w:val="22"/>
                <w:lang w:eastAsia="en-US"/>
              </w:rPr>
              <w:t>основы предпринимательской деятельности, правовой и финансовой грамотности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правила разработки презентации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основные этапы разработки и реализации проекта</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04</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Эффективно взаимодействовать и работать в коллективе и команде</w:t>
            </w: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
                <w:bCs/>
                <w:iCs/>
                <w:spacing w:val="-4"/>
                <w:sz w:val="22"/>
                <w:szCs w:val="22"/>
                <w:lang w:eastAsia="en-US"/>
              </w:rPr>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pacing w:val="-4"/>
                <w:sz w:val="22"/>
                <w:szCs w:val="22"/>
                <w:lang w:eastAsia="en-US"/>
              </w:rPr>
            </w:pPr>
            <w:r w:rsidRPr="0008263F">
              <w:rPr>
                <w:rFonts w:eastAsia="Calibri"/>
                <w:bCs/>
                <w:spacing w:val="-4"/>
                <w:sz w:val="22"/>
                <w:szCs w:val="22"/>
                <w:lang w:eastAsia="en-US"/>
              </w:rPr>
              <w:t>организовывать работу коллектива и команды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pacing w:val="-4"/>
                <w:sz w:val="22"/>
                <w:szCs w:val="22"/>
                <w:lang w:eastAsia="en-US"/>
              </w:rPr>
            </w:pPr>
            <w:r w:rsidRPr="0008263F">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pacing w:val="-4"/>
                <w:sz w:val="22"/>
                <w:szCs w:val="22"/>
                <w:lang w:eastAsia="en-US"/>
              </w:rPr>
            </w:pPr>
            <w:r w:rsidRPr="0008263F">
              <w:rPr>
                <w:rFonts w:eastAsia="Calibri"/>
                <w:b/>
                <w:bCs/>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pacing w:val="-4"/>
                <w:sz w:val="22"/>
                <w:szCs w:val="22"/>
                <w:lang w:eastAsia="en-US"/>
              </w:rPr>
            </w:pPr>
            <w:r w:rsidRPr="0008263F">
              <w:rPr>
                <w:rFonts w:eastAsia="Calibri"/>
                <w:bCs/>
                <w:sz w:val="22"/>
                <w:szCs w:val="22"/>
                <w:lang w:eastAsia="en-US"/>
              </w:rPr>
              <w:t>психологические основы деятельности коллектива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sz w:val="22"/>
                <w:szCs w:val="22"/>
                <w:lang w:eastAsia="en-US"/>
              </w:rPr>
              <w:t>психологические особенности личности</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05</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 xml:space="preserve">Осуществлять устную и письменную коммуникацию на государственном </w:t>
            </w:r>
            <w:proofErr w:type="gramStart"/>
            <w:r w:rsidRPr="0008263F">
              <w:rPr>
                <w:rFonts w:eastAsia="Calibri"/>
                <w:sz w:val="22"/>
                <w:szCs w:val="22"/>
                <w:lang w:eastAsia="en-US"/>
              </w:rPr>
              <w:t>языке</w:t>
            </w:r>
            <w:proofErr w:type="gramEnd"/>
            <w:r w:rsidRPr="0008263F">
              <w:rPr>
                <w:rFonts w:eastAsia="Calibri"/>
                <w:sz w:val="22"/>
                <w:szCs w:val="22"/>
                <w:lang w:eastAsia="en-US"/>
              </w:rPr>
              <w:t xml:space="preserve"> Российской Федерации с учетом особенностей социального и культурного контекста</w:t>
            </w: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b/>
                <w:bCs/>
                <w:iCs/>
                <w:sz w:val="22"/>
                <w:szCs w:val="22"/>
                <w:lang w:eastAsia="en-US"/>
              </w:rPr>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 xml:space="preserve">грамотно </w:t>
            </w:r>
            <w:r w:rsidRPr="0008263F">
              <w:rPr>
                <w:rFonts w:eastAsia="Calibri"/>
                <w:bCs/>
                <w:sz w:val="22"/>
                <w:szCs w:val="22"/>
                <w:lang w:eastAsia="en-US"/>
              </w:rPr>
              <w:t>излагать свои мысли и оформлять документы по профессиональной тематике на государственном языке</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проявлять толерантность в рабочем коллективе</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bCs/>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 xml:space="preserve">правила оформления документов </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sz w:val="22"/>
                <w:szCs w:val="22"/>
                <w:lang w:eastAsia="en-US"/>
              </w:rPr>
              <w:t>правила построения устных сообщений</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sz w:val="22"/>
                <w:szCs w:val="22"/>
                <w:lang w:eastAsia="en-US"/>
              </w:rPr>
            </w:pPr>
            <w:r w:rsidRPr="0008263F">
              <w:rPr>
                <w:rFonts w:eastAsia="Calibri"/>
                <w:bCs/>
                <w:sz w:val="22"/>
                <w:szCs w:val="22"/>
                <w:lang w:eastAsia="en-US"/>
              </w:rPr>
              <w:t>особенности социального и культурного контекста</w:t>
            </w:r>
          </w:p>
        </w:tc>
      </w:tr>
      <w:tr w:rsidR="0008263F" w:rsidRPr="0008263F" w:rsidTr="0008263F">
        <w:trPr>
          <w:trHeight w:val="20"/>
        </w:trPr>
        <w:tc>
          <w:tcPr>
            <w:tcW w:w="317" w:type="pct"/>
            <w:vMerge w:val="restart"/>
            <w:shd w:val="clear" w:color="auto" w:fill="auto"/>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06</w:t>
            </w:r>
          </w:p>
        </w:tc>
        <w:tc>
          <w:tcPr>
            <w:tcW w:w="1083" w:type="pct"/>
            <w:vMerge w:val="restart"/>
            <w:shd w:val="clear" w:color="auto" w:fill="auto"/>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bCs/>
                <w:iCs/>
                <w:sz w:val="22"/>
                <w:szCs w:val="22"/>
                <w:lang w:eastAsia="en-US"/>
              </w:rPr>
              <w:t>Умения:</w:t>
            </w:r>
          </w:p>
        </w:tc>
      </w:tr>
      <w:tr w:rsidR="0008263F" w:rsidRPr="0008263F" w:rsidTr="0008263F">
        <w:trPr>
          <w:trHeight w:val="20"/>
        </w:trPr>
        <w:tc>
          <w:tcPr>
            <w:tcW w:w="317" w:type="pct"/>
            <w:vMerge/>
            <w:shd w:val="clear" w:color="auto" w:fill="auto"/>
          </w:tcPr>
          <w:p w:rsidR="0008263F" w:rsidRPr="0008263F" w:rsidRDefault="0008263F" w:rsidP="0008263F">
            <w:pPr>
              <w:jc w:val="center"/>
              <w:rPr>
                <w:rFonts w:eastAsia="Calibri"/>
                <w:iCs/>
                <w:sz w:val="22"/>
                <w:szCs w:val="22"/>
                <w:lang w:eastAsia="en-US"/>
              </w:rPr>
            </w:pPr>
          </w:p>
        </w:tc>
        <w:tc>
          <w:tcPr>
            <w:tcW w:w="1083" w:type="pct"/>
            <w:vMerge/>
            <w:shd w:val="clear" w:color="auto" w:fill="auto"/>
          </w:tcPr>
          <w:p w:rsidR="0008263F" w:rsidRPr="0008263F" w:rsidRDefault="0008263F" w:rsidP="0008263F">
            <w:pPr>
              <w:suppressAutoHyphens/>
              <w:rPr>
                <w:rFonts w:eastAsia="Calibri"/>
                <w:sz w:val="22"/>
                <w:szCs w:val="22"/>
                <w:lang w:eastAsia="en-US"/>
              </w:rPr>
            </w:pPr>
          </w:p>
        </w:tc>
        <w:tc>
          <w:tcPr>
            <w:tcW w:w="3600" w:type="pct"/>
            <w:shd w:val="clear" w:color="auto" w:fill="auto"/>
          </w:tcPr>
          <w:p w:rsidR="0008263F" w:rsidRPr="0008263F" w:rsidRDefault="0008263F" w:rsidP="0008263F">
            <w:pPr>
              <w:suppressAutoHyphens/>
              <w:rPr>
                <w:rFonts w:eastAsia="Calibri"/>
                <w:b/>
                <w:bCs/>
                <w:iCs/>
                <w:sz w:val="22"/>
                <w:szCs w:val="22"/>
                <w:lang w:eastAsia="en-US"/>
              </w:rPr>
            </w:pPr>
            <w:r w:rsidRPr="0008263F">
              <w:rPr>
                <w:rFonts w:eastAsia="Calibri"/>
                <w:sz w:val="22"/>
                <w:szCs w:val="22"/>
                <w:lang w:eastAsia="en-US"/>
              </w:rPr>
              <w:t>проявлять гражданско-патриотическую позицию</w:t>
            </w:r>
          </w:p>
        </w:tc>
      </w:tr>
      <w:tr w:rsidR="0008263F" w:rsidRPr="0008263F" w:rsidTr="0008263F">
        <w:trPr>
          <w:trHeight w:val="20"/>
        </w:trPr>
        <w:tc>
          <w:tcPr>
            <w:tcW w:w="317" w:type="pct"/>
            <w:vMerge/>
            <w:shd w:val="clear" w:color="auto" w:fill="auto"/>
          </w:tcPr>
          <w:p w:rsidR="0008263F" w:rsidRPr="0008263F" w:rsidRDefault="0008263F" w:rsidP="0008263F">
            <w:pPr>
              <w:jc w:val="center"/>
              <w:rPr>
                <w:rFonts w:eastAsia="Calibri"/>
                <w:iCs/>
                <w:sz w:val="22"/>
                <w:szCs w:val="22"/>
                <w:lang w:eastAsia="en-US"/>
              </w:rPr>
            </w:pPr>
          </w:p>
        </w:tc>
        <w:tc>
          <w:tcPr>
            <w:tcW w:w="1083" w:type="pct"/>
            <w:vMerge/>
            <w:shd w:val="clear" w:color="auto" w:fill="auto"/>
          </w:tcPr>
          <w:p w:rsidR="0008263F" w:rsidRPr="0008263F" w:rsidRDefault="0008263F" w:rsidP="0008263F">
            <w:pPr>
              <w:suppressAutoHyphens/>
              <w:rPr>
                <w:rFonts w:eastAsia="Calibri"/>
                <w:sz w:val="22"/>
                <w:szCs w:val="22"/>
                <w:lang w:eastAsia="en-US"/>
              </w:rPr>
            </w:pPr>
          </w:p>
        </w:tc>
        <w:tc>
          <w:tcPr>
            <w:tcW w:w="3600" w:type="pct"/>
            <w:shd w:val="clear" w:color="auto" w:fill="auto"/>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демонстрировать осознанное поведение</w:t>
            </w:r>
          </w:p>
        </w:tc>
      </w:tr>
      <w:tr w:rsidR="0008263F" w:rsidRPr="0008263F" w:rsidTr="0008263F">
        <w:trPr>
          <w:trHeight w:val="311"/>
        </w:trPr>
        <w:tc>
          <w:tcPr>
            <w:tcW w:w="317" w:type="pct"/>
            <w:vMerge/>
            <w:shd w:val="clear" w:color="auto" w:fill="auto"/>
          </w:tcPr>
          <w:p w:rsidR="0008263F" w:rsidRPr="0008263F" w:rsidRDefault="0008263F" w:rsidP="0008263F">
            <w:pPr>
              <w:jc w:val="center"/>
              <w:rPr>
                <w:rFonts w:eastAsia="Calibri"/>
                <w:iCs/>
                <w:sz w:val="22"/>
                <w:szCs w:val="22"/>
                <w:lang w:eastAsia="en-US"/>
              </w:rPr>
            </w:pPr>
          </w:p>
        </w:tc>
        <w:tc>
          <w:tcPr>
            <w:tcW w:w="1083" w:type="pct"/>
            <w:vMerge/>
            <w:shd w:val="clear" w:color="auto" w:fill="auto"/>
          </w:tcPr>
          <w:p w:rsidR="0008263F" w:rsidRPr="0008263F" w:rsidRDefault="0008263F" w:rsidP="0008263F">
            <w:pPr>
              <w:suppressAutoHyphens/>
              <w:rPr>
                <w:rFonts w:eastAsia="Calibri"/>
                <w:sz w:val="22"/>
                <w:szCs w:val="22"/>
                <w:lang w:eastAsia="en-US"/>
              </w:rPr>
            </w:pPr>
          </w:p>
        </w:tc>
        <w:tc>
          <w:tcPr>
            <w:tcW w:w="3600" w:type="pct"/>
            <w:shd w:val="clear" w:color="auto" w:fill="auto"/>
          </w:tcPr>
          <w:p w:rsidR="0008263F" w:rsidRPr="0008263F" w:rsidRDefault="0008263F" w:rsidP="0008263F">
            <w:pPr>
              <w:suppressAutoHyphens/>
              <w:rPr>
                <w:rFonts w:eastAsia="Calibri"/>
                <w:bCs/>
                <w:iCs/>
                <w:sz w:val="22"/>
                <w:szCs w:val="22"/>
                <w:lang w:eastAsia="en-US"/>
              </w:rPr>
            </w:pPr>
            <w:r w:rsidRPr="0008263F">
              <w:rPr>
                <w:rFonts w:eastAsia="Calibri"/>
                <w:bCs/>
                <w:iCs/>
                <w:sz w:val="22"/>
                <w:szCs w:val="22"/>
                <w:lang w:eastAsia="en-US"/>
              </w:rPr>
              <w:t>описывать значимость своей специальности</w:t>
            </w:r>
          </w:p>
        </w:tc>
      </w:tr>
      <w:tr w:rsidR="0008263F" w:rsidRPr="0008263F" w:rsidTr="0008263F">
        <w:trPr>
          <w:trHeight w:val="20"/>
        </w:trPr>
        <w:tc>
          <w:tcPr>
            <w:tcW w:w="317" w:type="pct"/>
            <w:vMerge/>
            <w:shd w:val="clear" w:color="auto" w:fill="auto"/>
          </w:tcPr>
          <w:p w:rsidR="0008263F" w:rsidRPr="0008263F" w:rsidRDefault="0008263F" w:rsidP="0008263F">
            <w:pPr>
              <w:jc w:val="center"/>
              <w:rPr>
                <w:rFonts w:eastAsia="Calibri"/>
                <w:iCs/>
                <w:sz w:val="22"/>
                <w:szCs w:val="22"/>
                <w:lang w:eastAsia="en-US"/>
              </w:rPr>
            </w:pPr>
          </w:p>
        </w:tc>
        <w:tc>
          <w:tcPr>
            <w:tcW w:w="1083" w:type="pct"/>
            <w:vMerge/>
            <w:shd w:val="clear" w:color="auto" w:fill="auto"/>
          </w:tcPr>
          <w:p w:rsidR="0008263F" w:rsidRPr="0008263F" w:rsidRDefault="0008263F" w:rsidP="0008263F">
            <w:pPr>
              <w:suppressAutoHyphens/>
              <w:rPr>
                <w:rFonts w:eastAsia="Calibri"/>
                <w:sz w:val="22"/>
                <w:szCs w:val="22"/>
                <w:lang w:eastAsia="en-US"/>
              </w:rPr>
            </w:pPr>
          </w:p>
        </w:tc>
        <w:tc>
          <w:tcPr>
            <w:tcW w:w="3600" w:type="pct"/>
            <w:shd w:val="clear" w:color="auto" w:fill="auto"/>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применять стандарты антикоррупционного поведения</w:t>
            </w:r>
          </w:p>
        </w:tc>
      </w:tr>
      <w:tr w:rsidR="0008263F" w:rsidRPr="0008263F" w:rsidTr="0008263F">
        <w:trPr>
          <w:trHeight w:val="20"/>
        </w:trPr>
        <w:tc>
          <w:tcPr>
            <w:tcW w:w="317" w:type="pct"/>
            <w:vMerge/>
            <w:shd w:val="clear" w:color="auto" w:fill="auto"/>
          </w:tcPr>
          <w:p w:rsidR="0008263F" w:rsidRPr="0008263F" w:rsidRDefault="0008263F" w:rsidP="0008263F">
            <w:pPr>
              <w:jc w:val="center"/>
              <w:rPr>
                <w:rFonts w:eastAsia="Calibri"/>
                <w:iCs/>
                <w:sz w:val="22"/>
                <w:szCs w:val="22"/>
                <w:lang w:eastAsia="en-US"/>
              </w:rPr>
            </w:pPr>
          </w:p>
        </w:tc>
        <w:tc>
          <w:tcPr>
            <w:tcW w:w="1083" w:type="pct"/>
            <w:vMerge/>
            <w:shd w:val="clear" w:color="auto" w:fill="auto"/>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
                <w:bCs/>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сущность гражданско-патриотической позиции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Cs/>
                <w:iCs/>
                <w:sz w:val="22"/>
                <w:szCs w:val="22"/>
                <w:lang w:eastAsia="en-US"/>
              </w:rPr>
              <w:t>традиционных общечеловеческих ценностей, в том</w:t>
            </w:r>
            <w:r w:rsidRPr="0008263F">
              <w:rPr>
                <w:rFonts w:eastAsia="Calibri"/>
                <w:iCs/>
                <w:sz w:val="22"/>
                <w:szCs w:val="22"/>
                <w:lang w:eastAsia="en-US"/>
              </w:rPr>
              <w:t xml:space="preserve"> числе с учетом гармонизации межнациональных и межрелигиозных отношений</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Cs/>
                <w:iCs/>
                <w:sz w:val="22"/>
                <w:szCs w:val="22"/>
                <w:lang w:eastAsia="en-US"/>
              </w:rPr>
              <w:t>значимость профессиональной деятельности по специальности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Cs/>
                <w:iCs/>
                <w:sz w:val="22"/>
                <w:szCs w:val="22"/>
                <w:lang w:eastAsia="en-US"/>
              </w:rPr>
              <w:t>стандарты антикоррупционного поведения и последствия его нарушения</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07</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 xml:space="preserve">Содействовать сохранению окружающей среды, ресурсосбережению, применять знания об изменении климата, принципы бережливого </w:t>
            </w:r>
            <w:r w:rsidRPr="0008263F">
              <w:rPr>
                <w:rFonts w:eastAsia="Calibri"/>
                <w:sz w:val="22"/>
                <w:szCs w:val="22"/>
                <w:lang w:eastAsia="en-US"/>
              </w:rPr>
              <w:lastRenderedPageBreak/>
              <w:t>производства, эффективно действовать в чрезвычайных ситуациях</w:t>
            </w: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bCs/>
                <w:iCs/>
                <w:sz w:val="22"/>
                <w:szCs w:val="22"/>
                <w:lang w:eastAsia="en-US"/>
              </w:rPr>
              <w:lastRenderedPageBreak/>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соблюдать нормы экологической безопасности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определять направления ресурсосбережения в рамках профессиональной деятельности по специальности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Cs/>
                <w:iCs/>
                <w:sz w:val="22"/>
                <w:szCs w:val="22"/>
                <w:lang w:eastAsia="en-US"/>
              </w:rPr>
              <w:t>организовывать профессиональную деятельность с соблюдением принципов бережливого производства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организовывать профессиональную деятельность с учетом знаний об изменении климатических условий региона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iCs/>
                <w:sz w:val="22"/>
                <w:szCs w:val="22"/>
                <w:lang w:eastAsia="en-US"/>
              </w:rPr>
              <w:t>эффективно действовать в чрезвычайных ситуациях</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
                <w:bCs/>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 xml:space="preserve">основные ресурсы, задействованные в </w:t>
            </w:r>
            <w:proofErr w:type="gramStart"/>
            <w:r w:rsidRPr="0008263F">
              <w:rPr>
                <w:rFonts w:eastAsia="Calibri"/>
                <w:bCs/>
                <w:iCs/>
                <w:sz w:val="22"/>
                <w:szCs w:val="22"/>
                <w:lang w:eastAsia="en-US"/>
              </w:rPr>
              <w:t>профессиональной</w:t>
            </w:r>
            <w:proofErr w:type="gramEnd"/>
            <w:r w:rsidRPr="0008263F">
              <w:rPr>
                <w:rFonts w:eastAsia="Calibri"/>
                <w:bCs/>
                <w:iCs/>
                <w:sz w:val="22"/>
                <w:szCs w:val="22"/>
                <w:lang w:eastAsia="en-US"/>
              </w:rPr>
              <w:t xml:space="preserve">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пути обеспечения ресурсосбережения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bCs/>
                <w:iCs/>
                <w:sz w:val="22"/>
                <w:szCs w:val="22"/>
                <w:lang w:eastAsia="en-US"/>
              </w:rPr>
              <w:t>принципы бережливого производства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bCs/>
                <w:iCs/>
                <w:sz w:val="22"/>
                <w:szCs w:val="22"/>
                <w:lang w:eastAsia="en-US"/>
              </w:rPr>
              <w:t>основные направления изменения климатических условий региона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Cs/>
                <w:iCs/>
                <w:sz w:val="22"/>
                <w:szCs w:val="22"/>
                <w:lang w:eastAsia="en-US"/>
              </w:rPr>
            </w:pPr>
            <w:r w:rsidRPr="0008263F">
              <w:rPr>
                <w:rFonts w:eastAsia="Calibri"/>
                <w:bCs/>
                <w:iCs/>
                <w:sz w:val="22"/>
                <w:szCs w:val="22"/>
                <w:lang w:eastAsia="en-US"/>
              </w:rPr>
              <w:t>правила поведения в чрезвычайных ситуациях</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08</w:t>
            </w:r>
          </w:p>
        </w:tc>
        <w:tc>
          <w:tcPr>
            <w:tcW w:w="1083"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b/>
                <w:iCs/>
                <w:sz w:val="22"/>
                <w:szCs w:val="22"/>
                <w:lang w:eastAsia="en-US"/>
              </w:rPr>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 xml:space="preserve">применять рациональные приемы двигательных функций в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 xml:space="preserve">пользоваться средствами профилактики перенапряжения, </w:t>
            </w:r>
            <w:proofErr w:type="gramStart"/>
            <w:r w:rsidRPr="0008263F">
              <w:rPr>
                <w:rFonts w:eastAsia="Calibri"/>
                <w:iCs/>
                <w:sz w:val="22"/>
                <w:szCs w:val="22"/>
                <w:lang w:eastAsia="en-US"/>
              </w:rPr>
              <w:t>характерными</w:t>
            </w:r>
            <w:proofErr w:type="gramEnd"/>
            <w:r w:rsidRPr="0008263F">
              <w:rPr>
                <w:rFonts w:eastAsia="Calibri"/>
                <w:iCs/>
                <w:sz w:val="22"/>
                <w:szCs w:val="22"/>
                <w:lang w:eastAsia="en-US"/>
              </w:rPr>
              <w:t xml:space="preserve"> для данной </w:t>
            </w:r>
            <w:r w:rsidRPr="0008263F">
              <w:rPr>
                <w:rFonts w:eastAsia="Calibri"/>
                <w:bCs/>
                <w:iCs/>
                <w:sz w:val="22"/>
                <w:szCs w:val="22"/>
                <w:lang w:eastAsia="en-US"/>
              </w:rPr>
              <w:t>специальности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jc w:val="both"/>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основы здорового образа жизни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jc w:val="both"/>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 xml:space="preserve">условия профессиональной деятельности и зоны риска физического здоровья для </w:t>
            </w:r>
            <w:r w:rsidRPr="0008263F">
              <w:rPr>
                <w:rFonts w:eastAsia="Calibri"/>
                <w:bCs/>
                <w:iCs/>
                <w:sz w:val="22"/>
                <w:szCs w:val="22"/>
                <w:lang w:eastAsia="en-US"/>
              </w:rPr>
              <w:t>специальности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jc w:val="both"/>
              <w:rPr>
                <w:rFonts w:eastAsia="Calibri"/>
                <w:sz w:val="22"/>
                <w:szCs w:val="22"/>
                <w:lang w:eastAsia="en-US"/>
              </w:rPr>
            </w:pPr>
          </w:p>
        </w:tc>
        <w:tc>
          <w:tcPr>
            <w:tcW w:w="3600" w:type="pct"/>
          </w:tcPr>
          <w:p w:rsidR="0008263F" w:rsidRPr="0008263F" w:rsidRDefault="0008263F" w:rsidP="0008263F">
            <w:pPr>
              <w:suppressAutoHyphens/>
              <w:rPr>
                <w:rFonts w:eastAsia="Calibri"/>
                <w:b/>
                <w:iCs/>
                <w:sz w:val="22"/>
                <w:szCs w:val="22"/>
                <w:lang w:eastAsia="en-US"/>
              </w:rPr>
            </w:pPr>
            <w:r w:rsidRPr="0008263F">
              <w:rPr>
                <w:rFonts w:eastAsia="Calibri"/>
                <w:iCs/>
                <w:sz w:val="22"/>
                <w:szCs w:val="22"/>
                <w:lang w:eastAsia="en-US"/>
              </w:rPr>
              <w:t>средства профилактики перенапряжения</w:t>
            </w:r>
          </w:p>
        </w:tc>
      </w:tr>
      <w:tr w:rsidR="0008263F" w:rsidRPr="0008263F" w:rsidTr="0008263F">
        <w:trPr>
          <w:trHeight w:val="20"/>
        </w:trPr>
        <w:tc>
          <w:tcPr>
            <w:tcW w:w="317" w:type="pct"/>
            <w:vMerge w:val="restart"/>
          </w:tcPr>
          <w:p w:rsidR="0008263F" w:rsidRPr="0008263F" w:rsidRDefault="0008263F" w:rsidP="0008263F">
            <w:pPr>
              <w:jc w:val="center"/>
              <w:rPr>
                <w:rFonts w:eastAsia="Calibri"/>
                <w:iCs/>
                <w:sz w:val="22"/>
                <w:szCs w:val="22"/>
                <w:lang w:eastAsia="en-US"/>
              </w:rPr>
            </w:pPr>
            <w:proofErr w:type="gramStart"/>
            <w:r w:rsidRPr="0008263F">
              <w:rPr>
                <w:rFonts w:eastAsia="Calibri"/>
                <w:iCs/>
                <w:sz w:val="22"/>
                <w:szCs w:val="22"/>
                <w:lang w:eastAsia="en-US"/>
              </w:rPr>
              <w:t>ОК</w:t>
            </w:r>
            <w:proofErr w:type="gramEnd"/>
            <w:r w:rsidRPr="0008263F">
              <w:rPr>
                <w:rFonts w:eastAsia="Calibri"/>
                <w:iCs/>
                <w:sz w:val="22"/>
                <w:szCs w:val="22"/>
                <w:lang w:eastAsia="en-US"/>
              </w:rPr>
              <w:t xml:space="preserve"> 09</w:t>
            </w:r>
          </w:p>
        </w:tc>
        <w:tc>
          <w:tcPr>
            <w:tcW w:w="1083" w:type="pct"/>
            <w:vMerge w:val="restart"/>
          </w:tcPr>
          <w:p w:rsidR="0008263F" w:rsidRPr="0008263F" w:rsidRDefault="0008263F" w:rsidP="0008263F">
            <w:pPr>
              <w:suppressAutoHyphens/>
              <w:rPr>
                <w:rFonts w:eastAsia="Calibri"/>
                <w:sz w:val="22"/>
                <w:szCs w:val="22"/>
                <w:lang w:eastAsia="en-US"/>
              </w:rPr>
            </w:pPr>
            <w:r w:rsidRPr="0008263F">
              <w:rPr>
                <w:rFonts w:eastAsia="Calibri"/>
                <w:sz w:val="22"/>
                <w:szCs w:val="22"/>
                <w:lang w:eastAsia="en-US"/>
              </w:rPr>
              <w:t xml:space="preserve">Пользоваться профессиональной документацией на </w:t>
            </w:r>
            <w:proofErr w:type="gramStart"/>
            <w:r w:rsidRPr="0008263F">
              <w:rPr>
                <w:rFonts w:eastAsia="Calibri"/>
                <w:sz w:val="22"/>
                <w:szCs w:val="22"/>
                <w:lang w:eastAsia="en-US"/>
              </w:rPr>
              <w:t>государственном</w:t>
            </w:r>
            <w:proofErr w:type="gramEnd"/>
            <w:r w:rsidRPr="0008263F">
              <w:rPr>
                <w:rFonts w:eastAsia="Calibri"/>
                <w:sz w:val="22"/>
                <w:szCs w:val="22"/>
                <w:lang w:eastAsia="en-US"/>
              </w:rPr>
              <w:t xml:space="preserve"> и иностранном языках</w:t>
            </w: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bCs/>
                <w:iCs/>
                <w:sz w:val="22"/>
                <w:szCs w:val="22"/>
                <w:lang w:eastAsia="en-US"/>
              </w:rPr>
              <w:t>Умения: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участвовать в диалогах на знакомые общие и профессиональные темы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 xml:space="preserve">строить простые высказывания о себе и </w:t>
            </w:r>
            <w:proofErr w:type="gramStart"/>
            <w:r w:rsidRPr="0008263F">
              <w:rPr>
                <w:rFonts w:eastAsia="Calibri"/>
                <w:iCs/>
                <w:sz w:val="22"/>
                <w:szCs w:val="22"/>
                <w:lang w:eastAsia="en-US"/>
              </w:rPr>
              <w:t>о</w:t>
            </w:r>
            <w:proofErr w:type="gramEnd"/>
            <w:r w:rsidRPr="0008263F">
              <w:rPr>
                <w:rFonts w:eastAsia="Calibri"/>
                <w:iCs/>
                <w:sz w:val="22"/>
                <w:szCs w:val="22"/>
                <w:lang w:eastAsia="en-US"/>
              </w:rPr>
              <w:t xml:space="preserve"> своей профессиональной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кратко обосновывать и объяснять свои действия (текущие и планируемые)</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писать простые связные сообщения на знакомые или интересующие профессиональные темы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b/>
                <w:bCs/>
                <w:iCs/>
                <w:sz w:val="22"/>
                <w:szCs w:val="22"/>
                <w:lang w:eastAsia="en-US"/>
              </w:rPr>
              <w:t>Знания: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правила построения простых и сложных предложений на профессиональные темы</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основные общеупотребительные глаголы (бытовая и профессиональная лексика)</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 xml:space="preserve">лексический минимум, относящийся к описанию предметов, средств и процессов </w:t>
            </w:r>
            <w:proofErr w:type="gramStart"/>
            <w:r w:rsidRPr="0008263F">
              <w:rPr>
                <w:rFonts w:eastAsia="Calibri"/>
                <w:iCs/>
                <w:sz w:val="22"/>
                <w:szCs w:val="22"/>
                <w:lang w:eastAsia="en-US"/>
              </w:rPr>
              <w:t>профессиональной</w:t>
            </w:r>
            <w:proofErr w:type="gramEnd"/>
            <w:r w:rsidRPr="0008263F">
              <w:rPr>
                <w:rFonts w:eastAsia="Calibri"/>
                <w:iCs/>
                <w:sz w:val="22"/>
                <w:szCs w:val="22"/>
                <w:lang w:eastAsia="en-US"/>
              </w:rPr>
              <w:t xml:space="preserve"> деятельности</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b/>
                <w:bCs/>
                <w:iCs/>
                <w:sz w:val="22"/>
                <w:szCs w:val="22"/>
                <w:lang w:eastAsia="en-US"/>
              </w:rPr>
            </w:pPr>
            <w:r w:rsidRPr="0008263F">
              <w:rPr>
                <w:rFonts w:eastAsia="Calibri"/>
                <w:iCs/>
                <w:sz w:val="22"/>
                <w:szCs w:val="22"/>
                <w:lang w:eastAsia="en-US"/>
              </w:rPr>
              <w:t>особенности произношения</w:t>
            </w:r>
          </w:p>
        </w:tc>
      </w:tr>
      <w:tr w:rsidR="0008263F" w:rsidRPr="0008263F" w:rsidTr="0008263F">
        <w:trPr>
          <w:trHeight w:val="20"/>
        </w:trPr>
        <w:tc>
          <w:tcPr>
            <w:tcW w:w="317" w:type="pct"/>
            <w:vMerge/>
          </w:tcPr>
          <w:p w:rsidR="0008263F" w:rsidRPr="0008263F" w:rsidRDefault="0008263F" w:rsidP="0008263F">
            <w:pPr>
              <w:jc w:val="center"/>
              <w:rPr>
                <w:rFonts w:eastAsia="Calibri"/>
                <w:iCs/>
                <w:sz w:val="22"/>
                <w:szCs w:val="22"/>
                <w:lang w:eastAsia="en-US"/>
              </w:rPr>
            </w:pPr>
          </w:p>
        </w:tc>
        <w:tc>
          <w:tcPr>
            <w:tcW w:w="1083" w:type="pct"/>
            <w:vMerge/>
          </w:tcPr>
          <w:p w:rsidR="0008263F" w:rsidRPr="0008263F" w:rsidRDefault="0008263F" w:rsidP="0008263F">
            <w:pPr>
              <w:suppressAutoHyphens/>
              <w:rPr>
                <w:rFonts w:eastAsia="Calibri"/>
                <w:sz w:val="22"/>
                <w:szCs w:val="22"/>
                <w:lang w:eastAsia="en-US"/>
              </w:rPr>
            </w:pPr>
          </w:p>
        </w:tc>
        <w:tc>
          <w:tcPr>
            <w:tcW w:w="3600" w:type="pct"/>
          </w:tcPr>
          <w:p w:rsidR="0008263F" w:rsidRPr="0008263F" w:rsidRDefault="0008263F" w:rsidP="0008263F">
            <w:pPr>
              <w:suppressAutoHyphens/>
              <w:rPr>
                <w:rFonts w:eastAsia="Calibri"/>
                <w:iCs/>
                <w:sz w:val="22"/>
                <w:szCs w:val="22"/>
                <w:lang w:eastAsia="en-US"/>
              </w:rPr>
            </w:pPr>
            <w:r w:rsidRPr="0008263F">
              <w:rPr>
                <w:rFonts w:eastAsia="Calibri"/>
                <w:iCs/>
                <w:sz w:val="22"/>
                <w:szCs w:val="22"/>
                <w:lang w:eastAsia="en-US"/>
              </w:rPr>
              <w:t>правила чтения текстов профессиональной направленности</w:t>
            </w:r>
          </w:p>
        </w:tc>
      </w:tr>
    </w:tbl>
    <w:p w:rsidR="0008263F" w:rsidRDefault="0008263F" w:rsidP="002F0CBC">
      <w:pPr>
        <w:autoSpaceDE w:val="0"/>
        <w:autoSpaceDN w:val="0"/>
        <w:adjustRightInd w:val="0"/>
        <w:ind w:firstLine="708"/>
        <w:jc w:val="both"/>
        <w:rPr>
          <w:b/>
        </w:rPr>
      </w:pPr>
    </w:p>
    <w:p w:rsidR="002919A4" w:rsidRDefault="002919A4" w:rsidP="002919A4">
      <w:pPr>
        <w:tabs>
          <w:tab w:val="left" w:pos="720"/>
        </w:tabs>
        <w:autoSpaceDE w:val="0"/>
        <w:autoSpaceDN w:val="0"/>
        <w:adjustRightInd w:val="0"/>
        <w:jc w:val="both"/>
        <w:rPr>
          <w:b/>
          <w:sz w:val="28"/>
          <w:szCs w:val="28"/>
        </w:rPr>
      </w:pPr>
    </w:p>
    <w:p w:rsidR="002919A4"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p w:rsidR="0008263F" w:rsidRDefault="0008263F" w:rsidP="002919A4">
      <w:pPr>
        <w:tabs>
          <w:tab w:val="left" w:pos="720"/>
        </w:tabs>
        <w:autoSpaceDE w:val="0"/>
        <w:autoSpaceDN w:val="0"/>
        <w:adjustRightInd w:val="0"/>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3033"/>
        <w:gridCol w:w="4316"/>
      </w:tblGrid>
      <w:tr w:rsidR="0008263F" w:rsidRPr="0008263F" w:rsidTr="0008263F">
        <w:trPr>
          <w:trHeight w:val="20"/>
          <w:jc w:val="center"/>
        </w:trPr>
        <w:tc>
          <w:tcPr>
            <w:tcW w:w="1375" w:type="pct"/>
          </w:tcPr>
          <w:p w:rsidR="0008263F" w:rsidRPr="0008263F" w:rsidRDefault="0008263F" w:rsidP="0008263F">
            <w:pPr>
              <w:suppressAutoHyphens/>
              <w:jc w:val="center"/>
              <w:rPr>
                <w:rFonts w:eastAsia="Calibri"/>
                <w:b/>
                <w:sz w:val="22"/>
                <w:szCs w:val="22"/>
                <w:lang w:eastAsia="en-US"/>
              </w:rPr>
            </w:pPr>
            <w:bookmarkStart w:id="0" w:name="_Hlk131166161"/>
            <w:r w:rsidRPr="0008263F">
              <w:rPr>
                <w:rFonts w:eastAsia="Calibri"/>
                <w:b/>
                <w:sz w:val="22"/>
                <w:szCs w:val="22"/>
                <w:lang w:eastAsia="en-US"/>
              </w:rPr>
              <w:t>Виды деятельности</w:t>
            </w:r>
          </w:p>
        </w:tc>
        <w:tc>
          <w:tcPr>
            <w:tcW w:w="1496" w:type="pct"/>
          </w:tcPr>
          <w:p w:rsidR="0008263F" w:rsidRPr="0008263F" w:rsidRDefault="0008263F" w:rsidP="0008263F">
            <w:pPr>
              <w:suppressAutoHyphens/>
              <w:jc w:val="center"/>
              <w:rPr>
                <w:rFonts w:eastAsia="Calibri"/>
                <w:b/>
                <w:sz w:val="22"/>
                <w:szCs w:val="22"/>
                <w:lang w:eastAsia="en-US"/>
              </w:rPr>
            </w:pPr>
            <w:r w:rsidRPr="0008263F">
              <w:rPr>
                <w:rFonts w:eastAsia="Calibri"/>
                <w:b/>
                <w:sz w:val="22"/>
                <w:szCs w:val="22"/>
                <w:lang w:eastAsia="en-US"/>
              </w:rPr>
              <w:t>Код и наименование компетенции</w:t>
            </w:r>
          </w:p>
        </w:tc>
        <w:tc>
          <w:tcPr>
            <w:tcW w:w="2129" w:type="pct"/>
            <w:shd w:val="clear" w:color="auto" w:fill="FFFFFF" w:themeFill="background1"/>
          </w:tcPr>
          <w:p w:rsidR="0008263F" w:rsidRPr="0008263F" w:rsidRDefault="0008263F" w:rsidP="0008263F">
            <w:pPr>
              <w:suppressAutoHyphens/>
              <w:jc w:val="center"/>
              <w:rPr>
                <w:rFonts w:eastAsia="Calibri"/>
                <w:b/>
                <w:sz w:val="22"/>
                <w:szCs w:val="22"/>
                <w:lang w:eastAsia="en-US"/>
              </w:rPr>
            </w:pPr>
            <w:r w:rsidRPr="0008263F">
              <w:rPr>
                <w:rFonts w:eastAsia="Calibri"/>
                <w:b/>
                <w:sz w:val="22"/>
                <w:szCs w:val="22"/>
                <w:lang w:eastAsia="en-US"/>
              </w:rPr>
              <w:t>Показатели освоения компетенции</w:t>
            </w:r>
          </w:p>
        </w:tc>
      </w:tr>
      <w:tr w:rsidR="0008263F" w:rsidRPr="0008263F" w:rsidTr="0008263F">
        <w:trPr>
          <w:trHeight w:val="20"/>
          <w:jc w:val="center"/>
        </w:trPr>
        <w:tc>
          <w:tcPr>
            <w:tcW w:w="1375" w:type="pct"/>
            <w:vMerge w:val="restart"/>
          </w:tcPr>
          <w:p w:rsidR="0008263F" w:rsidRPr="0008263F" w:rsidRDefault="0008263F" w:rsidP="0008263F">
            <w:pPr>
              <w:suppressAutoHyphens/>
              <w:rPr>
                <w:rFonts w:eastAsia="Calibri"/>
                <w:sz w:val="22"/>
                <w:szCs w:val="22"/>
                <w:lang w:eastAsia="en-US"/>
              </w:rPr>
            </w:pPr>
            <w:bookmarkStart w:id="1" w:name="_Hlk162595550"/>
            <w:bookmarkStart w:id="2" w:name="_Hlk160126964"/>
            <w:r w:rsidRPr="0008263F">
              <w:rPr>
                <w:rFonts w:eastAsia="Calibri"/>
                <w:sz w:val="22"/>
                <w:szCs w:val="22"/>
                <w:lang w:eastAsia="en-US"/>
              </w:rPr>
              <w:t>Организация работ по предоставлению услуг почтовой связи и работы объекта почтовой связи</w:t>
            </w:r>
            <w:bookmarkEnd w:id="1"/>
          </w:p>
        </w:tc>
        <w:tc>
          <w:tcPr>
            <w:tcW w:w="1496" w:type="pct"/>
            <w:vMerge w:val="restart"/>
          </w:tcPr>
          <w:p w:rsidR="0008263F" w:rsidRPr="0008263F" w:rsidRDefault="0008263F" w:rsidP="0008263F">
            <w:pPr>
              <w:rPr>
                <w:sz w:val="22"/>
                <w:szCs w:val="22"/>
                <w:lang w:eastAsia="ru-RU"/>
              </w:rPr>
            </w:pPr>
            <w:r w:rsidRPr="0008263F">
              <w:rPr>
                <w:sz w:val="22"/>
                <w:szCs w:val="22"/>
                <w:lang w:eastAsia="ru-RU"/>
              </w:rPr>
              <w:t>ПК 1.1</w:t>
            </w:r>
            <w:proofErr w:type="gramStart"/>
            <w:r w:rsidRPr="0008263F">
              <w:rPr>
                <w:sz w:val="22"/>
                <w:szCs w:val="22"/>
                <w:lang w:eastAsia="ru-RU"/>
              </w:rPr>
              <w:t xml:space="preserve"> О</w:t>
            </w:r>
            <w:proofErr w:type="gramEnd"/>
            <w:r w:rsidRPr="0008263F">
              <w:rPr>
                <w:sz w:val="22"/>
                <w:szCs w:val="22"/>
                <w:lang w:eastAsia="ru-RU"/>
              </w:rPr>
              <w:t xml:space="preserve">рганизовывать вручение почтовых отправлений и выплаты денежных средств потребителям в отделении почтовой связи и по адресу </w:t>
            </w:r>
            <w:r w:rsidRPr="0008263F">
              <w:rPr>
                <w:sz w:val="22"/>
                <w:szCs w:val="22"/>
                <w:lang w:eastAsia="ru-RU"/>
              </w:rPr>
              <w:lastRenderedPageBreak/>
              <w:t>доставки.</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lastRenderedPageBreak/>
              <w:t>Навыки:</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sz w:val="22"/>
                <w:szCs w:val="22"/>
                <w:lang w:eastAsia="en-US"/>
              </w:rPr>
            </w:pPr>
            <w:r w:rsidRPr="0008263F">
              <w:rPr>
                <w:rFonts w:eastAsia="Calibri"/>
                <w:sz w:val="22"/>
                <w:szCs w:val="22"/>
                <w:lang w:eastAsia="en-US"/>
              </w:rPr>
              <w:t>организации и осуществления вручения почтовых отправлений и выплаты денежных средств потребителям в отделении почтовой связи и по адресу доставки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sz w:val="22"/>
                <w:szCs w:val="22"/>
                <w:lang w:eastAsia="en-US"/>
              </w:rPr>
            </w:pPr>
            <w:r w:rsidRPr="0008263F">
              <w:rPr>
                <w:rFonts w:eastAsia="Calibri"/>
                <w:sz w:val="22"/>
                <w:szCs w:val="22"/>
                <w:lang w:eastAsia="en-US"/>
              </w:rPr>
              <w:t>планировать деятельность объекта почтовой связи при организации обслуживания клиентов с оформлением соответствующей документации</w:t>
            </w:r>
          </w:p>
          <w:p w:rsidR="0008263F" w:rsidRPr="0008263F" w:rsidRDefault="0008263F" w:rsidP="0008263F">
            <w:pPr>
              <w:rPr>
                <w:rFonts w:eastAsia="Calibri"/>
                <w:sz w:val="22"/>
                <w:szCs w:val="22"/>
                <w:lang w:eastAsia="en-US"/>
              </w:rPr>
            </w:pPr>
            <w:r w:rsidRPr="0008263F">
              <w:rPr>
                <w:rFonts w:eastAsia="Calibri"/>
                <w:sz w:val="22"/>
                <w:szCs w:val="22"/>
                <w:lang w:eastAsia="en-US"/>
              </w:rPr>
              <w:t>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p w:rsidR="0008263F" w:rsidRPr="0008263F" w:rsidRDefault="0008263F" w:rsidP="0008263F">
            <w:pPr>
              <w:rPr>
                <w:rFonts w:eastAsia="Calibri"/>
                <w:sz w:val="22"/>
                <w:szCs w:val="22"/>
                <w:lang w:eastAsia="en-US"/>
              </w:rPr>
            </w:pPr>
            <w:r w:rsidRPr="0008263F">
              <w:rPr>
                <w:rFonts w:eastAsia="Calibri"/>
                <w:sz w:val="22"/>
                <w:szCs w:val="22"/>
                <w:lang w:eastAsia="en-US"/>
              </w:rPr>
              <w:t xml:space="preserve">обеспечивать сохранность и своевременное движение почтовых отправлений, материальных ценностей, денежных средств при </w:t>
            </w:r>
            <w:proofErr w:type="gramStart"/>
            <w:r w:rsidRPr="0008263F">
              <w:rPr>
                <w:rFonts w:eastAsia="Calibri"/>
                <w:sz w:val="22"/>
                <w:szCs w:val="22"/>
                <w:lang w:eastAsia="en-US"/>
              </w:rPr>
              <w:t>функционировании</w:t>
            </w:r>
            <w:proofErr w:type="gramEnd"/>
            <w:r w:rsidRPr="0008263F">
              <w:rPr>
                <w:rFonts w:eastAsia="Calibri"/>
                <w:sz w:val="22"/>
                <w:szCs w:val="22"/>
                <w:lang w:eastAsia="en-US"/>
              </w:rPr>
              <w:t xml:space="preserve"> объекта почтовой связи</w:t>
            </w:r>
          </w:p>
          <w:p w:rsidR="0008263F" w:rsidRPr="0008263F" w:rsidRDefault="0008263F" w:rsidP="0008263F">
            <w:pPr>
              <w:rPr>
                <w:rFonts w:eastAsia="Calibri"/>
                <w:sz w:val="22"/>
                <w:szCs w:val="22"/>
                <w:lang w:eastAsia="en-US"/>
              </w:rPr>
            </w:pPr>
            <w:r w:rsidRPr="0008263F">
              <w:rPr>
                <w:rFonts w:eastAsia="Calibri"/>
                <w:sz w:val="22"/>
                <w:szCs w:val="22"/>
                <w:lang w:eastAsia="en-US"/>
              </w:rPr>
              <w:t>осуществлять вручения почтовых отправлений и выплаты денежных средств потребителям в отделении почтовой связи и по адресу доставки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rPr>
                <w:rFonts w:eastAsia="Calibri"/>
                <w:sz w:val="22"/>
                <w:szCs w:val="22"/>
                <w:lang w:eastAsia="en-US"/>
              </w:rPr>
            </w:pPr>
            <w:r w:rsidRPr="0008263F">
              <w:rPr>
                <w:rFonts w:eastAsia="Calibri"/>
                <w:sz w:val="22"/>
                <w:szCs w:val="22"/>
                <w:lang w:eastAsia="en-US"/>
              </w:rPr>
              <w:t>правил предоставления услуг почтовой связи, дополнительных услуг, реализации товаров народного потребления</w:t>
            </w:r>
          </w:p>
          <w:p w:rsidR="0008263F" w:rsidRPr="0008263F" w:rsidRDefault="0008263F" w:rsidP="0008263F">
            <w:pPr>
              <w:rPr>
                <w:rFonts w:eastAsia="Calibri"/>
                <w:sz w:val="22"/>
                <w:szCs w:val="22"/>
                <w:lang w:eastAsia="en-US"/>
              </w:rPr>
            </w:pPr>
            <w:r w:rsidRPr="0008263F">
              <w:rPr>
                <w:rFonts w:eastAsia="Calibri"/>
                <w:sz w:val="22"/>
                <w:szCs w:val="22"/>
                <w:lang w:eastAsia="en-US"/>
              </w:rPr>
              <w:t>стандартов клиентского сервиса и порядок обслуживания пользователей услуг почтовой связи</w:t>
            </w:r>
          </w:p>
          <w:p w:rsidR="0008263F" w:rsidRPr="0008263F" w:rsidRDefault="0008263F" w:rsidP="0008263F">
            <w:pPr>
              <w:rPr>
                <w:rFonts w:eastAsia="Calibri"/>
                <w:sz w:val="22"/>
                <w:szCs w:val="22"/>
                <w:lang w:eastAsia="en-US"/>
              </w:rPr>
            </w:pPr>
            <w:r w:rsidRPr="0008263F">
              <w:rPr>
                <w:rFonts w:eastAsia="Calibri"/>
                <w:sz w:val="22"/>
                <w:szCs w:val="22"/>
                <w:lang w:eastAsia="en-US"/>
              </w:rPr>
              <w:t>правил работы с денежными средствами и материальными ценностями</w:t>
            </w:r>
          </w:p>
          <w:p w:rsidR="0008263F" w:rsidRPr="0008263F" w:rsidRDefault="0008263F" w:rsidP="0008263F">
            <w:pPr>
              <w:rPr>
                <w:rFonts w:eastAsia="Calibri"/>
                <w:sz w:val="22"/>
                <w:szCs w:val="22"/>
                <w:lang w:eastAsia="en-US"/>
              </w:rPr>
            </w:pPr>
            <w:r w:rsidRPr="0008263F">
              <w:rPr>
                <w:rFonts w:eastAsia="Calibri"/>
                <w:sz w:val="22"/>
                <w:szCs w:val="22"/>
                <w:lang w:eastAsia="en-US"/>
              </w:rPr>
              <w:t>правил работы с документацией, оформляемой в процессе функционирования объекта почтовой связи</w:t>
            </w:r>
          </w:p>
          <w:p w:rsidR="0008263F" w:rsidRPr="0008263F" w:rsidRDefault="0008263F" w:rsidP="0008263F">
            <w:pPr>
              <w:rPr>
                <w:rFonts w:eastAsia="Calibri"/>
                <w:sz w:val="22"/>
                <w:szCs w:val="22"/>
                <w:lang w:eastAsia="en-US"/>
              </w:rPr>
            </w:pPr>
            <w:r w:rsidRPr="0008263F">
              <w:rPr>
                <w:rFonts w:eastAsia="Calibri"/>
                <w:sz w:val="22"/>
                <w:szCs w:val="22"/>
                <w:lang w:eastAsia="en-US"/>
              </w:rPr>
              <w:t>правил работы с почтовыми отправлениями</w:t>
            </w:r>
          </w:p>
          <w:p w:rsidR="0008263F" w:rsidRPr="0008263F" w:rsidRDefault="0008263F" w:rsidP="0008263F">
            <w:pPr>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rPr>
                <w:rFonts w:eastAsia="Calibri"/>
                <w:sz w:val="22"/>
                <w:szCs w:val="22"/>
                <w:lang w:eastAsia="en-US"/>
              </w:rPr>
            </w:pPr>
            <w:r w:rsidRPr="0008263F">
              <w:rPr>
                <w:rFonts w:eastAsia="Calibri"/>
                <w:sz w:val="22"/>
                <w:szCs w:val="22"/>
                <w:lang w:eastAsia="en-US"/>
              </w:rPr>
              <w:t>правил организации труда в объеме, необходимом для выполнения трудовой функции</w:t>
            </w:r>
          </w:p>
          <w:p w:rsidR="0008263F" w:rsidRPr="0008263F" w:rsidRDefault="0008263F" w:rsidP="0008263F">
            <w:pPr>
              <w:rPr>
                <w:rFonts w:eastAsia="Calibri"/>
                <w:sz w:val="22"/>
                <w:szCs w:val="22"/>
                <w:lang w:eastAsia="en-US"/>
              </w:rPr>
            </w:pPr>
            <w:r w:rsidRPr="0008263F">
              <w:rPr>
                <w:rFonts w:eastAsia="Calibri"/>
                <w:sz w:val="22"/>
                <w:szCs w:val="22"/>
                <w:lang w:eastAsia="en-US"/>
              </w:rPr>
              <w:t xml:space="preserve">требований охраны труда в объеме, необходимом для выполнения трудовой </w:t>
            </w:r>
            <w:r w:rsidRPr="0008263F">
              <w:rPr>
                <w:rFonts w:eastAsia="Calibri"/>
                <w:sz w:val="22"/>
                <w:szCs w:val="22"/>
                <w:lang w:eastAsia="en-US"/>
              </w:rPr>
              <w:lastRenderedPageBreak/>
              <w:t>функции</w:t>
            </w:r>
          </w:p>
          <w:p w:rsidR="0008263F" w:rsidRPr="0008263F" w:rsidRDefault="0008263F" w:rsidP="0008263F">
            <w:pPr>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rPr>
                <w:rFonts w:eastAsia="Calibri"/>
                <w:sz w:val="22"/>
                <w:szCs w:val="22"/>
                <w:lang w:eastAsia="en-US"/>
              </w:rPr>
            </w:pPr>
            <w:r w:rsidRPr="0008263F">
              <w:rPr>
                <w:rFonts w:eastAsia="Calibri"/>
                <w:sz w:val="22"/>
                <w:szCs w:val="22"/>
                <w:lang w:eastAsia="en-US"/>
              </w:rPr>
              <w:t>правил делового этикета</w:t>
            </w:r>
          </w:p>
          <w:p w:rsidR="0008263F" w:rsidRPr="0008263F" w:rsidRDefault="0008263F" w:rsidP="0008263F">
            <w:pPr>
              <w:rPr>
                <w:rFonts w:eastAsia="Calibri"/>
                <w:sz w:val="22"/>
                <w:szCs w:val="22"/>
                <w:lang w:eastAsia="en-US"/>
              </w:rPr>
            </w:pPr>
            <w:r w:rsidRPr="0008263F">
              <w:rPr>
                <w:rFonts w:eastAsia="Calibri"/>
                <w:sz w:val="22"/>
                <w:szCs w:val="22"/>
                <w:lang w:eastAsia="en-US"/>
              </w:rPr>
              <w:t>средства автоматизации производственного процесса, в том числе ЕАС ОПС</w:t>
            </w:r>
          </w:p>
        </w:tc>
      </w:tr>
      <w:bookmarkEnd w:id="2"/>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1.2</w:t>
            </w:r>
            <w:proofErr w:type="gramStart"/>
            <w:r w:rsidRPr="0008263F">
              <w:rPr>
                <w:rFonts w:eastAsia="Calibri"/>
                <w:sz w:val="22"/>
                <w:szCs w:val="22"/>
                <w:lang w:eastAsia="en-US"/>
              </w:rPr>
              <w:t xml:space="preserve"> О</w:t>
            </w:r>
            <w:proofErr w:type="gramEnd"/>
            <w:r w:rsidRPr="0008263F">
              <w:rPr>
                <w:rFonts w:eastAsia="Calibri"/>
                <w:sz w:val="22"/>
                <w:szCs w:val="22"/>
                <w:lang w:eastAsia="en-US"/>
              </w:rPr>
              <w:t>рганизовывать прием почтовых отправлений и денежных средств от клиентов в рамках оказания услуг.</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Cs/>
                <w:sz w:val="22"/>
                <w:szCs w:val="22"/>
                <w:lang w:eastAsia="en-US"/>
              </w:rPr>
              <w:t>организации и осуществления приема почтовых отправлений и денежных средств от клиентов в рамках оказания услуг</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сохранность и своевременное движение почтовых отправлений, денежных средств при </w:t>
            </w:r>
            <w:proofErr w:type="gramStart"/>
            <w:r w:rsidRPr="0008263F">
              <w:rPr>
                <w:rFonts w:eastAsia="Calibri"/>
                <w:sz w:val="22"/>
                <w:szCs w:val="22"/>
                <w:lang w:eastAsia="en-US"/>
              </w:rPr>
              <w:t>функционировании</w:t>
            </w:r>
            <w:proofErr w:type="gramEnd"/>
            <w:r w:rsidRPr="0008263F">
              <w:rPr>
                <w:rFonts w:eastAsia="Calibri"/>
                <w:sz w:val="22"/>
                <w:szCs w:val="22"/>
                <w:lang w:eastAsia="en-US"/>
              </w:rPr>
              <w:t xml:space="preserve">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прием почтовых отправлений и денежных средств от клиентов в рамках оказания услуг</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b/>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предоставления услуг почтовой связи, дополнительных услуг, реализации товаров народного потребления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денежными средствами и материальными ценностями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документацией, оформляемой в процессе функционирования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почтовыми отправлениями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правил организации труда в объеме, необходимом для выполнения трудовой </w:t>
            </w:r>
            <w:r w:rsidRPr="0008263F">
              <w:rPr>
                <w:rFonts w:eastAsia="Calibri"/>
                <w:sz w:val="22"/>
                <w:szCs w:val="22"/>
                <w:lang w:eastAsia="en-US"/>
              </w:rPr>
              <w:lastRenderedPageBreak/>
              <w:t>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этикета</w:t>
            </w:r>
          </w:p>
          <w:p w:rsidR="0008263F" w:rsidRPr="0008263F" w:rsidRDefault="0008263F" w:rsidP="0008263F">
            <w:pPr>
              <w:rPr>
                <w:rFonts w:eastAsia="Calibri"/>
                <w:bCs/>
                <w:sz w:val="22"/>
                <w:szCs w:val="22"/>
                <w:lang w:eastAsia="en-US"/>
              </w:rPr>
            </w:pPr>
            <w:r w:rsidRPr="0008263F">
              <w:rPr>
                <w:rFonts w:eastAsia="Calibri"/>
                <w:sz w:val="22"/>
                <w:szCs w:val="22"/>
                <w:lang w:eastAsia="en-US"/>
              </w:rPr>
              <w:t>средств автоматизации производственного процесса, в том числе ЕАС ОПС</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1.3. Организовывать продажи товаров народного потребления и предоставления дополнительных услуг</w:t>
            </w: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Cs/>
                <w:sz w:val="22"/>
                <w:szCs w:val="22"/>
                <w:lang w:eastAsia="en-US"/>
              </w:rPr>
              <w:t>организации и осуществления продажи товаров народного потребления и предоставления дополнительных услуг</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Умения:</w:t>
            </w:r>
          </w:p>
        </w:tc>
      </w:tr>
      <w:tr w:rsidR="0008263F" w:rsidRPr="0008263F" w:rsidTr="0008263F">
        <w:trPr>
          <w:trHeight w:val="3405"/>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p w:rsidR="0008263F" w:rsidRPr="0008263F" w:rsidRDefault="0008263F" w:rsidP="0008263F">
            <w:pPr>
              <w:rPr>
                <w:rFonts w:eastAsia="Calibri"/>
                <w:bCs/>
                <w:sz w:val="22"/>
                <w:szCs w:val="22"/>
                <w:lang w:eastAsia="en-US"/>
              </w:rPr>
            </w:pPr>
            <w:r w:rsidRPr="0008263F">
              <w:rPr>
                <w:rFonts w:eastAsia="Calibri"/>
                <w:sz w:val="22"/>
                <w:szCs w:val="22"/>
                <w:lang w:eastAsia="en-US"/>
              </w:rPr>
              <w:t>осуществлять продажи товаров народного потребления и предоставления дополнительных услуг</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предоставления услуг почтовой связи, дополнительных услуг, реализации товаров народного потребления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методик продажи товаров и услуг</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денежными средствами и материальными ценностями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подписки на периодические печатные издания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1.4</w:t>
            </w:r>
            <w:proofErr w:type="gramStart"/>
            <w:r w:rsidRPr="0008263F">
              <w:rPr>
                <w:rFonts w:eastAsia="Calibri"/>
                <w:sz w:val="22"/>
                <w:szCs w:val="22"/>
                <w:lang w:eastAsia="en-US"/>
              </w:rPr>
              <w:t xml:space="preserve"> О</w:t>
            </w:r>
            <w:proofErr w:type="gramEnd"/>
            <w:r w:rsidRPr="0008263F">
              <w:rPr>
                <w:rFonts w:eastAsia="Calibri"/>
                <w:sz w:val="22"/>
                <w:szCs w:val="22"/>
                <w:lang w:eastAsia="en-US"/>
              </w:rPr>
              <w:t xml:space="preserve">рганизовывать </w:t>
            </w:r>
            <w:r w:rsidRPr="0008263F">
              <w:rPr>
                <w:rFonts w:eastAsia="Calibri"/>
                <w:sz w:val="22"/>
                <w:szCs w:val="22"/>
                <w:lang w:eastAsia="en-US"/>
              </w:rPr>
              <w:lastRenderedPageBreak/>
              <w:t>обработку почтовых отправлений в объекте почтовой связи.</w:t>
            </w: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lastRenderedPageBreak/>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Cs/>
                <w:sz w:val="22"/>
                <w:szCs w:val="22"/>
                <w:lang w:eastAsia="en-US"/>
              </w:rPr>
              <w:t>организации и осуществления обработки почтовых отправлений в объекте почтовой связи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сохранность и своевременное движение почтовых отправлений при </w:t>
            </w:r>
            <w:proofErr w:type="gramStart"/>
            <w:r w:rsidRPr="0008263F">
              <w:rPr>
                <w:rFonts w:eastAsia="Calibri"/>
                <w:sz w:val="22"/>
                <w:szCs w:val="22"/>
                <w:lang w:eastAsia="en-US"/>
              </w:rPr>
              <w:t>функционировании</w:t>
            </w:r>
            <w:proofErr w:type="gramEnd"/>
            <w:r w:rsidRPr="0008263F">
              <w:rPr>
                <w:rFonts w:eastAsia="Calibri"/>
                <w:sz w:val="22"/>
                <w:szCs w:val="22"/>
                <w:lang w:eastAsia="en-US"/>
              </w:rPr>
              <w:t xml:space="preserve">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bCs/>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предоставления услуг почтовой связи, дополнительных услуг, реализации товаров народного потребления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документацией, оформляемой в процессе функционирования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почтовыми отправлениями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этикета</w:t>
            </w:r>
          </w:p>
          <w:p w:rsidR="0008263F" w:rsidRPr="0008263F" w:rsidRDefault="0008263F" w:rsidP="0008263F">
            <w:pPr>
              <w:rPr>
                <w:rFonts w:eastAsia="Calibri"/>
                <w:bCs/>
                <w:sz w:val="22"/>
                <w:szCs w:val="22"/>
                <w:lang w:eastAsia="en-US"/>
              </w:rPr>
            </w:pPr>
            <w:r w:rsidRPr="0008263F">
              <w:rPr>
                <w:rFonts w:eastAsia="Calibri"/>
                <w:sz w:val="22"/>
                <w:szCs w:val="22"/>
                <w:lang w:eastAsia="en-US"/>
              </w:rPr>
              <w:t>средств автоматизации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autoSpaceDE w:val="0"/>
              <w:autoSpaceDN w:val="0"/>
              <w:adjustRightInd w:val="0"/>
              <w:jc w:val="both"/>
              <w:rPr>
                <w:rFonts w:eastAsia="Calibri"/>
                <w:sz w:val="22"/>
                <w:szCs w:val="22"/>
                <w:lang w:eastAsia="en-US"/>
              </w:rPr>
            </w:pPr>
            <w:r w:rsidRPr="0008263F">
              <w:rPr>
                <w:rFonts w:eastAsia="Calibri"/>
                <w:sz w:val="22"/>
                <w:szCs w:val="22"/>
                <w:lang w:eastAsia="en-US"/>
              </w:rPr>
              <w:t>ПК 1.5</w:t>
            </w:r>
            <w:proofErr w:type="gramStart"/>
            <w:r w:rsidRPr="0008263F">
              <w:rPr>
                <w:rFonts w:eastAsia="Calibri"/>
                <w:sz w:val="22"/>
                <w:szCs w:val="22"/>
                <w:lang w:eastAsia="en-US"/>
              </w:rPr>
              <w:t xml:space="preserve"> О</w:t>
            </w:r>
            <w:proofErr w:type="gramEnd"/>
            <w:r w:rsidRPr="0008263F">
              <w:rPr>
                <w:rFonts w:eastAsia="Calibri"/>
                <w:sz w:val="22"/>
                <w:szCs w:val="22"/>
                <w:lang w:eastAsia="en-US"/>
              </w:rPr>
              <w:t>рганизовывать обеспечение сохранности материальных ценностей объекта почтовой связи и денежных средств, в том числе переданных в доставку.</w:t>
            </w:r>
          </w:p>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lastRenderedPageBreak/>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sz w:val="22"/>
                <w:szCs w:val="22"/>
                <w:lang w:eastAsia="en-US"/>
              </w:rPr>
              <w:t xml:space="preserve">организации и осуществления </w:t>
            </w:r>
            <w:proofErr w:type="gramStart"/>
            <w:r w:rsidRPr="0008263F">
              <w:rPr>
                <w:rFonts w:eastAsia="Calibri"/>
                <w:sz w:val="22"/>
                <w:szCs w:val="22"/>
                <w:lang w:eastAsia="en-US"/>
              </w:rPr>
              <w:t>обеспечения сохранности материальных ценностей объекта почтовой связи</w:t>
            </w:r>
            <w:proofErr w:type="gramEnd"/>
            <w:r w:rsidRPr="0008263F">
              <w:rPr>
                <w:rFonts w:eastAsia="Calibri"/>
                <w:sz w:val="22"/>
                <w:szCs w:val="22"/>
                <w:lang w:eastAsia="en-US"/>
              </w:rPr>
              <w:t xml:space="preserve"> и денежных средств, в том числе переданных в доставку</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обеспечение сохранности материальных ценностей объекта почтовой связи и денежных средств, в том числе переданных в доставку</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bCs/>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предоставления услуг почтовой связи, дополнительных услуг, реализации товаров народного потребления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денежными средствами и материальными ценностями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документацией, оформляемой в процессе функционирования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видов, предназначения, порядка хранения и </w:t>
            </w:r>
            <w:proofErr w:type="gramStart"/>
            <w:r w:rsidRPr="0008263F">
              <w:rPr>
                <w:rFonts w:eastAsia="Calibri"/>
                <w:sz w:val="22"/>
                <w:szCs w:val="22"/>
                <w:lang w:eastAsia="en-US"/>
              </w:rPr>
              <w:t>использования</w:t>
            </w:r>
            <w:proofErr w:type="gramEnd"/>
            <w:r w:rsidRPr="0008263F">
              <w:rPr>
                <w:rFonts w:eastAsia="Calibri"/>
                <w:sz w:val="22"/>
                <w:szCs w:val="22"/>
                <w:lang w:eastAsia="en-US"/>
              </w:rPr>
              <w:t xml:space="preserve"> именных вещей</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rPr>
                <w:rFonts w:eastAsia="Calibri"/>
                <w:bCs/>
                <w:sz w:val="22"/>
                <w:szCs w:val="22"/>
                <w:lang w:eastAsia="en-US"/>
              </w:rPr>
            </w:pPr>
            <w:r w:rsidRPr="0008263F">
              <w:rPr>
                <w:rFonts w:eastAsia="Calibri"/>
                <w:sz w:val="22"/>
                <w:szCs w:val="22"/>
                <w:lang w:eastAsia="en-US"/>
              </w:rPr>
              <w:t>средств автоматизации производственного процесса</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1.6</w:t>
            </w:r>
            <w:proofErr w:type="gramStart"/>
            <w:r w:rsidRPr="0008263F">
              <w:rPr>
                <w:rFonts w:eastAsia="Calibri"/>
                <w:sz w:val="22"/>
                <w:szCs w:val="22"/>
                <w:lang w:eastAsia="en-US"/>
              </w:rPr>
              <w:t xml:space="preserve"> О</w:t>
            </w:r>
            <w:proofErr w:type="gramEnd"/>
            <w:r w:rsidRPr="0008263F">
              <w:rPr>
                <w:rFonts w:eastAsia="Calibri"/>
                <w:sz w:val="22"/>
                <w:szCs w:val="22"/>
                <w:lang w:eastAsia="en-US"/>
              </w:rPr>
              <w:t>рганизовывать ведение кассовых операций</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sz w:val="22"/>
                <w:szCs w:val="22"/>
                <w:lang w:eastAsia="en-US"/>
              </w:rPr>
              <w:t>организации и осуществления кассовых операций</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методики организации кассовых операций</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порядок инкассирования денежных средств</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определять оптимальные способы </w:t>
            </w:r>
            <w:r w:rsidRPr="0008263F">
              <w:rPr>
                <w:rFonts w:eastAsia="Calibri"/>
                <w:sz w:val="22"/>
                <w:szCs w:val="22"/>
                <w:lang w:eastAsia="en-US"/>
              </w:rPr>
              <w:lastRenderedPageBreak/>
              <w:t>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b/>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осуществления кассовых операций</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средств автоматизации производственного процесса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требований к хранению денежных средств и ценностей в ОПС, </w:t>
            </w:r>
          </w:p>
          <w:p w:rsidR="0008263F" w:rsidRPr="0008263F" w:rsidRDefault="0008263F" w:rsidP="0008263F">
            <w:pPr>
              <w:rPr>
                <w:rFonts w:eastAsia="Calibri"/>
                <w:sz w:val="22"/>
                <w:szCs w:val="22"/>
                <w:lang w:eastAsia="en-US"/>
              </w:rPr>
            </w:pPr>
            <w:r w:rsidRPr="0008263F">
              <w:rPr>
                <w:rFonts w:eastAsia="Calibri"/>
                <w:sz w:val="22"/>
                <w:szCs w:val="22"/>
                <w:lang w:eastAsia="en-US"/>
              </w:rPr>
              <w:t xml:space="preserve">применения </w:t>
            </w:r>
            <w:proofErr w:type="gramStart"/>
            <w:r w:rsidRPr="0008263F">
              <w:rPr>
                <w:rFonts w:eastAsia="Calibri"/>
                <w:sz w:val="22"/>
                <w:szCs w:val="22"/>
                <w:lang w:eastAsia="en-US"/>
              </w:rPr>
              <w:t>контрольно-кассовой</w:t>
            </w:r>
            <w:proofErr w:type="gramEnd"/>
            <w:r w:rsidRPr="0008263F">
              <w:rPr>
                <w:rFonts w:eastAsia="Calibri"/>
                <w:sz w:val="22"/>
                <w:szCs w:val="22"/>
                <w:lang w:eastAsia="en-US"/>
              </w:rPr>
              <w:t xml:space="preserve"> техники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1.7</w:t>
            </w:r>
            <w:proofErr w:type="gramStart"/>
            <w:r w:rsidRPr="0008263F">
              <w:rPr>
                <w:rFonts w:eastAsia="Calibri"/>
                <w:sz w:val="22"/>
                <w:szCs w:val="22"/>
                <w:lang w:eastAsia="en-US"/>
              </w:rPr>
              <w:t xml:space="preserve"> О</w:t>
            </w:r>
            <w:proofErr w:type="gramEnd"/>
            <w:r w:rsidRPr="0008263F">
              <w:rPr>
                <w:rFonts w:eastAsia="Calibri"/>
                <w:sz w:val="22"/>
                <w:szCs w:val="22"/>
                <w:lang w:eastAsia="en-US"/>
              </w:rPr>
              <w:t>брабатывать обращения клиентов</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sz w:val="22"/>
                <w:szCs w:val="22"/>
                <w:lang w:eastAsia="en-US"/>
              </w:rPr>
            </w:pPr>
            <w:r w:rsidRPr="0008263F">
              <w:rPr>
                <w:rFonts w:eastAsia="Calibri"/>
                <w:sz w:val="22"/>
                <w:szCs w:val="22"/>
                <w:lang w:eastAsia="en-US"/>
              </w:rPr>
              <w:t>работы с обращениями клиентов</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анализировать качество обслуживания клиентов</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определять оптимальные способы выполнения работ и при необходимости корректировать их в соответствии с нормативными правовыми и локальными нормативными актами, регламентирующими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bCs/>
                <w:sz w:val="22"/>
                <w:szCs w:val="22"/>
                <w:lang w:eastAsia="en-US"/>
              </w:rPr>
            </w:pPr>
            <w:r w:rsidRPr="0008263F">
              <w:rPr>
                <w:rFonts w:eastAsia="Calibri"/>
                <w:sz w:val="22"/>
                <w:szCs w:val="22"/>
                <w:lang w:eastAsia="en-US"/>
              </w:rPr>
              <w:t xml:space="preserve">осуществлять коммуникацию с клиентами, </w:t>
            </w:r>
            <w:r w:rsidRPr="0008263F">
              <w:rPr>
                <w:rFonts w:eastAsia="Calibri"/>
                <w:sz w:val="22"/>
                <w:szCs w:val="22"/>
                <w:lang w:eastAsia="en-US"/>
              </w:rPr>
              <w:lastRenderedPageBreak/>
              <w:t>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порядка приема заявлений, осуществление проверки заполненных бланков заявлений.</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основы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этикета</w:t>
            </w:r>
          </w:p>
          <w:p w:rsidR="0008263F" w:rsidRPr="0008263F" w:rsidRDefault="0008263F" w:rsidP="0008263F">
            <w:pPr>
              <w:rPr>
                <w:rFonts w:eastAsia="Calibri"/>
                <w:bCs/>
                <w:sz w:val="22"/>
                <w:szCs w:val="22"/>
                <w:lang w:eastAsia="en-US"/>
              </w:rPr>
            </w:pPr>
            <w:r w:rsidRPr="0008263F">
              <w:rPr>
                <w:rFonts w:eastAsia="Calibri"/>
                <w:sz w:val="22"/>
                <w:szCs w:val="22"/>
                <w:lang w:eastAsia="en-US"/>
              </w:rPr>
              <w:t>средств автоматизации производственного процесса</w:t>
            </w:r>
          </w:p>
        </w:tc>
      </w:tr>
      <w:tr w:rsidR="0008263F" w:rsidRPr="0008263F" w:rsidTr="0008263F">
        <w:trPr>
          <w:trHeight w:val="20"/>
          <w:jc w:val="center"/>
        </w:trPr>
        <w:tc>
          <w:tcPr>
            <w:tcW w:w="1375" w:type="pct"/>
            <w:vMerge w:val="restart"/>
          </w:tcPr>
          <w:p w:rsidR="0008263F" w:rsidRPr="0008263F" w:rsidRDefault="0008263F" w:rsidP="0008263F">
            <w:pPr>
              <w:shd w:val="clear" w:color="auto" w:fill="FFFFFF"/>
              <w:rPr>
                <w:rFonts w:eastAsia="Calibri"/>
                <w:color w:val="262633"/>
                <w:sz w:val="22"/>
                <w:szCs w:val="22"/>
                <w:lang w:eastAsia="en-US"/>
              </w:rPr>
            </w:pPr>
            <w:r w:rsidRPr="0008263F">
              <w:rPr>
                <w:rFonts w:eastAsia="Calibri"/>
                <w:sz w:val="22"/>
                <w:szCs w:val="22"/>
                <w:lang w:eastAsia="en-US"/>
              </w:rPr>
              <w:t>Контроль работы объекта почтовой связи</w:t>
            </w:r>
          </w:p>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2.1. Контролировать осуществление работ по предоставлению услуг почтовой связи.</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sz w:val="22"/>
                <w:szCs w:val="22"/>
                <w:lang w:eastAsia="en-US"/>
              </w:rPr>
              <w:t>осуществления контроля по предоставлению услуг почтовой связи</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контролировать деятельность объекта почтовой связи при организации работ по обслуживанию клиентов</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выбирать оптимальные способы контроля работ в соответствии с нормативными правовыми и локальными нормативными актами, регламентирующими деятельность объекта почтовой связи, с оформлением соответствующей документации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сохранность и своевременное движение почтовых отправлений, материальных ценностей, денежных средств при </w:t>
            </w:r>
            <w:proofErr w:type="gramStart"/>
            <w:r w:rsidRPr="0008263F">
              <w:rPr>
                <w:rFonts w:eastAsia="Calibri"/>
                <w:sz w:val="22"/>
                <w:szCs w:val="22"/>
                <w:lang w:eastAsia="en-US"/>
              </w:rPr>
              <w:t>функционировании</w:t>
            </w:r>
            <w:proofErr w:type="gramEnd"/>
            <w:r w:rsidRPr="0008263F">
              <w:rPr>
                <w:rFonts w:eastAsia="Calibri"/>
                <w:sz w:val="22"/>
                <w:szCs w:val="22"/>
                <w:lang w:eastAsia="en-US"/>
              </w:rPr>
              <w:t xml:space="preserve">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p w:rsidR="0008263F" w:rsidRPr="0008263F" w:rsidRDefault="0008263F" w:rsidP="0008263F">
            <w:pPr>
              <w:rPr>
                <w:rFonts w:eastAsia="Calibri"/>
                <w:b/>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правила предоставления услуг почтовой связи, дополнительных услуг, реализации товаров народного потребления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стандартов клиентского сервиса и порядка обслуживания пользователей услуг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lastRenderedPageBreak/>
              <w:t>правил предоставления услуг объектом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методик продажи товаров и услуг на базе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почтовыми отправлениями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денежными средствами и материальными ценностями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подписки на периодические печатные издания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требований к организации производственных процессов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и требования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и корпоративного этикета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приемов обслуживания клиентов</w:t>
            </w:r>
          </w:p>
          <w:p w:rsidR="0008263F" w:rsidRPr="0008263F" w:rsidRDefault="0008263F" w:rsidP="0008263F">
            <w:pPr>
              <w:rPr>
                <w:rFonts w:eastAsia="Calibri"/>
                <w:b/>
                <w:sz w:val="22"/>
                <w:szCs w:val="22"/>
                <w:lang w:eastAsia="en-US"/>
              </w:rPr>
            </w:pPr>
            <w:r w:rsidRPr="0008263F">
              <w:rPr>
                <w:rFonts w:eastAsia="Calibri"/>
                <w:sz w:val="22"/>
                <w:szCs w:val="22"/>
                <w:lang w:eastAsia="en-US"/>
              </w:rPr>
              <w:t>средств автоматизации производственного процесса</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shd w:val="clear" w:color="auto" w:fill="FFFFFF"/>
              <w:rPr>
                <w:rFonts w:eastAsia="Calibri"/>
                <w:sz w:val="22"/>
                <w:szCs w:val="22"/>
                <w:lang w:eastAsia="en-US"/>
              </w:rPr>
            </w:pPr>
            <w:r w:rsidRPr="0008263F">
              <w:rPr>
                <w:rFonts w:eastAsia="Calibri"/>
                <w:sz w:val="22"/>
                <w:szCs w:val="22"/>
                <w:lang w:eastAsia="en-US"/>
              </w:rPr>
              <w:t>ПК 2.2. Осуществлять учет товарно-материальных и иных ценностей, почтовых отправлений, денежных средств.</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sz w:val="22"/>
                <w:szCs w:val="22"/>
                <w:lang w:eastAsia="en-US"/>
              </w:rPr>
              <w:t>учета товарно-материальных и иных ценностей, почтовых отправлений, денежных средств</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сохранность и своевременное движение почтовых отправлений, материальных ценностей, денежных средств при </w:t>
            </w:r>
            <w:proofErr w:type="gramStart"/>
            <w:r w:rsidRPr="0008263F">
              <w:rPr>
                <w:rFonts w:eastAsia="Calibri"/>
                <w:sz w:val="22"/>
                <w:szCs w:val="22"/>
                <w:lang w:eastAsia="en-US"/>
              </w:rPr>
              <w:t>функционировании</w:t>
            </w:r>
            <w:proofErr w:type="gramEnd"/>
            <w:r w:rsidRPr="0008263F">
              <w:rPr>
                <w:rFonts w:eastAsia="Calibri"/>
                <w:sz w:val="22"/>
                <w:szCs w:val="22"/>
                <w:lang w:eastAsia="en-US"/>
              </w:rPr>
              <w:t xml:space="preserve"> объекта почтовой связи</w:t>
            </w:r>
          </w:p>
          <w:p w:rsidR="0008263F" w:rsidRPr="0008263F" w:rsidRDefault="0008263F" w:rsidP="0008263F">
            <w:pPr>
              <w:rPr>
                <w:rFonts w:eastAsia="Calibri"/>
                <w:b/>
                <w:sz w:val="22"/>
                <w:szCs w:val="22"/>
                <w:lang w:eastAsia="en-US"/>
              </w:rPr>
            </w:pPr>
            <w:r w:rsidRPr="0008263F">
              <w:rPr>
                <w:rFonts w:eastAsia="Calibri"/>
                <w:sz w:val="22"/>
                <w:szCs w:val="22"/>
                <w:lang w:eastAsia="en-US"/>
              </w:rPr>
              <w:t>выбирать оптимальные способы контроля работ в соответствии с нормативными правовыми и локальными нормативными актами, регламентирующими деятельность объекта почтовой связи, с оформлением соответствующей документации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денежными средствами и материальными ценностями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подписки на периодические печатные издания</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видов, предназначения, порядка хранения и </w:t>
            </w:r>
            <w:proofErr w:type="gramStart"/>
            <w:r w:rsidRPr="0008263F">
              <w:rPr>
                <w:rFonts w:eastAsia="Calibri"/>
                <w:sz w:val="22"/>
                <w:szCs w:val="22"/>
                <w:lang w:eastAsia="en-US"/>
              </w:rPr>
              <w:t>использования</w:t>
            </w:r>
            <w:proofErr w:type="gramEnd"/>
            <w:r w:rsidRPr="0008263F">
              <w:rPr>
                <w:rFonts w:eastAsia="Calibri"/>
                <w:sz w:val="22"/>
                <w:szCs w:val="22"/>
                <w:lang w:eastAsia="en-US"/>
              </w:rPr>
              <w:t xml:space="preserve"> именных вещей </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и корпоративного этикета</w:t>
            </w:r>
          </w:p>
          <w:p w:rsidR="0008263F" w:rsidRPr="0008263F" w:rsidRDefault="0008263F" w:rsidP="0008263F">
            <w:pPr>
              <w:jc w:val="both"/>
              <w:rPr>
                <w:rFonts w:eastAsia="Calibri"/>
                <w:sz w:val="22"/>
                <w:szCs w:val="22"/>
                <w:lang w:eastAsia="en-US"/>
              </w:rPr>
            </w:pPr>
            <w:r w:rsidRPr="0008263F">
              <w:rPr>
                <w:rFonts w:eastAsia="Calibri"/>
                <w:sz w:val="22"/>
                <w:szCs w:val="22"/>
                <w:lang w:eastAsia="en-US"/>
              </w:rPr>
              <w:t>правил торговли</w:t>
            </w:r>
          </w:p>
          <w:p w:rsidR="0008263F" w:rsidRPr="0008263F" w:rsidRDefault="0008263F" w:rsidP="0008263F">
            <w:pPr>
              <w:jc w:val="both"/>
              <w:rPr>
                <w:rFonts w:eastAsia="Calibri"/>
                <w:sz w:val="22"/>
                <w:szCs w:val="22"/>
                <w:lang w:eastAsia="en-US"/>
              </w:rPr>
            </w:pPr>
            <w:r w:rsidRPr="0008263F">
              <w:rPr>
                <w:rFonts w:eastAsia="Calibri"/>
                <w:sz w:val="22"/>
                <w:szCs w:val="22"/>
                <w:lang w:eastAsia="en-US"/>
              </w:rPr>
              <w:t>закона о защите прав потребителей</w:t>
            </w:r>
          </w:p>
          <w:p w:rsidR="0008263F" w:rsidRPr="0008263F" w:rsidRDefault="0008263F" w:rsidP="0008263F">
            <w:pPr>
              <w:jc w:val="both"/>
              <w:rPr>
                <w:rFonts w:eastAsia="Calibri"/>
                <w:sz w:val="22"/>
                <w:szCs w:val="22"/>
                <w:lang w:eastAsia="en-US"/>
              </w:rPr>
            </w:pPr>
            <w:r w:rsidRPr="0008263F">
              <w:rPr>
                <w:rFonts w:eastAsia="Calibri"/>
                <w:sz w:val="22"/>
                <w:szCs w:val="22"/>
                <w:lang w:eastAsia="en-US"/>
              </w:rPr>
              <w:t>порядка приема товара от сопровождающего</w:t>
            </w:r>
          </w:p>
          <w:p w:rsidR="0008263F" w:rsidRPr="0008263F" w:rsidRDefault="0008263F" w:rsidP="0008263F">
            <w:pPr>
              <w:jc w:val="both"/>
              <w:rPr>
                <w:rFonts w:eastAsia="Calibri"/>
                <w:sz w:val="22"/>
                <w:szCs w:val="22"/>
                <w:lang w:eastAsia="en-US"/>
              </w:rPr>
            </w:pPr>
            <w:r w:rsidRPr="0008263F">
              <w:rPr>
                <w:rFonts w:eastAsia="Calibri"/>
                <w:sz w:val="22"/>
                <w:szCs w:val="22"/>
                <w:lang w:eastAsia="en-US"/>
              </w:rPr>
              <w:t>оформления витрин</w:t>
            </w:r>
          </w:p>
          <w:p w:rsidR="0008263F" w:rsidRPr="0008263F" w:rsidRDefault="0008263F" w:rsidP="0008263F">
            <w:pPr>
              <w:jc w:val="both"/>
              <w:rPr>
                <w:rFonts w:eastAsia="Calibri"/>
                <w:sz w:val="22"/>
                <w:szCs w:val="22"/>
                <w:lang w:eastAsia="en-US"/>
              </w:rPr>
            </w:pPr>
            <w:r w:rsidRPr="0008263F">
              <w:rPr>
                <w:rFonts w:eastAsia="Calibri"/>
                <w:sz w:val="22"/>
                <w:szCs w:val="22"/>
                <w:lang w:eastAsia="en-US"/>
              </w:rPr>
              <w:t>порядка оформления возврата товара</w:t>
            </w:r>
          </w:p>
          <w:p w:rsidR="0008263F" w:rsidRPr="0008263F" w:rsidRDefault="0008263F" w:rsidP="0008263F">
            <w:pPr>
              <w:jc w:val="both"/>
              <w:rPr>
                <w:rFonts w:eastAsia="Calibri"/>
                <w:sz w:val="22"/>
                <w:szCs w:val="22"/>
                <w:lang w:eastAsia="en-US"/>
              </w:rPr>
            </w:pPr>
            <w:r w:rsidRPr="0008263F">
              <w:rPr>
                <w:rFonts w:eastAsia="Calibri"/>
                <w:sz w:val="22"/>
                <w:szCs w:val="22"/>
                <w:lang w:eastAsia="en-US"/>
              </w:rPr>
              <w:t xml:space="preserve">порядка продажи товара, на который </w:t>
            </w:r>
            <w:r w:rsidRPr="0008263F">
              <w:rPr>
                <w:rFonts w:eastAsia="Calibri"/>
                <w:sz w:val="22"/>
                <w:szCs w:val="22"/>
                <w:lang w:eastAsia="en-US"/>
              </w:rPr>
              <w:lastRenderedPageBreak/>
              <w:t>установлен срок годности</w:t>
            </w:r>
          </w:p>
          <w:p w:rsidR="0008263F" w:rsidRPr="0008263F" w:rsidRDefault="0008263F" w:rsidP="0008263F">
            <w:pPr>
              <w:rPr>
                <w:rFonts w:eastAsia="Calibri"/>
                <w:b/>
                <w:sz w:val="22"/>
                <w:szCs w:val="22"/>
                <w:lang w:eastAsia="en-US"/>
              </w:rPr>
            </w:pPr>
            <w:r w:rsidRPr="0008263F">
              <w:rPr>
                <w:rFonts w:eastAsia="Calibri"/>
                <w:sz w:val="22"/>
                <w:szCs w:val="22"/>
                <w:lang w:eastAsia="en-US"/>
              </w:rPr>
              <w:t>прав покупателей.</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2.3. Контролировать и проводить учет кассовых операций.</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Cs/>
                <w:sz w:val="22"/>
                <w:szCs w:val="22"/>
                <w:lang w:eastAsia="en-US"/>
              </w:rPr>
            </w:pPr>
            <w:r w:rsidRPr="0008263F">
              <w:rPr>
                <w:rFonts w:eastAsia="Calibri"/>
                <w:sz w:val="22"/>
                <w:szCs w:val="22"/>
                <w:lang w:eastAsia="en-US"/>
              </w:rPr>
              <w:t>контроля и учета кассовых операций</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выбирать оптимальные способы контроля работ в соответствии с нормативными правовыми и локальными нормативными актами, регламентирующими деятельность объекта почтовой связи, с оформлением соответствующей документации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обеспечивать целостность производственного оборудования при </w:t>
            </w:r>
            <w:proofErr w:type="gramStart"/>
            <w:r w:rsidRPr="0008263F">
              <w:rPr>
                <w:rFonts w:eastAsia="Calibri"/>
                <w:sz w:val="22"/>
                <w:szCs w:val="22"/>
                <w:lang w:eastAsia="en-US"/>
              </w:rPr>
              <w:t>выполнении</w:t>
            </w:r>
            <w:proofErr w:type="gramEnd"/>
            <w:r w:rsidRPr="0008263F">
              <w:rPr>
                <w:rFonts w:eastAsia="Calibri"/>
                <w:sz w:val="22"/>
                <w:szCs w:val="22"/>
                <w:lang w:eastAsia="en-US"/>
              </w:rPr>
              <w:t xml:space="preserve">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использовать </w:t>
            </w:r>
            <w:proofErr w:type="gramStart"/>
            <w:r w:rsidRPr="0008263F">
              <w:rPr>
                <w:rFonts w:eastAsia="Calibri"/>
                <w:sz w:val="22"/>
                <w:szCs w:val="22"/>
                <w:lang w:eastAsia="en-US"/>
              </w:rPr>
              <w:t>современные</w:t>
            </w:r>
            <w:proofErr w:type="gramEnd"/>
            <w:r w:rsidRPr="0008263F">
              <w:rPr>
                <w:rFonts w:eastAsia="Calibri"/>
                <w:sz w:val="22"/>
                <w:szCs w:val="22"/>
                <w:lang w:eastAsia="en-US"/>
              </w:rPr>
              <w:t xml:space="preserve"> компьютерные средства и специализированное программное обеспечение</w:t>
            </w:r>
          </w:p>
          <w:p w:rsidR="0008263F" w:rsidRPr="0008263F" w:rsidRDefault="0008263F" w:rsidP="0008263F">
            <w:pPr>
              <w:rPr>
                <w:rFonts w:eastAsia="Calibri"/>
                <w:b/>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осуществления кассовых операций и инкассирования денежных средств</w:t>
            </w:r>
          </w:p>
          <w:p w:rsidR="0008263F" w:rsidRPr="0008263F" w:rsidRDefault="0008263F" w:rsidP="0008263F">
            <w:pPr>
              <w:rPr>
                <w:rFonts w:eastAsia="Calibri"/>
                <w:b/>
                <w:sz w:val="22"/>
                <w:szCs w:val="22"/>
                <w:lang w:eastAsia="en-US"/>
              </w:rPr>
            </w:pPr>
            <w:r w:rsidRPr="0008263F">
              <w:rPr>
                <w:rFonts w:eastAsia="Calibri"/>
                <w:sz w:val="22"/>
                <w:szCs w:val="22"/>
                <w:lang w:eastAsia="en-US"/>
              </w:rPr>
              <w:t>процесса подкрепления и высылки сверхлимитных остатков ОПС</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2.4. Формировать документацию, оформляемую в процессе функционирования объекта почтовой связи.</w:t>
            </w: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составления и оформления документации о результатах деятельности объекта почтовой связи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подготовку отчетов о результатах деятельности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оформлять документацию по результатам деятельности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использовать </w:t>
            </w:r>
            <w:proofErr w:type="gramStart"/>
            <w:r w:rsidRPr="0008263F">
              <w:rPr>
                <w:rFonts w:eastAsia="Calibri"/>
                <w:sz w:val="22"/>
                <w:szCs w:val="22"/>
                <w:lang w:eastAsia="en-US"/>
              </w:rPr>
              <w:t>современные</w:t>
            </w:r>
            <w:proofErr w:type="gramEnd"/>
            <w:r w:rsidRPr="0008263F">
              <w:rPr>
                <w:rFonts w:eastAsia="Calibri"/>
                <w:sz w:val="22"/>
                <w:szCs w:val="22"/>
                <w:lang w:eastAsia="en-US"/>
              </w:rPr>
              <w:t xml:space="preserve"> компьютерные средства и специализированное программное обеспечение</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работы с документацией, оформляемой в процессе функционирования объекта почтовой связи</w:t>
            </w:r>
          </w:p>
        </w:tc>
      </w:tr>
      <w:tr w:rsidR="0008263F" w:rsidRPr="0008263F" w:rsidTr="0008263F">
        <w:trPr>
          <w:trHeight w:val="20"/>
          <w:jc w:val="center"/>
        </w:trPr>
        <w:tc>
          <w:tcPr>
            <w:tcW w:w="1375"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Руководство персоналом объекта почтовой связи</w:t>
            </w: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3.1. Обеспечивать выполнение плановых показателей работниками объекта почтовой связи.</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обеспечения соблюдения работниками объекта почтовой связи трудовой и производственной дисциплины</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обеспечения режима труда и отдыха работников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обеспечения выполнения плановых показателей работниками объекта </w:t>
            </w:r>
            <w:r w:rsidRPr="0008263F">
              <w:rPr>
                <w:rFonts w:eastAsia="Calibri"/>
                <w:sz w:val="22"/>
                <w:szCs w:val="22"/>
                <w:lang w:eastAsia="en-US"/>
              </w:rPr>
              <w:lastRenderedPageBreak/>
              <w:t>почтовой связи</w:t>
            </w:r>
          </w:p>
          <w:p w:rsidR="0008263F" w:rsidRPr="0008263F" w:rsidRDefault="0008263F" w:rsidP="0008263F">
            <w:pPr>
              <w:rPr>
                <w:rFonts w:eastAsia="Calibri"/>
                <w:bCs/>
                <w:sz w:val="22"/>
                <w:szCs w:val="22"/>
                <w:lang w:eastAsia="en-US"/>
              </w:rPr>
            </w:pPr>
            <w:r w:rsidRPr="0008263F">
              <w:rPr>
                <w:rFonts w:eastAsia="Calibri"/>
                <w:sz w:val="22"/>
                <w:szCs w:val="22"/>
                <w:lang w:eastAsia="en-US"/>
              </w:rPr>
              <w:t>документального информирования руководителя объекта почтовой связи о состоянии доставочного участка и о новых адресах на доставочном участке (сданных в эксплуатацию домах)</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выявлять и документировать нарушения трудовой и производственной дисциплины</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оценивать условия труда работников объекта почтовой связи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анализировать результаты деятельности работников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соблюдать периодичность проведения инструктажей по охране труда</w:t>
            </w:r>
          </w:p>
          <w:p w:rsidR="0008263F" w:rsidRPr="0008263F" w:rsidRDefault="0008263F" w:rsidP="0008263F">
            <w:pPr>
              <w:rPr>
                <w:rFonts w:eastAsia="Calibri"/>
                <w:b/>
                <w:sz w:val="22"/>
                <w:szCs w:val="22"/>
                <w:lang w:eastAsia="en-US"/>
              </w:rPr>
            </w:pPr>
            <w:r w:rsidRPr="0008263F">
              <w:rPr>
                <w:rFonts w:eastAsia="Calibri"/>
                <w:sz w:val="22"/>
                <w:szCs w:val="22"/>
                <w:lang w:eastAsia="en-US"/>
              </w:rPr>
              <w:t>применять средства автоматизации производственного процесса в объеме, необходимом для выполнения должностных обязанностей</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suppressAutoHyphens/>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порядка работы с обращениями клиентов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основы управления деятельностью подчиненных</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стандартов клиентского сервиса и порядок обслуживания пользователей услуг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трудового законодательства Российской Федерации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 регламентирующие требования к помещению объекта почтовой связи и средствам труда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организации и требования охраны труда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и корпоративного этикета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приемов обслуживания клиентов</w:t>
            </w:r>
          </w:p>
          <w:p w:rsidR="0008263F" w:rsidRPr="0008263F" w:rsidRDefault="0008263F" w:rsidP="0008263F">
            <w:pPr>
              <w:rPr>
                <w:rFonts w:eastAsia="Calibri"/>
                <w:b/>
                <w:sz w:val="22"/>
                <w:szCs w:val="22"/>
                <w:lang w:eastAsia="en-US"/>
              </w:rPr>
            </w:pPr>
            <w:r w:rsidRPr="0008263F">
              <w:rPr>
                <w:rFonts w:eastAsia="Calibri"/>
                <w:sz w:val="22"/>
                <w:szCs w:val="22"/>
                <w:lang w:eastAsia="en-US"/>
              </w:rPr>
              <w:t>средств автоматизации производственного процесса</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3.2. Обеспечивать адаптацию и обучение работников объекта почтовой связи.</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проведения адаптационных мероприятий для работников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обеспечения обучения работников объекта почтовой связи</w:t>
            </w:r>
          </w:p>
          <w:p w:rsidR="0008263F" w:rsidRPr="0008263F" w:rsidRDefault="0008263F" w:rsidP="0008263F">
            <w:pPr>
              <w:contextualSpacing/>
              <w:jc w:val="both"/>
              <w:rPr>
                <w:rFonts w:eastAsia="Calibri"/>
                <w:sz w:val="22"/>
                <w:szCs w:val="22"/>
                <w:lang w:eastAsia="en-US"/>
              </w:rPr>
            </w:pPr>
            <w:r w:rsidRPr="0008263F">
              <w:rPr>
                <w:rFonts w:eastAsia="Calibri"/>
                <w:sz w:val="22"/>
                <w:szCs w:val="22"/>
                <w:lang w:eastAsia="en-US"/>
              </w:rPr>
              <w:t>проведения инструктажей по безопасности и охране труда</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выявлять и документировать нарушения трудовой и производственной дисциплины</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оценивать условия труда работников объекта почтовой связи в объеме, необходимом для выполнения трудовой функции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анализировать результаты деятельности работников объекта почтовой связи и сопоставлять с установленными плановыми показателями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анализировать степень владения профессиональными навыками у работников объекта почтовой связи в объеме, необходимом для выполнения трудовой функции</w:t>
            </w:r>
          </w:p>
          <w:p w:rsidR="0008263F" w:rsidRPr="0008263F" w:rsidRDefault="0008263F" w:rsidP="0008263F">
            <w:pPr>
              <w:rPr>
                <w:rFonts w:eastAsia="Calibri"/>
                <w:b/>
                <w:sz w:val="22"/>
                <w:szCs w:val="22"/>
                <w:lang w:eastAsia="en-US"/>
              </w:rPr>
            </w:pPr>
            <w:r w:rsidRPr="0008263F">
              <w:rPr>
                <w:rFonts w:eastAsia="Calibri"/>
                <w:sz w:val="22"/>
                <w:szCs w:val="22"/>
                <w:lang w:eastAsia="en-US"/>
              </w:rPr>
              <w:t>оценивать необходимость доукомплектования штата в связи с производственной необходимостью</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tcPr>
          <w:p w:rsidR="0008263F" w:rsidRPr="0008263F" w:rsidRDefault="0008263F" w:rsidP="0008263F">
            <w:pPr>
              <w:rPr>
                <w:rFonts w:eastAsia="Calibri"/>
                <w:sz w:val="22"/>
                <w:szCs w:val="22"/>
                <w:lang w:eastAsia="en-US"/>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нормативных правовых актов в сфере 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прием производственной адаптации и обучения работников объекта почтовой связи на рабочем месте</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и корпоративного этикета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приемов обслуживания клиентов</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средств автоматизации производственного процесса</w:t>
            </w:r>
          </w:p>
          <w:p w:rsidR="0008263F" w:rsidRPr="0008263F" w:rsidRDefault="0008263F" w:rsidP="0008263F">
            <w:pPr>
              <w:rPr>
                <w:rFonts w:eastAsia="Calibri"/>
                <w:bCs/>
                <w:sz w:val="22"/>
                <w:szCs w:val="22"/>
                <w:lang w:eastAsia="en-US"/>
              </w:rPr>
            </w:pPr>
            <w:r w:rsidRPr="0008263F">
              <w:rPr>
                <w:rFonts w:eastAsia="Calibri"/>
                <w:sz w:val="22"/>
                <w:szCs w:val="22"/>
                <w:lang w:eastAsia="en-US"/>
              </w:rPr>
              <w:t>правил организации и требования охраны труда в объеме, необходимом для выполнения трудовой функции</w:t>
            </w:r>
          </w:p>
        </w:tc>
      </w:tr>
      <w:tr w:rsidR="0008263F" w:rsidRPr="0008263F" w:rsidTr="0008263F">
        <w:trPr>
          <w:trHeight w:val="20"/>
          <w:jc w:val="center"/>
        </w:trPr>
        <w:tc>
          <w:tcPr>
            <w:tcW w:w="1375" w:type="pct"/>
            <w:vMerge/>
          </w:tcPr>
          <w:p w:rsidR="0008263F" w:rsidRPr="0008263F" w:rsidRDefault="0008263F" w:rsidP="0008263F">
            <w:pPr>
              <w:rPr>
                <w:rFonts w:eastAsia="Calibri"/>
                <w:sz w:val="22"/>
                <w:szCs w:val="22"/>
                <w:lang w:eastAsia="en-US"/>
              </w:rPr>
            </w:pPr>
          </w:p>
        </w:tc>
        <w:tc>
          <w:tcPr>
            <w:tcW w:w="1496" w:type="pct"/>
            <w:vMerge w:val="restart"/>
          </w:tcPr>
          <w:p w:rsidR="0008263F" w:rsidRPr="0008263F" w:rsidRDefault="0008263F" w:rsidP="0008263F">
            <w:pPr>
              <w:rPr>
                <w:rFonts w:eastAsia="Calibri"/>
                <w:sz w:val="22"/>
                <w:szCs w:val="22"/>
                <w:lang w:eastAsia="en-US"/>
              </w:rPr>
            </w:pPr>
            <w:r w:rsidRPr="0008263F">
              <w:rPr>
                <w:rFonts w:eastAsia="Calibri"/>
                <w:sz w:val="22"/>
                <w:szCs w:val="22"/>
                <w:lang w:eastAsia="en-US"/>
              </w:rPr>
              <w:t>ПК 3.3. Контролировать применение стандартов обслуживания клиентов работниками объекта почтовой связи, проверять соблюдения требований нормативных документов.</w:t>
            </w: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Навыки:</w:t>
            </w:r>
          </w:p>
        </w:tc>
      </w:tr>
      <w:tr w:rsidR="0008263F" w:rsidRPr="0008263F" w:rsidTr="0008263F">
        <w:trPr>
          <w:trHeight w:val="20"/>
          <w:jc w:val="center"/>
        </w:trPr>
        <w:tc>
          <w:tcPr>
            <w:tcW w:w="1375" w:type="pct"/>
            <w:vMerge/>
          </w:tcPr>
          <w:p w:rsidR="0008263F" w:rsidRPr="0008263F" w:rsidRDefault="0008263F" w:rsidP="0008263F">
            <w:pPr>
              <w:rPr>
                <w:sz w:val="22"/>
                <w:szCs w:val="22"/>
                <w:lang w:eastAsia="ru-RU"/>
              </w:rPr>
            </w:pPr>
          </w:p>
        </w:tc>
        <w:tc>
          <w:tcPr>
            <w:tcW w:w="1496" w:type="pct"/>
            <w:vMerge/>
          </w:tcPr>
          <w:p w:rsidR="0008263F" w:rsidRPr="0008263F" w:rsidRDefault="0008263F" w:rsidP="0008263F">
            <w:pPr>
              <w:rPr>
                <w:sz w:val="22"/>
                <w:szCs w:val="22"/>
                <w:lang w:eastAsia="ru-RU"/>
              </w:rPr>
            </w:pPr>
          </w:p>
        </w:tc>
        <w:tc>
          <w:tcPr>
            <w:tcW w:w="2129" w:type="pct"/>
          </w:tcPr>
          <w:p w:rsidR="0008263F" w:rsidRPr="0008263F" w:rsidRDefault="0008263F" w:rsidP="0008263F">
            <w:pPr>
              <w:rPr>
                <w:rFonts w:eastAsia="Calibri"/>
                <w:bCs/>
                <w:sz w:val="22"/>
                <w:szCs w:val="22"/>
                <w:lang w:eastAsia="en-US"/>
              </w:rPr>
            </w:pPr>
            <w:r w:rsidRPr="0008263F">
              <w:rPr>
                <w:rFonts w:eastAsia="Calibri"/>
                <w:sz w:val="22"/>
                <w:szCs w:val="22"/>
                <w:lang w:eastAsia="en-US"/>
              </w:rPr>
              <w:t>контроля применения стандартов обслуживания клиентов</w:t>
            </w:r>
          </w:p>
        </w:tc>
      </w:tr>
      <w:tr w:rsidR="0008263F" w:rsidRPr="0008263F" w:rsidTr="0008263F">
        <w:trPr>
          <w:trHeight w:val="20"/>
          <w:jc w:val="center"/>
        </w:trPr>
        <w:tc>
          <w:tcPr>
            <w:tcW w:w="1375" w:type="pct"/>
            <w:vMerge/>
          </w:tcPr>
          <w:p w:rsidR="0008263F" w:rsidRPr="0008263F" w:rsidRDefault="0008263F" w:rsidP="0008263F">
            <w:pPr>
              <w:rPr>
                <w:sz w:val="22"/>
                <w:szCs w:val="22"/>
                <w:lang w:eastAsia="ru-RU"/>
              </w:rPr>
            </w:pPr>
          </w:p>
        </w:tc>
        <w:tc>
          <w:tcPr>
            <w:tcW w:w="1496" w:type="pct"/>
            <w:vMerge/>
          </w:tcPr>
          <w:p w:rsidR="0008263F" w:rsidRPr="0008263F" w:rsidRDefault="0008263F" w:rsidP="0008263F">
            <w:pPr>
              <w:rPr>
                <w:sz w:val="22"/>
                <w:szCs w:val="22"/>
                <w:lang w:eastAsia="ru-RU"/>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Умения:</w:t>
            </w:r>
          </w:p>
        </w:tc>
      </w:tr>
      <w:tr w:rsidR="0008263F" w:rsidRPr="0008263F" w:rsidTr="0008263F">
        <w:trPr>
          <w:trHeight w:val="20"/>
          <w:jc w:val="center"/>
        </w:trPr>
        <w:tc>
          <w:tcPr>
            <w:tcW w:w="1375" w:type="pct"/>
            <w:vMerge/>
          </w:tcPr>
          <w:p w:rsidR="0008263F" w:rsidRPr="0008263F" w:rsidRDefault="0008263F" w:rsidP="0008263F">
            <w:pPr>
              <w:rPr>
                <w:sz w:val="22"/>
                <w:szCs w:val="22"/>
                <w:lang w:eastAsia="ru-RU"/>
              </w:rPr>
            </w:pPr>
          </w:p>
        </w:tc>
        <w:tc>
          <w:tcPr>
            <w:tcW w:w="1496" w:type="pct"/>
            <w:vMerge/>
          </w:tcPr>
          <w:p w:rsidR="0008263F" w:rsidRPr="0008263F" w:rsidRDefault="0008263F" w:rsidP="0008263F">
            <w:pPr>
              <w:rPr>
                <w:sz w:val="22"/>
                <w:szCs w:val="22"/>
                <w:lang w:eastAsia="ru-RU"/>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осуществлять коммуникацию с клиентами, работниками объекта почтовой связи и других подразделений организации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выявлять и документировать нарушения трудовой и производственной дисциплины</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выявлять и устранять недостатки обслуживания и взаимодействия с клиентами со стороны работников почтовой связи</w:t>
            </w:r>
          </w:p>
          <w:p w:rsidR="0008263F" w:rsidRPr="0008263F" w:rsidRDefault="0008263F" w:rsidP="0008263F">
            <w:pPr>
              <w:rPr>
                <w:rFonts w:eastAsia="Calibri"/>
                <w:bCs/>
                <w:sz w:val="22"/>
                <w:szCs w:val="22"/>
                <w:lang w:eastAsia="en-US"/>
              </w:rPr>
            </w:pPr>
            <w:r w:rsidRPr="0008263F">
              <w:rPr>
                <w:rFonts w:eastAsia="Calibri"/>
                <w:sz w:val="22"/>
                <w:szCs w:val="22"/>
                <w:lang w:eastAsia="en-US"/>
              </w:rPr>
              <w:t>анализировать степень владения профессиональными навыками у работников объекта почтовой связи в объеме, необходимом для выполнения трудовой функции</w:t>
            </w:r>
          </w:p>
        </w:tc>
      </w:tr>
      <w:tr w:rsidR="0008263F" w:rsidRPr="0008263F" w:rsidTr="0008263F">
        <w:trPr>
          <w:trHeight w:val="20"/>
          <w:jc w:val="center"/>
        </w:trPr>
        <w:tc>
          <w:tcPr>
            <w:tcW w:w="1375" w:type="pct"/>
            <w:vMerge/>
          </w:tcPr>
          <w:p w:rsidR="0008263F" w:rsidRPr="0008263F" w:rsidRDefault="0008263F" w:rsidP="0008263F">
            <w:pPr>
              <w:rPr>
                <w:sz w:val="22"/>
                <w:szCs w:val="22"/>
                <w:lang w:eastAsia="ru-RU"/>
              </w:rPr>
            </w:pPr>
          </w:p>
        </w:tc>
        <w:tc>
          <w:tcPr>
            <w:tcW w:w="1496" w:type="pct"/>
            <w:vMerge/>
          </w:tcPr>
          <w:p w:rsidR="0008263F" w:rsidRPr="0008263F" w:rsidRDefault="0008263F" w:rsidP="0008263F">
            <w:pPr>
              <w:rPr>
                <w:sz w:val="22"/>
                <w:szCs w:val="22"/>
                <w:lang w:eastAsia="ru-RU"/>
              </w:rPr>
            </w:pPr>
          </w:p>
        </w:tc>
        <w:tc>
          <w:tcPr>
            <w:tcW w:w="2129" w:type="pct"/>
          </w:tcPr>
          <w:p w:rsidR="0008263F" w:rsidRPr="0008263F" w:rsidRDefault="0008263F" w:rsidP="0008263F">
            <w:pPr>
              <w:rPr>
                <w:rFonts w:eastAsia="Calibri"/>
                <w:b/>
                <w:sz w:val="22"/>
                <w:szCs w:val="22"/>
                <w:lang w:eastAsia="en-US"/>
              </w:rPr>
            </w:pPr>
            <w:r w:rsidRPr="0008263F">
              <w:rPr>
                <w:rFonts w:eastAsia="Calibri"/>
                <w:b/>
                <w:sz w:val="22"/>
                <w:szCs w:val="22"/>
                <w:lang w:eastAsia="en-US"/>
              </w:rPr>
              <w:t>Знания:</w:t>
            </w:r>
          </w:p>
        </w:tc>
      </w:tr>
      <w:tr w:rsidR="0008263F" w:rsidRPr="0008263F" w:rsidTr="0008263F">
        <w:trPr>
          <w:trHeight w:val="20"/>
          <w:jc w:val="center"/>
        </w:trPr>
        <w:tc>
          <w:tcPr>
            <w:tcW w:w="1375" w:type="pct"/>
            <w:vMerge/>
          </w:tcPr>
          <w:p w:rsidR="0008263F" w:rsidRPr="0008263F" w:rsidRDefault="0008263F" w:rsidP="0008263F">
            <w:pPr>
              <w:rPr>
                <w:sz w:val="22"/>
                <w:szCs w:val="22"/>
                <w:lang w:eastAsia="ru-RU"/>
              </w:rPr>
            </w:pPr>
          </w:p>
        </w:tc>
        <w:tc>
          <w:tcPr>
            <w:tcW w:w="1496" w:type="pct"/>
            <w:vMerge/>
          </w:tcPr>
          <w:p w:rsidR="0008263F" w:rsidRPr="0008263F" w:rsidRDefault="0008263F" w:rsidP="0008263F">
            <w:pPr>
              <w:rPr>
                <w:sz w:val="22"/>
                <w:szCs w:val="22"/>
                <w:lang w:eastAsia="ru-RU"/>
              </w:rPr>
            </w:pPr>
          </w:p>
        </w:tc>
        <w:tc>
          <w:tcPr>
            <w:tcW w:w="2129" w:type="pct"/>
          </w:tcPr>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 xml:space="preserve">нормативных правовых актов в сфере </w:t>
            </w:r>
            <w:r w:rsidRPr="0008263F">
              <w:rPr>
                <w:rFonts w:eastAsia="Calibri"/>
                <w:sz w:val="22"/>
                <w:szCs w:val="22"/>
                <w:lang w:eastAsia="en-US"/>
              </w:rPr>
              <w:lastRenderedPageBreak/>
              <w:t>почтовой связи, регламентирующих деятельность объекта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порядка работы с обращениями клиентов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управления деятельностью подчиненных</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стандартов клиентского сервиса и порядок обслуживания пользователей услуг почтовой связи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трудового законодательства Российской Федерации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норм, регламентирующие требования к помещению объекта почтовой связи и средствам труда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основ работы с персональными данными</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правил делового и корпоративного этикета</w:t>
            </w:r>
          </w:p>
          <w:p w:rsidR="0008263F" w:rsidRPr="0008263F" w:rsidRDefault="0008263F" w:rsidP="0008263F">
            <w:pPr>
              <w:widowControl w:val="0"/>
              <w:autoSpaceDE w:val="0"/>
              <w:autoSpaceDN w:val="0"/>
              <w:adjustRightInd w:val="0"/>
              <w:jc w:val="both"/>
              <w:rPr>
                <w:rFonts w:eastAsia="Calibri"/>
                <w:sz w:val="22"/>
                <w:szCs w:val="22"/>
                <w:lang w:eastAsia="en-US"/>
              </w:rPr>
            </w:pPr>
            <w:r w:rsidRPr="0008263F">
              <w:rPr>
                <w:rFonts w:eastAsia="Calibri"/>
                <w:sz w:val="22"/>
                <w:szCs w:val="22"/>
                <w:lang w:eastAsia="en-US"/>
              </w:rPr>
              <w:t>приемов обслуживания клиентов</w:t>
            </w:r>
          </w:p>
          <w:p w:rsidR="0008263F" w:rsidRPr="0008263F" w:rsidRDefault="0008263F" w:rsidP="0008263F">
            <w:pPr>
              <w:rPr>
                <w:rFonts w:eastAsia="Calibri"/>
                <w:bCs/>
                <w:sz w:val="22"/>
                <w:szCs w:val="22"/>
                <w:lang w:eastAsia="en-US"/>
              </w:rPr>
            </w:pPr>
            <w:r w:rsidRPr="0008263F">
              <w:rPr>
                <w:rFonts w:eastAsia="Calibri"/>
                <w:sz w:val="22"/>
                <w:szCs w:val="22"/>
                <w:lang w:eastAsia="en-US"/>
              </w:rPr>
              <w:t>средств автоматизации производственного процесса</w:t>
            </w:r>
          </w:p>
        </w:tc>
      </w:tr>
      <w:bookmarkEnd w:id="0"/>
    </w:tbl>
    <w:p w:rsidR="0008263F" w:rsidRDefault="0008263F" w:rsidP="002919A4">
      <w:pPr>
        <w:tabs>
          <w:tab w:val="left" w:pos="720"/>
        </w:tabs>
        <w:autoSpaceDE w:val="0"/>
        <w:autoSpaceDN w:val="0"/>
        <w:adjustRightInd w:val="0"/>
        <w:jc w:val="both"/>
        <w:rPr>
          <w:b/>
        </w:rPr>
      </w:pPr>
    </w:p>
    <w:p w:rsidR="0008263F" w:rsidRDefault="0008263F" w:rsidP="002919A4">
      <w:pPr>
        <w:tabs>
          <w:tab w:val="left" w:pos="720"/>
        </w:tabs>
        <w:autoSpaceDE w:val="0"/>
        <w:autoSpaceDN w:val="0"/>
        <w:adjustRightInd w:val="0"/>
        <w:jc w:val="both"/>
        <w:rPr>
          <w:b/>
        </w:rPr>
      </w:pPr>
    </w:p>
    <w:p w:rsidR="0008263F" w:rsidRDefault="0008263F" w:rsidP="002919A4">
      <w:pPr>
        <w:tabs>
          <w:tab w:val="left" w:pos="720"/>
        </w:tabs>
        <w:autoSpaceDE w:val="0"/>
        <w:autoSpaceDN w:val="0"/>
        <w:adjustRightInd w:val="0"/>
        <w:jc w:val="both"/>
        <w:rPr>
          <w:b/>
        </w:rPr>
      </w:pPr>
    </w:p>
    <w:p w:rsidR="0059701D" w:rsidRPr="00EB15BF" w:rsidRDefault="0059701D" w:rsidP="00EB15BF">
      <w:pPr>
        <w:pStyle w:val="a4"/>
        <w:numPr>
          <w:ilvl w:val="0"/>
          <w:numId w:val="21"/>
        </w:numPr>
        <w:autoSpaceDE w:val="0"/>
        <w:autoSpaceDN w:val="0"/>
        <w:adjustRightInd w:val="0"/>
        <w:jc w:val="center"/>
        <w:rPr>
          <w:rFonts w:eastAsia="Calibri"/>
          <w:b/>
          <w:bCs/>
          <w:color w:val="000000"/>
          <w:lang w:eastAsia="en-US"/>
        </w:rPr>
      </w:pPr>
      <w:r w:rsidRPr="00EB15BF">
        <w:rPr>
          <w:rFonts w:eastAsia="Calibri"/>
          <w:b/>
          <w:bCs/>
          <w:color w:val="000000"/>
          <w:lang w:eastAsia="en-US"/>
        </w:rPr>
        <w:t xml:space="preserve"> СТРУКТУРА ОБРАЗОВАТЕЛЬНОЙ ПРОГРАММЫ</w:t>
      </w:r>
    </w:p>
    <w:p w:rsidR="0059701D" w:rsidRPr="0059701D" w:rsidRDefault="0059701D" w:rsidP="0059701D">
      <w:pPr>
        <w:autoSpaceDE w:val="0"/>
        <w:autoSpaceDN w:val="0"/>
        <w:adjustRightInd w:val="0"/>
        <w:jc w:val="both"/>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EB15BF"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 xml:space="preserve">.1.1 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156E3E"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156E3E">
        <w:rPr>
          <w:rFonts w:eastAsia="Calibri"/>
          <w:color w:val="000000"/>
          <w:lang w:eastAsia="en-US"/>
        </w:rPr>
        <w:t>.</w:t>
      </w:r>
      <w:r w:rsidR="0059701D" w:rsidRPr="0059701D">
        <w:rPr>
          <w:rFonts w:eastAsia="Calibri"/>
          <w:color w:val="000000"/>
          <w:lang w:eastAsia="en-US"/>
        </w:rPr>
        <w:t xml:space="preserve">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Календарный учебный график составляется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A92E84" w:rsidRDefault="00A92E84" w:rsidP="0059701D">
      <w:pPr>
        <w:autoSpaceDE w:val="0"/>
        <w:autoSpaceDN w:val="0"/>
        <w:adjustRightInd w:val="0"/>
        <w:ind w:firstLine="708"/>
        <w:jc w:val="both"/>
        <w:rPr>
          <w:rFonts w:eastAsia="Calibri"/>
          <w:b/>
          <w:color w:val="000000"/>
          <w:lang w:eastAsia="en-US"/>
        </w:rPr>
      </w:pPr>
      <w:r w:rsidRPr="00A92E84">
        <w:rPr>
          <w:rFonts w:eastAsia="Calibri"/>
          <w:b/>
          <w:bCs/>
          <w:color w:val="000000"/>
          <w:lang w:eastAsia="en-US"/>
        </w:rPr>
        <w:t>3</w:t>
      </w:r>
      <w:r w:rsidR="0059701D" w:rsidRPr="00A92E84">
        <w:rPr>
          <w:rFonts w:eastAsia="Calibri"/>
          <w:b/>
          <w:bCs/>
          <w:color w:val="000000"/>
          <w:lang w:eastAsia="en-US"/>
        </w:rPr>
        <w:t>.2. Рабочая программа воспитания</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.2.1. Цель и задачи воспитания</w:t>
      </w:r>
      <w:r w:rsidR="00887D17">
        <w:rPr>
          <w:rFonts w:eastAsia="Calibri"/>
          <w:color w:val="000000"/>
          <w:lang w:eastAsia="en-US"/>
        </w:rPr>
        <w:t xml:space="preserve"> </w:t>
      </w:r>
      <w:proofErr w:type="gramStart"/>
      <w:r w:rsidR="0059701D" w:rsidRPr="0059701D">
        <w:rPr>
          <w:rFonts w:eastAsia="Calibri"/>
          <w:color w:val="000000"/>
          <w:lang w:eastAsia="en-US"/>
        </w:rPr>
        <w:t>обучающихся</w:t>
      </w:r>
      <w:proofErr w:type="gramEnd"/>
      <w:r w:rsidR="0059701D" w:rsidRPr="0059701D">
        <w:rPr>
          <w:rFonts w:eastAsia="Calibri"/>
          <w:color w:val="000000"/>
          <w:lang w:eastAsia="en-US"/>
        </w:rPr>
        <w:t xml:space="preserve"> при освоении образовательной программы: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Задачи: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формирование единого воспитательного пространства, создающего равные условия для развития обучающихся профессиональной образовательной организации;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организация всех видов деятельности, вовлекающей обучающихся в общественно-ценностные социализирующие отношения;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усиление воспитательного воздействия благодаря непрерывности процесса воспитания. </w:t>
      </w:r>
    </w:p>
    <w:p w:rsidR="003D3A20" w:rsidRPr="003D3A20" w:rsidRDefault="003D3A20" w:rsidP="003D3A20">
      <w:pPr>
        <w:autoSpaceDE w:val="0"/>
        <w:autoSpaceDN w:val="0"/>
        <w:adjustRightInd w:val="0"/>
        <w:jc w:val="center"/>
        <w:rPr>
          <w:rFonts w:eastAsia="Calibri"/>
          <w:b/>
          <w:bCs/>
          <w:color w:val="000000"/>
          <w:lang w:eastAsia="en-US"/>
        </w:rPr>
      </w:pPr>
    </w:p>
    <w:p w:rsidR="003D3A20" w:rsidRPr="003D3A20" w:rsidRDefault="003D3A20" w:rsidP="003D3A20">
      <w:pPr>
        <w:autoSpaceDE w:val="0"/>
        <w:autoSpaceDN w:val="0"/>
        <w:adjustRightInd w:val="0"/>
        <w:jc w:val="center"/>
        <w:rPr>
          <w:rFonts w:eastAsia="Calibri"/>
          <w:b/>
          <w:bCs/>
          <w:color w:val="000000"/>
          <w:lang w:eastAsia="en-US"/>
        </w:rPr>
      </w:pPr>
    </w:p>
    <w:p w:rsidR="0059701D" w:rsidRPr="00CF3893" w:rsidRDefault="0059701D" w:rsidP="00CF3893">
      <w:pPr>
        <w:pStyle w:val="a4"/>
        <w:numPr>
          <w:ilvl w:val="0"/>
          <w:numId w:val="21"/>
        </w:numPr>
        <w:autoSpaceDE w:val="0"/>
        <w:autoSpaceDN w:val="0"/>
        <w:adjustRightInd w:val="0"/>
        <w:jc w:val="center"/>
        <w:rPr>
          <w:rFonts w:eastAsia="Calibri"/>
          <w:b/>
          <w:bCs/>
          <w:color w:val="000000"/>
          <w:lang w:eastAsia="en-US"/>
        </w:rPr>
      </w:pPr>
      <w:r w:rsidRPr="00CF3893">
        <w:rPr>
          <w:rFonts w:eastAsia="Calibri"/>
          <w:b/>
          <w:bCs/>
          <w:color w:val="000000"/>
          <w:lang w:eastAsia="en-US"/>
        </w:rPr>
        <w:lastRenderedPageBreak/>
        <w:t>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59701D" w:rsidRPr="00CF3893">
        <w:rPr>
          <w:rFonts w:eastAsia="Calibri"/>
          <w:b/>
          <w:bCs/>
          <w:color w:val="000000"/>
          <w:lang w:eastAsia="en-US"/>
        </w:rPr>
        <w:t xml:space="preserve">.1. Требования к материально-техническому обеспечению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 xml:space="preserve">.1.1. 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7B33B3" w:rsidRDefault="007B33B3" w:rsidP="0059701D">
      <w:pPr>
        <w:jc w:val="both"/>
        <w:rPr>
          <w:rFonts w:eastAsia="Calibri"/>
          <w:bCs/>
          <w:u w:val="single"/>
          <w:lang w:eastAsia="en-US"/>
        </w:rPr>
      </w:pPr>
    </w:p>
    <w:p w:rsidR="007B33B3" w:rsidRPr="007B33B3" w:rsidRDefault="007B33B3" w:rsidP="007B33B3">
      <w:pPr>
        <w:jc w:val="both"/>
        <w:rPr>
          <w:rFonts w:eastAsia="Calibri"/>
          <w:bCs/>
          <w:lang w:eastAsia="en-US"/>
        </w:rPr>
      </w:pPr>
      <w:r w:rsidRPr="007B33B3">
        <w:rPr>
          <w:rFonts w:eastAsia="Calibri"/>
          <w:bCs/>
          <w:lang w:eastAsia="en-US"/>
        </w:rPr>
        <w:t>КАБИНЕТЫ</w:t>
      </w:r>
    </w:p>
    <w:p w:rsidR="007B33B3" w:rsidRPr="007B33B3" w:rsidRDefault="007B33B3" w:rsidP="007B33B3">
      <w:pPr>
        <w:jc w:val="both"/>
        <w:rPr>
          <w:rFonts w:eastAsia="Calibri"/>
          <w:bCs/>
          <w:lang w:eastAsia="en-US"/>
        </w:rPr>
      </w:pPr>
      <w:r w:rsidRPr="007B33B3">
        <w:rPr>
          <w:rFonts w:eastAsia="Calibri"/>
          <w:bCs/>
          <w:lang w:eastAsia="en-US"/>
        </w:rPr>
        <w:t>Социально-экономических дисциплин</w:t>
      </w:r>
    </w:p>
    <w:p w:rsidR="007B33B3" w:rsidRPr="007B33B3" w:rsidRDefault="007B33B3" w:rsidP="007B33B3">
      <w:pPr>
        <w:jc w:val="both"/>
        <w:rPr>
          <w:rFonts w:eastAsia="Calibri"/>
          <w:bCs/>
          <w:lang w:eastAsia="en-US"/>
        </w:rPr>
      </w:pPr>
      <w:r w:rsidRPr="007B33B3">
        <w:rPr>
          <w:rFonts w:eastAsia="Calibri"/>
          <w:bCs/>
          <w:lang w:eastAsia="en-US"/>
        </w:rPr>
        <w:t>Иностранного языка</w:t>
      </w:r>
    </w:p>
    <w:p w:rsidR="007B33B3" w:rsidRPr="007B33B3" w:rsidRDefault="007B33B3" w:rsidP="007B33B3">
      <w:pPr>
        <w:jc w:val="both"/>
        <w:rPr>
          <w:rFonts w:eastAsia="Calibri"/>
          <w:bCs/>
          <w:lang w:eastAsia="en-US"/>
        </w:rPr>
      </w:pPr>
      <w:r w:rsidRPr="007B33B3">
        <w:rPr>
          <w:rFonts w:eastAsia="Calibri"/>
          <w:bCs/>
          <w:lang w:eastAsia="en-US"/>
        </w:rPr>
        <w:t>Русского языка и литературы</w:t>
      </w:r>
    </w:p>
    <w:p w:rsidR="007B33B3" w:rsidRPr="007B33B3" w:rsidRDefault="007B33B3" w:rsidP="007B33B3">
      <w:pPr>
        <w:jc w:val="both"/>
        <w:rPr>
          <w:rFonts w:eastAsia="Calibri"/>
          <w:bCs/>
          <w:lang w:eastAsia="en-US"/>
        </w:rPr>
      </w:pPr>
      <w:r w:rsidRPr="007B33B3">
        <w:rPr>
          <w:rFonts w:eastAsia="Calibri"/>
          <w:bCs/>
          <w:lang w:eastAsia="en-US"/>
        </w:rPr>
        <w:t xml:space="preserve">Математики </w:t>
      </w:r>
    </w:p>
    <w:p w:rsidR="007B33B3" w:rsidRPr="007B33B3" w:rsidRDefault="007B33B3" w:rsidP="007B33B3">
      <w:pPr>
        <w:jc w:val="both"/>
        <w:rPr>
          <w:rFonts w:eastAsia="Calibri"/>
          <w:bCs/>
          <w:lang w:eastAsia="en-US"/>
        </w:rPr>
      </w:pPr>
      <w:r w:rsidRPr="007B33B3">
        <w:rPr>
          <w:rFonts w:eastAsia="Calibri"/>
          <w:bCs/>
          <w:lang w:eastAsia="en-US"/>
        </w:rPr>
        <w:t>Физики</w:t>
      </w:r>
    </w:p>
    <w:p w:rsidR="007B33B3" w:rsidRPr="007B33B3" w:rsidRDefault="007B33B3" w:rsidP="007B33B3">
      <w:pPr>
        <w:jc w:val="both"/>
        <w:rPr>
          <w:rFonts w:eastAsia="Calibri"/>
          <w:bCs/>
          <w:lang w:eastAsia="en-US"/>
        </w:rPr>
      </w:pPr>
      <w:r w:rsidRPr="007B33B3">
        <w:rPr>
          <w:rFonts w:eastAsia="Calibri"/>
          <w:bCs/>
          <w:lang w:eastAsia="en-US"/>
        </w:rPr>
        <w:t>Информатики и информационных технологий в профессиональной деятельности</w:t>
      </w:r>
    </w:p>
    <w:p w:rsidR="007B33B3" w:rsidRPr="007B33B3" w:rsidRDefault="007B33B3" w:rsidP="007B33B3">
      <w:pPr>
        <w:jc w:val="both"/>
        <w:rPr>
          <w:rFonts w:eastAsia="Calibri"/>
          <w:bCs/>
          <w:lang w:eastAsia="en-US"/>
        </w:rPr>
      </w:pPr>
      <w:r w:rsidRPr="007B33B3">
        <w:rPr>
          <w:rFonts w:eastAsia="Calibri"/>
          <w:bCs/>
          <w:lang w:eastAsia="en-US"/>
        </w:rPr>
        <w:t>Бухгалтерского учёта, налогообложения и аудита</w:t>
      </w:r>
    </w:p>
    <w:p w:rsidR="007B33B3" w:rsidRPr="007B33B3" w:rsidRDefault="007B33B3" w:rsidP="007B33B3">
      <w:pPr>
        <w:jc w:val="both"/>
        <w:rPr>
          <w:rFonts w:eastAsia="Calibri"/>
          <w:bCs/>
          <w:lang w:eastAsia="en-US"/>
        </w:rPr>
      </w:pPr>
      <w:r w:rsidRPr="007B33B3">
        <w:rPr>
          <w:rFonts w:eastAsia="Calibri"/>
          <w:bCs/>
          <w:lang w:eastAsia="en-US"/>
        </w:rPr>
        <w:t>Эксплуатация почтовой связи. Безопасности почтовой связи</w:t>
      </w:r>
    </w:p>
    <w:p w:rsidR="007B33B3" w:rsidRPr="007B33B3" w:rsidRDefault="007B33B3" w:rsidP="007B33B3">
      <w:pPr>
        <w:jc w:val="both"/>
        <w:rPr>
          <w:rFonts w:eastAsia="Calibri"/>
          <w:bCs/>
          <w:lang w:eastAsia="en-US"/>
        </w:rPr>
      </w:pPr>
      <w:r w:rsidRPr="007B33B3">
        <w:rPr>
          <w:rFonts w:eastAsia="Calibri"/>
          <w:bCs/>
          <w:lang w:eastAsia="en-US"/>
        </w:rPr>
        <w:t>Безопасности жизнедеятельности и охраны труда</w:t>
      </w:r>
    </w:p>
    <w:p w:rsidR="007B33B3" w:rsidRPr="007B33B3" w:rsidRDefault="007B33B3" w:rsidP="007B33B3">
      <w:pPr>
        <w:jc w:val="both"/>
        <w:rPr>
          <w:rFonts w:eastAsia="Calibri"/>
          <w:bCs/>
          <w:lang w:eastAsia="en-US"/>
        </w:rPr>
      </w:pPr>
      <w:r>
        <w:rPr>
          <w:rFonts w:eastAsia="Calibri"/>
          <w:bCs/>
          <w:lang w:eastAsia="en-US"/>
        </w:rPr>
        <w:t>1</w:t>
      </w:r>
      <w:r w:rsidRPr="007B33B3">
        <w:rPr>
          <w:rFonts w:eastAsia="Calibri"/>
          <w:bCs/>
          <w:lang w:eastAsia="en-US"/>
        </w:rPr>
        <w:t>Истории</w:t>
      </w:r>
    </w:p>
    <w:p w:rsidR="007B33B3" w:rsidRPr="007B33B3" w:rsidRDefault="007B33B3" w:rsidP="007B33B3">
      <w:pPr>
        <w:jc w:val="both"/>
        <w:rPr>
          <w:rFonts w:eastAsia="Calibri"/>
          <w:bCs/>
          <w:lang w:eastAsia="en-US"/>
        </w:rPr>
      </w:pPr>
      <w:r w:rsidRPr="007B33B3">
        <w:rPr>
          <w:rFonts w:eastAsia="Calibri"/>
          <w:bCs/>
          <w:lang w:eastAsia="en-US"/>
        </w:rPr>
        <w:t>Юридических дисциплин. Основ права. Правового обеспечения профессиональной деятельности</w:t>
      </w:r>
    </w:p>
    <w:p w:rsidR="007B33B3" w:rsidRPr="007B33B3" w:rsidRDefault="007B33B3" w:rsidP="007B33B3">
      <w:pPr>
        <w:jc w:val="both"/>
        <w:rPr>
          <w:rFonts w:eastAsia="Calibri"/>
          <w:bCs/>
          <w:lang w:eastAsia="en-US"/>
        </w:rPr>
      </w:pPr>
      <w:r w:rsidRPr="007B33B3">
        <w:rPr>
          <w:rFonts w:eastAsia="Calibri"/>
          <w:bCs/>
          <w:lang w:eastAsia="en-US"/>
        </w:rPr>
        <w:t>Экономики организации (предприятия), экономической теории</w:t>
      </w:r>
    </w:p>
    <w:p w:rsidR="007B33B3" w:rsidRPr="007B33B3" w:rsidRDefault="007B33B3" w:rsidP="007B33B3">
      <w:pPr>
        <w:jc w:val="both"/>
        <w:rPr>
          <w:rFonts w:eastAsia="Calibri"/>
          <w:bCs/>
          <w:lang w:eastAsia="en-US"/>
        </w:rPr>
      </w:pPr>
      <w:r w:rsidRPr="007B33B3">
        <w:rPr>
          <w:rFonts w:eastAsia="Calibri"/>
          <w:bCs/>
          <w:lang w:eastAsia="en-US"/>
        </w:rPr>
        <w:t>ЛАБОРАТОРИИ</w:t>
      </w:r>
    </w:p>
    <w:p w:rsidR="007B33B3" w:rsidRPr="007B33B3" w:rsidRDefault="007B33B3" w:rsidP="007B33B3">
      <w:pPr>
        <w:jc w:val="both"/>
        <w:rPr>
          <w:rFonts w:eastAsia="Calibri"/>
          <w:bCs/>
          <w:lang w:eastAsia="en-US"/>
        </w:rPr>
      </w:pPr>
      <w:r w:rsidRPr="007B33B3">
        <w:rPr>
          <w:rFonts w:eastAsia="Calibri"/>
          <w:bCs/>
          <w:lang w:eastAsia="en-US"/>
        </w:rPr>
        <w:t>Автоматизации почтово-кассовых операций. Механизации объектов почтовой связи. Информационных технологий в почтовой связи</w:t>
      </w:r>
    </w:p>
    <w:p w:rsidR="007B33B3" w:rsidRPr="007B33B3" w:rsidRDefault="007B33B3" w:rsidP="007B33B3">
      <w:pPr>
        <w:jc w:val="both"/>
        <w:rPr>
          <w:rFonts w:eastAsia="Calibri"/>
          <w:bCs/>
          <w:lang w:eastAsia="en-US"/>
        </w:rPr>
      </w:pPr>
      <w:r w:rsidRPr="007B33B3">
        <w:rPr>
          <w:rFonts w:eastAsia="Calibri"/>
          <w:bCs/>
          <w:lang w:eastAsia="en-US"/>
        </w:rPr>
        <w:t>МАСТЕРСКИЕ</w:t>
      </w:r>
    </w:p>
    <w:p w:rsidR="007B33B3" w:rsidRPr="007B33B3" w:rsidRDefault="007B33B3" w:rsidP="007B33B3">
      <w:pPr>
        <w:jc w:val="both"/>
        <w:rPr>
          <w:rFonts w:eastAsia="Calibri"/>
          <w:bCs/>
          <w:lang w:eastAsia="en-US"/>
        </w:rPr>
      </w:pPr>
      <w:r w:rsidRPr="007B33B3">
        <w:rPr>
          <w:rFonts w:eastAsia="Calibri"/>
          <w:bCs/>
          <w:lang w:eastAsia="en-US"/>
        </w:rPr>
        <w:t>Специализированная мастерская</w:t>
      </w:r>
    </w:p>
    <w:p w:rsidR="007B33B3" w:rsidRPr="007B33B3" w:rsidRDefault="007B33B3" w:rsidP="007B33B3">
      <w:pPr>
        <w:jc w:val="both"/>
        <w:rPr>
          <w:rFonts w:eastAsia="Calibri"/>
          <w:bCs/>
          <w:lang w:eastAsia="en-US"/>
        </w:rPr>
      </w:pPr>
      <w:r w:rsidRPr="007B33B3">
        <w:rPr>
          <w:rFonts w:eastAsia="Calibri"/>
          <w:bCs/>
          <w:lang w:eastAsia="en-US"/>
        </w:rPr>
        <w:t>СПОРТИВНЫЙ КОМПЛЕКС</w:t>
      </w:r>
    </w:p>
    <w:p w:rsidR="007B33B3" w:rsidRPr="007B33B3" w:rsidRDefault="007B33B3" w:rsidP="007B33B3">
      <w:pPr>
        <w:jc w:val="both"/>
        <w:rPr>
          <w:rFonts w:eastAsia="Calibri"/>
          <w:bCs/>
          <w:lang w:eastAsia="en-US"/>
        </w:rPr>
      </w:pPr>
      <w:r w:rsidRPr="007B33B3">
        <w:rPr>
          <w:rFonts w:eastAsia="Calibri"/>
          <w:bCs/>
          <w:lang w:eastAsia="en-US"/>
        </w:rPr>
        <w:t>Спортивный зал</w:t>
      </w:r>
    </w:p>
    <w:p w:rsidR="007B33B3" w:rsidRPr="007B33B3" w:rsidRDefault="007B33B3" w:rsidP="007B33B3">
      <w:pPr>
        <w:jc w:val="both"/>
        <w:rPr>
          <w:rFonts w:eastAsia="Calibri"/>
          <w:bCs/>
          <w:lang w:eastAsia="en-US"/>
        </w:rPr>
      </w:pPr>
      <w:r w:rsidRPr="007B33B3">
        <w:rPr>
          <w:rFonts w:eastAsia="Calibri"/>
          <w:bCs/>
          <w:lang w:eastAsia="en-US"/>
        </w:rPr>
        <w:t>Открытый стадион широкого профиля</w:t>
      </w:r>
    </w:p>
    <w:p w:rsidR="007B33B3" w:rsidRPr="007B33B3" w:rsidRDefault="007B33B3" w:rsidP="007B33B3">
      <w:pPr>
        <w:jc w:val="both"/>
        <w:rPr>
          <w:rFonts w:eastAsia="Calibri"/>
          <w:bCs/>
          <w:lang w:eastAsia="en-US"/>
        </w:rPr>
      </w:pPr>
      <w:r w:rsidRPr="007B33B3">
        <w:rPr>
          <w:rFonts w:eastAsia="Calibri"/>
          <w:bCs/>
          <w:lang w:eastAsia="en-US"/>
        </w:rPr>
        <w:t>Тренажерный зал</w:t>
      </w:r>
    </w:p>
    <w:p w:rsidR="007B33B3" w:rsidRPr="007B33B3" w:rsidRDefault="007B33B3" w:rsidP="007B33B3">
      <w:pPr>
        <w:jc w:val="both"/>
        <w:rPr>
          <w:rFonts w:eastAsia="Calibri"/>
          <w:bCs/>
          <w:lang w:eastAsia="en-US"/>
        </w:rPr>
      </w:pPr>
      <w:r w:rsidRPr="007B33B3">
        <w:rPr>
          <w:rFonts w:eastAsia="Calibri"/>
          <w:bCs/>
          <w:lang w:eastAsia="en-US"/>
        </w:rPr>
        <w:t>ЗАЛЫ</w:t>
      </w:r>
    </w:p>
    <w:p w:rsidR="007B33B3" w:rsidRPr="007B33B3" w:rsidRDefault="007B33B3" w:rsidP="007B33B3">
      <w:pPr>
        <w:jc w:val="both"/>
        <w:rPr>
          <w:rFonts w:eastAsia="Calibri"/>
          <w:bCs/>
          <w:lang w:eastAsia="en-US"/>
        </w:rPr>
      </w:pPr>
      <w:r w:rsidRPr="007B33B3">
        <w:rPr>
          <w:rFonts w:eastAsia="Calibri"/>
          <w:bCs/>
          <w:lang w:eastAsia="en-US"/>
        </w:rPr>
        <w:t>Библиотека, читальный зал с выходом в интернет</w:t>
      </w:r>
    </w:p>
    <w:p w:rsidR="007B33B3" w:rsidRDefault="007B33B3" w:rsidP="0059701D">
      <w:pPr>
        <w:jc w:val="both"/>
        <w:rPr>
          <w:rFonts w:eastAsia="Calibri"/>
          <w:bCs/>
          <w:u w:val="single"/>
          <w:lang w:eastAsia="en-US"/>
        </w:rPr>
      </w:pPr>
      <w:r w:rsidRPr="007B33B3">
        <w:rPr>
          <w:rFonts w:eastAsia="Calibri"/>
          <w:bCs/>
          <w:lang w:eastAsia="en-US"/>
        </w:rPr>
        <w:t>Актовый зал</w:t>
      </w:r>
    </w:p>
    <w:p w:rsidR="00156E3E" w:rsidRDefault="00156E3E" w:rsidP="0059701D">
      <w:pPr>
        <w:jc w:val="both"/>
        <w:rPr>
          <w:rFonts w:eastAsia="Calibri"/>
          <w:lang w:eastAsia="en-US"/>
        </w:rPr>
      </w:pPr>
    </w:p>
    <w:p w:rsidR="0059701D" w:rsidRPr="0059701D" w:rsidRDefault="001131A1" w:rsidP="0059701D">
      <w:pPr>
        <w:jc w:val="both"/>
        <w:rPr>
          <w:rFonts w:eastAsia="Calibri"/>
          <w:lang w:eastAsia="en-US"/>
        </w:rPr>
      </w:pPr>
      <w:r>
        <w:rPr>
          <w:rFonts w:eastAsia="Calibri"/>
          <w:lang w:eastAsia="en-US"/>
        </w:rPr>
        <w:t>4</w:t>
      </w:r>
      <w:r w:rsidR="0059701D" w:rsidRPr="0059701D">
        <w:rPr>
          <w:rFonts w:eastAsia="Calibri"/>
          <w:lang w:eastAsia="en-US"/>
        </w:rPr>
        <w:t>.1.2. Реализ</w:t>
      </w:r>
      <w:r>
        <w:rPr>
          <w:rFonts w:eastAsia="Calibri"/>
          <w:lang w:eastAsia="en-US"/>
        </w:rPr>
        <w:t>ация ППССЗ</w:t>
      </w:r>
      <w:r w:rsidR="0059701D" w:rsidRPr="0059701D">
        <w:rPr>
          <w:rFonts w:eastAsia="Calibri"/>
          <w:lang w:eastAsia="en-US"/>
        </w:rPr>
        <w:t xml:space="preserve"> должна обеспечивать:</w:t>
      </w:r>
    </w:p>
    <w:p w:rsidR="0059701D" w:rsidRP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59701D" w:rsidRPr="0059701D" w:rsidRDefault="0059701D" w:rsidP="0059701D">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w:t>
      </w:r>
      <w:r w:rsidRPr="0059701D">
        <w:rPr>
          <w:rFonts w:eastAsia="Calibri"/>
          <w:lang w:eastAsia="en-US"/>
        </w:rPr>
        <w:br/>
        <w:t>от специфики вида профессиональной деятельности.</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Образовательная организация должна быть 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программного обеспечения.</w:t>
      </w:r>
      <w:r w:rsidRPr="0059701D">
        <w:rPr>
          <w:rFonts w:eastAsia="Calibri"/>
          <w:color w:val="000000"/>
          <w:lang w:eastAsia="en-US"/>
        </w:rPr>
        <w:cr/>
      </w:r>
      <w:r w:rsidRPr="0059701D">
        <w:rPr>
          <w:rFonts w:eastAsia="Calibri"/>
          <w:color w:val="000000"/>
          <w:lang w:eastAsia="en-US"/>
        </w:rPr>
        <w:lastRenderedPageBreak/>
        <w:t xml:space="preserve">Реализация образовательной программы предполагает обязательную учебную и производственную практику.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 «</w:t>
      </w:r>
      <w:r w:rsidR="006B0794">
        <w:rPr>
          <w:rFonts w:eastAsia="Calibri"/>
          <w:color w:val="000000"/>
          <w:lang w:eastAsia="en-US"/>
        </w:rPr>
        <w:t>Почтовая связь</w:t>
      </w:r>
      <w:r w:rsidRPr="0059701D">
        <w:rPr>
          <w:rFonts w:eastAsia="Calibri"/>
          <w:color w:val="000000"/>
          <w:lang w:eastAsia="en-US"/>
        </w:rPr>
        <w:t xml:space="preserve">» (или их аналогов).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59701D" w:rsidRPr="001131A1" w:rsidRDefault="001131A1" w:rsidP="0059701D">
      <w:pPr>
        <w:autoSpaceDE w:val="0"/>
        <w:autoSpaceDN w:val="0"/>
        <w:adjustRightInd w:val="0"/>
        <w:ind w:firstLine="708"/>
        <w:jc w:val="both"/>
        <w:rPr>
          <w:rFonts w:eastAsia="Calibri"/>
          <w:b/>
          <w:color w:val="000000"/>
          <w:lang w:eastAsia="en-US"/>
        </w:rPr>
      </w:pPr>
      <w:r w:rsidRPr="001131A1">
        <w:rPr>
          <w:rFonts w:eastAsia="Calibri"/>
          <w:b/>
          <w:bCs/>
          <w:color w:val="000000"/>
          <w:lang w:eastAsia="en-US"/>
        </w:rPr>
        <w:t>4</w:t>
      </w:r>
      <w:r w:rsidR="0059701D" w:rsidRPr="001131A1">
        <w:rPr>
          <w:rFonts w:eastAsia="Calibri"/>
          <w:b/>
          <w:bCs/>
          <w:color w:val="000000"/>
          <w:lang w:eastAsia="en-US"/>
        </w:rPr>
        <w:t>.2. Требования к практической подготовке обучающихся</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59701D" w:rsidRPr="0059701D" w:rsidRDefault="00255B3D"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образовательной организацией и профильно</w:t>
      </w:r>
      <w:r w:rsidR="00575BAD">
        <w:rPr>
          <w:rFonts w:eastAsia="Calibri"/>
          <w:color w:val="000000"/>
          <w:lang w:eastAsia="en-US"/>
        </w:rPr>
        <w:t xml:space="preserve">й организацией </w:t>
      </w:r>
      <w:r w:rsidR="00575BAD" w:rsidRPr="00575BAD">
        <w:rPr>
          <w:rFonts w:eastAsia="Calibri"/>
          <w:lang w:eastAsia="en-US"/>
        </w:rPr>
        <w:t>АО «Почта России»</w:t>
      </w:r>
      <w:r w:rsidR="001A160C">
        <w:rPr>
          <w:rFonts w:eastAsia="Calibri"/>
          <w:lang w:eastAsia="en-US"/>
        </w:rPr>
        <w:t>.</w:t>
      </w: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59701D" w:rsidRPr="00255B3D">
        <w:rPr>
          <w:rFonts w:eastAsia="Calibri"/>
          <w:b/>
          <w:bCs/>
          <w:color w:val="000000"/>
          <w:lang w:eastAsia="en-US"/>
        </w:rPr>
        <w:t>.3. Требования к организации воспитания обучающихся</w:t>
      </w:r>
    </w:p>
    <w:p w:rsidR="0059701D" w:rsidRPr="0059701D" w:rsidRDefault="00255B3D"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.3.1. Воспитание </w:t>
      </w:r>
      <w:proofErr w:type="gramStart"/>
      <w:r w:rsidR="0059701D" w:rsidRPr="0059701D">
        <w:rPr>
          <w:rFonts w:eastAsia="Calibri"/>
          <w:color w:val="000000"/>
          <w:lang w:eastAsia="en-US"/>
        </w:rPr>
        <w:t>обучающихся</w:t>
      </w:r>
      <w:proofErr w:type="gramEnd"/>
      <w:r w:rsidR="0059701D" w:rsidRPr="0059701D">
        <w:rPr>
          <w:rFonts w:eastAsia="Calibri"/>
          <w:color w:val="000000"/>
          <w:lang w:eastAsia="en-US"/>
        </w:rPr>
        <w:t xml:space="preserve">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w:t>
      </w:r>
      <w:r w:rsidR="00887D17">
        <w:rPr>
          <w:rFonts w:eastAsia="Calibri"/>
          <w:color w:val="000000"/>
          <w:lang w:eastAsia="en-US"/>
        </w:rPr>
        <w:t>о плана воспитательной работы</w:t>
      </w:r>
      <w:r w:rsidR="0059701D" w:rsidRPr="0059701D">
        <w:rPr>
          <w:rFonts w:eastAsia="Calibri"/>
          <w:color w:val="000000"/>
          <w:lang w:eastAsia="en-US"/>
        </w:rPr>
        <w:t xml:space="preserve">. </w:t>
      </w: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59701D" w:rsidRPr="00255B3D">
        <w:rPr>
          <w:rFonts w:eastAsia="Calibri"/>
          <w:b/>
          <w:bCs/>
          <w:color w:val="000000"/>
          <w:lang w:eastAsia="en-US"/>
        </w:rPr>
        <w:t xml:space="preserve">.4. Требования к кадровым условиям реализации образовательной программы </w:t>
      </w:r>
    </w:p>
    <w:p w:rsidR="0059701D" w:rsidRPr="0059701D" w:rsidRDefault="00255B3D" w:rsidP="0059701D">
      <w:pPr>
        <w:autoSpaceDE w:val="0"/>
        <w:autoSpaceDN w:val="0"/>
        <w:adjustRightInd w:val="0"/>
        <w:jc w:val="both"/>
        <w:rPr>
          <w:rFonts w:eastAsia="Calibri"/>
          <w:color w:val="000000"/>
          <w:lang w:eastAsia="en-US"/>
        </w:rPr>
      </w:pPr>
      <w:r>
        <w:rPr>
          <w:rFonts w:eastAsia="Calibri"/>
          <w:color w:val="000000"/>
          <w:lang w:eastAsia="en-US"/>
        </w:rPr>
        <w:lastRenderedPageBreak/>
        <w:t>4</w:t>
      </w:r>
      <w:r w:rsidR="0059701D" w:rsidRPr="0059701D">
        <w:rPr>
          <w:rFonts w:eastAsia="Calibri"/>
          <w:color w:val="000000"/>
          <w:lang w:eastAsia="en-US"/>
        </w:rPr>
        <w:t>.4.1.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1A160C">
        <w:rPr>
          <w:rFonts w:eastAsia="Calibri"/>
          <w:color w:val="000000"/>
          <w:lang w:eastAsia="en-US"/>
        </w:rPr>
        <w:t xml:space="preserve"> 11</w:t>
      </w:r>
      <w:r w:rsidR="00FD7A6E">
        <w:rPr>
          <w:rFonts w:eastAsia="Calibri"/>
          <w:color w:val="000000"/>
          <w:lang w:eastAsia="en-US"/>
        </w:rPr>
        <w:t>.0</w:t>
      </w:r>
      <w:r w:rsidR="00BE7841">
        <w:rPr>
          <w:rFonts w:eastAsia="Calibri"/>
          <w:color w:val="000000"/>
          <w:lang w:eastAsia="en-US"/>
        </w:rPr>
        <w:t>2.12</w:t>
      </w:r>
      <w:r w:rsidR="0059701D" w:rsidRPr="0059701D">
        <w:rPr>
          <w:rFonts w:eastAsia="Calibri"/>
          <w:color w:val="000000"/>
          <w:lang w:eastAsia="en-US"/>
        </w:rPr>
        <w:t>, и имеющими стаж работы в данной профессиональной области не менее трех лет.</w:t>
      </w:r>
      <w:r w:rsidR="00FD7A6E">
        <w:rPr>
          <w:rFonts w:eastAsia="Calibri"/>
          <w:color w:val="000000"/>
          <w:lang w:eastAsia="en-US"/>
        </w:rPr>
        <w:t xml:space="preserve"> </w:t>
      </w:r>
      <w:r w:rsidR="0059701D"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0059701D"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59701D" w:rsidP="00B046DC">
      <w:pPr>
        <w:pStyle w:val="a4"/>
        <w:numPr>
          <w:ilvl w:val="0"/>
          <w:numId w:val="21"/>
        </w:numPr>
        <w:autoSpaceDE w:val="0"/>
        <w:autoSpaceDN w:val="0"/>
        <w:adjustRightInd w:val="0"/>
        <w:jc w:val="center"/>
        <w:rPr>
          <w:rFonts w:eastAsia="Calibri"/>
          <w:b/>
          <w:bCs/>
          <w:color w:val="000000"/>
          <w:lang w:eastAsia="en-US"/>
        </w:rPr>
      </w:pPr>
      <w:r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w:t>
      </w:r>
      <w:r w:rsidR="00156E3E">
        <w:rPr>
          <w:rFonts w:eastAsia="Calibri"/>
          <w:color w:val="000000"/>
          <w:lang w:eastAsia="en-US"/>
        </w:rPr>
        <w:br/>
      </w:r>
      <w:r w:rsidR="0059701D" w:rsidRPr="0059701D">
        <w:rPr>
          <w:rFonts w:eastAsia="Calibri"/>
          <w:color w:val="000000"/>
          <w:lang w:eastAsia="en-US"/>
        </w:rPr>
        <w:t xml:space="preserve">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w:t>
      </w:r>
      <w:r w:rsidR="00156E3E">
        <w:rPr>
          <w:rFonts w:eastAsia="Calibri"/>
          <w:color w:val="000000"/>
          <w:lang w:eastAsia="en-US"/>
        </w:rPr>
        <w:br/>
      </w:r>
      <w:r w:rsidR="0059701D" w:rsidRPr="0059701D">
        <w:rPr>
          <w:rFonts w:eastAsia="Calibri"/>
          <w:color w:val="000000"/>
          <w:lang w:eastAsia="en-US"/>
        </w:rPr>
        <w:t>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156E3E">
        <w:rPr>
          <w:rFonts w:eastAsia="Calibri"/>
          <w:color w:val="000000"/>
          <w:lang w:eastAsia="en-US"/>
        </w:rPr>
        <w:t>.</w:t>
      </w:r>
    </w:p>
    <w:p w:rsidR="0059701D" w:rsidRPr="0059701D" w:rsidRDefault="00B046DC" w:rsidP="0059701D">
      <w:pPr>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.5. Содержание ГИА включает структуру оценочных материалов, комплекс требований </w:t>
      </w:r>
      <w:r w:rsidR="00156E3E">
        <w:rPr>
          <w:rFonts w:eastAsia="Calibri"/>
          <w:color w:val="000000"/>
          <w:lang w:eastAsia="en-US"/>
        </w:rPr>
        <w:br/>
      </w:r>
      <w:r w:rsidR="0059701D" w:rsidRPr="0059701D">
        <w:rPr>
          <w:rFonts w:eastAsia="Calibri"/>
          <w:color w:val="000000"/>
          <w:lang w:eastAsia="en-US"/>
        </w:rPr>
        <w:t>и рекомендаций для проведения демонстрационного экзамена профильного уровня.</w:t>
      </w:r>
    </w:p>
    <w:p w:rsidR="00640FCD" w:rsidRDefault="00640FCD" w:rsidP="0059701D">
      <w:pPr>
        <w:jc w:val="center"/>
        <w:rPr>
          <w:rFonts w:eastAsia="Calibri"/>
          <w:b/>
          <w:lang w:eastAsia="en-US"/>
        </w:rPr>
      </w:pPr>
    </w:p>
    <w:p w:rsidR="00640FCD" w:rsidRDefault="00640FCD" w:rsidP="0059701D">
      <w:pPr>
        <w:jc w:val="center"/>
        <w:rPr>
          <w:rFonts w:eastAsia="Calibri"/>
          <w:b/>
          <w:lang w:eastAsia="en-US"/>
        </w:rPr>
      </w:pPr>
    </w:p>
    <w:p w:rsidR="00640FCD" w:rsidRDefault="00640FCD" w:rsidP="0059701D">
      <w:pPr>
        <w:jc w:val="center"/>
        <w:rPr>
          <w:rFonts w:eastAsia="Calibri"/>
          <w:b/>
          <w:lang w:eastAsia="en-US"/>
        </w:rPr>
      </w:pPr>
    </w:p>
    <w:p w:rsidR="00640FCD" w:rsidRDefault="00640FCD" w:rsidP="0059701D">
      <w:pPr>
        <w:jc w:val="center"/>
        <w:rPr>
          <w:rFonts w:eastAsia="Calibri"/>
          <w:b/>
          <w:lang w:eastAsia="en-US"/>
        </w:rPr>
      </w:pPr>
    </w:p>
    <w:p w:rsidR="00640FCD" w:rsidRDefault="00640FCD" w:rsidP="0059701D">
      <w:pPr>
        <w:jc w:val="center"/>
        <w:rPr>
          <w:rFonts w:eastAsia="Calibri"/>
          <w:b/>
          <w:lang w:eastAsia="en-US"/>
        </w:rPr>
      </w:pPr>
    </w:p>
    <w:p w:rsidR="00640FCD" w:rsidRDefault="00640FCD" w:rsidP="0059701D">
      <w:pPr>
        <w:jc w:val="center"/>
        <w:rPr>
          <w:rFonts w:eastAsia="Calibri"/>
          <w:b/>
          <w:lang w:eastAsia="en-US"/>
        </w:rPr>
      </w:pPr>
    </w:p>
    <w:p w:rsidR="00640FCD" w:rsidRDefault="00640FCD" w:rsidP="0059701D">
      <w:pPr>
        <w:jc w:val="center"/>
        <w:rPr>
          <w:rFonts w:eastAsia="Calibri"/>
          <w:b/>
          <w:lang w:eastAsia="en-US"/>
        </w:rPr>
      </w:pPr>
      <w:bookmarkStart w:id="3" w:name="_GoBack"/>
      <w:bookmarkEnd w:id="3"/>
    </w:p>
    <w:sectPr w:rsidR="00640FCD" w:rsidSect="006F762B">
      <w:footerReference w:type="default" r:id="rId11"/>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0A1" w:rsidRDefault="008670A1">
      <w:r>
        <w:separator/>
      </w:r>
    </w:p>
  </w:endnote>
  <w:endnote w:type="continuationSeparator" w:id="0">
    <w:p w:rsidR="008670A1" w:rsidRDefault="0086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23688"/>
      <w:docPartObj>
        <w:docPartGallery w:val="Page Numbers (Bottom of Page)"/>
        <w:docPartUnique/>
      </w:docPartObj>
    </w:sdtPr>
    <w:sdtContent>
      <w:p w:rsidR="0008263F" w:rsidRDefault="0008263F">
        <w:pPr>
          <w:pStyle w:val="a8"/>
          <w:jc w:val="right"/>
        </w:pPr>
        <w:r>
          <w:fldChar w:fldCharType="begin"/>
        </w:r>
        <w:r>
          <w:instrText xml:space="preserve"> PAGE   \* MERGEFORMAT </w:instrText>
        </w:r>
        <w:r>
          <w:fldChar w:fldCharType="separate"/>
        </w:r>
        <w:r w:rsidR="00603350">
          <w:rPr>
            <w:noProof/>
          </w:rPr>
          <w:t>22</w:t>
        </w:r>
        <w:r>
          <w:rPr>
            <w:noProof/>
          </w:rPr>
          <w:fldChar w:fldCharType="end"/>
        </w:r>
      </w:p>
    </w:sdtContent>
  </w:sdt>
  <w:p w:rsidR="0008263F" w:rsidRDefault="0008263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0A1" w:rsidRDefault="008670A1">
      <w:r>
        <w:separator/>
      </w:r>
    </w:p>
  </w:footnote>
  <w:footnote w:type="continuationSeparator" w:id="0">
    <w:p w:rsidR="008670A1" w:rsidRDefault="008670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0">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4">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8">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5"/>
  </w:num>
  <w:num w:numId="4">
    <w:abstractNumId w:val="17"/>
  </w:num>
  <w:num w:numId="5">
    <w:abstractNumId w:val="20"/>
  </w:num>
  <w:num w:numId="6">
    <w:abstractNumId w:val="0"/>
  </w:num>
  <w:num w:numId="7">
    <w:abstractNumId w:val="18"/>
  </w:num>
  <w:num w:numId="8">
    <w:abstractNumId w:val="1"/>
  </w:num>
  <w:num w:numId="9">
    <w:abstractNumId w:val="4"/>
  </w:num>
  <w:num w:numId="10">
    <w:abstractNumId w:val="14"/>
  </w:num>
  <w:num w:numId="11">
    <w:abstractNumId w:val="12"/>
  </w:num>
  <w:num w:numId="12">
    <w:abstractNumId w:val="5"/>
  </w:num>
  <w:num w:numId="13">
    <w:abstractNumId w:val="19"/>
  </w:num>
  <w:num w:numId="14">
    <w:abstractNumId w:val="8"/>
  </w:num>
  <w:num w:numId="15">
    <w:abstractNumId w:val="11"/>
  </w:num>
  <w:num w:numId="16">
    <w:abstractNumId w:val="3"/>
  </w:num>
  <w:num w:numId="17">
    <w:abstractNumId w:val="6"/>
  </w:num>
  <w:num w:numId="18">
    <w:abstractNumId w:val="10"/>
  </w:num>
  <w:num w:numId="19">
    <w:abstractNumId w:val="7"/>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3636C"/>
    <w:rsid w:val="00041B0D"/>
    <w:rsid w:val="00043B4A"/>
    <w:rsid w:val="00046672"/>
    <w:rsid w:val="0006266B"/>
    <w:rsid w:val="00071806"/>
    <w:rsid w:val="000732DD"/>
    <w:rsid w:val="0008263F"/>
    <w:rsid w:val="00086A95"/>
    <w:rsid w:val="00091435"/>
    <w:rsid w:val="000933D5"/>
    <w:rsid w:val="000951AD"/>
    <w:rsid w:val="000A28E6"/>
    <w:rsid w:val="000A3264"/>
    <w:rsid w:val="000A5EF6"/>
    <w:rsid w:val="000B31A1"/>
    <w:rsid w:val="000B5F6C"/>
    <w:rsid w:val="000B7519"/>
    <w:rsid w:val="000D1BFB"/>
    <w:rsid w:val="000D4559"/>
    <w:rsid w:val="000D4670"/>
    <w:rsid w:val="00100DAD"/>
    <w:rsid w:val="00107CA9"/>
    <w:rsid w:val="001131A1"/>
    <w:rsid w:val="00113CE2"/>
    <w:rsid w:val="00123E6D"/>
    <w:rsid w:val="0012738F"/>
    <w:rsid w:val="00132FA1"/>
    <w:rsid w:val="00142690"/>
    <w:rsid w:val="00153F6C"/>
    <w:rsid w:val="00156E3E"/>
    <w:rsid w:val="00157FA1"/>
    <w:rsid w:val="00160A22"/>
    <w:rsid w:val="001617C2"/>
    <w:rsid w:val="001740CE"/>
    <w:rsid w:val="0018292F"/>
    <w:rsid w:val="0018544D"/>
    <w:rsid w:val="001A160C"/>
    <w:rsid w:val="001B19CE"/>
    <w:rsid w:val="001B6151"/>
    <w:rsid w:val="001C19C4"/>
    <w:rsid w:val="001D4A08"/>
    <w:rsid w:val="001E2E3A"/>
    <w:rsid w:val="00204382"/>
    <w:rsid w:val="0020621B"/>
    <w:rsid w:val="00207266"/>
    <w:rsid w:val="002146D0"/>
    <w:rsid w:val="002246B9"/>
    <w:rsid w:val="00241407"/>
    <w:rsid w:val="00251FEB"/>
    <w:rsid w:val="00255B3D"/>
    <w:rsid w:val="002624D4"/>
    <w:rsid w:val="00263ECB"/>
    <w:rsid w:val="002919A4"/>
    <w:rsid w:val="002A29B2"/>
    <w:rsid w:val="002A6EA9"/>
    <w:rsid w:val="002B236A"/>
    <w:rsid w:val="002B5DBA"/>
    <w:rsid w:val="002D1920"/>
    <w:rsid w:val="002E1F79"/>
    <w:rsid w:val="002F0CBC"/>
    <w:rsid w:val="00304861"/>
    <w:rsid w:val="0033114F"/>
    <w:rsid w:val="003319E9"/>
    <w:rsid w:val="00336915"/>
    <w:rsid w:val="00350CAB"/>
    <w:rsid w:val="0037697E"/>
    <w:rsid w:val="003905BF"/>
    <w:rsid w:val="00397366"/>
    <w:rsid w:val="003A63EC"/>
    <w:rsid w:val="003C49EE"/>
    <w:rsid w:val="003C7704"/>
    <w:rsid w:val="003D3A20"/>
    <w:rsid w:val="003D5E06"/>
    <w:rsid w:val="003D76BD"/>
    <w:rsid w:val="003E3E0F"/>
    <w:rsid w:val="003E7C3C"/>
    <w:rsid w:val="00413AD0"/>
    <w:rsid w:val="00415AE2"/>
    <w:rsid w:val="00425018"/>
    <w:rsid w:val="00426E2B"/>
    <w:rsid w:val="00432AEE"/>
    <w:rsid w:val="00434C92"/>
    <w:rsid w:val="00434F0C"/>
    <w:rsid w:val="004403FD"/>
    <w:rsid w:val="00446953"/>
    <w:rsid w:val="00453361"/>
    <w:rsid w:val="00463E64"/>
    <w:rsid w:val="004774AC"/>
    <w:rsid w:val="00494F03"/>
    <w:rsid w:val="004A0ED4"/>
    <w:rsid w:val="004B196D"/>
    <w:rsid w:val="004D0F10"/>
    <w:rsid w:val="004E0EBD"/>
    <w:rsid w:val="004F31DE"/>
    <w:rsid w:val="004F46C2"/>
    <w:rsid w:val="004F4C2D"/>
    <w:rsid w:val="0050073F"/>
    <w:rsid w:val="00507093"/>
    <w:rsid w:val="005141D1"/>
    <w:rsid w:val="00525F1A"/>
    <w:rsid w:val="00534090"/>
    <w:rsid w:val="005341D5"/>
    <w:rsid w:val="005458F7"/>
    <w:rsid w:val="00564D17"/>
    <w:rsid w:val="005658C7"/>
    <w:rsid w:val="00575BAD"/>
    <w:rsid w:val="00582B1E"/>
    <w:rsid w:val="00582EAF"/>
    <w:rsid w:val="0059701D"/>
    <w:rsid w:val="005A708E"/>
    <w:rsid w:val="005B4CEF"/>
    <w:rsid w:val="005B59E4"/>
    <w:rsid w:val="005C3E4D"/>
    <w:rsid w:val="005D361D"/>
    <w:rsid w:val="005E0F63"/>
    <w:rsid w:val="005E56B5"/>
    <w:rsid w:val="005E6A05"/>
    <w:rsid w:val="005F3624"/>
    <w:rsid w:val="005F4227"/>
    <w:rsid w:val="005F7203"/>
    <w:rsid w:val="006003CD"/>
    <w:rsid w:val="00603350"/>
    <w:rsid w:val="0061786D"/>
    <w:rsid w:val="006203EC"/>
    <w:rsid w:val="00640FCD"/>
    <w:rsid w:val="00642A7B"/>
    <w:rsid w:val="00643351"/>
    <w:rsid w:val="00644510"/>
    <w:rsid w:val="00652C10"/>
    <w:rsid w:val="00674DBC"/>
    <w:rsid w:val="00675029"/>
    <w:rsid w:val="0067622F"/>
    <w:rsid w:val="00681A8C"/>
    <w:rsid w:val="00681F91"/>
    <w:rsid w:val="00684D0D"/>
    <w:rsid w:val="006852E5"/>
    <w:rsid w:val="006A05D2"/>
    <w:rsid w:val="006B0794"/>
    <w:rsid w:val="006B2253"/>
    <w:rsid w:val="006B2C8B"/>
    <w:rsid w:val="006D3B86"/>
    <w:rsid w:val="006D735D"/>
    <w:rsid w:val="006D7A78"/>
    <w:rsid w:val="006F762B"/>
    <w:rsid w:val="006F7E3A"/>
    <w:rsid w:val="00705D06"/>
    <w:rsid w:val="00706924"/>
    <w:rsid w:val="00712D14"/>
    <w:rsid w:val="00715F5C"/>
    <w:rsid w:val="00722439"/>
    <w:rsid w:val="00722FFA"/>
    <w:rsid w:val="00724B9A"/>
    <w:rsid w:val="00725DF7"/>
    <w:rsid w:val="0075282E"/>
    <w:rsid w:val="00760F90"/>
    <w:rsid w:val="00764DEB"/>
    <w:rsid w:val="0077624E"/>
    <w:rsid w:val="007819AA"/>
    <w:rsid w:val="00790F7A"/>
    <w:rsid w:val="00792020"/>
    <w:rsid w:val="007B33B3"/>
    <w:rsid w:val="007B7008"/>
    <w:rsid w:val="007C52D0"/>
    <w:rsid w:val="007D5E2F"/>
    <w:rsid w:val="007E2F0D"/>
    <w:rsid w:val="00805A44"/>
    <w:rsid w:val="00814347"/>
    <w:rsid w:val="00816D49"/>
    <w:rsid w:val="00851870"/>
    <w:rsid w:val="008624C7"/>
    <w:rsid w:val="008670A1"/>
    <w:rsid w:val="008778A8"/>
    <w:rsid w:val="00881881"/>
    <w:rsid w:val="00887D17"/>
    <w:rsid w:val="008A5D47"/>
    <w:rsid w:val="008B3CF3"/>
    <w:rsid w:val="008B6F8D"/>
    <w:rsid w:val="008C0CA2"/>
    <w:rsid w:val="008C25BB"/>
    <w:rsid w:val="008C65B3"/>
    <w:rsid w:val="008D2BE5"/>
    <w:rsid w:val="008D3270"/>
    <w:rsid w:val="008D3DB6"/>
    <w:rsid w:val="008E7DA1"/>
    <w:rsid w:val="008F657B"/>
    <w:rsid w:val="00902692"/>
    <w:rsid w:val="00906060"/>
    <w:rsid w:val="0091596C"/>
    <w:rsid w:val="00930715"/>
    <w:rsid w:val="0093153D"/>
    <w:rsid w:val="00956AAD"/>
    <w:rsid w:val="009574C0"/>
    <w:rsid w:val="00957FC2"/>
    <w:rsid w:val="00966C3B"/>
    <w:rsid w:val="00970FFB"/>
    <w:rsid w:val="00975FBC"/>
    <w:rsid w:val="0098349D"/>
    <w:rsid w:val="00984D06"/>
    <w:rsid w:val="009A32E0"/>
    <w:rsid w:val="009B633B"/>
    <w:rsid w:val="009C2310"/>
    <w:rsid w:val="009D2067"/>
    <w:rsid w:val="009E1DD0"/>
    <w:rsid w:val="009E3D47"/>
    <w:rsid w:val="009E42D9"/>
    <w:rsid w:val="00A01D62"/>
    <w:rsid w:val="00A066C4"/>
    <w:rsid w:val="00A164D6"/>
    <w:rsid w:val="00A16F42"/>
    <w:rsid w:val="00A1788C"/>
    <w:rsid w:val="00A256F2"/>
    <w:rsid w:val="00A33504"/>
    <w:rsid w:val="00A428C5"/>
    <w:rsid w:val="00A56CDD"/>
    <w:rsid w:val="00A924DD"/>
    <w:rsid w:val="00A92E84"/>
    <w:rsid w:val="00AA7741"/>
    <w:rsid w:val="00AB00CD"/>
    <w:rsid w:val="00AB1279"/>
    <w:rsid w:val="00AC1469"/>
    <w:rsid w:val="00AC7194"/>
    <w:rsid w:val="00AD2B62"/>
    <w:rsid w:val="00AE3A76"/>
    <w:rsid w:val="00AE3EE2"/>
    <w:rsid w:val="00AE43C5"/>
    <w:rsid w:val="00AE61F1"/>
    <w:rsid w:val="00AF3B82"/>
    <w:rsid w:val="00B046DC"/>
    <w:rsid w:val="00B07D00"/>
    <w:rsid w:val="00B10FA5"/>
    <w:rsid w:val="00B118EB"/>
    <w:rsid w:val="00B13779"/>
    <w:rsid w:val="00B151EE"/>
    <w:rsid w:val="00B25294"/>
    <w:rsid w:val="00B31CBA"/>
    <w:rsid w:val="00B514F1"/>
    <w:rsid w:val="00B55E03"/>
    <w:rsid w:val="00B82D86"/>
    <w:rsid w:val="00B902E5"/>
    <w:rsid w:val="00BA0AC6"/>
    <w:rsid w:val="00BA189B"/>
    <w:rsid w:val="00BC77E5"/>
    <w:rsid w:val="00BD1126"/>
    <w:rsid w:val="00BE7841"/>
    <w:rsid w:val="00BF6894"/>
    <w:rsid w:val="00C109AF"/>
    <w:rsid w:val="00C176D7"/>
    <w:rsid w:val="00C22619"/>
    <w:rsid w:val="00C258ED"/>
    <w:rsid w:val="00C373FD"/>
    <w:rsid w:val="00C52A7A"/>
    <w:rsid w:val="00C54BEC"/>
    <w:rsid w:val="00C60179"/>
    <w:rsid w:val="00C672FE"/>
    <w:rsid w:val="00C8102F"/>
    <w:rsid w:val="00C85DA4"/>
    <w:rsid w:val="00C97C26"/>
    <w:rsid w:val="00CA2D6D"/>
    <w:rsid w:val="00CA5492"/>
    <w:rsid w:val="00CB7324"/>
    <w:rsid w:val="00CC416C"/>
    <w:rsid w:val="00CC42B3"/>
    <w:rsid w:val="00CD655A"/>
    <w:rsid w:val="00CE09AC"/>
    <w:rsid w:val="00CE470B"/>
    <w:rsid w:val="00CE4F5A"/>
    <w:rsid w:val="00CF3893"/>
    <w:rsid w:val="00D15ADA"/>
    <w:rsid w:val="00D2456B"/>
    <w:rsid w:val="00D273B4"/>
    <w:rsid w:val="00D321F9"/>
    <w:rsid w:val="00D808AF"/>
    <w:rsid w:val="00D831B9"/>
    <w:rsid w:val="00D9016E"/>
    <w:rsid w:val="00D93C0F"/>
    <w:rsid w:val="00DA3DAC"/>
    <w:rsid w:val="00DA443D"/>
    <w:rsid w:val="00DC40D9"/>
    <w:rsid w:val="00DE0D6F"/>
    <w:rsid w:val="00DE69F2"/>
    <w:rsid w:val="00E04263"/>
    <w:rsid w:val="00E066ED"/>
    <w:rsid w:val="00E20A6C"/>
    <w:rsid w:val="00E250BE"/>
    <w:rsid w:val="00E27B95"/>
    <w:rsid w:val="00E308F2"/>
    <w:rsid w:val="00E42DDE"/>
    <w:rsid w:val="00E45E8D"/>
    <w:rsid w:val="00E50FED"/>
    <w:rsid w:val="00E85860"/>
    <w:rsid w:val="00E8773E"/>
    <w:rsid w:val="00E96962"/>
    <w:rsid w:val="00EB0608"/>
    <w:rsid w:val="00EB15BF"/>
    <w:rsid w:val="00EB6913"/>
    <w:rsid w:val="00EB6A17"/>
    <w:rsid w:val="00F023B6"/>
    <w:rsid w:val="00F0356A"/>
    <w:rsid w:val="00F12492"/>
    <w:rsid w:val="00F16439"/>
    <w:rsid w:val="00F339E8"/>
    <w:rsid w:val="00F6323B"/>
    <w:rsid w:val="00F672BD"/>
    <w:rsid w:val="00F80CE5"/>
    <w:rsid w:val="00F86EA6"/>
    <w:rsid w:val="00F87499"/>
    <w:rsid w:val="00F91DEB"/>
    <w:rsid w:val="00FA12B6"/>
    <w:rsid w:val="00FA3358"/>
    <w:rsid w:val="00FA3CD6"/>
    <w:rsid w:val="00FA6310"/>
    <w:rsid w:val="00FA7B73"/>
    <w:rsid w:val="00FD1EB1"/>
    <w:rsid w:val="00FD2008"/>
    <w:rsid w:val="00FD7A6E"/>
    <w:rsid w:val="00FE1862"/>
    <w:rsid w:val="00FE6E51"/>
    <w:rsid w:val="00FF30F2"/>
    <w:rsid w:val="00FF4567"/>
    <w:rsid w:val="00FF6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08263F"/>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08263F"/>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08263F"/>
    <w:rPr>
      <w:rFonts w:cs="Times New Roman"/>
      <w:vertAlign w:val="superscript"/>
    </w:rPr>
  </w:style>
  <w:style w:type="paragraph" w:customStyle="1" w:styleId="13">
    <w:name w:val="Знак сноски1"/>
    <w:basedOn w:val="a"/>
    <w:link w:val="af4"/>
    <w:uiPriority w:val="99"/>
    <w:rsid w:val="0008263F"/>
    <w:rPr>
      <w:rFonts w:asciiTheme="minorHAnsi" w:eastAsiaTheme="minorHAnsi" w:hAnsiTheme="minorHAnsi"/>
      <w:sz w:val="22"/>
      <w:szCs w:val="22"/>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08263F"/>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08263F"/>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08263F"/>
    <w:rPr>
      <w:rFonts w:cs="Times New Roman"/>
      <w:vertAlign w:val="superscript"/>
    </w:rPr>
  </w:style>
  <w:style w:type="paragraph" w:customStyle="1" w:styleId="13">
    <w:name w:val="Знак сноски1"/>
    <w:basedOn w:val="a"/>
    <w:link w:val="af4"/>
    <w:uiPriority w:val="99"/>
    <w:rsid w:val="0008263F"/>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FF2CF-A661-44F5-B2B3-C839ECF01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22</Pages>
  <Words>6836</Words>
  <Characters>38969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25</cp:revision>
  <cp:lastPrinted>2021-09-16T01:57:00Z</cp:lastPrinted>
  <dcterms:created xsi:type="dcterms:W3CDTF">2021-09-16T01:57:00Z</dcterms:created>
  <dcterms:modified xsi:type="dcterms:W3CDTF">2026-02-04T01:50:00Z</dcterms:modified>
</cp:coreProperties>
</file>