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9354A7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СГ.0</w:t>
      </w:r>
      <w:r w:rsidR="00065F50">
        <w:rPr>
          <w:b/>
          <w:caps/>
          <w:sz w:val="28"/>
        </w:rPr>
        <w:t>6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F90349" w:rsidRDefault="006B609A" w:rsidP="006B609A">
      <w:pPr>
        <w:jc w:val="both"/>
        <w:rPr>
          <w:rFonts w:eastAsia="Calibri"/>
          <w:lang w:eastAsia="en-US"/>
        </w:rPr>
      </w:pPr>
      <w:r w:rsidRPr="00F90349">
        <w:rPr>
          <w:rFonts w:eastAsia="Calibri"/>
          <w:lang w:eastAsia="en-US"/>
        </w:rPr>
        <w:t>П</w:t>
      </w:r>
      <w:r w:rsidR="00F90349" w:rsidRPr="00F90349">
        <w:rPr>
          <w:rFonts w:eastAsia="Calibri"/>
          <w:lang w:eastAsia="en-US"/>
        </w:rPr>
        <w:t xml:space="preserve">рофиль обучения: </w:t>
      </w:r>
      <w:r w:rsidR="00065F50">
        <w:rPr>
          <w:rFonts w:eastAsia="Calibri"/>
          <w:lang w:eastAsia="en-US"/>
        </w:rPr>
        <w:t>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3F4F3B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C43B9B" w:rsidRPr="00C43B9B" w:rsidRDefault="00900B7E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065F50">
        <w:rPr>
          <w:rFonts w:eastAsia="SimSun"/>
          <w:color w:val="000000"/>
          <w:sz w:val="28"/>
          <w:szCs w:val="28"/>
        </w:rPr>
        <w:t>11.02.12 Почтовая связь</w:t>
      </w: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065F50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5F50" w:rsidRPr="00065F50" w:rsidTr="0025335B">
        <w:tc>
          <w:tcPr>
            <w:tcW w:w="4785" w:type="dxa"/>
            <w:hideMark/>
          </w:tcPr>
          <w:p w:rsidR="00065F50" w:rsidRPr="00065F50" w:rsidRDefault="00065F50" w:rsidP="00065F50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065F50">
              <w:rPr>
                <w:color w:val="000000"/>
                <w:sz w:val="28"/>
                <w:szCs w:val="28"/>
              </w:rPr>
              <w:t>СОГЛАСОВАНО</w:t>
            </w:r>
          </w:p>
          <w:p w:rsidR="00065F50" w:rsidRPr="00065F50" w:rsidRDefault="00065F50" w:rsidP="00065F5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65F50">
              <w:rPr>
                <w:color w:val="000000"/>
                <w:sz w:val="28"/>
                <w:szCs w:val="28"/>
              </w:rPr>
              <w:t xml:space="preserve">ПЦК </w:t>
            </w:r>
            <w:r w:rsidRPr="00065F50">
              <w:rPr>
                <w:color w:val="000000"/>
                <w:sz w:val="28"/>
                <w:szCs w:val="28"/>
              </w:rPr>
              <w:t xml:space="preserve">социально-экономических </w:t>
            </w:r>
            <w:r w:rsidRPr="00065F50">
              <w:rPr>
                <w:color w:val="000000"/>
                <w:sz w:val="28"/>
                <w:szCs w:val="28"/>
              </w:rPr>
              <w:t xml:space="preserve"> дисциплин</w:t>
            </w:r>
          </w:p>
          <w:p w:rsidR="00065F50" w:rsidRPr="00065F50" w:rsidRDefault="00065F50" w:rsidP="00065F5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65F50">
              <w:rPr>
                <w:color w:val="000000"/>
                <w:sz w:val="28"/>
                <w:szCs w:val="28"/>
              </w:rPr>
              <w:t xml:space="preserve">____________ </w:t>
            </w:r>
            <w:r>
              <w:rPr>
                <w:color w:val="000000"/>
                <w:sz w:val="28"/>
                <w:szCs w:val="28"/>
              </w:rPr>
              <w:t>Соловьева С.М.</w:t>
            </w:r>
          </w:p>
          <w:p w:rsidR="00065F50" w:rsidRPr="00065F50" w:rsidRDefault="00065F50" w:rsidP="00065F5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65F50">
              <w:rPr>
                <w:color w:val="000000"/>
                <w:sz w:val="28"/>
                <w:szCs w:val="28"/>
              </w:rPr>
              <w:t>«__» ____________2025 г.</w:t>
            </w:r>
          </w:p>
        </w:tc>
        <w:tc>
          <w:tcPr>
            <w:tcW w:w="4786" w:type="dxa"/>
            <w:hideMark/>
          </w:tcPr>
          <w:p w:rsidR="00065F50" w:rsidRPr="00065F50" w:rsidRDefault="00065F50" w:rsidP="00065F50">
            <w:pPr>
              <w:spacing w:line="276" w:lineRule="auto"/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065F50">
              <w:rPr>
                <w:color w:val="000000"/>
                <w:sz w:val="28"/>
                <w:szCs w:val="28"/>
              </w:rPr>
              <w:t>УТВЕРЖДАЮ</w:t>
            </w:r>
          </w:p>
          <w:p w:rsidR="00065F50" w:rsidRPr="00065F50" w:rsidRDefault="00065F50" w:rsidP="00065F50">
            <w:pPr>
              <w:spacing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065F50">
              <w:rPr>
                <w:color w:val="000000"/>
                <w:sz w:val="28"/>
                <w:szCs w:val="28"/>
              </w:rPr>
              <w:t>ам. директора по УР</w:t>
            </w:r>
          </w:p>
          <w:p w:rsidR="00065F50" w:rsidRPr="00065F50" w:rsidRDefault="00065F50" w:rsidP="00065F50">
            <w:pPr>
              <w:spacing w:line="276" w:lineRule="auto"/>
              <w:jc w:val="right"/>
              <w:rPr>
                <w:color w:val="000000"/>
                <w:sz w:val="28"/>
                <w:szCs w:val="28"/>
              </w:rPr>
            </w:pPr>
            <w:r w:rsidRPr="00065F50">
              <w:rPr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 w:rsidRPr="00065F50">
              <w:rPr>
                <w:color w:val="000000"/>
                <w:sz w:val="28"/>
                <w:szCs w:val="28"/>
              </w:rPr>
              <w:t>Кисюк</w:t>
            </w:r>
            <w:proofErr w:type="spellEnd"/>
            <w:r w:rsidRPr="00065F50">
              <w:rPr>
                <w:color w:val="000000"/>
                <w:sz w:val="28"/>
                <w:szCs w:val="28"/>
              </w:rPr>
              <w:t xml:space="preserve"> О. П.</w:t>
            </w:r>
          </w:p>
          <w:p w:rsidR="00065F50" w:rsidRPr="00065F50" w:rsidRDefault="00065F50" w:rsidP="00065F50">
            <w:pPr>
              <w:spacing w:line="276" w:lineRule="auto"/>
              <w:jc w:val="right"/>
              <w:rPr>
                <w:color w:val="000000"/>
                <w:sz w:val="28"/>
                <w:szCs w:val="28"/>
              </w:rPr>
            </w:pPr>
            <w:r w:rsidRPr="00065F50">
              <w:rPr>
                <w:color w:val="000000"/>
                <w:sz w:val="28"/>
                <w:szCs w:val="28"/>
              </w:rPr>
              <w:t>«__» ____________2025 г.</w:t>
            </w:r>
          </w:p>
        </w:tc>
      </w:tr>
    </w:tbl>
    <w:p w:rsidR="00516F8A" w:rsidRDefault="00516F8A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proofErr w:type="spellStart"/>
      <w:r w:rsidR="00065F50">
        <w:rPr>
          <w:sz w:val="28"/>
          <w:szCs w:val="28"/>
        </w:rPr>
        <w:t>Карпенок</w:t>
      </w:r>
      <w:proofErr w:type="spellEnd"/>
      <w:r w:rsidR="00065F50">
        <w:rPr>
          <w:sz w:val="28"/>
          <w:szCs w:val="28"/>
        </w:rPr>
        <w:t xml:space="preserve"> Оксана Анатоль</w:t>
      </w:r>
      <w:r w:rsidR="003F4F3B">
        <w:rPr>
          <w:sz w:val="28"/>
          <w:szCs w:val="28"/>
        </w:rPr>
        <w:t xml:space="preserve">евна, </w:t>
      </w:r>
      <w:r w:rsidRPr="00770C64">
        <w:rPr>
          <w:sz w:val="28"/>
          <w:szCs w:val="28"/>
        </w:rPr>
        <w:t xml:space="preserve">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065F50" w:rsidRDefault="00065F50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lastRenderedPageBreak/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D45CEC" w:rsidRPr="00065F50" w:rsidRDefault="00B3629A" w:rsidP="00065F50">
      <w:pPr>
        <w:tabs>
          <w:tab w:val="left" w:pos="993"/>
        </w:tabs>
        <w:jc w:val="both"/>
        <w:rPr>
          <w:b/>
        </w:rPr>
      </w:pPr>
      <w:r w:rsidRPr="00065F50">
        <w:rPr>
          <w:b/>
        </w:rPr>
        <w:t xml:space="preserve">1.1. </w:t>
      </w:r>
      <w:r w:rsidR="004D5D04" w:rsidRPr="00065F50">
        <w:rPr>
          <w:b/>
        </w:rPr>
        <w:t>Область применения программы:</w:t>
      </w:r>
    </w:p>
    <w:p w:rsidR="001F7221" w:rsidRPr="00065F50" w:rsidRDefault="001F7221" w:rsidP="00065F50">
      <w:pPr>
        <w:tabs>
          <w:tab w:val="left" w:pos="993"/>
        </w:tabs>
        <w:jc w:val="both"/>
        <w:rPr>
          <w:b/>
        </w:rPr>
      </w:pPr>
    </w:p>
    <w:p w:rsidR="00D57F4A" w:rsidRPr="00065F50" w:rsidRDefault="004D5D04" w:rsidP="00065F50">
      <w:pPr>
        <w:ind w:firstLine="567"/>
        <w:jc w:val="both"/>
      </w:pPr>
      <w:r w:rsidRPr="00065F50">
        <w:t>Учебная дисциплина «</w:t>
      </w:r>
      <w:r w:rsidR="003B70E2" w:rsidRPr="00065F50">
        <w:t>Основы финансовой грамотности</w:t>
      </w:r>
      <w:r w:rsidRPr="00065F50">
        <w:t>» является частью</w:t>
      </w:r>
      <w:r w:rsidR="00D57F4A" w:rsidRPr="00065F50">
        <w:t xml:space="preserve"> </w:t>
      </w:r>
      <w:r w:rsidRPr="00065F50">
        <w:t>основной</w:t>
      </w:r>
      <w:r w:rsidR="003B70E2" w:rsidRPr="00065F50">
        <w:t xml:space="preserve"> </w:t>
      </w:r>
      <w:r w:rsidRPr="00065F50">
        <w:t xml:space="preserve">образовательной программы в соответствии с ФГОС СПО по специальности </w:t>
      </w:r>
      <w:r w:rsidR="00065F50" w:rsidRPr="00065F50">
        <w:t>11.02.12 Почтовая связь</w:t>
      </w:r>
    </w:p>
    <w:p w:rsidR="004D5D04" w:rsidRPr="00065F50" w:rsidRDefault="004D5D04" w:rsidP="00065F50">
      <w:pPr>
        <w:ind w:firstLine="567"/>
        <w:jc w:val="both"/>
      </w:pPr>
    </w:p>
    <w:p w:rsidR="00F344D4" w:rsidRPr="00065F50" w:rsidRDefault="00F344D4" w:rsidP="00065F50"/>
    <w:p w:rsidR="00516F8A" w:rsidRPr="00065F50" w:rsidRDefault="00516F8A" w:rsidP="00065F50">
      <w:pPr>
        <w:jc w:val="both"/>
      </w:pPr>
      <w:r w:rsidRPr="00065F50">
        <w:rPr>
          <w:b/>
          <w:bCs/>
        </w:rPr>
        <w:t>1.</w:t>
      </w:r>
      <w:r w:rsidR="004D5D04" w:rsidRPr="00065F50">
        <w:rPr>
          <w:b/>
          <w:bCs/>
        </w:rPr>
        <w:t>2</w:t>
      </w:r>
      <w:r w:rsidRPr="00065F50">
        <w:rPr>
          <w:b/>
          <w:bCs/>
        </w:rPr>
        <w:t xml:space="preserve">. </w:t>
      </w:r>
      <w:r w:rsidR="002D0EAC" w:rsidRPr="00065F50">
        <w:rPr>
          <w:b/>
        </w:rPr>
        <w:t xml:space="preserve">Место дисциплины в структуре основной </w:t>
      </w:r>
      <w:r w:rsidR="004115F7" w:rsidRPr="00065F50">
        <w:rPr>
          <w:b/>
        </w:rPr>
        <w:t>профессиональной образовательной программы:</w:t>
      </w:r>
    </w:p>
    <w:p w:rsidR="00125728" w:rsidRPr="00065F50" w:rsidRDefault="00AC1F5A" w:rsidP="00065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65F50">
        <w:t xml:space="preserve">Учебная дисциплина </w:t>
      </w:r>
      <w:r w:rsidR="00F344D4" w:rsidRPr="00065F50">
        <w:t>«</w:t>
      </w:r>
      <w:r w:rsidR="003B70E2" w:rsidRPr="00065F50">
        <w:t>Основы финансовой грамотности</w:t>
      </w:r>
      <w:r w:rsidR="00F344D4" w:rsidRPr="00065F50">
        <w:t>» входит в</w:t>
      </w:r>
      <w:r w:rsidR="002D0EAC" w:rsidRPr="00065F50">
        <w:t xml:space="preserve"> </w:t>
      </w:r>
      <w:r w:rsidR="00F344D4" w:rsidRPr="00065F50">
        <w:t>общепрофессиональный цикл, относится к вариативным дисциплинам.</w:t>
      </w:r>
      <w:r w:rsidR="003B70E2" w:rsidRPr="00065F50">
        <w:t xml:space="preserve"> </w:t>
      </w:r>
      <w:r w:rsidRPr="00065F50">
        <w:t xml:space="preserve">Учебная дисциплина </w:t>
      </w:r>
      <w:r w:rsidR="00F344D4" w:rsidRPr="00065F50">
        <w:t>«</w:t>
      </w:r>
      <w:r w:rsidR="003B70E2" w:rsidRPr="00065F50">
        <w:t>Основы финансовой грамотности</w:t>
      </w:r>
      <w:r w:rsidR="00F344D4" w:rsidRPr="00065F50">
        <w:t>»</w:t>
      </w:r>
      <w:r w:rsidR="002D0EAC" w:rsidRPr="00065F50">
        <w:t xml:space="preserve"> обеспечивает формирование </w:t>
      </w:r>
      <w:proofErr w:type="gramStart"/>
      <w:r w:rsidR="002D0EAC" w:rsidRPr="00065F50">
        <w:t>профессиональных</w:t>
      </w:r>
      <w:proofErr w:type="gramEnd"/>
      <w:r w:rsidR="002D0EAC" w:rsidRPr="00065F50">
        <w:t xml:space="preserve"> и общих компетенций</w:t>
      </w:r>
      <w:r w:rsidR="00F344D4" w:rsidRPr="00065F50">
        <w:t xml:space="preserve">, личностных результатов </w:t>
      </w:r>
      <w:r w:rsidR="002D0EAC" w:rsidRPr="00065F50">
        <w:t xml:space="preserve">по всем видам деятельности ФГОС по специальности </w:t>
      </w:r>
    </w:p>
    <w:p w:rsidR="00F344D4" w:rsidRPr="00065F50" w:rsidRDefault="00F344D4" w:rsidP="00065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B63CC3" w:rsidRPr="00065F50" w:rsidRDefault="006A2C6E" w:rsidP="00065F50">
      <w:pPr>
        <w:pStyle w:val="ad"/>
        <w:numPr>
          <w:ilvl w:val="1"/>
          <w:numId w:val="16"/>
        </w:numPr>
        <w:rPr>
          <w:b/>
        </w:rPr>
      </w:pPr>
      <w:r w:rsidRPr="00065F50">
        <w:rPr>
          <w:b/>
        </w:rPr>
        <w:t>Цел</w:t>
      </w:r>
      <w:r w:rsidR="00B63CC3" w:rsidRPr="00065F50">
        <w:rPr>
          <w:b/>
        </w:rPr>
        <w:t>и и задачи рабочей программы учебной дисциплины:</w:t>
      </w:r>
    </w:p>
    <w:p w:rsidR="006A2C6E" w:rsidRPr="00065F50" w:rsidRDefault="00B63CC3" w:rsidP="00065F50">
      <w:pPr>
        <w:rPr>
          <w:lang w:eastAsia="en-US"/>
        </w:rPr>
      </w:pPr>
      <w:r w:rsidRPr="00065F50">
        <w:rPr>
          <w:lang w:eastAsia="en-US"/>
        </w:rPr>
        <w:t xml:space="preserve">Рабочая программа направлена на достижение следующих </w:t>
      </w:r>
      <w:r w:rsidRPr="00065F50">
        <w:rPr>
          <w:b/>
          <w:lang w:eastAsia="en-US"/>
        </w:rPr>
        <w:t>целей</w:t>
      </w:r>
      <w:r w:rsidRPr="00065F50">
        <w:rPr>
          <w:lang w:eastAsia="en-US"/>
        </w:rPr>
        <w:t>:</w:t>
      </w:r>
    </w:p>
    <w:p w:rsidR="0054023B" w:rsidRPr="00065F50" w:rsidRDefault="00F53F7F" w:rsidP="00065F50">
      <w:pPr>
        <w:ind w:firstLine="567"/>
        <w:jc w:val="both"/>
        <w:rPr>
          <w:lang w:eastAsia="en-US"/>
        </w:rPr>
      </w:pPr>
      <w:r w:rsidRPr="00065F50"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Pr="00065F50" w:rsidRDefault="00F53F7F" w:rsidP="00065F50">
      <w:pPr>
        <w:ind w:firstLine="567"/>
        <w:jc w:val="both"/>
        <w:rPr>
          <w:lang w:eastAsia="en-US"/>
        </w:rPr>
      </w:pPr>
      <w:r w:rsidRPr="00065F50"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Pr="00065F50" w:rsidRDefault="00F53F7F" w:rsidP="00065F50">
      <w:pPr>
        <w:ind w:firstLine="567"/>
        <w:jc w:val="both"/>
        <w:rPr>
          <w:lang w:eastAsia="en-US"/>
        </w:rPr>
      </w:pPr>
      <w:r w:rsidRPr="00065F50"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Pr="00065F50" w:rsidRDefault="00F53F7F" w:rsidP="00065F50">
      <w:pPr>
        <w:ind w:firstLine="567"/>
        <w:jc w:val="both"/>
        <w:rPr>
          <w:lang w:eastAsia="en-US"/>
        </w:rPr>
      </w:pPr>
    </w:p>
    <w:p w:rsidR="00B63CC3" w:rsidRPr="00065F50" w:rsidRDefault="00995EF9" w:rsidP="00065F50">
      <w:pPr>
        <w:jc w:val="both"/>
        <w:rPr>
          <w:lang w:eastAsia="en-US"/>
        </w:rPr>
      </w:pPr>
      <w:r w:rsidRPr="00065F50">
        <w:rPr>
          <w:b/>
          <w:lang w:eastAsia="en-US"/>
        </w:rPr>
        <w:t>Задачами</w:t>
      </w:r>
      <w:r w:rsidRPr="00065F50">
        <w:rPr>
          <w:lang w:eastAsia="en-US"/>
        </w:rPr>
        <w:t xml:space="preserve"> рабочей программы являются:</w:t>
      </w:r>
    </w:p>
    <w:p w:rsidR="00995EF9" w:rsidRPr="00065F50" w:rsidRDefault="004952D3" w:rsidP="00065F50">
      <w:pPr>
        <w:jc w:val="both"/>
        <w:rPr>
          <w:lang w:eastAsia="en-US"/>
        </w:rPr>
      </w:pPr>
      <w:proofErr w:type="gramStart"/>
      <w:r w:rsidRPr="00065F50"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  <w:proofErr w:type="gramEnd"/>
    </w:p>
    <w:p w:rsidR="005F63B7" w:rsidRPr="00065F50" w:rsidRDefault="004952D3" w:rsidP="00065F50">
      <w:pPr>
        <w:jc w:val="both"/>
        <w:rPr>
          <w:lang w:eastAsia="en-US"/>
        </w:rPr>
      </w:pPr>
      <w:r w:rsidRPr="00065F50">
        <w:rPr>
          <w:lang w:eastAsia="en-US"/>
        </w:rPr>
        <w:t xml:space="preserve">- изучить правила грамотного и безопасного поведения при </w:t>
      </w:r>
      <w:proofErr w:type="gramStart"/>
      <w:r w:rsidRPr="00065F50">
        <w:rPr>
          <w:lang w:eastAsia="en-US"/>
        </w:rPr>
        <w:t>взаимодействии</w:t>
      </w:r>
      <w:proofErr w:type="gramEnd"/>
      <w:r w:rsidRPr="00065F50">
        <w:rPr>
          <w:lang w:eastAsia="en-US"/>
        </w:rPr>
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 xml:space="preserve">В результате освоения учебной дисциплиной обучающийся должен овладеть </w:t>
      </w:r>
      <w:proofErr w:type="gramStart"/>
      <w:r w:rsidRPr="00334B5C">
        <w:rPr>
          <w:b/>
          <w:lang w:eastAsia="en-US"/>
        </w:rPr>
        <w:t>ОК</w:t>
      </w:r>
      <w:proofErr w:type="gramEnd"/>
      <w:r w:rsidRPr="00334B5C">
        <w:rPr>
          <w:b/>
          <w:lang w:eastAsia="en-US"/>
        </w:rPr>
        <w:t>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</w:t>
            </w:r>
            <w:proofErr w:type="gramStart"/>
            <w:r w:rsidRPr="00B3629A">
              <w:t>ОК</w:t>
            </w:r>
            <w:proofErr w:type="gramEnd"/>
            <w:r w:rsidRPr="00B3629A">
              <w:t xml:space="preserve">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Выбирать способы решения задач </w:t>
            </w:r>
            <w:proofErr w:type="gramStart"/>
            <w:r w:rsidRPr="00B3629A">
              <w:t>профессиональной</w:t>
            </w:r>
            <w:proofErr w:type="gramEnd"/>
            <w:r w:rsidRPr="00B3629A">
              <w:t xml:space="preserve">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lastRenderedPageBreak/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Pr="00B3629A">
              <w:lastRenderedPageBreak/>
              <w:t>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proofErr w:type="gramStart"/>
            <w:r w:rsidRPr="00B3629A">
              <w:lastRenderedPageBreak/>
              <w:t>ОК</w:t>
            </w:r>
            <w:proofErr w:type="gramEnd"/>
            <w:r w:rsidRPr="00B3629A">
              <w:t xml:space="preserve">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ОК</w:t>
            </w:r>
            <w:proofErr w:type="gramEnd"/>
            <w:r>
              <w:rPr>
                <w:lang w:eastAsia="en-US"/>
              </w:rPr>
              <w:t xml:space="preserve">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Осуществлять устную и письменную коммуникацию на государственном </w:t>
            </w:r>
            <w:proofErr w:type="gramStart"/>
            <w:r w:rsidRPr="00B3629A">
              <w:t>языке</w:t>
            </w:r>
            <w:proofErr w:type="gramEnd"/>
            <w:r w:rsidRPr="00B3629A"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Пользоваться профессиональной документацией на </w:t>
            </w:r>
            <w:proofErr w:type="gramStart"/>
            <w:r w:rsidRPr="00B3629A">
              <w:t>государственном</w:t>
            </w:r>
            <w:proofErr w:type="gramEnd"/>
            <w:r w:rsidRPr="00B3629A">
              <w:t xml:space="preserve">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065F50" w:rsidRDefault="00065F50" w:rsidP="00065F50">
      <w:pPr>
        <w:spacing w:line="276" w:lineRule="auto"/>
        <w:rPr>
          <w:b/>
          <w:lang w:eastAsia="en-US"/>
        </w:rPr>
      </w:pPr>
    </w:p>
    <w:p w:rsidR="00F46830" w:rsidRPr="00CC5EB9" w:rsidRDefault="00E220E9" w:rsidP="00065F50">
      <w:pPr>
        <w:spacing w:line="276" w:lineRule="auto"/>
        <w:rPr>
          <w:lang w:eastAsia="en-US"/>
        </w:rPr>
      </w:pPr>
      <w:r w:rsidRPr="00E220E9">
        <w:rPr>
          <w:b/>
          <w:lang w:eastAsia="en-US"/>
        </w:rPr>
        <w:lastRenderedPageBreak/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ПК, </w:t>
            </w:r>
            <w:proofErr w:type="gramStart"/>
            <w:r w:rsidRPr="0066045D">
              <w:rPr>
                <w:b/>
                <w:sz w:val="20"/>
                <w:szCs w:val="20"/>
              </w:rPr>
              <w:t>ОК</w:t>
            </w:r>
            <w:proofErr w:type="gramEnd"/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сформировать субъективные позиции как способности </w:t>
            </w:r>
            <w:proofErr w:type="gramStart"/>
            <w:r>
              <w:rPr>
                <w:lang w:eastAsia="en-US"/>
              </w:rPr>
              <w:t>самостоятельного</w:t>
            </w:r>
            <w:proofErr w:type="gramEnd"/>
            <w:r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оценивать способы решения </w:t>
            </w:r>
            <w:proofErr w:type="gramStart"/>
            <w:r>
              <w:rPr>
                <w:lang w:eastAsia="en-US"/>
              </w:rPr>
              <w:t>практических</w:t>
            </w:r>
            <w:proofErr w:type="gramEnd"/>
            <w:r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 xml:space="preserve">- знать правила грамотного и безопасного поведения при </w:t>
            </w:r>
            <w:proofErr w:type="gramStart"/>
            <w:r>
              <w:rPr>
                <w:lang w:eastAsia="en-US"/>
              </w:rPr>
              <w:t>взаимодействии</w:t>
            </w:r>
            <w:proofErr w:type="gramEnd"/>
            <w:r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C660ED">
        <w:rPr>
          <w:bCs/>
        </w:rPr>
        <w:t>42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C660ED">
        <w:rPr>
          <w:bCs/>
        </w:rPr>
        <w:t>а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</w:t>
      </w:r>
      <w:proofErr w:type="gramStart"/>
      <w:r w:rsidR="00051E4A" w:rsidRPr="00C26C7A">
        <w:rPr>
          <w:bCs/>
        </w:rPr>
        <w:t>обучающегося</w:t>
      </w:r>
      <w:proofErr w:type="gramEnd"/>
      <w:r w:rsidR="00051E4A" w:rsidRPr="00C26C7A">
        <w:rPr>
          <w:bCs/>
        </w:rPr>
        <w:t xml:space="preserve"> – </w:t>
      </w:r>
      <w:r w:rsidR="00C660ED">
        <w:rPr>
          <w:bCs/>
        </w:rPr>
        <w:t>40 часов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A8141E" w:rsidRPr="00C26C7A">
        <w:rPr>
          <w:bCs/>
        </w:rPr>
        <w:t>2</w:t>
      </w:r>
      <w:r w:rsidR="0066045D" w:rsidRPr="00C26C7A">
        <w:rPr>
          <w:bCs/>
        </w:rPr>
        <w:t xml:space="preserve"> часа.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62E32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="00AF4723">
              <w:rPr>
                <w:b/>
                <w:iCs/>
              </w:rPr>
              <w:t>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065F50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065F50">
              <w:rPr>
                <w:rFonts w:ascii="Times New Roman" w:hAnsi="Times New Roman"/>
                <w:iCs/>
                <w:sz w:val="24"/>
              </w:rPr>
              <w:t>6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065F50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</w:t>
            </w:r>
            <w:r w:rsidR="00065F50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9"/>
          <w:footerReference w:type="first" r:id="rId10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1E4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51E4A">
              <w:rPr>
                <w:b/>
                <w:bCs/>
                <w:w w:val="99"/>
              </w:rPr>
              <w:t>в</w:t>
            </w:r>
            <w:proofErr w:type="gramEnd"/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51E4A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051E4A">
              <w:rPr>
                <w:b/>
                <w:bCs/>
              </w:rPr>
              <w:t>которых</w:t>
            </w:r>
            <w:proofErr w:type="gramEnd"/>
            <w:r w:rsidRPr="00051E4A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D72E4C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Как работает фондовая </w:t>
            </w:r>
            <w:proofErr w:type="gramStart"/>
            <w:r w:rsidRPr="00051E4A">
              <w:rPr>
                <w:bCs/>
              </w:rPr>
              <w:t>биржа</w:t>
            </w:r>
            <w:proofErr w:type="gramEnd"/>
            <w:r w:rsidRPr="00051E4A">
              <w:rPr>
                <w:bCs/>
              </w:rPr>
              <w:t xml:space="preserve"> и кто торгует на ней. Рынок </w:t>
            </w:r>
            <w:proofErr w:type="spellStart"/>
            <w:r w:rsidRPr="00051E4A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 xml:space="preserve">Оценка рисков при </w:t>
            </w:r>
            <w:proofErr w:type="gramStart"/>
            <w:r w:rsidRPr="00051E4A">
              <w:rPr>
                <w:bCs/>
              </w:rPr>
              <w:t>страховании</w:t>
            </w:r>
            <w:proofErr w:type="gram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 xml:space="preserve">Зачем нужны </w:t>
            </w:r>
            <w:proofErr w:type="gramStart"/>
            <w:r w:rsidRPr="00051E4A">
              <w:rPr>
                <w:bCs/>
              </w:rPr>
              <w:t>налоги</w:t>
            </w:r>
            <w:proofErr w:type="gramEnd"/>
            <w:r w:rsidRPr="00051E4A">
              <w:rPr>
                <w:bCs/>
              </w:rPr>
              <w:t xml:space="preserve"> и </w:t>
            </w:r>
            <w:proofErr w:type="gramStart"/>
            <w:r w:rsidRPr="00051E4A">
              <w:rPr>
                <w:bCs/>
              </w:rPr>
              <w:t>какие</w:t>
            </w:r>
            <w:proofErr w:type="gramEnd"/>
            <w:r w:rsidRPr="00051E4A">
              <w:rPr>
                <w:bCs/>
              </w:rPr>
              <w:t xml:space="preserve">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lastRenderedPageBreak/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1673C0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>Лизин</w:t>
            </w:r>
            <w:proofErr w:type="gramStart"/>
            <w:r w:rsidR="00A8141E" w:rsidRPr="00051E4A">
              <w:rPr>
                <w:bCs/>
              </w:rPr>
              <w:t>г-</w:t>
            </w:r>
            <w:proofErr w:type="gramEnd"/>
            <w:r w:rsidR="00A8141E" w:rsidRPr="00051E4A">
              <w:rPr>
                <w:bCs/>
              </w:rPr>
              <w:t xml:space="preserve">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E57A9B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Создание собственной фирмы. </w:t>
            </w:r>
          </w:p>
          <w:p w:rsidR="00A8141E" w:rsidRPr="00E57A9B" w:rsidRDefault="00884AD8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Модуль 8. Риски на финансовом </w:t>
            </w:r>
            <w:proofErr w:type="gramStart"/>
            <w:r w:rsidRPr="00051E4A">
              <w:rPr>
                <w:b/>
                <w:bCs/>
              </w:rPr>
              <w:t>рынке</w:t>
            </w:r>
            <w:proofErr w:type="gramEnd"/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Cs/>
              </w:rPr>
              <w:t>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4</w:t>
            </w:r>
            <w:r w:rsidR="00AF4723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D72E4C" w:rsidP="00065F50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65F50">
              <w:rPr>
                <w:b/>
              </w:rPr>
              <w:t>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65F50">
              <w:rPr>
                <w:b/>
              </w:rPr>
              <w:t>4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>. - Москва: Альпина Паблишер, 2018. - 304 c. - ISBN 978-5-9614-6626-3.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>. - Минск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Вышэйшая школа, 2022. - 312 c. - ISBN 978-985-06-3415-3.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</w:t>
      </w:r>
      <w:proofErr w:type="gramStart"/>
      <w:r w:rsidRPr="005F63B7">
        <w:rPr>
          <w:shd w:val="clear" w:color="auto" w:fill="F8F9FA"/>
        </w:rPr>
        <w:t>Пи Ар</w:t>
      </w:r>
      <w:proofErr w:type="gramEnd"/>
      <w:r w:rsidRPr="005F63B7">
        <w:rPr>
          <w:shd w:val="clear" w:color="auto" w:fill="F8F9FA"/>
        </w:rPr>
        <w:t xml:space="preserve"> Медиа, 2023. - 127 c. - ISBN 978-5-4488-1591-1, 978-5-4497-2038-2.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8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</w:t>
      </w:r>
      <w:proofErr w:type="gramStart"/>
      <w:r>
        <w:t>обучающихся</w:t>
      </w:r>
      <w:proofErr w:type="gramEnd"/>
      <w:r>
        <w:t>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20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</w:t>
      </w:r>
      <w:proofErr w:type="gramStart"/>
      <w:r>
        <w:t xml:space="preserve"> :</w:t>
      </w:r>
      <w:proofErr w:type="gramEnd"/>
      <w:r>
        <w:t xml:space="preserve">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1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2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3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4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знания правил грамотного и безопасного поведения при </w:t>
            </w:r>
            <w:proofErr w:type="gramStart"/>
            <w:r w:rsidRPr="00EE791A">
              <w:rPr>
                <w:lang w:eastAsia="en-US"/>
              </w:rPr>
              <w:t>взаимодействии</w:t>
            </w:r>
            <w:proofErr w:type="gramEnd"/>
            <w:r w:rsidRPr="00EE791A"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9720F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 xml:space="preserve">результатов выполнения </w:t>
            </w:r>
            <w:proofErr w:type="gramStart"/>
            <w:r w:rsidRPr="00EE791A">
              <w:t>индивидуальных</w:t>
            </w:r>
            <w:proofErr w:type="gramEnd"/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proofErr w:type="gramStart"/>
            <w:r w:rsidR="00D27250" w:rsidRPr="00EE791A">
              <w:lastRenderedPageBreak/>
              <w:t>индивидуальный</w:t>
            </w:r>
            <w:proofErr w:type="gramEnd"/>
            <w:r w:rsidR="00D27250" w:rsidRPr="00EE791A">
              <w:t xml:space="preserve">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сформированные субъективные позиции как способности </w:t>
            </w:r>
            <w:proofErr w:type="gramStart"/>
            <w:r w:rsidRPr="00EE791A">
              <w:rPr>
                <w:lang w:eastAsia="en-US"/>
              </w:rPr>
              <w:t>самостоятельного</w:t>
            </w:r>
            <w:proofErr w:type="gramEnd"/>
            <w:r w:rsidRPr="00EE791A"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возможность оценивать способы решения </w:t>
            </w:r>
            <w:proofErr w:type="gramStart"/>
            <w:r w:rsidRPr="00EE791A">
              <w:rPr>
                <w:lang w:eastAsia="en-US"/>
              </w:rPr>
              <w:t>практических</w:t>
            </w:r>
            <w:proofErr w:type="gramEnd"/>
            <w:r w:rsidRPr="00EE791A"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  <w:proofErr w:type="gramEnd"/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DEE" w:rsidRDefault="003C2DEE" w:rsidP="00B92684">
      <w:r>
        <w:separator/>
      </w:r>
    </w:p>
  </w:endnote>
  <w:endnote w:type="continuationSeparator" w:id="0">
    <w:p w:rsidR="003C2DEE" w:rsidRDefault="003C2DEE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21" w:rsidRDefault="00A17DF9">
    <w:pPr>
      <w:pStyle w:val="af1"/>
      <w:jc w:val="right"/>
    </w:pPr>
    <w:r>
      <w:fldChar w:fldCharType="begin"/>
    </w:r>
    <w:r w:rsidR="001F7221">
      <w:instrText xml:space="preserve"> PAGE   \* MERGEFORMAT </w:instrText>
    </w:r>
    <w:r>
      <w:fldChar w:fldCharType="separate"/>
    </w:r>
    <w:r w:rsidR="00065F50">
      <w:rPr>
        <w:noProof/>
      </w:rPr>
      <w:t>6</w:t>
    </w:r>
    <w:r>
      <w:rPr>
        <w:noProof/>
      </w:rPr>
      <w:fldChar w:fldCharType="end"/>
    </w:r>
  </w:p>
  <w:p w:rsidR="001F7221" w:rsidRDefault="001F7221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1F7221" w:rsidRDefault="00A17DF9">
        <w:pPr>
          <w:pStyle w:val="af1"/>
          <w:jc w:val="right"/>
        </w:pPr>
        <w:r>
          <w:fldChar w:fldCharType="begin"/>
        </w:r>
        <w:r w:rsidR="001F7221">
          <w:instrText>PAGE   \* MERGEFORMAT</w:instrText>
        </w:r>
        <w:r>
          <w:fldChar w:fldCharType="separate"/>
        </w:r>
        <w:r w:rsidR="00065F50">
          <w:rPr>
            <w:noProof/>
          </w:rPr>
          <w:t>1</w:t>
        </w:r>
        <w:r>
          <w:fldChar w:fldCharType="end"/>
        </w:r>
      </w:p>
    </w:sdtContent>
  </w:sdt>
  <w:p w:rsidR="001F7221" w:rsidRDefault="001F7221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21" w:rsidRDefault="00A17DF9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1F7221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F7221" w:rsidRDefault="001F7221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21" w:rsidRDefault="00A17DF9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1F7221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65F50">
      <w:rPr>
        <w:rStyle w:val="afa"/>
        <w:noProof/>
      </w:rPr>
      <w:t>12</w:t>
    </w:r>
    <w:r>
      <w:rPr>
        <w:rStyle w:val="afa"/>
      </w:rPr>
      <w:fldChar w:fldCharType="end"/>
    </w:r>
  </w:p>
  <w:p w:rsidR="001F7221" w:rsidRDefault="001F7221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DEE" w:rsidRDefault="003C2DEE" w:rsidP="00B92684">
      <w:r>
        <w:separator/>
      </w:r>
    </w:p>
  </w:footnote>
  <w:footnote w:type="continuationSeparator" w:id="0">
    <w:p w:rsidR="003C2DEE" w:rsidRDefault="003C2DEE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762"/>
    <w:rsid w:val="0000296A"/>
    <w:rsid w:val="0000368D"/>
    <w:rsid w:val="000049EC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5F50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1F7221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2DEE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4F3B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1F6C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17DF9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E0523"/>
    <w:rsid w:val="00AF17E1"/>
    <w:rsid w:val="00AF2B61"/>
    <w:rsid w:val="00AF38E5"/>
    <w:rsid w:val="00AF4723"/>
    <w:rsid w:val="00AF5431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5F4E"/>
    <w:rsid w:val="00C660ED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45CEC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0FD6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57A9B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0349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82629.html" TargetMode="External"/><Relationship Id="rId18" Type="http://schemas.openxmlformats.org/officeDocument/2006/relationships/hyperlink" Target="https://www.iprbookshop.ru/11578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www.iprbookshop.ru/123934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7843.html" TargetMode="External"/><Relationship Id="rId20" Type="http://schemas.openxmlformats.org/officeDocument/2006/relationships/hyperlink" Target="http://www.pfrf.ru/files/id/press_center/pr/uchebnik/SchoolBook__2018_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www.statsof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29949.html" TargetMode="External"/><Relationship Id="rId23" Type="http://schemas.openxmlformats.org/officeDocument/2006/relationships/hyperlink" Target="http://www.garan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fmc.hce.ru/bezdudnivideo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1483.html" TargetMode="External"/><Relationship Id="rId22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CDAA5-351C-471A-8F34-EFEE588C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12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17847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30</cp:revision>
  <cp:lastPrinted>2022-09-15T09:30:00Z</cp:lastPrinted>
  <dcterms:created xsi:type="dcterms:W3CDTF">2023-11-05T03:48:00Z</dcterms:created>
  <dcterms:modified xsi:type="dcterms:W3CDTF">2026-01-19T05:35:00Z</dcterms:modified>
</cp:coreProperties>
</file>