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73308" w:rsidRDefault="00D7330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73308" w:rsidRDefault="00D7330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73308" w:rsidRDefault="00D7330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73308" w:rsidRDefault="00D7330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73308" w:rsidRDefault="00D7330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73308" w:rsidRDefault="00D73308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D73308" w:rsidRDefault="0093536C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>РАБОЧАЯ ПРОГРАММА</w:t>
      </w:r>
    </w:p>
    <w:p w:rsidR="00D73308" w:rsidRDefault="00D73308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</w:p>
    <w:p w:rsidR="00D73308" w:rsidRDefault="0093536C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sz w:val="32"/>
          <w:szCs w:val="32"/>
        </w:rPr>
        <w:t xml:space="preserve"> УЧЕБНОЙ ДИСЦИПЛИНЫ</w:t>
      </w:r>
    </w:p>
    <w:p w:rsidR="00D73308" w:rsidRDefault="00D73308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</w:p>
    <w:p w:rsidR="00D73308" w:rsidRDefault="0093536C">
      <w:pPr>
        <w:pStyle w:val="a6"/>
        <w:jc w:val="center"/>
        <w:rPr>
          <w:rFonts w:ascii="Times New Roman" w:hAnsi="Times New Roman"/>
          <w:b/>
          <w:bCs/>
          <w:sz w:val="28"/>
          <w:szCs w:val="28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ЕН.01</w:t>
      </w:r>
    </w:p>
    <w:p w:rsidR="00D73308" w:rsidRDefault="00D73308">
      <w:pPr>
        <w:pStyle w:val="a6"/>
        <w:jc w:val="center"/>
        <w:rPr>
          <w:rFonts w:ascii="Times New Roman" w:hAnsi="Times New Roman"/>
          <w:b/>
          <w:bCs/>
          <w:sz w:val="32"/>
          <w:szCs w:val="32"/>
        </w:rPr>
      </w:pPr>
    </w:p>
    <w:p w:rsidR="00D73308" w:rsidRDefault="0093536C">
      <w:pPr>
        <w:pStyle w:val="a6"/>
        <w:jc w:val="center"/>
        <w:rPr>
          <w:rFonts w:ascii="Times New Roman" w:hAnsi="Times New Roman"/>
          <w:b/>
          <w:sz w:val="32"/>
          <w:szCs w:val="32"/>
        </w:rPr>
      </w:pPr>
      <w:r>
        <w:rPr>
          <w:rFonts w:ascii="Times New Roman" w:hAnsi="Times New Roman"/>
          <w:b/>
          <w:bCs/>
          <w:sz w:val="32"/>
          <w:szCs w:val="32"/>
        </w:rPr>
        <w:t>Математика</w:t>
      </w:r>
    </w:p>
    <w:p w:rsidR="00D73308" w:rsidRDefault="00D73308">
      <w:pPr>
        <w:jc w:val="center"/>
        <w:rPr>
          <w:b/>
          <w:sz w:val="28"/>
          <w:szCs w:val="28"/>
        </w:rPr>
      </w:pPr>
    </w:p>
    <w:p w:rsidR="00D73308" w:rsidRDefault="00D73308">
      <w:pPr>
        <w:jc w:val="center"/>
        <w:rPr>
          <w:b/>
          <w:sz w:val="28"/>
          <w:szCs w:val="28"/>
        </w:rPr>
      </w:pPr>
    </w:p>
    <w:p w:rsidR="00D73308" w:rsidRDefault="00D73308">
      <w:pPr>
        <w:jc w:val="center"/>
        <w:rPr>
          <w:b/>
          <w:sz w:val="28"/>
          <w:szCs w:val="28"/>
        </w:rPr>
      </w:pPr>
    </w:p>
    <w:p w:rsidR="00D73308" w:rsidRDefault="00D73308">
      <w:pPr>
        <w:jc w:val="center"/>
        <w:rPr>
          <w:b/>
          <w:sz w:val="28"/>
          <w:szCs w:val="28"/>
        </w:rPr>
      </w:pPr>
    </w:p>
    <w:p w:rsidR="00D73308" w:rsidRDefault="00D73308">
      <w:pPr>
        <w:rPr>
          <w:bCs/>
          <w:iCs/>
          <w:sz w:val="24"/>
          <w:szCs w:val="24"/>
        </w:rPr>
      </w:pPr>
    </w:p>
    <w:p w:rsidR="00D73308" w:rsidRDefault="00D73308">
      <w:pPr>
        <w:rPr>
          <w:bCs/>
          <w:iCs/>
        </w:rPr>
      </w:pPr>
    </w:p>
    <w:p w:rsidR="00D73308" w:rsidRDefault="0093536C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Cs/>
          <w:iCs/>
          <w:sz w:val="28"/>
          <w:szCs w:val="28"/>
        </w:rPr>
        <w:t>Профиль обучения:</w:t>
      </w:r>
      <w:r>
        <w:rPr>
          <w:rFonts w:ascii="Times New Roman" w:hAnsi="Times New Roman"/>
          <w:sz w:val="28"/>
          <w:szCs w:val="28"/>
        </w:rPr>
        <w:t xml:space="preserve"> технологический</w:t>
      </w:r>
    </w:p>
    <w:p w:rsidR="00D73308" w:rsidRDefault="00D73308">
      <w:pPr>
        <w:widowControl w:val="0"/>
        <w:autoSpaceDE w:val="0"/>
        <w:autoSpaceDN w:val="0"/>
        <w:adjustRightInd w:val="0"/>
        <w:rPr>
          <w:b/>
        </w:rPr>
      </w:pPr>
    </w:p>
    <w:p w:rsidR="00D73308" w:rsidRDefault="00D73308">
      <w:pPr>
        <w:widowControl w:val="0"/>
        <w:autoSpaceDE w:val="0"/>
        <w:autoSpaceDN w:val="0"/>
        <w:adjustRightInd w:val="0"/>
        <w:rPr>
          <w:b/>
        </w:rPr>
      </w:pPr>
    </w:p>
    <w:p w:rsidR="00D73308" w:rsidRDefault="00D73308">
      <w:pPr>
        <w:widowControl w:val="0"/>
        <w:autoSpaceDE w:val="0"/>
        <w:autoSpaceDN w:val="0"/>
        <w:adjustRightInd w:val="0"/>
        <w:spacing w:before="3" w:line="360" w:lineRule="auto"/>
        <w:rPr>
          <w:b/>
        </w:rPr>
      </w:pPr>
    </w:p>
    <w:p w:rsidR="00D73308" w:rsidRDefault="00D73308">
      <w:pPr>
        <w:widowControl w:val="0"/>
        <w:autoSpaceDE w:val="0"/>
        <w:autoSpaceDN w:val="0"/>
        <w:adjustRightInd w:val="0"/>
        <w:spacing w:before="3" w:line="360" w:lineRule="auto"/>
        <w:rPr>
          <w:sz w:val="10"/>
          <w:szCs w:val="10"/>
        </w:rPr>
      </w:pPr>
    </w:p>
    <w:p w:rsidR="00D73308" w:rsidRDefault="00D73308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:rsidR="00D73308" w:rsidRDefault="00D73308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:rsidR="00D73308" w:rsidRDefault="00D73308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:rsidR="00D73308" w:rsidRDefault="00D73308">
      <w:pPr>
        <w:widowControl w:val="0"/>
        <w:autoSpaceDE w:val="0"/>
        <w:autoSpaceDN w:val="0"/>
        <w:adjustRightInd w:val="0"/>
        <w:spacing w:line="360" w:lineRule="auto"/>
        <w:ind w:right="4399"/>
        <w:rPr>
          <w:sz w:val="10"/>
          <w:szCs w:val="10"/>
        </w:rPr>
      </w:pPr>
    </w:p>
    <w:p w:rsidR="00D73308" w:rsidRDefault="0093536C">
      <w:pPr>
        <w:ind w:firstLine="708"/>
        <w:jc w:val="both"/>
        <w:rPr>
          <w:position w:val="-1"/>
          <w:sz w:val="28"/>
          <w:szCs w:val="28"/>
        </w:rPr>
      </w:pPr>
      <w:r>
        <w:rPr>
          <w:sz w:val="10"/>
          <w:szCs w:val="10"/>
        </w:rPr>
        <w:t xml:space="preserve">                                                                                                                                                           </w:t>
      </w:r>
      <w:r>
        <w:rPr>
          <w:position w:val="-1"/>
          <w:sz w:val="28"/>
          <w:szCs w:val="28"/>
        </w:rPr>
        <w:t xml:space="preserve">  </w:t>
      </w:r>
      <w:r>
        <w:rPr>
          <w:rFonts w:ascii="Times New Roman" w:hAnsi="Times New Roman"/>
          <w:position w:val="-1"/>
          <w:sz w:val="28"/>
          <w:szCs w:val="28"/>
        </w:rPr>
        <w:t>202</w:t>
      </w:r>
      <w:r>
        <w:rPr>
          <w:rFonts w:ascii="Times New Roman" w:hAnsi="Times New Roman"/>
          <w:position w:val="-1"/>
          <w:sz w:val="28"/>
          <w:szCs w:val="28"/>
        </w:rPr>
        <w:t>5</w:t>
      </w:r>
      <w:r>
        <w:rPr>
          <w:rFonts w:ascii="Times New Roman" w:hAnsi="Times New Roman"/>
          <w:spacing w:val="-10"/>
          <w:position w:val="-1"/>
          <w:sz w:val="28"/>
          <w:szCs w:val="28"/>
        </w:rPr>
        <w:t xml:space="preserve"> г</w:t>
      </w:r>
      <w:r>
        <w:rPr>
          <w:position w:val="-1"/>
          <w:sz w:val="28"/>
          <w:szCs w:val="28"/>
        </w:rPr>
        <w:t>.</w:t>
      </w:r>
    </w:p>
    <w:p w:rsidR="00D73308" w:rsidRDefault="0093536C">
      <w:pPr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Рабочая программа учебной дисциплины Математика разработана на основе Федерального </w:t>
      </w:r>
      <w:r>
        <w:rPr>
          <w:rFonts w:ascii="Times New Roman" w:hAnsi="Times New Roman"/>
          <w:sz w:val="28"/>
          <w:szCs w:val="28"/>
        </w:rPr>
        <w:t>государственного образовательного стандарта (далее - ФГОС) по специальности среднего профессионального образования (далее - СПО</w:t>
      </w:r>
      <w:r>
        <w:rPr>
          <w:rFonts w:ascii="Times New Roman" w:hAnsi="Times New Roman"/>
          <w:sz w:val="24"/>
          <w:szCs w:val="24"/>
        </w:rPr>
        <w:t xml:space="preserve">) </w:t>
      </w:r>
      <w:r>
        <w:rPr>
          <w:rFonts w:ascii="Times New Roman" w:hAnsi="Times New Roman"/>
          <w:iCs/>
          <w:sz w:val="28"/>
          <w:szCs w:val="28"/>
        </w:rPr>
        <w:t>18</w:t>
      </w:r>
      <w:r>
        <w:rPr>
          <w:rFonts w:ascii="Times New Roman" w:hAnsi="Times New Roman"/>
          <w:sz w:val="28"/>
        </w:rPr>
        <w:t>.02.</w:t>
      </w:r>
      <w:r>
        <w:rPr>
          <w:rFonts w:ascii="Times New Roman" w:hAnsi="Times New Roman"/>
          <w:sz w:val="28"/>
        </w:rPr>
        <w:t>12</w:t>
      </w:r>
      <w:r>
        <w:rPr>
          <w:rFonts w:ascii="Times New Roman" w:hAnsi="Times New Roman"/>
          <w:sz w:val="28"/>
        </w:rPr>
        <w:t xml:space="preserve"> «</w:t>
      </w:r>
      <w:r>
        <w:rPr>
          <w:rFonts w:ascii="Times New Roman" w:hAnsi="Times New Roman"/>
          <w:sz w:val="28"/>
        </w:rPr>
        <w:t>Технология</w:t>
      </w:r>
      <w:r>
        <w:rPr>
          <w:rFonts w:ascii="Times New Roman" w:hAnsi="Times New Roman"/>
          <w:sz w:val="28"/>
        </w:rPr>
        <w:t xml:space="preserve"> аналитического контроля химических соединений</w:t>
      </w:r>
      <w:r>
        <w:rPr>
          <w:rFonts w:ascii="Times New Roman" w:hAnsi="Times New Roman"/>
          <w:sz w:val="28"/>
        </w:rPr>
        <w:t>».</w:t>
      </w:r>
      <w:r>
        <w:rPr>
          <w:rFonts w:ascii="Times New Roman" w:hAnsi="Times New Roman"/>
          <w:bCs/>
          <w:sz w:val="28"/>
          <w:szCs w:val="28"/>
        </w:rPr>
        <w:t xml:space="preserve">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16"/>
        <w:gridCol w:w="5056"/>
      </w:tblGrid>
      <w:tr w:rsidR="00A90D6F" w:rsidTr="00E90E36">
        <w:tc>
          <w:tcPr>
            <w:tcW w:w="4785" w:type="dxa"/>
          </w:tcPr>
          <w:p w:rsidR="00A90D6F" w:rsidRDefault="00A90D6F" w:rsidP="00E90E3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A90D6F" w:rsidRDefault="00A90D6F" w:rsidP="00E90E3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ПЦК общетехнических и специальных</w:t>
            </w:r>
          </w:p>
          <w:p w:rsidR="00A90D6F" w:rsidRDefault="00A90D6F" w:rsidP="00E90E3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механических дисциплин  </w:t>
            </w:r>
          </w:p>
          <w:p w:rsidR="00A90D6F" w:rsidRDefault="00A90D6F" w:rsidP="00E90E36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____________ О.Ф. Покрашенко</w:t>
            </w:r>
          </w:p>
          <w:p w:rsidR="00A90D6F" w:rsidRDefault="00A90D6F" w:rsidP="00A90D6F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_______________202</w:t>
            </w:r>
            <w:r>
              <w:rPr>
                <w:rFonts w:ascii="Times New Roman" w:hAnsi="Times New Roman"/>
                <w:sz w:val="28"/>
                <w:szCs w:val="28"/>
              </w:rPr>
              <w:t>5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 г.</w:t>
            </w:r>
          </w:p>
        </w:tc>
        <w:tc>
          <w:tcPr>
            <w:tcW w:w="5529" w:type="dxa"/>
          </w:tcPr>
          <w:p w:rsidR="00A90D6F" w:rsidRDefault="00A90D6F" w:rsidP="00E90E36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       УТВЕРЖДАЮ</w:t>
            </w:r>
          </w:p>
          <w:p w:rsidR="00A90D6F" w:rsidRDefault="00A90D6F" w:rsidP="00E90E36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Зам. директора по УР</w:t>
            </w:r>
          </w:p>
          <w:p w:rsidR="00A90D6F" w:rsidRDefault="00A90D6F" w:rsidP="00E90E36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______</w:t>
            </w:r>
            <w:r>
              <w:rPr>
                <w:rFonts w:ascii="Times New Roman" w:hAnsi="Times New Roman"/>
                <w:sz w:val="28"/>
                <w:szCs w:val="28"/>
              </w:rPr>
              <w:t>_____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Кисюк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О.П.</w:t>
            </w:r>
          </w:p>
          <w:p w:rsidR="00A90D6F" w:rsidRDefault="00A90D6F" w:rsidP="00E90E36">
            <w:pPr>
              <w:pStyle w:val="a6"/>
              <w:jc w:val="right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«____» __________2025 г.</w:t>
            </w:r>
          </w:p>
        </w:tc>
      </w:tr>
    </w:tbl>
    <w:p w:rsidR="00D73308" w:rsidRDefault="00D7330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73308" w:rsidRDefault="0093536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Организация – разработчик: краевое государственное бюдже</w:t>
      </w:r>
      <w:r>
        <w:rPr>
          <w:rFonts w:ascii="Times New Roman" w:hAnsi="Times New Roman"/>
          <w:sz w:val="28"/>
          <w:szCs w:val="28"/>
        </w:rPr>
        <w:t>тное профессиональное образовательное учреждение «Хабаровский колледж отраслевых технологий и сферы обслуживания».</w:t>
      </w:r>
    </w:p>
    <w:p w:rsidR="00D73308" w:rsidRDefault="00D73308">
      <w:pPr>
        <w:ind w:firstLine="708"/>
        <w:jc w:val="both"/>
        <w:rPr>
          <w:rFonts w:ascii="Times New Roman" w:hAnsi="Times New Roman"/>
          <w:sz w:val="28"/>
          <w:szCs w:val="28"/>
        </w:rPr>
      </w:pPr>
    </w:p>
    <w:p w:rsidR="00D73308" w:rsidRDefault="0093536C">
      <w:pPr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Составитель: Попова Т.В., преподаватель краевого государственного бюджетного профессионального образовательного учреждения «Хабаровский колл</w:t>
      </w:r>
      <w:r>
        <w:rPr>
          <w:rFonts w:ascii="Times New Roman" w:hAnsi="Times New Roman"/>
          <w:sz w:val="28"/>
          <w:szCs w:val="28"/>
        </w:rPr>
        <w:t>едж отраслевых технологий и сферы обслуживания»</w:t>
      </w:r>
    </w:p>
    <w:p w:rsidR="00D73308" w:rsidRDefault="00D73308">
      <w:pPr>
        <w:jc w:val="both"/>
        <w:rPr>
          <w:rFonts w:ascii="Times New Roman" w:hAnsi="Times New Roman"/>
          <w:sz w:val="28"/>
          <w:szCs w:val="28"/>
        </w:rPr>
      </w:pPr>
    </w:p>
    <w:p w:rsidR="00D73308" w:rsidRDefault="00D73308">
      <w:pPr>
        <w:jc w:val="both"/>
        <w:rPr>
          <w:rFonts w:ascii="Times New Roman" w:hAnsi="Times New Roman"/>
          <w:sz w:val="24"/>
          <w:szCs w:val="24"/>
        </w:rPr>
      </w:pPr>
    </w:p>
    <w:p w:rsidR="00D73308" w:rsidRDefault="00D73308">
      <w:pPr>
        <w:jc w:val="both"/>
        <w:rPr>
          <w:rFonts w:ascii="Times New Roman" w:hAnsi="Times New Roman"/>
          <w:sz w:val="24"/>
          <w:szCs w:val="24"/>
        </w:rPr>
      </w:pPr>
    </w:p>
    <w:p w:rsidR="00D73308" w:rsidRDefault="00D73308">
      <w:pPr>
        <w:jc w:val="both"/>
        <w:rPr>
          <w:rFonts w:ascii="Times New Roman" w:hAnsi="Times New Roman"/>
          <w:sz w:val="24"/>
          <w:szCs w:val="24"/>
        </w:rPr>
      </w:pPr>
    </w:p>
    <w:p w:rsidR="00D73308" w:rsidRDefault="00D73308">
      <w:pPr>
        <w:jc w:val="both"/>
        <w:rPr>
          <w:rFonts w:ascii="Times New Roman" w:hAnsi="Times New Roman"/>
          <w:sz w:val="24"/>
          <w:szCs w:val="24"/>
        </w:rPr>
      </w:pPr>
    </w:p>
    <w:p w:rsidR="00D73308" w:rsidRDefault="00D73308">
      <w:pPr>
        <w:jc w:val="both"/>
        <w:rPr>
          <w:rFonts w:ascii="Times New Roman" w:hAnsi="Times New Roman"/>
          <w:sz w:val="24"/>
          <w:szCs w:val="24"/>
        </w:rPr>
      </w:pPr>
    </w:p>
    <w:p w:rsidR="00D73308" w:rsidRDefault="00D73308">
      <w:pPr>
        <w:jc w:val="both"/>
        <w:rPr>
          <w:rFonts w:ascii="Times New Roman" w:hAnsi="Times New Roman"/>
          <w:sz w:val="24"/>
          <w:szCs w:val="24"/>
        </w:rPr>
      </w:pPr>
    </w:p>
    <w:p w:rsidR="00D73308" w:rsidRDefault="00D73308">
      <w:pPr>
        <w:jc w:val="both"/>
        <w:rPr>
          <w:rFonts w:ascii="Times New Roman" w:hAnsi="Times New Roman"/>
          <w:sz w:val="24"/>
          <w:szCs w:val="24"/>
        </w:rPr>
      </w:pPr>
    </w:p>
    <w:p w:rsidR="00D73308" w:rsidRDefault="00D73308">
      <w:pPr>
        <w:jc w:val="both"/>
        <w:rPr>
          <w:rFonts w:ascii="Times New Roman" w:hAnsi="Times New Roman"/>
          <w:sz w:val="24"/>
          <w:szCs w:val="24"/>
        </w:rPr>
      </w:pPr>
    </w:p>
    <w:p w:rsidR="00D73308" w:rsidRDefault="00D73308">
      <w:pPr>
        <w:jc w:val="both"/>
        <w:rPr>
          <w:rFonts w:ascii="Times New Roman" w:hAnsi="Times New Roman"/>
          <w:sz w:val="24"/>
          <w:szCs w:val="24"/>
        </w:rPr>
      </w:pPr>
    </w:p>
    <w:p w:rsidR="00D73308" w:rsidRDefault="00D73308">
      <w:pPr>
        <w:jc w:val="both"/>
        <w:rPr>
          <w:rFonts w:ascii="Times New Roman" w:hAnsi="Times New Roman"/>
          <w:sz w:val="24"/>
          <w:szCs w:val="24"/>
        </w:rPr>
      </w:pPr>
    </w:p>
    <w:p w:rsidR="00D73308" w:rsidRDefault="00D73308">
      <w:pPr>
        <w:jc w:val="both"/>
        <w:rPr>
          <w:rFonts w:ascii="Times New Roman" w:hAnsi="Times New Roman"/>
          <w:sz w:val="24"/>
          <w:szCs w:val="24"/>
        </w:rPr>
      </w:pPr>
    </w:p>
    <w:p w:rsidR="00D73308" w:rsidRDefault="00D73308">
      <w:pPr>
        <w:jc w:val="both"/>
        <w:rPr>
          <w:rFonts w:ascii="Times New Roman" w:hAnsi="Times New Roman"/>
          <w:sz w:val="24"/>
          <w:szCs w:val="24"/>
        </w:rPr>
      </w:pPr>
    </w:p>
    <w:p w:rsidR="00D73308" w:rsidRDefault="00D73308">
      <w:pPr>
        <w:jc w:val="both"/>
        <w:rPr>
          <w:rFonts w:ascii="Times New Roman" w:hAnsi="Times New Roman"/>
          <w:sz w:val="24"/>
          <w:szCs w:val="24"/>
        </w:rPr>
      </w:pPr>
    </w:p>
    <w:p w:rsidR="00D73308" w:rsidRDefault="0093536C">
      <w:pPr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СОДЕРЖАНИЕ</w:t>
      </w:r>
    </w:p>
    <w:p w:rsidR="00D73308" w:rsidRDefault="00D73308">
      <w:pPr>
        <w:rPr>
          <w:rFonts w:ascii="Times New Roman" w:hAnsi="Times New Roman"/>
          <w:sz w:val="28"/>
          <w:szCs w:val="28"/>
        </w:rPr>
      </w:pPr>
    </w:p>
    <w:p w:rsidR="00D73308" w:rsidRDefault="0093536C" w:rsidP="00A90D6F">
      <w:pPr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Общая характеристика рабочей программы учебной дисциплины</w:t>
      </w:r>
    </w:p>
    <w:p w:rsidR="00D73308" w:rsidRDefault="0093536C" w:rsidP="00A90D6F">
      <w:pPr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Структура и содержание учебной дисциплины</w:t>
      </w:r>
    </w:p>
    <w:p w:rsidR="00D73308" w:rsidRDefault="0093536C" w:rsidP="00A90D6F">
      <w:pPr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Условия реализации учебной дисциплины</w:t>
      </w:r>
    </w:p>
    <w:p w:rsidR="00D73308" w:rsidRDefault="0093536C" w:rsidP="00A90D6F">
      <w:pPr>
        <w:numPr>
          <w:ilvl w:val="0"/>
          <w:numId w:val="1"/>
        </w:numPr>
        <w:ind w:lef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Контроль и оценка результатов освоения учебной дисциплины</w:t>
      </w:r>
    </w:p>
    <w:p w:rsidR="00D73308" w:rsidRDefault="00D73308">
      <w:pPr>
        <w:rPr>
          <w:rFonts w:ascii="Times New Roman" w:hAnsi="Times New Roman"/>
          <w:sz w:val="28"/>
          <w:szCs w:val="28"/>
        </w:rPr>
      </w:pPr>
    </w:p>
    <w:p w:rsidR="00D73308" w:rsidRDefault="00D73308">
      <w:pPr>
        <w:rPr>
          <w:rFonts w:ascii="Times New Roman" w:hAnsi="Times New Roman"/>
          <w:sz w:val="28"/>
          <w:szCs w:val="28"/>
        </w:rPr>
      </w:pPr>
    </w:p>
    <w:p w:rsidR="00D73308" w:rsidRDefault="00D73308">
      <w:pPr>
        <w:rPr>
          <w:rFonts w:ascii="Times New Roman" w:hAnsi="Times New Roman"/>
          <w:sz w:val="28"/>
          <w:szCs w:val="28"/>
        </w:rPr>
      </w:pPr>
    </w:p>
    <w:p w:rsidR="00D73308" w:rsidRDefault="00D73308">
      <w:pPr>
        <w:rPr>
          <w:rFonts w:ascii="Times New Roman" w:hAnsi="Times New Roman"/>
          <w:sz w:val="28"/>
          <w:szCs w:val="28"/>
        </w:rPr>
      </w:pPr>
    </w:p>
    <w:p w:rsidR="00D73308" w:rsidRDefault="00D73308">
      <w:pPr>
        <w:rPr>
          <w:rFonts w:ascii="Times New Roman" w:hAnsi="Times New Roman"/>
          <w:sz w:val="28"/>
          <w:szCs w:val="28"/>
        </w:rPr>
      </w:pPr>
    </w:p>
    <w:p w:rsidR="00D73308" w:rsidRDefault="00D73308">
      <w:pPr>
        <w:rPr>
          <w:rFonts w:ascii="Times New Roman" w:hAnsi="Times New Roman"/>
          <w:sz w:val="28"/>
          <w:szCs w:val="28"/>
        </w:rPr>
      </w:pPr>
    </w:p>
    <w:p w:rsidR="00D73308" w:rsidRDefault="00D73308">
      <w:pPr>
        <w:rPr>
          <w:rFonts w:ascii="Times New Roman" w:hAnsi="Times New Roman"/>
          <w:sz w:val="28"/>
          <w:szCs w:val="28"/>
        </w:rPr>
      </w:pPr>
    </w:p>
    <w:p w:rsidR="00D73308" w:rsidRDefault="00D73308">
      <w:pPr>
        <w:rPr>
          <w:rFonts w:ascii="Times New Roman" w:hAnsi="Times New Roman"/>
          <w:sz w:val="28"/>
          <w:szCs w:val="28"/>
        </w:rPr>
      </w:pPr>
    </w:p>
    <w:p w:rsidR="00D73308" w:rsidRDefault="00D73308">
      <w:pPr>
        <w:rPr>
          <w:rFonts w:ascii="Times New Roman" w:hAnsi="Times New Roman"/>
          <w:sz w:val="28"/>
          <w:szCs w:val="28"/>
        </w:rPr>
      </w:pPr>
    </w:p>
    <w:p w:rsidR="00D73308" w:rsidRDefault="00D73308">
      <w:pPr>
        <w:rPr>
          <w:rFonts w:ascii="Times New Roman" w:hAnsi="Times New Roman"/>
          <w:sz w:val="28"/>
          <w:szCs w:val="28"/>
        </w:rPr>
      </w:pPr>
    </w:p>
    <w:p w:rsidR="00D73308" w:rsidRDefault="00D73308">
      <w:pPr>
        <w:rPr>
          <w:rFonts w:ascii="Times New Roman" w:hAnsi="Times New Roman"/>
          <w:sz w:val="28"/>
          <w:szCs w:val="28"/>
        </w:rPr>
      </w:pPr>
    </w:p>
    <w:p w:rsidR="00D73308" w:rsidRDefault="00D73308">
      <w:pPr>
        <w:rPr>
          <w:rFonts w:ascii="Times New Roman" w:hAnsi="Times New Roman"/>
          <w:sz w:val="28"/>
          <w:szCs w:val="28"/>
        </w:rPr>
      </w:pPr>
    </w:p>
    <w:p w:rsidR="00D73308" w:rsidRDefault="00D73308">
      <w:pPr>
        <w:rPr>
          <w:rFonts w:ascii="Times New Roman" w:hAnsi="Times New Roman"/>
          <w:sz w:val="28"/>
          <w:szCs w:val="28"/>
        </w:rPr>
      </w:pPr>
    </w:p>
    <w:p w:rsidR="00D73308" w:rsidRDefault="00D73308">
      <w:pPr>
        <w:rPr>
          <w:rFonts w:ascii="Times New Roman" w:hAnsi="Times New Roman"/>
          <w:sz w:val="28"/>
          <w:szCs w:val="28"/>
        </w:rPr>
      </w:pPr>
    </w:p>
    <w:p w:rsidR="00D73308" w:rsidRDefault="00D73308">
      <w:pPr>
        <w:rPr>
          <w:rFonts w:ascii="Times New Roman" w:hAnsi="Times New Roman"/>
          <w:sz w:val="28"/>
          <w:szCs w:val="28"/>
        </w:rPr>
      </w:pPr>
    </w:p>
    <w:p w:rsidR="00D73308" w:rsidRDefault="00D73308">
      <w:pPr>
        <w:rPr>
          <w:rFonts w:ascii="Times New Roman" w:hAnsi="Times New Roman"/>
          <w:sz w:val="28"/>
          <w:szCs w:val="28"/>
        </w:rPr>
      </w:pPr>
    </w:p>
    <w:p w:rsidR="00D73308" w:rsidRDefault="00D73308">
      <w:pPr>
        <w:rPr>
          <w:rFonts w:ascii="Times New Roman" w:hAnsi="Times New Roman"/>
          <w:sz w:val="28"/>
          <w:szCs w:val="28"/>
        </w:rPr>
      </w:pPr>
    </w:p>
    <w:p w:rsidR="00A90D6F" w:rsidRPr="00A90D6F" w:rsidRDefault="00A90D6F" w:rsidP="00A90D6F">
      <w:pPr>
        <w:widowControl w:val="0"/>
        <w:autoSpaceDE w:val="0"/>
        <w:autoSpaceDN w:val="0"/>
        <w:adjustRightInd w:val="0"/>
        <w:spacing w:after="0" w:line="240" w:lineRule="auto"/>
        <w:ind w:left="5813"/>
        <w:jc w:val="center"/>
        <w:rPr>
          <w:rFonts w:ascii="Times New Roman" w:hAnsi="Times New Roman"/>
          <w:b/>
          <w:bCs/>
          <w:sz w:val="24"/>
          <w:szCs w:val="24"/>
        </w:rPr>
      </w:pPr>
      <w:bookmarkStart w:id="0" w:name="_Hlt150846370"/>
      <w:bookmarkStart w:id="1" w:name="_Hlt150846371"/>
      <w:bookmarkEnd w:id="0"/>
      <w:bookmarkEnd w:id="1"/>
    </w:p>
    <w:p w:rsidR="00A90D6F" w:rsidRPr="00A90D6F" w:rsidRDefault="00A90D6F" w:rsidP="00A90D6F">
      <w:pPr>
        <w:widowControl w:val="0"/>
        <w:autoSpaceDE w:val="0"/>
        <w:autoSpaceDN w:val="0"/>
        <w:adjustRightInd w:val="0"/>
        <w:spacing w:after="0" w:line="240" w:lineRule="auto"/>
        <w:ind w:left="7514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90D6F" w:rsidRPr="00A90D6F" w:rsidRDefault="00A90D6F" w:rsidP="00A90D6F">
      <w:pPr>
        <w:widowControl w:val="0"/>
        <w:autoSpaceDE w:val="0"/>
        <w:autoSpaceDN w:val="0"/>
        <w:adjustRightInd w:val="0"/>
        <w:spacing w:after="0" w:line="240" w:lineRule="auto"/>
        <w:ind w:left="8081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A90D6F" w:rsidRDefault="00A90D6F" w:rsidP="00A90D6F">
      <w:pPr>
        <w:pStyle w:val="a8"/>
        <w:widowControl w:val="0"/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/>
          <w:b/>
          <w:bCs/>
          <w:sz w:val="24"/>
          <w:szCs w:val="24"/>
        </w:rPr>
      </w:pPr>
    </w:p>
    <w:p w:rsidR="00A90D6F" w:rsidRDefault="00A90D6F" w:rsidP="00A90D6F">
      <w:pPr>
        <w:pStyle w:val="a8"/>
        <w:widowControl w:val="0"/>
        <w:autoSpaceDE w:val="0"/>
        <w:autoSpaceDN w:val="0"/>
        <w:adjustRightInd w:val="0"/>
        <w:spacing w:after="0" w:line="240" w:lineRule="auto"/>
        <w:ind w:left="2160"/>
        <w:rPr>
          <w:rFonts w:ascii="Times New Roman" w:hAnsi="Times New Roman"/>
          <w:b/>
          <w:bCs/>
          <w:sz w:val="24"/>
          <w:szCs w:val="24"/>
        </w:rPr>
      </w:pPr>
      <w:bookmarkStart w:id="2" w:name="_GoBack"/>
      <w:bookmarkEnd w:id="2"/>
    </w:p>
    <w:p w:rsidR="00D73308" w:rsidRPr="00A90D6F" w:rsidRDefault="00A90D6F" w:rsidP="00A90D6F">
      <w:pPr>
        <w:pStyle w:val="a8"/>
        <w:widowControl w:val="0"/>
        <w:autoSpaceDE w:val="0"/>
        <w:autoSpaceDN w:val="0"/>
        <w:adjustRightInd w:val="0"/>
        <w:spacing w:after="0" w:line="240" w:lineRule="auto"/>
        <w:ind w:left="709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lastRenderedPageBreak/>
        <w:t xml:space="preserve">1. </w:t>
      </w:r>
      <w:r w:rsidR="0093536C" w:rsidRPr="00A90D6F">
        <w:rPr>
          <w:rFonts w:ascii="Times New Roman" w:hAnsi="Times New Roman"/>
          <w:b/>
          <w:bCs/>
          <w:sz w:val="24"/>
          <w:szCs w:val="24"/>
        </w:rPr>
        <w:t xml:space="preserve">ПАСПОРТ РАБОЧЕЙ ПРОГРАММЫ  </w:t>
      </w:r>
      <w:r w:rsidRPr="00A90D6F">
        <w:rPr>
          <w:rFonts w:ascii="Times New Roman" w:hAnsi="Times New Roman"/>
          <w:b/>
          <w:bCs/>
          <w:sz w:val="24"/>
          <w:szCs w:val="24"/>
        </w:rPr>
        <w:t>ЕСТЕСТВЕННОНАУЧНОЙ</w:t>
      </w:r>
      <w:r w:rsidR="0093536C" w:rsidRPr="00A90D6F">
        <w:rPr>
          <w:rFonts w:ascii="Times New Roman" w:hAnsi="Times New Roman"/>
          <w:b/>
          <w:bCs/>
          <w:sz w:val="24"/>
          <w:szCs w:val="24"/>
        </w:rPr>
        <w:t xml:space="preserve">  УЧЕБНОЙ  ДИСЦИПЛИНЫ «МАТЕМАТИКА»</w:t>
      </w:r>
    </w:p>
    <w:p w:rsidR="00A90D6F" w:rsidRPr="00A90D6F" w:rsidRDefault="00A90D6F" w:rsidP="00A90D6F">
      <w:pPr>
        <w:widowControl w:val="0"/>
        <w:autoSpaceDE w:val="0"/>
        <w:autoSpaceDN w:val="0"/>
        <w:adjustRightInd w:val="0"/>
        <w:spacing w:after="0" w:line="240" w:lineRule="auto"/>
        <w:ind w:left="568"/>
        <w:rPr>
          <w:rFonts w:ascii="Times New Roman" w:hAnsi="Times New Roman"/>
          <w:b/>
          <w:bCs/>
          <w:sz w:val="24"/>
          <w:szCs w:val="24"/>
        </w:rPr>
      </w:pPr>
    </w:p>
    <w:p w:rsidR="00D73308" w:rsidRPr="00A90D6F" w:rsidRDefault="0093536C" w:rsidP="00A90D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A90D6F">
        <w:rPr>
          <w:rFonts w:ascii="Times New Roman" w:hAnsi="Times New Roman"/>
          <w:b/>
          <w:bCs/>
          <w:sz w:val="24"/>
          <w:szCs w:val="24"/>
        </w:rPr>
        <w:t>1.1. Область применения рабочей программы</w:t>
      </w:r>
    </w:p>
    <w:p w:rsidR="00D73308" w:rsidRDefault="0093536C" w:rsidP="00A90D6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90D6F">
        <w:rPr>
          <w:rFonts w:ascii="Times New Roman" w:hAnsi="Times New Roman"/>
          <w:bCs/>
          <w:sz w:val="24"/>
          <w:szCs w:val="24"/>
        </w:rPr>
        <w:t xml:space="preserve">Учебная дисциплина «Математика» является обязательной общеобразовательной частью </w:t>
      </w:r>
      <w:r w:rsidRPr="00A90D6F">
        <w:rPr>
          <w:rFonts w:ascii="Times New Roman" w:hAnsi="Times New Roman"/>
          <w:sz w:val="24"/>
          <w:szCs w:val="24"/>
        </w:rPr>
        <w:t xml:space="preserve">общеобразовательного цикла основной образовательной </w:t>
      </w:r>
      <w:r w:rsidRPr="00A90D6F">
        <w:rPr>
          <w:rFonts w:ascii="Times New Roman" w:hAnsi="Times New Roman"/>
          <w:sz w:val="24"/>
          <w:szCs w:val="24"/>
        </w:rPr>
        <w:t xml:space="preserve">программы в соответствии с ФГОС по </w:t>
      </w:r>
      <w:r w:rsidRPr="00A90D6F">
        <w:rPr>
          <w:rFonts w:ascii="Times New Roman" w:hAnsi="Times New Roman"/>
          <w:iCs/>
          <w:sz w:val="24"/>
          <w:szCs w:val="24"/>
        </w:rPr>
        <w:t xml:space="preserve">специальности </w:t>
      </w:r>
      <w:r w:rsidRPr="00A90D6F">
        <w:rPr>
          <w:rFonts w:ascii="Times New Roman" w:hAnsi="Times New Roman"/>
          <w:iCs/>
          <w:sz w:val="24"/>
          <w:szCs w:val="24"/>
        </w:rPr>
        <w:t>18</w:t>
      </w:r>
      <w:r w:rsidRPr="00A90D6F">
        <w:rPr>
          <w:rFonts w:ascii="Times New Roman" w:hAnsi="Times New Roman"/>
          <w:sz w:val="24"/>
          <w:szCs w:val="24"/>
        </w:rPr>
        <w:t>.02.</w:t>
      </w:r>
      <w:r w:rsidRPr="00A90D6F">
        <w:rPr>
          <w:rFonts w:ascii="Times New Roman" w:hAnsi="Times New Roman"/>
          <w:sz w:val="24"/>
          <w:szCs w:val="24"/>
        </w:rPr>
        <w:t>12</w:t>
      </w:r>
      <w:r w:rsidRPr="00A90D6F">
        <w:rPr>
          <w:rFonts w:ascii="Times New Roman" w:hAnsi="Times New Roman"/>
          <w:sz w:val="24"/>
          <w:szCs w:val="24"/>
        </w:rPr>
        <w:t xml:space="preserve"> «</w:t>
      </w:r>
      <w:r w:rsidRPr="00A90D6F">
        <w:rPr>
          <w:rFonts w:ascii="Times New Roman" w:hAnsi="Times New Roman"/>
          <w:sz w:val="24"/>
          <w:szCs w:val="24"/>
        </w:rPr>
        <w:t>Технология</w:t>
      </w:r>
      <w:r w:rsidRPr="00A90D6F">
        <w:rPr>
          <w:rFonts w:ascii="Times New Roman" w:hAnsi="Times New Roman"/>
          <w:sz w:val="24"/>
          <w:szCs w:val="24"/>
        </w:rPr>
        <w:t xml:space="preserve"> аналитического контроля химических соединений</w:t>
      </w:r>
      <w:r w:rsidRPr="00A90D6F">
        <w:rPr>
          <w:rFonts w:ascii="Times New Roman" w:hAnsi="Times New Roman"/>
          <w:sz w:val="24"/>
          <w:szCs w:val="24"/>
        </w:rPr>
        <w:t>».</w:t>
      </w:r>
      <w:r w:rsidRPr="00A90D6F">
        <w:rPr>
          <w:rFonts w:ascii="Times New Roman" w:hAnsi="Times New Roman"/>
          <w:bCs/>
          <w:sz w:val="24"/>
          <w:szCs w:val="24"/>
        </w:rPr>
        <w:t xml:space="preserve"> </w:t>
      </w:r>
    </w:p>
    <w:p w:rsidR="00A90D6F" w:rsidRPr="00A90D6F" w:rsidRDefault="00A90D6F" w:rsidP="00A90D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73308" w:rsidRPr="00A90D6F" w:rsidRDefault="0093536C" w:rsidP="00A90D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pacing w:val="1"/>
          <w:sz w:val="24"/>
          <w:szCs w:val="24"/>
        </w:rPr>
      </w:pPr>
      <w:r w:rsidRPr="00A90D6F">
        <w:rPr>
          <w:rFonts w:ascii="Times New Roman" w:hAnsi="Times New Roman"/>
          <w:b/>
          <w:bCs/>
          <w:sz w:val="24"/>
          <w:szCs w:val="24"/>
        </w:rPr>
        <w:t>1.2. Место учебной дисциплины в структуре основной профессиональной образовательной программ</w:t>
      </w:r>
      <w:r w:rsidRPr="00A90D6F">
        <w:rPr>
          <w:rFonts w:ascii="Times New Roman" w:hAnsi="Times New Roman"/>
          <w:b/>
          <w:bCs/>
          <w:spacing w:val="1"/>
          <w:sz w:val="24"/>
          <w:szCs w:val="24"/>
        </w:rPr>
        <w:t>ы (ППССЗ)</w:t>
      </w:r>
    </w:p>
    <w:p w:rsidR="00D73308" w:rsidRPr="00A90D6F" w:rsidRDefault="0093536C" w:rsidP="00A90D6F">
      <w:pPr>
        <w:spacing w:after="0" w:line="240" w:lineRule="auto"/>
        <w:ind w:firstLine="709"/>
        <w:jc w:val="both"/>
        <w:rPr>
          <w:rFonts w:ascii="Times New Roman" w:hAnsi="Times New Roman"/>
          <w:b/>
          <w:sz w:val="24"/>
          <w:szCs w:val="24"/>
        </w:rPr>
      </w:pPr>
      <w:r w:rsidRPr="00A90D6F">
        <w:rPr>
          <w:rFonts w:ascii="Times New Roman" w:hAnsi="Times New Roman"/>
          <w:sz w:val="24"/>
          <w:szCs w:val="24"/>
        </w:rPr>
        <w:t>Учебная дисциплина Математика являе</w:t>
      </w:r>
      <w:r w:rsidRPr="00A90D6F">
        <w:rPr>
          <w:rFonts w:ascii="Times New Roman" w:hAnsi="Times New Roman"/>
          <w:sz w:val="24"/>
          <w:szCs w:val="24"/>
        </w:rPr>
        <w:t xml:space="preserve">тся обязательной частью математического и общего  естественнонаучного учебного цикла (ЕН.00) основной образовательной программы в соответствии с ФГОС по специальности </w:t>
      </w:r>
      <w:r w:rsidRPr="00A90D6F">
        <w:rPr>
          <w:rFonts w:ascii="Times New Roman" w:hAnsi="Times New Roman"/>
          <w:sz w:val="24"/>
          <w:szCs w:val="24"/>
        </w:rPr>
        <w:t>23.02.07 «Техническое обслуживание и ремонт двигателей систем и агрегатов автомобилей»</w:t>
      </w:r>
      <w:r w:rsidRPr="00A90D6F">
        <w:rPr>
          <w:rFonts w:ascii="Times New Roman" w:hAnsi="Times New Roman"/>
          <w:b/>
          <w:sz w:val="24"/>
          <w:szCs w:val="24"/>
        </w:rPr>
        <w:t xml:space="preserve">. </w:t>
      </w:r>
    </w:p>
    <w:p w:rsidR="00D73308" w:rsidRDefault="0093536C" w:rsidP="00A90D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D6F">
        <w:rPr>
          <w:rFonts w:ascii="Times New Roman" w:hAnsi="Times New Roman"/>
          <w:sz w:val="24"/>
          <w:szCs w:val="24"/>
        </w:rPr>
        <w:t xml:space="preserve">Учебная дисциплина Математика обеспечивает формирование профессиональных и общих компетенций по всем видам деятельности ФГОС по специальности </w:t>
      </w:r>
      <w:r w:rsidRPr="00A90D6F">
        <w:rPr>
          <w:rFonts w:ascii="Times New Roman" w:hAnsi="Times New Roman"/>
          <w:sz w:val="24"/>
          <w:szCs w:val="24"/>
        </w:rPr>
        <w:t>23.02.07 «Техническое обслуживание и ремонт двигателей систем и агрегатов автомобилей»</w:t>
      </w:r>
      <w:r w:rsidRPr="00A90D6F">
        <w:rPr>
          <w:rFonts w:ascii="Times New Roman" w:hAnsi="Times New Roman"/>
          <w:sz w:val="24"/>
          <w:szCs w:val="24"/>
        </w:rPr>
        <w:t>. Особое значение дисциплина</w:t>
      </w:r>
      <w:r w:rsidRPr="00A90D6F">
        <w:rPr>
          <w:rFonts w:ascii="Times New Roman" w:hAnsi="Times New Roman"/>
          <w:sz w:val="24"/>
          <w:szCs w:val="24"/>
        </w:rPr>
        <w:t xml:space="preserve"> имеет при формировании и развитии ОК 1, ОК 2, ОК 3, ОК 4, ОК 5, ОК 6, ОК 07</w:t>
      </w:r>
      <w:r w:rsidRPr="00A90D6F">
        <w:rPr>
          <w:rFonts w:ascii="Times New Roman" w:hAnsi="Times New Roman"/>
          <w:sz w:val="24"/>
          <w:szCs w:val="24"/>
        </w:rPr>
        <w:t>, ОК 8, ОК 9, ПК 1.1. - ПК 2.3.</w:t>
      </w:r>
    </w:p>
    <w:p w:rsidR="00A90D6F" w:rsidRPr="00A90D6F" w:rsidRDefault="00A90D6F" w:rsidP="00A90D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73308" w:rsidRPr="00A90D6F" w:rsidRDefault="0093536C" w:rsidP="00A90D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/>
          <w:bCs/>
          <w:sz w:val="24"/>
          <w:szCs w:val="24"/>
        </w:rPr>
      </w:pPr>
      <w:r w:rsidRPr="00A90D6F">
        <w:rPr>
          <w:rFonts w:ascii="Times New Roman" w:hAnsi="Times New Roman"/>
          <w:b/>
          <w:bCs/>
          <w:sz w:val="24"/>
          <w:szCs w:val="24"/>
        </w:rPr>
        <w:t>1.3. Це</w:t>
      </w:r>
      <w:r w:rsidRPr="00A90D6F">
        <w:rPr>
          <w:rFonts w:ascii="Times New Roman" w:hAnsi="Times New Roman"/>
          <w:b/>
          <w:bCs/>
          <w:spacing w:val="2"/>
          <w:sz w:val="24"/>
          <w:szCs w:val="24"/>
        </w:rPr>
        <w:t>л</w:t>
      </w:r>
      <w:r w:rsidRPr="00A90D6F">
        <w:rPr>
          <w:rFonts w:ascii="Times New Roman" w:hAnsi="Times New Roman"/>
          <w:b/>
          <w:bCs/>
          <w:sz w:val="24"/>
          <w:szCs w:val="24"/>
        </w:rPr>
        <w:t>и учебной дисциплины, требования к ре</w:t>
      </w:r>
      <w:r w:rsidRPr="00A90D6F">
        <w:rPr>
          <w:rFonts w:ascii="Times New Roman" w:hAnsi="Times New Roman"/>
          <w:b/>
          <w:bCs/>
          <w:spacing w:val="2"/>
          <w:sz w:val="24"/>
          <w:szCs w:val="24"/>
        </w:rPr>
        <w:t>з</w:t>
      </w:r>
      <w:r w:rsidRPr="00A90D6F">
        <w:rPr>
          <w:rFonts w:ascii="Times New Roman" w:hAnsi="Times New Roman"/>
          <w:b/>
          <w:bCs/>
          <w:spacing w:val="1"/>
          <w:sz w:val="24"/>
          <w:szCs w:val="24"/>
        </w:rPr>
        <w:t>у</w:t>
      </w:r>
      <w:r w:rsidRPr="00A90D6F">
        <w:rPr>
          <w:rFonts w:ascii="Times New Roman" w:hAnsi="Times New Roman"/>
          <w:b/>
          <w:bCs/>
          <w:sz w:val="24"/>
          <w:szCs w:val="24"/>
        </w:rPr>
        <w:t>льтатам освоения учебной дисцип</w:t>
      </w:r>
      <w:r w:rsidRPr="00A90D6F">
        <w:rPr>
          <w:rFonts w:ascii="Times New Roman" w:hAnsi="Times New Roman"/>
          <w:b/>
          <w:bCs/>
          <w:spacing w:val="2"/>
          <w:sz w:val="24"/>
          <w:szCs w:val="24"/>
        </w:rPr>
        <w:t>л</w:t>
      </w:r>
      <w:r w:rsidRPr="00A90D6F">
        <w:rPr>
          <w:rFonts w:ascii="Times New Roman" w:hAnsi="Times New Roman"/>
          <w:b/>
          <w:bCs/>
          <w:sz w:val="24"/>
          <w:szCs w:val="24"/>
        </w:rPr>
        <w:t>ин</w:t>
      </w:r>
      <w:r w:rsidRPr="00A90D6F">
        <w:rPr>
          <w:rFonts w:ascii="Times New Roman" w:hAnsi="Times New Roman"/>
          <w:b/>
          <w:bCs/>
          <w:spacing w:val="2"/>
          <w:sz w:val="24"/>
          <w:szCs w:val="24"/>
        </w:rPr>
        <w:t>ы</w:t>
      </w:r>
    </w:p>
    <w:p w:rsidR="00D73308" w:rsidRPr="00A90D6F" w:rsidRDefault="0093536C" w:rsidP="00A90D6F">
      <w:pPr>
        <w:widowControl w:val="0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</w:rPr>
      </w:pPr>
      <w:r w:rsidRPr="00A90D6F">
        <w:rPr>
          <w:rFonts w:ascii="Times New Roman" w:hAnsi="Times New Roman"/>
          <w:bCs/>
          <w:sz w:val="24"/>
          <w:szCs w:val="24"/>
        </w:rPr>
        <w:t>Рабочая программа ориентирована на достижение следующих целей:</w:t>
      </w:r>
    </w:p>
    <w:p w:rsidR="00D73308" w:rsidRPr="00A90D6F" w:rsidRDefault="0093536C" w:rsidP="00A90D6F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90D6F">
        <w:rPr>
          <w:rFonts w:ascii="Times New Roman" w:hAnsi="Times New Roman"/>
          <w:sz w:val="24"/>
          <w:szCs w:val="24"/>
        </w:rPr>
        <w:t xml:space="preserve">- </w:t>
      </w:r>
      <w:r w:rsidRPr="00A90D6F">
        <w:rPr>
          <w:rFonts w:ascii="Times New Roman" w:hAnsi="Times New Roman"/>
          <w:sz w:val="24"/>
          <w:szCs w:val="24"/>
        </w:rPr>
        <w:t>формирование представлений о математике как универсальном языке науки, средстве моделирования явлений и процессов, об идеях и методах математики;</w:t>
      </w:r>
    </w:p>
    <w:p w:rsidR="00D73308" w:rsidRPr="00A90D6F" w:rsidRDefault="0093536C" w:rsidP="00A90D6F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90D6F">
        <w:rPr>
          <w:rFonts w:ascii="Times New Roman" w:hAnsi="Times New Roman"/>
          <w:sz w:val="24"/>
          <w:szCs w:val="24"/>
        </w:rPr>
        <w:t>- развитие логического мышления, пространственного воображения, алгоритмической культуры, критичности мышления</w:t>
      </w:r>
      <w:r w:rsidRPr="00A90D6F">
        <w:rPr>
          <w:rFonts w:ascii="Times New Roman" w:hAnsi="Times New Roman"/>
          <w:sz w:val="24"/>
          <w:szCs w:val="24"/>
        </w:rPr>
        <w:t xml:space="preserve"> на уровне, необходимом для будущей профессиональной деятельности, для продолжения образования и самообразования;</w:t>
      </w:r>
    </w:p>
    <w:p w:rsidR="00D73308" w:rsidRPr="00A90D6F" w:rsidRDefault="0093536C" w:rsidP="00A90D6F">
      <w:pPr>
        <w:pStyle w:val="a6"/>
        <w:ind w:firstLine="709"/>
        <w:jc w:val="both"/>
        <w:rPr>
          <w:rFonts w:ascii="Times New Roman" w:hAnsi="Times New Roman"/>
          <w:sz w:val="24"/>
          <w:szCs w:val="24"/>
        </w:rPr>
      </w:pPr>
      <w:r w:rsidRPr="00A90D6F">
        <w:rPr>
          <w:rFonts w:ascii="Times New Roman" w:hAnsi="Times New Roman"/>
          <w:sz w:val="24"/>
          <w:szCs w:val="24"/>
        </w:rPr>
        <w:t>- овладение математическими знаниями и умениями, необходимыми в повседневной жизни, для изучения смежных естественнонаучных дисциплин на базов</w:t>
      </w:r>
      <w:r w:rsidRPr="00A90D6F">
        <w:rPr>
          <w:rFonts w:ascii="Times New Roman" w:hAnsi="Times New Roman"/>
          <w:sz w:val="24"/>
          <w:szCs w:val="24"/>
        </w:rPr>
        <w:t>ом уровне и дисциплин профессионального цикла, для получения образования в областях, не требующих углубленной математической подготовки;</w:t>
      </w:r>
    </w:p>
    <w:p w:rsidR="00D73308" w:rsidRPr="00A90D6F" w:rsidRDefault="0093536C" w:rsidP="00A90D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D6F">
        <w:rPr>
          <w:rFonts w:ascii="Times New Roman" w:hAnsi="Times New Roman"/>
          <w:sz w:val="24"/>
          <w:szCs w:val="24"/>
        </w:rPr>
        <w:t>- воспитание средствами математики культуры личности, понимания значимости математики для научно-технического прогресса</w:t>
      </w:r>
      <w:r w:rsidRPr="00A90D6F">
        <w:rPr>
          <w:rFonts w:ascii="Times New Roman" w:hAnsi="Times New Roman"/>
          <w:sz w:val="24"/>
          <w:szCs w:val="24"/>
        </w:rPr>
        <w:t>, отношения к математике как к части общечеловеческой культуры через знакомство с историей развития математики, эволюцией математических идей.</w:t>
      </w:r>
    </w:p>
    <w:p w:rsidR="00A90D6F" w:rsidRDefault="00A90D6F" w:rsidP="00A90D6F">
      <w:pPr>
        <w:pStyle w:val="a4"/>
        <w:shd w:val="clear" w:color="auto" w:fill="auto"/>
        <w:spacing w:after="0" w:line="240" w:lineRule="auto"/>
        <w:ind w:firstLine="709"/>
        <w:jc w:val="center"/>
        <w:rPr>
          <w:rStyle w:val="1"/>
          <w:b/>
          <w:color w:val="000000"/>
          <w:sz w:val="24"/>
          <w:szCs w:val="24"/>
        </w:rPr>
      </w:pPr>
    </w:p>
    <w:p w:rsidR="00A90D6F" w:rsidRDefault="00A90D6F" w:rsidP="00A90D6F">
      <w:pPr>
        <w:pStyle w:val="a4"/>
        <w:shd w:val="clear" w:color="auto" w:fill="auto"/>
        <w:spacing w:after="0" w:line="240" w:lineRule="auto"/>
        <w:ind w:firstLine="709"/>
        <w:jc w:val="center"/>
        <w:rPr>
          <w:rStyle w:val="1"/>
          <w:b/>
          <w:color w:val="000000"/>
          <w:sz w:val="24"/>
          <w:szCs w:val="24"/>
        </w:rPr>
      </w:pPr>
    </w:p>
    <w:p w:rsidR="00A90D6F" w:rsidRDefault="00A90D6F" w:rsidP="00A90D6F">
      <w:pPr>
        <w:pStyle w:val="a4"/>
        <w:shd w:val="clear" w:color="auto" w:fill="auto"/>
        <w:spacing w:after="0" w:line="240" w:lineRule="auto"/>
        <w:ind w:firstLine="709"/>
        <w:jc w:val="center"/>
        <w:rPr>
          <w:rStyle w:val="1"/>
          <w:b/>
          <w:color w:val="000000"/>
          <w:sz w:val="24"/>
          <w:szCs w:val="24"/>
        </w:rPr>
      </w:pPr>
    </w:p>
    <w:p w:rsidR="00A90D6F" w:rsidRDefault="00A90D6F" w:rsidP="00A90D6F">
      <w:pPr>
        <w:pStyle w:val="a4"/>
        <w:shd w:val="clear" w:color="auto" w:fill="auto"/>
        <w:spacing w:after="0" w:line="240" w:lineRule="auto"/>
        <w:ind w:firstLine="709"/>
        <w:jc w:val="center"/>
        <w:rPr>
          <w:rStyle w:val="1"/>
          <w:b/>
          <w:color w:val="000000"/>
          <w:sz w:val="24"/>
          <w:szCs w:val="24"/>
        </w:rPr>
      </w:pPr>
    </w:p>
    <w:p w:rsidR="00A90D6F" w:rsidRDefault="00A90D6F" w:rsidP="00A90D6F">
      <w:pPr>
        <w:pStyle w:val="a4"/>
        <w:shd w:val="clear" w:color="auto" w:fill="auto"/>
        <w:spacing w:after="0" w:line="240" w:lineRule="auto"/>
        <w:ind w:firstLine="709"/>
        <w:jc w:val="center"/>
        <w:rPr>
          <w:rStyle w:val="1"/>
          <w:b/>
          <w:color w:val="000000"/>
          <w:sz w:val="24"/>
          <w:szCs w:val="24"/>
        </w:rPr>
      </w:pPr>
    </w:p>
    <w:p w:rsidR="00A90D6F" w:rsidRDefault="00A90D6F" w:rsidP="00A90D6F">
      <w:pPr>
        <w:pStyle w:val="a4"/>
        <w:shd w:val="clear" w:color="auto" w:fill="auto"/>
        <w:spacing w:after="0" w:line="240" w:lineRule="auto"/>
        <w:ind w:firstLine="709"/>
        <w:jc w:val="center"/>
        <w:rPr>
          <w:rStyle w:val="1"/>
          <w:b/>
          <w:color w:val="000000"/>
          <w:sz w:val="24"/>
          <w:szCs w:val="24"/>
        </w:rPr>
      </w:pPr>
    </w:p>
    <w:p w:rsidR="00A90D6F" w:rsidRDefault="00A90D6F" w:rsidP="00A90D6F">
      <w:pPr>
        <w:pStyle w:val="a4"/>
        <w:shd w:val="clear" w:color="auto" w:fill="auto"/>
        <w:spacing w:after="0" w:line="240" w:lineRule="auto"/>
        <w:ind w:firstLine="709"/>
        <w:jc w:val="center"/>
        <w:rPr>
          <w:rStyle w:val="1"/>
          <w:b/>
          <w:color w:val="000000"/>
          <w:sz w:val="24"/>
          <w:szCs w:val="24"/>
        </w:rPr>
      </w:pPr>
    </w:p>
    <w:p w:rsidR="00A90D6F" w:rsidRDefault="00A90D6F" w:rsidP="00A90D6F">
      <w:pPr>
        <w:pStyle w:val="a4"/>
        <w:shd w:val="clear" w:color="auto" w:fill="auto"/>
        <w:spacing w:after="0" w:line="240" w:lineRule="auto"/>
        <w:ind w:firstLine="709"/>
        <w:jc w:val="center"/>
        <w:rPr>
          <w:rStyle w:val="1"/>
          <w:b/>
          <w:color w:val="000000"/>
          <w:sz w:val="24"/>
          <w:szCs w:val="24"/>
        </w:rPr>
      </w:pPr>
    </w:p>
    <w:p w:rsidR="00A90D6F" w:rsidRDefault="00A90D6F" w:rsidP="00A90D6F">
      <w:pPr>
        <w:pStyle w:val="a4"/>
        <w:shd w:val="clear" w:color="auto" w:fill="auto"/>
        <w:spacing w:after="0" w:line="240" w:lineRule="auto"/>
        <w:ind w:firstLine="709"/>
        <w:jc w:val="center"/>
        <w:rPr>
          <w:rStyle w:val="1"/>
          <w:b/>
          <w:color w:val="000000"/>
          <w:sz w:val="24"/>
          <w:szCs w:val="24"/>
        </w:rPr>
      </w:pPr>
    </w:p>
    <w:p w:rsidR="00A90D6F" w:rsidRDefault="00A90D6F" w:rsidP="00A90D6F">
      <w:pPr>
        <w:pStyle w:val="a4"/>
        <w:shd w:val="clear" w:color="auto" w:fill="auto"/>
        <w:spacing w:after="0" w:line="240" w:lineRule="auto"/>
        <w:ind w:firstLine="709"/>
        <w:jc w:val="center"/>
        <w:rPr>
          <w:rStyle w:val="1"/>
          <w:b/>
          <w:color w:val="000000"/>
          <w:sz w:val="24"/>
          <w:szCs w:val="24"/>
        </w:rPr>
      </w:pPr>
    </w:p>
    <w:p w:rsidR="00A90D6F" w:rsidRDefault="00A90D6F" w:rsidP="00A90D6F">
      <w:pPr>
        <w:pStyle w:val="a4"/>
        <w:shd w:val="clear" w:color="auto" w:fill="auto"/>
        <w:spacing w:after="0" w:line="240" w:lineRule="auto"/>
        <w:ind w:firstLine="709"/>
        <w:jc w:val="center"/>
        <w:rPr>
          <w:rStyle w:val="1"/>
          <w:b/>
          <w:color w:val="000000"/>
          <w:sz w:val="24"/>
          <w:szCs w:val="24"/>
        </w:rPr>
      </w:pPr>
    </w:p>
    <w:p w:rsidR="00A90D6F" w:rsidRDefault="00A90D6F" w:rsidP="00A90D6F">
      <w:pPr>
        <w:pStyle w:val="a4"/>
        <w:shd w:val="clear" w:color="auto" w:fill="auto"/>
        <w:spacing w:after="0" w:line="240" w:lineRule="auto"/>
        <w:ind w:firstLine="709"/>
        <w:jc w:val="center"/>
        <w:rPr>
          <w:rStyle w:val="1"/>
          <w:b/>
          <w:color w:val="000000"/>
          <w:sz w:val="24"/>
          <w:szCs w:val="24"/>
        </w:rPr>
      </w:pPr>
    </w:p>
    <w:p w:rsidR="00A90D6F" w:rsidRDefault="00A90D6F" w:rsidP="00A90D6F">
      <w:pPr>
        <w:pStyle w:val="a4"/>
        <w:shd w:val="clear" w:color="auto" w:fill="auto"/>
        <w:spacing w:after="0" w:line="240" w:lineRule="auto"/>
        <w:ind w:firstLine="709"/>
        <w:jc w:val="center"/>
        <w:rPr>
          <w:rStyle w:val="1"/>
          <w:b/>
          <w:color w:val="000000"/>
          <w:sz w:val="24"/>
          <w:szCs w:val="24"/>
        </w:rPr>
      </w:pPr>
    </w:p>
    <w:p w:rsidR="00A90D6F" w:rsidRDefault="00A90D6F" w:rsidP="00A90D6F">
      <w:pPr>
        <w:pStyle w:val="a4"/>
        <w:shd w:val="clear" w:color="auto" w:fill="auto"/>
        <w:spacing w:after="0" w:line="240" w:lineRule="auto"/>
        <w:ind w:firstLine="709"/>
        <w:jc w:val="center"/>
        <w:rPr>
          <w:rStyle w:val="1"/>
          <w:b/>
          <w:color w:val="000000"/>
          <w:sz w:val="24"/>
          <w:szCs w:val="24"/>
        </w:rPr>
      </w:pPr>
    </w:p>
    <w:p w:rsidR="00A90D6F" w:rsidRDefault="00A90D6F" w:rsidP="00A90D6F">
      <w:pPr>
        <w:pStyle w:val="a4"/>
        <w:shd w:val="clear" w:color="auto" w:fill="auto"/>
        <w:spacing w:after="0" w:line="240" w:lineRule="auto"/>
        <w:ind w:firstLine="709"/>
        <w:jc w:val="center"/>
        <w:rPr>
          <w:rStyle w:val="1"/>
          <w:b/>
          <w:color w:val="000000"/>
          <w:sz w:val="24"/>
          <w:szCs w:val="24"/>
        </w:rPr>
      </w:pPr>
    </w:p>
    <w:p w:rsidR="00A90D6F" w:rsidRDefault="00A90D6F" w:rsidP="00A90D6F">
      <w:pPr>
        <w:pStyle w:val="a4"/>
        <w:shd w:val="clear" w:color="auto" w:fill="auto"/>
        <w:spacing w:after="0" w:line="240" w:lineRule="auto"/>
        <w:ind w:firstLine="709"/>
        <w:jc w:val="center"/>
        <w:rPr>
          <w:rStyle w:val="1"/>
          <w:b/>
          <w:color w:val="000000"/>
          <w:sz w:val="24"/>
          <w:szCs w:val="24"/>
        </w:rPr>
      </w:pPr>
    </w:p>
    <w:p w:rsidR="00D73308" w:rsidRPr="00A90D6F" w:rsidRDefault="0093536C" w:rsidP="00A90D6F">
      <w:pPr>
        <w:pStyle w:val="a4"/>
        <w:shd w:val="clear" w:color="auto" w:fill="auto"/>
        <w:spacing w:after="0" w:line="240" w:lineRule="auto"/>
        <w:ind w:firstLine="709"/>
        <w:jc w:val="center"/>
        <w:rPr>
          <w:rStyle w:val="1"/>
          <w:b/>
          <w:color w:val="000000"/>
          <w:sz w:val="24"/>
          <w:szCs w:val="24"/>
        </w:rPr>
      </w:pPr>
      <w:r w:rsidRPr="00A90D6F">
        <w:rPr>
          <w:rStyle w:val="1"/>
          <w:b/>
          <w:color w:val="000000"/>
          <w:sz w:val="24"/>
          <w:szCs w:val="24"/>
        </w:rPr>
        <w:t xml:space="preserve">2. РЕЗУЛЬТАТЫ ОСВОЕНИЯ ОБЩЕОБРАЗОВАТЕЛЬНОЙ </w:t>
      </w:r>
    </w:p>
    <w:p w:rsidR="00D73308" w:rsidRPr="00A90D6F" w:rsidRDefault="0093536C" w:rsidP="00A90D6F">
      <w:pPr>
        <w:pStyle w:val="a4"/>
        <w:shd w:val="clear" w:color="auto" w:fill="auto"/>
        <w:spacing w:after="0" w:line="240" w:lineRule="auto"/>
        <w:ind w:firstLine="709"/>
        <w:jc w:val="center"/>
        <w:rPr>
          <w:rStyle w:val="1"/>
          <w:b/>
          <w:color w:val="000000"/>
          <w:sz w:val="24"/>
          <w:szCs w:val="24"/>
        </w:rPr>
      </w:pPr>
      <w:r w:rsidRPr="00A90D6F">
        <w:rPr>
          <w:rStyle w:val="1"/>
          <w:b/>
          <w:color w:val="000000"/>
          <w:sz w:val="24"/>
          <w:szCs w:val="24"/>
        </w:rPr>
        <w:t xml:space="preserve">ДИСЦИПЛИНЫ С УЧЕТОМ ПРОФЕССИОНАЛЬНОЙ </w:t>
      </w:r>
    </w:p>
    <w:p w:rsidR="00D73308" w:rsidRDefault="0093536C" w:rsidP="00A90D6F">
      <w:pPr>
        <w:pStyle w:val="a4"/>
        <w:shd w:val="clear" w:color="auto" w:fill="auto"/>
        <w:spacing w:after="0" w:line="240" w:lineRule="auto"/>
        <w:ind w:firstLine="709"/>
        <w:jc w:val="center"/>
        <w:rPr>
          <w:rStyle w:val="1"/>
          <w:b/>
          <w:color w:val="000000"/>
          <w:sz w:val="24"/>
          <w:szCs w:val="24"/>
        </w:rPr>
      </w:pPr>
      <w:r w:rsidRPr="00A90D6F">
        <w:rPr>
          <w:rStyle w:val="1"/>
          <w:b/>
          <w:color w:val="000000"/>
          <w:sz w:val="24"/>
          <w:szCs w:val="24"/>
        </w:rPr>
        <w:t>НАПРАВЛЕННОСТИ ПРОГРАММ СПО</w:t>
      </w:r>
    </w:p>
    <w:p w:rsidR="00A90D6F" w:rsidRPr="00A90D6F" w:rsidRDefault="00A90D6F" w:rsidP="00A90D6F">
      <w:pPr>
        <w:pStyle w:val="a4"/>
        <w:shd w:val="clear" w:color="auto" w:fill="auto"/>
        <w:spacing w:after="0" w:line="240" w:lineRule="auto"/>
        <w:ind w:firstLine="709"/>
        <w:jc w:val="center"/>
        <w:rPr>
          <w:rStyle w:val="1"/>
          <w:b/>
          <w:color w:val="000000"/>
          <w:sz w:val="24"/>
          <w:szCs w:val="24"/>
        </w:rPr>
      </w:pPr>
    </w:p>
    <w:p w:rsidR="00D73308" w:rsidRDefault="0093536C" w:rsidP="00A90D6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  <w:r w:rsidRPr="00A90D6F">
        <w:rPr>
          <w:rStyle w:val="1"/>
          <w:b/>
          <w:bCs/>
          <w:color w:val="000000"/>
          <w:sz w:val="24"/>
          <w:szCs w:val="24"/>
        </w:rPr>
        <w:t>2.1</w:t>
      </w:r>
      <w:r w:rsidRPr="00A90D6F">
        <w:rPr>
          <w:rStyle w:val="1"/>
          <w:b/>
          <w:bCs/>
          <w:color w:val="000000"/>
          <w:sz w:val="24"/>
          <w:szCs w:val="24"/>
        </w:rPr>
        <w:t>.</w:t>
      </w:r>
      <w:r w:rsidRPr="00A90D6F">
        <w:rPr>
          <w:rStyle w:val="1"/>
          <w:color w:val="000000"/>
          <w:sz w:val="24"/>
          <w:szCs w:val="24"/>
        </w:rPr>
        <w:t xml:space="preserve"> </w:t>
      </w:r>
      <w:r w:rsidRPr="00A90D6F">
        <w:rPr>
          <w:rFonts w:ascii="Times New Roman" w:hAnsi="Times New Roman"/>
          <w:sz w:val="24"/>
          <w:szCs w:val="24"/>
        </w:rPr>
        <w:t>В рамках программы учебной дисциплины обучающимися осваиваются личностные, метапредметные и предметные результаты, овладевают общими и профессиональными компетенциями  в соответствии с требованиями ФГОС среднего профессионального образования: личностные (Л</w:t>
      </w:r>
      <w:r w:rsidRPr="00A90D6F">
        <w:rPr>
          <w:rFonts w:ascii="Times New Roman" w:hAnsi="Times New Roman"/>
          <w:sz w:val="24"/>
          <w:szCs w:val="24"/>
        </w:rPr>
        <w:t xml:space="preserve">Р), метапредметные (МР), </w:t>
      </w:r>
      <w:r w:rsidRPr="00A90D6F">
        <w:rPr>
          <w:rFonts w:ascii="Times New Roman" w:hAnsi="Times New Roman"/>
          <w:bCs/>
          <w:sz w:val="24"/>
          <w:szCs w:val="24"/>
          <w:lang w:eastAsia="ru-RU"/>
        </w:rPr>
        <w:t>и предметные результаты базового и углубленного уровней (ПРб) и (ПРу), общие(ОК) и компетенции (ПК).</w:t>
      </w:r>
    </w:p>
    <w:p w:rsidR="00A90D6F" w:rsidRPr="00A90D6F" w:rsidRDefault="00A90D6F" w:rsidP="00A90D6F">
      <w:pPr>
        <w:spacing w:after="0" w:line="240" w:lineRule="auto"/>
        <w:ind w:firstLine="709"/>
        <w:jc w:val="both"/>
        <w:rPr>
          <w:rFonts w:ascii="Times New Roman" w:hAnsi="Times New Roman"/>
          <w:bCs/>
          <w:sz w:val="24"/>
          <w:szCs w:val="24"/>
          <w:lang w:eastAsia="ru-RU"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8"/>
        <w:gridCol w:w="8736"/>
      </w:tblGrid>
      <w:tr w:rsidR="00D73308" w:rsidRPr="00A90D6F">
        <w:trPr>
          <w:trHeight w:val="649"/>
        </w:trPr>
        <w:tc>
          <w:tcPr>
            <w:tcW w:w="1901" w:type="dxa"/>
            <w:vAlign w:val="center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center"/>
              <w:rPr>
                <w:rStyle w:val="1"/>
                <w:rFonts w:eastAsia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b/>
                <w:bCs/>
                <w:sz w:val="24"/>
                <w:szCs w:val="24"/>
              </w:rPr>
              <w:t>Код результата</w:t>
            </w:r>
          </w:p>
        </w:tc>
        <w:tc>
          <w:tcPr>
            <w:tcW w:w="8413" w:type="dxa"/>
            <w:vAlign w:val="center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center"/>
              <w:rPr>
                <w:rStyle w:val="1"/>
                <w:b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Наименование личностного результата </w:t>
            </w:r>
          </w:p>
        </w:tc>
      </w:tr>
      <w:tr w:rsidR="00D73308" w:rsidRPr="00A90D6F">
        <w:trPr>
          <w:trHeight w:val="212"/>
        </w:trPr>
        <w:tc>
          <w:tcPr>
            <w:tcW w:w="1901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bCs/>
                <w:sz w:val="24"/>
                <w:szCs w:val="24"/>
              </w:rPr>
              <w:t>ЛР 1</w:t>
            </w:r>
          </w:p>
        </w:tc>
        <w:tc>
          <w:tcPr>
            <w:tcW w:w="8413" w:type="dxa"/>
          </w:tcPr>
          <w:p w:rsidR="00D73308" w:rsidRPr="00A90D6F" w:rsidRDefault="0093536C" w:rsidP="00A90D6F">
            <w:pPr>
              <w:pStyle w:val="a8"/>
              <w:spacing w:after="0" w:line="240" w:lineRule="auto"/>
              <w:ind w:left="0"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Осознающий себя гражданином и защитником великой страны</w:t>
            </w:r>
          </w:p>
        </w:tc>
      </w:tr>
      <w:tr w:rsidR="00D73308" w:rsidRPr="00A90D6F">
        <w:trPr>
          <w:trHeight w:val="212"/>
        </w:trPr>
        <w:tc>
          <w:tcPr>
            <w:tcW w:w="1901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bCs/>
                <w:sz w:val="24"/>
                <w:szCs w:val="24"/>
              </w:rPr>
              <w:t>ЛР 2</w:t>
            </w:r>
          </w:p>
        </w:tc>
        <w:tc>
          <w:tcPr>
            <w:tcW w:w="8413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 xml:space="preserve">Готовый </w:t>
            </w:r>
            <w:r w:rsidRPr="00A90D6F">
              <w:rPr>
                <w:rFonts w:ascii="Times New Roman" w:hAnsi="Times New Roman"/>
                <w:sz w:val="24"/>
                <w:szCs w:val="24"/>
              </w:rPr>
              <w:t>использовать свой личный и профессиональный потенциал для защиты национальных интересов России</w:t>
            </w:r>
          </w:p>
        </w:tc>
      </w:tr>
      <w:tr w:rsidR="00D73308" w:rsidRPr="00A90D6F">
        <w:trPr>
          <w:trHeight w:val="212"/>
        </w:trPr>
        <w:tc>
          <w:tcPr>
            <w:tcW w:w="1901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bCs/>
                <w:sz w:val="24"/>
                <w:szCs w:val="24"/>
              </w:rPr>
              <w:t>ЛР 3</w:t>
            </w:r>
          </w:p>
        </w:tc>
        <w:tc>
          <w:tcPr>
            <w:tcW w:w="8413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Демонстрирующий приверженность к родной культуре, исторической памяти на основе любви к Родине, родному народу, малой родине, принятию традиционных ценност</w:t>
            </w:r>
            <w:r w:rsidRPr="00A90D6F">
              <w:rPr>
                <w:rFonts w:ascii="Times New Roman" w:hAnsi="Times New Roman"/>
                <w:sz w:val="24"/>
                <w:szCs w:val="24"/>
              </w:rPr>
              <w:t>ей многонационального народа России</w:t>
            </w:r>
          </w:p>
        </w:tc>
      </w:tr>
      <w:tr w:rsidR="00D73308" w:rsidRPr="00A90D6F">
        <w:trPr>
          <w:trHeight w:val="212"/>
        </w:trPr>
        <w:tc>
          <w:tcPr>
            <w:tcW w:w="1901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bCs/>
                <w:sz w:val="24"/>
                <w:szCs w:val="24"/>
              </w:rPr>
              <w:t>ЛР 4</w:t>
            </w:r>
          </w:p>
        </w:tc>
        <w:tc>
          <w:tcPr>
            <w:tcW w:w="8413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 xml:space="preserve">Принимающий семейные ценности своего народа, готовый к созданию семьи и воспитанию детей; демонстрирующий неприятие насилия в семье, ухода от родительской ответственности, отказа от отношений со своими детьми и их </w:t>
            </w:r>
            <w:r w:rsidRPr="00A90D6F">
              <w:rPr>
                <w:rFonts w:ascii="Times New Roman" w:hAnsi="Times New Roman"/>
                <w:sz w:val="24"/>
                <w:szCs w:val="24"/>
              </w:rPr>
              <w:t>финансового содержания</w:t>
            </w:r>
          </w:p>
        </w:tc>
      </w:tr>
      <w:tr w:rsidR="00D73308" w:rsidRPr="00A90D6F">
        <w:trPr>
          <w:trHeight w:val="212"/>
        </w:trPr>
        <w:tc>
          <w:tcPr>
            <w:tcW w:w="1901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bCs/>
                <w:sz w:val="24"/>
                <w:szCs w:val="24"/>
              </w:rPr>
              <w:t>ЛР 5</w:t>
            </w:r>
          </w:p>
        </w:tc>
        <w:tc>
          <w:tcPr>
            <w:tcW w:w="8413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Занимающий активную гражданскую позицию избирателя, волонтера, общественного деятеля</w:t>
            </w:r>
          </w:p>
        </w:tc>
      </w:tr>
      <w:tr w:rsidR="00D73308" w:rsidRPr="00A90D6F">
        <w:trPr>
          <w:trHeight w:val="212"/>
        </w:trPr>
        <w:tc>
          <w:tcPr>
            <w:tcW w:w="1901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bCs/>
                <w:sz w:val="24"/>
                <w:szCs w:val="24"/>
              </w:rPr>
              <w:t>ЛР 6</w:t>
            </w:r>
          </w:p>
        </w:tc>
        <w:tc>
          <w:tcPr>
            <w:tcW w:w="8413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D73308" w:rsidRPr="00A90D6F">
        <w:trPr>
          <w:trHeight w:val="212"/>
        </w:trPr>
        <w:tc>
          <w:tcPr>
            <w:tcW w:w="1901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bCs/>
                <w:sz w:val="24"/>
                <w:szCs w:val="24"/>
              </w:rPr>
              <w:t>ЛР 7</w:t>
            </w:r>
          </w:p>
          <w:p w:rsidR="00D73308" w:rsidRPr="00A90D6F" w:rsidRDefault="00D73308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8413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 xml:space="preserve"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</w:t>
            </w:r>
            <w:r w:rsidRPr="00A90D6F">
              <w:rPr>
                <w:rFonts w:ascii="Times New Roman" w:hAnsi="Times New Roman"/>
                <w:sz w:val="24"/>
                <w:szCs w:val="24"/>
              </w:rPr>
              <w:t>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D73308" w:rsidRPr="00A90D6F">
        <w:trPr>
          <w:trHeight w:val="212"/>
        </w:trPr>
        <w:tc>
          <w:tcPr>
            <w:tcW w:w="1901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bCs/>
                <w:sz w:val="24"/>
                <w:szCs w:val="24"/>
              </w:rPr>
              <w:t>ЛР 8</w:t>
            </w:r>
          </w:p>
        </w:tc>
        <w:tc>
          <w:tcPr>
            <w:tcW w:w="8413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Признающий ценность непрерывного образования, ориентирующийся в изменяющемся рынке труда, избегающий безработицы; управляю</w:t>
            </w:r>
            <w:r w:rsidRPr="00A90D6F">
              <w:rPr>
                <w:rFonts w:ascii="Times New Roman" w:hAnsi="Times New Roman"/>
                <w:sz w:val="24"/>
                <w:szCs w:val="24"/>
              </w:rPr>
              <w:t>щий собственным профессиональным развитием; рефлексивно оценивающий собственный жизненный опыт, критерии личной успешности</w:t>
            </w:r>
          </w:p>
        </w:tc>
      </w:tr>
      <w:tr w:rsidR="00D73308" w:rsidRPr="00A90D6F">
        <w:trPr>
          <w:trHeight w:val="212"/>
        </w:trPr>
        <w:tc>
          <w:tcPr>
            <w:tcW w:w="1901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bCs/>
                <w:sz w:val="24"/>
                <w:szCs w:val="24"/>
              </w:rPr>
              <w:t>ЛР 9</w:t>
            </w:r>
          </w:p>
        </w:tc>
        <w:tc>
          <w:tcPr>
            <w:tcW w:w="8413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 xml:space="preserve">Уважающий этнокультурные, религиозные права человека, в том числе с особенностями развития; ценящий собственную и чужую </w:t>
            </w:r>
            <w:r w:rsidRPr="00A90D6F">
              <w:rPr>
                <w:rFonts w:ascii="Times New Roman" w:hAnsi="Times New Roman"/>
                <w:sz w:val="24"/>
                <w:szCs w:val="24"/>
              </w:rPr>
              <w:t>уникальность в различных ситуациях, во всех формах и видах деятельности»</w:t>
            </w:r>
          </w:p>
        </w:tc>
      </w:tr>
      <w:tr w:rsidR="00D73308" w:rsidRPr="00A90D6F">
        <w:trPr>
          <w:trHeight w:val="212"/>
        </w:trPr>
        <w:tc>
          <w:tcPr>
            <w:tcW w:w="1901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bCs/>
                <w:sz w:val="24"/>
                <w:szCs w:val="24"/>
              </w:rPr>
              <w:t>ЛР 10</w:t>
            </w:r>
          </w:p>
        </w:tc>
        <w:tc>
          <w:tcPr>
            <w:tcW w:w="8413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Принимающий активное участие в социально значимых мероприятиях, соблюдающий нормы правопорядка, следующий идеалам гражданского общества, обеспечения безопасности, прав и свобод</w:t>
            </w:r>
            <w:r w:rsidRPr="00A90D6F">
              <w:rPr>
                <w:rFonts w:ascii="Times New Roman" w:hAnsi="Times New Roman"/>
                <w:sz w:val="24"/>
                <w:szCs w:val="24"/>
              </w:rPr>
              <w:t xml:space="preserve"> граждан России; готовый оказать поддержку нуждающимся</w:t>
            </w:r>
          </w:p>
        </w:tc>
      </w:tr>
      <w:tr w:rsidR="00D73308" w:rsidRPr="00A90D6F">
        <w:trPr>
          <w:trHeight w:val="212"/>
        </w:trPr>
        <w:tc>
          <w:tcPr>
            <w:tcW w:w="1901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bCs/>
                <w:sz w:val="24"/>
                <w:szCs w:val="24"/>
              </w:rPr>
              <w:t>ЛР 11</w:t>
            </w:r>
          </w:p>
        </w:tc>
        <w:tc>
          <w:tcPr>
            <w:tcW w:w="8413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Лояльный к установкам и проявлениям представителей субкультур, отличающий их от групп с деструктивным и девиантным поведением</w:t>
            </w:r>
          </w:p>
        </w:tc>
      </w:tr>
      <w:tr w:rsidR="00D73308" w:rsidRPr="00A90D6F">
        <w:trPr>
          <w:trHeight w:val="212"/>
        </w:trPr>
        <w:tc>
          <w:tcPr>
            <w:tcW w:w="1901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bCs/>
                <w:sz w:val="24"/>
                <w:szCs w:val="24"/>
              </w:rPr>
              <w:t>ЛР 12</w:t>
            </w:r>
          </w:p>
        </w:tc>
        <w:tc>
          <w:tcPr>
            <w:tcW w:w="8413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Демонстрирующий неприятие и предупреждающий социально опасное</w:t>
            </w:r>
            <w:r w:rsidRPr="00A90D6F">
              <w:rPr>
                <w:rFonts w:ascii="Times New Roman" w:hAnsi="Times New Roman"/>
                <w:sz w:val="24"/>
                <w:szCs w:val="24"/>
              </w:rPr>
              <w:t xml:space="preserve"> поведение окружающих</w:t>
            </w:r>
          </w:p>
        </w:tc>
      </w:tr>
      <w:tr w:rsidR="00D73308" w:rsidRPr="00A90D6F">
        <w:trPr>
          <w:trHeight w:val="212"/>
        </w:trPr>
        <w:tc>
          <w:tcPr>
            <w:tcW w:w="1901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bCs/>
                <w:sz w:val="24"/>
                <w:szCs w:val="24"/>
              </w:rPr>
              <w:t>ЛР 13</w:t>
            </w:r>
          </w:p>
        </w:tc>
        <w:tc>
          <w:tcPr>
            <w:tcW w:w="8413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 xml:space="preserve">Способный в цифровой среде использовать различные цифровые средства, позволяющие во взаимодействии с другими людьми достигать поставленных </w:t>
            </w:r>
            <w:r w:rsidRPr="00A90D6F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целей; стремящийся к формированию в сетевой среде личностно и профессионального </w:t>
            </w:r>
            <w:r w:rsidRPr="00A90D6F">
              <w:rPr>
                <w:rFonts w:ascii="Times New Roman" w:hAnsi="Times New Roman"/>
                <w:sz w:val="24"/>
                <w:szCs w:val="24"/>
              </w:rPr>
              <w:t>конструктивного «цифрового следа»</w:t>
            </w:r>
          </w:p>
        </w:tc>
      </w:tr>
      <w:tr w:rsidR="00D73308" w:rsidRPr="00A90D6F">
        <w:trPr>
          <w:trHeight w:val="212"/>
        </w:trPr>
        <w:tc>
          <w:tcPr>
            <w:tcW w:w="1901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ЛР 14</w:t>
            </w:r>
          </w:p>
        </w:tc>
        <w:tc>
          <w:tcPr>
            <w:tcW w:w="8413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</w:t>
            </w:r>
            <w:r w:rsidRPr="00A90D6F">
              <w:rPr>
                <w:rFonts w:ascii="Times New Roman" w:hAnsi="Times New Roman"/>
                <w:sz w:val="24"/>
                <w:szCs w:val="24"/>
              </w:rPr>
              <w:t xml:space="preserve"> образовательной организации</w:t>
            </w:r>
          </w:p>
        </w:tc>
      </w:tr>
      <w:tr w:rsidR="00D73308" w:rsidRPr="00A90D6F">
        <w:trPr>
          <w:trHeight w:val="212"/>
        </w:trPr>
        <w:tc>
          <w:tcPr>
            <w:tcW w:w="1901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bCs/>
                <w:sz w:val="24"/>
                <w:szCs w:val="24"/>
              </w:rPr>
              <w:t>ЛР 15</w:t>
            </w:r>
          </w:p>
        </w:tc>
        <w:tc>
          <w:tcPr>
            <w:tcW w:w="8413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Способный генерировать новые идеи для решения задач цифровой экономики, перестраивать сложившиеся способы решения задач, выдвигать альтернативные варианты действий с целью выработки новых оптимальных алгоритмов; позицион</w:t>
            </w:r>
            <w:r w:rsidRPr="00A90D6F">
              <w:rPr>
                <w:rFonts w:ascii="Times New Roman" w:hAnsi="Times New Roman"/>
                <w:sz w:val="24"/>
                <w:szCs w:val="24"/>
              </w:rPr>
              <w:t>ирующий себя в сети как результативный и привлекательный участник трудовых отношений</w:t>
            </w:r>
          </w:p>
        </w:tc>
      </w:tr>
      <w:tr w:rsidR="00D73308" w:rsidRPr="00A90D6F">
        <w:trPr>
          <w:trHeight w:val="212"/>
        </w:trPr>
        <w:tc>
          <w:tcPr>
            <w:tcW w:w="1901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bCs/>
                <w:sz w:val="24"/>
                <w:szCs w:val="24"/>
              </w:rPr>
              <w:t>ЛР 16</w:t>
            </w:r>
          </w:p>
        </w:tc>
        <w:tc>
          <w:tcPr>
            <w:tcW w:w="8413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</w:t>
            </w:r>
            <w:r w:rsidRPr="00A90D6F">
              <w:rPr>
                <w:rFonts w:ascii="Times New Roman" w:hAnsi="Times New Roman"/>
                <w:sz w:val="24"/>
                <w:szCs w:val="24"/>
              </w:rPr>
              <w:t>ающий собственное и чужое деструктивное поведение в сетевом пространстве</w:t>
            </w:r>
          </w:p>
        </w:tc>
      </w:tr>
      <w:tr w:rsidR="00D73308" w:rsidRPr="00A90D6F">
        <w:trPr>
          <w:trHeight w:val="212"/>
        </w:trPr>
        <w:tc>
          <w:tcPr>
            <w:tcW w:w="1901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bCs/>
                <w:sz w:val="24"/>
                <w:szCs w:val="24"/>
              </w:rPr>
              <w:t>ЛР 17</w:t>
            </w:r>
          </w:p>
        </w:tc>
        <w:tc>
          <w:tcPr>
            <w:tcW w:w="8413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Гибко реагирующий на появление новых форм трудовой деятельности, готовый к их освоению</w:t>
            </w:r>
          </w:p>
        </w:tc>
      </w:tr>
      <w:tr w:rsidR="00D73308" w:rsidRPr="00A90D6F">
        <w:trPr>
          <w:trHeight w:val="212"/>
        </w:trPr>
        <w:tc>
          <w:tcPr>
            <w:tcW w:w="1901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bCs/>
                <w:sz w:val="24"/>
                <w:szCs w:val="24"/>
              </w:rPr>
              <w:t>ЛР 18</w:t>
            </w:r>
          </w:p>
        </w:tc>
        <w:tc>
          <w:tcPr>
            <w:tcW w:w="8413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 xml:space="preserve">Осознающий значимость системного познания мира, критического осмысления </w:t>
            </w:r>
            <w:r w:rsidRPr="00A90D6F">
              <w:rPr>
                <w:rFonts w:ascii="Times New Roman" w:hAnsi="Times New Roman"/>
                <w:sz w:val="24"/>
                <w:szCs w:val="24"/>
              </w:rPr>
              <w:t>накопленного опыта</w:t>
            </w:r>
          </w:p>
        </w:tc>
      </w:tr>
      <w:tr w:rsidR="00D73308" w:rsidRPr="00A90D6F">
        <w:trPr>
          <w:trHeight w:val="212"/>
        </w:trPr>
        <w:tc>
          <w:tcPr>
            <w:tcW w:w="1901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bCs/>
                <w:sz w:val="24"/>
                <w:szCs w:val="24"/>
              </w:rPr>
              <w:t>ЛР 19</w:t>
            </w:r>
          </w:p>
        </w:tc>
        <w:tc>
          <w:tcPr>
            <w:tcW w:w="8413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Развивающий творческие способности, способный креативно мыслить</w:t>
            </w:r>
          </w:p>
        </w:tc>
      </w:tr>
      <w:tr w:rsidR="00D73308" w:rsidRPr="00A90D6F">
        <w:trPr>
          <w:trHeight w:val="212"/>
        </w:trPr>
        <w:tc>
          <w:tcPr>
            <w:tcW w:w="1901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bCs/>
                <w:sz w:val="24"/>
                <w:szCs w:val="24"/>
              </w:rPr>
              <w:t>ЛР 20</w:t>
            </w:r>
          </w:p>
        </w:tc>
        <w:tc>
          <w:tcPr>
            <w:tcW w:w="8413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Способный в цифровой среде проводить оценку информации, ее достоверность, строить логические умозаключения на основании поступающей информации</w:t>
            </w:r>
          </w:p>
        </w:tc>
      </w:tr>
      <w:tr w:rsidR="00D73308" w:rsidRPr="00A90D6F">
        <w:trPr>
          <w:trHeight w:val="212"/>
        </w:trPr>
        <w:tc>
          <w:tcPr>
            <w:tcW w:w="1901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bCs/>
                <w:sz w:val="24"/>
                <w:szCs w:val="24"/>
              </w:rPr>
              <w:t>ЛР 21</w:t>
            </w:r>
          </w:p>
        </w:tc>
        <w:tc>
          <w:tcPr>
            <w:tcW w:w="8413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Готовый к</w:t>
            </w:r>
            <w:r w:rsidRPr="00A90D6F">
              <w:rPr>
                <w:rFonts w:ascii="Times New Roman" w:hAnsi="Times New Roman"/>
                <w:sz w:val="24"/>
                <w:szCs w:val="24"/>
              </w:rPr>
              <w:t xml:space="preserve"> профессиональной конкуренции и конструктивной реакции на критику</w:t>
            </w:r>
          </w:p>
        </w:tc>
      </w:tr>
      <w:tr w:rsidR="00D73308" w:rsidRPr="00A90D6F">
        <w:trPr>
          <w:trHeight w:val="212"/>
        </w:trPr>
        <w:tc>
          <w:tcPr>
            <w:tcW w:w="1901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bCs/>
                <w:sz w:val="24"/>
                <w:szCs w:val="24"/>
              </w:rPr>
              <w:t>ЛР 22</w:t>
            </w:r>
          </w:p>
        </w:tc>
        <w:tc>
          <w:tcPr>
            <w:tcW w:w="8413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Демонстрирующий приверженность принципам честности, порядочности, открытости</w:t>
            </w:r>
          </w:p>
        </w:tc>
      </w:tr>
      <w:tr w:rsidR="00D73308" w:rsidRPr="00A90D6F">
        <w:trPr>
          <w:trHeight w:val="212"/>
        </w:trPr>
        <w:tc>
          <w:tcPr>
            <w:tcW w:w="1901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bCs/>
                <w:sz w:val="24"/>
                <w:szCs w:val="24"/>
              </w:rPr>
              <w:t>ЛР 23</w:t>
            </w:r>
          </w:p>
        </w:tc>
        <w:tc>
          <w:tcPr>
            <w:tcW w:w="8413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Самостоятельный и ответственный в принятии решений во всех сферах своей деятельности, готовый к исп</w:t>
            </w:r>
            <w:r w:rsidRPr="00A90D6F">
              <w:rPr>
                <w:rFonts w:ascii="Times New Roman" w:hAnsi="Times New Roman"/>
                <w:sz w:val="24"/>
                <w:szCs w:val="24"/>
              </w:rPr>
              <w:t>олнению разнообразных социальных ролей, востребованных бизнесом, обществом и государством</w:t>
            </w:r>
          </w:p>
        </w:tc>
      </w:tr>
      <w:tr w:rsidR="00D73308" w:rsidRPr="00A90D6F">
        <w:trPr>
          <w:trHeight w:val="212"/>
        </w:trPr>
        <w:tc>
          <w:tcPr>
            <w:tcW w:w="1901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bCs/>
                <w:sz w:val="24"/>
                <w:szCs w:val="24"/>
              </w:rPr>
              <w:t>ЛР 24</w:t>
            </w:r>
          </w:p>
        </w:tc>
        <w:tc>
          <w:tcPr>
            <w:tcW w:w="8413" w:type="dxa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 xml:space="preserve">Проявляющий эмпатию, выражающий активную гражданскую позицию, участвующий в студенческом и территориальном самоуправлении, в том числе на условиях </w:t>
            </w:r>
            <w:r w:rsidRPr="00A90D6F">
              <w:rPr>
                <w:rFonts w:ascii="Times New Roman" w:hAnsi="Times New Roman"/>
                <w:sz w:val="24"/>
                <w:szCs w:val="24"/>
              </w:rPr>
              <w:t>добровольчества, продуктивно взаимодействующий и участвующий в деятельности общественных организаций, а также некоммерческих организаций, заинтересованных в развитии гражданского общества и оказывающих поддержку нуждающимся</w:t>
            </w:r>
          </w:p>
        </w:tc>
      </w:tr>
      <w:tr w:rsidR="00D73308" w:rsidRPr="00A90D6F">
        <w:trPr>
          <w:trHeight w:val="212"/>
        </w:trPr>
        <w:tc>
          <w:tcPr>
            <w:tcW w:w="1901" w:type="dxa"/>
            <w:shd w:val="clear" w:color="auto" w:fill="auto"/>
          </w:tcPr>
          <w:p w:rsidR="00D73308" w:rsidRPr="00A90D6F" w:rsidRDefault="0093536C" w:rsidP="00A90D6F">
            <w:pPr>
              <w:suppressAutoHyphens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ОК 1</w:t>
            </w:r>
          </w:p>
        </w:tc>
        <w:tc>
          <w:tcPr>
            <w:tcW w:w="8413" w:type="dxa"/>
            <w:shd w:val="clear" w:color="auto" w:fill="auto"/>
          </w:tcPr>
          <w:p w:rsidR="00D73308" w:rsidRPr="00A90D6F" w:rsidRDefault="0093536C" w:rsidP="00A90D6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0D6F">
              <w:rPr>
                <w:rStyle w:val="1"/>
                <w:bCs/>
                <w:sz w:val="24"/>
                <w:szCs w:val="24"/>
              </w:rPr>
              <w:t>выбирать способы решения з</w:t>
            </w:r>
            <w:r w:rsidRPr="00A90D6F">
              <w:rPr>
                <w:rStyle w:val="1"/>
                <w:bCs/>
                <w:sz w:val="24"/>
                <w:szCs w:val="24"/>
              </w:rPr>
              <w:t>адач профессиональной деятельности, применительно к различным контекстам;</w:t>
            </w:r>
          </w:p>
        </w:tc>
      </w:tr>
      <w:tr w:rsidR="00D73308" w:rsidRPr="00A90D6F">
        <w:trPr>
          <w:trHeight w:val="212"/>
        </w:trPr>
        <w:tc>
          <w:tcPr>
            <w:tcW w:w="1901" w:type="dxa"/>
            <w:shd w:val="clear" w:color="auto" w:fill="auto"/>
          </w:tcPr>
          <w:p w:rsidR="00D73308" w:rsidRPr="00A90D6F" w:rsidRDefault="0093536C" w:rsidP="00A90D6F">
            <w:pPr>
              <w:suppressAutoHyphens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ОК 2</w:t>
            </w:r>
          </w:p>
        </w:tc>
        <w:tc>
          <w:tcPr>
            <w:tcW w:w="8413" w:type="dxa"/>
            <w:shd w:val="clear" w:color="auto" w:fill="auto"/>
          </w:tcPr>
          <w:p w:rsidR="00D73308" w:rsidRPr="00A90D6F" w:rsidRDefault="0093536C" w:rsidP="00A90D6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0D6F">
              <w:rPr>
                <w:rStyle w:val="1"/>
                <w:bCs/>
                <w:sz w:val="24"/>
                <w:szCs w:val="24"/>
              </w:rPr>
              <w:t>Использовать</w:t>
            </w:r>
            <w:r w:rsidRPr="00A90D6F">
              <w:rPr>
                <w:rStyle w:val="1"/>
                <w:bCs/>
                <w:sz w:val="24"/>
                <w:szCs w:val="24"/>
              </w:rPr>
              <w:t xml:space="preserve"> современные средства поиска, анализа и интерпретации информации и информационные технологии для выполнения задач профессиональной деятельности</w:t>
            </w:r>
            <w:r w:rsidRPr="00A90D6F">
              <w:rPr>
                <w:rStyle w:val="1"/>
                <w:bCs/>
                <w:sz w:val="24"/>
                <w:szCs w:val="24"/>
              </w:rPr>
              <w:t>;</w:t>
            </w:r>
          </w:p>
        </w:tc>
      </w:tr>
      <w:tr w:rsidR="00D73308" w:rsidRPr="00A90D6F">
        <w:trPr>
          <w:trHeight w:val="212"/>
        </w:trPr>
        <w:tc>
          <w:tcPr>
            <w:tcW w:w="1901" w:type="dxa"/>
            <w:shd w:val="clear" w:color="auto" w:fill="auto"/>
          </w:tcPr>
          <w:p w:rsidR="00D73308" w:rsidRPr="00A90D6F" w:rsidRDefault="0093536C" w:rsidP="00A90D6F">
            <w:pPr>
              <w:suppressAutoHyphens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ОК 3</w:t>
            </w:r>
          </w:p>
        </w:tc>
        <w:tc>
          <w:tcPr>
            <w:tcW w:w="8413" w:type="dxa"/>
            <w:shd w:val="clear" w:color="auto" w:fill="auto"/>
          </w:tcPr>
          <w:p w:rsidR="00D73308" w:rsidRPr="00A90D6F" w:rsidRDefault="0093536C" w:rsidP="00A90D6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0D6F">
              <w:rPr>
                <w:rStyle w:val="1"/>
                <w:bCs/>
                <w:sz w:val="24"/>
                <w:szCs w:val="24"/>
              </w:rPr>
              <w:t>планировать и</w:t>
            </w:r>
            <w:r w:rsidRPr="00A90D6F">
              <w:rPr>
                <w:rStyle w:val="1"/>
                <w:bCs/>
                <w:sz w:val="24"/>
                <w:szCs w:val="24"/>
              </w:rPr>
              <w:t xml:space="preserve"> реализовывать собственное профессиональное и личностное развитие</w:t>
            </w:r>
            <w:r w:rsidRPr="00A90D6F">
              <w:rPr>
                <w:rStyle w:val="1"/>
                <w:bCs/>
                <w:sz w:val="24"/>
                <w:szCs w:val="24"/>
              </w:rPr>
              <w:t>, предпринимательскую деятельность в профессиональной сфере, использовать знания по правовой и финансовой грамотности в различных жизненных ситуациях</w:t>
            </w:r>
            <w:r w:rsidRPr="00A90D6F">
              <w:rPr>
                <w:rStyle w:val="1"/>
                <w:bCs/>
                <w:sz w:val="24"/>
                <w:szCs w:val="24"/>
              </w:rPr>
              <w:t>;</w:t>
            </w:r>
          </w:p>
        </w:tc>
      </w:tr>
      <w:tr w:rsidR="00D73308" w:rsidRPr="00A90D6F">
        <w:trPr>
          <w:trHeight w:val="212"/>
        </w:trPr>
        <w:tc>
          <w:tcPr>
            <w:tcW w:w="1901" w:type="dxa"/>
            <w:shd w:val="clear" w:color="auto" w:fill="auto"/>
          </w:tcPr>
          <w:p w:rsidR="00D73308" w:rsidRPr="00A90D6F" w:rsidRDefault="0093536C" w:rsidP="00A90D6F">
            <w:pPr>
              <w:suppressAutoHyphens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ОК 4</w:t>
            </w:r>
          </w:p>
        </w:tc>
        <w:tc>
          <w:tcPr>
            <w:tcW w:w="8413" w:type="dxa"/>
            <w:shd w:val="clear" w:color="auto" w:fill="auto"/>
          </w:tcPr>
          <w:p w:rsidR="00D73308" w:rsidRPr="00A90D6F" w:rsidRDefault="0093536C" w:rsidP="00A90D6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0D6F">
              <w:rPr>
                <w:rStyle w:val="1"/>
                <w:bCs/>
                <w:sz w:val="24"/>
                <w:szCs w:val="24"/>
              </w:rPr>
              <w:t>эффективно</w:t>
            </w:r>
            <w:r w:rsidRPr="00A90D6F">
              <w:rPr>
                <w:rStyle w:val="1"/>
                <w:bCs/>
                <w:sz w:val="24"/>
                <w:szCs w:val="24"/>
              </w:rPr>
              <w:t xml:space="preserve"> взаимодействовать и раб</w:t>
            </w:r>
            <w:r w:rsidRPr="00A90D6F">
              <w:rPr>
                <w:rStyle w:val="1"/>
                <w:bCs/>
                <w:sz w:val="24"/>
                <w:szCs w:val="24"/>
              </w:rPr>
              <w:t>отать в коллективе и команде</w:t>
            </w:r>
            <w:r w:rsidRPr="00A90D6F">
              <w:rPr>
                <w:rStyle w:val="1"/>
                <w:bCs/>
                <w:sz w:val="24"/>
                <w:szCs w:val="24"/>
              </w:rPr>
              <w:t>;</w:t>
            </w:r>
          </w:p>
        </w:tc>
      </w:tr>
      <w:tr w:rsidR="00D73308" w:rsidRPr="00A90D6F">
        <w:trPr>
          <w:trHeight w:val="212"/>
        </w:trPr>
        <w:tc>
          <w:tcPr>
            <w:tcW w:w="1901" w:type="dxa"/>
            <w:shd w:val="clear" w:color="auto" w:fill="auto"/>
          </w:tcPr>
          <w:p w:rsidR="00D73308" w:rsidRPr="00A90D6F" w:rsidRDefault="0093536C" w:rsidP="00A90D6F">
            <w:pPr>
              <w:suppressAutoHyphens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ОК 5</w:t>
            </w:r>
          </w:p>
        </w:tc>
        <w:tc>
          <w:tcPr>
            <w:tcW w:w="8413" w:type="dxa"/>
            <w:shd w:val="clear" w:color="auto" w:fill="auto"/>
          </w:tcPr>
          <w:p w:rsidR="00D73308" w:rsidRPr="00A90D6F" w:rsidRDefault="0093536C" w:rsidP="00A90D6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0D6F">
              <w:rPr>
                <w:rStyle w:val="1"/>
                <w:bCs/>
                <w:sz w:val="24"/>
                <w:szCs w:val="24"/>
              </w:rPr>
              <w:t xml:space="preserve">осуществлять устную и письменную коммуникацию на государственном языке </w:t>
            </w:r>
            <w:r w:rsidRPr="00A90D6F">
              <w:rPr>
                <w:rStyle w:val="1"/>
                <w:bCs/>
                <w:sz w:val="24"/>
                <w:szCs w:val="24"/>
              </w:rPr>
              <w:t>Российской</w:t>
            </w:r>
            <w:r w:rsidRPr="00A90D6F">
              <w:rPr>
                <w:rStyle w:val="1"/>
                <w:bCs/>
                <w:sz w:val="24"/>
                <w:szCs w:val="24"/>
              </w:rPr>
              <w:t xml:space="preserve"> Федерации </w:t>
            </w:r>
            <w:r w:rsidRPr="00A90D6F">
              <w:rPr>
                <w:rStyle w:val="1"/>
                <w:bCs/>
                <w:sz w:val="24"/>
                <w:szCs w:val="24"/>
              </w:rPr>
              <w:t>с уч</w:t>
            </w:r>
            <w:r w:rsidRPr="00A90D6F">
              <w:rPr>
                <w:rStyle w:val="1"/>
                <w:bCs/>
                <w:sz w:val="24"/>
                <w:szCs w:val="24"/>
              </w:rPr>
              <w:t>ё</w:t>
            </w:r>
            <w:r w:rsidRPr="00A90D6F">
              <w:rPr>
                <w:rStyle w:val="1"/>
                <w:bCs/>
                <w:sz w:val="24"/>
                <w:szCs w:val="24"/>
              </w:rPr>
              <w:t>том особенностей социального и культурного контекста;</w:t>
            </w:r>
          </w:p>
        </w:tc>
      </w:tr>
      <w:tr w:rsidR="00D73308" w:rsidRPr="00A90D6F">
        <w:trPr>
          <w:trHeight w:val="212"/>
        </w:trPr>
        <w:tc>
          <w:tcPr>
            <w:tcW w:w="1901" w:type="dxa"/>
            <w:shd w:val="clear" w:color="auto" w:fill="auto"/>
          </w:tcPr>
          <w:p w:rsidR="00D73308" w:rsidRPr="00A90D6F" w:rsidRDefault="0093536C" w:rsidP="00A90D6F">
            <w:pPr>
              <w:suppressAutoHyphens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ОК 6</w:t>
            </w:r>
          </w:p>
        </w:tc>
        <w:tc>
          <w:tcPr>
            <w:tcW w:w="8413" w:type="dxa"/>
            <w:shd w:val="clear" w:color="auto" w:fill="auto"/>
          </w:tcPr>
          <w:p w:rsidR="00D73308" w:rsidRPr="00A90D6F" w:rsidRDefault="0093536C" w:rsidP="00A90D6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0D6F">
              <w:rPr>
                <w:rStyle w:val="1"/>
                <w:bCs/>
                <w:sz w:val="24"/>
                <w:szCs w:val="24"/>
              </w:rPr>
              <w:t>проявлять гражданско-патриотическую поз</w:t>
            </w:r>
            <w:r w:rsidRPr="00A90D6F">
              <w:rPr>
                <w:rFonts w:ascii="Times New Roman" w:hAnsi="Times New Roman"/>
                <w:bCs/>
                <w:sz w:val="24"/>
                <w:szCs w:val="24"/>
              </w:rPr>
              <w:t>ици</w:t>
            </w:r>
            <w:r w:rsidRPr="00A90D6F">
              <w:rPr>
                <w:rStyle w:val="1"/>
                <w:bCs/>
                <w:sz w:val="24"/>
                <w:szCs w:val="24"/>
              </w:rPr>
              <w:t>ю, демонстрировать ос</w:t>
            </w:r>
            <w:r w:rsidRPr="00A90D6F">
              <w:rPr>
                <w:rStyle w:val="1"/>
                <w:bCs/>
                <w:sz w:val="24"/>
                <w:szCs w:val="24"/>
              </w:rPr>
              <w:t>ознанное поведение на основе</w:t>
            </w:r>
            <w:r w:rsidRPr="00A90D6F">
              <w:rPr>
                <w:rStyle w:val="1"/>
                <w:bCs/>
                <w:sz w:val="24"/>
                <w:szCs w:val="24"/>
              </w:rPr>
              <w:t xml:space="preserve"> традиционных российских духовно-нравственных </w:t>
            </w:r>
            <w:r w:rsidRPr="00A90D6F">
              <w:rPr>
                <w:rStyle w:val="1"/>
                <w:bCs/>
                <w:sz w:val="24"/>
                <w:szCs w:val="24"/>
              </w:rPr>
              <w:t>ценностей</w:t>
            </w:r>
            <w:r w:rsidRPr="00A90D6F">
              <w:rPr>
                <w:rStyle w:val="1"/>
                <w:bCs/>
                <w:sz w:val="24"/>
                <w:szCs w:val="24"/>
              </w:rPr>
              <w:t xml:space="preserve">, в том числе с учетом гармонизации межнациональных и </w:t>
            </w:r>
            <w:r w:rsidRPr="00A90D6F">
              <w:rPr>
                <w:rStyle w:val="1"/>
                <w:bCs/>
                <w:sz w:val="24"/>
                <w:szCs w:val="24"/>
              </w:rPr>
              <w:lastRenderedPageBreak/>
              <w:t xml:space="preserve">межрелигиозных отношений, </w:t>
            </w:r>
            <w:r w:rsidRPr="00A90D6F">
              <w:rPr>
                <w:rStyle w:val="1"/>
                <w:bCs/>
                <w:sz w:val="24"/>
                <w:szCs w:val="24"/>
              </w:rPr>
              <w:t>применять стандарты антикоррупционного поведения;</w:t>
            </w:r>
          </w:p>
        </w:tc>
      </w:tr>
      <w:tr w:rsidR="00D73308" w:rsidRPr="00A90D6F">
        <w:trPr>
          <w:trHeight w:val="212"/>
        </w:trPr>
        <w:tc>
          <w:tcPr>
            <w:tcW w:w="1901" w:type="dxa"/>
            <w:shd w:val="clear" w:color="auto" w:fill="auto"/>
          </w:tcPr>
          <w:p w:rsidR="00D73308" w:rsidRPr="00A90D6F" w:rsidRDefault="0093536C" w:rsidP="00A90D6F">
            <w:pPr>
              <w:suppressAutoHyphens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lastRenderedPageBreak/>
              <w:t>ОК 7</w:t>
            </w:r>
          </w:p>
        </w:tc>
        <w:tc>
          <w:tcPr>
            <w:tcW w:w="8413" w:type="dxa"/>
            <w:shd w:val="clear" w:color="auto" w:fill="auto"/>
          </w:tcPr>
          <w:p w:rsidR="00D73308" w:rsidRPr="00A90D6F" w:rsidRDefault="0093536C" w:rsidP="00A90D6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0D6F">
              <w:rPr>
                <w:rStyle w:val="1"/>
                <w:bCs/>
                <w:sz w:val="24"/>
                <w:szCs w:val="24"/>
              </w:rPr>
              <w:t xml:space="preserve">содействовать сохранению окружающей среды, ресурсосбережению, </w:t>
            </w:r>
            <w:r w:rsidRPr="00A90D6F">
              <w:rPr>
                <w:rStyle w:val="1"/>
                <w:bCs/>
                <w:sz w:val="24"/>
                <w:szCs w:val="24"/>
              </w:rPr>
              <w:t>применять</w:t>
            </w:r>
            <w:r w:rsidRPr="00A90D6F">
              <w:rPr>
                <w:rStyle w:val="1"/>
                <w:bCs/>
                <w:sz w:val="24"/>
                <w:szCs w:val="24"/>
              </w:rPr>
              <w:t xml:space="preserve"> знания об изменении климата, принципы бережливого производства, эффективно действовать </w:t>
            </w:r>
            <w:r w:rsidRPr="00A90D6F">
              <w:rPr>
                <w:rStyle w:val="1"/>
                <w:bCs/>
                <w:sz w:val="24"/>
                <w:szCs w:val="24"/>
              </w:rPr>
              <w:t>в чрезвычайных ситуациях;</w:t>
            </w:r>
          </w:p>
        </w:tc>
      </w:tr>
      <w:tr w:rsidR="00D73308" w:rsidRPr="00A90D6F">
        <w:trPr>
          <w:trHeight w:val="212"/>
        </w:trPr>
        <w:tc>
          <w:tcPr>
            <w:tcW w:w="0" w:type="auto"/>
            <w:shd w:val="clear" w:color="auto" w:fill="auto"/>
          </w:tcPr>
          <w:p w:rsidR="00D73308" w:rsidRPr="00A90D6F" w:rsidRDefault="0093536C" w:rsidP="00A90D6F">
            <w:pPr>
              <w:suppressAutoHyphens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ОК 8</w:t>
            </w:r>
          </w:p>
        </w:tc>
        <w:tc>
          <w:tcPr>
            <w:tcW w:w="0" w:type="auto"/>
            <w:shd w:val="clear" w:color="auto" w:fill="auto"/>
          </w:tcPr>
          <w:p w:rsidR="00D73308" w:rsidRPr="00A90D6F" w:rsidRDefault="0093536C" w:rsidP="00A90D6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A90D6F">
              <w:rPr>
                <w:rStyle w:val="1"/>
                <w:bCs/>
                <w:sz w:val="24"/>
                <w:szCs w:val="24"/>
              </w:rPr>
              <w:t xml:space="preserve">использовать средства физической культуры для сохранения и </w:t>
            </w:r>
            <w:r w:rsidRPr="00A90D6F">
              <w:rPr>
                <w:rStyle w:val="1"/>
                <w:bCs/>
                <w:sz w:val="24"/>
                <w:szCs w:val="24"/>
              </w:rPr>
              <w:t>укрепления здоровья в процессе профессиональной деятельности и поддержание необходимого уровня физической подготовленности;</w:t>
            </w:r>
          </w:p>
        </w:tc>
      </w:tr>
      <w:tr w:rsidR="00D73308" w:rsidRPr="00A90D6F">
        <w:trPr>
          <w:trHeight w:val="212"/>
        </w:trPr>
        <w:tc>
          <w:tcPr>
            <w:tcW w:w="0" w:type="auto"/>
            <w:shd w:val="clear" w:color="auto" w:fill="auto"/>
          </w:tcPr>
          <w:p w:rsidR="00D73308" w:rsidRPr="00A90D6F" w:rsidRDefault="0093536C" w:rsidP="00A90D6F">
            <w:pPr>
              <w:suppressAutoHyphens/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ОК 9</w:t>
            </w:r>
          </w:p>
        </w:tc>
        <w:tc>
          <w:tcPr>
            <w:tcW w:w="0" w:type="auto"/>
            <w:shd w:val="clear" w:color="auto" w:fill="auto"/>
          </w:tcPr>
          <w:p w:rsidR="00D73308" w:rsidRPr="00A90D6F" w:rsidRDefault="0093536C" w:rsidP="00A90D6F">
            <w:pPr>
              <w:autoSpaceDE w:val="0"/>
              <w:autoSpaceDN w:val="0"/>
              <w:adjustRightInd w:val="0"/>
              <w:spacing w:after="0" w:line="240" w:lineRule="auto"/>
              <w:ind w:firstLine="709"/>
              <w:jc w:val="both"/>
              <w:rPr>
                <w:rFonts w:ascii="Times New Roman" w:hAnsi="Times New Roman"/>
                <w:bCs/>
                <w:sz w:val="24"/>
                <w:szCs w:val="24"/>
                <w:shd w:val="clear" w:color="auto" w:fill="FFFFFF"/>
              </w:rPr>
            </w:pPr>
            <w:r w:rsidRPr="00A90D6F">
              <w:rPr>
                <w:rStyle w:val="1"/>
                <w:bCs/>
                <w:sz w:val="24"/>
                <w:szCs w:val="24"/>
              </w:rPr>
              <w:t>пользоваться профессиональной документацией на государственном и иностранном язык</w:t>
            </w:r>
            <w:r w:rsidRPr="00A90D6F">
              <w:rPr>
                <w:rStyle w:val="1"/>
                <w:bCs/>
                <w:sz w:val="24"/>
                <w:szCs w:val="24"/>
              </w:rPr>
              <w:t>ах</w:t>
            </w:r>
            <w:r w:rsidRPr="00A90D6F">
              <w:rPr>
                <w:rStyle w:val="1"/>
                <w:bCs/>
                <w:sz w:val="24"/>
                <w:szCs w:val="24"/>
              </w:rPr>
              <w:t>;</w:t>
            </w:r>
          </w:p>
        </w:tc>
      </w:tr>
      <w:tr w:rsidR="00D73308" w:rsidRPr="00A90D6F">
        <w:trPr>
          <w:trHeight w:val="212"/>
        </w:trPr>
        <w:tc>
          <w:tcPr>
            <w:tcW w:w="0" w:type="auto"/>
            <w:shd w:val="clear" w:color="auto" w:fill="auto"/>
          </w:tcPr>
          <w:p w:rsidR="00D73308" w:rsidRPr="00A90D6F" w:rsidRDefault="0093536C" w:rsidP="00A90D6F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ПК 1.1.</w:t>
            </w:r>
          </w:p>
        </w:tc>
        <w:tc>
          <w:tcPr>
            <w:tcW w:w="0" w:type="auto"/>
            <w:shd w:val="clear" w:color="auto" w:fill="auto"/>
          </w:tcPr>
          <w:p w:rsidR="00D73308" w:rsidRPr="00A90D6F" w:rsidRDefault="0093536C" w:rsidP="00A90D6F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 xml:space="preserve"> Оценивать соответствие методики задачам анализа по диапазону измеряемых значений и точности. </w:t>
            </w:r>
          </w:p>
        </w:tc>
      </w:tr>
      <w:tr w:rsidR="00D73308" w:rsidRPr="00A90D6F">
        <w:trPr>
          <w:trHeight w:val="212"/>
        </w:trPr>
        <w:tc>
          <w:tcPr>
            <w:tcW w:w="0" w:type="auto"/>
            <w:shd w:val="clear" w:color="auto" w:fill="auto"/>
          </w:tcPr>
          <w:p w:rsidR="00D73308" w:rsidRPr="00A90D6F" w:rsidRDefault="0093536C" w:rsidP="00A90D6F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ПК 1.2.</w:t>
            </w:r>
          </w:p>
        </w:tc>
        <w:tc>
          <w:tcPr>
            <w:tcW w:w="0" w:type="auto"/>
            <w:shd w:val="clear" w:color="auto" w:fill="auto"/>
          </w:tcPr>
          <w:p w:rsidR="00D73308" w:rsidRPr="00A90D6F" w:rsidRDefault="0093536C" w:rsidP="00A90D6F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 xml:space="preserve"> Выбирать оптимальные методы анализа.</w:t>
            </w:r>
          </w:p>
        </w:tc>
      </w:tr>
      <w:tr w:rsidR="00D73308" w:rsidRPr="00A90D6F">
        <w:trPr>
          <w:trHeight w:val="212"/>
        </w:trPr>
        <w:tc>
          <w:tcPr>
            <w:tcW w:w="0" w:type="auto"/>
            <w:shd w:val="clear" w:color="auto" w:fill="auto"/>
          </w:tcPr>
          <w:p w:rsidR="00D73308" w:rsidRPr="00A90D6F" w:rsidRDefault="0093536C" w:rsidP="00A90D6F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 xml:space="preserve">ПК 1.3. </w:t>
            </w:r>
          </w:p>
        </w:tc>
        <w:tc>
          <w:tcPr>
            <w:tcW w:w="0" w:type="auto"/>
            <w:shd w:val="clear" w:color="auto" w:fill="auto"/>
          </w:tcPr>
          <w:p w:rsidR="00D73308" w:rsidRPr="00A90D6F" w:rsidRDefault="0093536C" w:rsidP="00A90D6F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 xml:space="preserve">Подготавливать реагенты, материалы и растворы, необходимые для анализа. </w:t>
            </w:r>
          </w:p>
        </w:tc>
      </w:tr>
      <w:tr w:rsidR="00D73308" w:rsidRPr="00A90D6F">
        <w:trPr>
          <w:trHeight w:val="212"/>
        </w:trPr>
        <w:tc>
          <w:tcPr>
            <w:tcW w:w="0" w:type="auto"/>
            <w:shd w:val="clear" w:color="auto" w:fill="auto"/>
          </w:tcPr>
          <w:p w:rsidR="00D73308" w:rsidRPr="00A90D6F" w:rsidRDefault="0093536C" w:rsidP="00A90D6F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 xml:space="preserve">ПК 1.4 </w:t>
            </w:r>
          </w:p>
        </w:tc>
        <w:tc>
          <w:tcPr>
            <w:tcW w:w="0" w:type="auto"/>
            <w:shd w:val="clear" w:color="auto" w:fill="auto"/>
          </w:tcPr>
          <w:p w:rsidR="00D73308" w:rsidRPr="00A90D6F" w:rsidRDefault="0093536C" w:rsidP="00A90D6F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Работать с химическими</w:t>
            </w:r>
            <w:r w:rsidRPr="00A90D6F">
              <w:rPr>
                <w:rFonts w:ascii="Times New Roman" w:hAnsi="Times New Roman"/>
                <w:sz w:val="24"/>
                <w:szCs w:val="24"/>
              </w:rPr>
              <w:t xml:space="preserve"> веществами и оборудованием с соблюдением отраслевых норм и экологической безопасности. </w:t>
            </w:r>
          </w:p>
        </w:tc>
      </w:tr>
      <w:tr w:rsidR="00D73308" w:rsidRPr="00A90D6F">
        <w:trPr>
          <w:trHeight w:val="212"/>
        </w:trPr>
        <w:tc>
          <w:tcPr>
            <w:tcW w:w="0" w:type="auto"/>
            <w:shd w:val="clear" w:color="auto" w:fill="auto"/>
          </w:tcPr>
          <w:p w:rsidR="00D73308" w:rsidRPr="00A90D6F" w:rsidRDefault="0093536C" w:rsidP="00A90D6F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ПК 2.1.</w:t>
            </w:r>
          </w:p>
        </w:tc>
        <w:tc>
          <w:tcPr>
            <w:tcW w:w="0" w:type="auto"/>
            <w:shd w:val="clear" w:color="auto" w:fill="auto"/>
          </w:tcPr>
          <w:p w:rsidR="00D73308" w:rsidRPr="00A90D6F" w:rsidRDefault="0093536C" w:rsidP="00A90D6F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 xml:space="preserve">Обслуживать и эксплуатировать лабораторное оборудование, испытательное оборудование и средства измерения химико-аналитических лабораторий. </w:t>
            </w:r>
          </w:p>
        </w:tc>
      </w:tr>
      <w:tr w:rsidR="00D73308" w:rsidRPr="00A90D6F">
        <w:trPr>
          <w:trHeight w:val="212"/>
        </w:trPr>
        <w:tc>
          <w:tcPr>
            <w:tcW w:w="0" w:type="auto"/>
            <w:shd w:val="clear" w:color="auto" w:fill="auto"/>
          </w:tcPr>
          <w:p w:rsidR="00D73308" w:rsidRPr="00A90D6F" w:rsidRDefault="0093536C" w:rsidP="00A90D6F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 xml:space="preserve">ПК 2.2. </w:t>
            </w:r>
          </w:p>
        </w:tc>
        <w:tc>
          <w:tcPr>
            <w:tcW w:w="0" w:type="auto"/>
            <w:shd w:val="clear" w:color="auto" w:fill="auto"/>
          </w:tcPr>
          <w:p w:rsidR="00D73308" w:rsidRPr="00A90D6F" w:rsidRDefault="0093536C" w:rsidP="00A90D6F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Проводить качественный и количественный анализ неорганических и органических веществ химическими и физико-химическими методами</w:t>
            </w:r>
          </w:p>
        </w:tc>
      </w:tr>
      <w:tr w:rsidR="00D73308" w:rsidRPr="00A90D6F">
        <w:trPr>
          <w:trHeight w:val="212"/>
        </w:trPr>
        <w:tc>
          <w:tcPr>
            <w:tcW w:w="0" w:type="auto"/>
            <w:shd w:val="clear" w:color="auto" w:fill="auto"/>
          </w:tcPr>
          <w:p w:rsidR="00D73308" w:rsidRPr="00A90D6F" w:rsidRDefault="0093536C" w:rsidP="00A90D6F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ПК 2.3.</w:t>
            </w:r>
          </w:p>
        </w:tc>
        <w:tc>
          <w:tcPr>
            <w:tcW w:w="0" w:type="auto"/>
            <w:shd w:val="clear" w:color="auto" w:fill="auto"/>
          </w:tcPr>
          <w:p w:rsidR="00D73308" w:rsidRPr="00A90D6F" w:rsidRDefault="0093536C" w:rsidP="00A90D6F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Проводить метрологическую обработку результатов анализов.</w:t>
            </w:r>
          </w:p>
        </w:tc>
      </w:tr>
    </w:tbl>
    <w:p w:rsidR="00D73308" w:rsidRPr="00A90D6F" w:rsidRDefault="00D73308" w:rsidP="00A90D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73308" w:rsidRPr="00A90D6F" w:rsidRDefault="0093536C" w:rsidP="00A90D6F">
      <w:pPr>
        <w:spacing w:after="0" w:line="240" w:lineRule="auto"/>
        <w:ind w:firstLine="709"/>
        <w:jc w:val="center"/>
        <w:rPr>
          <w:rFonts w:ascii="Times New Roman" w:hAnsi="Times New Roman"/>
          <w:sz w:val="24"/>
          <w:szCs w:val="24"/>
        </w:rPr>
      </w:pPr>
      <w:r w:rsidRPr="00A90D6F">
        <w:rPr>
          <w:rFonts w:ascii="Times New Roman" w:hAnsi="Times New Roman"/>
          <w:sz w:val="24"/>
          <w:szCs w:val="24"/>
        </w:rPr>
        <w:t>В рамках программы учебной дисциплины обучающимися осваивают</w:t>
      </w:r>
      <w:r w:rsidRPr="00A90D6F">
        <w:rPr>
          <w:rFonts w:ascii="Times New Roman" w:hAnsi="Times New Roman"/>
          <w:sz w:val="24"/>
          <w:szCs w:val="24"/>
        </w:rPr>
        <w:t>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50"/>
        <w:gridCol w:w="4438"/>
        <w:gridCol w:w="3484"/>
      </w:tblGrid>
      <w:tr w:rsidR="00D73308" w:rsidRPr="00A90D6F">
        <w:tc>
          <w:tcPr>
            <w:tcW w:w="1809" w:type="dxa"/>
            <w:shd w:val="clear" w:color="auto" w:fill="auto"/>
          </w:tcPr>
          <w:p w:rsidR="00D73308" w:rsidRPr="00A90D6F" w:rsidRDefault="0093536C" w:rsidP="00A90D6F">
            <w:pPr>
              <w:pStyle w:val="a6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Код</w:t>
            </w:r>
          </w:p>
          <w:p w:rsidR="00D73308" w:rsidRPr="00A90D6F" w:rsidRDefault="0093536C" w:rsidP="00A90D6F">
            <w:pPr>
              <w:pStyle w:val="a6"/>
              <w:tabs>
                <w:tab w:val="left" w:pos="1593"/>
              </w:tabs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ПК, ОК</w:t>
            </w:r>
          </w:p>
        </w:tc>
        <w:tc>
          <w:tcPr>
            <w:tcW w:w="4820" w:type="dxa"/>
            <w:shd w:val="clear" w:color="auto" w:fill="auto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Умения</w:t>
            </w:r>
          </w:p>
        </w:tc>
        <w:tc>
          <w:tcPr>
            <w:tcW w:w="3685" w:type="dxa"/>
            <w:shd w:val="clear" w:color="auto" w:fill="auto"/>
          </w:tcPr>
          <w:p w:rsidR="00D73308" w:rsidRPr="00A90D6F" w:rsidRDefault="0093536C" w:rsidP="00A90D6F">
            <w:pPr>
              <w:spacing w:after="0"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Знания</w:t>
            </w:r>
          </w:p>
        </w:tc>
      </w:tr>
      <w:tr w:rsidR="00D73308" w:rsidRPr="00A90D6F">
        <w:tc>
          <w:tcPr>
            <w:tcW w:w="1809" w:type="dxa"/>
            <w:shd w:val="clear" w:color="auto" w:fill="auto"/>
          </w:tcPr>
          <w:p w:rsidR="00D73308" w:rsidRPr="00A90D6F" w:rsidRDefault="0093536C" w:rsidP="00A90D6F">
            <w:pPr>
              <w:pStyle w:val="a6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ОК 01-0</w:t>
            </w:r>
            <w:r w:rsidRPr="00A90D6F">
              <w:rPr>
                <w:rFonts w:ascii="Times New Roman" w:hAnsi="Times New Roman"/>
                <w:sz w:val="24"/>
                <w:szCs w:val="24"/>
              </w:rPr>
              <w:t>9</w:t>
            </w:r>
          </w:p>
          <w:p w:rsidR="00D73308" w:rsidRPr="00A90D6F" w:rsidRDefault="0093536C" w:rsidP="00A90D6F">
            <w:pPr>
              <w:spacing w:after="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</w:pPr>
            <w:r w:rsidRPr="00A90D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ПК 1.1-2.</w:t>
            </w:r>
            <w:r w:rsidRPr="00A90D6F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>3</w:t>
            </w:r>
          </w:p>
          <w:p w:rsidR="00D73308" w:rsidRPr="00A90D6F" w:rsidRDefault="00D73308" w:rsidP="00A90D6F">
            <w:pPr>
              <w:pStyle w:val="a6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3308" w:rsidRPr="00A90D6F" w:rsidRDefault="00D73308" w:rsidP="00A90D6F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D73308" w:rsidRPr="00A90D6F" w:rsidRDefault="00D73308" w:rsidP="00A90D6F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D73308" w:rsidRPr="00A90D6F" w:rsidRDefault="00D73308" w:rsidP="00A90D6F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D73308" w:rsidRPr="00A90D6F" w:rsidRDefault="00D73308" w:rsidP="00A90D6F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820" w:type="dxa"/>
            <w:shd w:val="clear" w:color="auto" w:fill="auto"/>
          </w:tcPr>
          <w:p w:rsidR="00D73308" w:rsidRPr="00A90D6F" w:rsidRDefault="0093536C" w:rsidP="00A90D6F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- производить действия над матрицами и определителями;</w:t>
            </w:r>
          </w:p>
          <w:p w:rsidR="00D73308" w:rsidRPr="00A90D6F" w:rsidRDefault="0093536C" w:rsidP="00A90D6F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- решать системы линейных уравнений различными методами;</w:t>
            </w:r>
          </w:p>
          <w:p w:rsidR="00D73308" w:rsidRPr="00A90D6F" w:rsidRDefault="0093536C" w:rsidP="00A90D6F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- выполнять действия над комплексными числами;</w:t>
            </w:r>
          </w:p>
          <w:p w:rsidR="00D73308" w:rsidRPr="00A90D6F" w:rsidRDefault="0093536C" w:rsidP="00A90D6F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 xml:space="preserve">- анализировать сложные функции и строить </w:t>
            </w:r>
            <w:r w:rsidRPr="00A90D6F">
              <w:rPr>
                <w:rFonts w:ascii="Times New Roman" w:hAnsi="Times New Roman"/>
                <w:sz w:val="24"/>
                <w:szCs w:val="24"/>
              </w:rPr>
              <w:t>графики;</w:t>
            </w:r>
          </w:p>
          <w:p w:rsidR="00D73308" w:rsidRPr="00A90D6F" w:rsidRDefault="0093536C" w:rsidP="00A90D6F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- вычислять значения геометрических величин;</w:t>
            </w:r>
          </w:p>
          <w:p w:rsidR="00D73308" w:rsidRPr="00A90D6F" w:rsidRDefault="0093536C" w:rsidP="00A90D6F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- решать задачи на вычисление вероятности</w:t>
            </w:r>
          </w:p>
        </w:tc>
        <w:tc>
          <w:tcPr>
            <w:tcW w:w="3685" w:type="dxa"/>
            <w:shd w:val="clear" w:color="auto" w:fill="auto"/>
          </w:tcPr>
          <w:p w:rsidR="00D73308" w:rsidRPr="00A90D6F" w:rsidRDefault="0093536C" w:rsidP="00A90D6F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- роль и место математики в современном мире при освоении профессиональных дисциплин и в сфере профессиональной деятельности;</w:t>
            </w:r>
          </w:p>
          <w:p w:rsidR="00D73308" w:rsidRPr="00A90D6F" w:rsidRDefault="0093536C" w:rsidP="00A90D6F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- основные математические методы р</w:t>
            </w:r>
            <w:r w:rsidRPr="00A90D6F">
              <w:rPr>
                <w:rFonts w:ascii="Times New Roman" w:hAnsi="Times New Roman"/>
                <w:sz w:val="24"/>
                <w:szCs w:val="24"/>
              </w:rPr>
              <w:t>ешения прикладных задач;</w:t>
            </w:r>
          </w:p>
          <w:p w:rsidR="00D73308" w:rsidRPr="00A90D6F" w:rsidRDefault="0093536C" w:rsidP="00A90D6F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- основные методы и понятия математического анализа, линейной алгебры, теории комплексных чисел, теория вероятностей и математической статистики.</w:t>
            </w:r>
          </w:p>
          <w:p w:rsidR="00D73308" w:rsidRPr="00A90D6F" w:rsidRDefault="00D73308" w:rsidP="00A90D6F">
            <w:pPr>
              <w:pStyle w:val="a6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3308" w:rsidRPr="00A90D6F" w:rsidRDefault="00D73308" w:rsidP="00A90D6F">
      <w:pPr>
        <w:spacing w:after="0"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D73308" w:rsidRPr="00A90D6F" w:rsidRDefault="00D73308" w:rsidP="00A90D6F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D73308" w:rsidRPr="00A90D6F" w:rsidRDefault="00D73308" w:rsidP="00A90D6F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D73308" w:rsidRPr="00A90D6F" w:rsidRDefault="0093536C" w:rsidP="00A90D6F">
      <w:pPr>
        <w:pStyle w:val="a8"/>
        <w:numPr>
          <w:ilvl w:val="1"/>
          <w:numId w:val="2"/>
        </w:numPr>
        <w:spacing w:after="0" w:line="240" w:lineRule="auto"/>
        <w:ind w:left="0" w:firstLine="709"/>
        <w:jc w:val="both"/>
        <w:rPr>
          <w:rStyle w:val="1"/>
          <w:rFonts w:eastAsia="SimSun"/>
          <w:b/>
          <w:color w:val="000000"/>
          <w:sz w:val="24"/>
          <w:szCs w:val="24"/>
          <w:lang w:eastAsia="ru-RU"/>
        </w:rPr>
      </w:pPr>
      <w:r w:rsidRPr="00A90D6F">
        <w:rPr>
          <w:rStyle w:val="1"/>
          <w:rFonts w:eastAsia="SimSun"/>
          <w:b/>
          <w:color w:val="000000"/>
          <w:sz w:val="24"/>
          <w:szCs w:val="24"/>
          <w:lang w:eastAsia="ru-RU"/>
        </w:rPr>
        <w:t>Количество часов, отведенное на освоение программы учебной дисциплины, в том чис</w:t>
      </w:r>
      <w:r w:rsidRPr="00A90D6F">
        <w:rPr>
          <w:rStyle w:val="1"/>
          <w:rFonts w:eastAsia="SimSun"/>
          <w:b/>
          <w:color w:val="000000"/>
          <w:sz w:val="24"/>
          <w:szCs w:val="24"/>
          <w:lang w:eastAsia="ru-RU"/>
        </w:rPr>
        <w:t>ле изменения, внесенные в программу учебной дисциплины</w:t>
      </w:r>
    </w:p>
    <w:p w:rsidR="00D73308" w:rsidRPr="00A90D6F" w:rsidRDefault="0093536C" w:rsidP="00A90D6F">
      <w:pPr>
        <w:pStyle w:val="a8"/>
        <w:spacing w:after="0" w:line="240" w:lineRule="auto"/>
        <w:ind w:left="0" w:firstLine="709"/>
        <w:jc w:val="both"/>
        <w:rPr>
          <w:rStyle w:val="1"/>
          <w:rFonts w:eastAsia="SimSun"/>
          <w:color w:val="000000"/>
          <w:sz w:val="24"/>
          <w:szCs w:val="24"/>
          <w:lang w:eastAsia="ru-RU"/>
        </w:rPr>
      </w:pPr>
      <w:r w:rsidRPr="00A90D6F">
        <w:rPr>
          <w:rStyle w:val="1"/>
          <w:rFonts w:eastAsia="SimSun"/>
          <w:color w:val="000000"/>
          <w:sz w:val="24"/>
          <w:szCs w:val="24"/>
          <w:lang w:eastAsia="ru-RU"/>
        </w:rPr>
        <w:lastRenderedPageBreak/>
        <w:t>Количество часов, отведенное на освоение программы  учебной дисциплины, в том числе:</w:t>
      </w:r>
    </w:p>
    <w:p w:rsidR="00D73308" w:rsidRPr="00A90D6F" w:rsidRDefault="0093536C" w:rsidP="00A90D6F">
      <w:pPr>
        <w:spacing w:after="0" w:line="240" w:lineRule="auto"/>
        <w:ind w:firstLine="709"/>
        <w:jc w:val="both"/>
        <w:rPr>
          <w:rStyle w:val="1"/>
          <w:color w:val="000000"/>
          <w:sz w:val="24"/>
          <w:szCs w:val="24"/>
        </w:rPr>
      </w:pPr>
      <w:r w:rsidRPr="00A90D6F">
        <w:rPr>
          <w:rStyle w:val="1"/>
          <w:color w:val="000000"/>
          <w:sz w:val="24"/>
          <w:szCs w:val="24"/>
        </w:rPr>
        <w:t>максимальной учебной нагрузки обучающегося – 64 часов, в том числе:</w:t>
      </w:r>
    </w:p>
    <w:p w:rsidR="00D73308" w:rsidRPr="00A90D6F" w:rsidRDefault="0093536C" w:rsidP="00A90D6F">
      <w:pPr>
        <w:spacing w:after="0" w:line="240" w:lineRule="auto"/>
        <w:ind w:firstLine="709"/>
        <w:jc w:val="both"/>
        <w:rPr>
          <w:rStyle w:val="1"/>
          <w:color w:val="000000"/>
          <w:sz w:val="24"/>
          <w:szCs w:val="24"/>
        </w:rPr>
      </w:pPr>
      <w:r w:rsidRPr="00A90D6F">
        <w:rPr>
          <w:rStyle w:val="1"/>
          <w:color w:val="000000"/>
          <w:sz w:val="24"/>
          <w:szCs w:val="24"/>
        </w:rPr>
        <w:t xml:space="preserve">обязательной аудиторной учебной нагрузки </w:t>
      </w:r>
      <w:r w:rsidRPr="00A90D6F">
        <w:rPr>
          <w:rStyle w:val="1"/>
          <w:color w:val="000000"/>
          <w:sz w:val="24"/>
          <w:szCs w:val="24"/>
        </w:rPr>
        <w:t>обучающегося – 64 часов.</w:t>
      </w:r>
    </w:p>
    <w:p w:rsidR="00D73308" w:rsidRPr="00A90D6F" w:rsidRDefault="00D73308" w:rsidP="00A90D6F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D73308" w:rsidRPr="00A90D6F" w:rsidRDefault="00D73308" w:rsidP="00A90D6F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D73308" w:rsidRPr="00A90D6F" w:rsidRDefault="00D73308" w:rsidP="00A90D6F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D73308" w:rsidRDefault="0093536C" w:rsidP="00A90D6F">
      <w:pPr>
        <w:pStyle w:val="a8"/>
        <w:numPr>
          <w:ilvl w:val="0"/>
          <w:numId w:val="2"/>
        </w:numPr>
        <w:spacing w:after="0"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A90D6F">
        <w:rPr>
          <w:rFonts w:ascii="Times New Roman" w:hAnsi="Times New Roman"/>
          <w:b/>
          <w:sz w:val="24"/>
          <w:szCs w:val="24"/>
        </w:rPr>
        <w:t>СТРУКТУРА И СОДЕРЖАНИЕ УЧЕБНОЙ ДИСЦИПЛИНЫ</w:t>
      </w:r>
    </w:p>
    <w:p w:rsidR="00A90D6F" w:rsidRPr="00A90D6F" w:rsidRDefault="00A90D6F" w:rsidP="00A90D6F">
      <w:pPr>
        <w:pStyle w:val="a8"/>
        <w:spacing w:after="0" w:line="240" w:lineRule="auto"/>
        <w:ind w:left="709"/>
        <w:rPr>
          <w:rFonts w:ascii="Times New Roman" w:hAnsi="Times New Roman"/>
          <w:b/>
          <w:sz w:val="24"/>
          <w:szCs w:val="24"/>
        </w:rPr>
      </w:pPr>
    </w:p>
    <w:p w:rsidR="00D73308" w:rsidRDefault="0093536C" w:rsidP="00A90D6F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A90D6F">
        <w:rPr>
          <w:rFonts w:ascii="Times New Roman" w:hAnsi="Times New Roman"/>
          <w:b/>
          <w:sz w:val="24"/>
          <w:szCs w:val="24"/>
        </w:rPr>
        <w:t>3.1.Объем учебной дисциплины и виды учебной работы</w:t>
      </w:r>
    </w:p>
    <w:p w:rsidR="00A90D6F" w:rsidRPr="00A90D6F" w:rsidRDefault="00A90D6F" w:rsidP="00A90D6F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tbl>
      <w:tblPr>
        <w:tblW w:w="9311" w:type="dxa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58"/>
        <w:gridCol w:w="4253"/>
      </w:tblGrid>
      <w:tr w:rsidR="00D73308" w:rsidRPr="00A90D6F">
        <w:tc>
          <w:tcPr>
            <w:tcW w:w="5058" w:type="dxa"/>
            <w:shd w:val="clear" w:color="auto" w:fill="auto"/>
          </w:tcPr>
          <w:p w:rsidR="00D73308" w:rsidRPr="00A90D6F" w:rsidRDefault="0093536C" w:rsidP="00A90D6F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Вид учебной работы</w:t>
            </w:r>
          </w:p>
        </w:tc>
        <w:tc>
          <w:tcPr>
            <w:tcW w:w="4253" w:type="dxa"/>
            <w:shd w:val="clear" w:color="auto" w:fill="auto"/>
          </w:tcPr>
          <w:p w:rsidR="00D73308" w:rsidRPr="00A90D6F" w:rsidRDefault="0093536C" w:rsidP="00A90D6F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A90D6F">
              <w:rPr>
                <w:rFonts w:ascii="Times New Roman" w:hAnsi="Times New Roman"/>
                <w:b/>
                <w:sz w:val="24"/>
                <w:szCs w:val="24"/>
              </w:rPr>
              <w:t>Объем часов</w:t>
            </w:r>
          </w:p>
        </w:tc>
      </w:tr>
      <w:tr w:rsidR="00D73308" w:rsidRPr="00A90D6F">
        <w:tc>
          <w:tcPr>
            <w:tcW w:w="5058" w:type="dxa"/>
            <w:shd w:val="clear" w:color="auto" w:fill="auto"/>
          </w:tcPr>
          <w:p w:rsidR="00D73308" w:rsidRPr="00A90D6F" w:rsidRDefault="0093536C" w:rsidP="00A90D6F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A90D6F">
              <w:rPr>
                <w:rFonts w:ascii="Times New Roman" w:hAnsi="Times New Roman"/>
                <w:b/>
                <w:sz w:val="24"/>
                <w:szCs w:val="24"/>
              </w:rPr>
              <w:t>Объем образовательной программы</w:t>
            </w:r>
          </w:p>
        </w:tc>
        <w:tc>
          <w:tcPr>
            <w:tcW w:w="4253" w:type="dxa"/>
            <w:shd w:val="clear" w:color="auto" w:fill="auto"/>
          </w:tcPr>
          <w:p w:rsidR="00D73308" w:rsidRPr="00A90D6F" w:rsidRDefault="0093536C" w:rsidP="00A90D6F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A90D6F">
              <w:rPr>
                <w:rFonts w:ascii="Times New Roman" w:hAnsi="Times New Roman"/>
                <w:b/>
                <w:sz w:val="24"/>
                <w:szCs w:val="24"/>
              </w:rPr>
              <w:t>64</w:t>
            </w:r>
          </w:p>
        </w:tc>
      </w:tr>
      <w:tr w:rsidR="00D73308" w:rsidRPr="00A90D6F">
        <w:tc>
          <w:tcPr>
            <w:tcW w:w="5058" w:type="dxa"/>
            <w:shd w:val="clear" w:color="auto" w:fill="auto"/>
          </w:tcPr>
          <w:p w:rsidR="00D73308" w:rsidRPr="00A90D6F" w:rsidRDefault="0093536C" w:rsidP="00A90D6F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A90D6F">
              <w:rPr>
                <w:rFonts w:ascii="Times New Roman" w:hAnsi="Times New Roman"/>
                <w:b/>
                <w:sz w:val="24"/>
                <w:szCs w:val="24"/>
              </w:rPr>
              <w:t>в том числе:</w:t>
            </w:r>
          </w:p>
        </w:tc>
        <w:tc>
          <w:tcPr>
            <w:tcW w:w="4253" w:type="dxa"/>
            <w:shd w:val="clear" w:color="auto" w:fill="auto"/>
          </w:tcPr>
          <w:p w:rsidR="00D73308" w:rsidRPr="00A90D6F" w:rsidRDefault="00D73308" w:rsidP="00A90D6F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73308" w:rsidRPr="00A90D6F">
        <w:tc>
          <w:tcPr>
            <w:tcW w:w="5058" w:type="dxa"/>
            <w:shd w:val="clear" w:color="auto" w:fill="auto"/>
          </w:tcPr>
          <w:p w:rsidR="00D73308" w:rsidRPr="00A90D6F" w:rsidRDefault="0093536C" w:rsidP="00A90D6F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A90D6F">
              <w:rPr>
                <w:rFonts w:ascii="Times New Roman" w:hAnsi="Times New Roman"/>
                <w:b/>
                <w:sz w:val="24"/>
                <w:szCs w:val="24"/>
              </w:rPr>
              <w:t xml:space="preserve">теоретическое обучение </w:t>
            </w:r>
          </w:p>
        </w:tc>
        <w:tc>
          <w:tcPr>
            <w:tcW w:w="4253" w:type="dxa"/>
            <w:shd w:val="clear" w:color="auto" w:fill="auto"/>
          </w:tcPr>
          <w:p w:rsidR="00D73308" w:rsidRPr="00A90D6F" w:rsidRDefault="0093536C" w:rsidP="00A90D6F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A90D6F">
              <w:rPr>
                <w:rFonts w:ascii="Times New Roman" w:hAnsi="Times New Roman"/>
                <w:b/>
                <w:sz w:val="24"/>
                <w:szCs w:val="24"/>
              </w:rPr>
              <w:t>28</w:t>
            </w:r>
          </w:p>
        </w:tc>
      </w:tr>
      <w:tr w:rsidR="00D73308" w:rsidRPr="00A90D6F">
        <w:tc>
          <w:tcPr>
            <w:tcW w:w="5058" w:type="dxa"/>
            <w:shd w:val="clear" w:color="auto" w:fill="auto"/>
          </w:tcPr>
          <w:p w:rsidR="00D73308" w:rsidRPr="00A90D6F" w:rsidRDefault="0093536C" w:rsidP="00A90D6F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A90D6F">
              <w:rPr>
                <w:rFonts w:ascii="Times New Roman" w:hAnsi="Times New Roman"/>
                <w:b/>
                <w:sz w:val="24"/>
                <w:szCs w:val="24"/>
              </w:rPr>
              <w:t>практические занятия</w:t>
            </w:r>
          </w:p>
          <w:p w:rsidR="00D73308" w:rsidRPr="00A90D6F" w:rsidRDefault="0093536C" w:rsidP="00A90D6F">
            <w:pPr>
              <w:spacing w:after="0"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Профессионально ориентированное содержание</w:t>
            </w:r>
          </w:p>
          <w:p w:rsidR="00D73308" w:rsidRPr="00A90D6F" w:rsidRDefault="0093536C" w:rsidP="00A90D6F">
            <w:pPr>
              <w:spacing w:after="0" w:line="240" w:lineRule="auto"/>
              <w:ind w:firstLine="709"/>
              <w:rPr>
                <w:rFonts w:ascii="Times New Roman" w:hAnsi="Times New Roman"/>
                <w:i/>
                <w:sz w:val="24"/>
                <w:szCs w:val="24"/>
              </w:rPr>
            </w:pPr>
            <w:r w:rsidRPr="00A90D6F">
              <w:rPr>
                <w:rFonts w:ascii="Times New Roman" w:hAnsi="Times New Roman"/>
                <w:b/>
                <w:sz w:val="24"/>
                <w:szCs w:val="24"/>
              </w:rPr>
              <w:t xml:space="preserve">из них: </w:t>
            </w:r>
            <w:r w:rsidRPr="00A90D6F">
              <w:rPr>
                <w:rFonts w:ascii="Times New Roman" w:hAnsi="Times New Roman"/>
                <w:i/>
                <w:sz w:val="24"/>
                <w:szCs w:val="24"/>
              </w:rPr>
              <w:t>контрольные работы</w:t>
            </w:r>
          </w:p>
        </w:tc>
        <w:tc>
          <w:tcPr>
            <w:tcW w:w="4253" w:type="dxa"/>
            <w:shd w:val="clear" w:color="auto" w:fill="auto"/>
          </w:tcPr>
          <w:p w:rsidR="00D73308" w:rsidRPr="00A90D6F" w:rsidRDefault="0093536C" w:rsidP="00A90D6F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A90D6F">
              <w:rPr>
                <w:rFonts w:ascii="Times New Roman" w:hAnsi="Times New Roman"/>
                <w:b/>
                <w:sz w:val="24"/>
                <w:szCs w:val="24"/>
              </w:rPr>
              <w:t>32</w:t>
            </w:r>
          </w:p>
          <w:p w:rsidR="00D73308" w:rsidRPr="00A90D6F" w:rsidRDefault="0093536C" w:rsidP="00A90D6F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A90D6F">
              <w:rPr>
                <w:rFonts w:ascii="Times New Roman" w:hAnsi="Times New Roman"/>
                <w:b/>
                <w:sz w:val="24"/>
                <w:szCs w:val="24"/>
              </w:rPr>
              <w:t>16</w:t>
            </w:r>
          </w:p>
        </w:tc>
      </w:tr>
      <w:tr w:rsidR="00D73308" w:rsidRPr="00A90D6F">
        <w:tc>
          <w:tcPr>
            <w:tcW w:w="5058" w:type="dxa"/>
            <w:shd w:val="clear" w:color="auto" w:fill="auto"/>
          </w:tcPr>
          <w:p w:rsidR="00D73308" w:rsidRPr="00A90D6F" w:rsidRDefault="0093536C" w:rsidP="00A90D6F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A90D6F"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</w:t>
            </w:r>
          </w:p>
        </w:tc>
        <w:tc>
          <w:tcPr>
            <w:tcW w:w="4253" w:type="dxa"/>
            <w:shd w:val="clear" w:color="auto" w:fill="auto"/>
          </w:tcPr>
          <w:p w:rsidR="00D73308" w:rsidRPr="00A90D6F" w:rsidRDefault="0093536C" w:rsidP="00A90D6F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A90D6F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</w:tr>
      <w:tr w:rsidR="00D73308" w:rsidRPr="00A90D6F">
        <w:tc>
          <w:tcPr>
            <w:tcW w:w="5058" w:type="dxa"/>
            <w:shd w:val="clear" w:color="auto" w:fill="auto"/>
          </w:tcPr>
          <w:p w:rsidR="00D73308" w:rsidRPr="00A90D6F" w:rsidRDefault="0093536C" w:rsidP="00A90D6F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A90D6F">
              <w:rPr>
                <w:rFonts w:ascii="Times New Roman" w:hAnsi="Times New Roman"/>
                <w:b/>
                <w:sz w:val="24"/>
                <w:szCs w:val="24"/>
              </w:rPr>
              <w:t xml:space="preserve">Промежуточная аттестация в форме </w:t>
            </w:r>
          </w:p>
        </w:tc>
        <w:tc>
          <w:tcPr>
            <w:tcW w:w="4253" w:type="dxa"/>
            <w:shd w:val="clear" w:color="auto" w:fill="auto"/>
          </w:tcPr>
          <w:p w:rsidR="00D73308" w:rsidRPr="00A90D6F" w:rsidRDefault="0093536C" w:rsidP="00A90D6F">
            <w:pPr>
              <w:spacing w:after="0" w:line="240" w:lineRule="auto"/>
              <w:ind w:firstLine="709"/>
              <w:rPr>
                <w:rFonts w:ascii="Times New Roman" w:hAnsi="Times New Roman"/>
                <w:b/>
                <w:sz w:val="24"/>
                <w:szCs w:val="24"/>
              </w:rPr>
            </w:pPr>
            <w:r w:rsidRPr="00A90D6F">
              <w:rPr>
                <w:rFonts w:ascii="Times New Roman" w:hAnsi="Times New Roman"/>
                <w:b/>
                <w:sz w:val="24"/>
                <w:szCs w:val="24"/>
              </w:rPr>
              <w:t>Дифференцированный зачет</w:t>
            </w:r>
          </w:p>
        </w:tc>
      </w:tr>
    </w:tbl>
    <w:p w:rsidR="00D73308" w:rsidRPr="00A90D6F" w:rsidRDefault="00D73308" w:rsidP="00A90D6F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D73308" w:rsidRPr="00A90D6F" w:rsidRDefault="00D73308" w:rsidP="00A90D6F">
      <w:pPr>
        <w:spacing w:after="0" w:line="240" w:lineRule="auto"/>
        <w:ind w:firstLine="709"/>
        <w:rPr>
          <w:rFonts w:ascii="Times New Roman" w:hAnsi="Times New Roman"/>
          <w:b/>
          <w:sz w:val="24"/>
          <w:szCs w:val="24"/>
        </w:rPr>
        <w:sectPr w:rsidR="00D73308" w:rsidRPr="00A90D6F" w:rsidSect="00A90D6F">
          <w:pgSz w:w="11906" w:h="16838"/>
          <w:pgMar w:top="1134" w:right="849" w:bottom="1134" w:left="1701" w:header="708" w:footer="708" w:gutter="0"/>
          <w:cols w:space="708"/>
          <w:docGrid w:linePitch="360"/>
        </w:sectPr>
      </w:pPr>
    </w:p>
    <w:p w:rsidR="00D73308" w:rsidRDefault="0093536C">
      <w:pPr>
        <w:ind w:left="72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 xml:space="preserve">3.2. Тематический план и </w:t>
      </w:r>
      <w:r>
        <w:rPr>
          <w:rFonts w:ascii="Times New Roman" w:hAnsi="Times New Roman"/>
          <w:b/>
          <w:sz w:val="24"/>
          <w:szCs w:val="24"/>
        </w:rPr>
        <w:t>содержание учебной дисциплины</w:t>
      </w:r>
    </w:p>
    <w:p w:rsidR="00D73308" w:rsidRDefault="00D73308">
      <w:pPr>
        <w:ind w:left="720"/>
        <w:rPr>
          <w:rFonts w:ascii="Times New Roman" w:hAnsi="Times New Roman"/>
          <w:b/>
          <w:sz w:val="24"/>
          <w:szCs w:val="24"/>
        </w:rPr>
      </w:pPr>
    </w:p>
    <w:tbl>
      <w:tblPr>
        <w:tblW w:w="15492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4"/>
        <w:gridCol w:w="9497"/>
        <w:gridCol w:w="907"/>
        <w:gridCol w:w="1167"/>
        <w:gridCol w:w="2077"/>
      </w:tblGrid>
      <w:tr w:rsidR="00D73308">
        <w:tc>
          <w:tcPr>
            <w:tcW w:w="1844" w:type="dxa"/>
            <w:shd w:val="clear" w:color="auto" w:fill="auto"/>
          </w:tcPr>
          <w:p w:rsidR="00D73308" w:rsidRDefault="00D7330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73308" w:rsidRDefault="00D7330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73308" w:rsidRDefault="0093536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Наименование разделов и тем</w:t>
            </w:r>
          </w:p>
        </w:tc>
        <w:tc>
          <w:tcPr>
            <w:tcW w:w="9497" w:type="dxa"/>
            <w:shd w:val="clear" w:color="auto" w:fill="auto"/>
          </w:tcPr>
          <w:p w:rsidR="00D73308" w:rsidRDefault="00D7330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73308" w:rsidRDefault="00D7330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73308" w:rsidRDefault="0093536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Содержание учебного материала, лабораторные работы, практические занятия, самостоятельная работа обучающихся</w:t>
            </w:r>
          </w:p>
        </w:tc>
        <w:tc>
          <w:tcPr>
            <w:tcW w:w="907" w:type="dxa"/>
            <w:shd w:val="clear" w:color="auto" w:fill="auto"/>
          </w:tcPr>
          <w:p w:rsidR="00D73308" w:rsidRDefault="00D7330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73308" w:rsidRDefault="00D7330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73308" w:rsidRDefault="0093536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Объем часов</w:t>
            </w:r>
          </w:p>
        </w:tc>
        <w:tc>
          <w:tcPr>
            <w:tcW w:w="1167" w:type="dxa"/>
            <w:shd w:val="clear" w:color="auto" w:fill="auto"/>
          </w:tcPr>
          <w:p w:rsidR="00D73308" w:rsidRDefault="00D7330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73308" w:rsidRDefault="00D73308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</w:p>
          <w:p w:rsidR="00D73308" w:rsidRDefault="0093536C">
            <w:pPr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Уровень освоения</w:t>
            </w:r>
          </w:p>
        </w:tc>
        <w:tc>
          <w:tcPr>
            <w:tcW w:w="2077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 xml:space="preserve">Коды компетенций и результатов, формированию </w:t>
            </w: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которых способствует элемент программы</w:t>
            </w:r>
          </w:p>
        </w:tc>
      </w:tr>
      <w:tr w:rsidR="00D73308">
        <w:tc>
          <w:tcPr>
            <w:tcW w:w="1844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1</w:t>
            </w:r>
          </w:p>
        </w:tc>
        <w:tc>
          <w:tcPr>
            <w:tcW w:w="9497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2</w:t>
            </w:r>
          </w:p>
        </w:tc>
        <w:tc>
          <w:tcPr>
            <w:tcW w:w="907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3</w:t>
            </w:r>
          </w:p>
        </w:tc>
        <w:tc>
          <w:tcPr>
            <w:tcW w:w="1167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4</w:t>
            </w:r>
          </w:p>
        </w:tc>
        <w:tc>
          <w:tcPr>
            <w:tcW w:w="2077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i/>
                <w:sz w:val="24"/>
                <w:szCs w:val="24"/>
              </w:rPr>
              <w:t>5</w:t>
            </w:r>
          </w:p>
        </w:tc>
      </w:tr>
      <w:tr w:rsidR="00D73308">
        <w:tc>
          <w:tcPr>
            <w:tcW w:w="1844" w:type="dxa"/>
            <w:shd w:val="clear" w:color="auto" w:fill="auto"/>
          </w:tcPr>
          <w:p w:rsidR="00D73308" w:rsidRDefault="009353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Введение</w:t>
            </w:r>
          </w:p>
        </w:tc>
        <w:tc>
          <w:tcPr>
            <w:tcW w:w="9497" w:type="dxa"/>
            <w:shd w:val="clear" w:color="auto" w:fill="auto"/>
          </w:tcPr>
          <w:p w:rsidR="00D73308" w:rsidRDefault="009353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Значение математики в профессиональной деятельности и при освоении профессиональной образовательной программы.</w:t>
            </w:r>
          </w:p>
        </w:tc>
        <w:tc>
          <w:tcPr>
            <w:tcW w:w="907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1167" w:type="dxa"/>
            <w:vMerge w:val="restart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1-2</w:t>
            </w:r>
          </w:p>
        </w:tc>
        <w:tc>
          <w:tcPr>
            <w:tcW w:w="2077" w:type="dxa"/>
            <w:vMerge w:val="restart"/>
            <w:shd w:val="clear" w:color="auto" w:fill="auto"/>
          </w:tcPr>
          <w:p w:rsidR="00D73308" w:rsidRDefault="0093536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D73308" w:rsidRDefault="0093536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D73308" w:rsidRDefault="0093536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D73308" w:rsidRDefault="0093536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D73308" w:rsidRDefault="0093536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D73308" w:rsidRDefault="0093536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D73308" w:rsidRDefault="0093536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D73308" w:rsidRDefault="0093536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ПК 1.1-2.3</w:t>
            </w:r>
          </w:p>
          <w:p w:rsidR="00D73308" w:rsidRDefault="00D7330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73308">
        <w:tc>
          <w:tcPr>
            <w:tcW w:w="11341" w:type="dxa"/>
            <w:gridSpan w:val="2"/>
            <w:shd w:val="clear" w:color="auto" w:fill="auto"/>
          </w:tcPr>
          <w:p w:rsidR="00D73308" w:rsidRDefault="009353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Раздел 1. Элементы линейной алгебры </w:t>
            </w:r>
          </w:p>
        </w:tc>
        <w:tc>
          <w:tcPr>
            <w:tcW w:w="907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167" w:type="dxa"/>
            <w:vMerge/>
            <w:shd w:val="clear" w:color="auto" w:fill="auto"/>
          </w:tcPr>
          <w:p w:rsidR="00D73308" w:rsidRDefault="00D7330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D73308" w:rsidRDefault="00D733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308">
        <w:tc>
          <w:tcPr>
            <w:tcW w:w="1844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</w:t>
            </w:r>
          </w:p>
        </w:tc>
        <w:tc>
          <w:tcPr>
            <w:tcW w:w="9497" w:type="dxa"/>
            <w:shd w:val="clear" w:color="auto" w:fill="auto"/>
          </w:tcPr>
          <w:p w:rsidR="00D73308" w:rsidRDefault="009353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Матрицы, их виды. Действия над матрицами.</w:t>
            </w:r>
          </w:p>
        </w:tc>
        <w:tc>
          <w:tcPr>
            <w:tcW w:w="907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D73308" w:rsidRDefault="00D7330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D73308" w:rsidRDefault="00D733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308">
        <w:tc>
          <w:tcPr>
            <w:tcW w:w="1844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1.2</w:t>
            </w:r>
          </w:p>
        </w:tc>
        <w:tc>
          <w:tcPr>
            <w:tcW w:w="9497" w:type="dxa"/>
            <w:shd w:val="clear" w:color="auto" w:fill="auto"/>
          </w:tcPr>
          <w:p w:rsidR="00D73308" w:rsidRDefault="009353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Умножение матриц, обратная матрица.</w:t>
            </w:r>
          </w:p>
        </w:tc>
        <w:tc>
          <w:tcPr>
            <w:tcW w:w="907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D73308" w:rsidRDefault="00D7330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D73308" w:rsidRDefault="00D733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308">
        <w:tc>
          <w:tcPr>
            <w:tcW w:w="1844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1.3</w:t>
            </w:r>
          </w:p>
        </w:tc>
        <w:tc>
          <w:tcPr>
            <w:tcW w:w="9497" w:type="dxa"/>
            <w:shd w:val="clear" w:color="auto" w:fill="auto"/>
          </w:tcPr>
          <w:p w:rsidR="00D73308" w:rsidRDefault="009353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Миноры и алгебраические дополнения.</w:t>
            </w:r>
          </w:p>
        </w:tc>
        <w:tc>
          <w:tcPr>
            <w:tcW w:w="907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D73308" w:rsidRDefault="00D7330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D73308" w:rsidRDefault="00D733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308">
        <w:tc>
          <w:tcPr>
            <w:tcW w:w="1844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1.4</w:t>
            </w:r>
          </w:p>
        </w:tc>
        <w:tc>
          <w:tcPr>
            <w:tcW w:w="9497" w:type="dxa"/>
            <w:shd w:val="clear" w:color="auto" w:fill="auto"/>
          </w:tcPr>
          <w:p w:rsidR="00D73308" w:rsidRDefault="009353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 1.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Разложение определителей в сумму </w:t>
            </w:r>
            <w:r>
              <w:rPr>
                <w:rFonts w:ascii="Times New Roman" w:hAnsi="Times New Roman"/>
                <w:sz w:val="24"/>
                <w:szCs w:val="24"/>
              </w:rPr>
              <w:t>алгебраических дополнений.</w:t>
            </w:r>
          </w:p>
        </w:tc>
        <w:tc>
          <w:tcPr>
            <w:tcW w:w="907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D73308" w:rsidRDefault="00D7330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D73308" w:rsidRDefault="00D733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308">
        <w:tc>
          <w:tcPr>
            <w:tcW w:w="1844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1.5</w:t>
            </w:r>
          </w:p>
        </w:tc>
        <w:tc>
          <w:tcPr>
            <w:tcW w:w="9497" w:type="dxa"/>
            <w:shd w:val="clear" w:color="auto" w:fill="auto"/>
          </w:tcPr>
          <w:p w:rsidR="00D73308" w:rsidRDefault="0093536C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</w:p>
          <w:p w:rsidR="00D73308" w:rsidRDefault="009353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 2. </w:t>
            </w:r>
            <w:r>
              <w:rPr>
                <w:rFonts w:ascii="Times New Roman" w:hAnsi="Times New Roman"/>
                <w:sz w:val="24"/>
                <w:szCs w:val="24"/>
              </w:rPr>
              <w:t>Действия с матрицами.</w:t>
            </w:r>
          </w:p>
        </w:tc>
        <w:tc>
          <w:tcPr>
            <w:tcW w:w="907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D73308" w:rsidRDefault="00D7330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D73308" w:rsidRDefault="00D733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308">
        <w:tc>
          <w:tcPr>
            <w:tcW w:w="1844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1.6</w:t>
            </w:r>
          </w:p>
        </w:tc>
        <w:tc>
          <w:tcPr>
            <w:tcW w:w="9497" w:type="dxa"/>
            <w:shd w:val="clear" w:color="auto" w:fill="auto"/>
          </w:tcPr>
          <w:p w:rsidR="00D73308" w:rsidRDefault="009353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 3. </w:t>
            </w:r>
            <w:r>
              <w:rPr>
                <w:rFonts w:ascii="Times New Roman" w:hAnsi="Times New Roman"/>
                <w:sz w:val="24"/>
                <w:szCs w:val="24"/>
              </w:rPr>
              <w:t>Действия с матрицами разных видов.</w:t>
            </w:r>
          </w:p>
        </w:tc>
        <w:tc>
          <w:tcPr>
            <w:tcW w:w="907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D73308" w:rsidRDefault="00D7330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D73308" w:rsidRDefault="00D733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308">
        <w:tc>
          <w:tcPr>
            <w:tcW w:w="1844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1.7</w:t>
            </w:r>
          </w:p>
        </w:tc>
        <w:tc>
          <w:tcPr>
            <w:tcW w:w="9497" w:type="dxa"/>
            <w:shd w:val="clear" w:color="auto" w:fill="auto"/>
          </w:tcPr>
          <w:p w:rsidR="00D73308" w:rsidRDefault="009353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Практическая работа № 4. </w:t>
            </w:r>
            <w:r>
              <w:rPr>
                <w:rFonts w:ascii="Times New Roman" w:hAnsi="Times New Roman"/>
                <w:bCs/>
              </w:rPr>
              <w:t xml:space="preserve">Нахождение обратной </w:t>
            </w:r>
            <w:r>
              <w:rPr>
                <w:rFonts w:ascii="Times New Roman" w:hAnsi="Times New Roman"/>
                <w:bCs/>
              </w:rPr>
              <w:t>матрицы.</w:t>
            </w:r>
          </w:p>
        </w:tc>
        <w:tc>
          <w:tcPr>
            <w:tcW w:w="907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D73308" w:rsidRDefault="00D7330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D73308" w:rsidRDefault="00D733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308">
        <w:tc>
          <w:tcPr>
            <w:tcW w:w="1844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1.8</w:t>
            </w:r>
          </w:p>
        </w:tc>
        <w:tc>
          <w:tcPr>
            <w:tcW w:w="9497" w:type="dxa"/>
            <w:shd w:val="clear" w:color="auto" w:fill="auto"/>
          </w:tcPr>
          <w:p w:rsidR="00D73308" w:rsidRDefault="0093536C">
            <w:pPr>
              <w:pStyle w:val="Default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Профессионально ориентированное содержание</w:t>
            </w:r>
          </w:p>
          <w:p w:rsidR="00D73308" w:rsidRDefault="0093536C">
            <w:pPr>
              <w:pStyle w:val="Default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Практическая работа № 5. </w:t>
            </w:r>
            <w:r>
              <w:rPr>
                <w:rFonts w:ascii="Times New Roman" w:hAnsi="Times New Roman"/>
                <w:bCs/>
              </w:rPr>
              <w:t>Нахождение обратной матрицы, разных видов.</w:t>
            </w:r>
          </w:p>
        </w:tc>
        <w:tc>
          <w:tcPr>
            <w:tcW w:w="907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D73308" w:rsidRDefault="00D7330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D73308" w:rsidRDefault="00D733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308">
        <w:tc>
          <w:tcPr>
            <w:tcW w:w="1844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1.9</w:t>
            </w:r>
          </w:p>
        </w:tc>
        <w:tc>
          <w:tcPr>
            <w:tcW w:w="9497" w:type="dxa"/>
            <w:shd w:val="clear" w:color="auto" w:fill="auto"/>
          </w:tcPr>
          <w:p w:rsidR="00D73308" w:rsidRDefault="0093536C">
            <w:pPr>
              <w:pStyle w:val="Default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/>
                <w:b/>
              </w:rPr>
              <w:t xml:space="preserve">Практическая работа № 6. </w:t>
            </w:r>
            <w:r>
              <w:rPr>
                <w:rFonts w:ascii="Times New Roman" w:hAnsi="Times New Roman"/>
              </w:rPr>
              <w:t>Решение задач на вычисление определителей правила «треугольника»</w:t>
            </w:r>
          </w:p>
        </w:tc>
        <w:tc>
          <w:tcPr>
            <w:tcW w:w="907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D73308" w:rsidRDefault="00D7330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D73308" w:rsidRDefault="00D733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308">
        <w:tc>
          <w:tcPr>
            <w:tcW w:w="1844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1.10</w:t>
            </w:r>
          </w:p>
        </w:tc>
        <w:tc>
          <w:tcPr>
            <w:tcW w:w="9497" w:type="dxa"/>
            <w:shd w:val="clear" w:color="auto" w:fill="auto"/>
          </w:tcPr>
          <w:p w:rsidR="00D73308" w:rsidRDefault="009353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Профессионально </w:t>
            </w: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ориентированное содержание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>
              <w:rPr>
                <w:bCs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Практическая работа № 7. </w:t>
            </w:r>
            <w:r>
              <w:rPr>
                <w:rFonts w:ascii="Times New Roman" w:hAnsi="Times New Roman"/>
                <w:sz w:val="24"/>
                <w:szCs w:val="24"/>
              </w:rPr>
              <w:t>Решение систем линейных уравнений по формулам Крамера, метод Гаусса, обратной матрицы.</w:t>
            </w:r>
          </w:p>
        </w:tc>
        <w:tc>
          <w:tcPr>
            <w:tcW w:w="907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D73308" w:rsidRDefault="00D7330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D73308" w:rsidRDefault="00D733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308">
        <w:tc>
          <w:tcPr>
            <w:tcW w:w="1844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1.11</w:t>
            </w:r>
          </w:p>
        </w:tc>
        <w:tc>
          <w:tcPr>
            <w:tcW w:w="9497" w:type="dxa"/>
            <w:shd w:val="clear" w:color="auto" w:fill="auto"/>
          </w:tcPr>
          <w:p w:rsidR="00D73308" w:rsidRDefault="0093536C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Самостоятельная работа № 1</w:t>
            </w:r>
          </w:p>
        </w:tc>
        <w:tc>
          <w:tcPr>
            <w:tcW w:w="907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D73308" w:rsidRDefault="00D7330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D73308" w:rsidRDefault="00D733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308">
        <w:tc>
          <w:tcPr>
            <w:tcW w:w="11341" w:type="dxa"/>
            <w:gridSpan w:val="2"/>
            <w:shd w:val="clear" w:color="auto" w:fill="auto"/>
          </w:tcPr>
          <w:p w:rsidR="00D73308" w:rsidRDefault="009353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2. Элементы комплексных чисел</w:t>
            </w:r>
          </w:p>
        </w:tc>
        <w:tc>
          <w:tcPr>
            <w:tcW w:w="907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1167" w:type="dxa"/>
            <w:vMerge w:val="restart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1-2</w:t>
            </w:r>
          </w:p>
        </w:tc>
        <w:tc>
          <w:tcPr>
            <w:tcW w:w="2077" w:type="dxa"/>
            <w:vMerge w:val="restart"/>
            <w:shd w:val="clear" w:color="auto" w:fill="auto"/>
          </w:tcPr>
          <w:p w:rsidR="00D73308" w:rsidRDefault="0093536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D73308" w:rsidRDefault="0093536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D73308" w:rsidRDefault="0093536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D73308" w:rsidRDefault="0093536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D73308" w:rsidRDefault="0093536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D73308" w:rsidRDefault="0093536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D73308" w:rsidRDefault="0093536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D73308" w:rsidRDefault="0093536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ПК 1.1-2.3</w:t>
            </w:r>
          </w:p>
          <w:p w:rsidR="00D73308" w:rsidRDefault="00D73308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73308">
        <w:tc>
          <w:tcPr>
            <w:tcW w:w="1844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2.1</w:t>
            </w:r>
          </w:p>
        </w:tc>
        <w:tc>
          <w:tcPr>
            <w:tcW w:w="9497" w:type="dxa"/>
            <w:shd w:val="clear" w:color="auto" w:fill="auto"/>
          </w:tcPr>
          <w:p w:rsidR="00D73308" w:rsidRDefault="009353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Комплексное число, его формы и геометрическая интерпретация.</w:t>
            </w:r>
          </w:p>
        </w:tc>
        <w:tc>
          <w:tcPr>
            <w:tcW w:w="907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D73308" w:rsidRDefault="00D7330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D73308" w:rsidRDefault="00D7330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308">
        <w:tc>
          <w:tcPr>
            <w:tcW w:w="1844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2.2</w:t>
            </w:r>
          </w:p>
        </w:tc>
        <w:tc>
          <w:tcPr>
            <w:tcW w:w="9497" w:type="dxa"/>
            <w:shd w:val="clear" w:color="auto" w:fill="auto"/>
          </w:tcPr>
          <w:p w:rsidR="00D73308" w:rsidRDefault="009353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>
              <w:rPr>
                <w:bCs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Действия над комплексными числами.</w:t>
            </w:r>
          </w:p>
        </w:tc>
        <w:tc>
          <w:tcPr>
            <w:tcW w:w="907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D73308" w:rsidRDefault="00D7330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D73308" w:rsidRDefault="00D7330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308">
        <w:tc>
          <w:tcPr>
            <w:tcW w:w="1844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2.3</w:t>
            </w:r>
          </w:p>
        </w:tc>
        <w:tc>
          <w:tcPr>
            <w:tcW w:w="9497" w:type="dxa"/>
            <w:shd w:val="clear" w:color="auto" w:fill="auto"/>
          </w:tcPr>
          <w:p w:rsidR="00D73308" w:rsidRDefault="009353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Практическая работа №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8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. Действия над комплексными числами, </w:t>
            </w:r>
            <w:r>
              <w:rPr>
                <w:rFonts w:ascii="Times New Roman" w:hAnsi="Times New Roman"/>
                <w:sz w:val="24"/>
                <w:szCs w:val="24"/>
              </w:rPr>
              <w:t>представленными в разных формах.</w:t>
            </w:r>
          </w:p>
        </w:tc>
        <w:tc>
          <w:tcPr>
            <w:tcW w:w="907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D73308" w:rsidRDefault="00D7330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D73308" w:rsidRDefault="00D7330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308">
        <w:tc>
          <w:tcPr>
            <w:tcW w:w="11341" w:type="dxa"/>
            <w:gridSpan w:val="2"/>
            <w:shd w:val="clear" w:color="auto" w:fill="auto"/>
          </w:tcPr>
          <w:p w:rsidR="00D73308" w:rsidRDefault="009353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Раздел 4. Математический анализ</w:t>
            </w:r>
          </w:p>
        </w:tc>
        <w:tc>
          <w:tcPr>
            <w:tcW w:w="907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12</w:t>
            </w:r>
          </w:p>
        </w:tc>
        <w:tc>
          <w:tcPr>
            <w:tcW w:w="1167" w:type="dxa"/>
            <w:vMerge w:val="restart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1-2</w:t>
            </w:r>
          </w:p>
        </w:tc>
        <w:tc>
          <w:tcPr>
            <w:tcW w:w="2077" w:type="dxa"/>
            <w:vMerge w:val="restart"/>
            <w:shd w:val="clear" w:color="auto" w:fill="auto"/>
          </w:tcPr>
          <w:p w:rsidR="00D73308" w:rsidRDefault="0093536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D73308" w:rsidRDefault="0093536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D73308" w:rsidRDefault="0093536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D73308" w:rsidRDefault="0093536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D73308" w:rsidRDefault="0093536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D73308" w:rsidRDefault="0093536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D73308" w:rsidRDefault="0093536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D73308" w:rsidRDefault="0093536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ПК 1.1-2.3</w:t>
            </w:r>
          </w:p>
          <w:p w:rsidR="00D73308" w:rsidRDefault="00D7330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73308">
        <w:tc>
          <w:tcPr>
            <w:tcW w:w="1844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4.1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D73308" w:rsidRDefault="00935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Функция одной независимой переменной, способы ее задания и их свойства</w:t>
            </w:r>
          </w:p>
        </w:tc>
        <w:tc>
          <w:tcPr>
            <w:tcW w:w="907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D73308" w:rsidRDefault="00D733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D73308" w:rsidRDefault="00D733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308">
        <w:tc>
          <w:tcPr>
            <w:tcW w:w="1844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4.2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D73308" w:rsidRDefault="00935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Практическая работа № 9.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Основные </w:t>
            </w:r>
            <w:r>
              <w:rPr>
                <w:rFonts w:ascii="Times New Roman" w:hAnsi="Times New Roman"/>
                <w:sz w:val="24"/>
                <w:szCs w:val="24"/>
              </w:rPr>
              <w:t>элементарные функции и их свойства и графики</w:t>
            </w:r>
          </w:p>
        </w:tc>
        <w:tc>
          <w:tcPr>
            <w:tcW w:w="907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D73308" w:rsidRDefault="00D733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D73308" w:rsidRDefault="00D733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308">
        <w:tc>
          <w:tcPr>
            <w:tcW w:w="1844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4.3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D73308" w:rsidRDefault="00935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Практическая работа № 10.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Сложные и обратные функции </w:t>
            </w:r>
          </w:p>
        </w:tc>
        <w:tc>
          <w:tcPr>
            <w:tcW w:w="907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D73308" w:rsidRDefault="00D733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D73308" w:rsidRDefault="00D733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308">
        <w:tc>
          <w:tcPr>
            <w:tcW w:w="1844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4.4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D73308" w:rsidRDefault="00935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:</w:t>
            </w:r>
            <w:r>
              <w:rPr>
                <w:bCs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Построение графиков функций с помощью геометрических преобразований.</w:t>
            </w:r>
          </w:p>
        </w:tc>
        <w:tc>
          <w:tcPr>
            <w:tcW w:w="907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D73308" w:rsidRDefault="00D733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D73308" w:rsidRDefault="00D733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308">
        <w:tc>
          <w:tcPr>
            <w:tcW w:w="1844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4.5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D73308" w:rsidRDefault="009353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 xml:space="preserve">Практическая </w:t>
            </w:r>
            <w:r>
              <w:rPr>
                <w:rFonts w:ascii="Times New Roman" w:hAnsi="Times New Roman"/>
                <w:b/>
              </w:rPr>
              <w:t>работа №</w:t>
            </w:r>
            <w:r>
              <w:rPr>
                <w:rFonts w:ascii="Times New Roman" w:hAnsi="Times New Roman"/>
                <w:b/>
              </w:rPr>
              <w:t xml:space="preserve"> 11.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Составление таблицы элементарных функций</w:t>
            </w:r>
          </w:p>
        </w:tc>
        <w:tc>
          <w:tcPr>
            <w:tcW w:w="907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D73308" w:rsidRDefault="00D733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D73308" w:rsidRDefault="00D733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308">
        <w:tc>
          <w:tcPr>
            <w:tcW w:w="1844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4.6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D73308" w:rsidRDefault="0093536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</w:p>
          <w:p w:rsidR="00D73308" w:rsidRDefault="0093536C">
            <w:pPr>
              <w:spacing w:after="0" w:line="240" w:lineRule="auto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Построение графиков функций с помощью элементарных преобразований</w:t>
            </w:r>
          </w:p>
        </w:tc>
        <w:tc>
          <w:tcPr>
            <w:tcW w:w="907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D73308" w:rsidRDefault="00D733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D73308" w:rsidRDefault="00D733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308">
        <w:tc>
          <w:tcPr>
            <w:tcW w:w="11341" w:type="dxa"/>
            <w:gridSpan w:val="2"/>
            <w:shd w:val="clear" w:color="auto" w:fill="auto"/>
          </w:tcPr>
          <w:p w:rsidR="00D73308" w:rsidRDefault="009353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Раздел 5. Основы теории вероятностей и математической статистики</w:t>
            </w:r>
          </w:p>
        </w:tc>
        <w:tc>
          <w:tcPr>
            <w:tcW w:w="907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22</w:t>
            </w:r>
          </w:p>
        </w:tc>
        <w:tc>
          <w:tcPr>
            <w:tcW w:w="1167" w:type="dxa"/>
            <w:vMerge w:val="restart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1-2</w:t>
            </w:r>
          </w:p>
        </w:tc>
        <w:tc>
          <w:tcPr>
            <w:tcW w:w="2077" w:type="dxa"/>
            <w:vMerge w:val="restart"/>
            <w:shd w:val="clear" w:color="auto" w:fill="auto"/>
          </w:tcPr>
          <w:p w:rsidR="00D73308" w:rsidRDefault="0093536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01</w:t>
            </w:r>
          </w:p>
          <w:p w:rsidR="00D73308" w:rsidRDefault="0093536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02</w:t>
            </w:r>
          </w:p>
          <w:p w:rsidR="00D73308" w:rsidRDefault="0093536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03</w:t>
            </w:r>
          </w:p>
          <w:p w:rsidR="00D73308" w:rsidRDefault="0093536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04</w:t>
            </w:r>
          </w:p>
          <w:p w:rsidR="00D73308" w:rsidRDefault="0093536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05</w:t>
            </w:r>
          </w:p>
          <w:p w:rsidR="00D73308" w:rsidRDefault="0093536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06</w:t>
            </w:r>
          </w:p>
          <w:p w:rsidR="00D73308" w:rsidRDefault="0093536C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 07</w:t>
            </w:r>
          </w:p>
          <w:p w:rsidR="00D73308" w:rsidRDefault="0093536C">
            <w:pPr>
              <w:spacing w:after="150" w:line="240" w:lineRule="auto"/>
              <w:jc w:val="center"/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1"/>
                <w:szCs w:val="21"/>
                <w:lang w:eastAsia="ru-RU"/>
              </w:rPr>
              <w:t>ПК 1.1-2.3</w:t>
            </w:r>
          </w:p>
          <w:p w:rsidR="00D73308" w:rsidRDefault="00D73308">
            <w:pPr>
              <w:pStyle w:val="a6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3308" w:rsidRDefault="00D73308">
            <w:pPr>
              <w:pStyle w:val="a6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D73308">
        <w:tc>
          <w:tcPr>
            <w:tcW w:w="1844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5.1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D73308" w:rsidRDefault="00935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Предмет теории вероятностей</w:t>
            </w:r>
          </w:p>
        </w:tc>
        <w:tc>
          <w:tcPr>
            <w:tcW w:w="907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D73308" w:rsidRDefault="00D733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D73308" w:rsidRDefault="00D733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308">
        <w:tc>
          <w:tcPr>
            <w:tcW w:w="1844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5.2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D73308" w:rsidRDefault="00935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Понятие о случайном событии.</w:t>
            </w:r>
          </w:p>
        </w:tc>
        <w:tc>
          <w:tcPr>
            <w:tcW w:w="907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D73308" w:rsidRDefault="00D7330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D73308" w:rsidRDefault="00D733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308">
        <w:tc>
          <w:tcPr>
            <w:tcW w:w="1844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5.3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D73308" w:rsidRDefault="00935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Классическое определение  вероятности события</w:t>
            </w:r>
          </w:p>
        </w:tc>
        <w:tc>
          <w:tcPr>
            <w:tcW w:w="907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D73308" w:rsidRDefault="00D7330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D73308" w:rsidRDefault="00D733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308">
        <w:tc>
          <w:tcPr>
            <w:tcW w:w="1844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5.4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D73308" w:rsidRDefault="00935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Практическая работа №</w:t>
            </w:r>
            <w:r>
              <w:rPr>
                <w:rFonts w:ascii="Times New Roman" w:hAnsi="Times New Roman"/>
                <w:b/>
              </w:rPr>
              <w:t xml:space="preserve"> 12. </w:t>
            </w:r>
            <w:r>
              <w:rPr>
                <w:rFonts w:ascii="Times New Roman" w:hAnsi="Times New Roman"/>
                <w:sz w:val="24"/>
                <w:szCs w:val="24"/>
              </w:rPr>
              <w:t>Теорема сложения вероятностей</w:t>
            </w:r>
          </w:p>
        </w:tc>
        <w:tc>
          <w:tcPr>
            <w:tcW w:w="907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D73308" w:rsidRDefault="00D7330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D73308" w:rsidRDefault="00D733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308">
        <w:tc>
          <w:tcPr>
            <w:tcW w:w="1844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5.5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D73308" w:rsidRDefault="00935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Практическая работа №</w:t>
            </w:r>
            <w:r>
              <w:rPr>
                <w:rFonts w:ascii="Times New Roman" w:hAnsi="Times New Roman"/>
                <w:b/>
              </w:rPr>
              <w:t xml:space="preserve"> 13. </w:t>
            </w:r>
            <w:r>
              <w:rPr>
                <w:rFonts w:ascii="Times New Roman" w:hAnsi="Times New Roman"/>
                <w:sz w:val="24"/>
                <w:szCs w:val="24"/>
              </w:rPr>
              <w:t>Теорема умножения вероятностей</w:t>
            </w:r>
          </w:p>
        </w:tc>
        <w:tc>
          <w:tcPr>
            <w:tcW w:w="907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D73308" w:rsidRDefault="00D7330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D73308" w:rsidRDefault="00D733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308">
        <w:tc>
          <w:tcPr>
            <w:tcW w:w="1844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5.6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D73308" w:rsidRDefault="00935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. </w:t>
            </w:r>
            <w:r>
              <w:rPr>
                <w:rFonts w:ascii="Times New Roman" w:hAnsi="Times New Roman"/>
                <w:sz w:val="24"/>
                <w:szCs w:val="24"/>
              </w:rPr>
              <w:t>Решение практических задач на определение вероятности</w:t>
            </w:r>
          </w:p>
        </w:tc>
        <w:tc>
          <w:tcPr>
            <w:tcW w:w="907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D73308" w:rsidRDefault="00D7330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D73308" w:rsidRDefault="00D733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308">
        <w:tc>
          <w:tcPr>
            <w:tcW w:w="1844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5.7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D73308" w:rsidRDefault="00935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Практическая работа № 1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Применение комбинаторики и теории вероятности в жизни</w:t>
            </w:r>
          </w:p>
        </w:tc>
        <w:tc>
          <w:tcPr>
            <w:tcW w:w="907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D73308" w:rsidRDefault="00D7330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D73308" w:rsidRDefault="00D733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308">
        <w:tc>
          <w:tcPr>
            <w:tcW w:w="1844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5.8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D73308" w:rsidRDefault="0093536C">
            <w:pPr>
              <w:spacing w:after="0" w:line="240" w:lineRule="auto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</w:p>
          <w:p w:rsidR="00D73308" w:rsidRDefault="00935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</w:rPr>
              <w:t>Практическая работа №</w:t>
            </w:r>
            <w:r>
              <w:rPr>
                <w:rFonts w:ascii="Times New Roman" w:hAnsi="Times New Roman"/>
                <w:b/>
              </w:rPr>
              <w:t xml:space="preserve"> 16. </w:t>
            </w:r>
            <w:r>
              <w:rPr>
                <w:rFonts w:ascii="Times New Roman" w:hAnsi="Times New Roman"/>
                <w:sz w:val="24"/>
                <w:szCs w:val="24"/>
              </w:rPr>
              <w:t>Использование основ теории вероятностей и математической статистики в профессиональной деятельности</w:t>
            </w:r>
          </w:p>
        </w:tc>
        <w:tc>
          <w:tcPr>
            <w:tcW w:w="907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D73308" w:rsidRDefault="00D7330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D73308" w:rsidRDefault="00D733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308">
        <w:tc>
          <w:tcPr>
            <w:tcW w:w="1844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5.9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D73308" w:rsidRDefault="00935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Случайные величины</w:t>
            </w:r>
          </w:p>
        </w:tc>
        <w:tc>
          <w:tcPr>
            <w:tcW w:w="907" w:type="dxa"/>
            <w:shd w:val="clear" w:color="auto" w:fill="auto"/>
          </w:tcPr>
          <w:p w:rsidR="00D73308" w:rsidRDefault="00D73308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167" w:type="dxa"/>
            <w:vMerge/>
            <w:shd w:val="clear" w:color="auto" w:fill="auto"/>
          </w:tcPr>
          <w:p w:rsidR="00D73308" w:rsidRDefault="00D7330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D73308" w:rsidRDefault="00D733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308">
        <w:tc>
          <w:tcPr>
            <w:tcW w:w="1844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5.10</w:t>
            </w:r>
          </w:p>
        </w:tc>
        <w:tc>
          <w:tcPr>
            <w:tcW w:w="9497" w:type="dxa"/>
            <w:shd w:val="clear" w:color="auto" w:fill="auto"/>
            <w:vAlign w:val="center"/>
          </w:tcPr>
          <w:p w:rsidR="00D73308" w:rsidRDefault="0093536C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Профессионально ориентированное содержание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/>
                <w:sz w:val="24"/>
                <w:szCs w:val="24"/>
              </w:rPr>
              <w:t>Решение задач на нахождение математического ожидания и медианы случайной величины</w:t>
            </w:r>
          </w:p>
        </w:tc>
        <w:tc>
          <w:tcPr>
            <w:tcW w:w="907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D73308" w:rsidRDefault="00D7330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D73308" w:rsidRDefault="00D733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308">
        <w:tc>
          <w:tcPr>
            <w:tcW w:w="1844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5.11</w:t>
            </w:r>
          </w:p>
        </w:tc>
        <w:tc>
          <w:tcPr>
            <w:tcW w:w="9497" w:type="dxa"/>
            <w:shd w:val="clear" w:color="auto" w:fill="auto"/>
          </w:tcPr>
          <w:p w:rsidR="00D73308" w:rsidRDefault="0093536C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 № 2</w:t>
            </w:r>
          </w:p>
        </w:tc>
        <w:tc>
          <w:tcPr>
            <w:tcW w:w="907" w:type="dxa"/>
            <w:shd w:val="clear" w:color="auto" w:fill="auto"/>
          </w:tcPr>
          <w:p w:rsidR="00D73308" w:rsidRDefault="009353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167" w:type="dxa"/>
            <w:vMerge/>
            <w:shd w:val="clear" w:color="auto" w:fill="auto"/>
          </w:tcPr>
          <w:p w:rsidR="00D73308" w:rsidRDefault="00D73308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2077" w:type="dxa"/>
            <w:vMerge/>
            <w:shd w:val="clear" w:color="auto" w:fill="auto"/>
          </w:tcPr>
          <w:p w:rsidR="00D73308" w:rsidRDefault="00D73308">
            <w:pPr>
              <w:pStyle w:val="a6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73308">
        <w:tc>
          <w:tcPr>
            <w:tcW w:w="15492" w:type="dxa"/>
            <w:gridSpan w:val="5"/>
            <w:shd w:val="clear" w:color="auto" w:fill="auto"/>
          </w:tcPr>
          <w:p w:rsidR="00D73308" w:rsidRDefault="0093536C">
            <w:pPr>
              <w:pStyle w:val="a6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Всего 64 часа</w:t>
            </w:r>
          </w:p>
        </w:tc>
      </w:tr>
    </w:tbl>
    <w:p w:rsidR="00D73308" w:rsidRDefault="00D73308">
      <w:pPr>
        <w:ind w:left="720"/>
        <w:rPr>
          <w:rFonts w:ascii="Times New Roman" w:hAnsi="Times New Roman"/>
          <w:b/>
          <w:sz w:val="24"/>
          <w:szCs w:val="24"/>
        </w:rPr>
        <w:sectPr w:rsidR="00D73308">
          <w:pgSz w:w="16838" w:h="11906" w:orient="landscape"/>
          <w:pgMar w:top="1135" w:right="1134" w:bottom="850" w:left="1134" w:header="708" w:footer="708" w:gutter="0"/>
          <w:cols w:space="708"/>
          <w:docGrid w:linePitch="360"/>
        </w:sectPr>
      </w:pPr>
    </w:p>
    <w:p w:rsidR="00D73308" w:rsidRPr="00A90D6F" w:rsidRDefault="0093536C" w:rsidP="00A90D6F">
      <w:pPr>
        <w:numPr>
          <w:ilvl w:val="0"/>
          <w:numId w:val="2"/>
        </w:numPr>
        <w:spacing w:line="240" w:lineRule="auto"/>
        <w:ind w:left="0" w:firstLine="709"/>
        <w:jc w:val="center"/>
        <w:rPr>
          <w:rFonts w:ascii="Times New Roman" w:hAnsi="Times New Roman"/>
          <w:b/>
          <w:sz w:val="24"/>
          <w:szCs w:val="24"/>
        </w:rPr>
      </w:pPr>
      <w:r w:rsidRPr="00A90D6F">
        <w:rPr>
          <w:rFonts w:ascii="Times New Roman" w:hAnsi="Times New Roman"/>
          <w:b/>
          <w:sz w:val="24"/>
          <w:szCs w:val="24"/>
        </w:rPr>
        <w:lastRenderedPageBreak/>
        <w:t>УСЛОВИЯ РЕАЛИЗАЦИИ ПРОГРАММЫ УЧЕБНОЙ ДИСЦИПЛИНЫ</w:t>
      </w:r>
    </w:p>
    <w:p w:rsidR="00D73308" w:rsidRPr="00A90D6F" w:rsidRDefault="0093536C" w:rsidP="00A90D6F">
      <w:pPr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A90D6F">
        <w:rPr>
          <w:rFonts w:ascii="Times New Roman" w:hAnsi="Times New Roman"/>
          <w:b/>
          <w:sz w:val="24"/>
          <w:szCs w:val="24"/>
        </w:rPr>
        <w:t xml:space="preserve">4.1.Для реализации программы учебной </w:t>
      </w:r>
      <w:r w:rsidRPr="00A90D6F">
        <w:rPr>
          <w:rFonts w:ascii="Times New Roman" w:hAnsi="Times New Roman"/>
          <w:b/>
          <w:sz w:val="24"/>
          <w:szCs w:val="24"/>
        </w:rPr>
        <w:t>дисциплины должны быть предусмотрены следующие специальные помещения:</w:t>
      </w:r>
    </w:p>
    <w:p w:rsidR="00D73308" w:rsidRPr="00A90D6F" w:rsidRDefault="0093536C" w:rsidP="00A90D6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D6F">
        <w:rPr>
          <w:rFonts w:ascii="Times New Roman" w:hAnsi="Times New Roman"/>
          <w:sz w:val="24"/>
          <w:szCs w:val="24"/>
        </w:rPr>
        <w:tab/>
        <w:t>Кабинет «Математики», оснащенный оборудованием: индивидуальные места для обучающихся, рабочее место преподавателя, классная доска.</w:t>
      </w:r>
    </w:p>
    <w:p w:rsidR="00D73308" w:rsidRPr="00A90D6F" w:rsidRDefault="0093536C" w:rsidP="00A90D6F">
      <w:pPr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A90D6F">
        <w:rPr>
          <w:rFonts w:ascii="Times New Roman" w:hAnsi="Times New Roman"/>
          <w:sz w:val="24"/>
          <w:szCs w:val="24"/>
        </w:rPr>
        <w:t xml:space="preserve">Инструменты: указка, комплект инструментов для работы </w:t>
      </w:r>
      <w:r w:rsidRPr="00A90D6F">
        <w:rPr>
          <w:rFonts w:ascii="Times New Roman" w:hAnsi="Times New Roman"/>
          <w:sz w:val="24"/>
          <w:szCs w:val="24"/>
        </w:rPr>
        <w:t>у доски: треугольник, линейка, циркуль</w:t>
      </w:r>
    </w:p>
    <w:p w:rsidR="00D73308" w:rsidRPr="00A90D6F" w:rsidRDefault="0093536C" w:rsidP="00A90D6F">
      <w:pPr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A90D6F">
        <w:rPr>
          <w:rFonts w:ascii="Times New Roman" w:hAnsi="Times New Roman"/>
          <w:b/>
          <w:sz w:val="24"/>
          <w:szCs w:val="24"/>
        </w:rPr>
        <w:t>4.2. Информационное обеспечение реализации программы</w:t>
      </w:r>
    </w:p>
    <w:p w:rsidR="00D73308" w:rsidRPr="00A90D6F" w:rsidRDefault="0093536C" w:rsidP="00A90D6F">
      <w:pPr>
        <w:spacing w:line="24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A90D6F">
        <w:rPr>
          <w:rFonts w:ascii="Times New Roman" w:hAnsi="Times New Roman"/>
          <w:sz w:val="24"/>
          <w:szCs w:val="24"/>
        </w:rPr>
        <w:t>Для реализации программы библиотечный фонд образовательной организации должен иметь печатные и/или электронные образовательные и информационные  ресурсы, рекомендуе</w:t>
      </w:r>
      <w:r w:rsidRPr="00A90D6F">
        <w:rPr>
          <w:rFonts w:ascii="Times New Roman" w:hAnsi="Times New Roman"/>
          <w:sz w:val="24"/>
          <w:szCs w:val="24"/>
        </w:rPr>
        <w:t>мых для использования в образовательном процессе.</w:t>
      </w:r>
    </w:p>
    <w:p w:rsidR="00D73308" w:rsidRPr="00A90D6F" w:rsidRDefault="0093536C" w:rsidP="00A90D6F">
      <w:pPr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  <w:r w:rsidRPr="00A90D6F">
        <w:rPr>
          <w:rFonts w:ascii="Times New Roman" w:hAnsi="Times New Roman"/>
          <w:b/>
          <w:sz w:val="24"/>
          <w:szCs w:val="24"/>
        </w:rPr>
        <w:t>4.2.1. Печатные издания</w:t>
      </w:r>
    </w:p>
    <w:p w:rsidR="00D73308" w:rsidRPr="00A90D6F" w:rsidRDefault="0093536C" w:rsidP="00A90D6F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0D6F">
        <w:rPr>
          <w:rFonts w:ascii="Times New Roman" w:eastAsia="Times New Roman" w:hAnsi="Times New Roman"/>
          <w:sz w:val="24"/>
          <w:szCs w:val="24"/>
          <w:lang w:eastAsia="ru-RU"/>
        </w:rPr>
        <w:t>Богатырев  Г.И., Боковнев «Математика для подготовительных курсов техникумов» Москва «Просвещение» 1988 г. 408 с.</w:t>
      </w:r>
    </w:p>
    <w:p w:rsidR="00D73308" w:rsidRPr="00A90D6F" w:rsidRDefault="0093536C" w:rsidP="00A90D6F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0D6F">
        <w:rPr>
          <w:rFonts w:ascii="Times New Roman" w:eastAsia="Times New Roman" w:hAnsi="Times New Roman"/>
          <w:sz w:val="24"/>
          <w:szCs w:val="24"/>
          <w:lang w:eastAsia="ru-RU"/>
        </w:rPr>
        <w:t>Богомолов Н.В., Самойленко П.И. Математика, Среднее профессионально</w:t>
      </w:r>
      <w:r w:rsidRPr="00A90D6F">
        <w:rPr>
          <w:rFonts w:ascii="Times New Roman" w:eastAsia="Times New Roman" w:hAnsi="Times New Roman"/>
          <w:sz w:val="24"/>
          <w:szCs w:val="24"/>
          <w:lang w:eastAsia="ru-RU"/>
        </w:rPr>
        <w:t>е образование, Москва, 2002 г. 400 с.</w:t>
      </w:r>
    </w:p>
    <w:p w:rsidR="00D73308" w:rsidRPr="00A90D6F" w:rsidRDefault="0093536C" w:rsidP="00A90D6F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0D6F">
        <w:rPr>
          <w:rFonts w:ascii="Times New Roman" w:eastAsia="Times New Roman" w:hAnsi="Times New Roman"/>
          <w:sz w:val="24"/>
          <w:szCs w:val="24"/>
          <w:lang w:eastAsia="ru-RU"/>
        </w:rPr>
        <w:t>Лисичкин В.Т.,Соловейчик И.Л., Математика, Учеб. Пособие для техникумов, Высшая школа, 480 с. 1991 г.</w:t>
      </w:r>
    </w:p>
    <w:p w:rsidR="00D73308" w:rsidRPr="00A90D6F" w:rsidRDefault="0093536C" w:rsidP="00A90D6F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0D6F">
        <w:rPr>
          <w:rFonts w:ascii="Times New Roman" w:eastAsia="Times New Roman" w:hAnsi="Times New Roman"/>
          <w:sz w:val="24"/>
          <w:szCs w:val="24"/>
          <w:lang w:eastAsia="ru-RU"/>
        </w:rPr>
        <w:t>Мордкович, А.Г. Алгебра и начала математического анализа. 11 класс: В 2 ч. Ч. 1. Учебник для учащихся общеобразовате</w:t>
      </w:r>
      <w:r w:rsidRPr="00A90D6F">
        <w:rPr>
          <w:rFonts w:ascii="Times New Roman" w:eastAsia="Times New Roman" w:hAnsi="Times New Roman"/>
          <w:sz w:val="24"/>
          <w:szCs w:val="24"/>
          <w:lang w:eastAsia="ru-RU"/>
        </w:rPr>
        <w:t>льных учреждений (профильный уровень) / А.Г. Мордкович, П.В. Семенов. - М. : Мнемозина, 2020. - 351 с. – ISBN 978-5-346-03199-4/ - Текст : непосредственный</w:t>
      </w:r>
    </w:p>
    <w:p w:rsidR="00D73308" w:rsidRPr="00A90D6F" w:rsidRDefault="0093536C" w:rsidP="00A90D6F">
      <w:pPr>
        <w:pStyle w:val="a8"/>
        <w:numPr>
          <w:ilvl w:val="0"/>
          <w:numId w:val="3"/>
        </w:numPr>
        <w:spacing w:after="0" w:line="240" w:lineRule="auto"/>
        <w:ind w:left="0" w:firstLine="709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0D6F">
        <w:rPr>
          <w:rFonts w:ascii="Times New Roman" w:eastAsia="Times New Roman" w:hAnsi="Times New Roman"/>
          <w:sz w:val="24"/>
          <w:szCs w:val="24"/>
          <w:lang w:eastAsia="ru-RU"/>
        </w:rPr>
        <w:t>Мордкович, А.Г. Алгебра и начала математического анализа. 10 класс: В 2 ч. Ч. 2. Задачник для учащих</w:t>
      </w:r>
      <w:r w:rsidRPr="00A90D6F">
        <w:rPr>
          <w:rFonts w:ascii="Times New Roman" w:eastAsia="Times New Roman" w:hAnsi="Times New Roman"/>
          <w:sz w:val="24"/>
          <w:szCs w:val="24"/>
          <w:lang w:eastAsia="ru-RU"/>
        </w:rPr>
        <w:t>ся общеобразовательных учреждений (профильный уровень) /</w:t>
      </w:r>
      <w:r w:rsidRPr="00A90D6F">
        <w:rPr>
          <w:rFonts w:ascii="Times New Roman" w:hAnsi="Times New Roman"/>
          <w:sz w:val="24"/>
          <w:szCs w:val="24"/>
        </w:rPr>
        <w:t xml:space="preserve"> </w:t>
      </w:r>
      <w:r w:rsidRPr="00A90D6F">
        <w:rPr>
          <w:rFonts w:ascii="Times New Roman" w:eastAsia="Times New Roman" w:hAnsi="Times New Roman"/>
          <w:sz w:val="24"/>
          <w:szCs w:val="24"/>
          <w:lang w:eastAsia="ru-RU"/>
        </w:rPr>
        <w:t>А.Г. Мордкович, Л.О. Денищева, Л.И. Звавич [и др.] - М. : Мнемозина, 2020. - 336 с. – ISBN: 978-5-346-01202-3/ - Текст : непосредственный</w:t>
      </w:r>
    </w:p>
    <w:p w:rsidR="00D73308" w:rsidRPr="00A90D6F" w:rsidRDefault="0093536C" w:rsidP="00A90D6F">
      <w:pPr>
        <w:pStyle w:val="a8"/>
        <w:numPr>
          <w:ilvl w:val="0"/>
          <w:numId w:val="3"/>
        </w:numPr>
        <w:spacing w:after="160" w:line="240" w:lineRule="auto"/>
        <w:ind w:left="0" w:firstLine="709"/>
        <w:rPr>
          <w:rFonts w:ascii="Times New Roman" w:eastAsia="Times New Roman" w:hAnsi="Times New Roman"/>
          <w:sz w:val="24"/>
          <w:szCs w:val="24"/>
          <w:lang w:eastAsia="ru-RU"/>
        </w:rPr>
      </w:pPr>
      <w:r w:rsidRPr="00A90D6F">
        <w:rPr>
          <w:rFonts w:ascii="Times New Roman" w:eastAsia="Times New Roman" w:hAnsi="Times New Roman"/>
          <w:sz w:val="24"/>
          <w:szCs w:val="24"/>
          <w:lang w:eastAsia="ru-RU"/>
        </w:rPr>
        <w:t xml:space="preserve">Мордкович, А.Г. Алгебра и начала математического анализа. 11 </w:t>
      </w:r>
      <w:r w:rsidRPr="00A90D6F">
        <w:rPr>
          <w:rFonts w:ascii="Times New Roman" w:eastAsia="Times New Roman" w:hAnsi="Times New Roman"/>
          <w:sz w:val="24"/>
          <w:szCs w:val="24"/>
          <w:lang w:eastAsia="ru-RU"/>
        </w:rPr>
        <w:t>класс: В 2 ч. Ч. 2. Задачник для учащихся общеобразовательных учреждений (профильный уровень) / А.Г. Мордкович, Л.О. Денищева, Л.И. Звавич [и др.],- М. : Мнемозина, 2020. - 137 с. – ISBN: 978-5-346-02411-8/ - Текст : непосредственный</w:t>
      </w:r>
    </w:p>
    <w:p w:rsidR="00D73308" w:rsidRPr="00A90D6F" w:rsidRDefault="00D73308" w:rsidP="00A90D6F">
      <w:pPr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D73308" w:rsidRPr="00A90D6F" w:rsidRDefault="00D73308" w:rsidP="00A90D6F">
      <w:pPr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D73308" w:rsidRPr="00A90D6F" w:rsidRDefault="00D73308" w:rsidP="00A90D6F">
      <w:pPr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D73308" w:rsidRPr="00A90D6F" w:rsidRDefault="00D73308" w:rsidP="00A90D6F">
      <w:pPr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D73308" w:rsidRPr="00A90D6F" w:rsidRDefault="00D73308" w:rsidP="00A90D6F">
      <w:pPr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D73308" w:rsidRPr="00A90D6F" w:rsidRDefault="00D73308" w:rsidP="00A90D6F">
      <w:pPr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A90D6F" w:rsidRDefault="00A90D6F" w:rsidP="00A90D6F">
      <w:pPr>
        <w:pStyle w:val="a4"/>
        <w:shd w:val="clear" w:color="auto" w:fill="auto"/>
        <w:tabs>
          <w:tab w:val="left" w:pos="709"/>
        </w:tabs>
        <w:spacing w:after="0" w:line="240" w:lineRule="auto"/>
        <w:ind w:firstLine="709"/>
        <w:jc w:val="center"/>
        <w:rPr>
          <w:b/>
          <w:caps/>
          <w:sz w:val="24"/>
          <w:szCs w:val="24"/>
        </w:rPr>
      </w:pPr>
    </w:p>
    <w:p w:rsidR="00A90D6F" w:rsidRDefault="00A90D6F" w:rsidP="00A90D6F">
      <w:pPr>
        <w:pStyle w:val="a4"/>
        <w:shd w:val="clear" w:color="auto" w:fill="auto"/>
        <w:tabs>
          <w:tab w:val="left" w:pos="709"/>
        </w:tabs>
        <w:spacing w:after="0" w:line="240" w:lineRule="auto"/>
        <w:ind w:firstLine="709"/>
        <w:jc w:val="center"/>
        <w:rPr>
          <w:b/>
          <w:caps/>
          <w:sz w:val="24"/>
          <w:szCs w:val="24"/>
        </w:rPr>
      </w:pPr>
    </w:p>
    <w:p w:rsidR="00A90D6F" w:rsidRDefault="00A90D6F" w:rsidP="00A90D6F">
      <w:pPr>
        <w:pStyle w:val="a4"/>
        <w:shd w:val="clear" w:color="auto" w:fill="auto"/>
        <w:tabs>
          <w:tab w:val="left" w:pos="709"/>
        </w:tabs>
        <w:spacing w:after="0" w:line="240" w:lineRule="auto"/>
        <w:ind w:firstLine="709"/>
        <w:jc w:val="center"/>
        <w:rPr>
          <w:b/>
          <w:caps/>
          <w:sz w:val="24"/>
          <w:szCs w:val="24"/>
        </w:rPr>
      </w:pPr>
    </w:p>
    <w:p w:rsidR="00A90D6F" w:rsidRDefault="00A90D6F" w:rsidP="00A90D6F">
      <w:pPr>
        <w:pStyle w:val="a4"/>
        <w:shd w:val="clear" w:color="auto" w:fill="auto"/>
        <w:tabs>
          <w:tab w:val="left" w:pos="709"/>
        </w:tabs>
        <w:spacing w:after="0" w:line="240" w:lineRule="auto"/>
        <w:ind w:firstLine="709"/>
        <w:jc w:val="center"/>
        <w:rPr>
          <w:b/>
          <w:caps/>
          <w:sz w:val="24"/>
          <w:szCs w:val="24"/>
        </w:rPr>
      </w:pPr>
    </w:p>
    <w:p w:rsidR="00D73308" w:rsidRPr="00A90D6F" w:rsidRDefault="0093536C" w:rsidP="00A90D6F">
      <w:pPr>
        <w:pStyle w:val="a4"/>
        <w:shd w:val="clear" w:color="auto" w:fill="auto"/>
        <w:tabs>
          <w:tab w:val="left" w:pos="709"/>
        </w:tabs>
        <w:spacing w:after="0" w:line="240" w:lineRule="auto"/>
        <w:ind w:firstLine="709"/>
        <w:jc w:val="center"/>
        <w:rPr>
          <w:b/>
          <w:caps/>
          <w:sz w:val="24"/>
          <w:szCs w:val="24"/>
        </w:rPr>
      </w:pPr>
      <w:r w:rsidRPr="00A90D6F">
        <w:rPr>
          <w:b/>
          <w:caps/>
          <w:sz w:val="24"/>
          <w:szCs w:val="24"/>
        </w:rPr>
        <w:t xml:space="preserve">5. </w:t>
      </w:r>
      <w:r w:rsidRPr="00A90D6F">
        <w:rPr>
          <w:b/>
          <w:caps/>
          <w:sz w:val="24"/>
          <w:szCs w:val="24"/>
        </w:rPr>
        <w:t xml:space="preserve">Контроль и оценка результатов освоения </w:t>
      </w:r>
      <w:r w:rsidRPr="00A90D6F">
        <w:rPr>
          <w:b/>
          <w:caps/>
          <w:sz w:val="24"/>
          <w:szCs w:val="24"/>
        </w:rPr>
        <w:lastRenderedPageBreak/>
        <w:t xml:space="preserve">ОБЩЕОБРАЗОВАТЕЛЬНОЙ </w:t>
      </w:r>
    </w:p>
    <w:p w:rsidR="00D73308" w:rsidRPr="00A90D6F" w:rsidRDefault="0093536C" w:rsidP="00A90D6F">
      <w:pPr>
        <w:pStyle w:val="a4"/>
        <w:shd w:val="clear" w:color="auto" w:fill="auto"/>
        <w:tabs>
          <w:tab w:val="left" w:pos="709"/>
        </w:tabs>
        <w:spacing w:after="0" w:line="240" w:lineRule="auto"/>
        <w:ind w:firstLine="709"/>
        <w:jc w:val="center"/>
        <w:rPr>
          <w:sz w:val="24"/>
          <w:szCs w:val="24"/>
        </w:rPr>
      </w:pPr>
      <w:r w:rsidRPr="00A90D6F">
        <w:rPr>
          <w:b/>
          <w:caps/>
          <w:sz w:val="24"/>
          <w:szCs w:val="24"/>
        </w:rPr>
        <w:t>УЧЕБНОЙ Дисциплины «МАТЕМАТИКА»</w:t>
      </w:r>
    </w:p>
    <w:p w:rsidR="00D73308" w:rsidRPr="00A90D6F" w:rsidRDefault="00D73308" w:rsidP="00A90D6F">
      <w:pPr>
        <w:pStyle w:val="a4"/>
        <w:shd w:val="clear" w:color="auto" w:fill="auto"/>
        <w:tabs>
          <w:tab w:val="left" w:pos="709"/>
        </w:tabs>
        <w:spacing w:after="0" w:line="240" w:lineRule="auto"/>
        <w:ind w:firstLine="709"/>
        <w:jc w:val="both"/>
        <w:rPr>
          <w:sz w:val="24"/>
          <w:szCs w:val="24"/>
        </w:rPr>
      </w:pPr>
    </w:p>
    <w:tbl>
      <w:tblPr>
        <w:tblW w:w="103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20"/>
        <w:gridCol w:w="1842"/>
        <w:gridCol w:w="2539"/>
      </w:tblGrid>
      <w:tr w:rsidR="00D73308" w:rsidRPr="00A90D6F">
        <w:tc>
          <w:tcPr>
            <w:tcW w:w="5920" w:type="dxa"/>
            <w:shd w:val="clear" w:color="auto" w:fill="auto"/>
          </w:tcPr>
          <w:p w:rsidR="00D73308" w:rsidRPr="00A90D6F" w:rsidRDefault="0093536C" w:rsidP="00A90D6F">
            <w:pPr>
              <w:pStyle w:val="a4"/>
              <w:shd w:val="clear" w:color="auto" w:fill="auto"/>
              <w:tabs>
                <w:tab w:val="left" w:pos="709"/>
              </w:tabs>
              <w:spacing w:after="0" w:line="240" w:lineRule="auto"/>
              <w:ind w:firstLine="709"/>
              <w:jc w:val="center"/>
              <w:rPr>
                <w:sz w:val="24"/>
                <w:szCs w:val="24"/>
              </w:rPr>
            </w:pPr>
            <w:r w:rsidRPr="00A90D6F">
              <w:rPr>
                <w:b/>
                <w:bCs/>
                <w:sz w:val="24"/>
                <w:szCs w:val="24"/>
              </w:rPr>
              <w:t xml:space="preserve">Результаты обучения </w:t>
            </w:r>
            <w:r w:rsidRPr="00A90D6F">
              <w:rPr>
                <w:b/>
                <w:bCs/>
                <w:sz w:val="24"/>
                <w:szCs w:val="24"/>
              </w:rPr>
              <w:br/>
              <w:t>(освоенные умения, усвоенные знания)</w:t>
            </w:r>
          </w:p>
        </w:tc>
        <w:tc>
          <w:tcPr>
            <w:tcW w:w="1842" w:type="dxa"/>
            <w:shd w:val="clear" w:color="auto" w:fill="auto"/>
          </w:tcPr>
          <w:p w:rsidR="00D73308" w:rsidRPr="00A90D6F" w:rsidRDefault="0093536C" w:rsidP="00A90D6F">
            <w:pPr>
              <w:pStyle w:val="a4"/>
              <w:shd w:val="clear" w:color="auto" w:fill="auto"/>
              <w:tabs>
                <w:tab w:val="left" w:pos="709"/>
              </w:tabs>
              <w:spacing w:after="0" w:line="240" w:lineRule="auto"/>
              <w:ind w:firstLine="709"/>
              <w:jc w:val="center"/>
              <w:rPr>
                <w:sz w:val="24"/>
                <w:szCs w:val="24"/>
              </w:rPr>
            </w:pPr>
            <w:r w:rsidRPr="00A90D6F">
              <w:rPr>
                <w:b/>
                <w:bCs/>
                <w:sz w:val="24"/>
                <w:szCs w:val="24"/>
              </w:rPr>
              <w:t>Формируемые компетенции, результаты</w:t>
            </w:r>
          </w:p>
        </w:tc>
        <w:tc>
          <w:tcPr>
            <w:tcW w:w="2539" w:type="dxa"/>
            <w:shd w:val="clear" w:color="auto" w:fill="auto"/>
          </w:tcPr>
          <w:p w:rsidR="00D73308" w:rsidRPr="00A90D6F" w:rsidRDefault="0093536C" w:rsidP="00A90D6F">
            <w:pPr>
              <w:pStyle w:val="a4"/>
              <w:shd w:val="clear" w:color="auto" w:fill="auto"/>
              <w:tabs>
                <w:tab w:val="left" w:pos="709"/>
              </w:tabs>
              <w:spacing w:after="0" w:line="240" w:lineRule="auto"/>
              <w:ind w:firstLine="709"/>
              <w:jc w:val="center"/>
              <w:rPr>
                <w:sz w:val="24"/>
                <w:szCs w:val="24"/>
              </w:rPr>
            </w:pPr>
            <w:r w:rsidRPr="00A90D6F">
              <w:rPr>
                <w:b/>
                <w:sz w:val="24"/>
                <w:szCs w:val="24"/>
              </w:rPr>
              <w:t>Формы и методы контроля и оценки результатов обучения</w:t>
            </w:r>
          </w:p>
        </w:tc>
      </w:tr>
      <w:tr w:rsidR="00D73308" w:rsidRPr="00A90D6F">
        <w:tc>
          <w:tcPr>
            <w:tcW w:w="5920" w:type="dxa"/>
            <w:shd w:val="clear" w:color="auto" w:fill="auto"/>
          </w:tcPr>
          <w:p w:rsidR="00D73308" w:rsidRPr="00A90D6F" w:rsidRDefault="0093536C" w:rsidP="00A90D6F">
            <w:pPr>
              <w:pStyle w:val="a4"/>
              <w:shd w:val="clear" w:color="auto" w:fill="auto"/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 w:rsidRPr="00A90D6F">
              <w:rPr>
                <w:b/>
                <w:bCs/>
                <w:sz w:val="24"/>
                <w:szCs w:val="24"/>
              </w:rPr>
              <w:t>знат</w:t>
            </w:r>
            <w:r w:rsidRPr="00A90D6F">
              <w:rPr>
                <w:b/>
                <w:bCs/>
                <w:spacing w:val="1"/>
                <w:sz w:val="24"/>
                <w:szCs w:val="24"/>
              </w:rPr>
              <w:t>ь</w:t>
            </w:r>
            <w:r w:rsidRPr="00A90D6F">
              <w:rPr>
                <w:b/>
                <w:bCs/>
                <w:spacing w:val="1"/>
                <w:sz w:val="24"/>
                <w:szCs w:val="24"/>
                <w:lang w:val="en-US"/>
              </w:rPr>
              <w:t>/</w:t>
            </w:r>
            <w:r w:rsidRPr="00A90D6F">
              <w:rPr>
                <w:b/>
                <w:bCs/>
                <w:spacing w:val="1"/>
                <w:sz w:val="24"/>
                <w:szCs w:val="24"/>
              </w:rPr>
              <w:t>понимать</w:t>
            </w:r>
            <w:r w:rsidRPr="00A90D6F">
              <w:rPr>
                <w:b/>
                <w:bCs/>
                <w:sz w:val="24"/>
                <w:szCs w:val="24"/>
              </w:rPr>
              <w:t>:</w:t>
            </w:r>
          </w:p>
        </w:tc>
        <w:tc>
          <w:tcPr>
            <w:tcW w:w="1842" w:type="dxa"/>
            <w:shd w:val="clear" w:color="auto" w:fill="auto"/>
          </w:tcPr>
          <w:p w:rsidR="00D73308" w:rsidRPr="00A90D6F" w:rsidRDefault="00D73308" w:rsidP="00A90D6F">
            <w:pPr>
              <w:pStyle w:val="a4"/>
              <w:shd w:val="clear" w:color="auto" w:fill="auto"/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D73308" w:rsidRPr="00A90D6F" w:rsidRDefault="00D73308" w:rsidP="00A90D6F">
            <w:pPr>
              <w:pStyle w:val="a4"/>
              <w:shd w:val="clear" w:color="auto" w:fill="auto"/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D73308" w:rsidRPr="00A90D6F">
        <w:tc>
          <w:tcPr>
            <w:tcW w:w="5920" w:type="dxa"/>
            <w:shd w:val="clear" w:color="auto" w:fill="auto"/>
          </w:tcPr>
          <w:p w:rsidR="00D73308" w:rsidRPr="00A90D6F" w:rsidRDefault="0093536C" w:rsidP="00A90D6F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- значение математической науки для решения задач, возникающих в теории и практике, широту и в то же время ограниченность применения математических методов к анализу и исследованию процессов и явлений в природе и обществе;</w:t>
            </w:r>
          </w:p>
          <w:p w:rsidR="00D73308" w:rsidRPr="00A90D6F" w:rsidRDefault="0093536C" w:rsidP="00A90D6F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 xml:space="preserve">- значение практики </w:t>
            </w:r>
            <w:r w:rsidRPr="00A90D6F">
              <w:rPr>
                <w:rFonts w:ascii="Times New Roman" w:hAnsi="Times New Roman"/>
                <w:sz w:val="24"/>
                <w:szCs w:val="24"/>
              </w:rPr>
              <w:t>и вопросов, возникающих в самой математике для формирования и развития математической науки;</w:t>
            </w:r>
          </w:p>
          <w:p w:rsidR="00D73308" w:rsidRPr="00A90D6F" w:rsidRDefault="0093536C" w:rsidP="00A90D6F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- историю развития понятия числа, создания математического анализа, возникновения и развития геометрии;</w:t>
            </w:r>
          </w:p>
          <w:p w:rsidR="00D73308" w:rsidRPr="00A90D6F" w:rsidRDefault="0093536C" w:rsidP="00A90D6F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- универсальный характер законов логики математических расс</w:t>
            </w:r>
            <w:r w:rsidRPr="00A90D6F">
              <w:rPr>
                <w:rFonts w:ascii="Times New Roman" w:hAnsi="Times New Roman"/>
                <w:sz w:val="24"/>
                <w:szCs w:val="24"/>
              </w:rPr>
              <w:t>уждений, их применимость во всех областях человеческой деятельности;</w:t>
            </w:r>
          </w:p>
          <w:p w:rsidR="00D73308" w:rsidRPr="00A90D6F" w:rsidRDefault="00D73308" w:rsidP="00A90D6F">
            <w:pPr>
              <w:pStyle w:val="a4"/>
              <w:shd w:val="clear" w:color="auto" w:fill="auto"/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1842" w:type="dxa"/>
            <w:shd w:val="clear" w:color="auto" w:fill="auto"/>
          </w:tcPr>
          <w:p w:rsidR="00D73308" w:rsidRPr="00A90D6F" w:rsidRDefault="00D73308" w:rsidP="00A90D6F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3308" w:rsidRPr="00A90D6F" w:rsidRDefault="0093536C" w:rsidP="00A90D6F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ОК 1,</w:t>
            </w:r>
            <w:r w:rsidRPr="00A90D6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A90D6F">
              <w:rPr>
                <w:rFonts w:ascii="Times New Roman" w:hAnsi="Times New Roman"/>
                <w:sz w:val="24"/>
                <w:szCs w:val="24"/>
              </w:rPr>
              <w:t>ОК 2,</w:t>
            </w:r>
          </w:p>
          <w:p w:rsidR="00D73308" w:rsidRPr="00A90D6F" w:rsidRDefault="0093536C" w:rsidP="00A90D6F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ОК 3, ОК 4,</w:t>
            </w:r>
          </w:p>
          <w:p w:rsidR="00D73308" w:rsidRPr="00A90D6F" w:rsidRDefault="0093536C" w:rsidP="00A90D6F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ОК 5,</w:t>
            </w:r>
            <w:r w:rsidRPr="00A90D6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A90D6F">
              <w:rPr>
                <w:rFonts w:ascii="Times New Roman" w:hAnsi="Times New Roman"/>
                <w:sz w:val="24"/>
                <w:szCs w:val="24"/>
              </w:rPr>
              <w:t>ОК 6,</w:t>
            </w:r>
          </w:p>
          <w:p w:rsidR="00D73308" w:rsidRPr="00A90D6F" w:rsidRDefault="0093536C" w:rsidP="00A90D6F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ОК 7</w:t>
            </w:r>
            <w:r w:rsidRPr="00A90D6F">
              <w:rPr>
                <w:rFonts w:ascii="Times New Roman" w:hAnsi="Times New Roman"/>
                <w:sz w:val="24"/>
                <w:szCs w:val="24"/>
              </w:rPr>
              <w:t>, ОК 8,</w:t>
            </w:r>
          </w:p>
          <w:p w:rsidR="00D73308" w:rsidRPr="00A90D6F" w:rsidRDefault="0093536C" w:rsidP="00A90D6F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 xml:space="preserve"> ОК 9</w:t>
            </w:r>
          </w:p>
          <w:p w:rsidR="00D73308" w:rsidRPr="00A90D6F" w:rsidRDefault="0093536C" w:rsidP="00A90D6F">
            <w:pPr>
              <w:spacing w:after="15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ПК 1.1-2.3</w:t>
            </w:r>
          </w:p>
          <w:p w:rsidR="00D73308" w:rsidRPr="00A90D6F" w:rsidRDefault="00D73308" w:rsidP="00A90D6F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3308" w:rsidRPr="00A90D6F" w:rsidRDefault="00D73308" w:rsidP="00A90D6F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73308" w:rsidRPr="00A90D6F" w:rsidRDefault="00D73308" w:rsidP="00A90D6F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73308" w:rsidRPr="00A90D6F" w:rsidRDefault="00D73308" w:rsidP="00A90D6F">
            <w:pPr>
              <w:pStyle w:val="a4"/>
              <w:shd w:val="clear" w:color="auto" w:fill="auto"/>
              <w:tabs>
                <w:tab w:val="left" w:pos="709"/>
              </w:tabs>
              <w:spacing w:after="0" w:line="240" w:lineRule="auto"/>
              <w:ind w:firstLine="709"/>
              <w:jc w:val="center"/>
              <w:rPr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D73308" w:rsidRPr="00A90D6F" w:rsidRDefault="0093536C" w:rsidP="00A90D6F">
            <w:pPr>
              <w:snapToGrid w:val="0"/>
              <w:spacing w:line="240" w:lineRule="auto"/>
              <w:ind w:firstLine="709"/>
              <w:rPr>
                <w:rFonts w:ascii="Times New Roman" w:hAnsi="Times New Roman"/>
                <w:bCs/>
                <w:iCs/>
                <w:sz w:val="24"/>
                <w:szCs w:val="24"/>
              </w:rPr>
            </w:pPr>
            <w:r w:rsidRPr="00A90D6F">
              <w:rPr>
                <w:rFonts w:ascii="Times New Roman" w:hAnsi="Times New Roman"/>
                <w:bCs/>
                <w:sz w:val="24"/>
                <w:szCs w:val="24"/>
              </w:rPr>
              <w:t xml:space="preserve">устные ответы; </w:t>
            </w:r>
            <w:r w:rsidRPr="00A90D6F">
              <w:rPr>
                <w:rFonts w:ascii="Times New Roman" w:hAnsi="Times New Roman"/>
                <w:bCs/>
                <w:iCs/>
                <w:sz w:val="24"/>
                <w:szCs w:val="24"/>
              </w:rPr>
              <w:t xml:space="preserve">тестирование; диктант с последующей самопроверкой и взаимопроверкой; создание таблиц, схем; </w:t>
            </w:r>
            <w:r w:rsidRPr="00A90D6F">
              <w:rPr>
                <w:rFonts w:ascii="Times New Roman" w:hAnsi="Times New Roman"/>
                <w:bCs/>
                <w:iCs/>
                <w:sz w:val="24"/>
                <w:szCs w:val="24"/>
              </w:rPr>
              <w:t>сообщения;</w:t>
            </w:r>
          </w:p>
          <w:p w:rsidR="00D73308" w:rsidRPr="00A90D6F" w:rsidRDefault="00D73308" w:rsidP="00A90D6F">
            <w:pPr>
              <w:pStyle w:val="a4"/>
              <w:shd w:val="clear" w:color="auto" w:fill="auto"/>
              <w:tabs>
                <w:tab w:val="left" w:pos="709"/>
              </w:tabs>
              <w:spacing w:after="0" w:line="240" w:lineRule="auto"/>
              <w:ind w:firstLine="709"/>
              <w:jc w:val="left"/>
              <w:rPr>
                <w:sz w:val="24"/>
                <w:szCs w:val="24"/>
              </w:rPr>
            </w:pPr>
          </w:p>
        </w:tc>
      </w:tr>
      <w:tr w:rsidR="00D73308" w:rsidRPr="00A90D6F">
        <w:tc>
          <w:tcPr>
            <w:tcW w:w="5920" w:type="dxa"/>
            <w:shd w:val="clear" w:color="auto" w:fill="auto"/>
          </w:tcPr>
          <w:p w:rsidR="00D73308" w:rsidRPr="00A90D6F" w:rsidRDefault="0093536C" w:rsidP="00A90D6F">
            <w:pPr>
              <w:pStyle w:val="a4"/>
              <w:shd w:val="clear" w:color="auto" w:fill="auto"/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  <w:r w:rsidRPr="00A90D6F">
              <w:rPr>
                <w:b/>
                <w:sz w:val="24"/>
                <w:szCs w:val="24"/>
              </w:rPr>
              <w:t>Уметь:</w:t>
            </w:r>
          </w:p>
        </w:tc>
        <w:tc>
          <w:tcPr>
            <w:tcW w:w="1842" w:type="dxa"/>
            <w:shd w:val="clear" w:color="auto" w:fill="auto"/>
          </w:tcPr>
          <w:p w:rsidR="00D73308" w:rsidRPr="00A90D6F" w:rsidRDefault="00D73308" w:rsidP="00A90D6F">
            <w:pPr>
              <w:pStyle w:val="a4"/>
              <w:shd w:val="clear" w:color="auto" w:fill="auto"/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D73308" w:rsidRPr="00A90D6F" w:rsidRDefault="00D73308" w:rsidP="00A90D6F">
            <w:pPr>
              <w:pStyle w:val="a4"/>
              <w:shd w:val="clear" w:color="auto" w:fill="auto"/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</w:p>
        </w:tc>
      </w:tr>
      <w:tr w:rsidR="00D73308" w:rsidRPr="00A90D6F">
        <w:tc>
          <w:tcPr>
            <w:tcW w:w="5920" w:type="dxa"/>
            <w:shd w:val="clear" w:color="auto" w:fill="auto"/>
          </w:tcPr>
          <w:p w:rsidR="00D73308" w:rsidRPr="00A90D6F" w:rsidRDefault="0093536C" w:rsidP="00A90D6F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выполнять арифметические действия над числами, сочетая устные и письменные приемы;</w:t>
            </w:r>
          </w:p>
          <w:p w:rsidR="00D73308" w:rsidRPr="00A90D6F" w:rsidRDefault="0093536C" w:rsidP="00A90D6F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- уметь решать системы линейных уравнений с несколькими неизвестными;</w:t>
            </w:r>
          </w:p>
          <w:p w:rsidR="00D73308" w:rsidRPr="00A90D6F" w:rsidRDefault="0093536C" w:rsidP="00A90D6F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- находить определитель матрицы, обратную матрицу;</w:t>
            </w:r>
          </w:p>
          <w:p w:rsidR="00D73308" w:rsidRPr="00A90D6F" w:rsidRDefault="0093536C" w:rsidP="00A90D6F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 xml:space="preserve">- находить приближенные значения величин и погрешности вычислений (абсолютная и относительная); </w:t>
            </w:r>
          </w:p>
          <w:p w:rsidR="00D73308" w:rsidRPr="00A90D6F" w:rsidRDefault="0093536C" w:rsidP="00A90D6F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- сравнивать числовые выражения;</w:t>
            </w:r>
          </w:p>
          <w:p w:rsidR="00D73308" w:rsidRPr="00A90D6F" w:rsidRDefault="0093536C" w:rsidP="00A90D6F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- находить значения корня, степени, логарифма, тригонометрических выражений на основе определения, используя при необходимости</w:t>
            </w:r>
            <w:r w:rsidRPr="00A90D6F">
              <w:rPr>
                <w:rFonts w:ascii="Times New Roman" w:hAnsi="Times New Roman"/>
                <w:sz w:val="24"/>
                <w:szCs w:val="24"/>
              </w:rPr>
              <w:t xml:space="preserve"> инструментальные средства; </w:t>
            </w:r>
          </w:p>
          <w:p w:rsidR="00D73308" w:rsidRPr="00A90D6F" w:rsidRDefault="0093536C" w:rsidP="00A90D6F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- пользоваться приближенной оценкой при практических расчетах;</w:t>
            </w:r>
          </w:p>
          <w:p w:rsidR="00D73308" w:rsidRPr="00A90D6F" w:rsidRDefault="0093536C" w:rsidP="00A90D6F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- выполнять преобразования выражений, применяя формулы, связанные со свойствами степеней, логарифмов, тригонометрических функций;</w:t>
            </w:r>
          </w:p>
          <w:p w:rsidR="00D73308" w:rsidRPr="00A90D6F" w:rsidRDefault="0093536C" w:rsidP="00A90D6F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 xml:space="preserve">- вычислять значение функции по </w:t>
            </w:r>
            <w:r w:rsidRPr="00A90D6F">
              <w:rPr>
                <w:rFonts w:ascii="Times New Roman" w:hAnsi="Times New Roman"/>
                <w:sz w:val="24"/>
                <w:szCs w:val="24"/>
              </w:rPr>
              <w:t xml:space="preserve">заданному </w:t>
            </w:r>
            <w:r w:rsidRPr="00A90D6F">
              <w:rPr>
                <w:rFonts w:ascii="Times New Roman" w:hAnsi="Times New Roman"/>
                <w:sz w:val="24"/>
                <w:szCs w:val="24"/>
              </w:rPr>
              <w:lastRenderedPageBreak/>
              <w:t>значению аргумента при различных способах задания функции;</w:t>
            </w:r>
          </w:p>
          <w:p w:rsidR="00D73308" w:rsidRPr="00A90D6F" w:rsidRDefault="0093536C" w:rsidP="00A90D6F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- определять основные свойства числовых функций, иллюстрировать их на графиках;</w:t>
            </w:r>
          </w:p>
          <w:p w:rsidR="00D73308" w:rsidRPr="00A90D6F" w:rsidRDefault="0093536C" w:rsidP="00A90D6F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- строить графики изученных функций, иллюстрировать по графику свойства элементарных функций;</w:t>
            </w:r>
          </w:p>
          <w:p w:rsidR="00D73308" w:rsidRPr="00A90D6F" w:rsidRDefault="0093536C" w:rsidP="00A90D6F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- использоват</w:t>
            </w:r>
            <w:r w:rsidRPr="00A90D6F">
              <w:rPr>
                <w:rFonts w:ascii="Times New Roman" w:hAnsi="Times New Roman"/>
                <w:sz w:val="24"/>
                <w:szCs w:val="24"/>
              </w:rPr>
              <w:t>ь понятие функции для описания и анализа зависимостей величин;</w:t>
            </w:r>
          </w:p>
          <w:p w:rsidR="00D73308" w:rsidRPr="00A90D6F" w:rsidRDefault="0093536C" w:rsidP="00A90D6F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- находить производные элементарных функций;</w:t>
            </w:r>
          </w:p>
          <w:p w:rsidR="00D73308" w:rsidRPr="00A90D6F" w:rsidRDefault="0093536C" w:rsidP="00A90D6F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- использовать производную для изучения свойств функций и построения графиков;</w:t>
            </w:r>
          </w:p>
          <w:p w:rsidR="00D73308" w:rsidRPr="00A90D6F" w:rsidRDefault="0093536C" w:rsidP="00A90D6F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- применять производную для проведения приближенных вычислений, решат</w:t>
            </w:r>
            <w:r w:rsidRPr="00A90D6F">
              <w:rPr>
                <w:rFonts w:ascii="Times New Roman" w:hAnsi="Times New Roman"/>
                <w:sz w:val="24"/>
                <w:szCs w:val="24"/>
              </w:rPr>
              <w:t>ь задачи прикладного характера на нахождение наибольшего и наименьшего значения;</w:t>
            </w:r>
          </w:p>
          <w:p w:rsidR="00D73308" w:rsidRPr="00A90D6F" w:rsidRDefault="0093536C" w:rsidP="00A90D6F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- вычислять в простейших случаях площади и объемы с использованием определенного интеграла;</w:t>
            </w:r>
          </w:p>
          <w:p w:rsidR="00D73308" w:rsidRPr="00A90D6F" w:rsidRDefault="0093536C" w:rsidP="00A90D6F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- решать рациональные, показательные, логарифмические, тригонометрические уравнения</w:t>
            </w:r>
            <w:r w:rsidRPr="00A90D6F">
              <w:rPr>
                <w:rFonts w:ascii="Times New Roman" w:hAnsi="Times New Roman"/>
                <w:sz w:val="24"/>
                <w:szCs w:val="24"/>
              </w:rPr>
              <w:t>, сводящиеся к линейным и квадратным, а также аналогичные неравенства и системы;</w:t>
            </w:r>
          </w:p>
          <w:p w:rsidR="00D73308" w:rsidRPr="00A90D6F" w:rsidRDefault="0093536C" w:rsidP="00A90D6F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- использовать графический метод решения уравнений и неравенств;</w:t>
            </w:r>
          </w:p>
          <w:p w:rsidR="00D73308" w:rsidRPr="00A90D6F" w:rsidRDefault="0093536C" w:rsidP="00A90D6F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- изображать на координатной плоскости решения уравнений, неравенств и систем с двумя неизвестными;</w:t>
            </w:r>
          </w:p>
          <w:p w:rsidR="00D73308" w:rsidRPr="00A90D6F" w:rsidRDefault="0093536C" w:rsidP="00A90D6F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- составля</w:t>
            </w:r>
            <w:r w:rsidRPr="00A90D6F">
              <w:rPr>
                <w:rFonts w:ascii="Times New Roman" w:hAnsi="Times New Roman"/>
                <w:sz w:val="24"/>
                <w:szCs w:val="24"/>
              </w:rPr>
              <w:t>ть и решать уравнения и неравенства, связывающие неизвестные величины в текстовых (в том числе прикладных) задачах.</w:t>
            </w:r>
          </w:p>
          <w:p w:rsidR="00D73308" w:rsidRPr="00A90D6F" w:rsidRDefault="0093536C" w:rsidP="00A90D6F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- решать простейшие комбинаторные задачи методом перебора, а также с использованием известных формул;</w:t>
            </w:r>
          </w:p>
          <w:p w:rsidR="00D73308" w:rsidRPr="00A90D6F" w:rsidRDefault="0093536C" w:rsidP="00A90D6F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- вычислять в простейших случаях вероя</w:t>
            </w:r>
            <w:r w:rsidRPr="00A90D6F">
              <w:rPr>
                <w:rFonts w:ascii="Times New Roman" w:hAnsi="Times New Roman"/>
                <w:sz w:val="24"/>
                <w:szCs w:val="24"/>
              </w:rPr>
              <w:t>тности событий на основе подсчета числа исходов;</w:t>
            </w:r>
          </w:p>
          <w:p w:rsidR="00D73308" w:rsidRPr="00A90D6F" w:rsidRDefault="0093536C" w:rsidP="00A90D6F">
            <w:pPr>
              <w:pStyle w:val="a6"/>
              <w:ind w:firstLine="70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- проводить доказательные рассуждения в ходе решения задач.</w:t>
            </w:r>
          </w:p>
        </w:tc>
        <w:tc>
          <w:tcPr>
            <w:tcW w:w="1842" w:type="dxa"/>
            <w:shd w:val="clear" w:color="auto" w:fill="auto"/>
          </w:tcPr>
          <w:p w:rsidR="00D73308" w:rsidRPr="00A90D6F" w:rsidRDefault="0093536C" w:rsidP="00A90D6F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lastRenderedPageBreak/>
              <w:t>ОК 1,</w:t>
            </w:r>
            <w:r w:rsidRPr="00A90D6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A90D6F">
              <w:rPr>
                <w:rFonts w:ascii="Times New Roman" w:hAnsi="Times New Roman"/>
                <w:sz w:val="24"/>
                <w:szCs w:val="24"/>
              </w:rPr>
              <w:t>ОК 2,</w:t>
            </w:r>
          </w:p>
          <w:p w:rsidR="00D73308" w:rsidRPr="00A90D6F" w:rsidRDefault="0093536C" w:rsidP="00A90D6F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ОК 3, ОК 4,</w:t>
            </w:r>
          </w:p>
          <w:p w:rsidR="00D73308" w:rsidRPr="00A90D6F" w:rsidRDefault="0093536C" w:rsidP="00A90D6F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ОК 5,</w:t>
            </w:r>
            <w:r w:rsidRPr="00A90D6F">
              <w:rPr>
                <w:rFonts w:ascii="Times New Roman" w:hAnsi="Times New Roman"/>
                <w:iCs/>
                <w:sz w:val="24"/>
                <w:szCs w:val="24"/>
              </w:rPr>
              <w:t xml:space="preserve"> </w:t>
            </w:r>
            <w:r w:rsidRPr="00A90D6F">
              <w:rPr>
                <w:rFonts w:ascii="Times New Roman" w:hAnsi="Times New Roman"/>
                <w:sz w:val="24"/>
                <w:szCs w:val="24"/>
              </w:rPr>
              <w:t>ОК 6,</w:t>
            </w:r>
          </w:p>
          <w:p w:rsidR="00D73308" w:rsidRPr="00A90D6F" w:rsidRDefault="0093536C" w:rsidP="00A90D6F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ОК 7,</w:t>
            </w:r>
          </w:p>
          <w:p w:rsidR="00D73308" w:rsidRPr="00A90D6F" w:rsidRDefault="0093536C" w:rsidP="00A90D6F">
            <w:pPr>
              <w:spacing w:after="150" w:line="240" w:lineRule="auto"/>
              <w:ind w:firstLine="709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A90D6F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ПК 1.1-2.3</w:t>
            </w:r>
          </w:p>
          <w:p w:rsidR="00D73308" w:rsidRPr="00A90D6F" w:rsidRDefault="00D73308" w:rsidP="00A90D6F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D73308" w:rsidRPr="00A90D6F" w:rsidRDefault="00D73308" w:rsidP="00A90D6F">
            <w:pPr>
              <w:spacing w:line="240" w:lineRule="auto"/>
              <w:ind w:firstLine="709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73308" w:rsidRPr="00A90D6F" w:rsidRDefault="00D73308" w:rsidP="00A90D6F">
            <w:pPr>
              <w:spacing w:line="240" w:lineRule="auto"/>
              <w:ind w:firstLine="709"/>
              <w:rPr>
                <w:rFonts w:ascii="Times New Roman" w:hAnsi="Times New Roman"/>
                <w:iCs/>
                <w:sz w:val="24"/>
                <w:szCs w:val="24"/>
              </w:rPr>
            </w:pPr>
          </w:p>
          <w:p w:rsidR="00D73308" w:rsidRPr="00A90D6F" w:rsidRDefault="00D73308" w:rsidP="00A90D6F">
            <w:pPr>
              <w:pStyle w:val="a4"/>
              <w:shd w:val="clear" w:color="auto" w:fill="auto"/>
              <w:tabs>
                <w:tab w:val="left" w:pos="709"/>
              </w:tabs>
              <w:spacing w:after="0" w:line="240" w:lineRule="auto"/>
              <w:ind w:firstLine="709"/>
              <w:jc w:val="both"/>
              <w:rPr>
                <w:sz w:val="24"/>
                <w:szCs w:val="24"/>
              </w:rPr>
            </w:pPr>
          </w:p>
        </w:tc>
        <w:tc>
          <w:tcPr>
            <w:tcW w:w="2539" w:type="dxa"/>
            <w:shd w:val="clear" w:color="auto" w:fill="auto"/>
          </w:tcPr>
          <w:p w:rsidR="00D73308" w:rsidRPr="00A90D6F" w:rsidRDefault="0093536C" w:rsidP="00A90D6F">
            <w:pPr>
              <w:pStyle w:val="a4"/>
              <w:shd w:val="clear" w:color="auto" w:fill="auto"/>
              <w:tabs>
                <w:tab w:val="left" w:pos="709"/>
              </w:tabs>
              <w:spacing w:after="0" w:line="240" w:lineRule="auto"/>
              <w:ind w:firstLine="709"/>
              <w:jc w:val="left"/>
              <w:rPr>
                <w:sz w:val="24"/>
                <w:szCs w:val="24"/>
              </w:rPr>
            </w:pPr>
            <w:r w:rsidRPr="00A90D6F">
              <w:rPr>
                <w:sz w:val="24"/>
                <w:szCs w:val="24"/>
              </w:rPr>
              <w:t>Решение примеров и задач;</w:t>
            </w:r>
          </w:p>
          <w:p w:rsidR="00D73308" w:rsidRPr="00A90D6F" w:rsidRDefault="0093536C" w:rsidP="00A90D6F">
            <w:pPr>
              <w:pStyle w:val="a4"/>
              <w:shd w:val="clear" w:color="auto" w:fill="auto"/>
              <w:tabs>
                <w:tab w:val="left" w:pos="709"/>
              </w:tabs>
              <w:spacing w:after="0" w:line="240" w:lineRule="auto"/>
              <w:ind w:firstLine="709"/>
              <w:jc w:val="left"/>
              <w:rPr>
                <w:sz w:val="24"/>
                <w:szCs w:val="24"/>
              </w:rPr>
            </w:pPr>
            <w:r w:rsidRPr="00A90D6F">
              <w:rPr>
                <w:sz w:val="24"/>
                <w:szCs w:val="24"/>
              </w:rPr>
              <w:t>выполнение индивидуальных заданий;</w:t>
            </w:r>
          </w:p>
          <w:p w:rsidR="00D73308" w:rsidRPr="00A90D6F" w:rsidRDefault="0093536C" w:rsidP="00A90D6F">
            <w:pPr>
              <w:pStyle w:val="a4"/>
              <w:shd w:val="clear" w:color="auto" w:fill="auto"/>
              <w:tabs>
                <w:tab w:val="left" w:pos="709"/>
              </w:tabs>
              <w:spacing w:after="0" w:line="240" w:lineRule="auto"/>
              <w:ind w:firstLine="709"/>
              <w:jc w:val="left"/>
              <w:rPr>
                <w:sz w:val="24"/>
                <w:szCs w:val="24"/>
              </w:rPr>
            </w:pPr>
            <w:r w:rsidRPr="00A90D6F">
              <w:rPr>
                <w:sz w:val="24"/>
                <w:szCs w:val="24"/>
              </w:rPr>
              <w:t>тестирование;</w:t>
            </w:r>
          </w:p>
          <w:p w:rsidR="00D73308" w:rsidRPr="00A90D6F" w:rsidRDefault="0093536C" w:rsidP="00A90D6F">
            <w:pPr>
              <w:pStyle w:val="a4"/>
              <w:shd w:val="clear" w:color="auto" w:fill="auto"/>
              <w:tabs>
                <w:tab w:val="left" w:pos="709"/>
              </w:tabs>
              <w:spacing w:after="0" w:line="240" w:lineRule="auto"/>
              <w:ind w:firstLine="709"/>
              <w:jc w:val="left"/>
              <w:rPr>
                <w:bCs/>
                <w:iCs/>
                <w:sz w:val="24"/>
                <w:szCs w:val="24"/>
              </w:rPr>
            </w:pPr>
            <w:r w:rsidRPr="00A90D6F">
              <w:rPr>
                <w:bCs/>
                <w:iCs/>
                <w:sz w:val="24"/>
                <w:szCs w:val="24"/>
              </w:rPr>
              <w:t xml:space="preserve">создание </w:t>
            </w:r>
            <w:r w:rsidRPr="00A90D6F">
              <w:rPr>
                <w:bCs/>
                <w:iCs/>
                <w:sz w:val="24"/>
                <w:szCs w:val="24"/>
              </w:rPr>
              <w:t>таблиц, схем;</w:t>
            </w:r>
          </w:p>
          <w:p w:rsidR="00D73308" w:rsidRPr="00A90D6F" w:rsidRDefault="0093536C" w:rsidP="00A90D6F">
            <w:pPr>
              <w:pStyle w:val="a4"/>
              <w:shd w:val="clear" w:color="auto" w:fill="auto"/>
              <w:tabs>
                <w:tab w:val="left" w:pos="709"/>
              </w:tabs>
              <w:spacing w:after="0" w:line="240" w:lineRule="auto"/>
              <w:ind w:firstLine="709"/>
              <w:jc w:val="left"/>
              <w:rPr>
                <w:bCs/>
                <w:iCs/>
                <w:sz w:val="24"/>
                <w:szCs w:val="24"/>
              </w:rPr>
            </w:pPr>
            <w:r w:rsidRPr="00A90D6F">
              <w:rPr>
                <w:bCs/>
                <w:iCs/>
                <w:sz w:val="24"/>
                <w:szCs w:val="24"/>
              </w:rPr>
              <w:t>диктант с последующей самопроверкой и взаимопроверкой;</w:t>
            </w:r>
          </w:p>
          <w:p w:rsidR="00D73308" w:rsidRPr="00A90D6F" w:rsidRDefault="0093536C" w:rsidP="00A90D6F">
            <w:pPr>
              <w:pStyle w:val="a4"/>
              <w:shd w:val="clear" w:color="auto" w:fill="auto"/>
              <w:tabs>
                <w:tab w:val="left" w:pos="709"/>
              </w:tabs>
              <w:spacing w:after="0" w:line="240" w:lineRule="auto"/>
              <w:ind w:firstLine="709"/>
              <w:jc w:val="left"/>
              <w:rPr>
                <w:bCs/>
                <w:iCs/>
                <w:sz w:val="24"/>
                <w:szCs w:val="24"/>
              </w:rPr>
            </w:pPr>
            <w:r w:rsidRPr="00A90D6F">
              <w:rPr>
                <w:bCs/>
                <w:iCs/>
                <w:sz w:val="24"/>
                <w:szCs w:val="24"/>
              </w:rPr>
              <w:t>заполнение рабочей тетради;</w:t>
            </w:r>
          </w:p>
          <w:p w:rsidR="00D73308" w:rsidRPr="00A90D6F" w:rsidRDefault="0093536C" w:rsidP="00A90D6F">
            <w:pPr>
              <w:pStyle w:val="a4"/>
              <w:shd w:val="clear" w:color="auto" w:fill="auto"/>
              <w:tabs>
                <w:tab w:val="left" w:pos="709"/>
              </w:tabs>
              <w:spacing w:after="0" w:line="240" w:lineRule="auto"/>
              <w:ind w:firstLine="709"/>
              <w:jc w:val="left"/>
              <w:rPr>
                <w:sz w:val="24"/>
                <w:szCs w:val="24"/>
              </w:rPr>
            </w:pPr>
            <w:r w:rsidRPr="00A90D6F">
              <w:rPr>
                <w:bCs/>
                <w:iCs/>
                <w:sz w:val="24"/>
                <w:szCs w:val="24"/>
              </w:rPr>
              <w:t>задания экзамена</w:t>
            </w:r>
          </w:p>
        </w:tc>
      </w:tr>
    </w:tbl>
    <w:p w:rsidR="00D73308" w:rsidRPr="00A90D6F" w:rsidRDefault="00D73308" w:rsidP="00A90D6F">
      <w:pPr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D73308" w:rsidRPr="00A90D6F" w:rsidRDefault="00D73308" w:rsidP="00A90D6F">
      <w:pPr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D73308" w:rsidRPr="00A90D6F" w:rsidRDefault="00D73308" w:rsidP="00A90D6F">
      <w:pPr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D73308" w:rsidRPr="00A90D6F" w:rsidRDefault="00D73308" w:rsidP="00A90D6F">
      <w:pPr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D73308" w:rsidRPr="00A90D6F" w:rsidRDefault="00D73308" w:rsidP="00A90D6F">
      <w:pPr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D73308" w:rsidRPr="00A90D6F" w:rsidRDefault="00D73308" w:rsidP="00A90D6F">
      <w:pPr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D73308" w:rsidRPr="00A90D6F" w:rsidRDefault="00D73308" w:rsidP="00A90D6F">
      <w:pPr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D73308" w:rsidRPr="00A90D6F" w:rsidRDefault="00D73308" w:rsidP="00A90D6F">
      <w:pPr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D73308" w:rsidRPr="00A90D6F" w:rsidRDefault="00D73308" w:rsidP="00A90D6F">
      <w:pPr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A90D6F" w:rsidRDefault="0093536C" w:rsidP="00A90D6F">
      <w:pPr>
        <w:spacing w:line="240" w:lineRule="auto"/>
        <w:ind w:firstLine="709"/>
        <w:jc w:val="center"/>
        <w:rPr>
          <w:rFonts w:ascii="Times New Roman" w:hAnsi="Times New Roman"/>
          <w:b/>
          <w:caps/>
          <w:sz w:val="24"/>
          <w:szCs w:val="24"/>
        </w:rPr>
      </w:pPr>
      <w:r w:rsidRPr="00A90D6F">
        <w:rPr>
          <w:rFonts w:ascii="Times New Roman" w:hAnsi="Times New Roman"/>
          <w:b/>
          <w:caps/>
          <w:sz w:val="24"/>
          <w:szCs w:val="24"/>
        </w:rPr>
        <w:t xml:space="preserve">6. </w:t>
      </w:r>
    </w:p>
    <w:p w:rsidR="00D73308" w:rsidRPr="00A90D6F" w:rsidRDefault="0093536C" w:rsidP="00A90D6F">
      <w:pPr>
        <w:spacing w:line="240" w:lineRule="auto"/>
        <w:ind w:firstLine="709"/>
        <w:jc w:val="center"/>
        <w:rPr>
          <w:rFonts w:ascii="Times New Roman" w:hAnsi="Times New Roman"/>
          <w:b/>
          <w:caps/>
          <w:sz w:val="24"/>
          <w:szCs w:val="24"/>
        </w:rPr>
      </w:pPr>
      <w:r w:rsidRPr="00A90D6F">
        <w:rPr>
          <w:rFonts w:ascii="Times New Roman" w:hAnsi="Times New Roman"/>
          <w:b/>
          <w:caps/>
          <w:sz w:val="24"/>
          <w:szCs w:val="24"/>
        </w:rPr>
        <w:t>ЛИСТ ИЗМЕНЕНИЙ И ДОПОЛНЕНИЙ, ВНЕСЕННЫХ В ПРОГРАММУ ОБЩЕОБРАЗОВАТЕЛЬНОЙ УЧЕБНОЙ ДИСЦИПЛИНЫ</w:t>
      </w:r>
    </w:p>
    <w:tbl>
      <w:tblPr>
        <w:tblpPr w:leftFromText="180" w:rightFromText="180" w:vertAnchor="text" w:horzAnchor="margin" w:tblpY="137"/>
        <w:tblW w:w="9870" w:type="dxa"/>
        <w:tblLayout w:type="fixed"/>
        <w:tblLook w:val="04A0" w:firstRow="1" w:lastRow="0" w:firstColumn="1" w:lastColumn="0" w:noHBand="0" w:noVBand="1"/>
      </w:tblPr>
      <w:tblGrid>
        <w:gridCol w:w="4928"/>
        <w:gridCol w:w="4942"/>
      </w:tblGrid>
      <w:tr w:rsidR="00D73308" w:rsidRPr="00A90D6F">
        <w:tc>
          <w:tcPr>
            <w:tcW w:w="987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308" w:rsidRPr="00A90D6F" w:rsidRDefault="0093536C" w:rsidP="00A90D6F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№ изменения, дата внесения изменения; №</w:t>
            </w:r>
            <w:r w:rsidRPr="00A90D6F">
              <w:rPr>
                <w:rFonts w:ascii="Times New Roman" w:hAnsi="Times New Roman"/>
                <w:sz w:val="24"/>
                <w:szCs w:val="24"/>
              </w:rPr>
              <w:t xml:space="preserve"> страницы с изменением</w:t>
            </w:r>
          </w:p>
        </w:tc>
      </w:tr>
      <w:tr w:rsidR="00D73308" w:rsidRPr="00A90D6F"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3308" w:rsidRPr="00A90D6F" w:rsidRDefault="0093536C" w:rsidP="00A90D6F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БЫЛО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308" w:rsidRPr="00A90D6F" w:rsidRDefault="0093536C" w:rsidP="00A90D6F">
            <w:pPr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СТАЛО</w:t>
            </w:r>
          </w:p>
        </w:tc>
      </w:tr>
      <w:tr w:rsidR="00D73308" w:rsidRPr="00A90D6F">
        <w:trPr>
          <w:trHeight w:val="4994"/>
        </w:trPr>
        <w:tc>
          <w:tcPr>
            <w:tcW w:w="49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D73308" w:rsidRPr="00A90D6F" w:rsidRDefault="0093536C" w:rsidP="00A90D6F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Основание:</w:t>
            </w:r>
          </w:p>
          <w:p w:rsidR="00D73308" w:rsidRPr="00A90D6F" w:rsidRDefault="00D73308" w:rsidP="00A90D6F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D73308" w:rsidRPr="00A90D6F" w:rsidRDefault="00D73308" w:rsidP="00A90D6F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D73308" w:rsidRPr="00A90D6F" w:rsidRDefault="00D73308" w:rsidP="00A90D6F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</w:p>
          <w:p w:rsidR="00D73308" w:rsidRPr="00A90D6F" w:rsidRDefault="0093536C" w:rsidP="00A90D6F">
            <w:pPr>
              <w:spacing w:line="240" w:lineRule="auto"/>
              <w:ind w:firstLine="709"/>
              <w:rPr>
                <w:rFonts w:ascii="Times New Roman" w:hAnsi="Times New Roman"/>
                <w:sz w:val="24"/>
                <w:szCs w:val="24"/>
              </w:rPr>
            </w:pPr>
            <w:r w:rsidRPr="00A90D6F">
              <w:rPr>
                <w:rFonts w:ascii="Times New Roman" w:hAnsi="Times New Roman"/>
                <w:sz w:val="24"/>
                <w:szCs w:val="24"/>
              </w:rPr>
              <w:t>Подпись лица, внесшего изменения</w:t>
            </w:r>
          </w:p>
        </w:tc>
        <w:tc>
          <w:tcPr>
            <w:tcW w:w="49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3308" w:rsidRPr="00A90D6F" w:rsidRDefault="00D73308" w:rsidP="00A90D6F">
            <w:pPr>
              <w:snapToGrid w:val="0"/>
              <w:spacing w:line="240" w:lineRule="auto"/>
              <w:ind w:firstLine="7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D73308" w:rsidRPr="00A90D6F" w:rsidRDefault="00D73308" w:rsidP="00A90D6F">
      <w:pPr>
        <w:pStyle w:val="a6"/>
        <w:ind w:firstLine="709"/>
        <w:rPr>
          <w:rFonts w:ascii="Times New Roman" w:hAnsi="Times New Roman"/>
          <w:sz w:val="24"/>
          <w:szCs w:val="24"/>
        </w:rPr>
      </w:pPr>
    </w:p>
    <w:p w:rsidR="00D73308" w:rsidRPr="00A90D6F" w:rsidRDefault="0093536C" w:rsidP="00A90D6F">
      <w:pPr>
        <w:tabs>
          <w:tab w:val="left" w:pos="2832"/>
        </w:tabs>
        <w:spacing w:line="240" w:lineRule="auto"/>
        <w:ind w:firstLine="709"/>
        <w:rPr>
          <w:rFonts w:ascii="Times New Roman" w:hAnsi="Times New Roman"/>
          <w:sz w:val="24"/>
          <w:szCs w:val="24"/>
        </w:rPr>
      </w:pPr>
      <w:r w:rsidRPr="00A90D6F">
        <w:rPr>
          <w:rFonts w:ascii="Times New Roman" w:hAnsi="Times New Roman"/>
          <w:sz w:val="24"/>
          <w:szCs w:val="24"/>
        </w:rPr>
        <w:tab/>
      </w:r>
    </w:p>
    <w:p w:rsidR="00D73308" w:rsidRPr="00A90D6F" w:rsidRDefault="00D73308" w:rsidP="00A90D6F">
      <w:pPr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D73308" w:rsidRPr="00A90D6F" w:rsidRDefault="00D73308" w:rsidP="00A90D6F">
      <w:pPr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D73308" w:rsidRPr="00A90D6F" w:rsidRDefault="00D73308" w:rsidP="00A90D6F">
      <w:pPr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D73308" w:rsidRPr="00A90D6F" w:rsidRDefault="00D73308" w:rsidP="00A90D6F">
      <w:pPr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D73308" w:rsidRPr="00A90D6F" w:rsidRDefault="00D73308" w:rsidP="00A90D6F">
      <w:pPr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D73308" w:rsidRPr="00A90D6F" w:rsidRDefault="00D73308" w:rsidP="00A90D6F">
      <w:pPr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p w:rsidR="00D73308" w:rsidRPr="00A90D6F" w:rsidRDefault="00D73308" w:rsidP="00A90D6F">
      <w:pPr>
        <w:spacing w:line="240" w:lineRule="auto"/>
        <w:ind w:firstLine="709"/>
        <w:rPr>
          <w:rFonts w:ascii="Times New Roman" w:hAnsi="Times New Roman"/>
          <w:b/>
          <w:sz w:val="24"/>
          <w:szCs w:val="24"/>
        </w:rPr>
      </w:pPr>
    </w:p>
    <w:sectPr w:rsidR="00D73308" w:rsidRPr="00A90D6F">
      <w:pgSz w:w="11906" w:h="16838"/>
      <w:pgMar w:top="1134" w:right="1843" w:bottom="1134" w:left="85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3536C" w:rsidRDefault="0093536C">
      <w:pPr>
        <w:spacing w:line="240" w:lineRule="auto"/>
      </w:pPr>
      <w:r>
        <w:separator/>
      </w:r>
    </w:p>
  </w:endnote>
  <w:endnote w:type="continuationSeparator" w:id="0">
    <w:p w:rsidR="0093536C" w:rsidRDefault="0093536C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OfficinaSansBookC">
    <w:altName w:val="Segoe Print"/>
    <w:charset w:val="CC"/>
    <w:family w:val="swiss"/>
    <w:pitch w:val="default"/>
    <w:sig w:usb0="00000000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3536C" w:rsidRDefault="0093536C">
      <w:pPr>
        <w:spacing w:after="0"/>
      </w:pPr>
      <w:r>
        <w:separator/>
      </w:r>
    </w:p>
  </w:footnote>
  <w:footnote w:type="continuationSeparator" w:id="0">
    <w:p w:rsidR="0093536C" w:rsidRDefault="0093536C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3C6942"/>
    <w:multiLevelType w:val="multilevel"/>
    <w:tmpl w:val="023C6942"/>
    <w:lvl w:ilvl="0">
      <w:start w:val="1"/>
      <w:numFmt w:val="decimal"/>
      <w:lvlText w:val="%1."/>
      <w:lvlJc w:val="left"/>
      <w:pPr>
        <w:ind w:left="1467" w:hanging="90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647" w:hanging="360"/>
      </w:pPr>
    </w:lvl>
    <w:lvl w:ilvl="2">
      <w:start w:val="1"/>
      <w:numFmt w:val="lowerRoman"/>
      <w:lvlText w:val="%3."/>
      <w:lvlJc w:val="right"/>
      <w:pPr>
        <w:ind w:left="2367" w:hanging="180"/>
      </w:pPr>
    </w:lvl>
    <w:lvl w:ilvl="3">
      <w:start w:val="1"/>
      <w:numFmt w:val="decimal"/>
      <w:lvlText w:val="%4."/>
      <w:lvlJc w:val="left"/>
      <w:pPr>
        <w:ind w:left="3087" w:hanging="360"/>
      </w:pPr>
    </w:lvl>
    <w:lvl w:ilvl="4">
      <w:start w:val="1"/>
      <w:numFmt w:val="lowerLetter"/>
      <w:lvlText w:val="%5."/>
      <w:lvlJc w:val="left"/>
      <w:pPr>
        <w:ind w:left="3807" w:hanging="360"/>
      </w:pPr>
    </w:lvl>
    <w:lvl w:ilvl="5">
      <w:start w:val="1"/>
      <w:numFmt w:val="lowerRoman"/>
      <w:lvlText w:val="%6."/>
      <w:lvlJc w:val="right"/>
      <w:pPr>
        <w:ind w:left="4527" w:hanging="180"/>
      </w:pPr>
    </w:lvl>
    <w:lvl w:ilvl="6">
      <w:start w:val="1"/>
      <w:numFmt w:val="decimal"/>
      <w:lvlText w:val="%7."/>
      <w:lvlJc w:val="left"/>
      <w:pPr>
        <w:ind w:left="5247" w:hanging="360"/>
      </w:pPr>
    </w:lvl>
    <w:lvl w:ilvl="7">
      <w:start w:val="1"/>
      <w:numFmt w:val="lowerLetter"/>
      <w:lvlText w:val="%8."/>
      <w:lvlJc w:val="left"/>
      <w:pPr>
        <w:ind w:left="5967" w:hanging="360"/>
      </w:pPr>
    </w:lvl>
    <w:lvl w:ilvl="8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247170C"/>
    <w:multiLevelType w:val="multilevel"/>
    <w:tmpl w:val="0247170C"/>
    <w:lvl w:ilvl="0">
      <w:start w:val="1"/>
      <w:numFmt w:val="decimal"/>
      <w:lvlText w:val="%1."/>
      <w:lvlJc w:val="left"/>
      <w:pPr>
        <w:ind w:left="518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928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0D739C"/>
    <w:multiLevelType w:val="multilevel"/>
    <w:tmpl w:val="3C0D739C"/>
    <w:lvl w:ilvl="0">
      <w:start w:val="2"/>
      <w:numFmt w:val="decimal"/>
      <w:lvlText w:val="%1."/>
      <w:lvlJc w:val="left"/>
      <w:pPr>
        <w:ind w:left="5696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doNotExpandShiftReturn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234E9"/>
    <w:rsid w:val="00010297"/>
    <w:rsid w:val="00063A27"/>
    <w:rsid w:val="000C150B"/>
    <w:rsid w:val="000D778C"/>
    <w:rsid w:val="000F6DBD"/>
    <w:rsid w:val="001361E5"/>
    <w:rsid w:val="00156ECB"/>
    <w:rsid w:val="00173CAF"/>
    <w:rsid w:val="001D0FE4"/>
    <w:rsid w:val="00205ECB"/>
    <w:rsid w:val="002234E9"/>
    <w:rsid w:val="00297EEE"/>
    <w:rsid w:val="002A13EF"/>
    <w:rsid w:val="002A41E3"/>
    <w:rsid w:val="002B50DF"/>
    <w:rsid w:val="00310396"/>
    <w:rsid w:val="003237DD"/>
    <w:rsid w:val="0035228C"/>
    <w:rsid w:val="00415E72"/>
    <w:rsid w:val="00447997"/>
    <w:rsid w:val="004F403F"/>
    <w:rsid w:val="00554E29"/>
    <w:rsid w:val="00574A8C"/>
    <w:rsid w:val="005E7483"/>
    <w:rsid w:val="005F6A4F"/>
    <w:rsid w:val="006141AA"/>
    <w:rsid w:val="006C73F4"/>
    <w:rsid w:val="007428CB"/>
    <w:rsid w:val="007A5D6E"/>
    <w:rsid w:val="007B79FB"/>
    <w:rsid w:val="007F77C6"/>
    <w:rsid w:val="00811CC8"/>
    <w:rsid w:val="00823A28"/>
    <w:rsid w:val="00835602"/>
    <w:rsid w:val="008C6250"/>
    <w:rsid w:val="008E1776"/>
    <w:rsid w:val="008E41E6"/>
    <w:rsid w:val="0093536C"/>
    <w:rsid w:val="009858FC"/>
    <w:rsid w:val="009B65A4"/>
    <w:rsid w:val="009C5544"/>
    <w:rsid w:val="009D18F0"/>
    <w:rsid w:val="00A0359F"/>
    <w:rsid w:val="00A54461"/>
    <w:rsid w:val="00A90D6F"/>
    <w:rsid w:val="00A937DC"/>
    <w:rsid w:val="00B1269D"/>
    <w:rsid w:val="00B27B0A"/>
    <w:rsid w:val="00B723E4"/>
    <w:rsid w:val="00B8670E"/>
    <w:rsid w:val="00BF2D0B"/>
    <w:rsid w:val="00C172EF"/>
    <w:rsid w:val="00C7420D"/>
    <w:rsid w:val="00C8023D"/>
    <w:rsid w:val="00D46236"/>
    <w:rsid w:val="00D52209"/>
    <w:rsid w:val="00D73308"/>
    <w:rsid w:val="00DA39A9"/>
    <w:rsid w:val="00DE2F40"/>
    <w:rsid w:val="00E2734B"/>
    <w:rsid w:val="00E416EC"/>
    <w:rsid w:val="00E82F5B"/>
    <w:rsid w:val="00F072A6"/>
    <w:rsid w:val="00F80A74"/>
    <w:rsid w:val="00F82ABD"/>
    <w:rsid w:val="00FD3D46"/>
    <w:rsid w:val="00FD431F"/>
    <w:rsid w:val="64382DC4"/>
    <w:rsid w:val="66A57B5A"/>
    <w:rsid w:val="69531F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6323456-BB8E-4E14-A5D8-E170FCC7A8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 w:qFormat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 w:qFormat="1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line number"/>
    <w:basedOn w:val="a0"/>
    <w:uiPriority w:val="99"/>
    <w:semiHidden/>
    <w:unhideWhenUsed/>
    <w:qFormat/>
  </w:style>
  <w:style w:type="paragraph" w:styleId="a4">
    <w:name w:val="Body Text"/>
    <w:basedOn w:val="a"/>
    <w:link w:val="1"/>
    <w:uiPriority w:val="99"/>
    <w:qFormat/>
    <w:pPr>
      <w:widowControl w:val="0"/>
      <w:shd w:val="clear" w:color="auto" w:fill="FFFFFF"/>
      <w:spacing w:after="360" w:line="240" w:lineRule="atLeast"/>
      <w:ind w:hanging="360"/>
      <w:jc w:val="right"/>
    </w:pPr>
    <w:rPr>
      <w:rFonts w:ascii="Times New Roman" w:hAnsi="Times New Roman"/>
      <w:sz w:val="23"/>
      <w:szCs w:val="23"/>
      <w:lang w:eastAsia="ru-RU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link w:val="a7"/>
    <w:uiPriority w:val="1"/>
    <w:qFormat/>
    <w:rPr>
      <w:rFonts w:ascii="Calibri" w:eastAsia="Calibri" w:hAnsi="Calibri"/>
      <w:sz w:val="22"/>
      <w:szCs w:val="22"/>
      <w:lang w:eastAsia="en-US"/>
    </w:rPr>
  </w:style>
  <w:style w:type="paragraph" w:styleId="a8">
    <w:name w:val="List Paragraph"/>
    <w:basedOn w:val="a"/>
    <w:link w:val="a9"/>
    <w:uiPriority w:val="34"/>
    <w:qFormat/>
    <w:pPr>
      <w:ind w:left="720"/>
      <w:contextualSpacing/>
    </w:pPr>
  </w:style>
  <w:style w:type="character" w:customStyle="1" w:styleId="a9">
    <w:name w:val="Абзац списка Знак"/>
    <w:link w:val="a8"/>
    <w:uiPriority w:val="34"/>
    <w:qFormat/>
    <w:locked/>
    <w:rPr>
      <w:sz w:val="22"/>
      <w:szCs w:val="22"/>
      <w:lang w:eastAsia="en-US"/>
    </w:r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OfficinaSansBookC" w:eastAsia="Times New Roman" w:hAnsi="OfficinaSansBookC" w:cs="OfficinaSansBookC"/>
      <w:color w:val="000000"/>
      <w:sz w:val="24"/>
      <w:szCs w:val="24"/>
    </w:rPr>
  </w:style>
  <w:style w:type="character" w:customStyle="1" w:styleId="1">
    <w:name w:val="Основной текст Знак1"/>
    <w:basedOn w:val="a0"/>
    <w:link w:val="a4"/>
    <w:uiPriority w:val="99"/>
    <w:qFormat/>
    <w:rPr>
      <w:rFonts w:ascii="Times New Roman" w:hAnsi="Times New Roman"/>
      <w:sz w:val="23"/>
      <w:szCs w:val="23"/>
      <w:shd w:val="clear" w:color="auto" w:fill="FFFFFF"/>
    </w:rPr>
  </w:style>
  <w:style w:type="character" w:customStyle="1" w:styleId="aa">
    <w:name w:val="Основной текст Знак"/>
    <w:uiPriority w:val="99"/>
    <w:semiHidden/>
    <w:qFormat/>
    <w:rPr>
      <w:sz w:val="22"/>
      <w:szCs w:val="22"/>
      <w:lang w:eastAsia="en-US"/>
    </w:rPr>
  </w:style>
  <w:style w:type="character" w:customStyle="1" w:styleId="a7">
    <w:name w:val="Без интервала Знак"/>
    <w:link w:val="a6"/>
    <w:uiPriority w:val="1"/>
    <w:qFormat/>
    <w:locked/>
    <w:rPr>
      <w:sz w:val="22"/>
      <w:szCs w:val="22"/>
      <w:lang w:eastAsia="en-US"/>
    </w:rPr>
  </w:style>
  <w:style w:type="paragraph" w:customStyle="1" w:styleId="s1">
    <w:name w:val="s_1"/>
    <w:basedOn w:val="a"/>
    <w:qFormat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15</Pages>
  <Words>3146</Words>
  <Characters>17938</Characters>
  <Application>Microsoft Office Word</Application>
  <DocSecurity>0</DocSecurity>
  <Lines>149</Lines>
  <Paragraphs>42</Paragraphs>
  <ScaleCrop>false</ScaleCrop>
  <Company>SPecialiST RePack</Company>
  <LinksUpToDate>false</LinksUpToDate>
  <CharactersWithSpaces>21042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3</cp:revision>
  <dcterms:created xsi:type="dcterms:W3CDTF">2023-11-14T00:48:00Z</dcterms:created>
  <dcterms:modified xsi:type="dcterms:W3CDTF">2026-03-04T01:28:00Z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C9D34578CD3D4E98B8367D30EC1A3F70_13</vt:lpwstr>
  </property>
</Properties>
</file>