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6F5362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1C2DD8">
        <w:rPr>
          <w:rFonts w:ascii="Times New Roman" w:eastAsiaTheme="minorHAnsi" w:hAnsi="Times New Roman" w:cs="Times New Roman"/>
          <w:b/>
          <w:sz w:val="28"/>
          <w:lang w:eastAsia="en-US"/>
        </w:rPr>
        <w:t>РАБОЧАЯ ПРОГРАММА</w:t>
      </w:r>
    </w:p>
    <w:p w:rsidR="006F5362" w:rsidRDefault="006F5362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1C2DD8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УЧЕБНОЙ ДИСЦИПЛИНЫ</w:t>
      </w: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6F5362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1C2DD8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ОГСЭ.03 </w:t>
      </w:r>
    </w:p>
    <w:p w:rsidR="006F5362" w:rsidRDefault="006F5362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1C2DD8">
        <w:rPr>
          <w:rFonts w:ascii="Times New Roman" w:eastAsiaTheme="minorHAnsi" w:hAnsi="Times New Roman" w:cs="Times New Roman"/>
          <w:b/>
          <w:sz w:val="28"/>
          <w:lang w:eastAsia="en-US"/>
        </w:rPr>
        <w:t>ИНОСТРАННЫЙ ЯЗЫК В ПРОФЕССИОНАЛЬНОЙ ДЕЯТЕЛЬНОСТИ</w:t>
      </w:r>
    </w:p>
    <w:p w:rsidR="006F5362" w:rsidRDefault="006F5362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6F5362" w:rsidRDefault="006F5362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6F5362" w:rsidRPr="001C2DD8" w:rsidRDefault="006F5362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E04899" w:rsidRPr="00E04899" w:rsidRDefault="00E04899" w:rsidP="00E048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04899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83478F" w:rsidP="001C2DD8">
      <w:p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202</w:t>
      </w:r>
      <w:r w:rsidR="004E0B04">
        <w:rPr>
          <w:rFonts w:ascii="Times New Roman" w:eastAsiaTheme="minorHAnsi" w:hAnsi="Times New Roman" w:cs="Times New Roman"/>
          <w:sz w:val="28"/>
          <w:lang w:eastAsia="en-US"/>
        </w:rPr>
        <w:t>5</w:t>
      </w:r>
    </w:p>
    <w:p w:rsidR="001C2DD8" w:rsidRPr="001C2DD8" w:rsidRDefault="001C2DD8" w:rsidP="001C2DD8">
      <w:pPr>
        <w:suppressAutoHyphens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1C2DD8">
        <w:rPr>
          <w:rFonts w:ascii="Times New Roman" w:eastAsiaTheme="minorHAnsi" w:hAnsi="Times New Roman" w:cs="Times New Roman"/>
          <w:sz w:val="28"/>
          <w:lang w:eastAsia="en-US"/>
        </w:rPr>
        <w:lastRenderedPageBreak/>
        <w:t xml:space="preserve">Рабочая программа учебной дисциплины «Иностранный язык в профессиональной деятельности» разработана на основе Федерального государственного образовательного стандарта (далее – ФГОС) для специальности </w:t>
      </w:r>
      <w:r w:rsidRPr="001C2DD8">
        <w:rPr>
          <w:rFonts w:ascii="Times New Roman" w:eastAsiaTheme="minorHAnsi" w:hAnsi="Times New Roman"/>
          <w:sz w:val="28"/>
          <w:szCs w:val="24"/>
          <w:lang w:eastAsia="en-US"/>
        </w:rPr>
        <w:t>18.02.12 Технология аналитического контроля химических соединений</w:t>
      </w:r>
      <w:r w:rsidRPr="001C2DD8">
        <w:rPr>
          <w:rFonts w:ascii="Times New Roman" w:eastAsiaTheme="minorHAnsi" w:hAnsi="Times New Roman" w:cs="Times New Roman"/>
          <w:sz w:val="28"/>
          <w:lang w:eastAsia="en-US"/>
        </w:rPr>
        <w:t>.</w:t>
      </w: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2DD8" w:rsidRPr="001C2DD8" w:rsidTr="001C2DD8">
        <w:tc>
          <w:tcPr>
            <w:tcW w:w="4785" w:type="dxa"/>
            <w:hideMark/>
          </w:tcPr>
          <w:p w:rsidR="001C2DD8" w:rsidRPr="001C2DD8" w:rsidRDefault="001C2DD8" w:rsidP="001C2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DD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C2DD8" w:rsidRPr="001C2DD8" w:rsidRDefault="001C2DD8" w:rsidP="001C2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DD8">
              <w:rPr>
                <w:rFonts w:ascii="Times New Roman" w:hAnsi="Times New Roman" w:cs="Times New Roman"/>
                <w:sz w:val="28"/>
                <w:szCs w:val="28"/>
              </w:rPr>
              <w:t>ПЦК иностранных языков</w:t>
            </w:r>
          </w:p>
          <w:p w:rsidR="001C2DD8" w:rsidRPr="001C2DD8" w:rsidRDefault="001C2DD8" w:rsidP="001C2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DD8">
              <w:rPr>
                <w:rFonts w:ascii="Times New Roman" w:hAnsi="Times New Roman" w:cs="Times New Roman"/>
                <w:sz w:val="28"/>
                <w:szCs w:val="28"/>
              </w:rPr>
              <w:t>____________ Байдалова Е. Г.</w:t>
            </w:r>
          </w:p>
          <w:p w:rsidR="001C2DD8" w:rsidRPr="001C2DD8" w:rsidRDefault="001C2DD8" w:rsidP="001C2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DD8">
              <w:rPr>
                <w:rFonts w:ascii="Times New Roman" w:hAnsi="Times New Roman"/>
                <w:sz w:val="28"/>
                <w:szCs w:val="28"/>
              </w:rPr>
              <w:t>«</w:t>
            </w:r>
            <w:r w:rsidRPr="001C2DD8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C2DD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C2DD8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1C2DD8">
              <w:rPr>
                <w:rFonts w:ascii="Times New Roman" w:hAnsi="Times New Roman"/>
                <w:sz w:val="28"/>
                <w:szCs w:val="28"/>
              </w:rPr>
              <w:t xml:space="preserve"> 20__ г.</w:t>
            </w:r>
          </w:p>
        </w:tc>
        <w:tc>
          <w:tcPr>
            <w:tcW w:w="4786" w:type="dxa"/>
            <w:hideMark/>
          </w:tcPr>
          <w:p w:rsidR="001C2DD8" w:rsidRPr="001C2DD8" w:rsidRDefault="001C2DD8" w:rsidP="001C2D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2DD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C2DD8" w:rsidRPr="001C2DD8" w:rsidRDefault="001C2DD8" w:rsidP="001C2D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2DD8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1C2DD8" w:rsidRPr="001C2DD8" w:rsidRDefault="001C2DD8" w:rsidP="001C2D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2DD8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4E0B04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r w:rsidRPr="001C2DD8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1C2DD8" w:rsidRPr="001C2DD8" w:rsidRDefault="001C2DD8" w:rsidP="001C2D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2DD8">
              <w:rPr>
                <w:rFonts w:ascii="Times New Roman" w:hAnsi="Times New Roman"/>
                <w:sz w:val="28"/>
                <w:szCs w:val="28"/>
              </w:rPr>
              <w:t>«</w:t>
            </w:r>
            <w:r w:rsidRPr="001C2DD8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C2DD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C2DD8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1C2DD8">
              <w:rPr>
                <w:rFonts w:ascii="Times New Roman" w:hAnsi="Times New Roman"/>
                <w:sz w:val="28"/>
                <w:szCs w:val="28"/>
              </w:rPr>
              <w:t xml:space="preserve"> 20__ г.</w:t>
            </w:r>
          </w:p>
        </w:tc>
      </w:tr>
    </w:tbl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8B2F40" w:rsidRDefault="001C2DD8" w:rsidP="001C2DD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C2DD8">
        <w:rPr>
          <w:rFonts w:ascii="Times New Roman" w:hAnsi="Times New Roman" w:cs="Times New Roman"/>
          <w:b/>
          <w:sz w:val="28"/>
        </w:rPr>
        <w:t>Составитель:</w:t>
      </w:r>
      <w:r w:rsidRPr="001C2DD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Акулова С. А</w:t>
      </w:r>
      <w:r w:rsidRPr="001C2DD8">
        <w:rPr>
          <w:rFonts w:ascii="Times New Roman" w:hAnsi="Times New Roman" w:cs="Times New Roman"/>
          <w:sz w:val="28"/>
        </w:rPr>
        <w:t>., преподаватель КГБ ПОУ ХКОТСО</w:t>
      </w:r>
    </w:p>
    <w:p w:rsidR="008B2F40" w:rsidRDefault="008B2F40" w:rsidP="008B2F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B2F40" w:rsidRPr="009767FD" w:rsidRDefault="008B2F40" w:rsidP="008B2F4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1C2DD8" w:rsidRPr="001C2DD8" w:rsidTr="001C2DD8">
        <w:tc>
          <w:tcPr>
            <w:tcW w:w="426" w:type="dxa"/>
            <w:vAlign w:val="center"/>
          </w:tcPr>
          <w:p w:rsidR="001C2DD8" w:rsidRPr="001C2DD8" w:rsidRDefault="001C2DD8" w:rsidP="001C2DD8">
            <w:pPr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:rsidR="001C2DD8" w:rsidRPr="001C2DD8" w:rsidRDefault="001C2DD8" w:rsidP="001C2DD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ПАСПОРТ РАБОЧЕЙ ПРОГРАММЫ УЧЕБНОЙ ДИСЦИПЛИНЫ</w:t>
            </w:r>
          </w:p>
        </w:tc>
        <w:tc>
          <w:tcPr>
            <w:tcW w:w="673" w:type="dxa"/>
            <w:vAlign w:val="center"/>
          </w:tcPr>
          <w:p w:rsidR="001C2DD8" w:rsidRPr="001C2DD8" w:rsidRDefault="001C2DD8" w:rsidP="001C2DD8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1C2DD8" w:rsidRPr="001C2DD8" w:rsidTr="001C2DD8">
        <w:tc>
          <w:tcPr>
            <w:tcW w:w="426" w:type="dxa"/>
            <w:vAlign w:val="center"/>
          </w:tcPr>
          <w:p w:rsidR="001C2DD8" w:rsidRPr="001C2DD8" w:rsidRDefault="001C2DD8" w:rsidP="001C2DD8">
            <w:pPr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:rsidR="001C2DD8" w:rsidRPr="001C2DD8" w:rsidRDefault="001C2DD8" w:rsidP="001C2DD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РЕЗУЛЬТ</w:t>
            </w:r>
            <w:r w:rsidR="00E04899">
              <w:rPr>
                <w:rFonts w:ascii="Times New Roman" w:hAnsi="Times New Roman" w:cs="Times New Roman"/>
                <w:b/>
                <w:sz w:val="28"/>
              </w:rPr>
              <w:t>АТЫ ОСВОЕНИЯ УЧЕБНОЙ</w:t>
            </w:r>
          </w:p>
          <w:p w:rsidR="001C2DD8" w:rsidRPr="001C2DD8" w:rsidRDefault="001C2DD8" w:rsidP="001C2DD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:rsidR="001C2DD8" w:rsidRPr="001C2DD8" w:rsidRDefault="001C2DD8" w:rsidP="001C2DD8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1C2DD8" w:rsidRPr="001C2DD8" w:rsidTr="001C2DD8">
        <w:tc>
          <w:tcPr>
            <w:tcW w:w="426" w:type="dxa"/>
            <w:vAlign w:val="center"/>
          </w:tcPr>
          <w:p w:rsidR="001C2DD8" w:rsidRPr="001C2DD8" w:rsidRDefault="001C2DD8" w:rsidP="001C2DD8">
            <w:pPr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:rsidR="001C2DD8" w:rsidRPr="001C2DD8" w:rsidRDefault="001C2DD8" w:rsidP="001C2DD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1C2DD8" w:rsidRPr="001C2DD8" w:rsidRDefault="00987DE8" w:rsidP="001C2DD8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1C2DD8" w:rsidRPr="001C2DD8" w:rsidTr="001C2DD8">
        <w:tc>
          <w:tcPr>
            <w:tcW w:w="426" w:type="dxa"/>
            <w:vAlign w:val="center"/>
          </w:tcPr>
          <w:p w:rsidR="001C2DD8" w:rsidRPr="001C2DD8" w:rsidRDefault="001C2DD8" w:rsidP="001C2DD8">
            <w:pPr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:rsidR="001C2DD8" w:rsidRPr="001C2DD8" w:rsidRDefault="001C2DD8" w:rsidP="001C2DD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1C2DD8" w:rsidRPr="001C2DD8" w:rsidRDefault="001C2DD8" w:rsidP="007864EF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987DE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1C2DD8" w:rsidRPr="001C2DD8" w:rsidTr="001C2DD8">
        <w:tc>
          <w:tcPr>
            <w:tcW w:w="426" w:type="dxa"/>
            <w:vAlign w:val="center"/>
          </w:tcPr>
          <w:p w:rsidR="001C2DD8" w:rsidRPr="001C2DD8" w:rsidRDefault="001C2DD8" w:rsidP="001C2DD8">
            <w:pPr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8472" w:type="dxa"/>
          </w:tcPr>
          <w:p w:rsidR="001C2DD8" w:rsidRPr="001C2DD8" w:rsidRDefault="001C2DD8" w:rsidP="001C2DD8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1C2DD8" w:rsidRPr="001C2DD8" w:rsidRDefault="001C2DD8" w:rsidP="007864EF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2DD8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987DE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</w:tbl>
    <w:p w:rsidR="001C2DD8" w:rsidRDefault="001C2DD8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Default="008B2F40" w:rsidP="008B2F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B2F40" w:rsidRPr="004C6772" w:rsidRDefault="008B2F40" w:rsidP="008B2F4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C6772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="001C2DD8">
        <w:rPr>
          <w:rFonts w:ascii="Times New Roman" w:hAnsi="Times New Roman" w:cs="Times New Roman"/>
          <w:b/>
          <w:sz w:val="28"/>
        </w:rPr>
        <w:t>ПАСПОРТ</w:t>
      </w:r>
      <w:r w:rsidRPr="004C6772">
        <w:rPr>
          <w:rFonts w:ascii="Times New Roman" w:hAnsi="Times New Roman" w:cs="Times New Roman"/>
          <w:b/>
          <w:sz w:val="28"/>
        </w:rPr>
        <w:t xml:space="preserve"> РАБОЧЕЙ ПРОГРАММЫ УЧЕБНОЙ ДИСЦИПЛИНЫ ИНОСТРАННЫЙ ЯЗЫК В ПРОФЕССИОНАЛЬНОЙ ДЕЯТЕЛЬНОСТИ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Pr="00522BCB" w:rsidRDefault="008B2F40" w:rsidP="001C2DD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Default="008B2F40" w:rsidP="008B2F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1C2DD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 w:rsidR="001C2DD8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общего гуманитарного и социально-экономического цикла основной образовательной программы в соответствии с ФГОС по специальности </w:t>
      </w:r>
      <w:r>
        <w:rPr>
          <w:rStyle w:val="FontStyle36"/>
          <w:sz w:val="24"/>
          <w:szCs w:val="28"/>
        </w:rPr>
        <w:t>18.02.12</w:t>
      </w:r>
      <w:r>
        <w:rPr>
          <w:rFonts w:ascii="Times New Roman" w:hAnsi="Times New Roman" w:cs="Times New Roman"/>
          <w:sz w:val="24"/>
          <w:szCs w:val="24"/>
        </w:rPr>
        <w:t xml:space="preserve"> Технология аналитического контроля химических соединений укрупненной группы 18.00.00 </w:t>
      </w:r>
      <w:r>
        <w:rPr>
          <w:rFonts w:ascii="Times New Roman" w:hAnsi="Times New Roman"/>
          <w:sz w:val="24"/>
          <w:szCs w:val="24"/>
        </w:rPr>
        <w:t>Химические технологии</w:t>
      </w:r>
      <w:r>
        <w:rPr>
          <w:rFonts w:ascii="Times New Roman" w:hAnsi="Times New Roman" w:cs="Times New Roman"/>
          <w:sz w:val="24"/>
        </w:rPr>
        <w:t>.</w:t>
      </w:r>
    </w:p>
    <w:p w:rsidR="008B2F40" w:rsidRDefault="008B2F40" w:rsidP="008B2F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1C2DD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 w:rsidR="001C2DD8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  <w:r>
        <w:rPr>
          <w:rFonts w:ascii="Times New Roman" w:hAnsi="Times New Roman" w:cs="Times New Roman"/>
          <w:sz w:val="24"/>
        </w:rPr>
        <w:t>. Особое значение дисциплина имеет при формировании и развитии общих компетенций (ОК).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C2DD8" w:rsidRPr="001C2DD8" w:rsidRDefault="001C2DD8" w:rsidP="001C2DD8">
      <w:pPr>
        <w:suppressAutoHyphens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1C2DD8">
        <w:rPr>
          <w:rFonts w:ascii="Times New Roman" w:eastAsiaTheme="minorHAnsi" w:hAnsi="Times New Roman" w:cs="Times New Roman"/>
          <w:b/>
          <w:sz w:val="24"/>
          <w:lang w:eastAsia="en-US"/>
        </w:rPr>
        <w:t>1.2 Место учебной дисциплины в структуре основной профессиональной образовательной программы</w:t>
      </w: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1C2DD8" w:rsidRPr="001C2DD8" w:rsidRDefault="001C2DD8" w:rsidP="001C2DD8">
      <w:pPr>
        <w:suppressAutoHyphens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C2DD8">
        <w:rPr>
          <w:rFonts w:ascii="Times New Roman" w:eastAsiaTheme="minorHAnsi" w:hAnsi="Times New Roman" w:cs="Times New Roman"/>
          <w:sz w:val="24"/>
          <w:lang w:eastAsia="en-US"/>
        </w:rPr>
        <w:t>Учебная дисциплина «Иностранный язык в профессиональной деятельности» входит в естественно-научный цикл, и связана с освоением профессиональных компетенций по всем профессиональным модулям, входящим в образовательную программу.</w:t>
      </w:r>
    </w:p>
    <w:p w:rsidR="001C2DD8" w:rsidRPr="001C2DD8" w:rsidRDefault="001C2DD8" w:rsidP="001C2DD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1C2DD8" w:rsidRPr="001C2DD8" w:rsidRDefault="001C2DD8" w:rsidP="001C2D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DD8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1C2DD8" w:rsidRPr="001C2DD8" w:rsidRDefault="001C2DD8" w:rsidP="001C2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DD8" w:rsidRPr="001C2DD8" w:rsidRDefault="001C2DD8" w:rsidP="001C2D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DD8">
        <w:rPr>
          <w:rFonts w:ascii="Times New Roman" w:hAnsi="Times New Roman" w:cs="Times New Roman"/>
          <w:b/>
          <w:sz w:val="24"/>
          <w:szCs w:val="24"/>
        </w:rPr>
        <w:t>Рабочая программа направлена на освоение следующих целей:</w:t>
      </w:r>
    </w:p>
    <w:p w:rsidR="001C2DD8" w:rsidRPr="001C2DD8" w:rsidRDefault="001C2DD8" w:rsidP="001C2D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DD8" w:rsidRPr="001C2DD8" w:rsidRDefault="001C2DD8" w:rsidP="001C2D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DD8">
        <w:rPr>
          <w:rFonts w:ascii="Times New Roman" w:hAnsi="Times New Roman" w:cs="Times New Roman"/>
          <w:sz w:val="24"/>
          <w:szCs w:val="24"/>
        </w:rPr>
        <w:t>научить переводить (со словарем) иностранные тексты профессиональной направленности.</w:t>
      </w:r>
    </w:p>
    <w:p w:rsidR="001C2DD8" w:rsidRPr="001C2DD8" w:rsidRDefault="001C2DD8" w:rsidP="001C2D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DD8">
        <w:rPr>
          <w:rFonts w:ascii="Times New Roman" w:hAnsi="Times New Roman" w:cs="Times New Roman"/>
          <w:sz w:val="24"/>
          <w:szCs w:val="24"/>
        </w:rPr>
        <w:t>помочь самостоятельно совершенствовать устную и письменную речь, пополнять словарный запас.</w:t>
      </w:r>
    </w:p>
    <w:p w:rsidR="001C2DD8" w:rsidRPr="001C2DD8" w:rsidRDefault="001C2DD8" w:rsidP="001C2D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DD8">
        <w:rPr>
          <w:rFonts w:ascii="Times New Roman" w:hAnsi="Times New Roman" w:cs="Times New Roman"/>
          <w:sz w:val="24"/>
          <w:szCs w:val="24"/>
        </w:rPr>
        <w:t>помочь освоить 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направленности.</w:t>
      </w:r>
    </w:p>
    <w:p w:rsidR="001C2DD8" w:rsidRPr="001C2DD8" w:rsidRDefault="001C2DD8" w:rsidP="001C2D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DD8">
        <w:rPr>
          <w:rFonts w:ascii="Times New Roman" w:hAnsi="Times New Roman" w:cs="Times New Roman"/>
          <w:sz w:val="24"/>
          <w:szCs w:val="24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мире.</w:t>
      </w:r>
    </w:p>
    <w:p w:rsidR="001C2DD8" w:rsidRDefault="001C2DD8" w:rsidP="001C2D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DD8">
        <w:rPr>
          <w:rFonts w:ascii="Times New Roman" w:hAnsi="Times New Roman" w:cs="Times New Roman"/>
          <w:sz w:val="24"/>
          <w:szCs w:val="24"/>
        </w:rPr>
        <w:t>формирование иноязычной и коммуникативной компетенции в совокупности ее составляющих: речевой, языковой, социокультурной, компенсаторной и учебно-познавательной.</w:t>
      </w:r>
    </w:p>
    <w:p w:rsidR="008B2F40" w:rsidRPr="001C2DD8" w:rsidRDefault="001C2DD8" w:rsidP="001C2D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DD8">
        <w:rPr>
          <w:rFonts w:ascii="Times New Roman" w:hAnsi="Times New Roman" w:cs="Times New Roman"/>
          <w:sz w:val="24"/>
          <w:szCs w:val="24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1C2DD8" w:rsidRDefault="001C2DD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2DD8" w:rsidRPr="001C2DD8" w:rsidRDefault="001C2DD8" w:rsidP="001C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2DD8">
        <w:rPr>
          <w:rFonts w:ascii="Times New Roman" w:hAnsi="Times New Roman" w:cs="Times New Roman"/>
          <w:b/>
          <w:sz w:val="28"/>
          <w:szCs w:val="24"/>
        </w:rPr>
        <w:lastRenderedPageBreak/>
        <w:t>2. РЕЗУЛЬТАТЫ ОСВОЕНИЯ ОБЩЕОБРАЗОВАТЕЛЬНОЙ</w:t>
      </w:r>
    </w:p>
    <w:p w:rsidR="001C2DD8" w:rsidRPr="001C2DD8" w:rsidRDefault="001C2DD8" w:rsidP="001C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2DD8">
        <w:rPr>
          <w:rFonts w:ascii="Times New Roman" w:hAnsi="Times New Roman" w:cs="Times New Roman"/>
          <w:b/>
          <w:sz w:val="28"/>
          <w:szCs w:val="24"/>
        </w:rPr>
        <w:t>ДИСЦИПЛИНЫ С УЧЕТОМ ПРОФЕССИОНАЛЬНОЙ</w:t>
      </w:r>
    </w:p>
    <w:p w:rsidR="001C2DD8" w:rsidRPr="001C2DD8" w:rsidRDefault="001C2DD8" w:rsidP="001C2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2DD8">
        <w:rPr>
          <w:rFonts w:ascii="Times New Roman" w:hAnsi="Times New Roman" w:cs="Times New Roman"/>
          <w:b/>
          <w:sz w:val="28"/>
          <w:szCs w:val="24"/>
        </w:rPr>
        <w:t>НАПРАВЛЕННОСТИ ПРОГРАММ СПО</w:t>
      </w:r>
    </w:p>
    <w:p w:rsidR="001C2DD8" w:rsidRPr="001C2DD8" w:rsidRDefault="001C2DD8" w:rsidP="001C2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1F1" w:rsidRDefault="001C2DD8" w:rsidP="001C2D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D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</w:t>
      </w:r>
      <w:r w:rsidRPr="001C2D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(ПРб), а также ряд профессиональных компетенций (ПК).</w:t>
      </w:r>
    </w:p>
    <w:p w:rsidR="001C2DD8" w:rsidRDefault="001C2DD8" w:rsidP="008B2F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4" w:type="pct"/>
        <w:tblLayout w:type="fixed"/>
        <w:tblLook w:val="01E0" w:firstRow="1" w:lastRow="1" w:firstColumn="1" w:lastColumn="1" w:noHBand="0" w:noVBand="0"/>
      </w:tblPr>
      <w:tblGrid>
        <w:gridCol w:w="959"/>
        <w:gridCol w:w="8505"/>
      </w:tblGrid>
      <w:tr w:rsidR="001C2DD8" w:rsidRPr="001C2DD8" w:rsidTr="00F53F38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D8" w:rsidRPr="001C2DD8" w:rsidRDefault="001C2DD8" w:rsidP="001C2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результатов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D8" w:rsidRPr="001C2DD8" w:rsidRDefault="001C2DD8" w:rsidP="001C2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1C2DD8" w:rsidRPr="001C2DD8" w:rsidTr="00F53F38">
        <w:trPr>
          <w:trHeight w:val="210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D8" w:rsidRPr="001C2DD8" w:rsidRDefault="001C2DD8" w:rsidP="001C2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Личностные требования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Default="00F53F38" w:rsidP="00F53F3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Осознающий себя гражданином и защ</w:t>
            </w:r>
            <w:r w:rsidRPr="00AD039A">
              <w:rPr>
                <w:rFonts w:ascii="Times New Roman" w:hAnsi="Times New Roman" w:cs="Times New Roman"/>
                <w:sz w:val="24"/>
              </w:rPr>
              <w:t>итником великой страны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Default="00F53F38" w:rsidP="00F53F3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енность </w:t>
            </w:r>
            <w:r>
              <w:rPr>
                <w:rFonts w:ascii="Times New Roman" w:hAnsi="Times New Roman" w:cs="Times New Roman"/>
                <w:sz w:val="24"/>
              </w:rPr>
              <w:t>к родной культуре, исторической памяти на основе лю</w:t>
            </w:r>
            <w:r w:rsidRPr="00AD039A">
              <w:rPr>
                <w:rFonts w:ascii="Times New Roman" w:hAnsi="Times New Roman" w:cs="Times New Roman"/>
                <w:sz w:val="24"/>
              </w:rPr>
              <w:t>бви к Родине</w:t>
            </w:r>
            <w:r>
              <w:rPr>
                <w:rFonts w:ascii="Times New Roman" w:hAnsi="Times New Roman" w:cs="Times New Roman"/>
                <w:sz w:val="24"/>
              </w:rPr>
              <w:t>, родному народу, малой родине, принятию традиционных ценностей м</w:t>
            </w:r>
            <w:r w:rsidRPr="00AD039A">
              <w:rPr>
                <w:rFonts w:ascii="Times New Roman" w:hAnsi="Times New Roman" w:cs="Times New Roman"/>
                <w:sz w:val="24"/>
              </w:rPr>
              <w:t>ногонационального народа России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Default="00F53F38" w:rsidP="00F53F3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семейные ценности св</w:t>
            </w:r>
            <w:r>
              <w:rPr>
                <w:rFonts w:ascii="Times New Roman" w:hAnsi="Times New Roman" w:cs="Times New Roman"/>
                <w:sz w:val="24"/>
              </w:rPr>
              <w:t>оего народа, готовый к созданию семьи и воспитанию детей; демонстрирующ</w:t>
            </w:r>
            <w:r w:rsidRPr="00AD039A">
              <w:rPr>
                <w:rFonts w:ascii="Times New Roman" w:hAnsi="Times New Roman" w:cs="Times New Roman"/>
                <w:sz w:val="24"/>
              </w:rPr>
              <w:t>ий неприятие насилия в семье,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039A">
              <w:rPr>
                <w:rFonts w:ascii="Times New Roman" w:hAnsi="Times New Roman" w:cs="Times New Roman"/>
                <w:sz w:val="24"/>
              </w:rPr>
              <w:t>ухода от родительской о</w:t>
            </w:r>
            <w:r>
              <w:rPr>
                <w:rFonts w:ascii="Times New Roman" w:hAnsi="Times New Roman" w:cs="Times New Roman"/>
                <w:sz w:val="24"/>
              </w:rPr>
              <w:t>тветственности, отказа от отношений со своими детьми и их финансового содерж</w:t>
            </w:r>
            <w:r w:rsidRPr="00AD039A">
              <w:rPr>
                <w:rFonts w:ascii="Times New Roman" w:hAnsi="Times New Roman" w:cs="Times New Roman"/>
                <w:sz w:val="24"/>
              </w:rPr>
              <w:t>ания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38" w:rsidRPr="001C2DD8" w:rsidRDefault="00F53F38" w:rsidP="00F53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DD8">
              <w:rPr>
                <w:rFonts w:ascii="Times New Roman" w:hAnsi="Times New Roman"/>
                <w:bCs/>
                <w:sz w:val="24"/>
                <w:szCs w:val="24"/>
              </w:rPr>
              <w:t>Уважающий этнокультурные, религиозны 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3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38" w:rsidRPr="001C2DD8" w:rsidRDefault="00F53F38" w:rsidP="00F53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DD8">
              <w:rPr>
                <w:rFonts w:ascii="Times New Roman" w:hAnsi="Times New Roman"/>
                <w:bCs/>
                <w:sz w:val="24"/>
                <w:szCs w:val="24"/>
              </w:rPr>
              <w:t>Способны й в цифровой среде использовать различны е цифровые средства, позволяющие во взаимодействии с другим и людьми достигать поставленных целей; стремящийся к формированию в сетевой среде личностно и профессионального конструктивного «цифрового следа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Развивающий творческие способности, способны й креативно мыслить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26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F53F38" w:rsidRPr="001C2DD8" w:rsidTr="00F53F38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Заботящийся о защите окружающей среды, собственной и чужой безопасности, </w:t>
            </w:r>
            <w:r w:rsidRPr="001C2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том числе цифровой</w:t>
            </w:r>
          </w:p>
        </w:tc>
      </w:tr>
      <w:tr w:rsidR="00F53F38" w:rsidRPr="001C2DD8" w:rsidTr="00F53F38">
        <w:trPr>
          <w:trHeight w:val="71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Общие компетенции</w:t>
            </w:r>
          </w:p>
        </w:tc>
      </w:tr>
      <w:tr w:rsidR="0083478F" w:rsidRPr="001C2DD8" w:rsidTr="0083478F">
        <w:trPr>
          <w:trHeight w:val="4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3478F" w:rsidRPr="001C2DD8" w:rsidTr="0083478F">
        <w:trPr>
          <w:trHeight w:val="4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ОК2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3478F" w:rsidRPr="001C2DD8" w:rsidTr="0083478F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ОК3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83478F" w:rsidRPr="001C2DD8" w:rsidTr="0083478F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ОК4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83478F" w:rsidRPr="001C2DD8" w:rsidTr="0083478F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ОК5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3478F" w:rsidRPr="001C2DD8" w:rsidTr="0083478F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3478F" w:rsidRPr="001C2DD8" w:rsidTr="0083478F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3478F" w:rsidRPr="001C2DD8" w:rsidTr="0083478F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3478F" w:rsidRPr="001C2DD8" w:rsidTr="0083478F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8F" w:rsidRPr="001C2DD8" w:rsidRDefault="0083478F" w:rsidP="00834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D8">
              <w:rPr>
                <w:rFonts w:ascii="Times New Roman" w:hAnsi="Times New Roman" w:cs="Times New Roman"/>
                <w:sz w:val="24"/>
                <w:szCs w:val="24"/>
              </w:rPr>
              <w:t>ОК9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8F" w:rsidRPr="002803E4" w:rsidRDefault="0083478F" w:rsidP="00834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F53F38" w:rsidRPr="001C2DD8" w:rsidTr="00F53F38">
        <w:trPr>
          <w:trHeight w:val="28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2D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F53F38" w:rsidRPr="001C2DD8" w:rsidTr="00F53F38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26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ПК 1.2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26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Выбирать оптимальные методы анализа</w:t>
            </w:r>
          </w:p>
        </w:tc>
      </w:tr>
      <w:tr w:rsidR="00F53F38" w:rsidRPr="001C2DD8" w:rsidTr="00F53F38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26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ПК 3.1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38" w:rsidRPr="001C2DD8" w:rsidRDefault="00F53F38" w:rsidP="00F53F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26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</w:t>
            </w:r>
          </w:p>
        </w:tc>
      </w:tr>
    </w:tbl>
    <w:p w:rsidR="000D51F1" w:rsidRDefault="000D51F1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53F38" w:rsidRPr="00F53F38" w:rsidRDefault="00F53F38" w:rsidP="00F53F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F3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2.2. В результате освоения учебной дисциплиной обучающийся должен:</w:t>
      </w:r>
    </w:p>
    <w:p w:rsidR="00F53F38" w:rsidRPr="00F53F38" w:rsidRDefault="00F53F38" w:rsidP="00F53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F53F38" w:rsidRPr="00F53F38" w:rsidTr="004811D4">
        <w:tc>
          <w:tcPr>
            <w:tcW w:w="1951" w:type="dxa"/>
            <w:vAlign w:val="center"/>
          </w:tcPr>
          <w:p w:rsidR="00F53F38" w:rsidRPr="00F53F38" w:rsidRDefault="00F53F38" w:rsidP="00F53F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53F3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ОК, ПК, ЛР</w:t>
            </w:r>
          </w:p>
        </w:tc>
        <w:tc>
          <w:tcPr>
            <w:tcW w:w="3544" w:type="dxa"/>
            <w:vAlign w:val="center"/>
          </w:tcPr>
          <w:p w:rsidR="00F53F38" w:rsidRPr="00F53F38" w:rsidRDefault="00F53F38" w:rsidP="00F53F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53F3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F53F38" w:rsidRPr="00F53F38" w:rsidRDefault="00F53F38" w:rsidP="00F53F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53F3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F53F38" w:rsidRPr="00F53F38" w:rsidTr="004811D4">
        <w:tc>
          <w:tcPr>
            <w:tcW w:w="1951" w:type="dxa"/>
            <w:vAlign w:val="center"/>
          </w:tcPr>
          <w:p w:rsidR="00F53F38" w:rsidRDefault="00F53F38" w:rsidP="00F53F3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1-</w:t>
            </w:r>
            <w:r w:rsidR="005E11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53F38" w:rsidRPr="00F53F38" w:rsidRDefault="003C3D1A" w:rsidP="00F53F3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1.2, 3.1.</w:t>
            </w:r>
          </w:p>
          <w:p w:rsidR="00F53F38" w:rsidRPr="00F53F38" w:rsidRDefault="00F53F38" w:rsidP="00F53F3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  <w:tc>
          <w:tcPr>
            <w:tcW w:w="3544" w:type="dxa"/>
            <w:vAlign w:val="center"/>
          </w:tcPr>
          <w:p w:rsidR="00F53F38" w:rsidRPr="00F53F38" w:rsidRDefault="00F53F38" w:rsidP="00F53F3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переводить (со словарем) иностранные тексты профессиональной направленности;</w:t>
            </w:r>
          </w:p>
          <w:p w:rsidR="00F53F38" w:rsidRPr="00F53F38" w:rsidRDefault="00F53F38" w:rsidP="00F53F3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самостоятельно совершенствовать устную и письменную речь, пополнять словарный запас</w:t>
            </w:r>
          </w:p>
        </w:tc>
        <w:tc>
          <w:tcPr>
            <w:tcW w:w="4076" w:type="dxa"/>
            <w:vAlign w:val="center"/>
          </w:tcPr>
          <w:p w:rsidR="00F53F38" w:rsidRPr="00F53F38" w:rsidRDefault="00F53F38" w:rsidP="00F53F3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</w:t>
            </w:r>
          </w:p>
        </w:tc>
      </w:tr>
    </w:tbl>
    <w:p w:rsidR="00F53F38" w:rsidRPr="00F53F38" w:rsidRDefault="00F53F38" w:rsidP="00F53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F38" w:rsidRPr="00F53F38" w:rsidRDefault="00F53F38" w:rsidP="00F53F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F38">
        <w:rPr>
          <w:rFonts w:ascii="Times New Roman" w:hAnsi="Times New Roman" w:cs="Times New Roman"/>
          <w:b/>
          <w:sz w:val="24"/>
          <w:szCs w:val="24"/>
        </w:rPr>
        <w:t>2.3.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F53F38" w:rsidRPr="00F53F38" w:rsidRDefault="00F53F38" w:rsidP="00F53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F38" w:rsidRPr="00F53F38" w:rsidRDefault="00F53F38" w:rsidP="00F53F38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F53F38">
        <w:rPr>
          <w:rFonts w:ascii="Times New Roman" w:eastAsiaTheme="minorHAnsi" w:hAnsi="Times New Roman" w:cs="Times New Roman"/>
          <w:sz w:val="24"/>
          <w:lang w:eastAsia="en-US"/>
        </w:rPr>
        <w:t>обязательной аудиторной учебной нагрузки обучающегося 1</w:t>
      </w:r>
      <w:r w:rsidR="003C3D1A">
        <w:rPr>
          <w:rFonts w:ascii="Times New Roman" w:eastAsiaTheme="minorHAnsi" w:hAnsi="Times New Roman" w:cs="Times New Roman"/>
          <w:sz w:val="24"/>
          <w:lang w:eastAsia="en-US"/>
        </w:rPr>
        <w:t>70</w:t>
      </w:r>
      <w:r w:rsidRPr="00F53F38">
        <w:rPr>
          <w:rFonts w:ascii="Times New Roman" w:eastAsiaTheme="minorHAnsi" w:hAnsi="Times New Roman" w:cs="Times New Roman"/>
          <w:sz w:val="24"/>
          <w:lang w:eastAsia="en-US"/>
        </w:rPr>
        <w:t>часов;</w:t>
      </w:r>
    </w:p>
    <w:p w:rsidR="00F53F38" w:rsidRPr="00F53F38" w:rsidRDefault="00732922" w:rsidP="00F53F3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практические занятия – 163 часа</w:t>
      </w:r>
      <w:r w:rsidR="00F53F38" w:rsidRPr="00F53F38">
        <w:rPr>
          <w:rFonts w:ascii="Times New Roman" w:hAnsi="Times New Roman" w:cs="Times New Roman"/>
          <w:sz w:val="24"/>
        </w:rPr>
        <w:t>;</w:t>
      </w:r>
    </w:p>
    <w:p w:rsidR="00F53F38" w:rsidRPr="00F53F38" w:rsidRDefault="00732922" w:rsidP="00F53F3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самостоятельная работа 7 часов</w:t>
      </w:r>
      <w:r w:rsidR="00FD022D">
        <w:rPr>
          <w:rFonts w:ascii="Times New Roman" w:hAnsi="Times New Roman" w:cs="Times New Roman"/>
          <w:sz w:val="24"/>
        </w:rPr>
        <w:t>.</w:t>
      </w:r>
    </w:p>
    <w:p w:rsidR="008B2F40" w:rsidRDefault="008B2F40" w:rsidP="00F53F38">
      <w:pPr>
        <w:rPr>
          <w:rFonts w:ascii="Times New Roman" w:hAnsi="Times New Roman" w:cs="Times New Roman"/>
          <w:sz w:val="24"/>
        </w:rPr>
      </w:pPr>
    </w:p>
    <w:p w:rsidR="008B2F40" w:rsidRPr="000325C4" w:rsidRDefault="000D65EB" w:rsidP="008B2F4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8B2F40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Pr="00286803" w:rsidRDefault="000D65EB" w:rsidP="008B2F40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8B2F40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2F40" w:rsidTr="000D51F1">
        <w:tc>
          <w:tcPr>
            <w:tcW w:w="4785" w:type="dxa"/>
          </w:tcPr>
          <w:p w:rsidR="008B2F40" w:rsidRPr="00286803" w:rsidRDefault="008B2F40" w:rsidP="000D5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8B2F40" w:rsidRPr="00286803" w:rsidRDefault="008B2F40" w:rsidP="000D5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8B2F40" w:rsidTr="000D51F1">
        <w:tc>
          <w:tcPr>
            <w:tcW w:w="4785" w:type="dxa"/>
          </w:tcPr>
          <w:p w:rsidR="008B2F40" w:rsidRPr="00550A54" w:rsidRDefault="008B2F40" w:rsidP="000D5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8B2F40" w:rsidRPr="00550A54" w:rsidRDefault="00732922" w:rsidP="000D5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170</w:t>
            </w:r>
          </w:p>
        </w:tc>
      </w:tr>
      <w:tr w:rsidR="008B2F40" w:rsidTr="000D51F1">
        <w:tc>
          <w:tcPr>
            <w:tcW w:w="4785" w:type="dxa"/>
          </w:tcPr>
          <w:p w:rsidR="008B2F40" w:rsidRDefault="008B2F40" w:rsidP="000D51F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8B2F40" w:rsidRDefault="008B2F40" w:rsidP="000D51F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F40" w:rsidTr="000D51F1">
        <w:tc>
          <w:tcPr>
            <w:tcW w:w="4785" w:type="dxa"/>
          </w:tcPr>
          <w:p w:rsidR="008B2F40" w:rsidRDefault="008B2F40" w:rsidP="000D51F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8B2F40" w:rsidRDefault="00732922" w:rsidP="000D51F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163</w:t>
            </w:r>
          </w:p>
        </w:tc>
      </w:tr>
      <w:tr w:rsidR="008B2F40" w:rsidTr="000D51F1">
        <w:tc>
          <w:tcPr>
            <w:tcW w:w="4785" w:type="dxa"/>
          </w:tcPr>
          <w:p w:rsidR="008B2F40" w:rsidRPr="00F161B4" w:rsidRDefault="008B2F40" w:rsidP="000D5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8B2F40" w:rsidRDefault="00732922" w:rsidP="000D5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</w:tr>
      <w:tr w:rsidR="004E0B04" w:rsidTr="003C48E0">
        <w:tc>
          <w:tcPr>
            <w:tcW w:w="9571" w:type="dxa"/>
            <w:gridSpan w:val="2"/>
          </w:tcPr>
          <w:p w:rsidR="004E0B04" w:rsidRPr="00F161B4" w:rsidRDefault="004E0B04" w:rsidP="004E0B0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 форме дифференцированного зачёта</w:t>
            </w:r>
            <w:bookmarkStart w:id="0" w:name="_GoBack"/>
            <w:bookmarkEnd w:id="0"/>
          </w:p>
        </w:tc>
      </w:tr>
    </w:tbl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Default="008B2F40" w:rsidP="008B2F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  <w:sectPr w:rsidR="008B2F40" w:rsidSect="000D51F1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B2F40" w:rsidRPr="008865D9" w:rsidRDefault="000D65EB" w:rsidP="008B2F40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8B2F40" w:rsidRPr="008865D9">
        <w:rPr>
          <w:rFonts w:ascii="Times New Roman" w:hAnsi="Times New Roman" w:cs="Times New Roman"/>
          <w:b/>
          <w:sz w:val="24"/>
        </w:rPr>
        <w:t xml:space="preserve">.2. Тематический план и содержание учебной дисциплины Иностранный язык </w:t>
      </w:r>
      <w:r w:rsidR="008B2F40">
        <w:rPr>
          <w:rFonts w:ascii="Times New Roman" w:hAnsi="Times New Roman" w:cs="Times New Roman"/>
          <w:b/>
          <w:sz w:val="24"/>
        </w:rPr>
        <w:t>в профессиональной деятельности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035"/>
        <w:gridCol w:w="1216"/>
        <w:gridCol w:w="1264"/>
        <w:gridCol w:w="2036"/>
      </w:tblGrid>
      <w:tr w:rsidR="000D65EB" w:rsidRPr="00A506F3" w:rsidTr="004811D4">
        <w:tc>
          <w:tcPr>
            <w:tcW w:w="2235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>Объём часов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>Уровень освоения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0D65EB" w:rsidRPr="00A506F3" w:rsidTr="004811D4">
        <w:tc>
          <w:tcPr>
            <w:tcW w:w="2235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A506F3">
              <w:rPr>
                <w:rFonts w:ascii="Times New Roman" w:eastAsia="Times New Roman" w:hAnsi="Times New Roman"/>
                <w:i/>
                <w:sz w:val="24"/>
              </w:rPr>
              <w:t>1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A506F3">
              <w:rPr>
                <w:rFonts w:ascii="Times New Roman" w:eastAsia="Times New Roman" w:hAnsi="Times New Roman"/>
                <w:i/>
                <w:sz w:val="24"/>
              </w:rPr>
              <w:t>2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A506F3">
              <w:rPr>
                <w:rFonts w:ascii="Times New Roman" w:eastAsia="Times New Roman" w:hAnsi="Times New Roman"/>
                <w:i/>
                <w:sz w:val="24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A506F3">
              <w:rPr>
                <w:rFonts w:ascii="Times New Roman" w:eastAsia="Times New Roman" w:hAnsi="Times New Roman"/>
                <w:i/>
                <w:sz w:val="24"/>
              </w:rPr>
              <w:t>4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A506F3">
              <w:rPr>
                <w:rFonts w:ascii="Times New Roman" w:eastAsia="Times New Roman" w:hAnsi="Times New Roman"/>
                <w:i/>
                <w:sz w:val="24"/>
              </w:rPr>
              <w:t>5</w:t>
            </w:r>
          </w:p>
        </w:tc>
      </w:tr>
      <w:tr w:rsidR="000D65EB" w:rsidRPr="00A506F3" w:rsidTr="004811D4">
        <w:tc>
          <w:tcPr>
            <w:tcW w:w="10270" w:type="dxa"/>
            <w:gridSpan w:val="2"/>
            <w:shd w:val="clear" w:color="auto" w:fill="auto"/>
            <w:vAlign w:val="center"/>
          </w:tcPr>
          <w:p w:rsidR="000D65EB" w:rsidRPr="00A506F3" w:rsidRDefault="000D65EB" w:rsidP="000D65EB">
            <w:pPr>
              <w:pStyle w:val="a3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 xml:space="preserve">Раздел 1 </w:t>
            </w:r>
            <w:r w:rsidRPr="000D65EB">
              <w:rPr>
                <w:rFonts w:ascii="Times New Roman" w:eastAsia="Times New Roman" w:hAnsi="Times New Roman"/>
                <w:b/>
                <w:sz w:val="24"/>
              </w:rPr>
              <w:t>Специальность ТОП-50 Технология аналитического контроля химических соединений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6</w:t>
            </w:r>
            <w:r w:rsidRPr="00A506F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0D65EB" w:rsidRPr="00A506F3" w:rsidRDefault="000D65EB" w:rsidP="004811D4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0D65EB" w:rsidRPr="00A506F3" w:rsidTr="000D65EB">
        <w:tc>
          <w:tcPr>
            <w:tcW w:w="2235" w:type="dxa"/>
            <w:vMerge w:val="restart"/>
            <w:shd w:val="clear" w:color="auto" w:fill="auto"/>
          </w:tcPr>
          <w:p w:rsidR="000D65EB" w:rsidRPr="00A506F3" w:rsidRDefault="000D65EB" w:rsidP="000D65EB">
            <w:pPr>
              <w:pStyle w:val="a3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 xml:space="preserve">Тема 1.1. </w:t>
            </w:r>
            <w:r w:rsidRPr="000D65EB">
              <w:rPr>
                <w:rFonts w:ascii="Times New Roman" w:eastAsia="Times New Roman" w:hAnsi="Times New Roman"/>
                <w:b/>
                <w:sz w:val="24"/>
              </w:rPr>
              <w:t>Я и моя специальность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0D65EB" w:rsidRPr="00A506F3" w:rsidRDefault="001033CD" w:rsidP="000D65EB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D65EB" w:rsidRPr="00A506F3" w:rsidRDefault="000D65EB" w:rsidP="000D65EB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16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0D65EB" w:rsidRPr="00A506F3" w:rsidRDefault="000D65EB" w:rsidP="000D65EB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vAlign w:val="center"/>
          </w:tcPr>
          <w:p w:rsidR="003A0D17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0D17" w:rsidRPr="00F53F38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0D65EB" w:rsidRPr="000D65EB" w:rsidRDefault="003A0D17" w:rsidP="003A0D1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033CD" w:rsidRPr="00E74C17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7">
              <w:rPr>
                <w:rFonts w:ascii="Times New Roman" w:hAnsi="Times New Roman" w:cs="Times New Roman"/>
                <w:sz w:val="24"/>
                <w:szCs w:val="24"/>
              </w:rPr>
              <w:t>Современный мир специальностей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033CD" w:rsidRPr="00E74C17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7">
              <w:rPr>
                <w:rFonts w:ascii="Times New Roman" w:hAnsi="Times New Roman" w:cs="Times New Roman"/>
                <w:sz w:val="24"/>
                <w:szCs w:val="24"/>
              </w:rPr>
              <w:t>Проблемы выбора будущей специальности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033CD" w:rsidRPr="000D65EB" w:rsidRDefault="001033CD" w:rsidP="001033C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033CD" w:rsidRPr="00E74C17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7">
              <w:rPr>
                <w:rFonts w:ascii="Times New Roman" w:hAnsi="Times New Roman" w:cs="Times New Roman"/>
                <w:sz w:val="24"/>
                <w:szCs w:val="24"/>
              </w:rPr>
              <w:t>Иностранный язык-инструмент международного общения в современном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и</w:t>
            </w:r>
            <w:r w:rsidRPr="00E74C17">
              <w:rPr>
                <w:rFonts w:ascii="Times New Roman" w:hAnsi="Times New Roman" w:cs="Times New Roman"/>
                <w:sz w:val="24"/>
                <w:szCs w:val="24"/>
              </w:rPr>
              <w:t xml:space="preserve"> его необходимость для развития профессиональной квалификации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033CD" w:rsidRPr="000D65EB" w:rsidRDefault="001033CD" w:rsidP="001033C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033CD" w:rsidRPr="00E74C17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4C17">
              <w:rPr>
                <w:rFonts w:ascii="Times New Roman" w:hAnsi="Times New Roman" w:cs="Times New Roman"/>
                <w:sz w:val="24"/>
                <w:szCs w:val="24"/>
              </w:rPr>
              <w:t>Изучение иностранных языков, роль английского языка в нашей жизни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033CD" w:rsidRPr="000D65EB" w:rsidRDefault="001033CD" w:rsidP="001033C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 w:val="restart"/>
            <w:shd w:val="clear" w:color="auto" w:fill="auto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 1.2</w:t>
            </w:r>
            <w:r w:rsidRPr="00A506F3">
              <w:rPr>
                <w:rFonts w:ascii="Times New Roman" w:eastAsia="Times New Roman" w:hAnsi="Times New Roman"/>
                <w:b/>
                <w:sz w:val="24"/>
              </w:rPr>
              <w:t xml:space="preserve">. </w:t>
            </w:r>
            <w:r w:rsidRPr="000D65EB">
              <w:rPr>
                <w:rFonts w:ascii="Times New Roman" w:eastAsia="Times New Roman" w:hAnsi="Times New Roman"/>
                <w:b/>
                <w:sz w:val="24"/>
              </w:rPr>
              <w:t>Диалог-общение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24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vAlign w:val="center"/>
          </w:tcPr>
          <w:p w:rsidR="003A0D17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0D17" w:rsidRPr="00F53F38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1033CD" w:rsidRPr="000D65EB" w:rsidRDefault="003A0D17" w:rsidP="003A0D1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033CD" w:rsidRPr="00711D0E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Особенности ведения диалога на иностранном языке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033CD" w:rsidRPr="000D65EB" w:rsidRDefault="001033CD" w:rsidP="001033C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</w:tcPr>
          <w:p w:rsidR="001033CD" w:rsidRPr="00711D0E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Структура вопросительных предложений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033CD" w:rsidRPr="00711D0E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</w:tcPr>
          <w:p w:rsidR="001033CD" w:rsidRPr="000D65EB" w:rsidRDefault="001033CD" w:rsidP="001033C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</w:tcPr>
          <w:p w:rsidR="001033CD" w:rsidRPr="00711D0E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Вопроси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слова грамматические и </w:t>
            </w: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лексические особенности ведения диалогов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</w:tcPr>
          <w:p w:rsidR="001033CD" w:rsidRPr="00711D0E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Виды диалогов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033CD" w:rsidRPr="00711D0E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Ведение деловых переговоров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033CD" w:rsidRPr="000D65EB" w:rsidRDefault="001033CD" w:rsidP="001033C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033CD" w:rsidRPr="00711D0E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Правила этикета во время переговоров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033CD" w:rsidRPr="000D65EB" w:rsidRDefault="001033CD" w:rsidP="001033C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</w:tcPr>
          <w:p w:rsidR="001033CD" w:rsidRPr="00711D0E" w:rsidRDefault="001033CD" w:rsidP="001033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D0E">
              <w:rPr>
                <w:rFonts w:ascii="Times New Roman" w:hAnsi="Times New Roman" w:cs="Times New Roman"/>
                <w:sz w:val="24"/>
                <w:szCs w:val="24"/>
              </w:rPr>
              <w:t>Диалог в различных профессиональных ситуациях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033CD" w:rsidRPr="00A506F3" w:rsidTr="001033CD">
        <w:tc>
          <w:tcPr>
            <w:tcW w:w="2235" w:type="dxa"/>
            <w:vMerge w:val="restart"/>
            <w:shd w:val="clear" w:color="auto" w:fill="auto"/>
          </w:tcPr>
          <w:p w:rsidR="001033CD" w:rsidRPr="001033CD" w:rsidRDefault="001033CD" w:rsidP="001033CD">
            <w:pPr>
              <w:pStyle w:val="a3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Тема 1.3. </w:t>
            </w:r>
            <w:r w:rsidRPr="001033CD">
              <w:rPr>
                <w:rFonts w:ascii="Times New Roman" w:eastAsia="Times New Roman" w:hAnsi="Times New Roman"/>
                <w:b/>
                <w:sz w:val="24"/>
              </w:rPr>
              <w:t>Страна, принимающая участников WORLDSKILLS INTERNATIONAL в прошлые годы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033CD" w:rsidRPr="001033CD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22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1033CD" w:rsidRPr="00A506F3" w:rsidRDefault="001033CD" w:rsidP="001033C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vAlign w:val="center"/>
          </w:tcPr>
          <w:p w:rsidR="003A0D17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0D17" w:rsidRPr="00F53F38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1033CD" w:rsidRPr="000D65EB" w:rsidRDefault="003A0D17" w:rsidP="003A0D1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BF1F6D" w:rsidRPr="00166C17" w:rsidRDefault="00BF1F6D" w:rsidP="00BF1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C17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повествовательных предложений</w:t>
            </w:r>
            <w:r w:rsidRPr="00166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BF1F6D" w:rsidRPr="000D65EB" w:rsidRDefault="00BF1F6D" w:rsidP="00BF1F6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BF1F6D" w:rsidRPr="00166C17" w:rsidRDefault="00BF1F6D" w:rsidP="00BF1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C17">
              <w:rPr>
                <w:rFonts w:ascii="Times New Roman" w:hAnsi="Times New Roman" w:cs="Times New Roman"/>
                <w:sz w:val="24"/>
                <w:szCs w:val="24"/>
              </w:rPr>
              <w:t>Особенности отрицательных предложений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BF1F6D" w:rsidRPr="000D65EB" w:rsidRDefault="00BF1F6D" w:rsidP="00BF1F6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BF1F6D" w:rsidRPr="00166C17" w:rsidRDefault="00BF1F6D" w:rsidP="00BF1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C17">
              <w:rPr>
                <w:rFonts w:ascii="Times New Roman" w:hAnsi="Times New Roman" w:cs="Times New Roman"/>
                <w:sz w:val="24"/>
                <w:szCs w:val="24"/>
              </w:rPr>
              <w:t>Глагол. Времена группы Simple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BF1F6D" w:rsidRPr="000D65EB" w:rsidRDefault="00BF1F6D" w:rsidP="00BF1F6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BF1F6D" w:rsidRPr="00166C17" w:rsidRDefault="00BF1F6D" w:rsidP="00BF1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C17">
              <w:rPr>
                <w:rFonts w:ascii="Times New Roman" w:hAnsi="Times New Roman" w:cs="Times New Roman"/>
                <w:sz w:val="24"/>
                <w:szCs w:val="24"/>
              </w:rPr>
              <w:t>Глагол. Времена группы Progressive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BF1F6D" w:rsidRPr="000D65EB" w:rsidRDefault="00BF1F6D" w:rsidP="00BF1F6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BF1F6D" w:rsidRPr="00166C17" w:rsidRDefault="00BF1F6D" w:rsidP="00BF1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C17">
              <w:rPr>
                <w:rFonts w:ascii="Times New Roman" w:hAnsi="Times New Roman" w:cs="Times New Roman"/>
                <w:sz w:val="24"/>
                <w:szCs w:val="24"/>
              </w:rPr>
              <w:t>Глагол. Времена группы Perfect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BF1F6D" w:rsidRPr="000D65EB" w:rsidRDefault="00BF1F6D" w:rsidP="00BF1F6D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</w:tcPr>
          <w:p w:rsidR="00BF1F6D" w:rsidRPr="00166C17" w:rsidRDefault="00BF1F6D" w:rsidP="00BF1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C17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BF1F6D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F1F6D" w:rsidRPr="00A506F3" w:rsidTr="004811D4">
        <w:tc>
          <w:tcPr>
            <w:tcW w:w="10270" w:type="dxa"/>
            <w:gridSpan w:val="2"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 xml:space="preserve">Раздел 2 </w:t>
            </w:r>
            <w:r w:rsidRPr="00BF1F6D">
              <w:rPr>
                <w:rFonts w:ascii="Times New Roman" w:eastAsia="Times New Roman" w:hAnsi="Times New Roman"/>
                <w:b/>
                <w:sz w:val="24"/>
              </w:rPr>
              <w:t>Профессионально-ориентированный курс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BF1F6D" w:rsidRPr="00A506F3" w:rsidRDefault="00272770" w:rsidP="00BF1F6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BF1F6D" w:rsidRPr="00A506F3" w:rsidRDefault="00BF1F6D" w:rsidP="00BF1F6D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 w:val="restart"/>
            <w:shd w:val="clear" w:color="auto" w:fill="auto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 xml:space="preserve">Тема 2.1. </w:t>
            </w:r>
            <w:r w:rsidRPr="00183559">
              <w:rPr>
                <w:rFonts w:ascii="Times New Roman" w:eastAsia="Times New Roman" w:hAnsi="Times New Roman"/>
                <w:b/>
                <w:sz w:val="24"/>
              </w:rPr>
              <w:t>Профессия химик-лаборант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shd w:val="clear" w:color="auto" w:fill="auto"/>
            <w:vAlign w:val="center"/>
          </w:tcPr>
          <w:p w:rsidR="003A0D17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0D17" w:rsidRPr="00F53F38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183559" w:rsidRPr="00A506F3" w:rsidRDefault="003A0D17" w:rsidP="003A0D17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183559" w:rsidRPr="000A2930" w:rsidRDefault="00183559" w:rsidP="00183559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Профессия химика сегодня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183559" w:rsidRPr="000A2930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Возможности трудоустройства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0A2930" w:rsidRDefault="00183559" w:rsidP="00183559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Профессиональные действия химика-лаборанта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 w:val="restart"/>
            <w:shd w:val="clear" w:color="auto" w:fill="auto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 xml:space="preserve">Тема 2.2. </w:t>
            </w:r>
            <w:r w:rsidRPr="00183559">
              <w:rPr>
                <w:rFonts w:ascii="Times New Roman" w:eastAsia="Times New Roman" w:hAnsi="Times New Roman"/>
                <w:b/>
                <w:sz w:val="24"/>
              </w:rPr>
              <w:t>Химическая лаборатория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A506F3">
              <w:rPr>
                <w:rFonts w:ascii="Times New Roman" w:eastAsia="Times New Roman" w:hAnsi="Times New Roman"/>
                <w:b/>
                <w:sz w:val="24"/>
              </w:rPr>
              <w:t>1</w:t>
            </w:r>
            <w:r w:rsidR="000E3CA7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shd w:val="clear" w:color="auto" w:fill="auto"/>
            <w:vAlign w:val="center"/>
          </w:tcPr>
          <w:p w:rsidR="003A0D17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0D17" w:rsidRPr="00F53F38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183559" w:rsidRPr="00A506F3" w:rsidRDefault="003A0D17" w:rsidP="003A0D17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</w:tr>
      <w:tr w:rsidR="000E3CA7" w:rsidRPr="00A506F3" w:rsidTr="006F5362">
        <w:trPr>
          <w:trHeight w:val="562"/>
        </w:trPr>
        <w:tc>
          <w:tcPr>
            <w:tcW w:w="2235" w:type="dxa"/>
            <w:vMerge/>
            <w:shd w:val="clear" w:color="auto" w:fill="auto"/>
            <w:vAlign w:val="center"/>
          </w:tcPr>
          <w:p w:rsidR="000E3CA7" w:rsidRPr="00A506F3" w:rsidRDefault="000E3CA7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0E3CA7" w:rsidRPr="001E34BB" w:rsidRDefault="000E3CA7" w:rsidP="003F2CA2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Химическая посуда. 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E3CA7" w:rsidRPr="00A506F3" w:rsidRDefault="000E3CA7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0E3CA7" w:rsidRPr="00A506F3" w:rsidRDefault="000E3CA7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0E3CA7" w:rsidRPr="00A506F3" w:rsidRDefault="000E3CA7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F2CA2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3F2CA2" w:rsidRPr="00A506F3" w:rsidRDefault="003F2CA2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3F2CA2" w:rsidRPr="00A506F3" w:rsidRDefault="003F2CA2" w:rsidP="00183559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Лабораторное оборудование. Описание, предназначение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F2CA2" w:rsidRPr="00A506F3" w:rsidRDefault="003F2CA2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3F2CA2" w:rsidRPr="00A506F3" w:rsidRDefault="003F2CA2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3F2CA2" w:rsidRPr="00A506F3" w:rsidRDefault="003F2CA2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F2CA2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3F2CA2" w:rsidRPr="00A506F3" w:rsidRDefault="003F2CA2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3F2CA2" w:rsidRPr="00A506F3" w:rsidRDefault="003F2CA2" w:rsidP="00183559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3F2CA2" w:rsidRPr="00A506F3" w:rsidRDefault="000E3CA7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3F2CA2" w:rsidRPr="00A506F3" w:rsidRDefault="003F2CA2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3F2CA2" w:rsidRPr="00A506F3" w:rsidRDefault="003F2CA2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1E34BB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поведения в лаборатории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1E34BB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инструкции по технике безопасности в лаборатории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1E34BB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Поведение в чрезвычайных ситуациях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Cs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 w:val="restart"/>
            <w:shd w:val="clear" w:color="auto" w:fill="auto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Тема 2.3.</w:t>
            </w:r>
            <w:r w:rsidRPr="00A506F3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183559">
              <w:rPr>
                <w:rFonts w:ascii="Times New Roman" w:eastAsia="Times New Roman" w:hAnsi="Times New Roman"/>
                <w:b/>
                <w:sz w:val="24"/>
              </w:rPr>
              <w:t>Основные химические элементы. Химические соединения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32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shd w:val="clear" w:color="auto" w:fill="auto"/>
            <w:vAlign w:val="center"/>
          </w:tcPr>
          <w:p w:rsidR="003A0D17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0D17" w:rsidRPr="00F53F38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183559" w:rsidRPr="00A506F3" w:rsidRDefault="003A0D17" w:rsidP="003A0D17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Периодическая таблица химических элементов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создания Периодической таблицы химических элементов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Принцип организации современной Периодической таблицы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183559" w:rsidRPr="006259E1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259E1">
              <w:rPr>
                <w:rFonts w:ascii="Times New Roman" w:hAnsi="Times New Roman" w:cs="Times New Roman"/>
                <w:sz w:val="24"/>
                <w:szCs w:val="24"/>
              </w:rPr>
              <w:t>Основные химические элементы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химических элементов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происхождения названий основных химических элементов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259E1">
              <w:rPr>
                <w:rFonts w:ascii="Times New Roman" w:hAnsi="Times New Roman" w:cs="Times New Roman"/>
                <w:sz w:val="24"/>
                <w:szCs w:val="24"/>
              </w:rPr>
              <w:t>Основные химические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веществ химических соединений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183559" w:rsidRPr="00CB4417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Международная карта безопасности химических веществ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506F3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83559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183559" w:rsidRDefault="00183559" w:rsidP="0018355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183559" w:rsidRPr="00A506F3" w:rsidRDefault="00183559" w:rsidP="00183559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7864EF">
        <w:tc>
          <w:tcPr>
            <w:tcW w:w="2235" w:type="dxa"/>
            <w:vMerge w:val="restart"/>
            <w:shd w:val="clear" w:color="auto" w:fill="auto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  <w:r w:rsidRPr="002C761F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Основные законы химии. Химические реакции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367F9F" w:rsidP="007864E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14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shd w:val="clear" w:color="auto" w:fill="auto"/>
            <w:vAlign w:val="center"/>
          </w:tcPr>
          <w:p w:rsidR="003A0D17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0D17" w:rsidRPr="00F53F38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7864EF" w:rsidRPr="00A506F3" w:rsidRDefault="003A0D17" w:rsidP="003A0D17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864EF" w:rsidRPr="008B2F40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2F40">
              <w:rPr>
                <w:rFonts w:ascii="Times New Roman" w:hAnsi="Times New Roman" w:cs="Times New Roman"/>
                <w:sz w:val="24"/>
              </w:rPr>
              <w:t>Закон сохранения массы веществ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7864EF" w:rsidRPr="008B2F40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864EF" w:rsidRPr="008B2F40" w:rsidRDefault="007864EF" w:rsidP="00014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2F40">
              <w:rPr>
                <w:rFonts w:ascii="Times New Roman" w:hAnsi="Times New Roman" w:cs="Times New Roman"/>
                <w:sz w:val="24"/>
              </w:rPr>
              <w:t>Химические реакции</w:t>
            </w:r>
            <w:r w:rsidR="00014CA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7864EF" w:rsidRPr="008B2F40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4CA8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014CA8" w:rsidRPr="00A506F3" w:rsidRDefault="00014CA8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014CA8" w:rsidRPr="008B2F40" w:rsidRDefault="00014CA8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2F40">
              <w:rPr>
                <w:rFonts w:ascii="Times New Roman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14CA8" w:rsidRDefault="00D45531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014CA8" w:rsidRPr="00A506F3" w:rsidRDefault="00014CA8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014CA8" w:rsidRPr="00A506F3" w:rsidRDefault="00014CA8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14CA8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014CA8" w:rsidRPr="00A506F3" w:rsidRDefault="00014CA8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014CA8" w:rsidRPr="008B2F40" w:rsidRDefault="00D45531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2F40">
              <w:rPr>
                <w:rFonts w:ascii="Times New Roman" w:hAnsi="Times New Roman" w:cs="Times New Roman"/>
                <w:sz w:val="24"/>
              </w:rPr>
              <w:t>Описание химических процессов при реакции соединения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14CA8" w:rsidRDefault="00D45531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014CA8" w:rsidRPr="00A506F3" w:rsidRDefault="00014CA8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014CA8" w:rsidRPr="00A506F3" w:rsidRDefault="00014CA8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8003E" w:rsidRPr="00A506F3" w:rsidTr="00367F9F">
        <w:trPr>
          <w:trHeight w:val="497"/>
        </w:trPr>
        <w:tc>
          <w:tcPr>
            <w:tcW w:w="2235" w:type="dxa"/>
            <w:vMerge/>
            <w:shd w:val="clear" w:color="auto" w:fill="auto"/>
            <w:vAlign w:val="center"/>
          </w:tcPr>
          <w:p w:rsidR="0038003E" w:rsidRPr="00A506F3" w:rsidRDefault="0038003E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38003E" w:rsidRPr="008B2F40" w:rsidRDefault="0038003E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B2F40">
              <w:rPr>
                <w:rFonts w:ascii="Times New Roman" w:hAnsi="Times New Roman" w:cs="Times New Roman"/>
                <w:sz w:val="24"/>
              </w:rPr>
              <w:t xml:space="preserve">Описание химических </w:t>
            </w:r>
            <w:r>
              <w:rPr>
                <w:rFonts w:ascii="Times New Roman" w:hAnsi="Times New Roman" w:cs="Times New Roman"/>
                <w:sz w:val="24"/>
              </w:rPr>
              <w:t>процессов при реакции</w:t>
            </w:r>
            <w:r w:rsidRPr="008B2F40">
              <w:rPr>
                <w:rFonts w:ascii="Times New Roman" w:hAnsi="Times New Roman" w:cs="Times New Roman"/>
                <w:sz w:val="24"/>
              </w:rPr>
              <w:t>, замещения, разложения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8003E" w:rsidRPr="00183559" w:rsidRDefault="0038003E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38003E" w:rsidRPr="00A506F3" w:rsidRDefault="0038003E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38003E" w:rsidRPr="00A506F3" w:rsidRDefault="0038003E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7864EF">
        <w:tc>
          <w:tcPr>
            <w:tcW w:w="2235" w:type="dxa"/>
            <w:vMerge w:val="restart"/>
            <w:shd w:val="clear" w:color="auto" w:fill="auto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  <w:r w:rsidRPr="00555856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Методы химического анализа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shd w:val="clear" w:color="auto" w:fill="auto"/>
            <w:vAlign w:val="center"/>
          </w:tcPr>
          <w:p w:rsidR="003A0D17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0D17" w:rsidRPr="00F53F38" w:rsidRDefault="003A0D17" w:rsidP="003A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7864EF" w:rsidRPr="00A506F3" w:rsidRDefault="003A0D17" w:rsidP="003A0D17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1-4, 6, 8, 9, 11, 13, 16, 18, 19, 26,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27, 29, 30</w:t>
            </w: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методов химического анализа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Сравнительная характеристика современных методов химического анализа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 титрования. Характеристика метода. Описание техники проведения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анализа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Весовой метод химического анализа. Характеристика метода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7864EF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7864EF" w:rsidRPr="00CB4417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техники проведения анализа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7864EF">
        <w:tc>
          <w:tcPr>
            <w:tcW w:w="2235" w:type="dxa"/>
            <w:vMerge w:val="restart"/>
            <w:shd w:val="clear" w:color="auto" w:fill="auto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>Тема 2.6. Экологическая безопасность</w:t>
            </w:r>
          </w:p>
        </w:tc>
        <w:tc>
          <w:tcPr>
            <w:tcW w:w="8035" w:type="dxa"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7864EF" w:rsidRDefault="004D31B5" w:rsidP="007864E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036" w:type="dxa"/>
            <w:vMerge w:val="restart"/>
            <w:shd w:val="clear" w:color="auto" w:fill="auto"/>
            <w:vAlign w:val="center"/>
          </w:tcPr>
          <w:p w:rsidR="00140D9E" w:rsidRDefault="00140D9E" w:rsidP="0014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38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40D9E" w:rsidRPr="00F53F38" w:rsidRDefault="00140D9E" w:rsidP="0014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3.1.</w:t>
            </w:r>
          </w:p>
          <w:p w:rsidR="007864EF" w:rsidRPr="00A506F3" w:rsidRDefault="00140D9E" w:rsidP="00140D9E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3F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1-4, 6, 8, 9, 11, 13, 16, 18, 19, 26, 27, 29, 30</w:t>
            </w:r>
          </w:p>
        </w:tc>
      </w:tr>
      <w:tr w:rsidR="00367F9F" w:rsidRPr="00A506F3" w:rsidTr="00E04899">
        <w:trPr>
          <w:trHeight w:val="562"/>
        </w:trPr>
        <w:tc>
          <w:tcPr>
            <w:tcW w:w="2235" w:type="dxa"/>
            <w:vMerge/>
            <w:shd w:val="clear" w:color="auto" w:fill="auto"/>
            <w:vAlign w:val="center"/>
          </w:tcPr>
          <w:p w:rsidR="00367F9F" w:rsidRPr="00A506F3" w:rsidRDefault="00367F9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367F9F" w:rsidRPr="00CB4417" w:rsidRDefault="00367F9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Экологический аудит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67F9F" w:rsidRPr="00183559" w:rsidRDefault="00367F9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367F9F" w:rsidRPr="00183559" w:rsidRDefault="00367F9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367F9F" w:rsidRPr="00A506F3" w:rsidRDefault="00367F9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367F9F" w:rsidRPr="00A506F3" w:rsidRDefault="00367F9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864EF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Утилизация отходов химического производства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7864EF" w:rsidRDefault="007864EF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183559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7864EF" w:rsidRPr="00A506F3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72770" w:rsidRPr="00A506F3" w:rsidTr="0038003E">
        <w:trPr>
          <w:trHeight w:val="684"/>
        </w:trPr>
        <w:tc>
          <w:tcPr>
            <w:tcW w:w="2235" w:type="dxa"/>
            <w:vMerge/>
            <w:shd w:val="clear" w:color="auto" w:fill="auto"/>
            <w:vAlign w:val="center"/>
          </w:tcPr>
          <w:p w:rsidR="00272770" w:rsidRPr="00A506F3" w:rsidRDefault="00272770" w:rsidP="007864EF">
            <w:pPr>
              <w:pStyle w:val="a3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35" w:type="dxa"/>
            <w:vAlign w:val="center"/>
          </w:tcPr>
          <w:p w:rsidR="00272770" w:rsidRPr="00E144C9" w:rsidRDefault="00272770" w:rsidP="007864E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Стандарт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4"/>
              </w:rPr>
              <w:t xml:space="preserve"> в химической промышленности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72770" w:rsidRPr="00183559" w:rsidRDefault="00272770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272770" w:rsidRPr="00183559" w:rsidRDefault="00272770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272770" w:rsidRPr="00A506F3" w:rsidRDefault="00272770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36" w:type="dxa"/>
            <w:vMerge/>
            <w:shd w:val="clear" w:color="auto" w:fill="auto"/>
            <w:vAlign w:val="center"/>
          </w:tcPr>
          <w:p w:rsidR="00272770" w:rsidRPr="00A506F3" w:rsidRDefault="00272770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64EF" w:rsidRPr="00A506F3" w:rsidTr="004811D4">
        <w:tc>
          <w:tcPr>
            <w:tcW w:w="2235" w:type="dxa"/>
            <w:shd w:val="clear" w:color="auto" w:fill="auto"/>
            <w:vAlign w:val="center"/>
          </w:tcPr>
          <w:p w:rsidR="007864EF" w:rsidRPr="000E3CA7" w:rsidRDefault="007864EF" w:rsidP="007864EF">
            <w:pPr>
              <w:pStyle w:val="a3"/>
              <w:rPr>
                <w:rFonts w:ascii="Times New Roman" w:eastAsia="Times New Roman" w:hAnsi="Times New Roman"/>
                <w:sz w:val="24"/>
                <w:highlight w:val="yellow"/>
              </w:rPr>
            </w:pPr>
          </w:p>
        </w:tc>
        <w:tc>
          <w:tcPr>
            <w:tcW w:w="8035" w:type="dxa"/>
          </w:tcPr>
          <w:p w:rsidR="007864EF" w:rsidRPr="000E3CA7" w:rsidRDefault="007864EF" w:rsidP="007864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A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7864EF" w:rsidRPr="000E3CA7" w:rsidRDefault="007864EF" w:rsidP="007864E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0E3CA7">
              <w:rPr>
                <w:rFonts w:ascii="Times New Roman" w:hAnsi="Times New Roman" w:cs="Times New Roman"/>
                <w:sz w:val="24"/>
              </w:rPr>
              <w:t>Подготовить в устной форме самопрезентацию: «Мои профессиональные достижения и успехи»</w:t>
            </w:r>
          </w:p>
          <w:p w:rsidR="007864EF" w:rsidRPr="000E3CA7" w:rsidRDefault="007864EF" w:rsidP="007864E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0E3CA7">
              <w:rPr>
                <w:rFonts w:ascii="Times New Roman" w:hAnsi="Times New Roman" w:cs="Times New Roman"/>
                <w:sz w:val="24"/>
              </w:rPr>
              <w:t>История создания химических элементов</w:t>
            </w:r>
          </w:p>
          <w:p w:rsidR="007864EF" w:rsidRPr="000E3CA7" w:rsidRDefault="007864EF" w:rsidP="007864EF">
            <w:pPr>
              <w:pStyle w:val="a3"/>
              <w:numPr>
                <w:ilvl w:val="0"/>
                <w:numId w:val="4"/>
              </w:numPr>
              <w:rPr>
                <w:rFonts w:cs="Times New Roman"/>
              </w:rPr>
            </w:pPr>
            <w:r w:rsidRPr="000E3CA7">
              <w:rPr>
                <w:rFonts w:ascii="Times New Roman" w:hAnsi="Times New Roman" w:cs="Times New Roman"/>
                <w:sz w:val="24"/>
              </w:rPr>
              <w:t>Классификация химических элементов</w:t>
            </w:r>
          </w:p>
          <w:p w:rsidR="007864EF" w:rsidRPr="000E3CA7" w:rsidRDefault="007864EF" w:rsidP="007864EF">
            <w:pPr>
              <w:pStyle w:val="a3"/>
              <w:numPr>
                <w:ilvl w:val="0"/>
                <w:numId w:val="4"/>
              </w:numPr>
              <w:rPr>
                <w:rFonts w:cs="Times New Roman"/>
              </w:rPr>
            </w:pPr>
            <w:r w:rsidRPr="000E3CA7">
              <w:rPr>
                <w:rFonts w:ascii="Times New Roman" w:hAnsi="Times New Roman" w:cs="Times New Roman"/>
                <w:sz w:val="24"/>
              </w:rPr>
              <w:t>Максимальная карта безопасности химических веществ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64EF" w:rsidRPr="000E3CA7" w:rsidRDefault="00931EF1" w:rsidP="007864E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864EF" w:rsidRPr="000E3CA7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highlight w:val="yellow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7864EF" w:rsidRPr="000E3CA7" w:rsidRDefault="007864EF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highlight w:val="yellow"/>
              </w:rPr>
            </w:pPr>
          </w:p>
        </w:tc>
      </w:tr>
      <w:tr w:rsidR="000E3CA7" w:rsidRPr="00A506F3" w:rsidTr="004811D4">
        <w:tc>
          <w:tcPr>
            <w:tcW w:w="2235" w:type="dxa"/>
            <w:shd w:val="clear" w:color="auto" w:fill="auto"/>
            <w:vAlign w:val="center"/>
          </w:tcPr>
          <w:p w:rsidR="000E3CA7" w:rsidRPr="000E3CA7" w:rsidRDefault="000E3CA7" w:rsidP="007864EF">
            <w:pPr>
              <w:pStyle w:val="a3"/>
              <w:rPr>
                <w:rFonts w:ascii="Times New Roman" w:eastAsia="Times New Roman" w:hAnsi="Times New Roman"/>
                <w:sz w:val="24"/>
                <w:highlight w:val="yellow"/>
              </w:rPr>
            </w:pPr>
          </w:p>
        </w:tc>
        <w:tc>
          <w:tcPr>
            <w:tcW w:w="8035" w:type="dxa"/>
          </w:tcPr>
          <w:p w:rsidR="000E3CA7" w:rsidRPr="000E3CA7" w:rsidRDefault="000E3CA7" w:rsidP="007864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E3CA7" w:rsidRPr="000E3CA7" w:rsidRDefault="000E3CA7" w:rsidP="007864E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170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0E3CA7" w:rsidRPr="000E3CA7" w:rsidRDefault="000E3CA7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highlight w:val="yellow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0E3CA7" w:rsidRPr="000E3CA7" w:rsidRDefault="000E3CA7" w:rsidP="007864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highlight w:val="yellow"/>
              </w:rPr>
            </w:pPr>
          </w:p>
        </w:tc>
      </w:tr>
    </w:tbl>
    <w:p w:rsidR="000D65EB" w:rsidRDefault="000D65EB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Default="008B2F40" w:rsidP="008B2F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  <w:sectPr w:rsidR="008B2F40" w:rsidSect="000D51F1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B2F40" w:rsidRPr="00A32E65" w:rsidRDefault="007864EF" w:rsidP="008B2F4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8B2F40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864EF" w:rsidRPr="007864EF" w:rsidRDefault="007864EF" w:rsidP="007864EF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8B2F40" w:rsidRPr="001A4DAD">
        <w:rPr>
          <w:rFonts w:ascii="Times New Roman" w:hAnsi="Times New Roman" w:cs="Times New Roman"/>
          <w:b/>
          <w:sz w:val="24"/>
        </w:rPr>
        <w:t xml:space="preserve">.1. </w:t>
      </w:r>
      <w:r w:rsidRPr="007864EF">
        <w:rPr>
          <w:rFonts w:ascii="Times New Roman" w:hAnsi="Times New Roman" w:cs="Times New Roman"/>
          <w:b/>
          <w:sz w:val="24"/>
        </w:rPr>
        <w:t>Требования к минимальному материально-техническому обеспечению</w:t>
      </w:r>
    </w:p>
    <w:p w:rsidR="007864EF" w:rsidRPr="007864EF" w:rsidRDefault="007864EF" w:rsidP="007864EF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864EF" w:rsidRPr="007864EF" w:rsidRDefault="007864EF" w:rsidP="007864EF">
      <w:pPr>
        <w:suppressAutoHyphens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64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Рабочая программа учебной дисциплины реализуется в учебном кабинете </w:t>
      </w:r>
      <w:r w:rsidRPr="007864EF">
        <w:rPr>
          <w:rFonts w:ascii="Times New Roman" w:eastAsiaTheme="minorHAnsi" w:hAnsi="Times New Roman" w:cs="Times New Roman"/>
          <w:sz w:val="24"/>
          <w:lang w:eastAsia="en-US"/>
        </w:rPr>
        <w:t>Иностранный язык в профессиональной деятельности</w:t>
      </w:r>
      <w:r w:rsidRPr="007864E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864EF" w:rsidRPr="007864EF" w:rsidRDefault="007864EF" w:rsidP="007864EF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2F40" w:rsidRDefault="008B2F40" w:rsidP="008B2F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8B2F40" w:rsidRPr="00EE5E9A" w:rsidRDefault="008B2F40" w:rsidP="008B2F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индивидуал</w:t>
      </w:r>
      <w:r>
        <w:rPr>
          <w:rFonts w:ascii="Times New Roman" w:hAnsi="Times New Roman"/>
          <w:sz w:val="24"/>
          <w:szCs w:val="24"/>
        </w:rPr>
        <w:t>ьные рабочие места для учащихся;</w:t>
      </w:r>
      <w:r w:rsidRPr="00A553D2">
        <w:rPr>
          <w:rFonts w:ascii="Times New Roman" w:hAnsi="Times New Roman"/>
          <w:sz w:val="24"/>
          <w:szCs w:val="24"/>
        </w:rPr>
        <w:t xml:space="preserve"> 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классная доск</w:t>
      </w:r>
      <w:r>
        <w:rPr>
          <w:rFonts w:ascii="Times New Roman" w:hAnsi="Times New Roman"/>
          <w:sz w:val="24"/>
          <w:szCs w:val="24"/>
        </w:rPr>
        <w:t>а;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интерактивная доска;</w:t>
      </w:r>
      <w:r w:rsidRPr="00A553D2">
        <w:rPr>
          <w:rFonts w:ascii="Times New Roman" w:hAnsi="Times New Roman"/>
          <w:sz w:val="24"/>
          <w:szCs w:val="24"/>
        </w:rPr>
        <w:t xml:space="preserve"> 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оргтехника;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</w:t>
      </w:r>
      <w:r>
        <w:rPr>
          <w:rFonts w:ascii="Times New Roman" w:hAnsi="Times New Roman"/>
          <w:sz w:val="24"/>
          <w:szCs w:val="24"/>
        </w:rPr>
        <w:t>ем;</w:t>
      </w:r>
      <w:r w:rsidRPr="00A553D2">
        <w:rPr>
          <w:rFonts w:ascii="Times New Roman" w:hAnsi="Times New Roman"/>
          <w:sz w:val="24"/>
          <w:szCs w:val="24"/>
        </w:rPr>
        <w:t xml:space="preserve"> 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комплекты учебно-наглядных пособий; 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комплекты дидактических раздаточных материалов; 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оргтехника;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обеспечением: операционная система MS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553D2">
        <w:rPr>
          <w:rFonts w:ascii="Times New Roman" w:hAnsi="Times New Roman"/>
          <w:sz w:val="24"/>
          <w:szCs w:val="24"/>
        </w:rPr>
        <w:t>Windows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53D2">
        <w:rPr>
          <w:rFonts w:ascii="Times New Roman" w:hAnsi="Times New Roman"/>
          <w:sz w:val="24"/>
          <w:szCs w:val="24"/>
        </w:rPr>
        <w:t>XP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53D2">
        <w:rPr>
          <w:rFonts w:ascii="Times New Roman" w:hAnsi="Times New Roman"/>
          <w:sz w:val="24"/>
          <w:szCs w:val="24"/>
        </w:rPr>
        <w:t xml:space="preserve">Professional; </w:t>
      </w:r>
    </w:p>
    <w:p w:rsidR="008B2F40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графический редактор «AUTOCAD», АUТОСАD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53D2">
        <w:rPr>
          <w:rFonts w:ascii="Times New Roman" w:hAnsi="Times New Roman"/>
          <w:sz w:val="24"/>
          <w:szCs w:val="24"/>
        </w:rPr>
        <w:t>Commercial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53D2">
        <w:rPr>
          <w:rFonts w:ascii="Times New Roman" w:hAnsi="Times New Roman"/>
          <w:sz w:val="24"/>
          <w:szCs w:val="24"/>
        </w:rPr>
        <w:t xml:space="preserve">New 5 Seats (или аналог); </w:t>
      </w:r>
    </w:p>
    <w:p w:rsidR="008B2F40" w:rsidRPr="00501959" w:rsidRDefault="008B2F40" w:rsidP="008B2F4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A553D2">
        <w:rPr>
          <w:rFonts w:ascii="Times New Roman" w:hAnsi="Times New Roman"/>
          <w:sz w:val="24"/>
          <w:szCs w:val="24"/>
        </w:rPr>
        <w:t>графический</w:t>
      </w:r>
      <w:r w:rsidRPr="0050195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553D2">
        <w:rPr>
          <w:rFonts w:ascii="Times New Roman" w:hAnsi="Times New Roman"/>
          <w:sz w:val="24"/>
          <w:szCs w:val="24"/>
        </w:rPr>
        <w:t>редактор</w:t>
      </w:r>
      <w:r w:rsidRPr="00501959">
        <w:rPr>
          <w:rFonts w:ascii="Times New Roman" w:hAnsi="Times New Roman"/>
          <w:sz w:val="24"/>
          <w:szCs w:val="24"/>
          <w:lang w:val="en-US"/>
        </w:rPr>
        <w:t xml:space="preserve"> Corel Draw Graphics</w:t>
      </w:r>
      <w:r w:rsidRPr="00CA28D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01959">
        <w:rPr>
          <w:rFonts w:ascii="Times New Roman" w:hAnsi="Times New Roman"/>
          <w:sz w:val="24"/>
          <w:szCs w:val="24"/>
          <w:lang w:val="en-US"/>
        </w:rPr>
        <w:t>Suite X3 entand</w:t>
      </w:r>
      <w:r w:rsidRPr="00CA28D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01959">
        <w:rPr>
          <w:rFonts w:ascii="Times New Roman" w:hAnsi="Times New Roman"/>
          <w:sz w:val="24"/>
          <w:szCs w:val="24"/>
          <w:lang w:val="en-US"/>
        </w:rPr>
        <w:t>Teache</w:t>
      </w:r>
      <w:r w:rsidRPr="00CA28D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01959">
        <w:rPr>
          <w:rFonts w:ascii="Times New Roman" w:hAnsi="Times New Roman"/>
          <w:sz w:val="24"/>
          <w:szCs w:val="24"/>
          <w:lang w:val="en-US"/>
        </w:rPr>
        <w:t>Edition RUS (BOX) (</w:t>
      </w:r>
      <w:r w:rsidRPr="00A553D2">
        <w:rPr>
          <w:rFonts w:ascii="Times New Roman" w:hAnsi="Times New Roman"/>
          <w:sz w:val="24"/>
          <w:szCs w:val="24"/>
        </w:rPr>
        <w:t>или</w:t>
      </w:r>
      <w:r w:rsidRPr="0050195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553D2">
        <w:rPr>
          <w:rFonts w:ascii="Times New Roman" w:hAnsi="Times New Roman"/>
          <w:sz w:val="24"/>
          <w:szCs w:val="24"/>
        </w:rPr>
        <w:t>аналог</w:t>
      </w:r>
      <w:r w:rsidRPr="00501959">
        <w:rPr>
          <w:rFonts w:ascii="Times New Roman" w:hAnsi="Times New Roman"/>
          <w:sz w:val="24"/>
          <w:szCs w:val="24"/>
          <w:lang w:val="en-US"/>
        </w:rPr>
        <w:t>).</w:t>
      </w:r>
    </w:p>
    <w:p w:rsidR="008B2F40" w:rsidRPr="00501959" w:rsidRDefault="008B2F40" w:rsidP="008B2F40">
      <w:pPr>
        <w:pStyle w:val="a3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8B2F40" w:rsidRPr="0078647A" w:rsidRDefault="007864EF" w:rsidP="007864E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8B2F40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Default="008B2F40" w:rsidP="008B2F4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bCs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</w:rPr>
        <w:t>е</w:t>
      </w:r>
      <w:r w:rsidRPr="0046060F">
        <w:rPr>
          <w:rFonts w:ascii="Times New Roman" w:hAnsi="Times New Roman"/>
          <w:bCs/>
        </w:rPr>
        <w:t>т п</w:t>
      </w:r>
      <w:r w:rsidRPr="0046060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>
        <w:rPr>
          <w:rFonts w:ascii="Times New Roman" w:hAnsi="Times New Roman"/>
          <w:sz w:val="24"/>
          <w:szCs w:val="24"/>
        </w:rPr>
        <w:t>.</w:t>
      </w:r>
    </w:p>
    <w:p w:rsidR="008B2F40" w:rsidRDefault="008B2F40" w:rsidP="008B2F4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1B5" w:rsidRDefault="007864EF" w:rsidP="007864E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4EF">
        <w:rPr>
          <w:rFonts w:ascii="Times New Roman" w:hAnsi="Times New Roman" w:cs="Times New Roman"/>
          <w:b/>
          <w:sz w:val="24"/>
        </w:rPr>
        <w:t>Основная литература:</w:t>
      </w:r>
    </w:p>
    <w:p w:rsidR="004D31B5" w:rsidRDefault="004D31B5" w:rsidP="007864E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570"/>
      </w:tblGrid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4D31B5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Агабекян, И. П. Английский язык: учеб. пособие для студентов образовательных учреждений среднего проф. образования / И. П. Агабекян. - изд. 3-е, перераб. и доп. – Ростов-на-Дону: Феникс, 2019. - 316 с. </w:t>
            </w:r>
          </w:p>
        </w:tc>
      </w:tr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4D31B5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Агабекян, И. П. Английский язык: учеб. пособие для студентов образовательных учреждений среднего проф. образования / И. П. Агабекян. - изд. 4-е, перераб. и доп. – Ростов-на-Дону: Феникс, 2020. - 316 с. </w:t>
            </w:r>
          </w:p>
        </w:tc>
      </w:tr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4D31B5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Алексеева М.Н. Английский язык. В 2 частях. Ч. 1 [Электронный ресурс]: учебное пособие/ Алексеева М.Н., Миничева Н.П.- Электрон. текстовые данные. М.: Ай Пи Ар Медиа, 2023.- 220 c.- Режим доступа: https://ipr-smart.ru/128559.- IPR SMART, по паролю</w:t>
            </w:r>
          </w:p>
        </w:tc>
      </w:tr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FC4B42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Алексеева, М. Н. Английский язык. В 2 частях. Ч. 2: учебное пособие / М. Н. Алексеева, Н. П. Миничева. - Москва: Ай Пи Ар Медиа, 2023. - 207 c. - ISBN 978-5-4497-2091-7 (ч. 2), 978-5-4497-2090-0. - Текст: электронный // Цифровой образовательный ресурс IPR SMART: [сайт]. - URL: https://www.iprbookshop.ru/128560.html (дата обращения: 03.03.2023). - Режим доступа: для авторизир. пользователей</w:t>
            </w:r>
          </w:p>
        </w:tc>
      </w:tr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FC4B42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Беликова, Е. В. Английский язык [Электронный ресурс] учебное пособие / Е. В. Беликова. - 2-е изд. - Электрон. текстовые данные. - Сарато : Научная книга, 2019. - 191 c. - 978-5-9758-1714-4. - Режим доступа: http://www.iprbookshop.ru/80998.html</w:t>
            </w:r>
          </w:p>
        </w:tc>
      </w:tr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FC4B42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Бочкарева, Т. С. Английский язык: учебное пособие для СПО / Т. С. Бочкарева, К. Г. Чапалда. - Саратов: Профобразование, 2020. - 99 c. - ISBN 978-5-4488-0646-9. - Текст: электронный // Электронно-библиотечная система IPR BOOKS: [сайт]. - URL: http://www.iprbookshop.ru/91852.html (дата обращения: 19.06.2020). - Режим доступа: для авторизир. пользователей</w:t>
            </w:r>
          </w:p>
        </w:tc>
      </w:tr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FC4B42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Кашпарова, В. С. Английский язык учебное пособие / В. С. Кашпарова, В. Ю. Синицын. - 4-е изд. - Москва: Интернет-Университет Информационных Технологий (ИНТУИТ), Ай Пи Ар Медиа, 2024. - 118 c. - ISBN 978-5-4497-2437-3. - Текст: электронный // Цифровой образовательный ресурс IPR SMART: [сайт]. - URL: https://www.iprbookshop.ru/133920.html (дата обращения: 30.10.2023). - Режим доступа: для авторизир. пользователей</w:t>
            </w:r>
          </w:p>
        </w:tc>
      </w:tr>
      <w:tr w:rsidR="004D31B5" w:rsidRPr="004D31B5" w:rsidTr="004D31B5">
        <w:trPr>
          <w:trHeight w:val="1736"/>
        </w:trPr>
        <w:tc>
          <w:tcPr>
            <w:tcW w:w="2961" w:type="pct"/>
            <w:vAlign w:val="center"/>
          </w:tcPr>
          <w:p w:rsidR="004D31B5" w:rsidRPr="004D31B5" w:rsidRDefault="004D31B5" w:rsidP="00FC4B42">
            <w:pPr>
              <w:pStyle w:val="a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Лавриненко, И. Ю. Английский язык для химиков-технологов: учебное пособие / И. Ю. Лавриненко, В. В. Козлова. - Воронеж: Воронежский государственный технический университет, ЭБС АСВ, 2022. - 115 c. - ISBN 978-5-7731-1004-0. - Текст: электронный // Цифровой образовательный ресурс IPR SMART: [сайт]. - URL: https://www.iprbookshop.ru/125955.html (дата обращения: 18.12.2023). - Режим доступа: для авторизир. пользователей</w:t>
            </w:r>
          </w:p>
        </w:tc>
      </w:tr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4D31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4D31B5" w:rsidRPr="004D31B5" w:rsidTr="004D31B5">
        <w:tc>
          <w:tcPr>
            <w:tcW w:w="2961" w:type="pct"/>
          </w:tcPr>
          <w:p w:rsidR="004D31B5" w:rsidRPr="004D31B5" w:rsidRDefault="004D31B5" w:rsidP="00FC4B42">
            <w:pPr>
              <w:pStyle w:val="a8"/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31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Белова, Н. А. Перевод с английского языка на русский: практикум для СПО / Н. А. Белова. - Саратов: Профобразование, 2020. - 107 c. - ISBN 978-5-4488-0628-5. - Текст: электронный // Электронно-библиотечная система IPR BOOKS: [сайт]. - URL: http://www.iprbookshop.ru/92142.html (дата обращения: 30.06.2020). - Режим доступа: для авторизир. пользователей</w:t>
            </w:r>
          </w:p>
        </w:tc>
      </w:tr>
      <w:tr w:rsidR="004D31B5" w:rsidRPr="004D31B5" w:rsidTr="004D31B5">
        <w:tc>
          <w:tcPr>
            <w:tcW w:w="2961" w:type="pct"/>
            <w:vAlign w:val="center"/>
          </w:tcPr>
          <w:p w:rsidR="004D31B5" w:rsidRPr="004D31B5" w:rsidRDefault="004D31B5" w:rsidP="00FC4B42">
            <w:pPr>
              <w:pStyle w:val="a8"/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1B5">
              <w:rPr>
                <w:rFonts w:ascii="Times New Roman" w:eastAsia="Calibri" w:hAnsi="Times New Roman" w:cs="Times New Roman"/>
                <w:sz w:val="24"/>
                <w:szCs w:val="24"/>
              </w:rPr>
              <w:t>Попов, Е. Б. Английский язык [Электронный ресурс]: учебное пособие / Е. Б. Попов. - 2-е изд. - Электрон. текстовые данные. - Саратов: Вузовское образование, 2019. - 108 c. - 978-5-4487-0373-7. - Режим доступа: http://www.iprbookshop.ru/79613.html</w:t>
            </w:r>
          </w:p>
        </w:tc>
      </w:tr>
    </w:tbl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B2F40" w:rsidRPr="00936094" w:rsidRDefault="007864EF" w:rsidP="008B2F4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8B2F40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:rsidR="008B2F40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3082"/>
        <w:gridCol w:w="2552"/>
      </w:tblGrid>
      <w:tr w:rsidR="007864EF" w:rsidRPr="007864EF" w:rsidTr="00140D9E">
        <w:tc>
          <w:tcPr>
            <w:tcW w:w="3828" w:type="dxa"/>
            <w:vAlign w:val="center"/>
          </w:tcPr>
          <w:p w:rsidR="007864EF" w:rsidRPr="007864EF" w:rsidRDefault="007864EF" w:rsidP="007864EF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4EF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082" w:type="dxa"/>
          </w:tcPr>
          <w:p w:rsidR="007864EF" w:rsidRPr="007864EF" w:rsidRDefault="007864EF" w:rsidP="007864EF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4EF"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2552" w:type="dxa"/>
          </w:tcPr>
          <w:p w:rsidR="007864EF" w:rsidRPr="007864EF" w:rsidRDefault="007864EF" w:rsidP="007864EF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4EF">
              <w:rPr>
                <w:rFonts w:ascii="Times New Roman" w:hAnsi="Times New Roman" w:cs="Times New Roman"/>
                <w:b/>
                <w:sz w:val="24"/>
              </w:rPr>
              <w:t>Формы и методы оценки результатов обучения</w:t>
            </w:r>
          </w:p>
        </w:tc>
      </w:tr>
      <w:tr w:rsidR="007864EF" w:rsidRPr="007864EF" w:rsidTr="00140D9E">
        <w:tc>
          <w:tcPr>
            <w:tcW w:w="3828" w:type="dxa"/>
          </w:tcPr>
          <w:p w:rsidR="007864EF" w:rsidRPr="007864EF" w:rsidRDefault="007864EF" w:rsidP="007864EF">
            <w:pPr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7864EF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7864EF" w:rsidRPr="007864EF" w:rsidRDefault="007864EF" w:rsidP="007864EF">
            <w:pPr>
              <w:suppressAutoHyphens/>
              <w:rPr>
                <w:rFonts w:ascii="Times New Roman" w:hAnsi="Times New Roman" w:cs="Times New Roman"/>
                <w:sz w:val="24"/>
              </w:rPr>
            </w:pPr>
            <w:r w:rsidRPr="007864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</w:t>
            </w:r>
          </w:p>
          <w:p w:rsidR="007864EF" w:rsidRPr="007864EF" w:rsidRDefault="007864EF" w:rsidP="007864EF">
            <w:pPr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7864EF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7864EF" w:rsidRPr="007864EF" w:rsidRDefault="007864EF" w:rsidP="007864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4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переводить (со словарем) иностранные тексты профессиональной направленности;</w:t>
            </w:r>
          </w:p>
          <w:p w:rsidR="007864EF" w:rsidRPr="007864EF" w:rsidRDefault="007864EF" w:rsidP="007864EF">
            <w:pPr>
              <w:suppressAutoHyphens/>
              <w:rPr>
                <w:rFonts w:ascii="Times New Roman" w:hAnsi="Times New Roman" w:cs="Times New Roman"/>
                <w:sz w:val="24"/>
              </w:rPr>
            </w:pPr>
            <w:r w:rsidRPr="007864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самостоятельно совершенствовать устную и письменную речь, пополнять словарный запас</w:t>
            </w:r>
          </w:p>
        </w:tc>
        <w:tc>
          <w:tcPr>
            <w:tcW w:w="3082" w:type="dxa"/>
            <w:vAlign w:val="center"/>
          </w:tcPr>
          <w:p w:rsidR="003A0D17" w:rsidRDefault="00FC4B42" w:rsidP="003A0D17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1-9</w:t>
            </w:r>
            <w:r w:rsidR="003A0D17">
              <w:rPr>
                <w:rFonts w:ascii="Times New Roman" w:eastAsia="Times New Roman" w:hAnsi="Times New Roman"/>
                <w:sz w:val="24"/>
                <w:szCs w:val="24"/>
              </w:rPr>
              <w:t xml:space="preserve"> ПК 1.2</w:t>
            </w:r>
            <w:r w:rsidR="007864EF" w:rsidRPr="00A506F3">
              <w:rPr>
                <w:rFonts w:ascii="Times New Roman" w:eastAsia="Times New Roman" w:hAnsi="Times New Roman"/>
                <w:sz w:val="24"/>
                <w:szCs w:val="24"/>
              </w:rPr>
              <w:t>, 3.1</w:t>
            </w:r>
          </w:p>
          <w:p w:rsidR="007864EF" w:rsidRPr="00A506F3" w:rsidRDefault="007864EF" w:rsidP="003A0D17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6F3">
              <w:rPr>
                <w:rFonts w:ascii="Times New Roman" w:eastAsia="Times New Roman" w:hAnsi="Times New Roman"/>
                <w:sz w:val="24"/>
                <w:szCs w:val="24"/>
              </w:rPr>
              <w:t>ЛР 5-10, 13-24, 26, 29-31, 33-36</w:t>
            </w:r>
          </w:p>
        </w:tc>
        <w:tc>
          <w:tcPr>
            <w:tcW w:w="2552" w:type="dxa"/>
            <w:vAlign w:val="center"/>
          </w:tcPr>
          <w:p w:rsidR="007864EF" w:rsidRPr="007864EF" w:rsidRDefault="007864EF" w:rsidP="007864EF">
            <w:pPr>
              <w:suppressAutoHyphens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 w:rsidRPr="007864E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- экспертная оценка тестирования;</w:t>
            </w:r>
          </w:p>
          <w:p w:rsidR="007864EF" w:rsidRPr="007864EF" w:rsidRDefault="007864EF" w:rsidP="007864EF">
            <w:pPr>
              <w:suppressAutoHyphens/>
              <w:rPr>
                <w:rFonts w:ascii="Times New Roman" w:hAnsi="Times New Roman" w:cs="Times New Roman"/>
                <w:sz w:val="24"/>
              </w:rPr>
            </w:pPr>
            <w:r w:rsidRPr="007864EF">
              <w:rPr>
                <w:rFonts w:ascii="Times New Roman" w:hAnsi="Times New Roman"/>
                <w:iCs/>
                <w:sz w:val="24"/>
                <w:szCs w:val="24"/>
              </w:rPr>
              <w:t>- экспертная оценка при сдаче дифференцированного зачета</w:t>
            </w:r>
          </w:p>
        </w:tc>
      </w:tr>
    </w:tbl>
    <w:p w:rsidR="007864EF" w:rsidRDefault="007864EF">
      <w:pPr>
        <w:rPr>
          <w:rFonts w:ascii="Times New Roman" w:eastAsiaTheme="minorHAnsi" w:hAnsi="Times New Roman" w:cs="Times New Roman"/>
          <w:sz w:val="24"/>
          <w:lang w:eastAsia="en-US"/>
        </w:rPr>
      </w:pPr>
    </w:p>
    <w:p w:rsidR="007864EF" w:rsidRPr="007864EF" w:rsidRDefault="007864EF" w:rsidP="007864EF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864EF">
        <w:rPr>
          <w:rFonts w:ascii="Times New Roman" w:eastAsia="Times New Roman" w:hAnsi="Times New Roman" w:cs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7864EF" w:rsidRPr="007864EF" w:rsidTr="004811D4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4EF" w:rsidRPr="007864EF" w:rsidRDefault="007864EF" w:rsidP="007864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864EF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7864EF" w:rsidRPr="007864EF" w:rsidTr="004811D4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4EF" w:rsidRPr="007864EF" w:rsidRDefault="007864EF" w:rsidP="007864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864EF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4EF" w:rsidRPr="007864EF" w:rsidRDefault="007864EF" w:rsidP="007864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864EF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7864EF" w:rsidRPr="007864EF" w:rsidTr="004811D4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864EF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864EF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864EF" w:rsidRPr="007864EF" w:rsidRDefault="007864EF" w:rsidP="007864E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4EF" w:rsidRPr="007864EF" w:rsidRDefault="007864EF" w:rsidP="007864E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8B2F40" w:rsidRPr="00C74DC3" w:rsidRDefault="008B2F40" w:rsidP="008B2F40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8B2F40" w:rsidRPr="00C74DC3" w:rsidSect="000D51F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014" w:rsidRDefault="00AB2014" w:rsidP="00F47679">
      <w:pPr>
        <w:spacing w:after="0" w:line="240" w:lineRule="auto"/>
      </w:pPr>
      <w:r>
        <w:separator/>
      </w:r>
    </w:p>
  </w:endnote>
  <w:endnote w:type="continuationSeparator" w:id="0">
    <w:p w:rsidR="00AB2014" w:rsidRDefault="00AB2014" w:rsidP="00F4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:rsidR="00E04899" w:rsidRDefault="00E0489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B04">
          <w:rPr>
            <w:noProof/>
          </w:rPr>
          <w:t>2</w:t>
        </w:r>
        <w:r>
          <w:fldChar w:fldCharType="end"/>
        </w:r>
      </w:p>
    </w:sdtContent>
  </w:sdt>
  <w:p w:rsidR="00E04899" w:rsidRDefault="00E048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014" w:rsidRDefault="00AB2014" w:rsidP="00F47679">
      <w:pPr>
        <w:spacing w:after="0" w:line="240" w:lineRule="auto"/>
      </w:pPr>
      <w:r>
        <w:separator/>
      </w:r>
    </w:p>
  </w:footnote>
  <w:footnote w:type="continuationSeparator" w:id="0">
    <w:p w:rsidR="00AB2014" w:rsidRDefault="00AB2014" w:rsidP="00F47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34F98"/>
    <w:multiLevelType w:val="hybridMultilevel"/>
    <w:tmpl w:val="6B5C3AE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805F2"/>
    <w:multiLevelType w:val="hybridMultilevel"/>
    <w:tmpl w:val="827C2F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E13AE"/>
    <w:multiLevelType w:val="hybridMultilevel"/>
    <w:tmpl w:val="7196174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F740F"/>
    <w:multiLevelType w:val="hybridMultilevel"/>
    <w:tmpl w:val="8DBCC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249DC"/>
    <w:multiLevelType w:val="hybridMultilevel"/>
    <w:tmpl w:val="8C0C3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53C60"/>
    <w:multiLevelType w:val="hybridMultilevel"/>
    <w:tmpl w:val="E45885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F5914"/>
    <w:multiLevelType w:val="hybridMultilevel"/>
    <w:tmpl w:val="46A6C84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E2BBE"/>
    <w:multiLevelType w:val="hybridMultilevel"/>
    <w:tmpl w:val="17069D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2F40"/>
    <w:rsid w:val="00014CA8"/>
    <w:rsid w:val="000375D8"/>
    <w:rsid w:val="00050274"/>
    <w:rsid w:val="000D51F1"/>
    <w:rsid w:val="000D65EB"/>
    <w:rsid w:val="000D7164"/>
    <w:rsid w:val="000E3CA7"/>
    <w:rsid w:val="000E5E40"/>
    <w:rsid w:val="000F17B2"/>
    <w:rsid w:val="001033CD"/>
    <w:rsid w:val="00140D9E"/>
    <w:rsid w:val="00182EB5"/>
    <w:rsid w:val="00183559"/>
    <w:rsid w:val="001C2DD8"/>
    <w:rsid w:val="00272770"/>
    <w:rsid w:val="002E20FF"/>
    <w:rsid w:val="00332691"/>
    <w:rsid w:val="00367F9F"/>
    <w:rsid w:val="0038003E"/>
    <w:rsid w:val="003A0D17"/>
    <w:rsid w:val="003C3D1A"/>
    <w:rsid w:val="003F2CA2"/>
    <w:rsid w:val="004005D0"/>
    <w:rsid w:val="004811D4"/>
    <w:rsid w:val="004D31B5"/>
    <w:rsid w:val="004E0B04"/>
    <w:rsid w:val="005E1190"/>
    <w:rsid w:val="00676A93"/>
    <w:rsid w:val="006B0467"/>
    <w:rsid w:val="006F5362"/>
    <w:rsid w:val="00732922"/>
    <w:rsid w:val="007864EF"/>
    <w:rsid w:val="0083478F"/>
    <w:rsid w:val="008B2F40"/>
    <w:rsid w:val="00931EF1"/>
    <w:rsid w:val="00987DE8"/>
    <w:rsid w:val="009F63E3"/>
    <w:rsid w:val="00A922C8"/>
    <w:rsid w:val="00AB2014"/>
    <w:rsid w:val="00BA27DB"/>
    <w:rsid w:val="00BD2845"/>
    <w:rsid w:val="00BF1F6D"/>
    <w:rsid w:val="00C70D79"/>
    <w:rsid w:val="00D45531"/>
    <w:rsid w:val="00E04899"/>
    <w:rsid w:val="00F47679"/>
    <w:rsid w:val="00F53F38"/>
    <w:rsid w:val="00FA1F0C"/>
    <w:rsid w:val="00FC4B42"/>
    <w:rsid w:val="00FD022D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17E33-4470-4DC0-AA21-3EB7A980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2F40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8B2F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basedOn w:val="a"/>
    <w:link w:val="a7"/>
    <w:uiPriority w:val="99"/>
    <w:unhideWhenUsed/>
    <w:rsid w:val="008B2F4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8B2F40"/>
    <w:rPr>
      <w:rFonts w:eastAsiaTheme="minorHAnsi"/>
      <w:lang w:eastAsia="en-US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8B2F40"/>
    <w:pPr>
      <w:ind w:left="720"/>
      <w:contextualSpacing/>
    </w:pPr>
    <w:rPr>
      <w:rFonts w:eastAsiaTheme="minorHAnsi"/>
      <w:lang w:eastAsia="en-US"/>
    </w:rPr>
  </w:style>
  <w:style w:type="character" w:styleId="aa">
    <w:name w:val="Hyperlink"/>
    <w:basedOn w:val="a0"/>
    <w:unhideWhenUsed/>
    <w:rsid w:val="008B2F40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8B2F40"/>
    <w:rPr>
      <w:rFonts w:eastAsiaTheme="minorHAnsi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8B2F40"/>
    <w:rPr>
      <w:rFonts w:eastAsiaTheme="minorHAnsi"/>
      <w:lang w:eastAsia="en-US"/>
    </w:rPr>
  </w:style>
  <w:style w:type="character" w:customStyle="1" w:styleId="FontStyle36">
    <w:name w:val="Font Style36"/>
    <w:basedOn w:val="a0"/>
    <w:uiPriority w:val="99"/>
    <w:rsid w:val="008B2F40"/>
    <w:rPr>
      <w:rFonts w:ascii="Times New Roman" w:hAnsi="Times New Roman" w:cs="Times New Roman" w:hint="default"/>
      <w:sz w:val="26"/>
      <w:szCs w:val="26"/>
    </w:rPr>
  </w:style>
  <w:style w:type="table" w:customStyle="1" w:styleId="1">
    <w:name w:val="Сетка таблицы1"/>
    <w:basedOn w:val="a1"/>
    <w:next w:val="a5"/>
    <w:rsid w:val="007864E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45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0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35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88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8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89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4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95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9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1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7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19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2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44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66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0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10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10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8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30C63-9360-4D59-AD0C-A5642D00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18</cp:revision>
  <dcterms:created xsi:type="dcterms:W3CDTF">2019-05-02T06:05:00Z</dcterms:created>
  <dcterms:modified xsi:type="dcterms:W3CDTF">2026-03-04T00:53:00Z</dcterms:modified>
</cp:coreProperties>
</file>