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A49" w:rsidRPr="00694A49" w:rsidRDefault="00694A49" w:rsidP="00694A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A49" w:rsidRPr="00694A49" w:rsidRDefault="00694A49" w:rsidP="00694A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A49" w:rsidRPr="00694A49" w:rsidRDefault="00694A49" w:rsidP="00694A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A49" w:rsidRPr="00694A49" w:rsidRDefault="00694A49" w:rsidP="0069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694A49" w:rsidRPr="00694A49" w:rsidRDefault="00694A49" w:rsidP="00694A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5FEC" w:rsidRDefault="00BA78AA" w:rsidP="00E25FEC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D61AE0">
        <w:rPr>
          <w:rFonts w:ascii="Times New Roman" w:hAnsi="Times New Roman"/>
          <w:b/>
          <w:sz w:val="28"/>
          <w:szCs w:val="24"/>
        </w:rPr>
        <w:t>РАБОЧАЯ ПРОГРАММА</w:t>
      </w:r>
    </w:p>
    <w:p w:rsidR="00BA78AA" w:rsidRPr="00D61AE0" w:rsidRDefault="00BA78AA" w:rsidP="00E25FEC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D61AE0">
        <w:rPr>
          <w:rFonts w:ascii="Times New Roman" w:hAnsi="Times New Roman"/>
          <w:b/>
          <w:sz w:val="28"/>
          <w:szCs w:val="24"/>
        </w:rPr>
        <w:t xml:space="preserve"> УЧЕБНОЙ ДИСЦИПЛИНЫ</w:t>
      </w:r>
    </w:p>
    <w:p w:rsidR="00BA78AA" w:rsidRPr="00EC4E81" w:rsidRDefault="002C6C4A" w:rsidP="00E25FEC">
      <w:pPr>
        <w:pStyle w:val="1"/>
        <w:spacing w:line="360" w:lineRule="auto"/>
        <w:jc w:val="center"/>
        <w:rPr>
          <w:b/>
        </w:rPr>
      </w:pPr>
      <w:r>
        <w:rPr>
          <w:b/>
          <w:sz w:val="28"/>
        </w:rPr>
        <w:t>ОП.05</w:t>
      </w:r>
    </w:p>
    <w:p w:rsidR="00BA78AA" w:rsidRPr="00EC4E81" w:rsidRDefault="00300934" w:rsidP="00E25FEC">
      <w:pPr>
        <w:pStyle w:val="1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ОСНОВЫ ЭКОНОМИКИ</w:t>
      </w:r>
    </w:p>
    <w:p w:rsidR="00BA78AA" w:rsidRPr="009D16C9" w:rsidRDefault="00BA78AA" w:rsidP="00BA78A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A78AA" w:rsidRPr="009D16C9" w:rsidRDefault="00BA78AA" w:rsidP="00BA78AA">
      <w:pPr>
        <w:spacing w:after="0" w:line="240" w:lineRule="auto"/>
        <w:rPr>
          <w:rFonts w:ascii="Times New Roman" w:hAnsi="Times New Roman"/>
          <w:b/>
        </w:rPr>
      </w:pPr>
    </w:p>
    <w:p w:rsidR="00BA78AA" w:rsidRPr="009D16C9" w:rsidRDefault="00BA78AA" w:rsidP="00BA78AA">
      <w:pPr>
        <w:spacing w:after="0" w:line="240" w:lineRule="auto"/>
        <w:rPr>
          <w:rFonts w:ascii="Times New Roman" w:hAnsi="Times New Roman"/>
          <w:b/>
        </w:rPr>
      </w:pPr>
    </w:p>
    <w:p w:rsidR="00BA78AA" w:rsidRPr="00313FC7" w:rsidRDefault="00BA78AA" w:rsidP="00BA78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78AA" w:rsidRPr="00313FC7" w:rsidRDefault="00BA78AA" w:rsidP="00BA78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78AA" w:rsidRPr="00313FC7" w:rsidRDefault="00BA78AA" w:rsidP="00BA78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955">
        <w:rPr>
          <w:rFonts w:ascii="Times New Roman" w:hAnsi="Times New Roman"/>
          <w:sz w:val="28"/>
          <w:szCs w:val="28"/>
        </w:rPr>
        <w:t>Профиль обучения: технологический</w:t>
      </w:r>
    </w:p>
    <w:p w:rsidR="00BA78AA" w:rsidRPr="009D16C9" w:rsidRDefault="00BA78AA" w:rsidP="00BA78AA">
      <w:pPr>
        <w:spacing w:after="0" w:line="240" w:lineRule="auto"/>
        <w:rPr>
          <w:rFonts w:ascii="Times New Roman" w:hAnsi="Times New Roman"/>
          <w:b/>
        </w:rPr>
      </w:pPr>
    </w:p>
    <w:p w:rsidR="00694A49" w:rsidRPr="00694A49" w:rsidRDefault="00694A49" w:rsidP="00694A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4"/>
        </w:rPr>
      </w:pPr>
    </w:p>
    <w:p w:rsidR="00694A49" w:rsidRPr="00694A49" w:rsidRDefault="00694A49" w:rsidP="00694A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4"/>
        </w:rPr>
      </w:pPr>
    </w:p>
    <w:p w:rsidR="00694A49" w:rsidRPr="00694A49" w:rsidRDefault="00694A49" w:rsidP="00694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Cs/>
          <w:sz w:val="28"/>
          <w:szCs w:val="24"/>
        </w:rPr>
      </w:pPr>
    </w:p>
    <w:p w:rsidR="00694A49" w:rsidRPr="00694A49" w:rsidRDefault="00694A49" w:rsidP="00694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694A49" w:rsidRPr="00694A49" w:rsidRDefault="00694A49" w:rsidP="00694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694A49" w:rsidRPr="00694A49" w:rsidRDefault="00694A49" w:rsidP="00694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Cs/>
          <w:sz w:val="28"/>
          <w:szCs w:val="24"/>
        </w:rPr>
      </w:pPr>
    </w:p>
    <w:p w:rsidR="00694A49" w:rsidRPr="00694A49" w:rsidRDefault="00694A49" w:rsidP="00694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694A49" w:rsidRPr="004A179F" w:rsidRDefault="00694A49" w:rsidP="00694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A179F">
        <w:rPr>
          <w:rFonts w:ascii="Times New Roman" w:hAnsi="Times New Roman" w:cs="Times New Roman"/>
          <w:b/>
          <w:bCs/>
        </w:rPr>
        <w:t>20</w:t>
      </w:r>
      <w:r w:rsidR="00EC4E81" w:rsidRPr="004A179F">
        <w:rPr>
          <w:rFonts w:ascii="Times New Roman" w:hAnsi="Times New Roman" w:cs="Times New Roman"/>
          <w:b/>
          <w:bCs/>
        </w:rPr>
        <w:t>2</w:t>
      </w:r>
      <w:r w:rsidR="00152AF3">
        <w:rPr>
          <w:rFonts w:ascii="Times New Roman" w:hAnsi="Times New Roman" w:cs="Times New Roman"/>
          <w:b/>
          <w:bCs/>
        </w:rPr>
        <w:t>5</w:t>
      </w:r>
    </w:p>
    <w:p w:rsidR="00EC4E81" w:rsidRPr="00EC4E81" w:rsidRDefault="00EC4E81" w:rsidP="00EC4E81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EC4E81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</w:t>
      </w:r>
      <w:r w:rsidR="00300934">
        <w:rPr>
          <w:rFonts w:ascii="Times New Roman" w:hAnsi="Times New Roman" w:cs="Times New Roman"/>
          <w:sz w:val="28"/>
          <w:szCs w:val="28"/>
        </w:rPr>
        <w:t xml:space="preserve"> Основы экономики </w:t>
      </w:r>
      <w:r w:rsidRPr="00EC4E81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по специальности среднего профессионального образования 18.02.12 Технология аналитического контроля химических соединений, утвержденного приказом Министерства образования и науки РФ 09.12.2016 г. № 1554.</w:t>
      </w:r>
    </w:p>
    <w:p w:rsidR="00EC4E81" w:rsidRPr="00AB61C3" w:rsidRDefault="00EC4E81" w:rsidP="00EC4E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E81" w:rsidRPr="00AB61C3" w:rsidRDefault="00EC4E81" w:rsidP="00EC4E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E81" w:rsidRPr="00313FC7" w:rsidRDefault="00EC4E81" w:rsidP="00EC4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EC4E81" w:rsidRPr="00313FC7" w:rsidTr="00BF1522">
        <w:tc>
          <w:tcPr>
            <w:tcW w:w="4677" w:type="dxa"/>
          </w:tcPr>
          <w:p w:rsidR="00EC4E81" w:rsidRPr="00313FC7" w:rsidRDefault="00EC4E81" w:rsidP="00BF15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EC4E81" w:rsidRPr="00313FC7" w:rsidRDefault="00EC4E81" w:rsidP="00BF15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EC4E81" w:rsidRPr="00313FC7" w:rsidRDefault="00EC4E81" w:rsidP="00BF15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дисциплин</w:t>
            </w:r>
          </w:p>
          <w:p w:rsidR="00EC4E81" w:rsidRPr="00313FC7" w:rsidRDefault="00EC4E81" w:rsidP="00BF15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____________к.э.н. Соловьева С.М.</w:t>
            </w:r>
          </w:p>
          <w:p w:rsidR="00EC4E81" w:rsidRPr="00313FC7" w:rsidRDefault="00EC4E81" w:rsidP="00BF15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«__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____________202</w:t>
            </w:r>
            <w:r w:rsidR="00152AF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EC4E81" w:rsidRPr="00313FC7" w:rsidRDefault="00EC4E81" w:rsidP="00BF15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4E81" w:rsidRPr="00313FC7" w:rsidRDefault="00EC4E81" w:rsidP="00BF15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EC4E81" w:rsidRPr="00313FC7" w:rsidRDefault="00EC4E81" w:rsidP="00BF152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EC4E81" w:rsidRDefault="00EC4E81" w:rsidP="00BF152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EC4E81" w:rsidRPr="00313FC7" w:rsidRDefault="00EC4E81" w:rsidP="00BF152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4E81" w:rsidRPr="00313FC7" w:rsidRDefault="00EC4E81" w:rsidP="00BF152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r w:rsidR="00152AF3">
              <w:rPr>
                <w:rFonts w:ascii="Times New Roman" w:eastAsia="Calibri" w:hAnsi="Times New Roman" w:cs="Times New Roman"/>
                <w:sz w:val="28"/>
                <w:szCs w:val="28"/>
              </w:rPr>
              <w:t>Кисюк</w:t>
            </w: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 П.</w:t>
            </w:r>
          </w:p>
          <w:p w:rsidR="00EC4E81" w:rsidRPr="00313FC7" w:rsidRDefault="00EC4E81" w:rsidP="00152AF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«___» ____________202</w:t>
            </w:r>
            <w:r w:rsidR="00152AF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</w:tbl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  <w:r w:rsidRPr="00721D97">
        <w:rPr>
          <w:rFonts w:ascii="Times New Roman" w:hAnsi="Times New Roman"/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Алямкина А.</w:t>
      </w:r>
      <w:r w:rsidRPr="00721D97">
        <w:rPr>
          <w:rFonts w:ascii="Times New Roman" w:hAnsi="Times New Roman"/>
          <w:sz w:val="28"/>
          <w:szCs w:val="28"/>
        </w:rPr>
        <w:t>Ю.,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EC4E81" w:rsidRPr="00AB61C3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Pr="00AB61C3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Pr="00AB61C3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Pr="00AB61C3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Pr="00AB61C3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Pr="00AB61C3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0E24" w:rsidRDefault="003E0E24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0E24" w:rsidRDefault="003E0E24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0E24" w:rsidRDefault="003E0E24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179F" w:rsidRDefault="004A179F" w:rsidP="00EC4E81">
      <w:pPr>
        <w:jc w:val="center"/>
        <w:rPr>
          <w:rFonts w:ascii="Times New Roman" w:hAnsi="Times New Roman" w:cs="Times New Roman"/>
          <w:b/>
          <w:bCs/>
        </w:rPr>
      </w:pPr>
    </w:p>
    <w:p w:rsidR="00EC4E81" w:rsidRPr="00705B47" w:rsidRDefault="00EC4E81" w:rsidP="00EC4E81">
      <w:pPr>
        <w:jc w:val="center"/>
        <w:rPr>
          <w:rFonts w:ascii="Times New Roman" w:hAnsi="Times New Roman" w:cs="Times New Roman"/>
          <w:b/>
          <w:bCs/>
        </w:rPr>
      </w:pPr>
      <w:r w:rsidRPr="00705B47">
        <w:rPr>
          <w:rFonts w:ascii="Times New Roman" w:hAnsi="Times New Roman" w:cs="Times New Roman"/>
          <w:b/>
          <w:bCs/>
        </w:rPr>
        <w:lastRenderedPageBreak/>
        <w:t>СОДЕРЖАНИЕ</w:t>
      </w:r>
    </w:p>
    <w:p w:rsidR="00EC4E81" w:rsidRPr="009D16C9" w:rsidRDefault="00EC4E81" w:rsidP="00EC4E81">
      <w:pPr>
        <w:pStyle w:val="1"/>
        <w:rPr>
          <w:b/>
          <w:u w:val="singl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0"/>
        <w:gridCol w:w="1072"/>
      </w:tblGrid>
      <w:tr w:rsidR="00EC4E81" w:rsidRPr="002F3C40" w:rsidTr="00BF1522">
        <w:tc>
          <w:tcPr>
            <w:tcW w:w="8472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2F3C40">
              <w:rPr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1099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 w:rsidRPr="002F3C40">
              <w:rPr>
                <w:sz w:val="28"/>
                <w:szCs w:val="28"/>
              </w:rPr>
              <w:t>4</w:t>
            </w:r>
          </w:p>
        </w:tc>
      </w:tr>
      <w:tr w:rsidR="00EC4E81" w:rsidRPr="002F3C40" w:rsidTr="00BF1522">
        <w:tc>
          <w:tcPr>
            <w:tcW w:w="8472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2F3C40">
              <w:rPr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1099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 w:rsidRPr="002F3C40">
              <w:rPr>
                <w:sz w:val="28"/>
                <w:szCs w:val="28"/>
              </w:rPr>
              <w:t>5</w:t>
            </w:r>
          </w:p>
        </w:tc>
      </w:tr>
      <w:tr w:rsidR="00EC4E81" w:rsidRPr="002F3C40" w:rsidTr="00BF1522">
        <w:tc>
          <w:tcPr>
            <w:tcW w:w="8472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2F3C40">
              <w:rPr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099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 w:rsidRPr="002F3C40">
              <w:rPr>
                <w:sz w:val="28"/>
                <w:szCs w:val="28"/>
              </w:rPr>
              <w:t>8</w:t>
            </w:r>
          </w:p>
        </w:tc>
      </w:tr>
      <w:tr w:rsidR="00EC4E81" w:rsidRPr="002F3C40" w:rsidTr="00BF1522">
        <w:tc>
          <w:tcPr>
            <w:tcW w:w="8472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4. Условия реализации учебной дисциплины</w:t>
            </w:r>
          </w:p>
        </w:tc>
        <w:tc>
          <w:tcPr>
            <w:tcW w:w="1099" w:type="dxa"/>
          </w:tcPr>
          <w:p w:rsidR="00EC4E81" w:rsidRPr="00F90BF2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 w:rsidRPr="00F90BF2">
              <w:rPr>
                <w:sz w:val="28"/>
                <w:szCs w:val="28"/>
              </w:rPr>
              <w:t>1</w:t>
            </w:r>
            <w:r w:rsidR="006E402A">
              <w:rPr>
                <w:sz w:val="28"/>
                <w:szCs w:val="28"/>
              </w:rPr>
              <w:t>3</w:t>
            </w:r>
          </w:p>
        </w:tc>
      </w:tr>
      <w:tr w:rsidR="00EC4E81" w:rsidRPr="002F3C40" w:rsidTr="00BF1522">
        <w:tc>
          <w:tcPr>
            <w:tcW w:w="8472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5. Контроль и оценка результатов освоения учебной дисциплины</w:t>
            </w:r>
          </w:p>
        </w:tc>
        <w:tc>
          <w:tcPr>
            <w:tcW w:w="1099" w:type="dxa"/>
          </w:tcPr>
          <w:p w:rsidR="00EC4E81" w:rsidRPr="00F90BF2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 w:rsidRPr="00F90BF2">
              <w:rPr>
                <w:sz w:val="28"/>
                <w:szCs w:val="28"/>
              </w:rPr>
              <w:t>1</w:t>
            </w:r>
            <w:r w:rsidR="006E402A">
              <w:rPr>
                <w:sz w:val="28"/>
                <w:szCs w:val="28"/>
              </w:rPr>
              <w:t>5</w:t>
            </w:r>
          </w:p>
        </w:tc>
      </w:tr>
      <w:tr w:rsidR="00EC4E81" w:rsidRPr="002F3C40" w:rsidTr="00BF1522">
        <w:tc>
          <w:tcPr>
            <w:tcW w:w="8472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6.Лист изменений и дополнений, внесенных в программу учебной дисциплины</w:t>
            </w:r>
          </w:p>
        </w:tc>
        <w:tc>
          <w:tcPr>
            <w:tcW w:w="1099" w:type="dxa"/>
          </w:tcPr>
          <w:p w:rsidR="00EC4E81" w:rsidRPr="00F90BF2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 w:rsidRPr="00F90BF2">
              <w:rPr>
                <w:sz w:val="28"/>
                <w:szCs w:val="28"/>
              </w:rPr>
              <w:t>17</w:t>
            </w:r>
          </w:p>
        </w:tc>
      </w:tr>
    </w:tbl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72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rPr>
          <w:rFonts w:ascii="Times New Roman" w:hAnsi="Times New Roman" w:cs="Times New Roman"/>
          <w:sz w:val="24"/>
          <w:szCs w:val="24"/>
        </w:rPr>
        <w:sectPr w:rsidR="00694A49" w:rsidRPr="00694A49">
          <w:pgSz w:w="11900" w:h="16838"/>
          <w:pgMar w:top="1440" w:right="1440" w:bottom="427" w:left="1440" w:header="0" w:footer="0" w:gutter="0"/>
          <w:cols w:space="720" w:equalWidth="0">
            <w:col w:w="9026"/>
          </w:cols>
        </w:sectPr>
      </w:pPr>
    </w:p>
    <w:p w:rsidR="00EC4E81" w:rsidRPr="00EC4E81" w:rsidRDefault="00EC4E81" w:rsidP="00EC4E81">
      <w:pPr>
        <w:pStyle w:val="1"/>
        <w:jc w:val="center"/>
        <w:rPr>
          <w:b/>
        </w:rPr>
      </w:pPr>
      <w:bookmarkStart w:id="0" w:name="_Toc150371287"/>
      <w:r w:rsidRPr="00EC4E81">
        <w:rPr>
          <w:b/>
        </w:rPr>
        <w:lastRenderedPageBreak/>
        <w:t xml:space="preserve">1. ПАСПОРТ РАБОЧЕЙ ПРОГРАММЫ УЧЕБНОЙ ДИСЦИПЛИНЫ </w:t>
      </w:r>
      <w:bookmarkEnd w:id="0"/>
      <w:r w:rsidR="00300934">
        <w:rPr>
          <w:b/>
        </w:rPr>
        <w:t>ОСНОВЫ ЭКОНОМИКИ</w:t>
      </w:r>
    </w:p>
    <w:p w:rsidR="00EC4E81" w:rsidRPr="00EC4E81" w:rsidRDefault="00EC4E81" w:rsidP="00EC4E8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C4E81" w:rsidRPr="00EC4E81" w:rsidRDefault="00EC4E81" w:rsidP="00EC4E81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C4E81">
        <w:rPr>
          <w:rFonts w:ascii="Times New Roman" w:hAnsi="Times New Roman" w:cs="Times New Roman"/>
          <w:i w:val="0"/>
          <w:sz w:val="24"/>
          <w:szCs w:val="24"/>
        </w:rPr>
        <w:t>1.1. Область применения программы:</w:t>
      </w:r>
    </w:p>
    <w:p w:rsidR="00694A49" w:rsidRPr="00694A49" w:rsidRDefault="00694A49" w:rsidP="00694A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630E" w:rsidRPr="00980FC3" w:rsidRDefault="00694A49" w:rsidP="00BF630E">
      <w:pPr>
        <w:pStyle w:val="aff2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300934">
        <w:rPr>
          <w:rFonts w:ascii="Times New Roman" w:hAnsi="Times New Roman"/>
          <w:sz w:val="24"/>
          <w:szCs w:val="24"/>
        </w:rPr>
        <w:t>«Основы экономики</w:t>
      </w:r>
      <w:r w:rsidR="00EC4E81">
        <w:rPr>
          <w:rFonts w:ascii="Times New Roman" w:hAnsi="Times New Roman"/>
          <w:sz w:val="24"/>
          <w:szCs w:val="24"/>
        </w:rPr>
        <w:t xml:space="preserve">» </w:t>
      </w:r>
      <w:r w:rsidR="00BF630E">
        <w:rPr>
          <w:rFonts w:ascii="Times New Roman" w:hAnsi="Times New Roman"/>
          <w:sz w:val="24"/>
        </w:rPr>
        <w:t xml:space="preserve">является </w:t>
      </w:r>
      <w:r w:rsidR="00EC4E81">
        <w:rPr>
          <w:rFonts w:ascii="Times New Roman" w:hAnsi="Times New Roman"/>
          <w:sz w:val="24"/>
        </w:rPr>
        <w:t xml:space="preserve">обязательной частью основной образовательной программы в соответствии с ФГОС СПО </w:t>
      </w:r>
      <w:r w:rsidR="00BF630E">
        <w:rPr>
          <w:rFonts w:ascii="Times New Roman" w:hAnsi="Times New Roman"/>
          <w:sz w:val="24"/>
        </w:rPr>
        <w:t xml:space="preserve">по специальности </w:t>
      </w:r>
      <w:r w:rsidR="00BF630E">
        <w:rPr>
          <w:rFonts w:ascii="Times New Roman" w:hAnsi="Times New Roman"/>
          <w:sz w:val="24"/>
          <w:szCs w:val="24"/>
        </w:rPr>
        <w:t>18.02.12 Технология аналитического контроля химических соединений</w:t>
      </w:r>
      <w:r w:rsidR="00EC4E81">
        <w:rPr>
          <w:rFonts w:ascii="Times New Roman" w:hAnsi="Times New Roman"/>
          <w:sz w:val="24"/>
          <w:szCs w:val="24"/>
        </w:rPr>
        <w:t>, входящей в состав</w:t>
      </w:r>
      <w:r w:rsidR="00BF630E">
        <w:rPr>
          <w:rFonts w:ascii="Times New Roman" w:hAnsi="Times New Roman"/>
          <w:sz w:val="24"/>
          <w:szCs w:val="24"/>
        </w:rPr>
        <w:t xml:space="preserve"> укрупненной группы</w:t>
      </w:r>
      <w:r w:rsidR="00EC4E81">
        <w:rPr>
          <w:rFonts w:ascii="Times New Roman" w:hAnsi="Times New Roman"/>
          <w:sz w:val="24"/>
          <w:szCs w:val="24"/>
        </w:rPr>
        <w:t xml:space="preserve"> специальностей</w:t>
      </w:r>
      <w:r w:rsidR="00BF630E">
        <w:rPr>
          <w:rFonts w:ascii="Times New Roman" w:hAnsi="Times New Roman"/>
          <w:sz w:val="24"/>
          <w:szCs w:val="24"/>
        </w:rPr>
        <w:t xml:space="preserve"> 18.00.00 </w:t>
      </w:r>
      <w:r w:rsidR="00BF630E" w:rsidRPr="00980FC3">
        <w:rPr>
          <w:rFonts w:ascii="Times New Roman" w:hAnsi="Times New Roman"/>
          <w:sz w:val="24"/>
          <w:szCs w:val="24"/>
        </w:rPr>
        <w:t>Химические технологии</w:t>
      </w:r>
      <w:r w:rsidR="00BF630E" w:rsidRPr="00980FC3">
        <w:rPr>
          <w:rFonts w:ascii="Times New Roman" w:hAnsi="Times New Roman"/>
          <w:sz w:val="24"/>
        </w:rPr>
        <w:t>.</w:t>
      </w:r>
    </w:p>
    <w:p w:rsidR="00694A49" w:rsidRPr="00694A49" w:rsidRDefault="00694A49" w:rsidP="00BF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300934">
        <w:rPr>
          <w:rFonts w:ascii="Times New Roman" w:hAnsi="Times New Roman" w:cs="Times New Roman"/>
          <w:sz w:val="24"/>
          <w:szCs w:val="24"/>
        </w:rPr>
        <w:t>«Основы экономики</w:t>
      </w:r>
      <w:r w:rsidR="00EC4E81">
        <w:rPr>
          <w:rFonts w:ascii="Times New Roman" w:hAnsi="Times New Roman" w:cs="Times New Roman"/>
          <w:sz w:val="24"/>
          <w:szCs w:val="24"/>
        </w:rPr>
        <w:t>»</w:t>
      </w:r>
      <w:r w:rsidRPr="00694A49">
        <w:rPr>
          <w:rFonts w:ascii="Times New Roman" w:hAnsi="Times New Roman" w:cs="Times New Roman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 18.02.12 Технология аналитического контроля химических соединений. </w:t>
      </w:r>
    </w:p>
    <w:p w:rsidR="00694A49" w:rsidRPr="00694A49" w:rsidRDefault="00694A49" w:rsidP="00694A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C4E81" w:rsidRDefault="00694A49" w:rsidP="00694A49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94A49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="00EC4E81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EC4E81" w:rsidRDefault="00EC4E81" w:rsidP="00694A4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C4E81">
        <w:rPr>
          <w:rFonts w:ascii="Times New Roman" w:hAnsi="Times New Roman" w:cs="Times New Roman"/>
          <w:sz w:val="24"/>
          <w:szCs w:val="24"/>
        </w:rPr>
        <w:t>Уче</w:t>
      </w:r>
      <w:r>
        <w:rPr>
          <w:rFonts w:ascii="Times New Roman" w:hAnsi="Times New Roman" w:cs="Times New Roman"/>
          <w:sz w:val="24"/>
          <w:szCs w:val="24"/>
        </w:rPr>
        <w:t>бная дисциплина  «</w:t>
      </w:r>
      <w:r w:rsidR="00300934">
        <w:rPr>
          <w:rFonts w:ascii="Times New Roman" w:hAnsi="Times New Roman" w:cs="Times New Roman"/>
          <w:sz w:val="24"/>
          <w:szCs w:val="24"/>
        </w:rPr>
        <w:t>Основы экономики</w:t>
      </w:r>
      <w:r>
        <w:rPr>
          <w:rFonts w:ascii="Times New Roman" w:hAnsi="Times New Roman" w:cs="Times New Roman"/>
          <w:sz w:val="24"/>
          <w:szCs w:val="24"/>
        </w:rPr>
        <w:t>» принадлежит к общепрофессиональному циклу и относится к общепрофессиональным дисциплинам.</w:t>
      </w:r>
    </w:p>
    <w:p w:rsidR="00EC4E81" w:rsidRPr="00EC4E81" w:rsidRDefault="00EC4E81" w:rsidP="00EC4E81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EC4E81">
        <w:rPr>
          <w:rFonts w:ascii="Times New Roman" w:hAnsi="Times New Roman" w:cs="Times New Roman"/>
          <w:i w:val="0"/>
          <w:sz w:val="24"/>
          <w:szCs w:val="24"/>
        </w:rPr>
        <w:t>1.3. Цели и задачи рабочей программы учебной дисциплины</w:t>
      </w:r>
    </w:p>
    <w:p w:rsidR="00EC4E81" w:rsidRPr="00EC4E81" w:rsidRDefault="00EC4E81" w:rsidP="00EC4E81">
      <w:pPr>
        <w:rPr>
          <w:rFonts w:ascii="Times New Roman" w:hAnsi="Times New Roman" w:cs="Times New Roman"/>
          <w:sz w:val="24"/>
          <w:szCs w:val="24"/>
        </w:rPr>
      </w:pPr>
      <w:r w:rsidRPr="00EC4E81">
        <w:rPr>
          <w:rFonts w:ascii="Times New Roman" w:hAnsi="Times New Roman" w:cs="Times New Roman"/>
          <w:sz w:val="24"/>
          <w:szCs w:val="24"/>
        </w:rPr>
        <w:t xml:space="preserve">Рабочая программа направлена на освоение следующих </w:t>
      </w:r>
      <w:r w:rsidRPr="00EC4E81">
        <w:rPr>
          <w:rFonts w:ascii="Times New Roman" w:hAnsi="Times New Roman" w:cs="Times New Roman"/>
          <w:b/>
          <w:sz w:val="24"/>
          <w:szCs w:val="24"/>
          <w:u w:val="single"/>
        </w:rPr>
        <w:t>целей</w:t>
      </w:r>
      <w:r w:rsidRPr="00EC4E81">
        <w:rPr>
          <w:rFonts w:ascii="Times New Roman" w:hAnsi="Times New Roman" w:cs="Times New Roman"/>
          <w:sz w:val="24"/>
          <w:szCs w:val="24"/>
        </w:rPr>
        <w:t>:</w:t>
      </w:r>
    </w:p>
    <w:p w:rsidR="005C2C44" w:rsidRPr="00922B15" w:rsidRDefault="005C2C44" w:rsidP="005C2C44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- понимать </w:t>
      </w:r>
      <w:r w:rsidRPr="00922B15">
        <w:rPr>
          <w:rFonts w:ascii="Times New Roman" w:eastAsia="Times New Roman" w:hAnsi="Times New Roman" w:cs="Times New Roman"/>
          <w:color w:val="181818"/>
          <w:sz w:val="24"/>
          <w:szCs w:val="24"/>
        </w:rPr>
        <w:t>рыночные механизмы спр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оса и предложения</w:t>
      </w:r>
      <w:r w:rsidRPr="00922B15">
        <w:rPr>
          <w:rFonts w:ascii="Times New Roman" w:eastAsia="Times New Roman" w:hAnsi="Times New Roman" w:cs="Times New Roman"/>
          <w:color w:val="181818"/>
          <w:sz w:val="24"/>
          <w:szCs w:val="24"/>
        </w:rPr>
        <w:t>, роль конкуренции в экономике, сущность и формы монополий, теорию поведения потребителя, особенности функционирования рынков производственных ресурсов;</w:t>
      </w:r>
    </w:p>
    <w:p w:rsidR="00EC4E81" w:rsidRDefault="005C2C44" w:rsidP="005C2C44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r w:rsidRPr="00922B15">
        <w:rPr>
          <w:rFonts w:ascii="Times New Roman" w:eastAsia="Times New Roman" w:hAnsi="Times New Roman" w:cs="Times New Roman"/>
          <w:color w:val="181818"/>
          <w:sz w:val="24"/>
          <w:szCs w:val="24"/>
        </w:rPr>
        <w:t>роль и функции государства в рыночной экономике, способы измерения результатов экономической деятельности, макроэкономические показатели состояния экономики, основные макроэкономические модели общего равновесия, динамические модели экономического роста, фазы экономических циклов</w:t>
      </w:r>
      <w:r w:rsidR="00EC4E81" w:rsidRPr="009D16C9">
        <w:rPr>
          <w:rFonts w:ascii="Times New Roman" w:hAnsi="Times New Roman"/>
          <w:sz w:val="24"/>
          <w:szCs w:val="24"/>
        </w:rPr>
        <w:t>;</w:t>
      </w:r>
    </w:p>
    <w:p w:rsidR="00EC4E81" w:rsidRDefault="00EC4E81" w:rsidP="007E0C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16C9">
        <w:rPr>
          <w:rFonts w:ascii="Times New Roman" w:hAnsi="Times New Roman"/>
          <w:sz w:val="24"/>
          <w:szCs w:val="24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EC4E81" w:rsidRDefault="00EC4E81" w:rsidP="007E0C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16C9">
        <w:rPr>
          <w:rFonts w:ascii="Times New Roman" w:hAnsi="Times New Roman"/>
          <w:sz w:val="24"/>
          <w:szCs w:val="24"/>
        </w:rPr>
        <w:t>осуществлять поиск и использование информации, необходимой для эффективного выполнения профессиональных задач, профессио</w:t>
      </w:r>
      <w:r>
        <w:rPr>
          <w:rFonts w:ascii="Times New Roman" w:hAnsi="Times New Roman"/>
          <w:sz w:val="24"/>
          <w:szCs w:val="24"/>
        </w:rPr>
        <w:t>нального и личностного развития;</w:t>
      </w:r>
    </w:p>
    <w:p w:rsidR="00EC4E81" w:rsidRPr="007E0CB9" w:rsidRDefault="00EC4E81" w:rsidP="007E0CB9">
      <w:pPr>
        <w:pStyle w:val="aff2"/>
        <w:spacing w:line="276" w:lineRule="auto"/>
        <w:rPr>
          <w:rFonts w:ascii="Times New Roman" w:hAnsi="Times New Roman"/>
          <w:sz w:val="24"/>
          <w:szCs w:val="24"/>
        </w:rPr>
      </w:pPr>
      <w:r w:rsidRPr="007E0CB9">
        <w:rPr>
          <w:rFonts w:ascii="Times New Roman" w:hAnsi="Times New Roman"/>
          <w:sz w:val="24"/>
          <w:szCs w:val="24"/>
        </w:rPr>
        <w:t>- ориентироваться в экономических  проблемах;</w:t>
      </w:r>
    </w:p>
    <w:p w:rsidR="00EC4E81" w:rsidRPr="007E0CB9" w:rsidRDefault="00EC4E81" w:rsidP="007E0CB9">
      <w:pPr>
        <w:pStyle w:val="aff2"/>
        <w:spacing w:line="276" w:lineRule="auto"/>
        <w:rPr>
          <w:rFonts w:ascii="Times New Roman" w:hAnsi="Times New Roman"/>
          <w:sz w:val="24"/>
          <w:szCs w:val="24"/>
        </w:rPr>
      </w:pPr>
      <w:r w:rsidRPr="007E0CB9">
        <w:rPr>
          <w:rFonts w:ascii="Times New Roman" w:hAnsi="Times New Roman"/>
          <w:sz w:val="24"/>
          <w:szCs w:val="24"/>
        </w:rPr>
        <w:t>- распозна</w:t>
      </w:r>
      <w:r w:rsidR="007E0CB9" w:rsidRPr="007E0CB9">
        <w:rPr>
          <w:rFonts w:ascii="Times New Roman" w:hAnsi="Times New Roman"/>
          <w:sz w:val="24"/>
          <w:szCs w:val="24"/>
        </w:rPr>
        <w:t xml:space="preserve">вать и </w:t>
      </w:r>
      <w:r w:rsidRPr="007E0CB9">
        <w:rPr>
          <w:rFonts w:ascii="Times New Roman" w:hAnsi="Times New Roman"/>
          <w:sz w:val="24"/>
          <w:szCs w:val="24"/>
        </w:rPr>
        <w:t>анализировать задачу и/или проб</w:t>
      </w:r>
      <w:r w:rsidR="007E0CB9" w:rsidRPr="007E0CB9">
        <w:rPr>
          <w:rFonts w:ascii="Times New Roman" w:hAnsi="Times New Roman"/>
          <w:sz w:val="24"/>
          <w:szCs w:val="24"/>
        </w:rPr>
        <w:t>лему в экономическом контексте</w:t>
      </w:r>
      <w:r w:rsidRPr="007E0CB9">
        <w:rPr>
          <w:rFonts w:ascii="Times New Roman" w:hAnsi="Times New Roman"/>
          <w:sz w:val="24"/>
          <w:szCs w:val="24"/>
        </w:rPr>
        <w:t>.</w:t>
      </w:r>
    </w:p>
    <w:p w:rsidR="00EC4E81" w:rsidRDefault="00EC4E81" w:rsidP="00EC4E8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EC4E81" w:rsidRDefault="00EC4E81" w:rsidP="00EC4E8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485031">
        <w:rPr>
          <w:rFonts w:ascii="Times New Roman" w:hAnsi="Times New Roman"/>
          <w:b/>
          <w:sz w:val="24"/>
          <w:szCs w:val="24"/>
          <w:u w:val="single"/>
        </w:rPr>
        <w:t>Задачами</w:t>
      </w:r>
      <w:r>
        <w:rPr>
          <w:rFonts w:ascii="Times New Roman" w:hAnsi="Times New Roman"/>
          <w:sz w:val="24"/>
          <w:szCs w:val="24"/>
        </w:rPr>
        <w:t xml:space="preserve"> рабочей программы являются:</w:t>
      </w:r>
    </w:p>
    <w:p w:rsidR="005C2C44" w:rsidRPr="00922B15" w:rsidRDefault="00EC4E81" w:rsidP="005C2C44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изучить </w:t>
      </w:r>
      <w:r w:rsidR="005C2C44" w:rsidRPr="00922B15">
        <w:rPr>
          <w:rFonts w:ascii="Times New Roman" w:eastAsia="Times New Roman" w:hAnsi="Times New Roman" w:cs="Times New Roman"/>
          <w:color w:val="181818"/>
          <w:sz w:val="24"/>
          <w:szCs w:val="24"/>
        </w:rPr>
        <w:t>задачи и способы осуществления макроэкономической политики государства, механизмы взаимодействия инструментов денежно-кредитной и бюджетно-налоговой политики, направления социальной политики и методы государственного регулирования доходов;</w:t>
      </w:r>
    </w:p>
    <w:p w:rsidR="005C2C44" w:rsidRPr="00922B15" w:rsidRDefault="005C2C44" w:rsidP="005C2C44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знать </w:t>
      </w:r>
      <w:r w:rsidRPr="00922B15">
        <w:rPr>
          <w:rFonts w:ascii="Times New Roman" w:eastAsia="Times New Roman" w:hAnsi="Times New Roman" w:cs="Times New Roman"/>
          <w:color w:val="181818"/>
          <w:sz w:val="24"/>
          <w:szCs w:val="24"/>
        </w:rPr>
        <w:t>закономерности и модели функционирования открытой экономики, взаимосвязи национальных экономик и мирового хозяйства.</w:t>
      </w:r>
    </w:p>
    <w:p w:rsidR="007E0CB9" w:rsidRDefault="00EC4E81" w:rsidP="005C2C44">
      <w:pPr>
        <w:spacing w:after="0"/>
        <w:rPr>
          <w:rFonts w:ascii="Times New Roman" w:hAnsi="Times New Roman"/>
          <w:sz w:val="24"/>
          <w:szCs w:val="24"/>
        </w:rPr>
      </w:pPr>
      <w:r w:rsidRPr="007E0CB9">
        <w:rPr>
          <w:rFonts w:ascii="Times New Roman" w:hAnsi="Times New Roman"/>
          <w:sz w:val="24"/>
          <w:szCs w:val="24"/>
        </w:rPr>
        <w:t xml:space="preserve">- </w:t>
      </w:r>
      <w:r w:rsidR="007E0CB9" w:rsidRPr="007E0CB9">
        <w:rPr>
          <w:rFonts w:ascii="Times New Roman" w:hAnsi="Times New Roman"/>
          <w:sz w:val="24"/>
          <w:szCs w:val="24"/>
        </w:rPr>
        <w:t>анализировать и систематизировать знания об актуальных экономических проблемах современного общества</w:t>
      </w:r>
      <w:r w:rsidR="007E0CB9">
        <w:rPr>
          <w:rFonts w:ascii="Times New Roman" w:hAnsi="Times New Roman"/>
          <w:sz w:val="24"/>
          <w:szCs w:val="24"/>
        </w:rPr>
        <w:t>.</w:t>
      </w:r>
    </w:p>
    <w:p w:rsidR="007E0CB9" w:rsidRDefault="007E0CB9" w:rsidP="00EC4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7E0CB9" w:rsidRDefault="007E0CB9" w:rsidP="00EC4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7E0CB9" w:rsidRDefault="007E0CB9" w:rsidP="00EC4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7E0CB9" w:rsidRPr="007E0CB9" w:rsidRDefault="007E0CB9" w:rsidP="00EC4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7E0CB9" w:rsidRPr="007E0CB9" w:rsidRDefault="007E0CB9" w:rsidP="007E0CB9">
      <w:pPr>
        <w:pStyle w:val="1"/>
        <w:jc w:val="center"/>
        <w:rPr>
          <w:b/>
        </w:rPr>
      </w:pPr>
      <w:r w:rsidRPr="007E0CB9">
        <w:rPr>
          <w:b/>
        </w:rPr>
        <w:t>2. РЕЗУЛЬТАТЫ ОСВОЕНИЯ УЧЕБНОЙ ДИСЦИПЛИНЫ</w:t>
      </w:r>
    </w:p>
    <w:p w:rsidR="007E0CB9" w:rsidRPr="007E0CB9" w:rsidRDefault="007E0CB9" w:rsidP="007E0CB9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7E0CB9">
        <w:rPr>
          <w:rFonts w:ascii="Times New Roman" w:hAnsi="Times New Roman" w:cs="Times New Roman"/>
          <w:i w:val="0"/>
          <w:sz w:val="24"/>
          <w:szCs w:val="24"/>
        </w:rPr>
        <w:t>2.1. В результате освоения учебной дисциплиной обучающийся должен овладеть ОК, ПК, ЛР:</w:t>
      </w:r>
    </w:p>
    <w:p w:rsidR="007E0CB9" w:rsidRPr="004C4B71" w:rsidRDefault="007E0CB9" w:rsidP="007E0CB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8088"/>
      </w:tblGrid>
      <w:tr w:rsidR="007E0CB9" w:rsidTr="00BF1522">
        <w:trPr>
          <w:trHeight w:val="82"/>
          <w:jc w:val="center"/>
        </w:trPr>
        <w:tc>
          <w:tcPr>
            <w:tcW w:w="5000" w:type="pct"/>
            <w:gridSpan w:val="2"/>
          </w:tcPr>
          <w:p w:rsidR="007E0CB9" w:rsidRPr="00721D97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  <w:r w:rsidRPr="00721D97">
              <w:rPr>
                <w:rStyle w:val="aff6"/>
                <w:b/>
                <w:bCs/>
              </w:rPr>
              <w:t>ФГОС СПО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  <w:r w:rsidRPr="00721D97">
              <w:rPr>
                <w:rStyle w:val="aff6"/>
                <w:b/>
                <w:bCs/>
              </w:rPr>
              <w:t>Код компетенции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  <w:r w:rsidRPr="00721D97">
              <w:rPr>
                <w:rStyle w:val="aff6"/>
                <w:b/>
                <w:bCs/>
              </w:rPr>
              <w:t>Наименование компетенций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5000" w:type="pct"/>
            <w:gridSpan w:val="2"/>
          </w:tcPr>
          <w:p w:rsidR="007E0CB9" w:rsidRPr="00721D97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  <w:r w:rsidRPr="00721D97">
              <w:rPr>
                <w:rStyle w:val="aff6"/>
                <w:b/>
                <w:bCs/>
              </w:rPr>
              <w:t>Общие компетенции</w:t>
            </w:r>
          </w:p>
        </w:tc>
      </w:tr>
      <w:tr w:rsidR="00446393" w:rsidTr="005B4B9B">
        <w:trPr>
          <w:trHeight w:val="20"/>
          <w:jc w:val="center"/>
        </w:trPr>
        <w:tc>
          <w:tcPr>
            <w:tcW w:w="954" w:type="pct"/>
          </w:tcPr>
          <w:p w:rsidR="00446393" w:rsidRPr="00021B85" w:rsidRDefault="00446393" w:rsidP="00446393">
            <w:pPr>
              <w:pStyle w:val="aff7"/>
              <w:rPr>
                <w:rStyle w:val="aff6"/>
              </w:rPr>
            </w:pPr>
            <w:r w:rsidRPr="00021B85">
              <w:rPr>
                <w:rStyle w:val="aff6"/>
                <w:rFonts w:eastAsia="Calibri"/>
              </w:rPr>
              <w:t>ОК</w:t>
            </w:r>
            <w:r>
              <w:rPr>
                <w:rStyle w:val="aff6"/>
                <w:rFonts w:eastAsia="Calibri"/>
              </w:rPr>
              <w:t xml:space="preserve"> 0</w:t>
            </w:r>
            <w:r w:rsidRPr="00021B85">
              <w:rPr>
                <w:rStyle w:val="aff6"/>
                <w:rFonts w:eastAsia="Calibri"/>
              </w:rPr>
              <w:t>1</w:t>
            </w:r>
            <w:r>
              <w:rPr>
                <w:rStyle w:val="aff6"/>
                <w:rFonts w:eastAsia="Calibri"/>
              </w:rPr>
              <w:t>.</w:t>
            </w:r>
          </w:p>
        </w:tc>
        <w:tc>
          <w:tcPr>
            <w:tcW w:w="4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93" w:rsidRPr="002803E4" w:rsidRDefault="00446393" w:rsidP="004463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446393" w:rsidTr="005B4B9B">
        <w:trPr>
          <w:trHeight w:val="20"/>
          <w:jc w:val="center"/>
        </w:trPr>
        <w:tc>
          <w:tcPr>
            <w:tcW w:w="954" w:type="pct"/>
          </w:tcPr>
          <w:p w:rsidR="00446393" w:rsidRPr="00021B85" w:rsidRDefault="00446393" w:rsidP="00446393">
            <w:pPr>
              <w:pStyle w:val="aff7"/>
              <w:rPr>
                <w:rStyle w:val="aff6"/>
              </w:rPr>
            </w:pPr>
            <w:r w:rsidRPr="00021B85">
              <w:rPr>
                <w:rStyle w:val="aff6"/>
                <w:rFonts w:eastAsia="Calibri"/>
              </w:rPr>
              <w:t>ОК</w:t>
            </w:r>
            <w:r>
              <w:rPr>
                <w:rStyle w:val="aff6"/>
                <w:rFonts w:eastAsia="Calibri"/>
              </w:rPr>
              <w:t xml:space="preserve"> 0</w:t>
            </w:r>
            <w:r w:rsidRPr="00021B85">
              <w:rPr>
                <w:rStyle w:val="aff6"/>
                <w:rFonts w:eastAsia="Calibri"/>
              </w:rPr>
              <w:t>2</w:t>
            </w:r>
            <w:r>
              <w:rPr>
                <w:rStyle w:val="aff6"/>
                <w:rFonts w:eastAsia="Calibri"/>
              </w:rPr>
              <w:t>.</w:t>
            </w:r>
          </w:p>
        </w:tc>
        <w:tc>
          <w:tcPr>
            <w:tcW w:w="4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93" w:rsidRPr="002803E4" w:rsidRDefault="00446393" w:rsidP="0044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46393" w:rsidTr="005B4B9B">
        <w:trPr>
          <w:trHeight w:val="20"/>
          <w:jc w:val="center"/>
        </w:trPr>
        <w:tc>
          <w:tcPr>
            <w:tcW w:w="954" w:type="pct"/>
          </w:tcPr>
          <w:p w:rsidR="00446393" w:rsidRPr="00021B85" w:rsidRDefault="00446393" w:rsidP="00446393">
            <w:pPr>
              <w:pStyle w:val="aff7"/>
              <w:rPr>
                <w:rStyle w:val="aff6"/>
              </w:rPr>
            </w:pPr>
            <w:r w:rsidRPr="00021B85">
              <w:rPr>
                <w:rStyle w:val="aff6"/>
                <w:rFonts w:eastAsia="Calibri"/>
              </w:rPr>
              <w:t>ОК</w:t>
            </w:r>
            <w:r>
              <w:rPr>
                <w:rStyle w:val="aff6"/>
                <w:rFonts w:eastAsia="Calibri"/>
              </w:rPr>
              <w:t xml:space="preserve"> 0</w:t>
            </w:r>
            <w:r w:rsidRPr="00021B85">
              <w:rPr>
                <w:rStyle w:val="aff6"/>
                <w:rFonts w:eastAsia="Calibri"/>
              </w:rPr>
              <w:t>3</w:t>
            </w:r>
            <w:r>
              <w:rPr>
                <w:rStyle w:val="aff6"/>
                <w:rFonts w:eastAsia="Calibri"/>
              </w:rPr>
              <w:t>.</w:t>
            </w:r>
          </w:p>
        </w:tc>
        <w:tc>
          <w:tcPr>
            <w:tcW w:w="4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93" w:rsidRPr="002803E4" w:rsidRDefault="00446393" w:rsidP="0044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446393" w:rsidTr="005B4B9B">
        <w:trPr>
          <w:trHeight w:val="20"/>
          <w:jc w:val="center"/>
        </w:trPr>
        <w:tc>
          <w:tcPr>
            <w:tcW w:w="954" w:type="pct"/>
          </w:tcPr>
          <w:p w:rsidR="00446393" w:rsidRPr="00021B85" w:rsidRDefault="00446393" w:rsidP="00446393">
            <w:pPr>
              <w:pStyle w:val="aff7"/>
              <w:rPr>
                <w:rStyle w:val="aff6"/>
              </w:rPr>
            </w:pPr>
            <w:r w:rsidRPr="00021B85">
              <w:rPr>
                <w:rStyle w:val="aff6"/>
                <w:rFonts w:eastAsia="Calibri"/>
              </w:rPr>
              <w:t>ОК</w:t>
            </w:r>
            <w:r>
              <w:rPr>
                <w:rStyle w:val="aff6"/>
                <w:rFonts w:eastAsia="Calibri"/>
              </w:rPr>
              <w:t xml:space="preserve"> 0</w:t>
            </w:r>
            <w:r w:rsidRPr="00021B85">
              <w:rPr>
                <w:rStyle w:val="aff6"/>
                <w:rFonts w:eastAsia="Calibri"/>
              </w:rPr>
              <w:t>4</w:t>
            </w:r>
            <w:r>
              <w:rPr>
                <w:rStyle w:val="aff6"/>
                <w:rFonts w:eastAsia="Calibri"/>
              </w:rPr>
              <w:t>.</w:t>
            </w:r>
          </w:p>
        </w:tc>
        <w:tc>
          <w:tcPr>
            <w:tcW w:w="4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93" w:rsidRPr="002803E4" w:rsidRDefault="00446393" w:rsidP="0044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446393" w:rsidTr="005B4B9B">
        <w:trPr>
          <w:trHeight w:val="20"/>
          <w:jc w:val="center"/>
        </w:trPr>
        <w:tc>
          <w:tcPr>
            <w:tcW w:w="954" w:type="pct"/>
          </w:tcPr>
          <w:p w:rsidR="00446393" w:rsidRPr="00021B85" w:rsidRDefault="00446393" w:rsidP="00446393">
            <w:pPr>
              <w:pStyle w:val="aff7"/>
              <w:rPr>
                <w:rStyle w:val="aff6"/>
              </w:rPr>
            </w:pPr>
            <w:r w:rsidRPr="00021B85">
              <w:rPr>
                <w:rStyle w:val="aff6"/>
                <w:rFonts w:eastAsia="Calibri"/>
              </w:rPr>
              <w:t>ОК</w:t>
            </w:r>
            <w:r>
              <w:rPr>
                <w:rStyle w:val="aff6"/>
                <w:rFonts w:eastAsia="Calibri"/>
              </w:rPr>
              <w:t xml:space="preserve"> 05.</w:t>
            </w:r>
          </w:p>
        </w:tc>
        <w:tc>
          <w:tcPr>
            <w:tcW w:w="4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93" w:rsidRPr="002803E4" w:rsidRDefault="00446393" w:rsidP="004463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446393" w:rsidTr="005B4B9B">
        <w:trPr>
          <w:trHeight w:val="20"/>
          <w:jc w:val="center"/>
        </w:trPr>
        <w:tc>
          <w:tcPr>
            <w:tcW w:w="954" w:type="pct"/>
          </w:tcPr>
          <w:p w:rsidR="00446393" w:rsidRPr="00021B85" w:rsidRDefault="00446393" w:rsidP="00446393">
            <w:pPr>
              <w:pStyle w:val="aff7"/>
              <w:rPr>
                <w:rStyle w:val="aff6"/>
              </w:rPr>
            </w:pPr>
            <w:r w:rsidRPr="00021B85">
              <w:rPr>
                <w:rStyle w:val="aff6"/>
                <w:rFonts w:eastAsia="Calibri"/>
              </w:rPr>
              <w:t>ОК</w:t>
            </w:r>
            <w:r>
              <w:rPr>
                <w:rStyle w:val="aff6"/>
                <w:rFonts w:eastAsia="Calibri"/>
              </w:rPr>
              <w:t xml:space="preserve"> 0</w:t>
            </w:r>
            <w:r w:rsidRPr="00021B85">
              <w:rPr>
                <w:rStyle w:val="aff6"/>
                <w:rFonts w:eastAsia="Calibri"/>
              </w:rPr>
              <w:t>6</w:t>
            </w:r>
            <w:r>
              <w:rPr>
                <w:rStyle w:val="aff6"/>
                <w:rFonts w:eastAsia="Calibri"/>
              </w:rPr>
              <w:t>.</w:t>
            </w:r>
          </w:p>
        </w:tc>
        <w:tc>
          <w:tcPr>
            <w:tcW w:w="4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93" w:rsidRPr="002803E4" w:rsidRDefault="00446393" w:rsidP="0044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446393" w:rsidTr="005B4B9B">
        <w:trPr>
          <w:trHeight w:val="20"/>
          <w:jc w:val="center"/>
        </w:trPr>
        <w:tc>
          <w:tcPr>
            <w:tcW w:w="954" w:type="pct"/>
          </w:tcPr>
          <w:p w:rsidR="00446393" w:rsidRPr="00021B85" w:rsidRDefault="00446393" w:rsidP="00446393">
            <w:pPr>
              <w:pStyle w:val="aff7"/>
              <w:rPr>
                <w:rStyle w:val="aff6"/>
              </w:rPr>
            </w:pPr>
            <w:r w:rsidRPr="00021B85">
              <w:rPr>
                <w:rStyle w:val="aff6"/>
                <w:rFonts w:eastAsia="Calibri"/>
              </w:rPr>
              <w:t>ОК</w:t>
            </w:r>
            <w:r>
              <w:rPr>
                <w:rStyle w:val="aff6"/>
                <w:rFonts w:eastAsia="Calibri"/>
              </w:rPr>
              <w:t xml:space="preserve"> 0</w:t>
            </w:r>
            <w:r w:rsidRPr="00021B85">
              <w:rPr>
                <w:rStyle w:val="aff6"/>
                <w:rFonts w:eastAsia="Calibri"/>
              </w:rPr>
              <w:t>7</w:t>
            </w:r>
            <w:r>
              <w:rPr>
                <w:rStyle w:val="aff6"/>
                <w:rFonts w:eastAsia="Calibri"/>
              </w:rPr>
              <w:t>.</w:t>
            </w:r>
          </w:p>
        </w:tc>
        <w:tc>
          <w:tcPr>
            <w:tcW w:w="4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93" w:rsidRPr="002803E4" w:rsidRDefault="00446393" w:rsidP="0044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446393" w:rsidTr="005B4B9B">
        <w:trPr>
          <w:trHeight w:val="20"/>
          <w:jc w:val="center"/>
        </w:trPr>
        <w:tc>
          <w:tcPr>
            <w:tcW w:w="954" w:type="pct"/>
          </w:tcPr>
          <w:p w:rsidR="00446393" w:rsidRPr="00021B85" w:rsidRDefault="00446393" w:rsidP="00446393">
            <w:pPr>
              <w:pStyle w:val="aff7"/>
              <w:rPr>
                <w:rStyle w:val="aff6"/>
                <w:rFonts w:eastAsia="Calibri"/>
              </w:rPr>
            </w:pPr>
            <w:r w:rsidRPr="00021B85">
              <w:rPr>
                <w:rStyle w:val="aff6"/>
                <w:rFonts w:eastAsia="Calibri"/>
              </w:rPr>
              <w:t>ОК</w:t>
            </w:r>
            <w:r>
              <w:rPr>
                <w:rStyle w:val="aff6"/>
                <w:rFonts w:eastAsia="Calibri"/>
              </w:rPr>
              <w:t xml:space="preserve"> 0</w:t>
            </w:r>
            <w:r w:rsidRPr="00021B85">
              <w:rPr>
                <w:rStyle w:val="aff6"/>
                <w:rFonts w:eastAsia="Calibri"/>
              </w:rPr>
              <w:t>9</w:t>
            </w:r>
            <w:r>
              <w:rPr>
                <w:rStyle w:val="aff6"/>
                <w:rFonts w:eastAsia="Calibri"/>
              </w:rPr>
              <w:t>.</w:t>
            </w:r>
          </w:p>
        </w:tc>
        <w:tc>
          <w:tcPr>
            <w:tcW w:w="4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93" w:rsidRPr="002803E4" w:rsidRDefault="00446393" w:rsidP="0044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5000" w:type="pct"/>
            <w:gridSpan w:val="2"/>
          </w:tcPr>
          <w:p w:rsidR="007E0CB9" w:rsidRPr="00721D97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  <w:r w:rsidRPr="00721D97">
              <w:rPr>
                <w:rStyle w:val="aff6"/>
                <w:b/>
                <w:bCs/>
              </w:rPr>
              <w:t>Профессиональные компетенции</w:t>
            </w:r>
          </w:p>
        </w:tc>
      </w:tr>
      <w:tr w:rsidR="007E0CB9" w:rsidRPr="00485031" w:rsidTr="00BF1522">
        <w:trPr>
          <w:trHeight w:val="20"/>
          <w:jc w:val="center"/>
        </w:trPr>
        <w:tc>
          <w:tcPr>
            <w:tcW w:w="954" w:type="pct"/>
          </w:tcPr>
          <w:p w:rsidR="007E0CB9" w:rsidRPr="00485031" w:rsidRDefault="00C17CF4" w:rsidP="00BF1522">
            <w:pPr>
              <w:pStyle w:val="aff7"/>
              <w:rPr>
                <w:rStyle w:val="aff6"/>
                <w:rFonts w:eastAsia="Calibri"/>
              </w:rPr>
            </w:pPr>
            <w:r>
              <w:rPr>
                <w:shd w:val="clear" w:color="auto" w:fill="FFFFFF"/>
              </w:rPr>
              <w:t>ПК 3</w:t>
            </w:r>
            <w:r w:rsidR="007E0CB9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1.</w:t>
            </w:r>
          </w:p>
        </w:tc>
        <w:tc>
          <w:tcPr>
            <w:tcW w:w="4046" w:type="pct"/>
          </w:tcPr>
          <w:p w:rsidR="007E0CB9" w:rsidRPr="00C17CF4" w:rsidRDefault="00C17CF4" w:rsidP="00BF1522">
            <w:pPr>
              <w:pStyle w:val="aff7"/>
              <w:rPr>
                <w:rStyle w:val="aff6"/>
              </w:rPr>
            </w:pPr>
            <w:r w:rsidRPr="00C17CF4">
              <w:rPr>
                <w:color w:val="333333"/>
                <w:shd w:val="clear" w:color="auto" w:fill="FFFFFF"/>
              </w:rPr>
              <w:t>Планировать и организовывать работу в соответствии со стандартами предприятия, международными стандартами и другим требованиями.</w:t>
            </w:r>
          </w:p>
        </w:tc>
      </w:tr>
      <w:tr w:rsidR="007E0CB9" w:rsidRPr="00485031" w:rsidTr="00BF1522">
        <w:trPr>
          <w:trHeight w:val="826"/>
          <w:jc w:val="center"/>
        </w:trPr>
        <w:tc>
          <w:tcPr>
            <w:tcW w:w="954" w:type="pct"/>
          </w:tcPr>
          <w:p w:rsidR="007E0CB9" w:rsidRPr="00485031" w:rsidRDefault="00C17CF4" w:rsidP="00BF1522">
            <w:pPr>
              <w:pStyle w:val="aff7"/>
              <w:rPr>
                <w:rStyle w:val="aff6"/>
              </w:rPr>
            </w:pPr>
            <w:r>
              <w:t>ПК 3</w:t>
            </w:r>
            <w:r w:rsidR="007E0CB9" w:rsidRPr="00485031">
              <w:t>.3.</w:t>
            </w:r>
          </w:p>
        </w:tc>
        <w:tc>
          <w:tcPr>
            <w:tcW w:w="4046" w:type="pct"/>
          </w:tcPr>
          <w:p w:rsidR="007E0CB9" w:rsidRPr="00C17CF4" w:rsidRDefault="00C17CF4" w:rsidP="00BF15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Style w:val="aff6"/>
              </w:rPr>
            </w:pPr>
            <w:r w:rsidRPr="00C17CF4">
              <w:rPr>
                <w:color w:val="333333"/>
                <w:shd w:val="clear" w:color="auto" w:fill="FFFFFF"/>
              </w:rPr>
              <w:t>Анализировать производственную деятельность лаборатории и оценивать экономическую эффективность работы.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5000" w:type="pct"/>
            <w:gridSpan w:val="2"/>
          </w:tcPr>
          <w:p w:rsidR="007E0CB9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  <w:r w:rsidRPr="00721D97">
              <w:rPr>
                <w:rStyle w:val="aff6"/>
                <w:b/>
                <w:bCs/>
              </w:rPr>
              <w:t>Программа воспитания по специальности</w:t>
            </w:r>
          </w:p>
          <w:p w:rsidR="007E0CB9" w:rsidRPr="00721D97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  <w:r w:rsidRPr="00721D97">
              <w:rPr>
                <w:rStyle w:val="aff6"/>
                <w:b/>
                <w:bCs/>
              </w:rPr>
              <w:t>Код</w:t>
            </w:r>
            <w:r w:rsidR="003E0E24">
              <w:rPr>
                <w:rStyle w:val="aff6"/>
                <w:b/>
                <w:bCs/>
              </w:rPr>
              <w:t xml:space="preserve"> </w:t>
            </w:r>
            <w:r w:rsidRPr="00721D97">
              <w:rPr>
                <w:rStyle w:val="aff6"/>
                <w:b/>
                <w:bCs/>
              </w:rPr>
              <w:t>результата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  <w:r w:rsidRPr="00721D97">
              <w:rPr>
                <w:rStyle w:val="aff6"/>
                <w:b/>
                <w:bCs/>
              </w:rPr>
              <w:t>Наименование личностного результата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ЛР 7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Default="007E0CB9" w:rsidP="00BF1522">
            <w:pPr>
              <w:pStyle w:val="aff7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ЛР 8</w:t>
            </w:r>
          </w:p>
        </w:tc>
        <w:tc>
          <w:tcPr>
            <w:tcW w:w="4046" w:type="pct"/>
          </w:tcPr>
          <w:p w:rsidR="007E0CB9" w:rsidRDefault="007E0CB9" w:rsidP="00BF1522">
            <w:pPr>
              <w:pStyle w:val="aff7"/>
            </w:pPr>
            <w:r>
              <w:t xml:space="preserve">Признающий ценность непрерывного образования, ориентирующийся в изменяющемся рынке труда, избегающий безработицы ; управляющий собственным профессиональным развитием; рефлексивно оценивающий </w:t>
            </w:r>
            <w:r>
              <w:lastRenderedPageBreak/>
              <w:t>собственный жизненный опыт, критерии личной успешности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</w:rPr>
            </w:pPr>
            <w:r w:rsidRPr="00721D97">
              <w:rPr>
                <w:rStyle w:val="aff6"/>
                <w:rFonts w:eastAsia="Calibri"/>
              </w:rPr>
              <w:lastRenderedPageBreak/>
              <w:t>ЛР 13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</w:rPr>
            </w:pPr>
            <w:r w:rsidRPr="00721D97">
              <w:rPr>
                <w:rStyle w:val="aff6"/>
                <w:rFonts w:eastAsia="Calibri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14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15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16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19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Развивающий творческие способности, способный креативно мыслить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20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23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30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ЛР 35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>
              <w:t>Экономически активный, предприимчивый, готовый к самозанятости</w:t>
            </w:r>
          </w:p>
        </w:tc>
      </w:tr>
    </w:tbl>
    <w:p w:rsidR="007E0CB9" w:rsidRDefault="007E0CB9" w:rsidP="007E0CB9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7E0CB9" w:rsidRDefault="007E0CB9" w:rsidP="007E0CB9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7E0CB9" w:rsidRDefault="007E0CB9" w:rsidP="007E0CB9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7E0CB9" w:rsidRDefault="007E0CB9" w:rsidP="007E0CB9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7E0CB9" w:rsidRDefault="007E0CB9" w:rsidP="007E0CB9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7E0CB9" w:rsidRDefault="007E0CB9" w:rsidP="007E0CB9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7E0CB9" w:rsidRDefault="007E0CB9" w:rsidP="007E0CB9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C17CF4" w:rsidRDefault="00C17CF4" w:rsidP="00C17CF4"/>
    <w:p w:rsidR="00C17CF4" w:rsidRDefault="00C17CF4" w:rsidP="00C17CF4"/>
    <w:p w:rsidR="00C17CF4" w:rsidRDefault="00C17CF4" w:rsidP="00C17CF4"/>
    <w:p w:rsidR="00C17CF4" w:rsidRDefault="00C17CF4" w:rsidP="00C17CF4"/>
    <w:p w:rsidR="00C17CF4" w:rsidRDefault="00C17CF4" w:rsidP="00C17CF4"/>
    <w:p w:rsidR="00C17CF4" w:rsidRDefault="00C17CF4" w:rsidP="00C17CF4"/>
    <w:p w:rsidR="00C17CF4" w:rsidRDefault="00C17CF4" w:rsidP="00C17CF4"/>
    <w:p w:rsidR="00C17CF4" w:rsidRPr="00C17CF4" w:rsidRDefault="00C17CF4" w:rsidP="00C17CF4"/>
    <w:p w:rsidR="007E0CB9" w:rsidRPr="00A03D7A" w:rsidRDefault="007E0CB9" w:rsidP="007E0CB9"/>
    <w:p w:rsidR="007E0CB9" w:rsidRPr="005611A5" w:rsidRDefault="007E0CB9" w:rsidP="007E0CB9"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611A5">
        <w:rPr>
          <w:rFonts w:ascii="Times New Roman" w:hAnsi="Times New Roman" w:cs="Times New Roman"/>
          <w:sz w:val="24"/>
          <w:szCs w:val="24"/>
        </w:rPr>
        <w:t>.2. В результате освоения учебной дисциплиной обучающийся должен</w:t>
      </w:r>
      <w:r w:rsidR="00C17CF4">
        <w:rPr>
          <w:rFonts w:ascii="Times New Roman" w:hAnsi="Times New Roman" w:cs="Times New Roman"/>
          <w:sz w:val="24"/>
          <w:szCs w:val="24"/>
        </w:rPr>
        <w:t xml:space="preserve"> </w:t>
      </w:r>
      <w:r w:rsidRPr="005611A5">
        <w:rPr>
          <w:rFonts w:ascii="Times New Roman" w:hAnsi="Times New Roman" w:cs="Times New Roman"/>
          <w:sz w:val="24"/>
          <w:szCs w:val="24"/>
        </w:rPr>
        <w:t>знать и уметь: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83"/>
        <w:gridCol w:w="4396"/>
        <w:gridCol w:w="4216"/>
      </w:tblGrid>
      <w:tr w:rsidR="007E0CB9" w:rsidRPr="005611A5" w:rsidTr="003E0E24">
        <w:trPr>
          <w:trHeight w:val="96"/>
        </w:trPr>
        <w:tc>
          <w:tcPr>
            <w:tcW w:w="692" w:type="pct"/>
          </w:tcPr>
          <w:p w:rsidR="007E0CB9" w:rsidRPr="005611A5" w:rsidRDefault="007E0CB9" w:rsidP="00BF152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611A5">
              <w:rPr>
                <w:b/>
                <w:bCs/>
                <w:sz w:val="24"/>
                <w:szCs w:val="24"/>
              </w:rPr>
              <w:t>Код</w:t>
            </w:r>
            <w:r w:rsidR="00225B9A">
              <w:rPr>
                <w:b/>
                <w:bCs/>
                <w:sz w:val="24"/>
                <w:szCs w:val="24"/>
              </w:rPr>
              <w:t xml:space="preserve"> </w:t>
            </w:r>
            <w:r w:rsidRPr="005611A5">
              <w:rPr>
                <w:b/>
                <w:bCs/>
                <w:sz w:val="24"/>
                <w:szCs w:val="24"/>
                <w:lang w:val="en-US"/>
              </w:rPr>
              <w:t>ОК, ПК, ЛР</w:t>
            </w:r>
          </w:p>
        </w:tc>
        <w:tc>
          <w:tcPr>
            <w:tcW w:w="2199" w:type="pct"/>
          </w:tcPr>
          <w:p w:rsidR="007E0CB9" w:rsidRPr="005611A5" w:rsidRDefault="007E0CB9" w:rsidP="00BF1522">
            <w:pPr>
              <w:jc w:val="center"/>
              <w:rPr>
                <w:b/>
                <w:bCs/>
                <w:sz w:val="24"/>
                <w:szCs w:val="24"/>
              </w:rPr>
            </w:pPr>
            <w:r w:rsidRPr="005611A5">
              <w:rPr>
                <w:b/>
                <w:bCs/>
                <w:sz w:val="24"/>
                <w:szCs w:val="24"/>
              </w:rPr>
              <w:t>Знания</w:t>
            </w:r>
          </w:p>
        </w:tc>
        <w:tc>
          <w:tcPr>
            <w:tcW w:w="2110" w:type="pct"/>
          </w:tcPr>
          <w:p w:rsidR="007E0CB9" w:rsidRPr="005611A5" w:rsidRDefault="007E0CB9" w:rsidP="00BF1522">
            <w:pPr>
              <w:jc w:val="center"/>
              <w:rPr>
                <w:b/>
                <w:bCs/>
                <w:sz w:val="24"/>
                <w:szCs w:val="24"/>
              </w:rPr>
            </w:pPr>
            <w:r w:rsidRPr="005611A5">
              <w:rPr>
                <w:b/>
                <w:bCs/>
                <w:sz w:val="24"/>
                <w:szCs w:val="24"/>
              </w:rPr>
              <w:t>Умения</w:t>
            </w:r>
          </w:p>
        </w:tc>
      </w:tr>
      <w:tr w:rsidR="007E0CB9" w:rsidRPr="005611A5" w:rsidTr="003E0E24">
        <w:trPr>
          <w:trHeight w:val="2818"/>
        </w:trPr>
        <w:tc>
          <w:tcPr>
            <w:tcW w:w="692" w:type="pct"/>
          </w:tcPr>
          <w:p w:rsidR="00C17CF4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</w:t>
            </w:r>
            <w:r w:rsidRPr="00A440C5">
              <w:rPr>
                <w:rStyle w:val="aff6"/>
                <w:rFonts w:eastAsia="Calibri"/>
              </w:rPr>
              <w:t>К</w:t>
            </w:r>
            <w:r w:rsidR="00C17CF4">
              <w:rPr>
                <w:rStyle w:val="aff6"/>
                <w:rFonts w:eastAsia="Calibri"/>
              </w:rPr>
              <w:t xml:space="preserve"> </w:t>
            </w:r>
            <w:r w:rsidRPr="00A440C5">
              <w:rPr>
                <w:rStyle w:val="aff6"/>
                <w:rFonts w:eastAsia="Calibri"/>
              </w:rPr>
              <w:t>01</w:t>
            </w:r>
            <w:r w:rsidR="00C17CF4">
              <w:rPr>
                <w:rStyle w:val="aff6"/>
                <w:rFonts w:eastAsia="Calibri"/>
              </w:rPr>
              <w:t>.</w:t>
            </w:r>
          </w:p>
          <w:p w:rsidR="00C17CF4" w:rsidRDefault="00C17CF4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02.</w:t>
            </w:r>
          </w:p>
          <w:p w:rsidR="00C17CF4" w:rsidRDefault="00C17CF4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03.</w:t>
            </w:r>
          </w:p>
          <w:p w:rsidR="00C17CF4" w:rsidRDefault="00C17CF4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04.</w:t>
            </w:r>
          </w:p>
          <w:p w:rsidR="00C17CF4" w:rsidRDefault="00C17CF4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05.</w:t>
            </w:r>
          </w:p>
          <w:p w:rsidR="00C17CF4" w:rsidRDefault="00C17CF4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06.</w:t>
            </w:r>
          </w:p>
          <w:p w:rsidR="007E0CB9" w:rsidRPr="00A440C5" w:rsidRDefault="007E0CB9" w:rsidP="00BF1522">
            <w:pPr>
              <w:pStyle w:val="aff7"/>
              <w:jc w:val="left"/>
              <w:rPr>
                <w:rStyle w:val="aff6"/>
              </w:rPr>
            </w:pPr>
            <w:r w:rsidRPr="00A440C5">
              <w:rPr>
                <w:rStyle w:val="aff6"/>
                <w:rFonts w:eastAsia="Calibri"/>
              </w:rPr>
              <w:t>ОК 07</w:t>
            </w:r>
            <w:r w:rsidR="00C17CF4">
              <w:rPr>
                <w:rStyle w:val="aff6"/>
                <w:rFonts w:eastAsia="Calibri"/>
              </w:rPr>
              <w:t>.</w:t>
            </w:r>
          </w:p>
          <w:p w:rsidR="007E0CB9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A440C5">
              <w:rPr>
                <w:rStyle w:val="aff6"/>
                <w:rFonts w:eastAsia="Calibri"/>
              </w:rPr>
              <w:t>ОК 09</w:t>
            </w:r>
            <w:r w:rsidR="00C17CF4">
              <w:rPr>
                <w:rStyle w:val="aff6"/>
                <w:rFonts w:eastAsia="Calibri"/>
              </w:rPr>
              <w:t>.</w:t>
            </w:r>
          </w:p>
          <w:p w:rsidR="007E0CB9" w:rsidRDefault="00C17CF4" w:rsidP="00BF1522">
            <w:pPr>
              <w:pStyle w:val="aff7"/>
              <w:jc w:val="left"/>
            </w:pPr>
            <w:r>
              <w:t>ПК 3.1</w:t>
            </w:r>
            <w:r w:rsidR="007E0CB9" w:rsidRPr="005611A5">
              <w:t>.</w:t>
            </w:r>
            <w:r>
              <w:t xml:space="preserve"> </w:t>
            </w:r>
          </w:p>
          <w:p w:rsidR="007E0CB9" w:rsidRDefault="00C17CF4" w:rsidP="00BF1522">
            <w:pPr>
              <w:pStyle w:val="aff7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ПК 3.3</w:t>
            </w:r>
            <w:r w:rsidR="007E0CB9" w:rsidRPr="005611A5">
              <w:rPr>
                <w:shd w:val="clear" w:color="auto" w:fill="FFFFFF"/>
              </w:rPr>
              <w:t>.</w:t>
            </w:r>
          </w:p>
          <w:p w:rsidR="00C17CF4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7</w:t>
            </w:r>
          </w:p>
          <w:p w:rsidR="007E0CB9" w:rsidRPr="005611A5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8</w:t>
            </w:r>
          </w:p>
          <w:p w:rsidR="00225B9A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13</w:t>
            </w:r>
          </w:p>
          <w:p w:rsidR="007E0CB9" w:rsidRPr="005611A5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14</w:t>
            </w:r>
          </w:p>
          <w:p w:rsidR="00225B9A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15</w:t>
            </w:r>
          </w:p>
          <w:p w:rsidR="007E0CB9" w:rsidRPr="005611A5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16</w:t>
            </w:r>
          </w:p>
          <w:p w:rsidR="00225B9A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19</w:t>
            </w:r>
          </w:p>
          <w:p w:rsidR="007E0CB9" w:rsidRPr="005611A5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20</w:t>
            </w:r>
          </w:p>
          <w:p w:rsidR="00225B9A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23</w:t>
            </w:r>
          </w:p>
          <w:p w:rsidR="007E0CB9" w:rsidRPr="00721D97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30</w:t>
            </w:r>
          </w:p>
          <w:p w:rsidR="007E0CB9" w:rsidRPr="005611A5" w:rsidRDefault="007E0CB9" w:rsidP="00BF1522">
            <w:pPr>
              <w:pStyle w:val="aff7"/>
              <w:jc w:val="left"/>
              <w:rPr>
                <w:rStyle w:val="aff6"/>
              </w:rPr>
            </w:pPr>
            <w:r>
              <w:rPr>
                <w:rStyle w:val="aff6"/>
                <w:rFonts w:eastAsia="Calibri"/>
              </w:rPr>
              <w:t>ЛР 35</w:t>
            </w:r>
          </w:p>
        </w:tc>
        <w:tc>
          <w:tcPr>
            <w:tcW w:w="2199" w:type="pct"/>
          </w:tcPr>
          <w:p w:rsidR="005C2C44" w:rsidRPr="00922B15" w:rsidRDefault="005C2C44" w:rsidP="005C2C44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 xml:space="preserve">предмет, метод, функции и </w:t>
            </w:r>
            <w:r>
              <w:rPr>
                <w:color w:val="181818"/>
                <w:sz w:val="24"/>
                <w:szCs w:val="24"/>
              </w:rPr>
              <w:t>инструменты экономики</w:t>
            </w:r>
            <w:r w:rsidRPr="00922B15">
              <w:rPr>
                <w:color w:val="181818"/>
                <w:sz w:val="24"/>
                <w:szCs w:val="24"/>
              </w:rPr>
              <w:t>;</w:t>
            </w:r>
          </w:p>
          <w:p w:rsidR="005C2C44" w:rsidRPr="00922B15" w:rsidRDefault="005C2C44" w:rsidP="005C2C44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ресурсы и факторы производства, типы и фазы воспроизводства, роль экономических потребностей в активизации производственной деятельности, типы экономических систем, формы собственности;</w:t>
            </w:r>
          </w:p>
          <w:p w:rsidR="005C2C44" w:rsidRPr="00922B15" w:rsidRDefault="005C2C44" w:rsidP="005C2C44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рыночные механизмы спр</w:t>
            </w:r>
            <w:r>
              <w:rPr>
                <w:color w:val="181818"/>
                <w:sz w:val="24"/>
                <w:szCs w:val="24"/>
              </w:rPr>
              <w:t>оса и предложения</w:t>
            </w:r>
            <w:r w:rsidRPr="00922B15">
              <w:rPr>
                <w:color w:val="181818"/>
                <w:sz w:val="24"/>
                <w:szCs w:val="24"/>
              </w:rPr>
              <w:t>, роль конкуренции в экономике, сущность и формы монополий, теорию поведения потребителя, особенности функционирования рынков производственных ресурсов;</w:t>
            </w:r>
          </w:p>
          <w:p w:rsidR="005C2C44" w:rsidRPr="00922B15" w:rsidRDefault="005C2C44" w:rsidP="005C2C44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роль и функции государства в рыночной экономике, способы измерения результатов экономической деятельности, макроэкономические показатели состояния экономики, основные макроэкономические модели общего равновесия, динамические модели экономического роста, фазы экономических циклов;</w:t>
            </w:r>
          </w:p>
          <w:p w:rsidR="005C2C44" w:rsidRPr="00922B15" w:rsidRDefault="005C2C44" w:rsidP="005C2C44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задачи и способы осуществления макроэкономической политики государства, механизмы взаимодействия инструментов денежно-кредитной и бюджетно-налоговой политики, направления социальной политики и методы государственного регулирования доходов;</w:t>
            </w:r>
          </w:p>
          <w:p w:rsidR="005C2C44" w:rsidRPr="00922B15" w:rsidRDefault="005C2C44" w:rsidP="005C2C44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закономерности и модели функционирования открытой экономики, взаимосвязи национальных экономик и мирового хозяйства.</w:t>
            </w:r>
          </w:p>
          <w:p w:rsidR="00C17CF4" w:rsidRPr="00225B9A" w:rsidRDefault="00C17CF4" w:rsidP="005C2C44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pct"/>
          </w:tcPr>
          <w:p w:rsidR="005C2C44" w:rsidRPr="00922B15" w:rsidRDefault="005C2C44" w:rsidP="005C2C44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 xml:space="preserve">оперировать основными категориями </w:t>
            </w:r>
            <w:r>
              <w:rPr>
                <w:color w:val="181818"/>
                <w:sz w:val="24"/>
                <w:szCs w:val="24"/>
              </w:rPr>
              <w:t>и понятиями экономической науки</w:t>
            </w:r>
            <w:r w:rsidRPr="00922B15">
              <w:rPr>
                <w:color w:val="181818"/>
                <w:sz w:val="24"/>
                <w:szCs w:val="24"/>
              </w:rPr>
              <w:t>;</w:t>
            </w:r>
          </w:p>
          <w:p w:rsidR="005C2C44" w:rsidRPr="00922B15" w:rsidRDefault="005C2C44" w:rsidP="005C2C44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использовать источники экономической информации, различать основные учения, школы, концепции и направления экономической науки;</w:t>
            </w:r>
          </w:p>
          <w:p w:rsidR="005C2C44" w:rsidRPr="00922B15" w:rsidRDefault="005C2C44" w:rsidP="005C2C44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строить графики, схемы, анализировать механизмы взаимодействия различных факторов на основе экономических моделей;</w:t>
            </w:r>
          </w:p>
          <w:p w:rsidR="005C2C44" w:rsidRPr="00922B15" w:rsidRDefault="005C2C44" w:rsidP="005C2C44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анализировать статистические таблицы системы национальных счетов, определять функциональные взаимосвязи между статистическими показателями состояния экономики;</w:t>
            </w:r>
          </w:p>
          <w:p w:rsidR="005C2C44" w:rsidRPr="00922B15" w:rsidRDefault="005C2C44" w:rsidP="005C2C44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распознавать экономические взаимосвязи, оценивать экономические процессы и явления, применять инструменты макроэкономического анализа актуальных проблем современной экономики;</w:t>
            </w:r>
          </w:p>
          <w:p w:rsidR="005C2C44" w:rsidRPr="00922B15" w:rsidRDefault="005C2C44" w:rsidP="005C2C44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выявлять проблемы экономического характера при анализе конкретных ситуаций, предлагать способы их решения с учётом действия экономических закономерностей на микро- и макроуровнях.</w:t>
            </w:r>
          </w:p>
          <w:p w:rsidR="00225B9A" w:rsidRPr="00225B9A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</w:p>
          <w:p w:rsidR="00225B9A" w:rsidRPr="005611A5" w:rsidRDefault="00225B9A" w:rsidP="00BF1522">
            <w:pPr>
              <w:rPr>
                <w:sz w:val="24"/>
                <w:szCs w:val="24"/>
              </w:rPr>
            </w:pPr>
          </w:p>
        </w:tc>
      </w:tr>
    </w:tbl>
    <w:p w:rsidR="007E0CB9" w:rsidRPr="005611A5" w:rsidRDefault="007E0CB9" w:rsidP="007E0CB9">
      <w:pPr>
        <w:rPr>
          <w:rFonts w:ascii="Times New Roman" w:hAnsi="Times New Roman" w:cs="Times New Roman"/>
          <w:sz w:val="24"/>
          <w:szCs w:val="24"/>
        </w:rPr>
      </w:pPr>
    </w:p>
    <w:p w:rsidR="007E0CB9" w:rsidRPr="003E0E24" w:rsidRDefault="007E0CB9" w:rsidP="007E0CB9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3E0E24">
        <w:rPr>
          <w:rFonts w:ascii="Times New Roman" w:hAnsi="Times New Roman" w:cs="Times New Roman"/>
          <w:i w:val="0"/>
          <w:sz w:val="24"/>
          <w:szCs w:val="24"/>
        </w:rPr>
        <w:t>2.3. Количество часов на освоение рабочей программы учебной</w:t>
      </w:r>
      <w:r w:rsidR="003E0E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3E0E24">
        <w:rPr>
          <w:rFonts w:ascii="Times New Roman" w:hAnsi="Times New Roman" w:cs="Times New Roman"/>
          <w:i w:val="0"/>
          <w:sz w:val="24"/>
          <w:szCs w:val="24"/>
        </w:rPr>
        <w:t>дисциплины:</w:t>
      </w:r>
    </w:p>
    <w:p w:rsidR="007E0CB9" w:rsidRPr="005611A5" w:rsidRDefault="007E0CB9" w:rsidP="007E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A5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</w:t>
      </w:r>
      <w:r w:rsidR="005C2C44">
        <w:rPr>
          <w:rFonts w:ascii="Times New Roman" w:hAnsi="Times New Roman" w:cs="Times New Roman"/>
          <w:sz w:val="24"/>
          <w:szCs w:val="24"/>
        </w:rPr>
        <w:t>– 54 часа</w:t>
      </w:r>
      <w:r w:rsidRPr="005611A5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7E0CB9" w:rsidRPr="005611A5" w:rsidRDefault="007E0CB9" w:rsidP="007E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A5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</w:t>
      </w:r>
      <w:r w:rsidR="005C2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C2C44">
        <w:rPr>
          <w:rFonts w:ascii="Times New Roman" w:hAnsi="Times New Roman" w:cs="Times New Roman"/>
          <w:sz w:val="24"/>
          <w:szCs w:val="24"/>
        </w:rPr>
        <w:t xml:space="preserve"> 50</w:t>
      </w:r>
      <w:r w:rsidR="003E0E24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F0047A">
        <w:rPr>
          <w:rFonts w:ascii="Times New Roman" w:hAnsi="Times New Roman" w:cs="Times New Roman"/>
          <w:sz w:val="24"/>
          <w:szCs w:val="24"/>
        </w:rPr>
        <w:t>,</w:t>
      </w:r>
    </w:p>
    <w:p w:rsidR="007E0CB9" w:rsidRPr="005611A5" w:rsidRDefault="007E0CB9" w:rsidP="007E0CB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11A5">
        <w:rPr>
          <w:rFonts w:ascii="Times New Roman" w:hAnsi="Times New Roman" w:cs="Times New Roman"/>
          <w:sz w:val="24"/>
          <w:szCs w:val="24"/>
        </w:rPr>
        <w:t>Самостоятельной работы обучающегося</w:t>
      </w:r>
      <w:r w:rsidR="005C2C44">
        <w:rPr>
          <w:rFonts w:ascii="Times New Roman" w:hAnsi="Times New Roman" w:cs="Times New Roman"/>
          <w:sz w:val="24"/>
          <w:szCs w:val="24"/>
        </w:rPr>
        <w:t xml:space="preserve"> </w:t>
      </w:r>
      <w:r w:rsidR="003E0E24">
        <w:rPr>
          <w:rFonts w:ascii="Times New Roman" w:hAnsi="Times New Roman" w:cs="Times New Roman"/>
          <w:sz w:val="24"/>
          <w:szCs w:val="24"/>
        </w:rPr>
        <w:t>– 4</w:t>
      </w:r>
      <w:r w:rsidRPr="005611A5">
        <w:rPr>
          <w:rFonts w:ascii="Times New Roman" w:hAnsi="Times New Roman" w:cs="Times New Roman"/>
          <w:sz w:val="24"/>
          <w:szCs w:val="24"/>
        </w:rPr>
        <w:t xml:space="preserve"> час</w:t>
      </w:r>
      <w:r w:rsidR="003E0E24">
        <w:rPr>
          <w:rFonts w:ascii="Times New Roman" w:hAnsi="Times New Roman" w:cs="Times New Roman"/>
          <w:sz w:val="24"/>
          <w:szCs w:val="24"/>
        </w:rPr>
        <w:t>а</w:t>
      </w:r>
      <w:r w:rsidRPr="005611A5">
        <w:rPr>
          <w:rFonts w:ascii="Times New Roman" w:hAnsi="Times New Roman" w:cs="Times New Roman"/>
          <w:sz w:val="24"/>
          <w:szCs w:val="24"/>
        </w:rPr>
        <w:t>.</w:t>
      </w:r>
      <w:r w:rsidRPr="005611A5">
        <w:rPr>
          <w:rFonts w:ascii="Times New Roman" w:hAnsi="Times New Roman" w:cs="Times New Roman"/>
          <w:sz w:val="24"/>
          <w:szCs w:val="24"/>
        </w:rPr>
        <w:br w:type="page"/>
      </w:r>
    </w:p>
    <w:p w:rsidR="007E0CB9" w:rsidRPr="003E0E24" w:rsidRDefault="007E0CB9" w:rsidP="007E0CB9">
      <w:pPr>
        <w:pStyle w:val="1"/>
        <w:rPr>
          <w:b/>
        </w:rPr>
      </w:pPr>
      <w:bookmarkStart w:id="1" w:name="_Toc150371289"/>
      <w:r w:rsidRPr="003E0E24">
        <w:rPr>
          <w:b/>
        </w:rPr>
        <w:lastRenderedPageBreak/>
        <w:t>3. СТРУКТУРА И СОДЕРЖАНИЕ УЧЕБНОЙ ДИСЦИПЛИНЫ</w:t>
      </w:r>
      <w:bookmarkEnd w:id="1"/>
    </w:p>
    <w:p w:rsidR="007E0CB9" w:rsidRPr="003E0E24" w:rsidRDefault="007E0CB9" w:rsidP="007E0CB9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3E0E24">
        <w:rPr>
          <w:rFonts w:ascii="Times New Roman" w:hAnsi="Times New Roman" w:cs="Times New Roman"/>
          <w:i w:val="0"/>
          <w:sz w:val="24"/>
          <w:szCs w:val="24"/>
        </w:rPr>
        <w:t>3.1. Объем учебной дисциплины и виды учебной работы</w:t>
      </w:r>
    </w:p>
    <w:p w:rsidR="007E0CB9" w:rsidRPr="00A03D7A" w:rsidRDefault="007E0CB9" w:rsidP="007E0CB9"/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7E0CB9" w:rsidRPr="00152568" w:rsidTr="00BF1522">
        <w:tc>
          <w:tcPr>
            <w:tcW w:w="6658" w:type="dxa"/>
          </w:tcPr>
          <w:p w:rsidR="007E0CB9" w:rsidRPr="00152568" w:rsidRDefault="007E0CB9" w:rsidP="00BF152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52568">
              <w:rPr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51" w:type="dxa"/>
          </w:tcPr>
          <w:p w:rsidR="007E0CB9" w:rsidRPr="00152568" w:rsidRDefault="007E0CB9" w:rsidP="00BF152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52568">
              <w:rPr>
                <w:b/>
                <w:bCs/>
                <w:sz w:val="24"/>
                <w:szCs w:val="24"/>
              </w:rPr>
              <w:t>Объем в часах</w:t>
            </w:r>
          </w:p>
        </w:tc>
      </w:tr>
      <w:tr w:rsidR="007E0CB9" w:rsidRPr="00152568" w:rsidTr="00BF1522">
        <w:tc>
          <w:tcPr>
            <w:tcW w:w="6658" w:type="dxa"/>
          </w:tcPr>
          <w:p w:rsidR="007E0CB9" w:rsidRPr="00152568" w:rsidRDefault="007E0CB9" w:rsidP="00BF152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152568">
              <w:rPr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551" w:type="dxa"/>
          </w:tcPr>
          <w:p w:rsidR="007E0CB9" w:rsidRPr="00152568" w:rsidRDefault="005C2C44" w:rsidP="00152AF3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152AF3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7E0CB9" w:rsidRPr="00152568" w:rsidTr="00BF1522">
        <w:tc>
          <w:tcPr>
            <w:tcW w:w="6658" w:type="dxa"/>
          </w:tcPr>
          <w:p w:rsidR="007E0CB9" w:rsidRPr="00152568" w:rsidRDefault="007E0CB9" w:rsidP="00BF152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152568">
              <w:rPr>
                <w:b/>
                <w:bCs/>
                <w:sz w:val="24"/>
                <w:szCs w:val="24"/>
              </w:rPr>
              <w:t>Обязательная аудиторная учебная нагрузка</w:t>
            </w:r>
          </w:p>
        </w:tc>
        <w:tc>
          <w:tcPr>
            <w:tcW w:w="2551" w:type="dxa"/>
          </w:tcPr>
          <w:p w:rsidR="007E0CB9" w:rsidRPr="00152568" w:rsidRDefault="005C2C44" w:rsidP="00BF152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</w:t>
            </w:r>
          </w:p>
        </w:tc>
      </w:tr>
      <w:tr w:rsidR="007E0CB9" w:rsidRPr="00152568" w:rsidTr="00BF1522">
        <w:tc>
          <w:tcPr>
            <w:tcW w:w="6658" w:type="dxa"/>
          </w:tcPr>
          <w:p w:rsidR="007E0CB9" w:rsidRPr="00152568" w:rsidRDefault="007E0CB9" w:rsidP="00BF1522">
            <w:pPr>
              <w:spacing w:line="360" w:lineRule="auto"/>
              <w:rPr>
                <w:sz w:val="24"/>
                <w:szCs w:val="24"/>
              </w:rPr>
            </w:pPr>
            <w:r w:rsidRPr="00152568">
              <w:rPr>
                <w:sz w:val="24"/>
                <w:szCs w:val="24"/>
              </w:rPr>
              <w:t>в т. ч.:</w:t>
            </w:r>
          </w:p>
        </w:tc>
        <w:tc>
          <w:tcPr>
            <w:tcW w:w="2551" w:type="dxa"/>
          </w:tcPr>
          <w:p w:rsidR="007E0CB9" w:rsidRPr="00152568" w:rsidRDefault="007E0CB9" w:rsidP="00BF15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E0CB9" w:rsidRPr="00152568" w:rsidTr="00BF1522">
        <w:tc>
          <w:tcPr>
            <w:tcW w:w="6658" w:type="dxa"/>
          </w:tcPr>
          <w:p w:rsidR="007E0CB9" w:rsidRPr="00152568" w:rsidRDefault="007E0CB9" w:rsidP="00BF1522">
            <w:pPr>
              <w:spacing w:line="360" w:lineRule="auto"/>
              <w:rPr>
                <w:sz w:val="24"/>
                <w:szCs w:val="24"/>
              </w:rPr>
            </w:pPr>
            <w:r w:rsidRPr="00152568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2551" w:type="dxa"/>
          </w:tcPr>
          <w:p w:rsidR="007E0CB9" w:rsidRPr="00152568" w:rsidRDefault="00152AF3" w:rsidP="00BF152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7E0CB9" w:rsidRPr="00152568" w:rsidTr="00BF1522">
        <w:tc>
          <w:tcPr>
            <w:tcW w:w="6658" w:type="dxa"/>
          </w:tcPr>
          <w:p w:rsidR="007E0CB9" w:rsidRPr="00152568" w:rsidRDefault="007E0CB9" w:rsidP="00BF1522">
            <w:pPr>
              <w:spacing w:line="360" w:lineRule="auto"/>
              <w:rPr>
                <w:sz w:val="24"/>
                <w:szCs w:val="24"/>
              </w:rPr>
            </w:pPr>
            <w:r w:rsidRPr="00152568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2551" w:type="dxa"/>
          </w:tcPr>
          <w:p w:rsidR="007E0CB9" w:rsidRPr="00152568" w:rsidRDefault="007958AB" w:rsidP="00BF152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7E0CB9" w:rsidRPr="00152568" w:rsidTr="00BF1522">
        <w:tc>
          <w:tcPr>
            <w:tcW w:w="6658" w:type="dxa"/>
          </w:tcPr>
          <w:p w:rsidR="007E0CB9" w:rsidRPr="00152568" w:rsidRDefault="007E0CB9" w:rsidP="00BF1522">
            <w:pPr>
              <w:spacing w:line="360" w:lineRule="auto"/>
              <w:rPr>
                <w:sz w:val="24"/>
                <w:szCs w:val="24"/>
              </w:rPr>
            </w:pPr>
            <w:r w:rsidRPr="00152568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2551" w:type="dxa"/>
          </w:tcPr>
          <w:p w:rsidR="007E0CB9" w:rsidRPr="00F0047A" w:rsidRDefault="003E0E24" w:rsidP="00BF152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2C6C4A" w:rsidRPr="00152568" w:rsidTr="00BF1522">
        <w:tc>
          <w:tcPr>
            <w:tcW w:w="6658" w:type="dxa"/>
          </w:tcPr>
          <w:p w:rsidR="002C6C4A" w:rsidRPr="00152568" w:rsidRDefault="002C6C4A" w:rsidP="00BF152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 в форме дифференцированного зачёта</w:t>
            </w:r>
          </w:p>
        </w:tc>
        <w:tc>
          <w:tcPr>
            <w:tcW w:w="2551" w:type="dxa"/>
          </w:tcPr>
          <w:p w:rsidR="002C6C4A" w:rsidRDefault="002C6C4A" w:rsidP="00BF152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7E0CB9" w:rsidRPr="00152568" w:rsidRDefault="007E0CB9" w:rsidP="007E0CB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0CB9" w:rsidRPr="00152568" w:rsidRDefault="007E0CB9" w:rsidP="007E0CB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4E81" w:rsidRDefault="00EC4E81" w:rsidP="00EC4E81">
      <w:pPr>
        <w:pStyle w:val="1"/>
      </w:pPr>
    </w:p>
    <w:p w:rsidR="00694A49" w:rsidRPr="00EC4E81" w:rsidRDefault="00694A49" w:rsidP="00694A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694A49" w:rsidRPr="00694A49" w:rsidSect="00BA78AA">
          <w:footerReference w:type="default" r:id="rId7"/>
          <w:pgSz w:w="11906" w:h="16838"/>
          <w:pgMar w:top="567" w:right="851" w:bottom="851" w:left="1276" w:header="709" w:footer="709" w:gutter="0"/>
          <w:cols w:space="720"/>
          <w:titlePg/>
          <w:docGrid w:linePitch="326"/>
        </w:sectPr>
      </w:pPr>
    </w:p>
    <w:p w:rsidR="00BB58A9" w:rsidRDefault="00BB58A9" w:rsidP="00BB58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sz w:val="24"/>
          <w:szCs w:val="20"/>
        </w:rPr>
      </w:pPr>
      <w:r w:rsidRPr="00694A49">
        <w:rPr>
          <w:rFonts w:ascii="Times New Roman" w:hAnsi="Times New Roman" w:cs="Times New Roman"/>
          <w:b/>
          <w:sz w:val="24"/>
          <w:szCs w:val="24"/>
        </w:rPr>
        <w:lastRenderedPageBreak/>
        <w:t>2.2 Тематический план и</w:t>
      </w:r>
      <w:r>
        <w:rPr>
          <w:rFonts w:ascii="Times New Roman" w:hAnsi="Times New Roman" w:cs="Times New Roman"/>
          <w:b/>
          <w:sz w:val="24"/>
          <w:szCs w:val="24"/>
        </w:rPr>
        <w:t xml:space="preserve"> содержание учебной дисциплины Основы экономики</w:t>
      </w:r>
    </w:p>
    <w:tbl>
      <w:tblPr>
        <w:tblpPr w:leftFromText="180" w:rightFromText="180" w:vertAnchor="text" w:horzAnchor="margin" w:tblpXSpec="center" w:tblpY="536"/>
        <w:tblW w:w="14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284"/>
        <w:gridCol w:w="283"/>
        <w:gridCol w:w="6379"/>
        <w:gridCol w:w="1701"/>
        <w:gridCol w:w="1559"/>
        <w:gridCol w:w="2127"/>
      </w:tblGrid>
      <w:tr w:rsidR="00E8092C" w:rsidRPr="00922B15" w:rsidTr="00E8092C">
        <w:trPr>
          <w:trHeight w:val="2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610D5C" w:rsidRDefault="00E8092C" w:rsidP="00E8092C">
            <w:pPr>
              <w:pStyle w:val="aff2"/>
              <w:rPr>
                <w:rFonts w:ascii="Times New Roman" w:hAnsi="Times New Roman"/>
                <w:b/>
              </w:rPr>
            </w:pPr>
            <w:r w:rsidRPr="00610D5C">
              <w:rPr>
                <w:rFonts w:ascii="Times New Roman" w:hAnsi="Times New Roman"/>
                <w:b/>
                <w:w w:val="99"/>
              </w:rPr>
              <w:t xml:space="preserve">Наименование разделов и </w:t>
            </w:r>
            <w:r w:rsidRPr="00610D5C">
              <w:rPr>
                <w:rFonts w:ascii="Times New Roman" w:hAnsi="Times New Roman"/>
                <w:b/>
              </w:rPr>
              <w:t>тем</w:t>
            </w:r>
          </w:p>
        </w:tc>
        <w:tc>
          <w:tcPr>
            <w:tcW w:w="694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610D5C" w:rsidRDefault="00E8092C" w:rsidP="00E8092C">
            <w:pPr>
              <w:pStyle w:val="aff2"/>
              <w:rPr>
                <w:rFonts w:ascii="Times New Roman" w:hAnsi="Times New Roman"/>
                <w:b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  <w:r>
              <w:rPr>
                <w:rFonts w:ascii="Times New Roman" w:hAnsi="Times New Roman"/>
                <w:b/>
                <w:bCs/>
              </w:rPr>
              <w:t>,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610D5C" w:rsidRDefault="00E8092C" w:rsidP="00E8092C">
            <w:pPr>
              <w:pStyle w:val="aff2"/>
              <w:rPr>
                <w:rFonts w:ascii="Times New Roman" w:hAnsi="Times New Roman"/>
                <w:b/>
              </w:rPr>
            </w:pPr>
            <w:r w:rsidRPr="00610D5C">
              <w:rPr>
                <w:rFonts w:ascii="Times New Roman" w:hAnsi="Times New Roman"/>
                <w:b/>
                <w:w w:val="99"/>
              </w:rPr>
              <w:t>Объём часов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610D5C" w:rsidRDefault="00E8092C" w:rsidP="00E8092C">
            <w:pPr>
              <w:pStyle w:val="aff2"/>
              <w:rPr>
                <w:rFonts w:ascii="Times New Roman" w:hAnsi="Times New Roman"/>
                <w:b/>
              </w:rPr>
            </w:pPr>
            <w:r w:rsidRPr="00610D5C">
              <w:rPr>
                <w:rFonts w:ascii="Times New Roman" w:hAnsi="Times New Roman"/>
                <w:b/>
                <w:w w:val="98"/>
              </w:rPr>
              <w:t>Уровень</w:t>
            </w:r>
          </w:p>
          <w:p w:rsidR="00E8092C" w:rsidRPr="00610D5C" w:rsidRDefault="00E8092C" w:rsidP="00E8092C">
            <w:pPr>
              <w:pStyle w:val="aff2"/>
              <w:rPr>
                <w:rFonts w:ascii="Times New Roman" w:hAnsi="Times New Roman"/>
                <w:b/>
                <w:w w:val="99"/>
              </w:rPr>
            </w:pPr>
            <w:r w:rsidRPr="00610D5C">
              <w:rPr>
                <w:rFonts w:ascii="Times New Roman" w:hAnsi="Times New Roman"/>
                <w:b/>
              </w:rPr>
              <w:t xml:space="preserve">освоения 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610D5C" w:rsidRDefault="00E8092C" w:rsidP="00E8092C">
            <w:pPr>
              <w:pStyle w:val="aff2"/>
              <w:rPr>
                <w:rFonts w:ascii="Times New Roman" w:hAnsi="Times New Roman"/>
                <w:b/>
                <w:w w:val="99"/>
              </w:rPr>
            </w:pPr>
            <w:r w:rsidRPr="00610D5C">
              <w:rPr>
                <w:rFonts w:ascii="Times New Roman" w:hAnsi="Times New Roman"/>
                <w:b/>
              </w:rPr>
              <w:t>Коды компетенций</w:t>
            </w:r>
            <w:r>
              <w:rPr>
                <w:rFonts w:ascii="Times New Roman" w:hAnsi="Times New Roman"/>
                <w:b/>
              </w:rPr>
              <w:t xml:space="preserve"> и личностных результатов</w:t>
            </w: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E8092C" w:rsidRPr="00922B15" w:rsidTr="00E8092C">
        <w:trPr>
          <w:trHeight w:val="327"/>
        </w:trPr>
        <w:tc>
          <w:tcPr>
            <w:tcW w:w="87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 и история экономической науки.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327"/>
        </w:trPr>
        <w:tc>
          <w:tcPr>
            <w:tcW w:w="18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Тема 1.</w:t>
            </w:r>
          </w:p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 и история экономической науки.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8092C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1751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 и структура экономической теории. Функции и методология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8092C" w:rsidRPr="00922B15" w:rsidRDefault="00E8092C" w:rsidP="00E8092C">
            <w:pPr>
              <w:spacing w:after="0" w:line="20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Исторические этапы развития экономической науки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92C" w:rsidRPr="00922B15" w:rsidRDefault="00E8092C" w:rsidP="00E8092C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:rsidR="00E8092C" w:rsidRPr="00BF1522" w:rsidRDefault="00081675" w:rsidP="00E8092C">
            <w:pPr>
              <w:pStyle w:val="aff7"/>
              <w:jc w:val="left"/>
              <w:rPr>
                <w:rStyle w:val="aff6"/>
                <w:rFonts w:eastAsia="Calibri"/>
                <w:sz w:val="22"/>
                <w:szCs w:val="22"/>
              </w:rPr>
            </w:pPr>
            <w:r>
              <w:rPr>
                <w:rStyle w:val="aff6"/>
                <w:rFonts w:eastAsia="Calibri"/>
                <w:sz w:val="22"/>
                <w:szCs w:val="22"/>
              </w:rPr>
              <w:t>ОК 01.-ОК 07., ОК 09,</w:t>
            </w:r>
          </w:p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F1522">
              <w:rPr>
                <w:rStyle w:val="aff6"/>
                <w:rFonts w:ascii="Times New Roman" w:eastAsia="Calibri" w:hAnsi="Times New Roman" w:cs="Times New Roman"/>
              </w:rPr>
              <w:t xml:space="preserve"> </w:t>
            </w:r>
            <w:r w:rsidRPr="00BF1522">
              <w:rPr>
                <w:rFonts w:ascii="Times New Roman" w:hAnsi="Times New Roman" w:cs="Times New Roman"/>
              </w:rPr>
              <w:t xml:space="preserve">ПК 3.1., </w:t>
            </w:r>
            <w:r w:rsidRPr="00BF1522">
              <w:rPr>
                <w:rFonts w:ascii="Times New Roman" w:hAnsi="Times New Roman" w:cs="Times New Roman"/>
                <w:shd w:val="clear" w:color="auto" w:fill="FFFFFF"/>
              </w:rPr>
              <w:t xml:space="preserve">ПК 3.3., </w:t>
            </w:r>
            <w:r w:rsidRPr="00BF1522">
              <w:rPr>
                <w:rStyle w:val="aff6"/>
                <w:rFonts w:ascii="Times New Roman" w:eastAsia="Calibri" w:hAnsi="Times New Roman" w:cs="Times New Roman"/>
              </w:rPr>
              <w:t>ЛР 7, ЛР 8, ЛР 13 - ЛР 16, ЛР 19, ЛР 20, ЛР 23             ЛР 30, ЛР 35</w:t>
            </w:r>
          </w:p>
        </w:tc>
      </w:tr>
      <w:tr w:rsidR="00E8092C" w:rsidRPr="00922B15" w:rsidTr="00E8092C">
        <w:trPr>
          <w:trHeight w:val="209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Практические занятия: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092C" w:rsidRPr="00922B15" w:rsidRDefault="00E8092C" w:rsidP="00E8092C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9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ункции, методы экономической теории. Основные направления её развития</w:t>
            </w:r>
          </w:p>
          <w:p w:rsidR="00E8092C" w:rsidRPr="00922B15" w:rsidRDefault="00E8092C" w:rsidP="00E8092C">
            <w:pPr>
              <w:spacing w:after="0" w:line="20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:rsidR="00E8092C" w:rsidRPr="00081675" w:rsidRDefault="00081675" w:rsidP="00081675">
            <w:pPr>
              <w:pStyle w:val="aff7"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Style w:val="aff6"/>
                <w:rFonts w:eastAsia="Calibri"/>
                <w:sz w:val="22"/>
                <w:szCs w:val="22"/>
              </w:rPr>
              <w:t>ОК 01.-ОК 07., ОК 09,</w:t>
            </w:r>
            <w:r w:rsidR="00E8092C" w:rsidRPr="00865462">
              <w:rPr>
                <w:rStyle w:val="aff6"/>
                <w:rFonts w:eastAsia="Calibri"/>
              </w:rPr>
              <w:t xml:space="preserve"> </w:t>
            </w:r>
            <w:r w:rsidR="00E8092C" w:rsidRPr="00865462">
              <w:t xml:space="preserve">ПК 3.1., </w:t>
            </w:r>
            <w:r w:rsidR="00E8092C" w:rsidRPr="00865462">
              <w:rPr>
                <w:shd w:val="clear" w:color="auto" w:fill="FFFFFF"/>
              </w:rPr>
              <w:t xml:space="preserve">ПК 3.3., </w:t>
            </w:r>
            <w:r w:rsidR="00E8092C" w:rsidRPr="00865462">
              <w:rPr>
                <w:rStyle w:val="aff6"/>
                <w:rFonts w:eastAsia="Calibri"/>
              </w:rPr>
              <w:t>ЛР 7, ЛР 8, ЛР 13 - ЛР 16, ЛР 19, ЛР 20, ЛР 23             ЛР 30, ЛР 35</w:t>
            </w: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Самостоятельная работа:</w:t>
            </w: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8092C" w:rsidRPr="00922B15" w:rsidRDefault="00E8092C" w:rsidP="00E80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- подготовка рефератов на темы «Меркантилизм», «Марксизм», «Классическая экономическая школа», «Адам Смитт», «Физиократы», «Монетаристы», «Альфред Маршал», «Неоклассическая экономическая школа»</w:t>
            </w:r>
          </w:p>
          <w:p w:rsidR="00E8092C" w:rsidRPr="00922B15" w:rsidRDefault="00E8092C" w:rsidP="00E80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87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проблемы экономической теории.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Тема 2.</w:t>
            </w:r>
          </w:p>
          <w:p w:rsidR="00E8092C" w:rsidRPr="00922B15" w:rsidRDefault="00E8092C" w:rsidP="00E8092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Общие проблемы экономической теории.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Общественное производство. Воспроизводство и его фазы. Ресурсы и  факторы производства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Средства производства. Структура и оборот капитала.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:rsidR="00E8092C" w:rsidRPr="00081675" w:rsidRDefault="00081675" w:rsidP="00081675">
            <w:pPr>
              <w:pStyle w:val="aff7"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Style w:val="aff6"/>
                <w:rFonts w:eastAsia="Calibri"/>
                <w:sz w:val="22"/>
                <w:szCs w:val="22"/>
              </w:rPr>
              <w:t>ОК 01.-ОК 07., ОК 09</w:t>
            </w:r>
            <w:r w:rsidR="00E8092C" w:rsidRPr="00BF1522">
              <w:rPr>
                <w:rStyle w:val="aff6"/>
                <w:rFonts w:eastAsia="Calibri"/>
              </w:rPr>
              <w:t xml:space="preserve"> </w:t>
            </w:r>
            <w:r w:rsidR="00E8092C" w:rsidRPr="00BF1522">
              <w:t xml:space="preserve">ПК 3.1., </w:t>
            </w:r>
            <w:r w:rsidR="00E8092C" w:rsidRPr="00BF1522">
              <w:rPr>
                <w:shd w:val="clear" w:color="auto" w:fill="FFFFFF"/>
              </w:rPr>
              <w:t xml:space="preserve">ПК 3.3., </w:t>
            </w:r>
            <w:r w:rsidR="00E8092C" w:rsidRPr="00BF1522">
              <w:rPr>
                <w:rStyle w:val="aff6"/>
                <w:rFonts w:eastAsia="Calibri"/>
              </w:rPr>
              <w:t xml:space="preserve">ЛР 7, ЛР 8, ЛР 13 - ЛР 16, ЛР 19, ЛР 20, ЛР 23             ЛР 30, ЛР </w:t>
            </w:r>
            <w:r w:rsidR="00E8092C" w:rsidRPr="00BF1522">
              <w:rPr>
                <w:rStyle w:val="aff6"/>
                <w:rFonts w:eastAsia="Calibri"/>
              </w:rPr>
              <w:lastRenderedPageBreak/>
              <w:t>35</w:t>
            </w:r>
          </w:p>
        </w:tc>
      </w:tr>
      <w:tr w:rsidR="00E8092C" w:rsidRPr="00922B15" w:rsidTr="00E8092C">
        <w:trPr>
          <w:trHeight w:val="241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Потребности и их виды. Основное противоречие: ресурсы-потребности.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Собственность и её формы. Основные типы собственности. Отношения собственности.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1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Экономические системы и их основные типы.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Практические занятия: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2,3</w:t>
            </w:r>
          </w:p>
        </w:tc>
        <w:tc>
          <w:tcPr>
            <w:tcW w:w="2127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Построение кривой производственных возможностей.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Самостоятельная работа:</w:t>
            </w: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8092C" w:rsidRPr="00922B15" w:rsidRDefault="00E8092C" w:rsidP="00E80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- поиск информации по темам сообщений «Виды потребностей», «Исторические формы присвоения», «Экономические системы», «Традиционная экономика», «Рыночная экономика», «Централизованная экономика»;</w:t>
            </w:r>
          </w:p>
          <w:p w:rsidR="00E8092C" w:rsidRPr="00922B15" w:rsidRDefault="00E8092C" w:rsidP="00E80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- поиск информации по темам сообщений «Виды потребностей», «Исторические формы присвоения», «Экономические системы»</w:t>
            </w:r>
          </w:p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081675" w:rsidRDefault="00E8092C" w:rsidP="00081675">
            <w:pPr>
              <w:pStyle w:val="aff7"/>
              <w:jc w:val="left"/>
              <w:rPr>
                <w:rFonts w:eastAsia="Calibri"/>
                <w:sz w:val="22"/>
                <w:szCs w:val="22"/>
              </w:rPr>
            </w:pPr>
            <w:r w:rsidRPr="00BF1522">
              <w:rPr>
                <w:rStyle w:val="aff6"/>
                <w:rFonts w:eastAsia="Calibri"/>
                <w:sz w:val="22"/>
                <w:szCs w:val="22"/>
              </w:rPr>
              <w:t>ОК 01</w:t>
            </w:r>
            <w:r w:rsidR="00081675">
              <w:rPr>
                <w:rStyle w:val="aff6"/>
                <w:rFonts w:eastAsia="Calibri"/>
                <w:sz w:val="22"/>
                <w:szCs w:val="22"/>
              </w:rPr>
              <w:t>.-ОК 07., ОК 09</w:t>
            </w:r>
            <w:r w:rsidRPr="00BF1522">
              <w:rPr>
                <w:rStyle w:val="aff6"/>
                <w:rFonts w:eastAsia="Calibri"/>
              </w:rPr>
              <w:t xml:space="preserve">, </w:t>
            </w:r>
            <w:r w:rsidRPr="00BF1522">
              <w:t xml:space="preserve">ПК 3.1., </w:t>
            </w:r>
            <w:r w:rsidRPr="00BF1522">
              <w:rPr>
                <w:shd w:val="clear" w:color="auto" w:fill="FFFFFF"/>
              </w:rPr>
              <w:t xml:space="preserve">ПК 3.3., </w:t>
            </w:r>
            <w:r w:rsidRPr="00BF1522">
              <w:rPr>
                <w:rStyle w:val="aff6"/>
                <w:rFonts w:eastAsia="Calibri"/>
              </w:rPr>
              <w:t>ЛР 7, ЛР 8, ЛР 13 - ЛР 16, ЛР 19, ЛР 20, ЛР 23             ЛР 30, ЛР 35</w:t>
            </w:r>
          </w:p>
        </w:tc>
      </w:tr>
      <w:tr w:rsidR="00E8092C" w:rsidRPr="00922B15" w:rsidTr="00E8092C">
        <w:trPr>
          <w:trHeight w:val="20"/>
        </w:trPr>
        <w:tc>
          <w:tcPr>
            <w:tcW w:w="87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2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Микроэкономика.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Тема 3.</w:t>
            </w:r>
          </w:p>
          <w:p w:rsidR="00E8092C" w:rsidRPr="00922B15" w:rsidRDefault="00E8092C" w:rsidP="00E8092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Микроэкономика.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Pr="00922B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понятия микроэкономики. Рыночная организация хозяйства. Основные виды рынков.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функционирования рынка. Инфраструктура рынка. Функции государства в рыночном хозяйстве.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:rsidR="00E8092C" w:rsidRPr="00081675" w:rsidRDefault="00081675" w:rsidP="00081675">
            <w:pPr>
              <w:pStyle w:val="aff7"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Style w:val="aff6"/>
                <w:rFonts w:eastAsia="Calibri"/>
                <w:sz w:val="22"/>
                <w:szCs w:val="22"/>
              </w:rPr>
              <w:t>ОК 01.-ОК 07., ОК 09</w:t>
            </w:r>
            <w:r w:rsidR="00E8092C" w:rsidRPr="00BF1522">
              <w:rPr>
                <w:rStyle w:val="aff6"/>
                <w:rFonts w:eastAsia="Calibri"/>
              </w:rPr>
              <w:t xml:space="preserve"> </w:t>
            </w:r>
            <w:r w:rsidR="00E8092C" w:rsidRPr="00BF1522">
              <w:t xml:space="preserve">ПК 3.1., </w:t>
            </w:r>
            <w:r w:rsidR="00E8092C" w:rsidRPr="00BF1522">
              <w:rPr>
                <w:shd w:val="clear" w:color="auto" w:fill="FFFFFF"/>
              </w:rPr>
              <w:t xml:space="preserve">ПК 3.3., </w:t>
            </w:r>
            <w:r w:rsidR="00E8092C" w:rsidRPr="00BF1522">
              <w:rPr>
                <w:rStyle w:val="aff6"/>
                <w:rFonts w:eastAsia="Calibri"/>
              </w:rPr>
              <w:t>ЛР 7, ЛР 8, ЛР 13 - ЛР 16, ЛР 19, ЛР 20, ЛР 23             ЛР 30, ЛР 35</w:t>
            </w: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Закон спроса. Закон предложения. Неценовые факторы спроса и предложения. Рыночные механизмы взаимодействия спроса и предложения.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Рыночные механизмы взаимодействия спроса и предложения.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Рыночные структуры: конкуренция и её виды. Виды монополистических союзов.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Антимонопольная политика.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 потребительского поведения. Бюджетная линия и кривая безразличия.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Предельная полезность.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Рынки факторов производства: рынок труда, рынок земли, рынок капитала.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Практические занятия: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2D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E8092C" w:rsidRPr="00D62D56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D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2,3</w:t>
            </w: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структуры и функций рынка.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графической интерпретации законов спроса и предложения.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:rsidR="00E8092C" w:rsidRPr="00081675" w:rsidRDefault="00E8092C" w:rsidP="005A3CC1">
            <w:pPr>
              <w:pStyle w:val="aff7"/>
              <w:jc w:val="left"/>
              <w:rPr>
                <w:rFonts w:eastAsia="Calibri"/>
                <w:sz w:val="22"/>
                <w:szCs w:val="22"/>
              </w:rPr>
            </w:pPr>
            <w:r w:rsidRPr="00BF1522">
              <w:t xml:space="preserve">ПК 3.1., </w:t>
            </w:r>
            <w:r w:rsidRPr="00BF1522">
              <w:rPr>
                <w:shd w:val="clear" w:color="auto" w:fill="FFFFFF"/>
              </w:rPr>
              <w:t xml:space="preserve">ПК 3.3., </w:t>
            </w:r>
            <w:r w:rsidRPr="00BF1522">
              <w:rPr>
                <w:rStyle w:val="aff6"/>
                <w:rFonts w:eastAsia="Calibri"/>
              </w:rPr>
              <w:t xml:space="preserve">ЛР 7, ЛР 8, ЛР 13 - ЛР 16, ЛР 19, </w:t>
            </w: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точки максимальной полезности.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Самостоятельная работа:</w:t>
            </w: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8092C" w:rsidRPr="00922B15" w:rsidRDefault="00E8092C" w:rsidP="00E80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- подбор примеров из материалов СМИ на тему «Монополия», «Спрос», «Предложение»;</w:t>
            </w:r>
          </w:p>
          <w:p w:rsidR="00E8092C" w:rsidRPr="00922B15" w:rsidRDefault="00E8092C" w:rsidP="00E80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- подготовка докладов «Антимонопольная политика государства»,  «Развитие рыночного хозяйства».</w:t>
            </w:r>
          </w:p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081675" w:rsidRDefault="00E8092C" w:rsidP="00081675">
            <w:pPr>
              <w:pStyle w:val="aff7"/>
              <w:jc w:val="left"/>
              <w:rPr>
                <w:rFonts w:eastAsia="Calibri"/>
                <w:sz w:val="22"/>
                <w:szCs w:val="22"/>
              </w:rPr>
            </w:pPr>
            <w:r w:rsidRPr="00BF1522">
              <w:rPr>
                <w:rStyle w:val="aff6"/>
                <w:rFonts w:eastAsia="Calibri"/>
                <w:sz w:val="22"/>
                <w:szCs w:val="22"/>
              </w:rPr>
              <w:t>ОК 01.-</w:t>
            </w:r>
            <w:r w:rsidR="00081675">
              <w:rPr>
                <w:rStyle w:val="aff6"/>
                <w:rFonts w:eastAsia="Calibri"/>
                <w:sz w:val="22"/>
                <w:szCs w:val="22"/>
              </w:rPr>
              <w:t>ОК 07., ОК 09</w:t>
            </w:r>
            <w:r w:rsidR="00F577BB">
              <w:rPr>
                <w:rStyle w:val="aff6"/>
                <w:rFonts w:eastAsia="Calibri"/>
                <w:sz w:val="22"/>
                <w:szCs w:val="22"/>
              </w:rPr>
              <w:t xml:space="preserve"> </w:t>
            </w:r>
            <w:r w:rsidRPr="00BF1522">
              <w:t xml:space="preserve">ПК 3.1., </w:t>
            </w:r>
            <w:r w:rsidRPr="00BF1522">
              <w:rPr>
                <w:shd w:val="clear" w:color="auto" w:fill="FFFFFF"/>
              </w:rPr>
              <w:t xml:space="preserve">ПК 3.3., </w:t>
            </w:r>
            <w:r w:rsidRPr="00BF1522">
              <w:rPr>
                <w:rStyle w:val="aff6"/>
                <w:rFonts w:eastAsia="Calibri"/>
              </w:rPr>
              <w:t>ЛР 7, ЛР 8, ЛР 13 - ЛР 16, ЛР 19, ЛР 20, ЛР 23             ЛР 30, ЛР 35</w:t>
            </w:r>
          </w:p>
        </w:tc>
      </w:tr>
      <w:tr w:rsidR="00E8092C" w:rsidRPr="00922B15" w:rsidTr="00E8092C">
        <w:trPr>
          <w:trHeight w:val="366"/>
        </w:trPr>
        <w:tc>
          <w:tcPr>
            <w:tcW w:w="87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2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Макроэкономика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  <w:r w:rsidRPr="00922B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Тема 4.</w:t>
            </w:r>
          </w:p>
          <w:p w:rsidR="00E8092C" w:rsidRPr="00922B15" w:rsidRDefault="00E8092C" w:rsidP="00E8092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Макроэкономика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8092C" w:rsidRPr="00F01F2C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2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  <w:p w:rsidR="00E8092C" w:rsidRPr="00F01F2C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E8092C" w:rsidRPr="00F01F2C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E8092C" w:rsidRPr="00F01F2C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E8092C" w:rsidRPr="00922B15" w:rsidRDefault="00E8092C" w:rsidP="00E8092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:rsidR="00E8092C" w:rsidRPr="00F577BB" w:rsidRDefault="00F577BB" w:rsidP="00F577BB">
            <w:pPr>
              <w:pStyle w:val="aff7"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Style w:val="aff6"/>
                <w:rFonts w:eastAsia="Calibri"/>
                <w:sz w:val="22"/>
                <w:szCs w:val="22"/>
              </w:rPr>
              <w:t>ОК 01.-ОК 07., ОК 09</w:t>
            </w:r>
            <w:r w:rsidR="00E8092C" w:rsidRPr="00BF1522">
              <w:rPr>
                <w:rStyle w:val="aff6"/>
                <w:rFonts w:eastAsia="Calibri"/>
              </w:rPr>
              <w:t xml:space="preserve"> </w:t>
            </w:r>
            <w:r w:rsidR="00E8092C" w:rsidRPr="00BF1522">
              <w:t xml:space="preserve">ПК 3.1., </w:t>
            </w:r>
            <w:r w:rsidR="00E8092C" w:rsidRPr="00BF1522">
              <w:rPr>
                <w:shd w:val="clear" w:color="auto" w:fill="FFFFFF"/>
              </w:rPr>
              <w:t xml:space="preserve">ПК 3.3., </w:t>
            </w:r>
            <w:r w:rsidR="00E8092C" w:rsidRPr="00BF1522">
              <w:rPr>
                <w:rStyle w:val="aff6"/>
                <w:rFonts w:eastAsia="Calibri"/>
              </w:rPr>
              <w:t>ЛР 7, ЛР 8, ЛР 13 - ЛР 16, ЛР 19, ЛР 20, ЛР 23             ЛР 30, ЛР 35</w:t>
            </w: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 понятия о макроэкономике. Основные макроэкономические показатели.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Экономическое равновесие на макроуровне.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Цикличность развития. Экономический цикл и его фазы.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Макроэкономическая нестабильность. Экономические и социальные последствия.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Практические занятия: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2,3</w:t>
            </w: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:rsidR="00E8092C" w:rsidRPr="00F577BB" w:rsidRDefault="00E8092C" w:rsidP="00F577BB">
            <w:pPr>
              <w:pStyle w:val="aff7"/>
              <w:jc w:val="left"/>
              <w:rPr>
                <w:rFonts w:eastAsia="Calibri"/>
                <w:sz w:val="22"/>
                <w:szCs w:val="22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Расчёт стоимости промежуточного и конечного продукта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Описание фаз экономического цикла.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87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</w:t>
            </w:r>
          </w:p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Механизм макроэкономического регулирования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8092C" w:rsidRPr="00922B15" w:rsidRDefault="00E8092C" w:rsidP="00152A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="00152A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  <w:bookmarkStart w:id="2" w:name="_GoBack"/>
            <w:bookmarkEnd w:id="2"/>
            <w:r w:rsidRPr="00922B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60"/>
        </w:trPr>
        <w:tc>
          <w:tcPr>
            <w:tcW w:w="18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Тема 5.</w:t>
            </w:r>
          </w:p>
          <w:p w:rsidR="00E8092C" w:rsidRPr="00922B15" w:rsidRDefault="00E8092C" w:rsidP="00E8092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Механизм макроэкономического регулирования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E8092C" w:rsidRDefault="00152AF3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:rsidR="00E8092C" w:rsidRPr="00F577BB" w:rsidRDefault="00F577BB" w:rsidP="00F577BB">
            <w:pPr>
              <w:pStyle w:val="aff7"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Style w:val="aff6"/>
                <w:rFonts w:eastAsia="Calibri"/>
                <w:sz w:val="22"/>
                <w:szCs w:val="22"/>
              </w:rPr>
              <w:t>ОК 01.-ОК 07., ОК 09</w:t>
            </w:r>
            <w:r w:rsidR="00E8092C" w:rsidRPr="00BF1522">
              <w:rPr>
                <w:rStyle w:val="aff6"/>
                <w:rFonts w:eastAsia="Calibri"/>
              </w:rPr>
              <w:t xml:space="preserve"> </w:t>
            </w:r>
            <w:r w:rsidR="00E8092C" w:rsidRPr="00BF1522">
              <w:t xml:space="preserve">ПК 3.1., </w:t>
            </w:r>
            <w:r w:rsidR="00E8092C" w:rsidRPr="00BF1522">
              <w:rPr>
                <w:shd w:val="clear" w:color="auto" w:fill="FFFFFF"/>
              </w:rPr>
              <w:t xml:space="preserve">ПК 3.3., </w:t>
            </w:r>
            <w:r w:rsidR="00E8092C" w:rsidRPr="00BF1522">
              <w:rPr>
                <w:rStyle w:val="aff6"/>
                <w:rFonts w:eastAsia="Calibri"/>
              </w:rPr>
              <w:t>ЛР 7, ЛР 8, ЛР 13 - ЛР 16, ЛР 19, ЛР 20, ЛР 23             ЛР 30, ЛР 35</w:t>
            </w: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 и способы осуществления экономической политики государства.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Денежно-кредитная и бюджетно-налоговая политика государства.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Экономика развития для России.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направления социальной политики государства.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Актуальные проблемы интеграции российской экономики в мировую.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Практические занятия: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2,3</w:t>
            </w:r>
            <w:r w:rsidRPr="00922B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механизма взаимодействия инструментов денежно-кредитной и налогово-бюджетной политики.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критериев оценки общественного благосостояния.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:rsidR="00E8092C" w:rsidRPr="00F577BB" w:rsidRDefault="00E8092C" w:rsidP="00F577BB">
            <w:pPr>
              <w:pStyle w:val="aff7"/>
              <w:jc w:val="left"/>
              <w:rPr>
                <w:rFonts w:eastAsia="Calibri"/>
                <w:sz w:val="22"/>
                <w:szCs w:val="22"/>
              </w:rPr>
            </w:pPr>
            <w:r w:rsidRPr="00BF1522">
              <w:t xml:space="preserve">ПК 3.1., </w:t>
            </w:r>
            <w:r w:rsidRPr="00BF1522">
              <w:rPr>
                <w:shd w:val="clear" w:color="auto" w:fill="FFFFFF"/>
              </w:rPr>
              <w:t xml:space="preserve">ПК 3.3., </w:t>
            </w:r>
            <w:r w:rsidRPr="00BF1522">
              <w:rPr>
                <w:rStyle w:val="aff6"/>
                <w:rFonts w:eastAsia="Calibri"/>
              </w:rPr>
              <w:t>ЛР 7, ЛР 8, ЛР 13 - ЛР 16, ЛР 19, ЛР 20, ЛР 23             ЛР 30, ЛР 35</w:t>
            </w:r>
          </w:p>
        </w:tc>
      </w:tr>
      <w:tr w:rsidR="00E8092C" w:rsidRPr="00922B15" w:rsidTr="00E8092C">
        <w:trPr>
          <w:trHeight w:val="20"/>
        </w:trPr>
        <w:tc>
          <w:tcPr>
            <w:tcW w:w="1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Самостоятельная работа:</w:t>
            </w:r>
            <w:r w:rsidRPr="00922B15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8092C" w:rsidRPr="00922B15" w:rsidRDefault="00E8092C" w:rsidP="00E80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- подготовка докладов к семинару по теме «Денежно-кредитная и бюджетно-налоговая политика государства»</w:t>
            </w:r>
          </w:p>
          <w:p w:rsidR="00E8092C" w:rsidRPr="00922B15" w:rsidRDefault="00E8092C" w:rsidP="00E80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B15">
              <w:rPr>
                <w:rFonts w:ascii="Times New Roman" w:eastAsia="Times New Roman" w:hAnsi="Times New Roman" w:cs="Times New Roman"/>
                <w:sz w:val="20"/>
                <w:szCs w:val="20"/>
              </w:rPr>
              <w:t> - создание презентации «Макроэкономическая нестабильность»;</w:t>
            </w:r>
          </w:p>
          <w:p w:rsidR="00E8092C" w:rsidRPr="00922B15" w:rsidRDefault="00E8092C" w:rsidP="00E8092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87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694A49" w:rsidRDefault="00E8092C" w:rsidP="00E8092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152A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  <w:r w:rsidR="00152A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87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152AF3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87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92C" w:rsidRPr="00922B15" w:rsidTr="00E8092C">
        <w:trPr>
          <w:trHeight w:val="20"/>
        </w:trPr>
        <w:tc>
          <w:tcPr>
            <w:tcW w:w="87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Default="00E8092C" w:rsidP="00E8092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2C" w:rsidRPr="00922B15" w:rsidRDefault="00E8092C" w:rsidP="00E8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092C" w:rsidRPr="00922B15" w:rsidRDefault="00E8092C" w:rsidP="00E8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8092C" w:rsidRDefault="00E8092C" w:rsidP="00E80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sz w:val="24"/>
          <w:szCs w:val="20"/>
        </w:rPr>
      </w:pPr>
    </w:p>
    <w:p w:rsidR="00E8092C" w:rsidRDefault="00E8092C" w:rsidP="00E8092C"/>
    <w:p w:rsidR="00694A49" w:rsidRPr="00694A49" w:rsidRDefault="00694A49" w:rsidP="00694A49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  <w:sectPr w:rsidR="00694A49" w:rsidRPr="00694A49" w:rsidSect="00BA78AA">
          <w:footerReference w:type="even" r:id="rId8"/>
          <w:footerReference w:type="default" r:id="rId9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101ED9" w:rsidRPr="00101ED9" w:rsidRDefault="00101ED9" w:rsidP="00101ED9">
      <w:pPr>
        <w:pStyle w:val="1"/>
        <w:jc w:val="center"/>
        <w:rPr>
          <w:b/>
        </w:rPr>
      </w:pPr>
      <w:bookmarkStart w:id="3" w:name="_Toc150371290"/>
      <w:r w:rsidRPr="00101ED9">
        <w:rPr>
          <w:b/>
        </w:rPr>
        <w:lastRenderedPageBreak/>
        <w:t>4. УСЛОВИЯ РЕАЛИЗАЦИИ УЧЕБНОЙ ДИСЦИПЛИНЫ</w:t>
      </w:r>
      <w:bookmarkEnd w:id="3"/>
    </w:p>
    <w:p w:rsidR="00101ED9" w:rsidRPr="00101ED9" w:rsidRDefault="00101ED9" w:rsidP="00101ED9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101ED9">
        <w:rPr>
          <w:rFonts w:ascii="Times New Roman" w:hAnsi="Times New Roman" w:cs="Times New Roman"/>
          <w:i w:val="0"/>
          <w:sz w:val="24"/>
          <w:szCs w:val="24"/>
        </w:rPr>
        <w:t>4.1. Требования к минимальному материально-техническому обеспечению</w:t>
      </w:r>
    </w:p>
    <w:p w:rsidR="00101ED9" w:rsidRPr="00FD543B" w:rsidRDefault="00101ED9" w:rsidP="00101ED9">
      <w:pPr>
        <w:spacing w:after="0"/>
        <w:ind w:firstLine="709"/>
        <w:jc w:val="both"/>
        <w:rPr>
          <w:rFonts w:ascii="Times New Roman" w:hAnsi="Times New Roman"/>
        </w:rPr>
      </w:pPr>
      <w:r w:rsidRPr="00FD543B">
        <w:rPr>
          <w:rFonts w:ascii="Times New Roman" w:hAnsi="Times New Roman"/>
        </w:rPr>
        <w:t xml:space="preserve">Кабинет «Гуманитарных и социально-экономических дисциплин», оснащенный </w:t>
      </w:r>
    </w:p>
    <w:p w:rsidR="00101ED9" w:rsidRPr="00FD543B" w:rsidRDefault="00101ED9" w:rsidP="00101ED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en-US"/>
        </w:rPr>
      </w:pPr>
      <w:r w:rsidRPr="00FD543B">
        <w:rPr>
          <w:rFonts w:ascii="Times New Roman" w:hAnsi="Times New Roman"/>
          <w:lang w:eastAsia="en-US"/>
        </w:rPr>
        <w:t>о</w:t>
      </w:r>
      <w:r w:rsidRPr="00FD543B">
        <w:rPr>
          <w:rFonts w:ascii="Times New Roman" w:hAnsi="Times New Roman"/>
          <w:bCs/>
          <w:lang w:eastAsia="en-US"/>
        </w:rPr>
        <w:t>борудованием:</w:t>
      </w:r>
      <w:r w:rsidRPr="00FD543B">
        <w:rPr>
          <w:rFonts w:ascii="Times New Roman" w:hAnsi="Times New Roman"/>
        </w:rPr>
        <w:t xml:space="preserve"> рабочее место преподавателя и рабочие места по количеству обучающихся; плакаты; наглядные пособия;</w:t>
      </w:r>
    </w:p>
    <w:p w:rsidR="00101ED9" w:rsidRPr="00EF4355" w:rsidRDefault="00101ED9" w:rsidP="00101ED9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</w:rPr>
      </w:pPr>
      <w:r w:rsidRPr="00FD543B">
        <w:rPr>
          <w:rFonts w:ascii="Times New Roman" w:hAnsi="Times New Roman"/>
          <w:lang w:eastAsia="en-US"/>
        </w:rPr>
        <w:t>т</w:t>
      </w:r>
      <w:r w:rsidRPr="00FD543B">
        <w:rPr>
          <w:rFonts w:ascii="Times New Roman" w:hAnsi="Times New Roman"/>
          <w:bCs/>
          <w:lang w:eastAsia="en-US"/>
        </w:rPr>
        <w:t>ехническими средствами обучения:</w:t>
      </w:r>
      <w:r w:rsidRPr="00FD543B">
        <w:rPr>
          <w:rFonts w:ascii="Times New Roman" w:hAnsi="Times New Roman"/>
        </w:rPr>
        <w:t xml:space="preserve"> компьютер с программным обеспечением, проектор; экран;</w:t>
      </w:r>
      <w:r>
        <w:rPr>
          <w:rFonts w:ascii="Times New Roman" w:hAnsi="Times New Roman"/>
        </w:rPr>
        <w:t xml:space="preserve"> доска,</w:t>
      </w:r>
      <w:r w:rsidRPr="00FD543B">
        <w:rPr>
          <w:rFonts w:ascii="Times New Roman" w:hAnsi="Times New Roman"/>
        </w:rPr>
        <w:t xml:space="preserve"> аудиовизуальные</w:t>
      </w:r>
      <w:r w:rsidRPr="00EF4355">
        <w:rPr>
          <w:rFonts w:ascii="Times New Roman" w:hAnsi="Times New Roman"/>
        </w:rPr>
        <w:t xml:space="preserve"> средства – схемы, рисунки, фото и видеоматериалы к </w:t>
      </w:r>
      <w:r>
        <w:rPr>
          <w:rFonts w:ascii="Times New Roman" w:hAnsi="Times New Roman"/>
        </w:rPr>
        <w:t>занятиям</w:t>
      </w:r>
      <w:r w:rsidRPr="00EF4355">
        <w:rPr>
          <w:rFonts w:ascii="Times New Roman" w:hAnsi="Times New Roman"/>
        </w:rPr>
        <w:t xml:space="preserve"> в виде сл</w:t>
      </w:r>
      <w:r>
        <w:rPr>
          <w:rFonts w:ascii="Times New Roman" w:hAnsi="Times New Roman"/>
        </w:rPr>
        <w:t>айдов и электронных презентаций, микрокалькуляторы.</w:t>
      </w:r>
    </w:p>
    <w:p w:rsidR="00101ED9" w:rsidRPr="00101ED9" w:rsidRDefault="00101ED9" w:rsidP="00101ED9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101ED9">
        <w:rPr>
          <w:rFonts w:ascii="Times New Roman" w:hAnsi="Times New Roman" w:cs="Times New Roman"/>
          <w:i w:val="0"/>
          <w:sz w:val="24"/>
          <w:szCs w:val="24"/>
        </w:rPr>
        <w:t>4.2. Информационное обеспечение реализации программы</w:t>
      </w:r>
    </w:p>
    <w:p w:rsidR="00101ED9" w:rsidRPr="00627AAD" w:rsidRDefault="00101ED9" w:rsidP="00101ED9">
      <w:pPr>
        <w:rPr>
          <w:rFonts w:ascii="Times New Roman" w:hAnsi="Times New Roman" w:cs="Times New Roman"/>
          <w:bCs/>
          <w:sz w:val="24"/>
          <w:szCs w:val="24"/>
        </w:rPr>
      </w:pPr>
      <w:r w:rsidRPr="00627AAD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7AAD">
        <w:rPr>
          <w:rFonts w:ascii="Times New Roman" w:hAnsi="Times New Roman" w:cs="Times New Roman"/>
          <w:bCs/>
          <w:sz w:val="24"/>
          <w:szCs w:val="24"/>
        </w:rPr>
        <w:t>дополнительной литературы</w:t>
      </w:r>
    </w:p>
    <w:p w:rsidR="00101ED9" w:rsidRPr="00627AAD" w:rsidRDefault="00101ED9" w:rsidP="00101ED9">
      <w:pPr>
        <w:rPr>
          <w:rFonts w:ascii="Times New Roman" w:hAnsi="Times New Roman" w:cs="Times New Roman"/>
          <w:bCs/>
          <w:sz w:val="24"/>
          <w:szCs w:val="24"/>
        </w:rPr>
      </w:pPr>
      <w:r w:rsidRPr="00627AAD">
        <w:rPr>
          <w:rFonts w:ascii="Times New Roman" w:hAnsi="Times New Roman" w:cs="Times New Roman"/>
          <w:bCs/>
          <w:sz w:val="24"/>
          <w:szCs w:val="24"/>
        </w:rPr>
        <w:t>4.2.1. Печатные издания</w:t>
      </w:r>
    </w:p>
    <w:p w:rsidR="00101ED9" w:rsidRPr="00A90D2C" w:rsidRDefault="00101ED9" w:rsidP="00101ED9">
      <w:pPr>
        <w:rPr>
          <w:rFonts w:ascii="Times New Roman" w:hAnsi="Times New Roman" w:cs="Times New Roman"/>
          <w:bCs/>
          <w:sz w:val="24"/>
          <w:szCs w:val="24"/>
        </w:rPr>
      </w:pPr>
      <w:r w:rsidRPr="00A90D2C">
        <w:rPr>
          <w:rFonts w:ascii="Times New Roman" w:hAnsi="Times New Roman" w:cs="Times New Roman"/>
          <w:bCs/>
          <w:sz w:val="24"/>
          <w:szCs w:val="24"/>
        </w:rPr>
        <w:t>Основные источники:</w:t>
      </w:r>
    </w:p>
    <w:p w:rsidR="00101ED9" w:rsidRPr="00A90D2C" w:rsidRDefault="00101ED9" w:rsidP="00101ED9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 xml:space="preserve">1. Богатырева, М. В. Основы экономики: учебник и практикум для среднего профессионального образования / М. В. Богатырева, А. Е. Колмаков, М. А. Колмаков. — Москва: Издательство Юрайт, 2020. — 424 с. — (Профессиональное образование). — ISBN 978-5-534-10525-4. — Текст: электронный // ЭБС Юрайт [сайт]. —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90D2C">
        <w:rPr>
          <w:rFonts w:ascii="Times New Roman" w:hAnsi="Times New Roman" w:cs="Times New Roman"/>
          <w:sz w:val="24"/>
          <w:szCs w:val="24"/>
        </w:rPr>
        <w:t xml:space="preserve">: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90D2C">
        <w:rPr>
          <w:rFonts w:ascii="Times New Roman" w:hAnsi="Times New Roman" w:cs="Times New Roman"/>
          <w:sz w:val="24"/>
          <w:szCs w:val="24"/>
        </w:rPr>
        <w:t>://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urait</w:t>
      </w:r>
      <w:r w:rsidRPr="00A90D2C">
        <w:rPr>
          <w:rFonts w:ascii="Times New Roman" w:hAnsi="Times New Roman" w:cs="Times New Roman"/>
          <w:sz w:val="24"/>
          <w:szCs w:val="24"/>
        </w:rPr>
        <w:t>.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90D2C">
        <w:rPr>
          <w:rFonts w:ascii="Times New Roman" w:hAnsi="Times New Roman" w:cs="Times New Roman"/>
          <w:sz w:val="24"/>
          <w:szCs w:val="24"/>
        </w:rPr>
        <w:t>/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bcode</w:t>
      </w:r>
      <w:r w:rsidRPr="00A90D2C">
        <w:rPr>
          <w:rFonts w:ascii="Times New Roman" w:hAnsi="Times New Roman" w:cs="Times New Roman"/>
          <w:sz w:val="24"/>
          <w:szCs w:val="24"/>
        </w:rPr>
        <w:t>/456718</w:t>
      </w:r>
    </w:p>
    <w:p w:rsidR="00101ED9" w:rsidRDefault="00101ED9" w:rsidP="00101ED9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 xml:space="preserve">2. Борисов, Е. Ф. Основы экономики: учебник и практикум для среднего профессионального образования / Е. Ф. Борисов. — 7-е изд., перераб. и доп. — Москва: Издательство Юрайт, 2020. — 383 с. — (Профессиональное образование). — ISBN 978-5-534-02043-4. — Текст: электронный // ЭБС Юрайт [сайт]. —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90D2C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4B0040">
          <w:rPr>
            <w:rStyle w:val="af0"/>
            <w:rFonts w:ascii="Times New Roman" w:hAnsi="Times New Roman"/>
            <w:sz w:val="24"/>
            <w:szCs w:val="24"/>
            <w:lang w:val="en-US"/>
          </w:rPr>
          <w:t>https</w:t>
        </w:r>
        <w:r w:rsidRPr="004B0040">
          <w:rPr>
            <w:rStyle w:val="af0"/>
            <w:rFonts w:ascii="Times New Roman" w:hAnsi="Times New Roman"/>
            <w:sz w:val="24"/>
            <w:szCs w:val="24"/>
          </w:rPr>
          <w:t>://</w:t>
        </w:r>
        <w:r w:rsidRPr="004B0040">
          <w:rPr>
            <w:rStyle w:val="af0"/>
            <w:rFonts w:ascii="Times New Roman" w:hAnsi="Times New Roman"/>
            <w:sz w:val="24"/>
            <w:szCs w:val="24"/>
            <w:lang w:val="en-US"/>
          </w:rPr>
          <w:t>urait</w:t>
        </w:r>
        <w:r w:rsidRPr="004B0040">
          <w:rPr>
            <w:rStyle w:val="af0"/>
            <w:rFonts w:ascii="Times New Roman" w:hAnsi="Times New Roman"/>
            <w:sz w:val="24"/>
            <w:szCs w:val="24"/>
          </w:rPr>
          <w:t>.</w:t>
        </w:r>
        <w:r w:rsidRPr="004B0040">
          <w:rPr>
            <w:rStyle w:val="af0"/>
            <w:rFonts w:ascii="Times New Roman" w:hAnsi="Times New Roman"/>
            <w:sz w:val="24"/>
            <w:szCs w:val="24"/>
            <w:lang w:val="en-US"/>
          </w:rPr>
          <w:t>ru</w:t>
        </w:r>
        <w:r w:rsidRPr="004B0040">
          <w:rPr>
            <w:rStyle w:val="af0"/>
            <w:rFonts w:ascii="Times New Roman" w:hAnsi="Times New Roman"/>
            <w:sz w:val="24"/>
            <w:szCs w:val="24"/>
          </w:rPr>
          <w:t>/</w:t>
        </w:r>
        <w:r w:rsidRPr="004B0040">
          <w:rPr>
            <w:rStyle w:val="af0"/>
            <w:rFonts w:ascii="Times New Roman" w:hAnsi="Times New Roman"/>
            <w:sz w:val="24"/>
            <w:szCs w:val="24"/>
            <w:lang w:val="en-US"/>
          </w:rPr>
          <w:t>bcode</w:t>
        </w:r>
        <w:r w:rsidRPr="004B0040">
          <w:rPr>
            <w:rStyle w:val="af0"/>
            <w:rFonts w:ascii="Times New Roman" w:hAnsi="Times New Roman"/>
            <w:sz w:val="24"/>
            <w:szCs w:val="24"/>
          </w:rPr>
          <w:t>/450684</w:t>
        </w:r>
      </w:hyperlink>
    </w:p>
    <w:p w:rsidR="00101ED9" w:rsidRPr="00A90D2C" w:rsidRDefault="00101ED9" w:rsidP="00101E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90D2C">
        <w:rPr>
          <w:rFonts w:ascii="Times New Roman" w:hAnsi="Times New Roman" w:cs="Times New Roman"/>
          <w:sz w:val="24"/>
          <w:szCs w:val="24"/>
        </w:rPr>
        <w:t> </w:t>
      </w:r>
      <w:hyperlink r:id="rId11" w:history="1">
        <w:r w:rsidRPr="00A90D2C">
          <w:rPr>
            <w:rFonts w:ascii="Times New Roman" w:hAnsi="Times New Roman" w:cs="Times New Roman"/>
            <w:sz w:val="24"/>
            <w:szCs w:val="24"/>
          </w:rPr>
          <w:t>Герасимова</w:t>
        </w:r>
      </w:hyperlink>
      <w:r w:rsidRPr="00A90D2C">
        <w:rPr>
          <w:rFonts w:ascii="Times New Roman" w:hAnsi="Times New Roman" w:cs="Times New Roman"/>
          <w:sz w:val="24"/>
          <w:szCs w:val="24"/>
        </w:rPr>
        <w:t xml:space="preserve"> А.,</w:t>
      </w:r>
      <w:hyperlink r:id="rId12" w:history="1">
        <w:r w:rsidRPr="00A90D2C">
          <w:rPr>
            <w:rFonts w:ascii="Times New Roman" w:hAnsi="Times New Roman" w:cs="Times New Roman"/>
            <w:sz w:val="24"/>
            <w:szCs w:val="24"/>
          </w:rPr>
          <w:t xml:space="preserve"> Макарова</w:t>
        </w:r>
      </w:hyperlink>
      <w:r w:rsidRPr="00A90D2C">
        <w:rPr>
          <w:rFonts w:ascii="Times New Roman" w:hAnsi="Times New Roman" w:cs="Times New Roman"/>
          <w:sz w:val="24"/>
          <w:szCs w:val="24"/>
        </w:rPr>
        <w:t xml:space="preserve"> Т., </w:t>
      </w:r>
      <w:hyperlink r:id="rId13" w:history="1">
        <w:r w:rsidRPr="00A90D2C">
          <w:rPr>
            <w:rFonts w:ascii="Times New Roman" w:hAnsi="Times New Roman" w:cs="Times New Roman"/>
            <w:sz w:val="24"/>
            <w:szCs w:val="24"/>
          </w:rPr>
          <w:t>Мерзляков</w:t>
        </w:r>
      </w:hyperlink>
      <w:r w:rsidRPr="00A90D2C">
        <w:rPr>
          <w:rFonts w:ascii="Times New Roman" w:hAnsi="Times New Roman" w:cs="Times New Roman"/>
          <w:sz w:val="24"/>
          <w:szCs w:val="24"/>
        </w:rPr>
        <w:t xml:space="preserve"> В.,</w:t>
      </w:r>
      <w:hyperlink r:id="rId14" w:history="1">
        <w:r w:rsidRPr="00A90D2C">
          <w:rPr>
            <w:rFonts w:ascii="Times New Roman" w:hAnsi="Times New Roman" w:cs="Times New Roman"/>
            <w:sz w:val="24"/>
            <w:szCs w:val="24"/>
          </w:rPr>
          <w:t>Огай</w:t>
        </w:r>
      </w:hyperlink>
      <w:r w:rsidRPr="00A90D2C">
        <w:rPr>
          <w:rFonts w:ascii="Times New Roman" w:hAnsi="Times New Roman" w:cs="Times New Roman"/>
          <w:sz w:val="24"/>
          <w:szCs w:val="24"/>
        </w:rPr>
        <w:t xml:space="preserve"> К. Экономика отрасли (строи</w:t>
      </w:r>
      <w:r>
        <w:rPr>
          <w:rFonts w:ascii="Times New Roman" w:hAnsi="Times New Roman" w:cs="Times New Roman"/>
          <w:sz w:val="24"/>
          <w:szCs w:val="24"/>
        </w:rPr>
        <w:t>тельство)  – М.: «Инфра-М», 2019</w:t>
      </w:r>
    </w:p>
    <w:p w:rsidR="00101ED9" w:rsidRPr="00A90D2C" w:rsidRDefault="00101ED9" w:rsidP="00101E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0D2C">
        <w:rPr>
          <w:rFonts w:ascii="Times New Roman" w:hAnsi="Times New Roman" w:cs="Times New Roman"/>
          <w:sz w:val="24"/>
          <w:szCs w:val="24"/>
        </w:rPr>
        <w:t>. Экономика строительства: учебник / под общей ред. И.С. Степанова. – 3-е изд., доп. и перераб. – М.: «Юрайт»</w:t>
      </w:r>
      <w:r>
        <w:rPr>
          <w:rFonts w:ascii="Times New Roman" w:hAnsi="Times New Roman" w:cs="Times New Roman"/>
          <w:sz w:val="24"/>
          <w:szCs w:val="24"/>
        </w:rPr>
        <w:t>, 2021</w:t>
      </w:r>
      <w:r w:rsidRPr="00A90D2C">
        <w:rPr>
          <w:rFonts w:ascii="Times New Roman" w:hAnsi="Times New Roman" w:cs="Times New Roman"/>
          <w:sz w:val="24"/>
          <w:szCs w:val="24"/>
        </w:rPr>
        <w:t>. – 620 с.</w:t>
      </w:r>
    </w:p>
    <w:p w:rsidR="00101ED9" w:rsidRPr="00721D97" w:rsidRDefault="00101ED9" w:rsidP="00101ED9"/>
    <w:p w:rsidR="00101ED9" w:rsidRPr="00A90D2C" w:rsidRDefault="00101ED9" w:rsidP="00101ED9">
      <w:pPr>
        <w:rPr>
          <w:rFonts w:ascii="Times New Roman" w:hAnsi="Times New Roman" w:cs="Times New Roman"/>
          <w:bCs/>
          <w:sz w:val="24"/>
          <w:szCs w:val="24"/>
        </w:rPr>
      </w:pPr>
      <w:r w:rsidRPr="00A90D2C">
        <w:rPr>
          <w:rFonts w:ascii="Times New Roman" w:hAnsi="Times New Roman" w:cs="Times New Roman"/>
          <w:bCs/>
          <w:sz w:val="24"/>
          <w:szCs w:val="24"/>
        </w:rPr>
        <w:t>Дополнительные источники:</w:t>
      </w:r>
    </w:p>
    <w:p w:rsidR="00101ED9" w:rsidRPr="00A90D2C" w:rsidRDefault="00101ED9" w:rsidP="00101ED9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 xml:space="preserve">1. Васильев, В. П. Экономика: учебник и практикум для среднего профессионального образования / В. П. Васильев, Ю. А. Холоденко. — 3-е изд., перераб. и доп. — Москва: Издательство Юрайт, 2020. — 316 с. — (Профессиональное образование). — ISBN 978-5-534-13775-0. — Текст: электронный // ЭБС Юрайт [сайт]. —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90D2C">
        <w:rPr>
          <w:rFonts w:ascii="Times New Roman" w:hAnsi="Times New Roman" w:cs="Times New Roman"/>
          <w:sz w:val="24"/>
          <w:szCs w:val="24"/>
        </w:rPr>
        <w:t xml:space="preserve">: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90D2C">
        <w:rPr>
          <w:rFonts w:ascii="Times New Roman" w:hAnsi="Times New Roman" w:cs="Times New Roman"/>
          <w:sz w:val="24"/>
          <w:szCs w:val="24"/>
        </w:rPr>
        <w:t>://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urait</w:t>
      </w:r>
      <w:r w:rsidRPr="00A90D2C">
        <w:rPr>
          <w:rFonts w:ascii="Times New Roman" w:hAnsi="Times New Roman" w:cs="Times New Roman"/>
          <w:sz w:val="24"/>
          <w:szCs w:val="24"/>
        </w:rPr>
        <w:t>.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90D2C">
        <w:rPr>
          <w:rFonts w:ascii="Times New Roman" w:hAnsi="Times New Roman" w:cs="Times New Roman"/>
          <w:sz w:val="24"/>
          <w:szCs w:val="24"/>
        </w:rPr>
        <w:t>/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bcode</w:t>
      </w:r>
      <w:r w:rsidRPr="00A90D2C">
        <w:rPr>
          <w:rFonts w:ascii="Times New Roman" w:hAnsi="Times New Roman" w:cs="Times New Roman"/>
          <w:sz w:val="24"/>
          <w:szCs w:val="24"/>
        </w:rPr>
        <w:t>/466875</w:t>
      </w:r>
    </w:p>
    <w:p w:rsidR="00101ED9" w:rsidRPr="00A90D2C" w:rsidRDefault="00101ED9" w:rsidP="00101ED9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>2. Родина, Г.А. Основы экономики. Микроэкономика: учебник для среднего профессионального образования / Г. А. Родина [и др.]; под редакцией Г. А. Родиной. — 2-е изд., перераб. и доп. — Москва: Издательство Юрайт, 2020. — 330 с. — (Профессиональное образование). — ISBN 978-5-534-10688-6. — Текст: электронный // ЭБС Юрайт [сайт]. — URL: https://urait.ru/bcode/450923</w:t>
      </w:r>
    </w:p>
    <w:p w:rsidR="00101ED9" w:rsidRPr="00A90D2C" w:rsidRDefault="00101ED9" w:rsidP="00101ED9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 xml:space="preserve">3. Шимко, П. Д. Основы экономики: учебник и практикум для среднего профессионального образования / П. Д. Шимко. — Москва: Издательство Юрайт, 2020. — 380 с. — </w:t>
      </w:r>
      <w:r w:rsidRPr="00A90D2C">
        <w:rPr>
          <w:rFonts w:ascii="Times New Roman" w:hAnsi="Times New Roman" w:cs="Times New Roman"/>
          <w:sz w:val="24"/>
          <w:szCs w:val="24"/>
        </w:rPr>
        <w:lastRenderedPageBreak/>
        <w:t>(Профессиональное образование). — ISBN 978-5-534-01368-9. — Текст: электронный // ЭБС Юрайт [сайт]. — URL: https://urait.ru/bcode/451156</w:t>
      </w:r>
    </w:p>
    <w:p w:rsidR="00694A49" w:rsidRPr="00694A49" w:rsidRDefault="00F90BF2" w:rsidP="00694A49">
      <w:pPr>
        <w:tabs>
          <w:tab w:val="left" w:pos="1134"/>
        </w:tabs>
        <w:spacing w:before="240" w:after="12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94A49" w:rsidRPr="00694A49">
        <w:rPr>
          <w:rFonts w:ascii="Times New Roman" w:hAnsi="Times New Roman" w:cs="Times New Roman"/>
          <w:b/>
          <w:sz w:val="24"/>
          <w:szCs w:val="24"/>
        </w:rPr>
        <w:t>.2.2. Электронные издания (электронные ресурсы)</w:t>
      </w:r>
    </w:p>
    <w:p w:rsidR="00694A49" w:rsidRPr="00694A49" w:rsidRDefault="00694A49" w:rsidP="00694A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94A49">
        <w:rPr>
          <w:rFonts w:ascii="Times New Roman" w:hAnsi="Times New Roman" w:cs="Times New Roman"/>
          <w:color w:val="000000"/>
          <w:sz w:val="24"/>
          <w:szCs w:val="24"/>
        </w:rPr>
        <w:t xml:space="preserve">1. Госкомстат России: Информация о социально-экономическом положении России (оперативная информация). Базы данных. [Электронный ресурс] - Режим доступа: </w:t>
      </w:r>
      <w:r w:rsidRPr="00694A49">
        <w:rPr>
          <w:rFonts w:ascii="Times New Roman" w:hAnsi="Times New Roman" w:cs="Times New Roman"/>
          <w:color w:val="0000FF"/>
          <w:sz w:val="24"/>
          <w:szCs w:val="24"/>
        </w:rPr>
        <w:t>http://www.gks.ru</w:t>
      </w:r>
    </w:p>
    <w:p w:rsidR="00694A49" w:rsidRPr="00694A49" w:rsidRDefault="00694A49" w:rsidP="00694A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4A49">
        <w:rPr>
          <w:rFonts w:ascii="Times New Roman" w:hAnsi="Times New Roman" w:cs="Times New Roman"/>
          <w:color w:val="000000"/>
          <w:sz w:val="24"/>
          <w:szCs w:val="24"/>
        </w:rPr>
        <w:t xml:space="preserve">2. Журнал Маркетолог.ру. [Электронный ресурс] - Режим доступа: </w:t>
      </w:r>
      <w:hyperlink r:id="rId15" w:history="1">
        <w:r w:rsidRPr="00694A49">
          <w:rPr>
            <w:rStyle w:val="af0"/>
            <w:rFonts w:ascii="Times New Roman" w:hAnsi="Times New Roman" w:cs="Times New Roman"/>
            <w:sz w:val="24"/>
            <w:szCs w:val="24"/>
          </w:rPr>
          <w:t>http://www.marketolog.ru/-маркетолог</w:t>
        </w:r>
      </w:hyperlink>
    </w:p>
    <w:p w:rsidR="00694A49" w:rsidRPr="00694A49" w:rsidRDefault="00694A49" w:rsidP="00694A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94A49">
        <w:rPr>
          <w:rFonts w:ascii="Times New Roman" w:hAnsi="Times New Roman" w:cs="Times New Roman"/>
          <w:color w:val="000000"/>
          <w:sz w:val="24"/>
          <w:szCs w:val="24"/>
        </w:rPr>
        <w:t xml:space="preserve">3. Минфин России: Макроэкономика. [Электронный ресурс] - Режим доступа: </w:t>
      </w:r>
      <w:r w:rsidRPr="00694A49">
        <w:rPr>
          <w:rFonts w:ascii="Times New Roman" w:hAnsi="Times New Roman" w:cs="Times New Roman"/>
          <w:color w:val="0000FF"/>
          <w:sz w:val="24"/>
          <w:szCs w:val="24"/>
        </w:rPr>
        <w:t>http://www.minfin.ru</w:t>
      </w:r>
    </w:p>
    <w:p w:rsidR="00694A49" w:rsidRPr="00694A49" w:rsidRDefault="00694A49" w:rsidP="00694A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94A49">
        <w:rPr>
          <w:rFonts w:ascii="Times New Roman" w:hAnsi="Times New Roman" w:cs="Times New Roman"/>
          <w:color w:val="000000"/>
          <w:sz w:val="24"/>
          <w:szCs w:val="24"/>
        </w:rPr>
        <w:t xml:space="preserve">4. Научно – образовательный портал «Экономика и управление на предприятиях». [Электронный ресурс] – Режим доступа: </w:t>
      </w:r>
      <w:r w:rsidRPr="00694A49">
        <w:rPr>
          <w:rFonts w:ascii="Times New Roman" w:hAnsi="Times New Roman" w:cs="Times New Roman"/>
          <w:color w:val="0000FF"/>
          <w:sz w:val="24"/>
          <w:szCs w:val="24"/>
        </w:rPr>
        <w:t>http://eup.ru/</w:t>
      </w:r>
    </w:p>
    <w:p w:rsidR="00694A49" w:rsidRPr="00694A49" w:rsidRDefault="00694A49" w:rsidP="00694A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94A49">
        <w:rPr>
          <w:rFonts w:ascii="Times New Roman" w:hAnsi="Times New Roman" w:cs="Times New Roman"/>
          <w:color w:val="000000"/>
          <w:sz w:val="24"/>
          <w:szCs w:val="24"/>
        </w:rPr>
        <w:t xml:space="preserve">5. Федеральный образовательный портал "Экономика. Социология. Менеджмент". [Электронный ресурс] - Режим доступа: </w:t>
      </w:r>
      <w:r w:rsidRPr="00694A49">
        <w:rPr>
          <w:rFonts w:ascii="Times New Roman" w:hAnsi="Times New Roman" w:cs="Times New Roman"/>
          <w:color w:val="0000FF"/>
          <w:sz w:val="24"/>
          <w:szCs w:val="24"/>
        </w:rPr>
        <w:t>http://www.ecsocman.edu.ru/</w:t>
      </w:r>
    </w:p>
    <w:p w:rsidR="00694A49" w:rsidRPr="00300934" w:rsidRDefault="00694A49" w:rsidP="00694A49">
      <w:pPr>
        <w:tabs>
          <w:tab w:val="left" w:pos="980"/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694A49" w:rsidRDefault="00694A49" w:rsidP="00F90BF2">
      <w:pPr>
        <w:numPr>
          <w:ilvl w:val="1"/>
          <w:numId w:val="44"/>
        </w:numPr>
        <w:tabs>
          <w:tab w:val="left" w:pos="1540"/>
        </w:tabs>
        <w:spacing w:after="0" w:line="240" w:lineRule="auto"/>
        <w:ind w:left="1540" w:hanging="284"/>
        <w:rPr>
          <w:rFonts w:ascii="Times New Roman" w:hAnsi="Times New Roman" w:cs="Times New Roman"/>
          <w:sz w:val="24"/>
          <w:szCs w:val="24"/>
        </w:rPr>
      </w:pPr>
      <w:r w:rsidRPr="00300934">
        <w:rPr>
          <w:rFonts w:ascii="Times New Roman" w:hAnsi="Times New Roman" w:cs="Times New Roman"/>
          <w:sz w:val="24"/>
          <w:szCs w:val="24"/>
        </w:rPr>
        <w:br w:type="page"/>
      </w:r>
    </w:p>
    <w:p w:rsidR="00F90BF2" w:rsidRPr="00F90BF2" w:rsidRDefault="00F90BF2" w:rsidP="00F90BF2">
      <w:pPr>
        <w:pStyle w:val="1"/>
        <w:rPr>
          <w:b/>
        </w:rPr>
      </w:pPr>
      <w:bookmarkStart w:id="4" w:name="_Toc150374532"/>
      <w:r w:rsidRPr="00F90BF2">
        <w:rPr>
          <w:b/>
        </w:rPr>
        <w:lastRenderedPageBreak/>
        <w:t>5. КОНТРОЛЬ И ОЦЕНКА РЕЗУЛЬТАТОВ ОСВОЕНИЯ УЧЕБНОЙ ДИСЦИПЛИНЫ</w:t>
      </w:r>
      <w:bookmarkEnd w:id="4"/>
    </w:p>
    <w:p w:rsidR="00F90BF2" w:rsidRDefault="00F90BF2" w:rsidP="00F90BF2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495"/>
        <w:gridCol w:w="1843"/>
        <w:gridCol w:w="2013"/>
      </w:tblGrid>
      <w:tr w:rsidR="00F90BF2" w:rsidTr="00E8092C">
        <w:tc>
          <w:tcPr>
            <w:tcW w:w="5495" w:type="dxa"/>
          </w:tcPr>
          <w:p w:rsidR="00F90BF2" w:rsidRPr="002B31EA" w:rsidRDefault="00F90BF2" w:rsidP="00716C8C">
            <w:pPr>
              <w:jc w:val="center"/>
              <w:rPr>
                <w:b/>
                <w:bCs/>
              </w:rPr>
            </w:pPr>
            <w:r w:rsidRPr="002B31EA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1843" w:type="dxa"/>
          </w:tcPr>
          <w:p w:rsidR="00F90BF2" w:rsidRPr="002B31EA" w:rsidRDefault="00F90BF2" w:rsidP="00716C8C">
            <w:pPr>
              <w:jc w:val="center"/>
              <w:rPr>
                <w:b/>
                <w:bCs/>
              </w:rPr>
            </w:pPr>
            <w:r w:rsidRPr="002B31E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013" w:type="dxa"/>
          </w:tcPr>
          <w:p w:rsidR="00F90BF2" w:rsidRPr="002B31EA" w:rsidRDefault="00F90BF2" w:rsidP="00716C8C">
            <w:pPr>
              <w:jc w:val="center"/>
              <w:rPr>
                <w:b/>
                <w:bCs/>
              </w:rPr>
            </w:pPr>
            <w:r w:rsidRPr="002B31EA">
              <w:rPr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E8092C" w:rsidTr="00E8092C">
        <w:tc>
          <w:tcPr>
            <w:tcW w:w="5495" w:type="dxa"/>
          </w:tcPr>
          <w:p w:rsidR="00E8092C" w:rsidRDefault="00E8092C" w:rsidP="00E8092C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>Знать:</w:t>
            </w:r>
          </w:p>
          <w:p w:rsidR="00E8092C" w:rsidRPr="00922B15" w:rsidRDefault="00E8092C" w:rsidP="00E8092C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 xml:space="preserve">предмет, метод, функции и </w:t>
            </w:r>
            <w:r>
              <w:rPr>
                <w:color w:val="181818"/>
                <w:sz w:val="24"/>
                <w:szCs w:val="24"/>
              </w:rPr>
              <w:t>инструменты экономики</w:t>
            </w:r>
            <w:r w:rsidRPr="00922B15">
              <w:rPr>
                <w:color w:val="181818"/>
                <w:sz w:val="24"/>
                <w:szCs w:val="24"/>
              </w:rPr>
              <w:t>;</w:t>
            </w:r>
          </w:p>
          <w:p w:rsidR="00E8092C" w:rsidRPr="00922B15" w:rsidRDefault="00E8092C" w:rsidP="00E8092C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ресурсы и факторы производства, типы и фазы воспроизводства, роль экономических потребностей в активизации производственной деятельности, типы экономических систем, формы собственности;</w:t>
            </w:r>
          </w:p>
          <w:p w:rsidR="00E8092C" w:rsidRPr="00922B15" w:rsidRDefault="00E8092C" w:rsidP="00E8092C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рыночные механизмы спр</w:t>
            </w:r>
            <w:r>
              <w:rPr>
                <w:color w:val="181818"/>
                <w:sz w:val="24"/>
                <w:szCs w:val="24"/>
              </w:rPr>
              <w:t>оса и предложения</w:t>
            </w:r>
            <w:r w:rsidRPr="00922B15">
              <w:rPr>
                <w:color w:val="181818"/>
                <w:sz w:val="24"/>
                <w:szCs w:val="24"/>
              </w:rPr>
              <w:t>, роль конкуренции в экономике, сущность и формы монополий, теорию поведения потребителя, особенности функционирования рынков производственных ресурсов;</w:t>
            </w:r>
          </w:p>
          <w:p w:rsidR="00E8092C" w:rsidRPr="00922B15" w:rsidRDefault="00E8092C" w:rsidP="00E8092C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роль и функции государства в рыночной экономике, способы измерения результатов экономической деятельности, макроэкономические показатели состояния экономики, основные макроэкономические модели общего равновесия, динамические модели экономического роста, фазы экономических циклов;</w:t>
            </w:r>
          </w:p>
          <w:p w:rsidR="00E8092C" w:rsidRPr="00922B15" w:rsidRDefault="00E8092C" w:rsidP="00E8092C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задачи и способы осуществления макроэкономической политики государства, механизмы взаимодействия инструментов денежно-кредитной и бюджетно-налоговой политики, направления социальной политики и методы государственного регулирования доходов;</w:t>
            </w:r>
          </w:p>
          <w:p w:rsidR="00E8092C" w:rsidRPr="00922B15" w:rsidRDefault="00E8092C" w:rsidP="00E8092C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закономерности и модели функционирования открытой экономики, взаимосвязи национальных экономик и мирового хозяйства.</w:t>
            </w:r>
          </w:p>
          <w:p w:rsidR="00E8092C" w:rsidRPr="00225B9A" w:rsidRDefault="00E8092C" w:rsidP="00E8092C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</w:t>
            </w:r>
            <w:r w:rsidRPr="00A440C5">
              <w:rPr>
                <w:rStyle w:val="aff6"/>
                <w:rFonts w:eastAsia="Calibri"/>
              </w:rPr>
              <w:t>К</w:t>
            </w:r>
            <w:r>
              <w:rPr>
                <w:rStyle w:val="aff6"/>
                <w:rFonts w:eastAsia="Calibri"/>
              </w:rPr>
              <w:t xml:space="preserve"> </w:t>
            </w:r>
            <w:r w:rsidRPr="00A440C5">
              <w:rPr>
                <w:rStyle w:val="aff6"/>
                <w:rFonts w:eastAsia="Calibri"/>
              </w:rPr>
              <w:t>01</w:t>
            </w:r>
            <w:r>
              <w:rPr>
                <w:rStyle w:val="aff6"/>
                <w:rFonts w:eastAsia="Calibri"/>
              </w:rPr>
              <w:t>.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02.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03.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04.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05.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06.</w:t>
            </w:r>
          </w:p>
          <w:p w:rsidR="00E8092C" w:rsidRPr="00A440C5" w:rsidRDefault="00E8092C" w:rsidP="00F90BF2">
            <w:pPr>
              <w:pStyle w:val="aff7"/>
              <w:jc w:val="left"/>
              <w:rPr>
                <w:rStyle w:val="aff6"/>
              </w:rPr>
            </w:pPr>
            <w:r w:rsidRPr="00A440C5">
              <w:rPr>
                <w:rStyle w:val="aff6"/>
                <w:rFonts w:eastAsia="Calibri"/>
              </w:rPr>
              <w:t>ОК 07</w:t>
            </w:r>
            <w:r>
              <w:rPr>
                <w:rStyle w:val="aff6"/>
                <w:rFonts w:eastAsia="Calibri"/>
              </w:rPr>
              <w:t>.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A440C5">
              <w:rPr>
                <w:rStyle w:val="aff6"/>
                <w:rFonts w:eastAsia="Calibri"/>
              </w:rPr>
              <w:t>ОК 09</w:t>
            </w:r>
            <w:r>
              <w:rPr>
                <w:rStyle w:val="aff6"/>
                <w:rFonts w:eastAsia="Calibri"/>
              </w:rPr>
              <w:t>.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</w:p>
          <w:p w:rsidR="00E8092C" w:rsidRDefault="00E8092C" w:rsidP="00F90BF2">
            <w:pPr>
              <w:pStyle w:val="aff7"/>
              <w:jc w:val="left"/>
            </w:pPr>
            <w:r>
              <w:t>ПК 3.1</w:t>
            </w:r>
            <w:r w:rsidRPr="005611A5">
              <w:t>.</w:t>
            </w:r>
            <w:r>
              <w:t xml:space="preserve"> </w:t>
            </w:r>
          </w:p>
          <w:p w:rsidR="00E8092C" w:rsidRDefault="00E8092C" w:rsidP="00F90BF2">
            <w:pPr>
              <w:pStyle w:val="aff7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ПК 3.3</w:t>
            </w:r>
            <w:r w:rsidRPr="005611A5">
              <w:rPr>
                <w:shd w:val="clear" w:color="auto" w:fill="FFFFFF"/>
              </w:rPr>
              <w:t>.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7</w:t>
            </w:r>
          </w:p>
          <w:p w:rsidR="00E8092C" w:rsidRPr="005611A5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8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13</w:t>
            </w:r>
          </w:p>
          <w:p w:rsidR="00E8092C" w:rsidRPr="005611A5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14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15</w:t>
            </w:r>
          </w:p>
          <w:p w:rsidR="00E8092C" w:rsidRPr="005611A5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16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19</w:t>
            </w:r>
          </w:p>
          <w:p w:rsidR="00E8092C" w:rsidRPr="005611A5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20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23</w:t>
            </w:r>
          </w:p>
          <w:p w:rsidR="00E8092C" w:rsidRPr="00721D97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30</w:t>
            </w:r>
          </w:p>
          <w:p w:rsidR="00E8092C" w:rsidRDefault="00E8092C" w:rsidP="00F90BF2">
            <w:r>
              <w:rPr>
                <w:rStyle w:val="aff6"/>
                <w:rFonts w:eastAsia="Calibri"/>
              </w:rPr>
              <w:t>ЛР 35</w:t>
            </w:r>
          </w:p>
        </w:tc>
        <w:tc>
          <w:tcPr>
            <w:tcW w:w="2013" w:type="dxa"/>
          </w:tcPr>
          <w:p w:rsidR="00E8092C" w:rsidRPr="00F90BF2" w:rsidRDefault="00E8092C" w:rsidP="00716C8C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Устный опрос по темам.</w:t>
            </w:r>
          </w:p>
          <w:p w:rsidR="00E8092C" w:rsidRPr="00F90BF2" w:rsidRDefault="00E8092C" w:rsidP="00716C8C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Тестирование по темам.</w:t>
            </w:r>
          </w:p>
          <w:p w:rsidR="00E8092C" w:rsidRPr="00F90BF2" w:rsidRDefault="00E8092C" w:rsidP="00716C8C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Оценка выполнения самостоятельной работы.</w:t>
            </w:r>
          </w:p>
          <w:p w:rsidR="00E8092C" w:rsidRPr="00F90BF2" w:rsidRDefault="00E8092C" w:rsidP="00716C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Зачёт.</w:t>
            </w:r>
          </w:p>
        </w:tc>
      </w:tr>
      <w:tr w:rsidR="00E8092C" w:rsidTr="00E8092C">
        <w:tc>
          <w:tcPr>
            <w:tcW w:w="5495" w:type="dxa"/>
          </w:tcPr>
          <w:p w:rsidR="00E8092C" w:rsidRDefault="00E8092C" w:rsidP="00E8092C">
            <w:pPr>
              <w:shd w:val="clear" w:color="auto" w:fill="FFFFFF"/>
              <w:spacing w:line="221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Уметь:</w:t>
            </w:r>
          </w:p>
          <w:p w:rsidR="00E8092C" w:rsidRPr="00922B15" w:rsidRDefault="00E8092C" w:rsidP="00E8092C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 xml:space="preserve">оперировать основными категориями </w:t>
            </w:r>
            <w:r>
              <w:rPr>
                <w:color w:val="181818"/>
                <w:sz w:val="24"/>
                <w:szCs w:val="24"/>
              </w:rPr>
              <w:t>и понятиями экономической науки</w:t>
            </w:r>
            <w:r w:rsidRPr="00922B15">
              <w:rPr>
                <w:color w:val="181818"/>
                <w:sz w:val="24"/>
                <w:szCs w:val="24"/>
              </w:rPr>
              <w:t>;</w:t>
            </w:r>
          </w:p>
          <w:p w:rsidR="00E8092C" w:rsidRPr="00922B15" w:rsidRDefault="00E8092C" w:rsidP="00E8092C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использовать источники экономической информации, различать основные учения, школы, концепции и направления экономической науки;</w:t>
            </w:r>
          </w:p>
          <w:p w:rsidR="00E8092C" w:rsidRPr="00922B15" w:rsidRDefault="00E8092C" w:rsidP="00E8092C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строить графики, схемы, анализировать механизмы взаимодействия различных факторов на основе экономических моделей;</w:t>
            </w:r>
          </w:p>
          <w:p w:rsidR="00E8092C" w:rsidRPr="00922B15" w:rsidRDefault="00E8092C" w:rsidP="00E8092C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анализировать статистические таблицы системы национальных счетов, определять функциональные взаимосвязи между статистическими показателями состояния экономики;</w:t>
            </w:r>
          </w:p>
          <w:p w:rsidR="00E8092C" w:rsidRPr="00922B15" w:rsidRDefault="00E8092C" w:rsidP="00E8092C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 xml:space="preserve">распознавать экономические взаимосвязи, </w:t>
            </w:r>
            <w:r w:rsidRPr="00922B15">
              <w:rPr>
                <w:color w:val="181818"/>
                <w:sz w:val="24"/>
                <w:szCs w:val="24"/>
              </w:rPr>
              <w:lastRenderedPageBreak/>
              <w:t>оценивать экономические процессы и явления, применять инструменты макроэкономического анализа актуальных проблем современной экономики;</w:t>
            </w:r>
          </w:p>
          <w:p w:rsidR="00E8092C" w:rsidRPr="00922B15" w:rsidRDefault="00E8092C" w:rsidP="00E8092C">
            <w:pPr>
              <w:shd w:val="clear" w:color="auto" w:fill="FFFFFF"/>
              <w:spacing w:line="221" w:lineRule="atLeast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922B15">
              <w:rPr>
                <w:color w:val="181818"/>
                <w:sz w:val="24"/>
                <w:szCs w:val="24"/>
              </w:rPr>
              <w:t>выявлять проблемы экономического характера при анализе конкретных ситуаций, предлагать способы их решения с учётом действия экономических закономерностей на микро- и макроуровнях.</w:t>
            </w:r>
          </w:p>
          <w:p w:rsidR="00E8092C" w:rsidRPr="00225B9A" w:rsidRDefault="00E8092C" w:rsidP="00E8092C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</w:p>
          <w:p w:rsidR="00E8092C" w:rsidRPr="005611A5" w:rsidRDefault="00E8092C" w:rsidP="00E8092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lastRenderedPageBreak/>
              <w:t>О</w:t>
            </w:r>
            <w:r w:rsidRPr="00A440C5">
              <w:rPr>
                <w:rStyle w:val="aff6"/>
                <w:rFonts w:eastAsia="Calibri"/>
              </w:rPr>
              <w:t>К</w:t>
            </w:r>
            <w:r>
              <w:rPr>
                <w:rStyle w:val="aff6"/>
                <w:rFonts w:eastAsia="Calibri"/>
              </w:rPr>
              <w:t xml:space="preserve"> </w:t>
            </w:r>
            <w:r w:rsidRPr="00A440C5">
              <w:rPr>
                <w:rStyle w:val="aff6"/>
                <w:rFonts w:eastAsia="Calibri"/>
              </w:rPr>
              <w:t>01</w:t>
            </w:r>
            <w:r>
              <w:rPr>
                <w:rStyle w:val="aff6"/>
                <w:rFonts w:eastAsia="Calibri"/>
              </w:rPr>
              <w:t>.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02.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03.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04.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05.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06.</w:t>
            </w:r>
          </w:p>
          <w:p w:rsidR="00E8092C" w:rsidRPr="00A440C5" w:rsidRDefault="00E8092C" w:rsidP="00F90BF2">
            <w:pPr>
              <w:pStyle w:val="aff7"/>
              <w:jc w:val="left"/>
              <w:rPr>
                <w:rStyle w:val="aff6"/>
              </w:rPr>
            </w:pPr>
            <w:r w:rsidRPr="00A440C5">
              <w:rPr>
                <w:rStyle w:val="aff6"/>
                <w:rFonts w:eastAsia="Calibri"/>
              </w:rPr>
              <w:t>ОК 07</w:t>
            </w:r>
            <w:r>
              <w:rPr>
                <w:rStyle w:val="aff6"/>
                <w:rFonts w:eastAsia="Calibri"/>
              </w:rPr>
              <w:t>.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A440C5">
              <w:rPr>
                <w:rStyle w:val="aff6"/>
                <w:rFonts w:eastAsia="Calibri"/>
              </w:rPr>
              <w:t>ОК 09</w:t>
            </w:r>
            <w:r>
              <w:rPr>
                <w:rStyle w:val="aff6"/>
                <w:rFonts w:eastAsia="Calibri"/>
              </w:rPr>
              <w:t>.</w:t>
            </w:r>
          </w:p>
          <w:p w:rsidR="00E8092C" w:rsidRDefault="00E8092C" w:rsidP="00F90BF2">
            <w:pPr>
              <w:pStyle w:val="aff7"/>
              <w:jc w:val="left"/>
            </w:pPr>
            <w:r>
              <w:t>ПК 3.1</w:t>
            </w:r>
            <w:r w:rsidRPr="005611A5">
              <w:t>.</w:t>
            </w:r>
            <w:r>
              <w:t xml:space="preserve"> </w:t>
            </w:r>
          </w:p>
          <w:p w:rsidR="00E8092C" w:rsidRDefault="00E8092C" w:rsidP="00F90BF2">
            <w:pPr>
              <w:pStyle w:val="aff7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ПК 3.3</w:t>
            </w:r>
            <w:r w:rsidRPr="005611A5">
              <w:rPr>
                <w:shd w:val="clear" w:color="auto" w:fill="FFFFFF"/>
              </w:rPr>
              <w:t>.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7</w:t>
            </w:r>
          </w:p>
          <w:p w:rsidR="00E8092C" w:rsidRPr="005611A5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8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13</w:t>
            </w:r>
          </w:p>
          <w:p w:rsidR="00E8092C" w:rsidRPr="005611A5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14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15</w:t>
            </w:r>
          </w:p>
          <w:p w:rsidR="00E8092C" w:rsidRPr="005611A5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lastRenderedPageBreak/>
              <w:t>ЛР 16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19</w:t>
            </w:r>
          </w:p>
          <w:p w:rsidR="00E8092C" w:rsidRPr="005611A5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20</w:t>
            </w:r>
          </w:p>
          <w:p w:rsidR="00E8092C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23</w:t>
            </w:r>
          </w:p>
          <w:p w:rsidR="00E8092C" w:rsidRPr="00721D97" w:rsidRDefault="00E8092C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30</w:t>
            </w:r>
          </w:p>
          <w:p w:rsidR="00E8092C" w:rsidRDefault="00E8092C" w:rsidP="00F90BF2">
            <w:r>
              <w:rPr>
                <w:rStyle w:val="aff6"/>
                <w:rFonts w:eastAsia="Calibri"/>
              </w:rPr>
              <w:t>ЛР 35</w:t>
            </w:r>
          </w:p>
        </w:tc>
        <w:tc>
          <w:tcPr>
            <w:tcW w:w="2013" w:type="dxa"/>
          </w:tcPr>
          <w:p w:rsidR="00E8092C" w:rsidRPr="00F90BF2" w:rsidRDefault="00E8092C" w:rsidP="00716C8C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lastRenderedPageBreak/>
              <w:t>Демонстрация находить и использовать необходимую экономическую информацию.</w:t>
            </w:r>
          </w:p>
          <w:p w:rsidR="00E8092C" w:rsidRPr="00F90BF2" w:rsidRDefault="00E8092C" w:rsidP="00716C8C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Оценка выполнения практических</w:t>
            </w:r>
          </w:p>
          <w:p w:rsidR="00E8092C" w:rsidRPr="00F90BF2" w:rsidRDefault="00E8092C" w:rsidP="00716C8C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заданий.</w:t>
            </w:r>
          </w:p>
          <w:p w:rsidR="00E8092C" w:rsidRPr="00F90BF2" w:rsidRDefault="00E8092C" w:rsidP="00716C8C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Демонстрация умения рассчитывать по принятой методологии основные технико-</w:t>
            </w:r>
            <w:r w:rsidRPr="00F90BF2">
              <w:rPr>
                <w:sz w:val="22"/>
                <w:szCs w:val="22"/>
              </w:rPr>
              <w:lastRenderedPageBreak/>
              <w:t>экономические показатели деятельности организации.</w:t>
            </w:r>
          </w:p>
          <w:p w:rsidR="00E8092C" w:rsidRPr="00F90BF2" w:rsidRDefault="00E8092C" w:rsidP="00716C8C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Демонстрация умения выбирать организационно-правовую форму предприятия.</w:t>
            </w:r>
          </w:p>
          <w:p w:rsidR="00E8092C" w:rsidRDefault="00E8092C" w:rsidP="00716C8C">
            <w:r w:rsidRPr="00F90BF2">
              <w:rPr>
                <w:sz w:val="22"/>
                <w:szCs w:val="22"/>
              </w:rPr>
              <w:t>Наблюдение за выполнением самостоятельной работы.</w:t>
            </w:r>
          </w:p>
        </w:tc>
      </w:tr>
    </w:tbl>
    <w:p w:rsidR="007C7EFC" w:rsidRPr="00694A49" w:rsidRDefault="007C7EFC" w:rsidP="005A3CC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7C7EFC" w:rsidRPr="00694A49" w:rsidSect="00BA78AA"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0B4" w:rsidRDefault="001810B4" w:rsidP="00694A49">
      <w:pPr>
        <w:pStyle w:val="21"/>
        <w:spacing w:after="0" w:line="240" w:lineRule="auto"/>
      </w:pPr>
      <w:r>
        <w:separator/>
      </w:r>
    </w:p>
  </w:endnote>
  <w:endnote w:type="continuationSeparator" w:id="0">
    <w:p w:rsidR="001810B4" w:rsidRDefault="001810B4" w:rsidP="00694A49">
      <w:pPr>
        <w:pStyle w:val="2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FEC" w:rsidRDefault="00E25FEC">
    <w:pPr>
      <w:pStyle w:val="af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52AF3">
      <w:rPr>
        <w:noProof/>
      </w:rPr>
      <w:t>8</w:t>
    </w:r>
    <w:r>
      <w:rPr>
        <w:noProof/>
      </w:rPr>
      <w:fldChar w:fldCharType="end"/>
    </w:r>
  </w:p>
  <w:p w:rsidR="00E25FEC" w:rsidRDefault="00E25FEC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FEC" w:rsidRDefault="00E25FEC" w:rsidP="00BA78AA">
    <w:pPr>
      <w:pStyle w:val="af3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25FEC" w:rsidRDefault="00E25FEC" w:rsidP="00BA78A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FEC" w:rsidRDefault="00E25FEC" w:rsidP="00BA78AA">
    <w:pPr>
      <w:pStyle w:val="af3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152AF3">
      <w:rPr>
        <w:rStyle w:val="afc"/>
        <w:noProof/>
      </w:rPr>
      <w:t>11</w:t>
    </w:r>
    <w:r>
      <w:rPr>
        <w:rStyle w:val="afc"/>
      </w:rPr>
      <w:fldChar w:fldCharType="end"/>
    </w:r>
  </w:p>
  <w:p w:rsidR="00E25FEC" w:rsidRDefault="00E25FEC" w:rsidP="00BA78AA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0B4" w:rsidRDefault="001810B4" w:rsidP="00694A49">
      <w:pPr>
        <w:pStyle w:val="21"/>
        <w:spacing w:after="0" w:line="240" w:lineRule="auto"/>
      </w:pPr>
      <w:r>
        <w:separator/>
      </w:r>
    </w:p>
  </w:footnote>
  <w:footnote w:type="continuationSeparator" w:id="0">
    <w:p w:rsidR="001810B4" w:rsidRDefault="001810B4" w:rsidP="00694A49">
      <w:pPr>
        <w:pStyle w:val="21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D88E3A8"/>
    <w:lvl w:ilvl="0">
      <w:numFmt w:val="decimal"/>
      <w:lvlText w:val="*"/>
      <w:lvlJc w:val="left"/>
    </w:lvl>
  </w:abstractNum>
  <w:abstractNum w:abstractNumId="1" w15:restartNumberingAfterBreak="0">
    <w:nsid w:val="00000099"/>
    <w:multiLevelType w:val="hybridMultilevel"/>
    <w:tmpl w:val="4BA0BDE0"/>
    <w:lvl w:ilvl="0" w:tplc="EAB26C70">
      <w:start w:val="1"/>
      <w:numFmt w:val="decimal"/>
      <w:lvlText w:val="%1."/>
      <w:lvlJc w:val="left"/>
    </w:lvl>
    <w:lvl w:ilvl="1" w:tplc="9800C4E8">
      <w:numFmt w:val="decimal"/>
      <w:lvlText w:val=""/>
      <w:lvlJc w:val="left"/>
    </w:lvl>
    <w:lvl w:ilvl="2" w:tplc="A60ED7A0">
      <w:numFmt w:val="decimal"/>
      <w:lvlText w:val=""/>
      <w:lvlJc w:val="left"/>
    </w:lvl>
    <w:lvl w:ilvl="3" w:tplc="98163210">
      <w:numFmt w:val="decimal"/>
      <w:lvlText w:val=""/>
      <w:lvlJc w:val="left"/>
    </w:lvl>
    <w:lvl w:ilvl="4" w:tplc="05027EBE">
      <w:numFmt w:val="decimal"/>
      <w:lvlText w:val=""/>
      <w:lvlJc w:val="left"/>
    </w:lvl>
    <w:lvl w:ilvl="5" w:tplc="B8F420C0">
      <w:numFmt w:val="decimal"/>
      <w:lvlText w:val=""/>
      <w:lvlJc w:val="left"/>
    </w:lvl>
    <w:lvl w:ilvl="6" w:tplc="DA1E7102">
      <w:numFmt w:val="decimal"/>
      <w:lvlText w:val=""/>
      <w:lvlJc w:val="left"/>
    </w:lvl>
    <w:lvl w:ilvl="7" w:tplc="F5845E76">
      <w:numFmt w:val="decimal"/>
      <w:lvlText w:val=""/>
      <w:lvlJc w:val="left"/>
    </w:lvl>
    <w:lvl w:ilvl="8" w:tplc="2A8C8040">
      <w:numFmt w:val="decimal"/>
      <w:lvlText w:val=""/>
      <w:lvlJc w:val="left"/>
    </w:lvl>
  </w:abstractNum>
  <w:abstractNum w:abstractNumId="2" w15:restartNumberingAfterBreak="0">
    <w:nsid w:val="00000124"/>
    <w:multiLevelType w:val="hybridMultilevel"/>
    <w:tmpl w:val="8DDA5CF2"/>
    <w:lvl w:ilvl="0" w:tplc="3646887C">
      <w:start w:val="1"/>
      <w:numFmt w:val="decimal"/>
      <w:lvlText w:val="%1"/>
      <w:lvlJc w:val="left"/>
    </w:lvl>
    <w:lvl w:ilvl="1" w:tplc="6AE66F88">
      <w:numFmt w:val="decimal"/>
      <w:lvlText w:val=""/>
      <w:lvlJc w:val="left"/>
    </w:lvl>
    <w:lvl w:ilvl="2" w:tplc="2200B698">
      <w:numFmt w:val="decimal"/>
      <w:lvlText w:val=""/>
      <w:lvlJc w:val="left"/>
    </w:lvl>
    <w:lvl w:ilvl="3" w:tplc="6834F198">
      <w:numFmt w:val="decimal"/>
      <w:lvlText w:val=""/>
      <w:lvlJc w:val="left"/>
    </w:lvl>
    <w:lvl w:ilvl="4" w:tplc="1E587EBA">
      <w:numFmt w:val="decimal"/>
      <w:lvlText w:val=""/>
      <w:lvlJc w:val="left"/>
    </w:lvl>
    <w:lvl w:ilvl="5" w:tplc="0520EBC8">
      <w:numFmt w:val="decimal"/>
      <w:lvlText w:val=""/>
      <w:lvlJc w:val="left"/>
    </w:lvl>
    <w:lvl w:ilvl="6" w:tplc="0422E3AA">
      <w:numFmt w:val="decimal"/>
      <w:lvlText w:val=""/>
      <w:lvlJc w:val="left"/>
    </w:lvl>
    <w:lvl w:ilvl="7" w:tplc="7766E7CC">
      <w:numFmt w:val="decimal"/>
      <w:lvlText w:val=""/>
      <w:lvlJc w:val="left"/>
    </w:lvl>
    <w:lvl w:ilvl="8" w:tplc="011E52E0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4492FFC6"/>
    <w:lvl w:ilvl="0" w:tplc="ECC61100">
      <w:start w:val="1"/>
      <w:numFmt w:val="decimal"/>
      <w:lvlText w:val="%1."/>
      <w:lvlJc w:val="left"/>
      <w:rPr>
        <w:sz w:val="28"/>
        <w:szCs w:val="28"/>
      </w:rPr>
    </w:lvl>
    <w:lvl w:ilvl="1" w:tplc="FBCC67D6">
      <w:numFmt w:val="decimal"/>
      <w:lvlText w:val=""/>
      <w:lvlJc w:val="left"/>
    </w:lvl>
    <w:lvl w:ilvl="2" w:tplc="DEF0539C">
      <w:numFmt w:val="decimal"/>
      <w:lvlText w:val=""/>
      <w:lvlJc w:val="left"/>
    </w:lvl>
    <w:lvl w:ilvl="3" w:tplc="F422426E">
      <w:numFmt w:val="decimal"/>
      <w:lvlText w:val=""/>
      <w:lvlJc w:val="left"/>
    </w:lvl>
    <w:lvl w:ilvl="4" w:tplc="C602EEB0">
      <w:numFmt w:val="decimal"/>
      <w:lvlText w:val=""/>
      <w:lvlJc w:val="left"/>
    </w:lvl>
    <w:lvl w:ilvl="5" w:tplc="6C04487C">
      <w:numFmt w:val="decimal"/>
      <w:lvlText w:val=""/>
      <w:lvlJc w:val="left"/>
    </w:lvl>
    <w:lvl w:ilvl="6" w:tplc="2440F248">
      <w:numFmt w:val="decimal"/>
      <w:lvlText w:val=""/>
      <w:lvlJc w:val="left"/>
    </w:lvl>
    <w:lvl w:ilvl="7" w:tplc="6EB21DF0">
      <w:numFmt w:val="decimal"/>
      <w:lvlText w:val=""/>
      <w:lvlJc w:val="left"/>
    </w:lvl>
    <w:lvl w:ilvl="8" w:tplc="0B6C9CBC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5" w15:restartNumberingAfterBreak="0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B066CF34"/>
    <w:lvl w:ilvl="0" w:tplc="B13CF1CA">
      <w:start w:val="6"/>
      <w:numFmt w:val="decimal"/>
      <w:lvlText w:val="%1"/>
      <w:lvlJc w:val="left"/>
    </w:lvl>
    <w:lvl w:ilvl="1" w:tplc="7CE288B0">
      <w:start w:val="1"/>
      <w:numFmt w:val="decimal"/>
      <w:lvlText w:val="%2"/>
      <w:lvlJc w:val="left"/>
    </w:lvl>
    <w:lvl w:ilvl="2" w:tplc="60864C3A">
      <w:numFmt w:val="decimal"/>
      <w:lvlText w:val=""/>
      <w:lvlJc w:val="left"/>
    </w:lvl>
    <w:lvl w:ilvl="3" w:tplc="D6AC0730">
      <w:numFmt w:val="decimal"/>
      <w:lvlText w:val=""/>
      <w:lvlJc w:val="left"/>
    </w:lvl>
    <w:lvl w:ilvl="4" w:tplc="0B9A7C14">
      <w:numFmt w:val="decimal"/>
      <w:lvlText w:val=""/>
      <w:lvlJc w:val="left"/>
    </w:lvl>
    <w:lvl w:ilvl="5" w:tplc="8BEC54C0">
      <w:numFmt w:val="decimal"/>
      <w:lvlText w:val=""/>
      <w:lvlJc w:val="left"/>
    </w:lvl>
    <w:lvl w:ilvl="6" w:tplc="DC6CAC14">
      <w:numFmt w:val="decimal"/>
      <w:lvlText w:val=""/>
      <w:lvlJc w:val="left"/>
    </w:lvl>
    <w:lvl w:ilvl="7" w:tplc="117E7600">
      <w:numFmt w:val="decimal"/>
      <w:lvlText w:val=""/>
      <w:lvlJc w:val="left"/>
    </w:lvl>
    <w:lvl w:ilvl="8" w:tplc="7C88098C">
      <w:numFmt w:val="decimal"/>
      <w:lvlText w:val=""/>
      <w:lvlJc w:val="left"/>
    </w:lvl>
  </w:abstractNum>
  <w:abstractNum w:abstractNumId="7" w15:restartNumberingAfterBreak="0">
    <w:nsid w:val="0000390C"/>
    <w:multiLevelType w:val="hybridMultilevel"/>
    <w:tmpl w:val="B99AC1E4"/>
    <w:lvl w:ilvl="0" w:tplc="D8FCD72E">
      <w:start w:val="1"/>
      <w:numFmt w:val="bullet"/>
      <w:lvlText w:val=""/>
      <w:lvlJc w:val="left"/>
    </w:lvl>
    <w:lvl w:ilvl="1" w:tplc="9DA2EEE0">
      <w:numFmt w:val="decimal"/>
      <w:lvlText w:val=""/>
      <w:lvlJc w:val="left"/>
    </w:lvl>
    <w:lvl w:ilvl="2" w:tplc="B0A08C0A">
      <w:numFmt w:val="decimal"/>
      <w:lvlText w:val=""/>
      <w:lvlJc w:val="left"/>
    </w:lvl>
    <w:lvl w:ilvl="3" w:tplc="D4543A70">
      <w:numFmt w:val="decimal"/>
      <w:lvlText w:val=""/>
      <w:lvlJc w:val="left"/>
    </w:lvl>
    <w:lvl w:ilvl="4" w:tplc="351857E6">
      <w:numFmt w:val="decimal"/>
      <w:lvlText w:val=""/>
      <w:lvlJc w:val="left"/>
    </w:lvl>
    <w:lvl w:ilvl="5" w:tplc="7BC23EF6">
      <w:numFmt w:val="decimal"/>
      <w:lvlText w:val=""/>
      <w:lvlJc w:val="left"/>
    </w:lvl>
    <w:lvl w:ilvl="6" w:tplc="B7E662E4">
      <w:numFmt w:val="decimal"/>
      <w:lvlText w:val=""/>
      <w:lvlJc w:val="left"/>
    </w:lvl>
    <w:lvl w:ilvl="7" w:tplc="1B9ECA28">
      <w:numFmt w:val="decimal"/>
      <w:lvlText w:val=""/>
      <w:lvlJc w:val="left"/>
    </w:lvl>
    <w:lvl w:ilvl="8" w:tplc="EE2EE3A0">
      <w:numFmt w:val="decimal"/>
      <w:lvlText w:val=""/>
      <w:lvlJc w:val="left"/>
    </w:lvl>
  </w:abstractNum>
  <w:abstractNum w:abstractNumId="8" w15:restartNumberingAfterBreak="0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9" w15:restartNumberingAfterBreak="0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10" w15:restartNumberingAfterBreak="0">
    <w:nsid w:val="0000491C"/>
    <w:multiLevelType w:val="hybridMultilevel"/>
    <w:tmpl w:val="05FE1E32"/>
    <w:lvl w:ilvl="0" w:tplc="B582D870">
      <w:start w:val="1"/>
      <w:numFmt w:val="bullet"/>
      <w:lvlText w:val="а"/>
      <w:lvlJc w:val="left"/>
    </w:lvl>
    <w:lvl w:ilvl="1" w:tplc="CBF05AA6">
      <w:numFmt w:val="decimal"/>
      <w:lvlText w:val=""/>
      <w:lvlJc w:val="left"/>
    </w:lvl>
    <w:lvl w:ilvl="2" w:tplc="F8F433F6">
      <w:numFmt w:val="decimal"/>
      <w:lvlText w:val=""/>
      <w:lvlJc w:val="left"/>
    </w:lvl>
    <w:lvl w:ilvl="3" w:tplc="E618D044">
      <w:numFmt w:val="decimal"/>
      <w:lvlText w:val=""/>
      <w:lvlJc w:val="left"/>
    </w:lvl>
    <w:lvl w:ilvl="4" w:tplc="73F02566">
      <w:numFmt w:val="decimal"/>
      <w:lvlText w:val=""/>
      <w:lvlJc w:val="left"/>
    </w:lvl>
    <w:lvl w:ilvl="5" w:tplc="02A82DA2">
      <w:numFmt w:val="decimal"/>
      <w:lvlText w:val=""/>
      <w:lvlJc w:val="left"/>
    </w:lvl>
    <w:lvl w:ilvl="6" w:tplc="15FEFA2C">
      <w:numFmt w:val="decimal"/>
      <w:lvlText w:val=""/>
      <w:lvlJc w:val="left"/>
    </w:lvl>
    <w:lvl w:ilvl="7" w:tplc="2670E284">
      <w:numFmt w:val="decimal"/>
      <w:lvlText w:val=""/>
      <w:lvlJc w:val="left"/>
    </w:lvl>
    <w:lvl w:ilvl="8" w:tplc="8AC8A076">
      <w:numFmt w:val="decimal"/>
      <w:lvlText w:val=""/>
      <w:lvlJc w:val="left"/>
    </w:lvl>
  </w:abstractNum>
  <w:abstractNum w:abstractNumId="11" w15:restartNumberingAfterBreak="0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12" w15:restartNumberingAfterBreak="0">
    <w:nsid w:val="023841FD"/>
    <w:multiLevelType w:val="hybridMultilevel"/>
    <w:tmpl w:val="CDB40D44"/>
    <w:lvl w:ilvl="0" w:tplc="0F74124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71449D2"/>
    <w:multiLevelType w:val="hybridMultilevel"/>
    <w:tmpl w:val="9F04D48E"/>
    <w:lvl w:ilvl="0" w:tplc="A19ED164">
      <w:start w:val="1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0BC40D2E"/>
    <w:multiLevelType w:val="hybridMultilevel"/>
    <w:tmpl w:val="19E6D946"/>
    <w:lvl w:ilvl="0" w:tplc="E3C2107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5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0F402F79"/>
    <w:multiLevelType w:val="hybridMultilevel"/>
    <w:tmpl w:val="EC588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12A33B1C"/>
    <w:multiLevelType w:val="hybridMultilevel"/>
    <w:tmpl w:val="DE784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3A3AA9"/>
    <w:multiLevelType w:val="hybridMultilevel"/>
    <w:tmpl w:val="44584A82"/>
    <w:lvl w:ilvl="0" w:tplc="6226D9A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8C5BF3"/>
    <w:multiLevelType w:val="multilevel"/>
    <w:tmpl w:val="A4DC2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1370E1"/>
    <w:multiLevelType w:val="hybridMultilevel"/>
    <w:tmpl w:val="2116C4FC"/>
    <w:lvl w:ilvl="0" w:tplc="F0DA5E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3C9024D"/>
    <w:multiLevelType w:val="hybridMultilevel"/>
    <w:tmpl w:val="C69AB8EC"/>
    <w:lvl w:ilvl="0" w:tplc="C00C0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4F04915"/>
    <w:multiLevelType w:val="hybridMultilevel"/>
    <w:tmpl w:val="291467FC"/>
    <w:lvl w:ilvl="0" w:tplc="D048E1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5461925"/>
    <w:multiLevelType w:val="hybridMultilevel"/>
    <w:tmpl w:val="77A8F5F8"/>
    <w:lvl w:ilvl="0" w:tplc="C9403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99B4BE5"/>
    <w:multiLevelType w:val="hybridMultilevel"/>
    <w:tmpl w:val="461E6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7252D0"/>
    <w:multiLevelType w:val="hybridMultilevel"/>
    <w:tmpl w:val="9D3EFDA4"/>
    <w:lvl w:ilvl="0" w:tplc="04190011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06C52F9"/>
    <w:multiLevelType w:val="hybridMultilevel"/>
    <w:tmpl w:val="E37A4AC6"/>
    <w:lvl w:ilvl="0" w:tplc="3646887C">
      <w:start w:val="1"/>
      <w:numFmt w:val="decimal"/>
      <w:lvlText w:val="%1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3864AEC"/>
    <w:multiLevelType w:val="hybridMultilevel"/>
    <w:tmpl w:val="17D467F8"/>
    <w:lvl w:ilvl="0" w:tplc="AEB4B162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F520E3"/>
    <w:multiLevelType w:val="hybridMultilevel"/>
    <w:tmpl w:val="23388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6C38E1"/>
    <w:multiLevelType w:val="hybridMultilevel"/>
    <w:tmpl w:val="00ECA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F6A4C24"/>
    <w:multiLevelType w:val="hybridMultilevel"/>
    <w:tmpl w:val="5380C284"/>
    <w:lvl w:ilvl="0" w:tplc="7B140E1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5" w15:restartNumberingAfterBreak="0">
    <w:nsid w:val="4F966E8B"/>
    <w:multiLevelType w:val="hybridMultilevel"/>
    <w:tmpl w:val="4A120604"/>
    <w:lvl w:ilvl="0" w:tplc="6226D9A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244D1C"/>
    <w:multiLevelType w:val="hybridMultilevel"/>
    <w:tmpl w:val="781C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46249A"/>
    <w:multiLevelType w:val="hybridMultilevel"/>
    <w:tmpl w:val="FEF23B2C"/>
    <w:lvl w:ilvl="0" w:tplc="5FD49C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572B62D9"/>
    <w:multiLevelType w:val="hybridMultilevel"/>
    <w:tmpl w:val="8C38D974"/>
    <w:lvl w:ilvl="0" w:tplc="C6DED6AE">
      <w:start w:val="10"/>
      <w:numFmt w:val="decimal"/>
      <w:lvlText w:val="%1."/>
      <w:lvlJc w:val="left"/>
      <w:pPr>
        <w:ind w:left="92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 w15:restartNumberingAfterBreak="0">
    <w:nsid w:val="58CE2999"/>
    <w:multiLevelType w:val="hybridMultilevel"/>
    <w:tmpl w:val="C09491C0"/>
    <w:lvl w:ilvl="0" w:tplc="F0DA5EA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FF74408"/>
    <w:multiLevelType w:val="hybridMultilevel"/>
    <w:tmpl w:val="5C500686"/>
    <w:lvl w:ilvl="0" w:tplc="17F8E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163544"/>
    <w:multiLevelType w:val="hybridMultilevel"/>
    <w:tmpl w:val="4B5EAEC2"/>
    <w:lvl w:ilvl="0" w:tplc="DFF2C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4A559BF"/>
    <w:multiLevelType w:val="multilevel"/>
    <w:tmpl w:val="00ECA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7A277BD"/>
    <w:multiLevelType w:val="hybridMultilevel"/>
    <w:tmpl w:val="A28EB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BFC76A2"/>
    <w:multiLevelType w:val="hybridMultilevel"/>
    <w:tmpl w:val="009EE9DE"/>
    <w:lvl w:ilvl="0" w:tplc="AEB4B162">
      <w:numFmt w:val="bullet"/>
      <w:lvlText w:val="–"/>
      <w:lvlJc w:val="left"/>
      <w:rPr>
        <w:rFonts w:ascii="Times New Roman" w:hAnsi="Times New Roman" w:hint="default"/>
      </w:rPr>
    </w:lvl>
    <w:lvl w:ilvl="1" w:tplc="B6567E64">
      <w:numFmt w:val="decimal"/>
      <w:lvlText w:val=""/>
      <w:lvlJc w:val="left"/>
    </w:lvl>
    <w:lvl w:ilvl="2" w:tplc="69F2E0D2">
      <w:numFmt w:val="decimal"/>
      <w:lvlText w:val=""/>
      <w:lvlJc w:val="left"/>
    </w:lvl>
    <w:lvl w:ilvl="3" w:tplc="5E9A9664">
      <w:numFmt w:val="decimal"/>
      <w:lvlText w:val=""/>
      <w:lvlJc w:val="left"/>
    </w:lvl>
    <w:lvl w:ilvl="4" w:tplc="1690F8C2">
      <w:numFmt w:val="decimal"/>
      <w:lvlText w:val=""/>
      <w:lvlJc w:val="left"/>
    </w:lvl>
    <w:lvl w:ilvl="5" w:tplc="E4065F46">
      <w:numFmt w:val="decimal"/>
      <w:lvlText w:val=""/>
      <w:lvlJc w:val="left"/>
    </w:lvl>
    <w:lvl w:ilvl="6" w:tplc="8C6EFE78">
      <w:numFmt w:val="decimal"/>
      <w:lvlText w:val=""/>
      <w:lvlJc w:val="left"/>
    </w:lvl>
    <w:lvl w:ilvl="7" w:tplc="D8CA3B10">
      <w:numFmt w:val="decimal"/>
      <w:lvlText w:val=""/>
      <w:lvlJc w:val="left"/>
    </w:lvl>
    <w:lvl w:ilvl="8" w:tplc="37A64DD6">
      <w:numFmt w:val="decimal"/>
      <w:lvlText w:val=""/>
      <w:lvlJc w:val="left"/>
    </w:lvl>
  </w:abstractNum>
  <w:abstractNum w:abstractNumId="45" w15:restartNumberingAfterBreak="0">
    <w:nsid w:val="6D8436ED"/>
    <w:multiLevelType w:val="hybridMultilevel"/>
    <w:tmpl w:val="910848D8"/>
    <w:lvl w:ilvl="0" w:tplc="DFC883B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7" w15:restartNumberingAfterBreak="0">
    <w:nsid w:val="7E81759D"/>
    <w:multiLevelType w:val="hybridMultilevel"/>
    <w:tmpl w:val="9EA477FE"/>
    <w:lvl w:ilvl="0" w:tplc="17F8E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37"/>
  </w:num>
  <w:num w:numId="4">
    <w:abstractNumId w:val="41"/>
  </w:num>
  <w:num w:numId="5">
    <w:abstractNumId w:val="13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6"/>
  </w:num>
  <w:num w:numId="8">
    <w:abstractNumId w:val="15"/>
  </w:num>
  <w:num w:numId="9">
    <w:abstractNumId w:val="30"/>
  </w:num>
  <w:num w:numId="10">
    <w:abstractNumId w:val="33"/>
  </w:num>
  <w:num w:numId="11">
    <w:abstractNumId w:val="42"/>
  </w:num>
  <w:num w:numId="12">
    <w:abstractNumId w:val="28"/>
  </w:num>
  <w:num w:numId="13">
    <w:abstractNumId w:val="14"/>
  </w:num>
  <w:num w:numId="14">
    <w:abstractNumId w:val="26"/>
  </w:num>
  <w:num w:numId="15">
    <w:abstractNumId w:val="18"/>
  </w:num>
  <w:num w:numId="16">
    <w:abstractNumId w:val="36"/>
  </w:num>
  <w:num w:numId="17">
    <w:abstractNumId w:val="27"/>
  </w:num>
  <w:num w:numId="18">
    <w:abstractNumId w:val="32"/>
  </w:num>
  <w:num w:numId="19">
    <w:abstractNumId w:val="39"/>
  </w:num>
  <w:num w:numId="20">
    <w:abstractNumId w:val="23"/>
  </w:num>
  <w:num w:numId="21">
    <w:abstractNumId w:val="24"/>
  </w:num>
  <w:num w:numId="22">
    <w:abstractNumId w:val="43"/>
  </w:num>
  <w:num w:numId="23">
    <w:abstractNumId w:val="16"/>
  </w:num>
  <w:num w:numId="24">
    <w:abstractNumId w:val="19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45"/>
  </w:num>
  <w:num w:numId="28">
    <w:abstractNumId w:val="35"/>
  </w:num>
  <w:num w:numId="29">
    <w:abstractNumId w:val="34"/>
  </w:num>
  <w:num w:numId="30">
    <w:abstractNumId w:val="22"/>
  </w:num>
  <w:num w:numId="31">
    <w:abstractNumId w:val="47"/>
  </w:num>
  <w:num w:numId="32">
    <w:abstractNumId w:val="40"/>
  </w:num>
  <w:num w:numId="33">
    <w:abstractNumId w:val="5"/>
  </w:num>
  <w:num w:numId="34">
    <w:abstractNumId w:val="8"/>
  </w:num>
  <w:num w:numId="35">
    <w:abstractNumId w:val="44"/>
  </w:num>
  <w:num w:numId="36">
    <w:abstractNumId w:val="31"/>
  </w:num>
  <w:num w:numId="37">
    <w:abstractNumId w:val="4"/>
  </w:num>
  <w:num w:numId="38">
    <w:abstractNumId w:val="11"/>
  </w:num>
  <w:num w:numId="39">
    <w:abstractNumId w:val="7"/>
  </w:num>
  <w:num w:numId="40">
    <w:abstractNumId w:val="3"/>
  </w:num>
  <w:num w:numId="41">
    <w:abstractNumId w:val="1"/>
  </w:num>
  <w:num w:numId="42">
    <w:abstractNumId w:val="2"/>
  </w:num>
  <w:num w:numId="43">
    <w:abstractNumId w:val="6"/>
  </w:num>
  <w:num w:numId="44">
    <w:abstractNumId w:val="9"/>
  </w:num>
  <w:num w:numId="45">
    <w:abstractNumId w:val="10"/>
  </w:num>
  <w:num w:numId="46">
    <w:abstractNumId w:val="12"/>
  </w:num>
  <w:num w:numId="47">
    <w:abstractNumId w:val="29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4A49"/>
    <w:rsid w:val="00047236"/>
    <w:rsid w:val="00081675"/>
    <w:rsid w:val="00101ED9"/>
    <w:rsid w:val="00152AF3"/>
    <w:rsid w:val="00157159"/>
    <w:rsid w:val="001810B4"/>
    <w:rsid w:val="001E18B9"/>
    <w:rsid w:val="00225B9A"/>
    <w:rsid w:val="002C1F67"/>
    <w:rsid w:val="002C6C4A"/>
    <w:rsid w:val="00300934"/>
    <w:rsid w:val="00307FA3"/>
    <w:rsid w:val="00310A4E"/>
    <w:rsid w:val="0035716E"/>
    <w:rsid w:val="003D522F"/>
    <w:rsid w:val="003E0E24"/>
    <w:rsid w:val="00446393"/>
    <w:rsid w:val="0045090B"/>
    <w:rsid w:val="00456ADC"/>
    <w:rsid w:val="004A179F"/>
    <w:rsid w:val="005655A3"/>
    <w:rsid w:val="005A3CC1"/>
    <w:rsid w:val="005B72E6"/>
    <w:rsid w:val="005C2C44"/>
    <w:rsid w:val="00610D5C"/>
    <w:rsid w:val="00626F7D"/>
    <w:rsid w:val="00644640"/>
    <w:rsid w:val="00666E86"/>
    <w:rsid w:val="00694A49"/>
    <w:rsid w:val="006E402A"/>
    <w:rsid w:val="006E6DA9"/>
    <w:rsid w:val="0070388A"/>
    <w:rsid w:val="00716C8C"/>
    <w:rsid w:val="00774919"/>
    <w:rsid w:val="007958AB"/>
    <w:rsid w:val="007C5C2F"/>
    <w:rsid w:val="007C7EFC"/>
    <w:rsid w:val="007E0CB9"/>
    <w:rsid w:val="007E70C4"/>
    <w:rsid w:val="00865462"/>
    <w:rsid w:val="008D28B8"/>
    <w:rsid w:val="008E678C"/>
    <w:rsid w:val="009262CC"/>
    <w:rsid w:val="0095560C"/>
    <w:rsid w:val="0098655C"/>
    <w:rsid w:val="009A0AC0"/>
    <w:rsid w:val="00A65D9A"/>
    <w:rsid w:val="00AA5EAA"/>
    <w:rsid w:val="00B07352"/>
    <w:rsid w:val="00B820DC"/>
    <w:rsid w:val="00BA78AA"/>
    <w:rsid w:val="00BA7E24"/>
    <w:rsid w:val="00BB58A9"/>
    <w:rsid w:val="00BF1522"/>
    <w:rsid w:val="00BF630E"/>
    <w:rsid w:val="00C17CF4"/>
    <w:rsid w:val="00C82CEC"/>
    <w:rsid w:val="00C91DD3"/>
    <w:rsid w:val="00D44B35"/>
    <w:rsid w:val="00D62D56"/>
    <w:rsid w:val="00DC4595"/>
    <w:rsid w:val="00E25FEC"/>
    <w:rsid w:val="00E61229"/>
    <w:rsid w:val="00E8092C"/>
    <w:rsid w:val="00E937FE"/>
    <w:rsid w:val="00EC4E81"/>
    <w:rsid w:val="00F01F2C"/>
    <w:rsid w:val="00F577BB"/>
    <w:rsid w:val="00F8706A"/>
    <w:rsid w:val="00F90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5D74F-494E-4615-BBF7-3AC19B9F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16E"/>
  </w:style>
  <w:style w:type="paragraph" w:styleId="1">
    <w:name w:val="heading 1"/>
    <w:basedOn w:val="a"/>
    <w:next w:val="a"/>
    <w:link w:val="10"/>
    <w:qFormat/>
    <w:rsid w:val="00694A4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694A4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4A49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694A49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694A4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94A49"/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qFormat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3">
    <w:name w:val="Знак2"/>
    <w:basedOn w:val="a"/>
    <w:rsid w:val="00694A4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4">
    <w:name w:val="Body Text 2"/>
    <w:basedOn w:val="a"/>
    <w:link w:val="25"/>
    <w:rsid w:val="00694A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694A49"/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Прижатый влево"/>
    <w:basedOn w:val="a"/>
    <w:next w:val="a"/>
    <w:rsid w:val="00694A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Знак Знак Знак"/>
    <w:basedOn w:val="a"/>
    <w:rsid w:val="00694A49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a6">
    <w:name w:val="Body Text"/>
    <w:basedOn w:val="a"/>
    <w:link w:val="a7"/>
    <w:rsid w:val="00694A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694A49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"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rsid w:val="00694A4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94A49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Body Text Indent"/>
    <w:basedOn w:val="a"/>
    <w:link w:val="a9"/>
    <w:rsid w:val="00694A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694A4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694A49"/>
    <w:rPr>
      <w:rFonts w:ascii="Times New Roman" w:eastAsia="Times New Roman" w:hAnsi="Times New Roman" w:cs="Times New Roman"/>
      <w:sz w:val="20"/>
      <w:szCs w:val="20"/>
    </w:rPr>
  </w:style>
  <w:style w:type="paragraph" w:customStyle="1" w:styleId="FR2">
    <w:name w:val="FR2"/>
    <w:rsid w:val="00694A4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b/>
      <w:i/>
      <w:sz w:val="28"/>
      <w:szCs w:val="20"/>
    </w:rPr>
  </w:style>
  <w:style w:type="paragraph" w:customStyle="1" w:styleId="ac">
    <w:name w:val="текст сноски"/>
    <w:basedOn w:val="a"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endnote text"/>
    <w:basedOn w:val="a"/>
    <w:link w:val="ae"/>
    <w:semiHidden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694A49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List Paragraph"/>
    <w:basedOn w:val="a"/>
    <w:uiPriority w:val="34"/>
    <w:qFormat/>
    <w:rsid w:val="00694A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rsid w:val="00694A49"/>
    <w:rPr>
      <w:color w:val="0000FF"/>
      <w:u w:val="single"/>
    </w:rPr>
  </w:style>
  <w:style w:type="paragraph" w:styleId="af1">
    <w:name w:val="header"/>
    <w:basedOn w:val="a"/>
    <w:link w:val="af2"/>
    <w:rsid w:val="00694A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694A49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af4"/>
    <w:uiPriority w:val="99"/>
    <w:rsid w:val="00694A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rsid w:val="00694A49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annotation reference"/>
    <w:basedOn w:val="a0"/>
    <w:rsid w:val="00694A49"/>
    <w:rPr>
      <w:sz w:val="16"/>
      <w:szCs w:val="16"/>
    </w:rPr>
  </w:style>
  <w:style w:type="paragraph" w:styleId="af6">
    <w:name w:val="annotation text"/>
    <w:basedOn w:val="a"/>
    <w:link w:val="af7"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694A49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rsid w:val="00694A49"/>
    <w:rPr>
      <w:b/>
      <w:bCs/>
    </w:rPr>
  </w:style>
  <w:style w:type="character" w:customStyle="1" w:styleId="af9">
    <w:name w:val="Тема примечания Знак"/>
    <w:basedOn w:val="af7"/>
    <w:link w:val="af8"/>
    <w:rsid w:val="00694A4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a">
    <w:name w:val="Balloon Text"/>
    <w:basedOn w:val="a"/>
    <w:link w:val="afb"/>
    <w:rsid w:val="00694A4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rsid w:val="00694A49"/>
    <w:rPr>
      <w:rFonts w:ascii="Tahoma" w:eastAsia="Times New Roman" w:hAnsi="Tahoma" w:cs="Tahoma"/>
      <w:sz w:val="16"/>
      <w:szCs w:val="16"/>
    </w:rPr>
  </w:style>
  <w:style w:type="character" w:styleId="afc">
    <w:name w:val="page number"/>
    <w:basedOn w:val="a0"/>
    <w:rsid w:val="00694A49"/>
  </w:style>
  <w:style w:type="paragraph" w:styleId="afd">
    <w:name w:val="Normal (Web)"/>
    <w:basedOn w:val="a"/>
    <w:rsid w:val="00694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6">
    <w:name w:val="List 2"/>
    <w:basedOn w:val="a"/>
    <w:rsid w:val="00694A4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Strong"/>
    <w:basedOn w:val="a0"/>
    <w:qFormat/>
    <w:rsid w:val="00694A49"/>
    <w:rPr>
      <w:b/>
      <w:bCs/>
    </w:rPr>
  </w:style>
  <w:style w:type="paragraph" w:customStyle="1" w:styleId="aff">
    <w:name w:val="Знак"/>
    <w:basedOn w:val="a"/>
    <w:rsid w:val="00694A49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ConsNormal">
    <w:name w:val="ConsNormal"/>
    <w:rsid w:val="00694A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0">
    <w:name w:val="Îáû÷íûé"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6">
    <w:name w:val="Знак Знак6"/>
    <w:basedOn w:val="a0"/>
    <w:locked/>
    <w:rsid w:val="00694A49"/>
    <w:rPr>
      <w:sz w:val="24"/>
      <w:szCs w:val="24"/>
      <w:lang w:val="ru-RU" w:eastAsia="ru-RU" w:bidi="ar-SA"/>
    </w:rPr>
  </w:style>
  <w:style w:type="table" w:styleId="aff1">
    <w:name w:val="Table Professional"/>
    <w:basedOn w:val="a1"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694A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f2">
    <w:name w:val="No Spacing"/>
    <w:link w:val="aff3"/>
    <w:uiPriority w:val="1"/>
    <w:qFormat/>
    <w:rsid w:val="00694A49"/>
    <w:pPr>
      <w:spacing w:after="0" w:line="240" w:lineRule="auto"/>
    </w:pPr>
    <w:rPr>
      <w:rFonts w:ascii="Calibri" w:eastAsia="Times New Roman" w:hAnsi="Calibri" w:cs="Times New Roman"/>
    </w:rPr>
  </w:style>
  <w:style w:type="character" w:styleId="aff4">
    <w:name w:val="Emphasis"/>
    <w:uiPriority w:val="20"/>
    <w:qFormat/>
    <w:rsid w:val="00694A49"/>
    <w:rPr>
      <w:rFonts w:cs="Times New Roman"/>
      <w:i/>
    </w:rPr>
  </w:style>
  <w:style w:type="character" w:styleId="aff5">
    <w:name w:val="footnote reference"/>
    <w:uiPriority w:val="99"/>
    <w:rsid w:val="00694A49"/>
    <w:rPr>
      <w:rFonts w:cs="Times New Roman"/>
      <w:vertAlign w:val="superscript"/>
    </w:rPr>
  </w:style>
  <w:style w:type="character" w:customStyle="1" w:styleId="s11">
    <w:name w:val="s11"/>
    <w:rsid w:val="00694A49"/>
    <w:rPr>
      <w:rFonts w:cs="Times New Roman"/>
    </w:rPr>
  </w:style>
  <w:style w:type="character" w:customStyle="1" w:styleId="aff3">
    <w:name w:val="Без интервала Знак"/>
    <w:link w:val="aff2"/>
    <w:uiPriority w:val="1"/>
    <w:locked/>
    <w:rsid w:val="00BF630E"/>
    <w:rPr>
      <w:rFonts w:ascii="Calibri" w:eastAsia="Times New Roman" w:hAnsi="Calibri" w:cs="Times New Roman"/>
    </w:rPr>
  </w:style>
  <w:style w:type="character" w:styleId="aff6">
    <w:name w:val="Subtle Emphasis"/>
    <w:uiPriority w:val="19"/>
    <w:qFormat/>
    <w:rsid w:val="007E0CB9"/>
  </w:style>
  <w:style w:type="paragraph" w:customStyle="1" w:styleId="aff7">
    <w:name w:val="Таблица"/>
    <w:basedOn w:val="a"/>
    <w:link w:val="aff8"/>
    <w:qFormat/>
    <w:rsid w:val="007E0CB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8">
    <w:name w:val="Таблица Знак"/>
    <w:basedOn w:val="a0"/>
    <w:link w:val="aff7"/>
    <w:rsid w:val="007E0CB9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7E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www.ozon.ru/person/3455945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ozon.ru/person/20410056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zon.ru/person/20410054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rketolog.ru/-&#1084;&#1072;&#1088;&#1082;&#1077;&#1090;&#1086;&#1083;&#1086;&#1075;" TargetMode="External"/><Relationship Id="rId10" Type="http://schemas.openxmlformats.org/officeDocument/2006/relationships/hyperlink" Target="https://urait.ru/bcode/45068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www.ozon.ru/person/34559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15</Pages>
  <Words>3400</Words>
  <Characters>19386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13</cp:revision>
  <dcterms:created xsi:type="dcterms:W3CDTF">2024-11-26T18:38:00Z</dcterms:created>
  <dcterms:modified xsi:type="dcterms:W3CDTF">2026-03-04T04:41:00Z</dcterms:modified>
</cp:coreProperties>
</file>