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BE9" w:rsidRDefault="00154BE9" w:rsidP="00CA5676">
      <w:pPr>
        <w:jc w:val="center"/>
        <w:rPr>
          <w:rFonts w:eastAsia="Calibri"/>
          <w:sz w:val="28"/>
          <w:szCs w:val="22"/>
          <w:lang w:eastAsia="en-US"/>
        </w:rPr>
      </w:pPr>
    </w:p>
    <w:p w:rsidR="00777398" w:rsidRPr="00777398" w:rsidRDefault="00D4746A" w:rsidP="00777398">
      <w:pPr>
        <w:suppressAutoHyphens/>
        <w:ind w:firstLine="709"/>
        <w:jc w:val="both"/>
        <w:rPr>
          <w:bCs/>
          <w:sz w:val="28"/>
          <w:szCs w:val="28"/>
        </w:rPr>
      </w:pPr>
      <w:r>
        <w:rPr>
          <w:rFonts w:ascii="CIDFont+F1" w:hAnsi="CIDFont+F1"/>
          <w:color w:val="000000"/>
          <w:sz w:val="28"/>
          <w:szCs w:val="28"/>
        </w:rPr>
        <w:t xml:space="preserve"> </w:t>
      </w:r>
      <w:r w:rsidRPr="0001399E">
        <w:rPr>
          <w:color w:val="000000"/>
          <w:sz w:val="28"/>
          <w:szCs w:val="28"/>
        </w:rPr>
        <w:t>П</w:t>
      </w:r>
      <w:r w:rsidR="009221DA" w:rsidRPr="0001399E">
        <w:rPr>
          <w:color w:val="000000"/>
          <w:sz w:val="28"/>
          <w:szCs w:val="28"/>
        </w:rPr>
        <w:t>рограмма</w:t>
      </w:r>
      <w:r w:rsidRPr="0001399E">
        <w:rPr>
          <w:color w:val="000000"/>
          <w:sz w:val="28"/>
          <w:szCs w:val="28"/>
        </w:rPr>
        <w:t xml:space="preserve"> подготовки </w:t>
      </w:r>
      <w:r w:rsidR="002D6A0A">
        <w:rPr>
          <w:color w:val="000000"/>
          <w:sz w:val="28"/>
          <w:szCs w:val="28"/>
        </w:rPr>
        <w:t>квалифицированных рабочих, служащих</w:t>
      </w:r>
      <w:r w:rsidR="009221DA" w:rsidRPr="0001399E">
        <w:rPr>
          <w:color w:val="000000"/>
          <w:sz w:val="28"/>
          <w:szCs w:val="28"/>
        </w:rPr>
        <w:t xml:space="preserve"> разработана на </w:t>
      </w:r>
      <w:r w:rsidR="001C3A16" w:rsidRPr="0001399E">
        <w:rPr>
          <w:color w:val="000000"/>
          <w:sz w:val="28"/>
          <w:szCs w:val="28"/>
        </w:rPr>
        <w:t>основе федерального государственного обра</w:t>
      </w:r>
      <w:r w:rsidR="009221DA" w:rsidRPr="0001399E">
        <w:rPr>
          <w:color w:val="000000"/>
          <w:sz w:val="28"/>
          <w:szCs w:val="28"/>
        </w:rPr>
        <w:t xml:space="preserve">зовательного стандарта среднего </w:t>
      </w:r>
      <w:r w:rsidR="001C3A16" w:rsidRPr="0001399E">
        <w:rPr>
          <w:color w:val="000000"/>
          <w:sz w:val="28"/>
          <w:szCs w:val="28"/>
        </w:rPr>
        <w:t xml:space="preserve">профессионального образования (далее – ФГОС СПО) </w:t>
      </w:r>
      <w:r w:rsidR="004F55ED" w:rsidRPr="0001399E">
        <w:rPr>
          <w:color w:val="000000"/>
          <w:sz w:val="28"/>
          <w:szCs w:val="28"/>
        </w:rPr>
        <w:br/>
      </w:r>
      <w:r w:rsidR="001C3A16" w:rsidRPr="0001399E">
        <w:rPr>
          <w:color w:val="000000"/>
          <w:sz w:val="28"/>
          <w:szCs w:val="28"/>
        </w:rPr>
        <w:t xml:space="preserve">по </w:t>
      </w:r>
      <w:r w:rsidR="00C67B48">
        <w:rPr>
          <w:color w:val="000000"/>
          <w:sz w:val="28"/>
          <w:szCs w:val="28"/>
        </w:rPr>
        <w:t>профессии</w:t>
      </w:r>
      <w:r w:rsidR="00DC12FB" w:rsidRPr="0001399E">
        <w:rPr>
          <w:color w:val="000000"/>
          <w:sz w:val="28"/>
          <w:szCs w:val="28"/>
        </w:rPr>
        <w:t xml:space="preserve"> </w:t>
      </w:r>
      <w:r w:rsidR="00777398" w:rsidRPr="00777398">
        <w:rPr>
          <w:bCs/>
          <w:sz w:val="28"/>
          <w:szCs w:val="28"/>
        </w:rPr>
        <w:t>18.01.34 Лаборант по контролю качества сырья, реактивов, промежуточных продуктов, готовой продукции, отходов производства</w:t>
      </w:r>
      <w:r w:rsidR="00C67B48">
        <w:rPr>
          <w:bCs/>
          <w:sz w:val="28"/>
          <w:szCs w:val="28"/>
        </w:rPr>
        <w:t xml:space="preserve"> (по отраслям)</w:t>
      </w:r>
      <w:r w:rsidR="00777398" w:rsidRPr="00777398">
        <w:rPr>
          <w:bCs/>
          <w:sz w:val="28"/>
          <w:szCs w:val="28"/>
        </w:rPr>
        <w:t>,</w:t>
      </w:r>
      <w:r w:rsidR="003A4519" w:rsidRPr="0001399E">
        <w:rPr>
          <w:color w:val="000000"/>
          <w:sz w:val="28"/>
          <w:szCs w:val="28"/>
        </w:rPr>
        <w:t xml:space="preserve"> утвержденного</w:t>
      </w:r>
      <w:r w:rsidR="00DC12FB" w:rsidRPr="0001399E">
        <w:rPr>
          <w:color w:val="000000"/>
          <w:sz w:val="28"/>
          <w:szCs w:val="28"/>
        </w:rPr>
        <w:t xml:space="preserve"> </w:t>
      </w:r>
      <w:r w:rsidR="00777398" w:rsidRPr="00777398">
        <w:rPr>
          <w:bCs/>
          <w:sz w:val="28"/>
          <w:szCs w:val="28"/>
        </w:rPr>
        <w:t>Приказом Мин</w:t>
      </w:r>
      <w:r w:rsidR="00777398">
        <w:rPr>
          <w:bCs/>
          <w:sz w:val="28"/>
          <w:szCs w:val="28"/>
        </w:rPr>
        <w:t xml:space="preserve">истерства </w:t>
      </w:r>
      <w:r w:rsidR="00777398" w:rsidRPr="00777398">
        <w:rPr>
          <w:bCs/>
          <w:sz w:val="28"/>
          <w:szCs w:val="28"/>
        </w:rPr>
        <w:t xml:space="preserve">просвещения </w:t>
      </w:r>
      <w:r w:rsidR="00777398">
        <w:rPr>
          <w:bCs/>
          <w:sz w:val="28"/>
          <w:szCs w:val="28"/>
        </w:rPr>
        <w:t>РФ</w:t>
      </w:r>
      <w:r w:rsidR="00777398" w:rsidRPr="00777398">
        <w:rPr>
          <w:bCs/>
          <w:sz w:val="28"/>
          <w:szCs w:val="28"/>
        </w:rPr>
        <w:t xml:space="preserve"> от 15 ноября 2023</w:t>
      </w:r>
      <w:r w:rsidR="00777398">
        <w:rPr>
          <w:bCs/>
          <w:sz w:val="28"/>
          <w:szCs w:val="28"/>
        </w:rPr>
        <w:t xml:space="preserve"> года,</w:t>
      </w:r>
      <w:r w:rsidR="00777398" w:rsidRPr="00777398">
        <w:rPr>
          <w:bCs/>
          <w:sz w:val="28"/>
          <w:szCs w:val="28"/>
        </w:rPr>
        <w:t xml:space="preserve"> № 860.</w:t>
      </w:r>
    </w:p>
    <w:p w:rsidR="00C67B48" w:rsidRDefault="001C3A16" w:rsidP="00C67B48">
      <w:pPr>
        <w:ind w:right="142" w:firstLine="567"/>
        <w:jc w:val="both"/>
        <w:rPr>
          <w:color w:val="000000"/>
          <w:sz w:val="28"/>
          <w:szCs w:val="28"/>
        </w:rPr>
      </w:pPr>
      <w:r w:rsidRPr="0001399E">
        <w:rPr>
          <w:color w:val="000000"/>
          <w:sz w:val="28"/>
          <w:szCs w:val="28"/>
        </w:rPr>
        <w:t>Организация-разработчик:</w:t>
      </w:r>
    </w:p>
    <w:p w:rsidR="00CB7324" w:rsidRPr="0001399E" w:rsidRDefault="001C3A16" w:rsidP="00C67B48">
      <w:pPr>
        <w:ind w:right="142" w:firstLine="567"/>
        <w:jc w:val="both"/>
        <w:rPr>
          <w:color w:val="000000"/>
          <w:sz w:val="28"/>
          <w:szCs w:val="28"/>
        </w:rPr>
      </w:pPr>
      <w:r w:rsidRPr="0001399E">
        <w:rPr>
          <w:color w:val="000000"/>
          <w:sz w:val="28"/>
          <w:szCs w:val="28"/>
        </w:rPr>
        <w:t>краевое государственное бюджетное профессиональное</w:t>
      </w:r>
      <w:r w:rsidR="00C67B48">
        <w:rPr>
          <w:color w:val="000000"/>
          <w:sz w:val="28"/>
          <w:szCs w:val="28"/>
        </w:rPr>
        <w:t xml:space="preserve"> </w:t>
      </w:r>
      <w:r w:rsidRPr="0001399E">
        <w:rPr>
          <w:color w:val="000000"/>
          <w:sz w:val="28"/>
          <w:szCs w:val="28"/>
        </w:rPr>
        <w:t>образовательное</w:t>
      </w:r>
      <w:r w:rsidR="00C67B48">
        <w:rPr>
          <w:color w:val="000000"/>
          <w:sz w:val="28"/>
          <w:szCs w:val="28"/>
        </w:rPr>
        <w:t xml:space="preserve"> </w:t>
      </w:r>
      <w:r w:rsidRPr="0001399E">
        <w:rPr>
          <w:color w:val="000000"/>
          <w:sz w:val="28"/>
          <w:szCs w:val="28"/>
        </w:rPr>
        <w:t xml:space="preserve">учреждение </w:t>
      </w:r>
      <w:r w:rsidR="00C67B48">
        <w:rPr>
          <w:color w:val="000000"/>
          <w:sz w:val="28"/>
          <w:szCs w:val="28"/>
        </w:rPr>
        <w:t xml:space="preserve">«Хабаровский колледж отраслевых технологий и </w:t>
      </w:r>
      <w:r w:rsidRPr="0001399E">
        <w:rPr>
          <w:color w:val="000000"/>
          <w:sz w:val="28"/>
          <w:szCs w:val="28"/>
        </w:rPr>
        <w:t>сферы</w:t>
      </w:r>
      <w:r w:rsidR="00C67B48">
        <w:rPr>
          <w:color w:val="000000"/>
          <w:sz w:val="28"/>
          <w:szCs w:val="28"/>
        </w:rPr>
        <w:t xml:space="preserve"> </w:t>
      </w:r>
      <w:r w:rsidRPr="0001399E">
        <w:rPr>
          <w:color w:val="000000"/>
          <w:sz w:val="28"/>
          <w:szCs w:val="28"/>
        </w:rPr>
        <w:t>обслуживания» (далее – КГБ ПОУ ХКОТСО),</w:t>
      </w:r>
      <w:r w:rsidR="00C67B48">
        <w:rPr>
          <w:color w:val="000000"/>
          <w:sz w:val="28"/>
          <w:szCs w:val="28"/>
        </w:rPr>
        <w:t xml:space="preserve"> г. </w:t>
      </w:r>
      <w:r w:rsidRPr="0001399E">
        <w:rPr>
          <w:color w:val="000000"/>
          <w:sz w:val="28"/>
          <w:szCs w:val="28"/>
        </w:rPr>
        <w:t>Хабаровск.</w:t>
      </w:r>
      <w:r w:rsidRPr="0001399E">
        <w:rPr>
          <w:color w:val="000000"/>
          <w:sz w:val="28"/>
          <w:szCs w:val="28"/>
        </w:rPr>
        <w:br/>
        <w:t>Разработчики:</w:t>
      </w:r>
    </w:p>
    <w:p w:rsidR="001F7B22" w:rsidRPr="0001399E" w:rsidRDefault="001F7B22" w:rsidP="007D6748">
      <w:pPr>
        <w:ind w:firstLine="567"/>
        <w:jc w:val="both"/>
        <w:rPr>
          <w:color w:val="000000"/>
          <w:sz w:val="28"/>
          <w:szCs w:val="28"/>
        </w:rPr>
      </w:pPr>
      <w:r w:rsidRPr="0001399E">
        <w:rPr>
          <w:color w:val="000000"/>
          <w:sz w:val="28"/>
          <w:szCs w:val="28"/>
        </w:rPr>
        <w:t xml:space="preserve">- </w:t>
      </w:r>
      <w:r w:rsidR="008770FE">
        <w:rPr>
          <w:color w:val="000000"/>
          <w:sz w:val="28"/>
          <w:szCs w:val="28"/>
        </w:rPr>
        <w:t>Кисюк</w:t>
      </w:r>
      <w:r w:rsidRPr="0001399E">
        <w:rPr>
          <w:color w:val="000000"/>
          <w:sz w:val="28"/>
          <w:szCs w:val="28"/>
        </w:rPr>
        <w:t xml:space="preserve"> </w:t>
      </w:r>
      <w:r w:rsidR="001E390A" w:rsidRPr="0001399E">
        <w:rPr>
          <w:color w:val="000000"/>
          <w:sz w:val="28"/>
          <w:szCs w:val="28"/>
        </w:rPr>
        <w:t>О.П., зам. директора по учебной работе;</w:t>
      </w:r>
    </w:p>
    <w:p w:rsidR="001E390A" w:rsidRPr="008770FE" w:rsidRDefault="007D6748" w:rsidP="007D6748">
      <w:pPr>
        <w:ind w:firstLine="567"/>
        <w:jc w:val="both"/>
        <w:rPr>
          <w:color w:val="000000"/>
          <w:sz w:val="28"/>
          <w:szCs w:val="28"/>
        </w:rPr>
      </w:pPr>
      <w:r w:rsidRPr="008770FE">
        <w:rPr>
          <w:color w:val="000000"/>
          <w:sz w:val="28"/>
          <w:szCs w:val="28"/>
        </w:rPr>
        <w:t xml:space="preserve">- </w:t>
      </w:r>
      <w:r w:rsidR="001E390A" w:rsidRPr="008770FE">
        <w:rPr>
          <w:color w:val="000000"/>
          <w:sz w:val="28"/>
          <w:szCs w:val="28"/>
        </w:rPr>
        <w:t>Чириканова</w:t>
      </w:r>
      <w:r w:rsidR="00803683" w:rsidRPr="008770FE">
        <w:rPr>
          <w:color w:val="000000"/>
          <w:sz w:val="28"/>
          <w:szCs w:val="28"/>
        </w:rPr>
        <w:t xml:space="preserve"> </w:t>
      </w:r>
      <w:r w:rsidR="001E390A" w:rsidRPr="008770FE">
        <w:rPr>
          <w:color w:val="000000"/>
          <w:sz w:val="28"/>
          <w:szCs w:val="28"/>
        </w:rPr>
        <w:t>Н.Н., зам. директора</w:t>
      </w:r>
      <w:r w:rsidR="00803683" w:rsidRPr="008770FE">
        <w:rPr>
          <w:color w:val="000000"/>
          <w:sz w:val="28"/>
          <w:szCs w:val="28"/>
        </w:rPr>
        <w:t xml:space="preserve"> по учебно- производственной</w:t>
      </w:r>
      <w:r w:rsidR="001E390A" w:rsidRPr="008770FE">
        <w:rPr>
          <w:color w:val="000000"/>
          <w:sz w:val="28"/>
          <w:szCs w:val="28"/>
        </w:rPr>
        <w:t xml:space="preserve"> работе;</w:t>
      </w:r>
    </w:p>
    <w:p w:rsidR="00803683" w:rsidRPr="008770FE" w:rsidRDefault="00803683" w:rsidP="007D6748">
      <w:pPr>
        <w:ind w:firstLine="567"/>
        <w:jc w:val="both"/>
        <w:rPr>
          <w:color w:val="000000"/>
          <w:sz w:val="28"/>
          <w:szCs w:val="28"/>
        </w:rPr>
      </w:pPr>
      <w:r w:rsidRPr="008770FE">
        <w:rPr>
          <w:color w:val="000000"/>
          <w:sz w:val="28"/>
          <w:szCs w:val="28"/>
        </w:rPr>
        <w:t>- Супрун О.И., зам. директора по учебно-воспитательной работе;</w:t>
      </w:r>
    </w:p>
    <w:p w:rsidR="00CE382F" w:rsidRPr="008770FE" w:rsidRDefault="00CE382F" w:rsidP="007D6748">
      <w:pPr>
        <w:ind w:firstLine="567"/>
        <w:jc w:val="both"/>
        <w:rPr>
          <w:color w:val="000000"/>
          <w:sz w:val="28"/>
          <w:szCs w:val="28"/>
        </w:rPr>
      </w:pPr>
      <w:r w:rsidRPr="008770FE">
        <w:rPr>
          <w:color w:val="000000"/>
          <w:sz w:val="28"/>
          <w:szCs w:val="28"/>
        </w:rPr>
        <w:t>- Зайцева А.В., методист;</w:t>
      </w:r>
    </w:p>
    <w:p w:rsidR="00CE382F" w:rsidRPr="008770FE" w:rsidRDefault="00CE382F" w:rsidP="007D6748">
      <w:pPr>
        <w:ind w:firstLine="567"/>
        <w:jc w:val="both"/>
        <w:rPr>
          <w:color w:val="000000"/>
          <w:sz w:val="28"/>
          <w:szCs w:val="28"/>
        </w:rPr>
      </w:pPr>
      <w:r w:rsidRPr="008770FE">
        <w:rPr>
          <w:color w:val="000000"/>
          <w:sz w:val="28"/>
          <w:szCs w:val="28"/>
        </w:rPr>
        <w:t>- Кулишова А.В.,</w:t>
      </w:r>
      <w:r w:rsidR="00512D84" w:rsidRPr="008770FE">
        <w:rPr>
          <w:color w:val="000000"/>
          <w:sz w:val="28"/>
          <w:szCs w:val="28"/>
        </w:rPr>
        <w:t xml:space="preserve"> </w:t>
      </w:r>
      <w:r w:rsidRPr="008770FE">
        <w:rPr>
          <w:color w:val="000000"/>
          <w:sz w:val="28"/>
          <w:szCs w:val="28"/>
        </w:rPr>
        <w:t>методист;</w:t>
      </w:r>
    </w:p>
    <w:p w:rsidR="008770FE" w:rsidRPr="008770FE" w:rsidRDefault="008770FE" w:rsidP="007D6748">
      <w:pPr>
        <w:ind w:firstLine="567"/>
        <w:jc w:val="both"/>
        <w:rPr>
          <w:color w:val="000000"/>
          <w:sz w:val="28"/>
          <w:szCs w:val="28"/>
        </w:rPr>
      </w:pPr>
      <w:r w:rsidRPr="008770FE">
        <w:rPr>
          <w:color w:val="000000"/>
          <w:sz w:val="28"/>
          <w:szCs w:val="28"/>
        </w:rPr>
        <w:t>- Цибизова И.И., методист;</w:t>
      </w:r>
    </w:p>
    <w:p w:rsidR="00806005" w:rsidRPr="008770FE" w:rsidRDefault="00806005" w:rsidP="007D6748">
      <w:pPr>
        <w:ind w:firstLine="567"/>
        <w:jc w:val="both"/>
        <w:rPr>
          <w:color w:val="000000"/>
          <w:sz w:val="28"/>
          <w:szCs w:val="28"/>
        </w:rPr>
      </w:pPr>
      <w:r w:rsidRPr="008770FE">
        <w:rPr>
          <w:color w:val="000000"/>
          <w:sz w:val="28"/>
          <w:szCs w:val="28"/>
        </w:rPr>
        <w:t>- Старченко Н.Н., председатель ПЦК</w:t>
      </w:r>
      <w:r w:rsidR="00473B76" w:rsidRPr="008770FE">
        <w:rPr>
          <w:color w:val="000000"/>
          <w:sz w:val="28"/>
          <w:szCs w:val="28"/>
        </w:rPr>
        <w:t xml:space="preserve"> гуманитарных и естественно- научных дисциплин;</w:t>
      </w:r>
    </w:p>
    <w:p w:rsidR="00512D84" w:rsidRDefault="00512D84" w:rsidP="007D6748">
      <w:pPr>
        <w:ind w:firstLine="567"/>
        <w:jc w:val="both"/>
        <w:rPr>
          <w:color w:val="000000"/>
          <w:sz w:val="28"/>
          <w:szCs w:val="28"/>
        </w:rPr>
      </w:pPr>
      <w:r w:rsidRPr="008770FE">
        <w:rPr>
          <w:color w:val="000000"/>
          <w:sz w:val="28"/>
          <w:szCs w:val="28"/>
        </w:rPr>
        <w:t xml:space="preserve">- </w:t>
      </w:r>
      <w:r w:rsidR="00C67B48">
        <w:rPr>
          <w:color w:val="000000"/>
          <w:sz w:val="28"/>
          <w:szCs w:val="28"/>
        </w:rPr>
        <w:t>Резниченко</w:t>
      </w:r>
      <w:r w:rsidRPr="008770FE">
        <w:rPr>
          <w:color w:val="000000"/>
          <w:sz w:val="28"/>
          <w:szCs w:val="28"/>
        </w:rPr>
        <w:t xml:space="preserve"> О.</w:t>
      </w:r>
      <w:r w:rsidR="00C67B48">
        <w:rPr>
          <w:color w:val="000000"/>
          <w:sz w:val="28"/>
          <w:szCs w:val="28"/>
        </w:rPr>
        <w:t>Л</w:t>
      </w:r>
      <w:r w:rsidRPr="008770FE">
        <w:rPr>
          <w:color w:val="000000"/>
          <w:sz w:val="28"/>
          <w:szCs w:val="28"/>
        </w:rPr>
        <w:t>., председатель</w:t>
      </w:r>
      <w:r w:rsidR="00797E03" w:rsidRPr="008770FE">
        <w:rPr>
          <w:color w:val="000000"/>
          <w:sz w:val="28"/>
          <w:szCs w:val="28"/>
        </w:rPr>
        <w:t xml:space="preserve"> ПЦК общетехнических</w:t>
      </w:r>
      <w:r w:rsidR="00582CB2" w:rsidRPr="008770FE">
        <w:rPr>
          <w:color w:val="000000"/>
          <w:sz w:val="28"/>
          <w:szCs w:val="28"/>
        </w:rPr>
        <w:t xml:space="preserve"> и специальных механических дисциплин</w:t>
      </w:r>
      <w:r w:rsidR="008770FE" w:rsidRPr="008770FE">
        <w:rPr>
          <w:color w:val="000000"/>
          <w:sz w:val="28"/>
          <w:szCs w:val="28"/>
        </w:rPr>
        <w:t>;</w:t>
      </w:r>
    </w:p>
    <w:p w:rsidR="008770FE" w:rsidRDefault="008770FE" w:rsidP="007D6748">
      <w:pPr>
        <w:ind w:firstLine="567"/>
        <w:jc w:val="both"/>
        <w:rPr>
          <w:color w:val="000000"/>
          <w:sz w:val="28"/>
          <w:szCs w:val="28"/>
        </w:rPr>
      </w:pPr>
      <w:r>
        <w:rPr>
          <w:color w:val="000000"/>
          <w:sz w:val="28"/>
          <w:szCs w:val="28"/>
        </w:rPr>
        <w:t xml:space="preserve">- </w:t>
      </w:r>
      <w:r w:rsidR="00C67B48">
        <w:rPr>
          <w:color w:val="000000"/>
          <w:sz w:val="28"/>
          <w:szCs w:val="28"/>
        </w:rPr>
        <w:t>Горяева</w:t>
      </w:r>
      <w:r>
        <w:rPr>
          <w:color w:val="000000"/>
          <w:sz w:val="28"/>
          <w:szCs w:val="28"/>
        </w:rPr>
        <w:t xml:space="preserve"> </w:t>
      </w:r>
      <w:r w:rsidR="00C67B48">
        <w:rPr>
          <w:color w:val="000000"/>
          <w:sz w:val="28"/>
          <w:szCs w:val="28"/>
        </w:rPr>
        <w:t>Н</w:t>
      </w:r>
      <w:r>
        <w:rPr>
          <w:color w:val="000000"/>
          <w:sz w:val="28"/>
          <w:szCs w:val="28"/>
        </w:rPr>
        <w:t>.</w:t>
      </w:r>
      <w:r w:rsidR="00C67B48">
        <w:rPr>
          <w:color w:val="000000"/>
          <w:sz w:val="28"/>
          <w:szCs w:val="28"/>
        </w:rPr>
        <w:t>П</w:t>
      </w:r>
      <w:r>
        <w:rPr>
          <w:color w:val="000000"/>
          <w:sz w:val="28"/>
          <w:szCs w:val="28"/>
        </w:rPr>
        <w:t>., преподаватель;</w:t>
      </w:r>
    </w:p>
    <w:p w:rsidR="008770FE" w:rsidRPr="0001399E" w:rsidRDefault="008770FE" w:rsidP="007D6748">
      <w:pPr>
        <w:ind w:firstLine="567"/>
        <w:jc w:val="both"/>
        <w:rPr>
          <w:color w:val="000000"/>
          <w:sz w:val="28"/>
          <w:szCs w:val="28"/>
        </w:rPr>
      </w:pPr>
      <w:r>
        <w:rPr>
          <w:color w:val="000000"/>
          <w:sz w:val="28"/>
          <w:szCs w:val="28"/>
        </w:rPr>
        <w:t xml:space="preserve">- </w:t>
      </w:r>
      <w:r w:rsidR="00C67B48">
        <w:rPr>
          <w:color w:val="000000"/>
          <w:sz w:val="28"/>
          <w:szCs w:val="28"/>
        </w:rPr>
        <w:t>Левченко</w:t>
      </w:r>
      <w:r>
        <w:rPr>
          <w:color w:val="000000"/>
          <w:sz w:val="28"/>
          <w:szCs w:val="28"/>
        </w:rPr>
        <w:t xml:space="preserve"> </w:t>
      </w:r>
      <w:r w:rsidR="00C67B48">
        <w:rPr>
          <w:color w:val="000000"/>
          <w:sz w:val="28"/>
          <w:szCs w:val="28"/>
        </w:rPr>
        <w:t>Л</w:t>
      </w:r>
      <w:r>
        <w:rPr>
          <w:color w:val="000000"/>
          <w:sz w:val="28"/>
          <w:szCs w:val="28"/>
        </w:rPr>
        <w:t>.</w:t>
      </w:r>
      <w:r w:rsidR="00C67B48">
        <w:rPr>
          <w:color w:val="000000"/>
          <w:sz w:val="28"/>
          <w:szCs w:val="28"/>
        </w:rPr>
        <w:t>В</w:t>
      </w:r>
      <w:r>
        <w:rPr>
          <w:color w:val="000000"/>
          <w:sz w:val="28"/>
          <w:szCs w:val="28"/>
        </w:rPr>
        <w:t>., преподаватель.</w:t>
      </w:r>
    </w:p>
    <w:p w:rsidR="00CE382F" w:rsidRDefault="00CE382F" w:rsidP="007D6748">
      <w:pPr>
        <w:ind w:firstLine="567"/>
        <w:jc w:val="both"/>
        <w:rPr>
          <w:b/>
          <w:sz w:val="28"/>
          <w:szCs w:val="28"/>
        </w:rPr>
      </w:pPr>
    </w:p>
    <w:p w:rsidR="00CB7324" w:rsidRDefault="00CB7324" w:rsidP="002919A4">
      <w:pPr>
        <w:tabs>
          <w:tab w:val="left" w:pos="708"/>
        </w:tabs>
        <w:ind w:firstLine="709"/>
        <w:jc w:val="center"/>
        <w:rPr>
          <w:b/>
          <w:sz w:val="28"/>
          <w:szCs w:val="28"/>
        </w:rPr>
      </w:pPr>
    </w:p>
    <w:p w:rsidR="00CB7324" w:rsidRDefault="00CB7324"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lastRenderedPageBreak/>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w:t>
      </w:r>
      <w:r w:rsidR="004E5558">
        <w:rPr>
          <w:sz w:val="28"/>
          <w:szCs w:val="28"/>
        </w:rPr>
        <w:t>КРС</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945581" w:rsidRDefault="00945581" w:rsidP="00B313D6">
      <w:pPr>
        <w:tabs>
          <w:tab w:val="left" w:pos="1276"/>
        </w:tabs>
        <w:autoSpaceDE w:val="0"/>
        <w:autoSpaceDN w:val="0"/>
        <w:adjustRightInd w:val="0"/>
        <w:jc w:val="center"/>
        <w:rPr>
          <w:b/>
          <w:sz w:val="28"/>
          <w:szCs w:val="28"/>
        </w:rPr>
      </w:pPr>
    </w:p>
    <w:p w:rsidR="002919A4" w:rsidRPr="00CB7324" w:rsidRDefault="002919A4" w:rsidP="00D6021F">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D6021F">
      <w:pPr>
        <w:ind w:firstLine="709"/>
        <w:jc w:val="both"/>
        <w:rPr>
          <w:b/>
        </w:rPr>
      </w:pPr>
      <w:r w:rsidRPr="00CB7324">
        <w:rPr>
          <w:b/>
        </w:rPr>
        <w:t>1.1.  Определение</w:t>
      </w:r>
    </w:p>
    <w:p w:rsidR="00C67B48" w:rsidRPr="00321119" w:rsidRDefault="002919A4" w:rsidP="00C67B48">
      <w:pPr>
        <w:suppressAutoHyphens/>
        <w:ind w:firstLine="709"/>
        <w:jc w:val="both"/>
        <w:rPr>
          <w:bCs/>
        </w:rPr>
      </w:pPr>
      <w:r w:rsidRPr="00CB7324">
        <w:t xml:space="preserve">Программа подготовки </w:t>
      </w:r>
      <w:r w:rsidR="00C67B48">
        <w:t>квалифицированных рабочих</w:t>
      </w:r>
      <w:r w:rsidR="002D6A0A">
        <w:t>,</w:t>
      </w:r>
      <w:bookmarkStart w:id="0" w:name="_GoBack"/>
      <w:bookmarkEnd w:id="0"/>
      <w:r w:rsidR="00C67B48">
        <w:t xml:space="preserve"> служащих</w:t>
      </w:r>
      <w:r w:rsidRPr="00CB7324">
        <w:t>, реализуемая краевым государственным бюджетным профессиональным образовательным учреждением «Хабаровский колледж отраслевых техно</w:t>
      </w:r>
      <w:r w:rsidR="00C67B48">
        <w:t xml:space="preserve">логий и сферы обслуживания» по </w:t>
      </w:r>
      <w:r w:rsidR="00C67B48" w:rsidRPr="00321119">
        <w:rPr>
          <w:bCs/>
        </w:rPr>
        <w:t>профессии 18.01.</w:t>
      </w:r>
      <w:r w:rsidR="00C67B48" w:rsidRPr="00DB1DD7">
        <w:rPr>
          <w:bCs/>
        </w:rPr>
        <w:t xml:space="preserve">34 Лаборант по контролю качества </w:t>
      </w:r>
      <w:r w:rsidR="00C67B48" w:rsidRPr="00321119">
        <w:rPr>
          <w:bCs/>
        </w:rPr>
        <w:t>сырья, реактивов, промежуточных продуктов, готовой продукции, отходов производства (по отраслям)  разработана на основе федерального государственного образовательного стандарта среднего профессионального образования по профессии  18.01.34 Лаборант по контролю качества сырья, реактивов, промежуточных продуктов, готовой продукции, отходов производства (по отраслям), утвержденного Приказом Мин</w:t>
      </w:r>
      <w:r w:rsidR="00112A9F">
        <w:rPr>
          <w:bCs/>
        </w:rPr>
        <w:t xml:space="preserve">истерства </w:t>
      </w:r>
      <w:r w:rsidR="00C67B48" w:rsidRPr="00321119">
        <w:rPr>
          <w:bCs/>
        </w:rPr>
        <w:t>просвещения Р</w:t>
      </w:r>
      <w:r w:rsidR="00112A9F">
        <w:rPr>
          <w:bCs/>
        </w:rPr>
        <w:t>Ф</w:t>
      </w:r>
      <w:r w:rsidR="00C67B48" w:rsidRPr="00321119">
        <w:rPr>
          <w:bCs/>
        </w:rPr>
        <w:t xml:space="preserve"> от 15 ноября 2023  №860 (далее – ФГОС СПО).</w:t>
      </w:r>
    </w:p>
    <w:p w:rsidR="002919A4" w:rsidRPr="00CB7324" w:rsidRDefault="002919A4" w:rsidP="00C67B48">
      <w:pPr>
        <w:suppressAutoHyphens/>
        <w:ind w:firstLine="709"/>
        <w:jc w:val="both"/>
        <w:rPr>
          <w:color w:val="000000"/>
        </w:rPr>
      </w:pPr>
      <w:r w:rsidRPr="00CB7324">
        <w:rPr>
          <w:color w:val="000000"/>
        </w:rPr>
        <w:t>ПП</w:t>
      </w:r>
      <w:r w:rsidR="00C67B48">
        <w:rPr>
          <w:color w:val="000000"/>
        </w:rPr>
        <w:t>КРС</w:t>
      </w:r>
      <w:r w:rsidRPr="00CB7324">
        <w:rPr>
          <w:color w:val="000000"/>
        </w:rPr>
        <w:t xml:space="preserve">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CC199F">
      <w:pPr>
        <w:tabs>
          <w:tab w:val="left" w:pos="1276"/>
        </w:tabs>
        <w:autoSpaceDE w:val="0"/>
        <w:autoSpaceDN w:val="0"/>
        <w:adjustRightInd w:val="0"/>
        <w:jc w:val="both"/>
      </w:pPr>
    </w:p>
    <w:p w:rsidR="002919A4" w:rsidRPr="00CB7324" w:rsidRDefault="002919A4" w:rsidP="00D6021F">
      <w:pPr>
        <w:tabs>
          <w:tab w:val="left" w:pos="1276"/>
        </w:tabs>
        <w:autoSpaceDE w:val="0"/>
        <w:autoSpaceDN w:val="0"/>
        <w:adjustRightInd w:val="0"/>
        <w:ind w:firstLine="709"/>
        <w:jc w:val="both"/>
        <w:rPr>
          <w:b/>
        </w:rPr>
      </w:pPr>
      <w:r w:rsidRPr="00CB7324">
        <w:rPr>
          <w:b/>
        </w:rPr>
        <w:t>1.2. Нормативно – правовая база</w:t>
      </w:r>
      <w:r w:rsidR="00413AD0">
        <w:rPr>
          <w:b/>
        </w:rPr>
        <w:t xml:space="preserve"> для разработки</w:t>
      </w:r>
      <w:r w:rsidRPr="00CB7324">
        <w:rPr>
          <w:b/>
        </w:rPr>
        <w:t xml:space="preserve"> ПП</w:t>
      </w:r>
      <w:r w:rsidR="000D3249">
        <w:rPr>
          <w:b/>
        </w:rPr>
        <w:t xml:space="preserve">КРС </w:t>
      </w:r>
      <w:r w:rsidR="00112A9F">
        <w:rPr>
          <w:b/>
        </w:rPr>
        <w:t xml:space="preserve">по </w:t>
      </w:r>
      <w:r w:rsidR="000D3249">
        <w:rPr>
          <w:b/>
        </w:rPr>
        <w:t>профессии</w:t>
      </w:r>
      <w:r w:rsidRPr="00CB7324">
        <w:rPr>
          <w:b/>
        </w:rPr>
        <w:t xml:space="preserve"> </w:t>
      </w:r>
    </w:p>
    <w:p w:rsidR="002919A4" w:rsidRPr="00CB7324" w:rsidRDefault="002919A4" w:rsidP="000D3249">
      <w:pPr>
        <w:pStyle w:val="Style9"/>
        <w:widowControl/>
        <w:tabs>
          <w:tab w:val="left" w:pos="0"/>
        </w:tabs>
        <w:spacing w:line="240" w:lineRule="auto"/>
        <w:ind w:firstLine="709"/>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D3249">
      <w:pPr>
        <w:pStyle w:val="Style9"/>
        <w:widowControl/>
        <w:tabs>
          <w:tab w:val="left" w:pos="1001"/>
        </w:tabs>
        <w:spacing w:line="240" w:lineRule="auto"/>
        <w:ind w:firstLine="709"/>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0D3249" w:rsidRPr="007341D7" w:rsidRDefault="00C67B48" w:rsidP="000D3249">
      <w:pPr>
        <w:suppressAutoHyphens/>
        <w:ind w:firstLine="709"/>
        <w:jc w:val="both"/>
        <w:rPr>
          <w:bCs/>
          <w:lang w:val="x-none" w:eastAsia="x-none"/>
        </w:rPr>
      </w:pPr>
      <w:r>
        <w:rPr>
          <w:rStyle w:val="FontStyle15"/>
          <w:sz w:val="24"/>
          <w:szCs w:val="24"/>
        </w:rPr>
        <w:t xml:space="preserve"> </w:t>
      </w:r>
      <w:r w:rsidR="000D3249">
        <w:rPr>
          <w:rStyle w:val="FontStyle15"/>
          <w:sz w:val="24"/>
          <w:szCs w:val="24"/>
        </w:rPr>
        <w:t xml:space="preserve">- </w:t>
      </w:r>
      <w:r w:rsidR="000D3249" w:rsidRPr="007341D7">
        <w:rPr>
          <w:bCs/>
        </w:rPr>
        <w:t xml:space="preserve">Приказ Минпросвещения России </w:t>
      </w:r>
      <w:r w:rsidR="000D3249" w:rsidRPr="00321119">
        <w:rPr>
          <w:bCs/>
          <w:iCs/>
        </w:rPr>
        <w:t>от 15 ноября 2023 №860</w:t>
      </w:r>
      <w:r w:rsidR="000D3249" w:rsidRPr="007341D7">
        <w:rPr>
          <w:bCs/>
          <w:i/>
        </w:rPr>
        <w:t xml:space="preserve"> </w:t>
      </w:r>
      <w:r w:rsidR="000D3249" w:rsidRPr="007341D7">
        <w:rPr>
          <w:bCs/>
        </w:rPr>
        <w:t>«</w:t>
      </w:r>
      <w:r w:rsidR="000D3249" w:rsidRPr="007341D7">
        <w:rPr>
          <w:bCs/>
          <w:lang w:val="uk-UA"/>
        </w:rPr>
        <w:t xml:space="preserve">Об </w:t>
      </w:r>
      <w:r w:rsidR="000D3249" w:rsidRPr="007341D7">
        <w:rPr>
          <w:bCs/>
        </w:rPr>
        <w:t xml:space="preserve">утверждении федерального государственного образовательного стандарта среднего </w:t>
      </w:r>
      <w:r w:rsidR="000D3249" w:rsidRPr="007341D7">
        <w:rPr>
          <w:bCs/>
          <w:lang w:val="x-none" w:eastAsia="x-none"/>
        </w:rPr>
        <w:t>профессионального образования по профессии</w:t>
      </w:r>
      <w:r w:rsidR="000D3249">
        <w:rPr>
          <w:bCs/>
          <w:lang w:eastAsia="x-none"/>
        </w:rPr>
        <w:t xml:space="preserve"> </w:t>
      </w:r>
      <w:r w:rsidR="000D3249" w:rsidRPr="00321119">
        <w:rPr>
          <w:bCs/>
          <w:lang w:val="x-none" w:eastAsia="x-none"/>
        </w:rPr>
        <w:t>18.01.34 Лаборант по контролю качества сырья, реактивов, промежуточных продуктов, готовой продукции, отходов производства (по отраслям)</w:t>
      </w:r>
      <w:r w:rsidR="000D3249" w:rsidRPr="007341D7">
        <w:rPr>
          <w:bCs/>
          <w:lang w:val="x-none" w:eastAsia="x-none"/>
        </w:rPr>
        <w:t>;</w:t>
      </w:r>
    </w:p>
    <w:p w:rsidR="000D3249" w:rsidRPr="007341D7" w:rsidRDefault="000D3249" w:rsidP="000D3249">
      <w:pPr>
        <w:pStyle w:val="a4"/>
        <w:numPr>
          <w:ilvl w:val="0"/>
          <w:numId w:val="27"/>
        </w:numPr>
        <w:ind w:left="0" w:firstLine="709"/>
        <w:contextualSpacing w:val="0"/>
        <w:jc w:val="both"/>
        <w:rPr>
          <w:bCs/>
        </w:rPr>
      </w:pPr>
      <w:r w:rsidRPr="007341D7">
        <w:rPr>
          <w:bCs/>
        </w:rPr>
        <w:t xml:space="preserve">Приказ Министерства просвещения Российской Федерации </w:t>
      </w:r>
      <w:r w:rsidRPr="007341D7">
        <w:rPr>
          <w:bCs/>
        </w:rPr>
        <w:br/>
        <w:t>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0D3249" w:rsidRPr="007341D7" w:rsidRDefault="000D3249" w:rsidP="000D3249">
      <w:pPr>
        <w:pStyle w:val="a4"/>
        <w:numPr>
          <w:ilvl w:val="0"/>
          <w:numId w:val="27"/>
        </w:numPr>
        <w:ind w:left="0" w:firstLine="709"/>
        <w:contextualSpacing w:val="0"/>
        <w:jc w:val="both"/>
        <w:rPr>
          <w:bCs/>
        </w:rPr>
      </w:pPr>
      <w:r w:rsidRPr="007341D7">
        <w:rPr>
          <w:bCs/>
        </w:rPr>
        <w:t xml:space="preserve">Приказ Минпросвещения России от 08 ноября 2021 г. № 800 </w:t>
      </w:r>
      <w:r w:rsidRPr="007341D7">
        <w:rPr>
          <w:bCs/>
        </w:rPr>
        <w:br/>
        <w:t xml:space="preserve">«Об утверждении Порядка проведения государственной итоговой аттестации </w:t>
      </w:r>
      <w:r w:rsidRPr="007341D7">
        <w:rPr>
          <w:bCs/>
        </w:rPr>
        <w:br/>
        <w:t>по образовательным программам среднего профессионального образования»;</w:t>
      </w:r>
    </w:p>
    <w:p w:rsidR="000D3249" w:rsidRPr="007341D7" w:rsidRDefault="000D3249" w:rsidP="000D3249">
      <w:pPr>
        <w:pStyle w:val="a4"/>
        <w:numPr>
          <w:ilvl w:val="0"/>
          <w:numId w:val="27"/>
        </w:numPr>
        <w:ind w:left="0" w:firstLine="709"/>
        <w:contextualSpacing w:val="0"/>
        <w:jc w:val="both"/>
        <w:rPr>
          <w:bCs/>
        </w:rPr>
      </w:pPr>
      <w:r w:rsidRPr="007341D7">
        <w:rPr>
          <w:bCs/>
        </w:rPr>
        <w:t xml:space="preserve">Приказ Минобрнауки России № 885, Минпросвещения России № 390 </w:t>
      </w:r>
      <w:r w:rsidRPr="007341D7">
        <w:rPr>
          <w:bCs/>
        </w:rPr>
        <w:br/>
        <w:t>от 5 августа 2020 г. «О практической подготовке обучающихся» (вместе с «Положением о практической подготовке обучающихся»;</w:t>
      </w:r>
    </w:p>
    <w:p w:rsidR="000D3249" w:rsidRDefault="000D3249" w:rsidP="000D3249">
      <w:pPr>
        <w:numPr>
          <w:ilvl w:val="0"/>
          <w:numId w:val="27"/>
        </w:numPr>
        <w:suppressAutoHyphens/>
        <w:ind w:left="0" w:firstLine="709"/>
        <w:jc w:val="both"/>
        <w:rPr>
          <w:bCs/>
        </w:rPr>
      </w:pPr>
      <w:r w:rsidRPr="004F3587">
        <w:rPr>
          <w:bCs/>
        </w:rPr>
        <w:t xml:space="preserve">Приказ Министерства труда и социальной защиты Российской Федерации </w:t>
      </w:r>
      <w:r w:rsidRPr="006A0BD3">
        <w:rPr>
          <w:bCs/>
        </w:rPr>
        <w:t>от 15 сентября 2015 г. № 640н</w:t>
      </w:r>
      <w:r w:rsidRPr="004F3587">
        <w:rPr>
          <w:bCs/>
        </w:rPr>
        <w:t xml:space="preserve"> «Об утверждении профессионального стандарта </w:t>
      </w:r>
      <w:r w:rsidRPr="006A0BD3">
        <w:rPr>
          <w:bCs/>
        </w:rPr>
        <w:t>«Специалист по химическому анализу воды в системах водоснабжения, водоотведения, теплоснабжения</w:t>
      </w:r>
      <w:r>
        <w:rPr>
          <w:bCs/>
        </w:rPr>
        <w:t>»</w:t>
      </w:r>
    </w:p>
    <w:p w:rsidR="000D3249" w:rsidRDefault="000D3249" w:rsidP="000D3249">
      <w:pPr>
        <w:numPr>
          <w:ilvl w:val="0"/>
          <w:numId w:val="27"/>
        </w:numPr>
        <w:suppressAutoHyphens/>
        <w:ind w:left="0" w:firstLine="709"/>
        <w:jc w:val="both"/>
        <w:rPr>
          <w:bCs/>
        </w:rPr>
      </w:pPr>
      <w:r w:rsidRPr="004F3587">
        <w:rPr>
          <w:bCs/>
        </w:rPr>
        <w:t xml:space="preserve">Приказ Министерства труда и социальной защиты Российской Федерации </w:t>
      </w:r>
      <w:r w:rsidRPr="00F233E0">
        <w:rPr>
          <w:bCs/>
        </w:rPr>
        <w:t>от 31.10.2014 № 34544</w:t>
      </w:r>
      <w:r w:rsidRPr="004F3587">
        <w:rPr>
          <w:bCs/>
        </w:rPr>
        <w:t xml:space="preserve"> «Об утверждении профессионального стандарта </w:t>
      </w:r>
      <w:r w:rsidRPr="006A0BD3">
        <w:rPr>
          <w:bCs/>
        </w:rPr>
        <w:t>«</w:t>
      </w:r>
      <w:r w:rsidRPr="00F233E0">
        <w:rPr>
          <w:bCs/>
        </w:rPr>
        <w:t>Химик-технолог в автомобилестроении</w:t>
      </w:r>
      <w:r>
        <w:rPr>
          <w:bCs/>
        </w:rPr>
        <w:t>»</w:t>
      </w:r>
    </w:p>
    <w:p w:rsidR="000D3249" w:rsidRDefault="000D3249" w:rsidP="000D3249">
      <w:pPr>
        <w:numPr>
          <w:ilvl w:val="0"/>
          <w:numId w:val="27"/>
        </w:numPr>
        <w:suppressAutoHyphens/>
        <w:ind w:left="0" w:firstLine="709"/>
        <w:jc w:val="both"/>
        <w:rPr>
          <w:bCs/>
        </w:rPr>
      </w:pPr>
      <w:r w:rsidRPr="004F3587">
        <w:rPr>
          <w:bCs/>
        </w:rPr>
        <w:t xml:space="preserve">Приказ Министерства труда и социальной защиты Российской Федерации </w:t>
      </w:r>
      <w:r w:rsidRPr="00F233E0">
        <w:rPr>
          <w:bCs/>
        </w:rPr>
        <w:t>от 2 сентября 2020 года № 556н</w:t>
      </w:r>
      <w:r w:rsidRPr="004F3587">
        <w:rPr>
          <w:bCs/>
        </w:rPr>
        <w:t xml:space="preserve"> «Об утверждении профессионального стандарта </w:t>
      </w:r>
      <w:r w:rsidRPr="006A0BD3">
        <w:rPr>
          <w:bCs/>
        </w:rPr>
        <w:t>«</w:t>
      </w:r>
      <w:r w:rsidRPr="00F233E0">
        <w:rPr>
          <w:bCs/>
        </w:rPr>
        <w:t>Специалист по безопасности, прослеживаемости и качеству пищевой продукции на всех этапах ее производства</w:t>
      </w:r>
      <w:r>
        <w:rPr>
          <w:bCs/>
        </w:rPr>
        <w:t>»</w:t>
      </w:r>
    </w:p>
    <w:p w:rsidR="000D3249" w:rsidRDefault="000D3249" w:rsidP="000D3249">
      <w:pPr>
        <w:numPr>
          <w:ilvl w:val="0"/>
          <w:numId w:val="27"/>
        </w:numPr>
        <w:suppressAutoHyphens/>
        <w:ind w:left="0" w:firstLine="709"/>
        <w:jc w:val="both"/>
        <w:rPr>
          <w:bCs/>
        </w:rPr>
      </w:pPr>
      <w:r w:rsidRPr="004F3587">
        <w:rPr>
          <w:bCs/>
        </w:rPr>
        <w:t xml:space="preserve">Приказ Министерства труда и социальной защиты Российской Федерации </w:t>
      </w:r>
      <w:r w:rsidRPr="00F233E0">
        <w:rPr>
          <w:bCs/>
        </w:rPr>
        <w:t>от 8 октября 2020 года N 714н</w:t>
      </w:r>
      <w:r w:rsidRPr="004F3587">
        <w:rPr>
          <w:bCs/>
        </w:rPr>
        <w:t xml:space="preserve"> «Об утверждении профессионального стандарта </w:t>
      </w:r>
      <w:r w:rsidRPr="006A0BD3">
        <w:rPr>
          <w:bCs/>
        </w:rPr>
        <w:t>«</w:t>
      </w:r>
      <w:r w:rsidRPr="00F233E0">
        <w:rPr>
          <w:bCs/>
        </w:rPr>
        <w:t>Специалист по водным биоресурсам и аквакультуре</w:t>
      </w:r>
      <w:r>
        <w:rPr>
          <w:bCs/>
        </w:rPr>
        <w:t>»</w:t>
      </w:r>
    </w:p>
    <w:p w:rsidR="000D3249" w:rsidRDefault="000D3249" w:rsidP="000D3249">
      <w:pPr>
        <w:numPr>
          <w:ilvl w:val="0"/>
          <w:numId w:val="27"/>
        </w:numPr>
        <w:suppressAutoHyphens/>
        <w:ind w:left="0" w:firstLine="709"/>
        <w:jc w:val="both"/>
        <w:rPr>
          <w:bCs/>
        </w:rPr>
      </w:pPr>
      <w:r w:rsidRPr="00F233E0">
        <w:rPr>
          <w:bCs/>
        </w:rPr>
        <w:lastRenderedPageBreak/>
        <w:t>Приказ Министерства труда и социальной защиты Российской Федерации от 7 сентября 2020 года N 569н «Об утверждении профессионального стандарта «Специалист по экологической безопасности (в промышленности)</w:t>
      </w:r>
      <w:r>
        <w:rPr>
          <w:bCs/>
        </w:rPr>
        <w:t>»</w:t>
      </w:r>
    </w:p>
    <w:p w:rsidR="002919A4" w:rsidRPr="00CB7324" w:rsidRDefault="00722439" w:rsidP="000D3249">
      <w:pPr>
        <w:suppressAutoHyphens/>
        <w:ind w:firstLine="709"/>
        <w:jc w:val="both"/>
        <w:rPr>
          <w:rStyle w:val="FontStyle15"/>
          <w:sz w:val="24"/>
          <w:szCs w:val="24"/>
        </w:rPr>
      </w:pPr>
      <w:r w:rsidRPr="00CB7324">
        <w:t xml:space="preserve">- </w:t>
      </w:r>
      <w:r w:rsidR="002919A4" w:rsidRPr="00CB7324">
        <w:t xml:space="preserve">Другие нормативно-методические документы Министерства </w:t>
      </w:r>
      <w:r w:rsidR="00172BEC">
        <w:t>просвещения</w:t>
      </w:r>
      <w:r w:rsidR="002919A4" w:rsidRPr="00CB7324">
        <w:t xml:space="preserve"> Российской Федерации;</w:t>
      </w:r>
    </w:p>
    <w:p w:rsidR="002919A4" w:rsidRPr="00CB7324" w:rsidRDefault="00945581" w:rsidP="000D3249">
      <w:pPr>
        <w:pStyle w:val="Style9"/>
        <w:widowControl/>
        <w:tabs>
          <w:tab w:val="left" w:pos="709"/>
        </w:tabs>
        <w:spacing w:line="240" w:lineRule="auto"/>
        <w:ind w:firstLine="709"/>
      </w:pPr>
      <w:r>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0D3249">
      <w:pPr>
        <w:pStyle w:val="Style9"/>
        <w:widowControl/>
        <w:tabs>
          <w:tab w:val="left" w:pos="709"/>
        </w:tabs>
        <w:spacing w:line="240" w:lineRule="auto"/>
        <w:ind w:firstLine="709"/>
        <w:rPr>
          <w:color w:val="FF0000"/>
        </w:rPr>
      </w:pPr>
      <w:r w:rsidRPr="00CB7324">
        <w:t xml:space="preserve">- </w:t>
      </w:r>
      <w:r w:rsidR="00945581">
        <w:t xml:space="preserve"> </w:t>
      </w:r>
      <w:r w:rsidR="002919A4" w:rsidRPr="00CB7324">
        <w:t>Иные нормативные акты регионального и локального уровня.</w:t>
      </w:r>
    </w:p>
    <w:p w:rsidR="00A23814" w:rsidRDefault="00A23814" w:rsidP="000D3249">
      <w:pPr>
        <w:pStyle w:val="a4"/>
        <w:autoSpaceDE w:val="0"/>
        <w:autoSpaceDN w:val="0"/>
        <w:adjustRightInd w:val="0"/>
        <w:ind w:left="0" w:firstLine="709"/>
        <w:jc w:val="both"/>
        <w:rPr>
          <w:b/>
        </w:rPr>
      </w:pPr>
    </w:p>
    <w:p w:rsidR="002919A4" w:rsidRPr="005A708E" w:rsidRDefault="00A92E84" w:rsidP="00D6021F">
      <w:pPr>
        <w:pStyle w:val="a4"/>
        <w:numPr>
          <w:ilvl w:val="1"/>
          <w:numId w:val="21"/>
        </w:numPr>
        <w:autoSpaceDE w:val="0"/>
        <w:autoSpaceDN w:val="0"/>
        <w:adjustRightInd w:val="0"/>
        <w:ind w:left="0" w:firstLine="709"/>
        <w:jc w:val="both"/>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61786D" w:rsidRPr="00CB7324" w:rsidRDefault="002919A4" w:rsidP="00CC199F">
      <w:pPr>
        <w:autoSpaceDE w:val="0"/>
        <w:autoSpaceDN w:val="0"/>
        <w:adjustRightInd w:val="0"/>
        <w:ind w:firstLine="708"/>
        <w:jc w:val="both"/>
        <w:rPr>
          <w:color w:val="000000"/>
          <w:lang w:eastAsia="ru-RU"/>
        </w:rPr>
      </w:pPr>
      <w:r w:rsidRPr="00CB7324">
        <w:rPr>
          <w:rStyle w:val="FontStyle25"/>
          <w:i w:val="0"/>
          <w:sz w:val="24"/>
          <w:szCs w:val="24"/>
        </w:rPr>
        <w:t>Целью ПП</w:t>
      </w:r>
      <w:r w:rsidR="00112A9F">
        <w:rPr>
          <w:rStyle w:val="FontStyle25"/>
          <w:i w:val="0"/>
          <w:sz w:val="24"/>
          <w:szCs w:val="24"/>
        </w:rPr>
        <w:t>КРС</w:t>
      </w:r>
      <w:r w:rsidRPr="00CB7324">
        <w:rPr>
          <w:rStyle w:val="FontStyle25"/>
          <w:i w:val="0"/>
          <w:sz w:val="24"/>
          <w:szCs w:val="24"/>
        </w:rPr>
        <w:t xml:space="preserve"> является развитие у студентов личностных качеств, а также формирование общих и профессиональных компетенций в соответствии с требованиями ФГОС по </w:t>
      </w:r>
      <w:r w:rsidR="000D3249">
        <w:rPr>
          <w:rStyle w:val="FontStyle25"/>
          <w:i w:val="0"/>
          <w:sz w:val="24"/>
          <w:szCs w:val="24"/>
        </w:rPr>
        <w:t>профессии</w:t>
      </w:r>
      <w:r w:rsidR="005835C3" w:rsidRPr="005835C3">
        <w:rPr>
          <w:rStyle w:val="FontStyle15"/>
          <w:sz w:val="24"/>
          <w:szCs w:val="24"/>
        </w:rPr>
        <w:t xml:space="preserve"> </w:t>
      </w:r>
      <w:r w:rsidR="000D3249" w:rsidRPr="00321119">
        <w:rPr>
          <w:bCs/>
          <w:lang w:val="x-none" w:eastAsia="x-none"/>
        </w:rPr>
        <w:t>18.01.34 Лаборант по контролю качества сырья, реактивов, промежуточных продуктов, готовой продукции, отходов производства (по отраслям)</w:t>
      </w:r>
      <w:r w:rsidR="000D3249">
        <w:rPr>
          <w:bCs/>
          <w:lang w:eastAsia="x-none"/>
        </w:rPr>
        <w:t>.</w:t>
      </w:r>
      <w:r w:rsidR="00077C88">
        <w:rPr>
          <w:rStyle w:val="FontStyle25"/>
          <w:i w:val="0"/>
          <w:sz w:val="24"/>
          <w:szCs w:val="24"/>
        </w:rPr>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w:t>
      </w:r>
      <w:r w:rsidR="000D3249">
        <w:rPr>
          <w:color w:val="000000"/>
          <w:lang w:eastAsia="ru-RU"/>
        </w:rPr>
        <w:t>лаборант</w:t>
      </w:r>
      <w:r w:rsidR="002A3889">
        <w:rPr>
          <w:color w:val="000000"/>
          <w:lang w:eastAsia="ru-RU"/>
        </w:rPr>
        <w:t>.</w:t>
      </w:r>
      <w:r w:rsidR="00C97DA5">
        <w:rPr>
          <w:color w:val="000000"/>
          <w:lang w:eastAsia="ru-RU"/>
        </w:rPr>
        <w:t xml:space="preserve"> </w:t>
      </w:r>
    </w:p>
    <w:p w:rsidR="004A2987" w:rsidRPr="007341D7" w:rsidRDefault="004A2987" w:rsidP="004A2987">
      <w:pPr>
        <w:suppressAutoHyphens/>
        <w:ind w:firstLine="709"/>
        <w:jc w:val="both"/>
        <w:rPr>
          <w:bCs/>
          <w:i/>
        </w:rPr>
      </w:pPr>
      <w:r w:rsidRPr="007341D7">
        <w:rPr>
          <w:iCs/>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Pr="0052234F">
        <w:t xml:space="preserve">4428 </w:t>
      </w:r>
      <w:r w:rsidRPr="007341D7">
        <w:rPr>
          <w:iCs/>
        </w:rPr>
        <w:t>академических часов, со сроком обучения</w:t>
      </w:r>
      <w:r w:rsidRPr="007341D7">
        <w:rPr>
          <w:i/>
          <w:iCs/>
        </w:rPr>
        <w:t xml:space="preserve"> </w:t>
      </w:r>
      <w:r w:rsidRPr="0052234F">
        <w:t>2</w:t>
      </w:r>
      <w:r w:rsidRPr="007341D7">
        <w:rPr>
          <w:i/>
          <w:iCs/>
        </w:rPr>
        <w:t xml:space="preserve"> </w:t>
      </w:r>
      <w:r w:rsidRPr="007341D7">
        <w:rPr>
          <w:iCs/>
        </w:rPr>
        <w:t>год</w:t>
      </w:r>
      <w:r>
        <w:rPr>
          <w:iCs/>
        </w:rPr>
        <w:t>а</w:t>
      </w:r>
      <w:r w:rsidRPr="007341D7">
        <w:rPr>
          <w:iCs/>
        </w:rPr>
        <w:t xml:space="preserve"> </w:t>
      </w:r>
      <w:r>
        <w:rPr>
          <w:iCs/>
        </w:rPr>
        <w:t>10</w:t>
      </w:r>
      <w:r w:rsidRPr="007341D7">
        <w:rPr>
          <w:iCs/>
        </w:rPr>
        <w:t xml:space="preserve"> месяцев.</w:t>
      </w:r>
    </w:p>
    <w:p w:rsidR="000D3249" w:rsidRPr="00BF203C" w:rsidRDefault="000D3249" w:rsidP="000D3249">
      <w:pPr>
        <w:suppressAutoHyphens/>
        <w:ind w:firstLine="709"/>
        <w:jc w:val="both"/>
        <w:rPr>
          <w:bCs/>
          <w:iCs/>
        </w:rPr>
      </w:pPr>
      <w:r w:rsidRPr="007341D7">
        <w:t xml:space="preserve">Область профессиональной деятельности выпускников: </w:t>
      </w:r>
      <w:r>
        <w:rPr>
          <w:bCs/>
          <w:iCs/>
        </w:rPr>
        <w:t>13 Сельское хозяйство, 15 Рыбововство и рыболовство, 16 Строительство и жилищно-коммунальное хозяйство, 22 Пищевая промышленность, включая производство напитков и табака, 26 Химическое, химико-технологическое производство, 31 Автомобилестроение.</w:t>
      </w:r>
    </w:p>
    <w:p w:rsidR="000D3249" w:rsidRPr="007341D7" w:rsidRDefault="000D3249" w:rsidP="000D3249">
      <w:pPr>
        <w:suppressAutoHyphens/>
        <w:ind w:firstLine="709"/>
        <w:jc w:val="both"/>
        <w:rPr>
          <w:i/>
        </w:rPr>
      </w:pPr>
      <w:bookmarkStart w:id="1" w:name="_Toc460855523"/>
      <w:bookmarkStart w:id="2" w:name="_Toc460939930"/>
      <w:r w:rsidRPr="007341D7">
        <w:t xml:space="preserve">Соответствие видов деятельности профессиональным модулям </w:t>
      </w:r>
      <w:r w:rsidRPr="007341D7">
        <w:br/>
        <w:t>и присваиваемой квалификаци</w:t>
      </w:r>
      <w:bookmarkEnd w:id="1"/>
      <w:bookmarkEnd w:id="2"/>
      <w:r w:rsidRPr="007341D7">
        <w:t>и</w:t>
      </w:r>
      <w:r w:rsidRPr="007341D7">
        <w:rPr>
          <w:iCs/>
        </w:rPr>
        <w:t>:</w:t>
      </w:r>
      <w:r w:rsidRPr="000E62F3">
        <w:t xml:space="preserve"> </w:t>
      </w:r>
    </w:p>
    <w:p w:rsidR="000D3249" w:rsidRPr="007341D7" w:rsidRDefault="000D3249" w:rsidP="000D3249">
      <w:pPr>
        <w:suppressAutoHyphens/>
        <w:ind w:firstLine="709"/>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0D3249" w:rsidRPr="007341D7" w:rsidTr="00CD5E01">
        <w:trPr>
          <w:trHeight w:val="1082"/>
        </w:trPr>
        <w:tc>
          <w:tcPr>
            <w:tcW w:w="4644" w:type="dxa"/>
            <w:tcBorders>
              <w:top w:val="single" w:sz="4" w:space="0" w:color="auto"/>
              <w:left w:val="single" w:sz="4" w:space="0" w:color="auto"/>
              <w:bottom w:val="single" w:sz="4" w:space="0" w:color="auto"/>
              <w:right w:val="single" w:sz="4" w:space="0" w:color="auto"/>
            </w:tcBorders>
            <w:hideMark/>
          </w:tcPr>
          <w:p w:rsidR="000D3249" w:rsidRPr="007341D7" w:rsidRDefault="000D3249" w:rsidP="00CD5E01">
            <w:pPr>
              <w:suppressAutoHyphens/>
              <w:jc w:val="center"/>
            </w:pPr>
            <w:r w:rsidRPr="007341D7">
              <w:t>Наименование видов деятельности</w:t>
            </w:r>
          </w:p>
        </w:tc>
        <w:tc>
          <w:tcPr>
            <w:tcW w:w="4820" w:type="dxa"/>
            <w:tcBorders>
              <w:top w:val="single" w:sz="4" w:space="0" w:color="auto"/>
              <w:left w:val="single" w:sz="4" w:space="0" w:color="auto"/>
              <w:bottom w:val="single" w:sz="4" w:space="0" w:color="auto"/>
              <w:right w:val="single" w:sz="4" w:space="0" w:color="auto"/>
            </w:tcBorders>
            <w:hideMark/>
          </w:tcPr>
          <w:p w:rsidR="000D3249" w:rsidRPr="007341D7" w:rsidRDefault="000D3249" w:rsidP="00CD5E01">
            <w:pPr>
              <w:suppressAutoHyphens/>
              <w:jc w:val="center"/>
            </w:pPr>
            <w:r w:rsidRPr="007341D7">
              <w:t>Наименование профессиональных модулей</w:t>
            </w:r>
          </w:p>
        </w:tc>
      </w:tr>
      <w:tr w:rsidR="000D3249" w:rsidRPr="007341D7" w:rsidTr="00CD5E01">
        <w:trPr>
          <w:trHeight w:val="431"/>
        </w:trPr>
        <w:tc>
          <w:tcPr>
            <w:tcW w:w="4644" w:type="dxa"/>
            <w:tcBorders>
              <w:top w:val="single" w:sz="4" w:space="0" w:color="auto"/>
              <w:left w:val="single" w:sz="4" w:space="0" w:color="auto"/>
              <w:bottom w:val="single" w:sz="4" w:space="0" w:color="auto"/>
              <w:right w:val="single" w:sz="4" w:space="0" w:color="auto"/>
            </w:tcBorders>
            <w:hideMark/>
          </w:tcPr>
          <w:p w:rsidR="000D3249" w:rsidRPr="007341D7" w:rsidRDefault="000D3249" w:rsidP="00CD5E01">
            <w:pPr>
              <w:suppressAutoHyphens/>
              <w:jc w:val="center"/>
            </w:pPr>
            <w:r w:rsidRPr="007341D7">
              <w:t>1</w:t>
            </w:r>
          </w:p>
        </w:tc>
        <w:tc>
          <w:tcPr>
            <w:tcW w:w="4820" w:type="dxa"/>
            <w:tcBorders>
              <w:top w:val="single" w:sz="4" w:space="0" w:color="auto"/>
              <w:left w:val="single" w:sz="4" w:space="0" w:color="auto"/>
              <w:bottom w:val="single" w:sz="4" w:space="0" w:color="auto"/>
              <w:right w:val="single" w:sz="4" w:space="0" w:color="auto"/>
            </w:tcBorders>
            <w:hideMark/>
          </w:tcPr>
          <w:p w:rsidR="000D3249" w:rsidRPr="007341D7" w:rsidRDefault="000D3249" w:rsidP="00CD5E01">
            <w:pPr>
              <w:suppressAutoHyphens/>
              <w:jc w:val="center"/>
            </w:pPr>
            <w:r w:rsidRPr="007341D7">
              <w:t>2</w:t>
            </w:r>
          </w:p>
        </w:tc>
      </w:tr>
      <w:tr w:rsidR="000D3249" w:rsidRPr="007341D7" w:rsidTr="00CD5E01">
        <w:tc>
          <w:tcPr>
            <w:tcW w:w="4644" w:type="dxa"/>
            <w:tcBorders>
              <w:top w:val="single" w:sz="4" w:space="0" w:color="auto"/>
              <w:left w:val="single" w:sz="4" w:space="0" w:color="auto"/>
              <w:bottom w:val="single" w:sz="4" w:space="0" w:color="auto"/>
              <w:right w:val="single" w:sz="4" w:space="0" w:color="auto"/>
            </w:tcBorders>
          </w:tcPr>
          <w:p w:rsidR="000D3249" w:rsidRPr="000E62F3" w:rsidRDefault="000D3249" w:rsidP="00CD5E01">
            <w:pPr>
              <w:suppressAutoHyphens/>
              <w:jc w:val="both"/>
            </w:pPr>
            <w:r w:rsidRPr="000E62F3">
              <w:t>Подготовка условий для проведения химического анализа</w:t>
            </w:r>
          </w:p>
        </w:tc>
        <w:tc>
          <w:tcPr>
            <w:tcW w:w="4820" w:type="dxa"/>
            <w:tcBorders>
              <w:top w:val="single" w:sz="4" w:space="0" w:color="auto"/>
              <w:left w:val="single" w:sz="4" w:space="0" w:color="auto"/>
              <w:bottom w:val="single" w:sz="4" w:space="0" w:color="auto"/>
              <w:right w:val="single" w:sz="4" w:space="0" w:color="auto"/>
            </w:tcBorders>
            <w:hideMark/>
          </w:tcPr>
          <w:p w:rsidR="000D3249" w:rsidRPr="007341D7" w:rsidRDefault="000D3249" w:rsidP="00CD5E01">
            <w:pPr>
              <w:suppressAutoHyphens/>
            </w:pPr>
            <w:r w:rsidRPr="000E62F3">
              <w:t>Подготовка условий для проведения химического анализа</w:t>
            </w:r>
          </w:p>
        </w:tc>
      </w:tr>
      <w:tr w:rsidR="000D3249" w:rsidRPr="007341D7" w:rsidTr="00CD5E01">
        <w:tc>
          <w:tcPr>
            <w:tcW w:w="4644" w:type="dxa"/>
            <w:tcBorders>
              <w:top w:val="single" w:sz="4" w:space="0" w:color="auto"/>
              <w:left w:val="single" w:sz="4" w:space="0" w:color="auto"/>
              <w:bottom w:val="single" w:sz="4" w:space="0" w:color="auto"/>
              <w:right w:val="single" w:sz="4" w:space="0" w:color="auto"/>
            </w:tcBorders>
          </w:tcPr>
          <w:p w:rsidR="000D3249" w:rsidRPr="000E62F3" w:rsidRDefault="000D3249" w:rsidP="00CD5E01">
            <w:pPr>
              <w:suppressAutoHyphens/>
            </w:pPr>
            <w:r w:rsidRPr="000E62F3">
              <w:t>Лабораторный контроль качества и безопасности сырья, полуфабрикатов, готовой продукции в процессе производства для химических отраслей</w:t>
            </w:r>
          </w:p>
        </w:tc>
        <w:tc>
          <w:tcPr>
            <w:tcW w:w="4820" w:type="dxa"/>
            <w:tcBorders>
              <w:top w:val="single" w:sz="4" w:space="0" w:color="auto"/>
              <w:left w:val="single" w:sz="4" w:space="0" w:color="auto"/>
              <w:bottom w:val="single" w:sz="4" w:space="0" w:color="auto"/>
              <w:right w:val="single" w:sz="4" w:space="0" w:color="auto"/>
            </w:tcBorders>
          </w:tcPr>
          <w:p w:rsidR="000D3249" w:rsidRPr="007341D7" w:rsidRDefault="000D3249" w:rsidP="00CD5E01">
            <w:pPr>
              <w:suppressAutoHyphens/>
            </w:pPr>
            <w:r w:rsidRPr="000E62F3">
              <w:t>Лабораторный контроль качества и безопасности сырья, полуфабрикатов, готовой продукции в процессе производства для химических отраслей</w:t>
            </w:r>
          </w:p>
        </w:tc>
      </w:tr>
      <w:tr w:rsidR="000D3249" w:rsidRPr="007341D7" w:rsidTr="00CD5E01">
        <w:tc>
          <w:tcPr>
            <w:tcW w:w="4644" w:type="dxa"/>
            <w:tcBorders>
              <w:top w:val="single" w:sz="4" w:space="0" w:color="auto"/>
              <w:left w:val="single" w:sz="4" w:space="0" w:color="auto"/>
              <w:bottom w:val="single" w:sz="4" w:space="0" w:color="auto"/>
              <w:right w:val="single" w:sz="4" w:space="0" w:color="auto"/>
            </w:tcBorders>
          </w:tcPr>
          <w:p w:rsidR="000D3249" w:rsidRPr="000E62F3" w:rsidRDefault="000D3249" w:rsidP="00CD5E01">
            <w:pPr>
              <w:suppressAutoHyphens/>
            </w:pPr>
            <w:r w:rsidRPr="000E62F3">
              <w:t>Лабораторный контроль качества и безопасности сырья, полуфабрикатов, готовой продукции в процессе производства для биохимических отраслей</w:t>
            </w:r>
          </w:p>
        </w:tc>
        <w:tc>
          <w:tcPr>
            <w:tcW w:w="4820" w:type="dxa"/>
            <w:tcBorders>
              <w:top w:val="single" w:sz="4" w:space="0" w:color="auto"/>
              <w:left w:val="single" w:sz="4" w:space="0" w:color="auto"/>
              <w:bottom w:val="single" w:sz="4" w:space="0" w:color="auto"/>
              <w:right w:val="single" w:sz="4" w:space="0" w:color="auto"/>
            </w:tcBorders>
          </w:tcPr>
          <w:p w:rsidR="000D3249" w:rsidRPr="007341D7" w:rsidRDefault="000D3249" w:rsidP="00CD5E01">
            <w:pPr>
              <w:suppressAutoHyphens/>
            </w:pPr>
            <w:r w:rsidRPr="000E62F3">
              <w:t>Лабораторный контроль качества и безопасности сырья, полуфабрикатов, готовой продукции в процессе производства для биохимических отраслей</w:t>
            </w:r>
          </w:p>
        </w:tc>
      </w:tr>
      <w:tr w:rsidR="000D3249" w:rsidRPr="007341D7" w:rsidTr="00CD5E01">
        <w:tc>
          <w:tcPr>
            <w:tcW w:w="4644" w:type="dxa"/>
            <w:tcBorders>
              <w:top w:val="single" w:sz="4" w:space="0" w:color="auto"/>
              <w:left w:val="single" w:sz="4" w:space="0" w:color="auto"/>
              <w:bottom w:val="single" w:sz="4" w:space="0" w:color="auto"/>
              <w:right w:val="single" w:sz="4" w:space="0" w:color="auto"/>
            </w:tcBorders>
          </w:tcPr>
          <w:p w:rsidR="000D3249" w:rsidRPr="000E62F3" w:rsidRDefault="000D3249" w:rsidP="00CD5E01">
            <w:pPr>
              <w:suppressAutoHyphens/>
            </w:pPr>
            <w:r w:rsidRPr="000E62F3">
              <w:t>Осуществление экологического контроля природных объектов, производства и технологического процесса</w:t>
            </w:r>
          </w:p>
        </w:tc>
        <w:tc>
          <w:tcPr>
            <w:tcW w:w="4820" w:type="dxa"/>
            <w:tcBorders>
              <w:top w:val="single" w:sz="4" w:space="0" w:color="auto"/>
              <w:left w:val="single" w:sz="4" w:space="0" w:color="auto"/>
              <w:bottom w:val="single" w:sz="4" w:space="0" w:color="auto"/>
              <w:right w:val="single" w:sz="4" w:space="0" w:color="auto"/>
            </w:tcBorders>
          </w:tcPr>
          <w:p w:rsidR="000D3249" w:rsidRPr="007341D7" w:rsidRDefault="000D3249" w:rsidP="00CD5E01">
            <w:pPr>
              <w:suppressAutoHyphens/>
            </w:pPr>
            <w:r w:rsidRPr="000E62F3">
              <w:t>Осуществление экологического контроля природных объектов, производства и технологического процесса</w:t>
            </w:r>
          </w:p>
        </w:tc>
      </w:tr>
    </w:tbl>
    <w:p w:rsidR="00B27DAB" w:rsidRDefault="00B27DAB" w:rsidP="00CC199F">
      <w:pPr>
        <w:pStyle w:val="a6"/>
        <w:suppressAutoHyphens/>
        <w:ind w:firstLine="708"/>
        <w:jc w:val="both"/>
        <w:rPr>
          <w:bCs/>
        </w:rPr>
      </w:pPr>
    </w:p>
    <w:p w:rsidR="00D6021F" w:rsidRDefault="00D6021F" w:rsidP="00CC199F">
      <w:pPr>
        <w:pStyle w:val="a6"/>
        <w:suppressAutoHyphens/>
        <w:ind w:firstLine="708"/>
        <w:jc w:val="both"/>
        <w:rPr>
          <w:b/>
          <w:bCs/>
          <w:color w:val="000000"/>
          <w:lang w:eastAsia="ru-RU"/>
        </w:rPr>
      </w:pPr>
    </w:p>
    <w:p w:rsidR="00D6021F" w:rsidRDefault="00D6021F" w:rsidP="00CC199F">
      <w:pPr>
        <w:pStyle w:val="a6"/>
        <w:suppressAutoHyphens/>
        <w:ind w:firstLine="708"/>
        <w:jc w:val="both"/>
        <w:rPr>
          <w:b/>
          <w:bCs/>
          <w:color w:val="000000"/>
          <w:lang w:eastAsia="ru-RU"/>
        </w:rPr>
      </w:pPr>
    </w:p>
    <w:p w:rsidR="00A47760" w:rsidRDefault="00A47760" w:rsidP="00CC199F">
      <w:pPr>
        <w:pStyle w:val="a6"/>
        <w:suppressAutoHyphens/>
        <w:ind w:firstLine="708"/>
        <w:jc w:val="both"/>
        <w:rPr>
          <w:b/>
          <w:bCs/>
          <w:color w:val="000000"/>
          <w:lang w:eastAsia="ru-RU"/>
        </w:rPr>
      </w:pPr>
    </w:p>
    <w:p w:rsidR="00A47760" w:rsidRDefault="00A47760" w:rsidP="00CC199F">
      <w:pPr>
        <w:pStyle w:val="a6"/>
        <w:suppressAutoHyphens/>
        <w:ind w:firstLine="708"/>
        <w:jc w:val="both"/>
        <w:rPr>
          <w:b/>
          <w:bCs/>
          <w:color w:val="000000"/>
          <w:lang w:eastAsia="ru-RU"/>
        </w:rPr>
      </w:pPr>
    </w:p>
    <w:p w:rsidR="002919A4" w:rsidRPr="00EB15BF" w:rsidRDefault="00A47760" w:rsidP="00CC199F">
      <w:pPr>
        <w:pStyle w:val="a6"/>
        <w:suppressAutoHyphens/>
        <w:ind w:firstLine="708"/>
        <w:jc w:val="both"/>
        <w:rPr>
          <w:b/>
          <w:bCs/>
          <w:color w:val="000000"/>
          <w:lang w:eastAsia="ru-RU"/>
        </w:rPr>
      </w:pPr>
      <w:r>
        <w:rPr>
          <w:b/>
          <w:bCs/>
          <w:color w:val="000000"/>
          <w:lang w:eastAsia="ru-RU"/>
        </w:rPr>
        <w:lastRenderedPageBreak/>
        <w:t xml:space="preserve">2 </w:t>
      </w:r>
      <w:r w:rsidR="0061786D"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0061786D" w:rsidRPr="00EB15BF">
        <w:rPr>
          <w:b/>
          <w:bCs/>
          <w:color w:val="000000"/>
          <w:lang w:eastAsia="ru-RU"/>
        </w:rPr>
        <w:t>ВЫПУСКНИКА</w:t>
      </w:r>
    </w:p>
    <w:p w:rsidR="002919A4" w:rsidRDefault="002919A4" w:rsidP="00D831B9">
      <w:pPr>
        <w:autoSpaceDE w:val="0"/>
        <w:autoSpaceDN w:val="0"/>
        <w:adjustRightInd w:val="0"/>
        <w:ind w:firstLine="708"/>
        <w:jc w:val="both"/>
        <w:rPr>
          <w:b/>
        </w:rPr>
      </w:pPr>
      <w:r w:rsidRPr="00CB7324">
        <w:rPr>
          <w:b/>
        </w:rPr>
        <w:t xml:space="preserve"> Компетенции выпускника как совокупный ожидаемый результат образования по завершению освоения данной </w:t>
      </w:r>
      <w:r w:rsidR="00112A9F">
        <w:rPr>
          <w:b/>
        </w:rPr>
        <w:t>ППКРС</w:t>
      </w:r>
    </w:p>
    <w:p w:rsidR="00CC199F" w:rsidRPr="00CB7324" w:rsidRDefault="00CC199F" w:rsidP="00D831B9">
      <w:pPr>
        <w:autoSpaceDE w:val="0"/>
        <w:autoSpaceDN w:val="0"/>
        <w:adjustRightInd w:val="0"/>
        <w:ind w:firstLine="708"/>
        <w:jc w:val="both"/>
      </w:pP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555"/>
        <w:gridCol w:w="5867"/>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w:t>
            </w:r>
            <w:r w:rsidRPr="00D42430">
              <w:rPr>
                <w:rFonts w:eastAsia="Calibri"/>
                <w:sz w:val="22"/>
                <w:szCs w:val="22"/>
                <w:lang w:eastAsia="en-US"/>
              </w:rPr>
              <w:lastRenderedPageBreak/>
              <w:t xml:space="preserve">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lastRenderedPageBreak/>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tbl>
      <w:tblPr>
        <w:tblW w:w="9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4"/>
        <w:gridCol w:w="2658"/>
        <w:gridCol w:w="4244"/>
      </w:tblGrid>
      <w:tr w:rsidR="00463424" w:rsidRPr="00703A93" w:rsidTr="00D51E2E">
        <w:trPr>
          <w:jc w:val="center"/>
        </w:trPr>
        <w:tc>
          <w:tcPr>
            <w:tcW w:w="2544" w:type="dxa"/>
          </w:tcPr>
          <w:p w:rsidR="00463424" w:rsidRPr="00703A93" w:rsidRDefault="00463424" w:rsidP="00D51E2E">
            <w:pPr>
              <w:suppressAutoHyphens/>
              <w:jc w:val="center"/>
              <w:rPr>
                <w:b/>
              </w:rPr>
            </w:pPr>
            <w:bookmarkStart w:id="3" w:name="_Hlk157422121"/>
            <w:r w:rsidRPr="00703A93">
              <w:rPr>
                <w:b/>
              </w:rPr>
              <w:t xml:space="preserve">Основные виды </w:t>
            </w:r>
          </w:p>
          <w:p w:rsidR="00463424" w:rsidRPr="00703A93" w:rsidRDefault="00463424" w:rsidP="00D51E2E">
            <w:pPr>
              <w:suppressAutoHyphens/>
              <w:jc w:val="center"/>
              <w:rPr>
                <w:b/>
              </w:rPr>
            </w:pPr>
            <w:r w:rsidRPr="00703A93">
              <w:rPr>
                <w:b/>
              </w:rPr>
              <w:t>деятельности</w:t>
            </w:r>
          </w:p>
        </w:tc>
        <w:tc>
          <w:tcPr>
            <w:tcW w:w="2658" w:type="dxa"/>
          </w:tcPr>
          <w:p w:rsidR="00463424" w:rsidRPr="00703A93" w:rsidRDefault="00463424" w:rsidP="00D51E2E">
            <w:pPr>
              <w:suppressAutoHyphens/>
              <w:jc w:val="center"/>
              <w:rPr>
                <w:b/>
              </w:rPr>
            </w:pPr>
            <w:r w:rsidRPr="00703A93">
              <w:rPr>
                <w:b/>
              </w:rPr>
              <w:t>Код и наименование</w:t>
            </w:r>
          </w:p>
          <w:p w:rsidR="00463424" w:rsidRPr="00703A93" w:rsidRDefault="00463424" w:rsidP="00D51E2E">
            <w:pPr>
              <w:suppressAutoHyphens/>
              <w:jc w:val="center"/>
              <w:rPr>
                <w:b/>
              </w:rPr>
            </w:pPr>
            <w:r w:rsidRPr="00703A93">
              <w:rPr>
                <w:b/>
              </w:rPr>
              <w:t>компетенции</w:t>
            </w:r>
          </w:p>
        </w:tc>
        <w:tc>
          <w:tcPr>
            <w:tcW w:w="4244" w:type="dxa"/>
          </w:tcPr>
          <w:p w:rsidR="00463424" w:rsidRPr="00703A93" w:rsidRDefault="00463424" w:rsidP="00D51E2E">
            <w:pPr>
              <w:suppressAutoHyphens/>
              <w:jc w:val="center"/>
              <w:rPr>
                <w:b/>
              </w:rPr>
            </w:pPr>
            <w:r w:rsidRPr="00703A93">
              <w:rPr>
                <w:b/>
                <w:iCs/>
              </w:rPr>
              <w:t>Показатели освоения компетенции</w:t>
            </w:r>
          </w:p>
        </w:tc>
      </w:tr>
      <w:tr w:rsidR="00463424" w:rsidRPr="00703A93" w:rsidTr="00D51E2E">
        <w:trPr>
          <w:trHeight w:val="399"/>
          <w:jc w:val="center"/>
        </w:trPr>
        <w:tc>
          <w:tcPr>
            <w:tcW w:w="2544" w:type="dxa"/>
            <w:vMerge w:val="restart"/>
          </w:tcPr>
          <w:p w:rsidR="00463424" w:rsidRPr="00703A93" w:rsidRDefault="00463424" w:rsidP="00D51E2E">
            <w:pPr>
              <w:suppressAutoHyphens/>
              <w:jc w:val="both"/>
              <w:rPr>
                <w:kern w:val="28"/>
              </w:rPr>
            </w:pPr>
            <w:r w:rsidRPr="00703A93">
              <w:rPr>
                <w:kern w:val="28"/>
              </w:rPr>
              <w:t>Подготовка условий для проведения химического анализа</w:t>
            </w: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1.1. Организовывать рабочее место, эксплуатацию лабораторных установок и оборудования, хранение реактивов в соответствии с нормативными документами и требованиями охраны труда.</w:t>
            </w:r>
          </w:p>
          <w:p w:rsidR="00463424" w:rsidRPr="00703A93" w:rsidRDefault="00463424" w:rsidP="00D51E2E">
            <w:pPr>
              <w:jc w:val="both"/>
              <w:rPr>
                <w:kern w:val="28"/>
              </w:rPr>
            </w:pPr>
          </w:p>
        </w:tc>
        <w:tc>
          <w:tcPr>
            <w:tcW w:w="4244" w:type="dxa"/>
          </w:tcPr>
          <w:p w:rsidR="00463424" w:rsidRPr="00703A93" w:rsidRDefault="00463424" w:rsidP="00D51E2E">
            <w:r w:rsidRPr="00703A93">
              <w:rPr>
                <w:b/>
              </w:rPr>
              <w:t>Навыки:</w:t>
            </w:r>
            <w:r w:rsidRPr="00703A93">
              <w:t xml:space="preserve"> </w:t>
            </w:r>
          </w:p>
          <w:p w:rsidR="00463424" w:rsidRPr="00703A93" w:rsidRDefault="00463424" w:rsidP="00D51E2E">
            <w:pPr>
              <w:rPr>
                <w:b/>
              </w:rPr>
            </w:pPr>
            <w:r w:rsidRPr="00703A93">
              <w:t>- подготовка рабочего места, лабораторных установок, оборудования и реактивов к проведению химических и физико-химических анализов</w:t>
            </w:r>
          </w:p>
        </w:tc>
      </w:tr>
      <w:tr w:rsidR="00463424" w:rsidRPr="00703A93" w:rsidTr="00D51E2E">
        <w:trPr>
          <w:trHeight w:val="41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rPr>
            </w:pPr>
            <w:r w:rsidRPr="00703A93">
              <w:rPr>
                <w:b/>
              </w:rPr>
              <w:t xml:space="preserve">Умения: </w:t>
            </w:r>
          </w:p>
          <w:p w:rsidR="00463424" w:rsidRPr="00703A93" w:rsidRDefault="00463424" w:rsidP="00D51E2E">
            <w:pPr>
              <w:widowControl w:val="0"/>
              <w:autoSpaceDE w:val="0"/>
              <w:autoSpaceDN w:val="0"/>
              <w:adjustRightInd w:val="0"/>
              <w:jc w:val="both"/>
              <w:rPr>
                <w:rFonts w:eastAsia="Frutiger LT CYR 45 Light"/>
              </w:rPr>
            </w:pPr>
            <w:r w:rsidRPr="00703A93">
              <w:rPr>
                <w:b/>
              </w:rPr>
              <w:t xml:space="preserve">- </w:t>
            </w:r>
            <w:r w:rsidRPr="00703A93">
              <w:rPr>
                <w:bCs/>
              </w:rPr>
              <w:t>в</w:t>
            </w:r>
            <w:r w:rsidRPr="00703A93">
              <w:rPr>
                <w:rFonts w:eastAsia="FrutigerLTStd-Light"/>
              </w:rPr>
              <w:t>ыполнять требования</w:t>
            </w:r>
            <w:r w:rsidRPr="00703A93">
              <w:rPr>
                <w:rFonts w:eastAsia="Frutiger LT CYR 45 Light"/>
              </w:rPr>
              <w:t xml:space="preserve"> п</w:t>
            </w:r>
            <w:r w:rsidRPr="00703A93">
              <w:rPr>
                <w:rFonts w:eastAsia="Calibri"/>
              </w:rPr>
              <w:t xml:space="preserve">равил техники безопасности, норм по охране труда и </w:t>
            </w:r>
            <w:r w:rsidRPr="00703A93">
              <w:rPr>
                <w:rFonts w:eastAsia="Frutiger LT CYR 45 Light"/>
              </w:rPr>
              <w:t xml:space="preserve">правил противопожарной защиты </w:t>
            </w:r>
            <w:r w:rsidRPr="00703A93">
              <w:rPr>
                <w:rFonts w:eastAsia="Calibri"/>
              </w:rPr>
              <w:t>при работе в химической лаборатории;</w:t>
            </w:r>
          </w:p>
          <w:p w:rsidR="00463424" w:rsidRPr="00703A93" w:rsidRDefault="00463424" w:rsidP="00D51E2E">
            <w:pPr>
              <w:widowControl w:val="0"/>
              <w:tabs>
                <w:tab w:val="left" w:pos="334"/>
              </w:tabs>
              <w:jc w:val="both"/>
              <w:rPr>
                <w:rFonts w:eastAsia="FrutigerLTStd-Light"/>
              </w:rPr>
            </w:pPr>
            <w:r w:rsidRPr="00703A93">
              <w:rPr>
                <w:rFonts w:eastAsia="FrutigerLTStd-Light"/>
              </w:rPr>
              <w:t>- соблюдать п</w:t>
            </w:r>
            <w:r w:rsidRPr="00703A93">
              <w:rPr>
                <w:rFonts w:eastAsia="Calibri"/>
              </w:rPr>
              <w:t>ринципы безопасной работы с химическими реактивами, стеклянной посудой и лабораторным оборудованием;</w:t>
            </w:r>
          </w:p>
          <w:p w:rsidR="00463424" w:rsidRPr="00703A93" w:rsidRDefault="00463424" w:rsidP="00D51E2E">
            <w:pPr>
              <w:widowControl w:val="0"/>
              <w:jc w:val="both"/>
              <w:rPr>
                <w:rFonts w:eastAsia="Frutiger LT CYR 45 Light"/>
              </w:rPr>
            </w:pPr>
            <w:r w:rsidRPr="00703A93">
              <w:rPr>
                <w:rFonts w:eastAsia="Frutiger LT CYR 45 Light"/>
              </w:rPr>
              <w:t>- подбирать для работы химическую посуду и лабораторное оборудование необходимого класса точности;</w:t>
            </w:r>
          </w:p>
          <w:p w:rsidR="00463424" w:rsidRPr="00703A93" w:rsidRDefault="00463424" w:rsidP="00D51E2E">
            <w:pPr>
              <w:widowControl w:val="0"/>
              <w:tabs>
                <w:tab w:val="left" w:pos="334"/>
              </w:tabs>
              <w:jc w:val="both"/>
              <w:rPr>
                <w:rFonts w:eastAsia="Frutiger LT CYR 45 Light"/>
                <w:spacing w:val="-6"/>
              </w:rPr>
            </w:pPr>
            <w:r w:rsidRPr="00703A93">
              <w:rPr>
                <w:rFonts w:eastAsia="Frutiger LT CYR 45 Light"/>
                <w:spacing w:val="-6"/>
              </w:rPr>
              <w:t xml:space="preserve">- применять, мыть и хранить </w:t>
            </w:r>
            <w:r w:rsidRPr="00703A93">
              <w:rPr>
                <w:rFonts w:eastAsia="FrutigerLTStd-Light"/>
              </w:rPr>
              <w:t>лабораторную посуду;</w:t>
            </w:r>
          </w:p>
          <w:p w:rsidR="00463424" w:rsidRPr="00703A93" w:rsidRDefault="00463424" w:rsidP="00D51E2E">
            <w:pPr>
              <w:widowControl w:val="0"/>
              <w:tabs>
                <w:tab w:val="left" w:pos="476"/>
              </w:tabs>
              <w:jc w:val="both"/>
              <w:rPr>
                <w:rFonts w:eastAsia="Calibri"/>
                <w:spacing w:val="-6"/>
              </w:rPr>
            </w:pPr>
            <w:r w:rsidRPr="00703A93">
              <w:rPr>
                <w:rFonts w:eastAsia="FrutigerLTStd-Light"/>
                <w:spacing w:val="-6"/>
              </w:rPr>
              <w:t>- осуществлять сборку лабораторных установок для заданного вида анализа;</w:t>
            </w:r>
          </w:p>
          <w:p w:rsidR="00463424" w:rsidRPr="00703A93" w:rsidRDefault="00463424" w:rsidP="00D51E2E">
            <w:pPr>
              <w:widowControl w:val="0"/>
              <w:autoSpaceDE w:val="0"/>
              <w:autoSpaceDN w:val="0"/>
              <w:adjustRightInd w:val="0"/>
              <w:jc w:val="both"/>
              <w:rPr>
                <w:rFonts w:eastAsia="FrutigerLTStd-Light"/>
              </w:rPr>
            </w:pPr>
            <w:r w:rsidRPr="00703A93">
              <w:rPr>
                <w:rFonts w:eastAsia="FrutigerLTStd-Light"/>
              </w:rPr>
              <w:t>- хранить, использовать и утилизировать реактивы, растворы и материалы в соответствии с инструкциями;</w:t>
            </w:r>
          </w:p>
          <w:p w:rsidR="00463424" w:rsidRPr="00703A93" w:rsidRDefault="00463424" w:rsidP="00D51E2E">
            <w:pPr>
              <w:widowControl w:val="0"/>
              <w:tabs>
                <w:tab w:val="left" w:pos="334"/>
              </w:tabs>
              <w:jc w:val="both"/>
              <w:rPr>
                <w:rFonts w:eastAsia="Calibri"/>
              </w:rPr>
            </w:pPr>
            <w:r w:rsidRPr="00703A93">
              <w:rPr>
                <w:rFonts w:eastAsia="Calibri"/>
              </w:rPr>
              <w:t>- проводить калибровку применяемой мерной посуды, приборов и аппаратуры в соответствии с инструкциями;</w:t>
            </w:r>
          </w:p>
          <w:p w:rsidR="00463424" w:rsidRPr="00703A93" w:rsidRDefault="00463424" w:rsidP="00D51E2E">
            <w:pPr>
              <w:widowControl w:val="0"/>
              <w:tabs>
                <w:tab w:val="left" w:pos="334"/>
              </w:tabs>
              <w:jc w:val="both"/>
              <w:rPr>
                <w:b/>
              </w:rPr>
            </w:pPr>
            <w:r w:rsidRPr="00703A93">
              <w:rPr>
                <w:rFonts w:eastAsia="Frutiger LT CYR 45 Light"/>
                <w:spacing w:val="-6"/>
              </w:rPr>
              <w:t>- обращаться с оборудованием химико-аналитических лабораторий в соответствии с руководством по эксплуатации.</w:t>
            </w:r>
          </w:p>
        </w:tc>
      </w:tr>
      <w:tr w:rsidR="00463424" w:rsidRPr="00703A93" w:rsidTr="00D51E2E">
        <w:trPr>
          <w:trHeight w:val="417"/>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rPr>
            </w:pPr>
            <w:r w:rsidRPr="00703A93">
              <w:rPr>
                <w:b/>
              </w:rPr>
              <w:t>Знания:</w:t>
            </w:r>
          </w:p>
          <w:p w:rsidR="00463424" w:rsidRPr="00703A93" w:rsidRDefault="00463424" w:rsidP="00D51E2E">
            <w:pPr>
              <w:widowControl w:val="0"/>
              <w:tabs>
                <w:tab w:val="left" w:pos="334"/>
              </w:tabs>
              <w:jc w:val="both"/>
              <w:rPr>
                <w:rFonts w:eastAsia="FrutigerLTStd-Light"/>
              </w:rPr>
            </w:pPr>
            <w:r w:rsidRPr="00703A93">
              <w:rPr>
                <w:rFonts w:eastAsia="Calibri"/>
              </w:rPr>
              <w:t>- основные принципы планирования эксперимента</w:t>
            </w:r>
            <w:r w:rsidRPr="00703A93">
              <w:rPr>
                <w:rFonts w:eastAsia="FrutigerLTStd-Light"/>
              </w:rPr>
              <w:t>, способы выстраивания эффективной работы и распределения рабочего времени;</w:t>
            </w:r>
          </w:p>
          <w:p w:rsidR="00463424" w:rsidRPr="00703A93" w:rsidRDefault="00463424" w:rsidP="00D51E2E">
            <w:pPr>
              <w:widowControl w:val="0"/>
              <w:tabs>
                <w:tab w:val="left" w:pos="334"/>
              </w:tabs>
              <w:jc w:val="both"/>
              <w:rPr>
                <w:rFonts w:eastAsia="FrutigerLTStd-Light"/>
              </w:rPr>
            </w:pPr>
            <w:r w:rsidRPr="00703A93">
              <w:rPr>
                <w:rFonts w:eastAsia="FrutigerLTStd-Light"/>
              </w:rPr>
              <w:t>- требования охраны при работе с электрооборудованием;</w:t>
            </w:r>
          </w:p>
          <w:p w:rsidR="00463424" w:rsidRPr="00703A93" w:rsidRDefault="00463424" w:rsidP="00D51E2E">
            <w:pPr>
              <w:widowControl w:val="0"/>
              <w:autoSpaceDE w:val="0"/>
              <w:autoSpaceDN w:val="0"/>
              <w:adjustRightInd w:val="0"/>
              <w:jc w:val="both"/>
              <w:rPr>
                <w:rFonts w:eastAsia="FrutigerLTStd-Light"/>
              </w:rPr>
            </w:pPr>
            <w:r w:rsidRPr="00703A93">
              <w:rPr>
                <w:rFonts w:eastAsia="FrutigerLTStd-Light"/>
              </w:rPr>
              <w:t>- требования пожарной безопасности;</w:t>
            </w:r>
          </w:p>
          <w:p w:rsidR="00463424" w:rsidRPr="00703A93" w:rsidRDefault="00463424" w:rsidP="00D51E2E">
            <w:pPr>
              <w:widowControl w:val="0"/>
              <w:tabs>
                <w:tab w:val="left" w:pos="334"/>
              </w:tabs>
              <w:jc w:val="both"/>
              <w:rPr>
                <w:rFonts w:eastAsia="FrutigerLTStd-Light"/>
              </w:rPr>
            </w:pPr>
            <w:r w:rsidRPr="00703A93">
              <w:rPr>
                <w:rFonts w:eastAsia="FrutigerLTStd-Light"/>
              </w:rPr>
              <w:t>- принципы и методы безопасного использования и утилизации химических реактивов;</w:t>
            </w:r>
          </w:p>
          <w:p w:rsidR="00463424" w:rsidRPr="00703A93" w:rsidRDefault="00463424" w:rsidP="00D51E2E">
            <w:pPr>
              <w:widowControl w:val="0"/>
              <w:tabs>
                <w:tab w:val="left" w:pos="334"/>
              </w:tabs>
              <w:jc w:val="both"/>
              <w:rPr>
                <w:rFonts w:eastAsia="FrutigerLTStd-Light"/>
              </w:rPr>
            </w:pPr>
            <w:r w:rsidRPr="00703A93">
              <w:rPr>
                <w:rFonts w:eastAsia="FrutigerLTStd-Light"/>
              </w:rPr>
              <w:t>- требования охраны труда при работе с агрессивными средами;</w:t>
            </w:r>
          </w:p>
          <w:p w:rsidR="00463424" w:rsidRPr="00703A93" w:rsidRDefault="00463424" w:rsidP="00D51E2E">
            <w:pPr>
              <w:widowControl w:val="0"/>
              <w:tabs>
                <w:tab w:val="left" w:pos="334"/>
              </w:tabs>
              <w:jc w:val="both"/>
              <w:rPr>
                <w:rFonts w:eastAsia="FrutigerLTStd-Light"/>
              </w:rPr>
            </w:pPr>
            <w:r w:rsidRPr="00703A93">
              <w:rPr>
                <w:rFonts w:eastAsia="FrutigerLTStd-Light"/>
              </w:rPr>
              <w:t>- требования охраны труда при работе с легковоспламеняющимися и горючими жидкостями;</w:t>
            </w:r>
          </w:p>
          <w:p w:rsidR="00463424" w:rsidRPr="00703A93" w:rsidRDefault="00463424" w:rsidP="00D51E2E">
            <w:pPr>
              <w:widowControl w:val="0"/>
              <w:tabs>
                <w:tab w:val="left" w:pos="334"/>
              </w:tabs>
              <w:jc w:val="both"/>
              <w:rPr>
                <w:rFonts w:eastAsia="FrutigerLTStd-Light"/>
              </w:rPr>
            </w:pPr>
            <w:r w:rsidRPr="00703A93">
              <w:rPr>
                <w:rFonts w:eastAsia="FrutigerLTStd-Light"/>
              </w:rPr>
              <w:t>- основное назначение, правила использования лабораторной посуды, оборудования;</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правила работы с используемым лабораторным оборудованием, аппаратурой и контрольно-измерительными приборами;</w:t>
            </w:r>
          </w:p>
          <w:p w:rsidR="00463424" w:rsidRPr="00703A93" w:rsidRDefault="00463424" w:rsidP="00D51E2E">
            <w:pPr>
              <w:rPr>
                <w:b/>
              </w:rPr>
            </w:pPr>
            <w:r w:rsidRPr="00703A93">
              <w:rPr>
                <w:rFonts w:eastAsia="Calibri"/>
              </w:rPr>
              <w:t>- методы проведения калибровки применяемой мерной посуды, приборов и аппаратуры.</w:t>
            </w:r>
          </w:p>
        </w:tc>
      </w:tr>
      <w:tr w:rsidR="00463424" w:rsidRPr="00703A93" w:rsidTr="00D51E2E">
        <w:trPr>
          <w:trHeight w:val="460"/>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1.2. Подготавливать пробы, рабочие и вспомогательные растворы различных концентраций</w:t>
            </w:r>
          </w:p>
          <w:p w:rsidR="00463424" w:rsidRPr="00703A93" w:rsidRDefault="00463424" w:rsidP="00D51E2E">
            <w:pPr>
              <w:jc w:val="both"/>
              <w:rPr>
                <w:kern w:val="28"/>
              </w:rPr>
            </w:pPr>
          </w:p>
        </w:tc>
        <w:tc>
          <w:tcPr>
            <w:tcW w:w="4244" w:type="dxa"/>
          </w:tcPr>
          <w:p w:rsidR="00463424" w:rsidRPr="00703A93" w:rsidRDefault="00463424" w:rsidP="00D51E2E">
            <w:pPr>
              <w:rPr>
                <w:b/>
              </w:rPr>
            </w:pPr>
            <w:r w:rsidRPr="00703A93">
              <w:rPr>
                <w:b/>
              </w:rPr>
              <w:t xml:space="preserve">Навыки: </w:t>
            </w:r>
          </w:p>
          <w:p w:rsidR="00463424" w:rsidRPr="00703A93" w:rsidRDefault="00463424" w:rsidP="00D51E2E">
            <w:pPr>
              <w:rPr>
                <w:b/>
              </w:rPr>
            </w:pPr>
            <w:r w:rsidRPr="00703A93">
              <w:rPr>
                <w:b/>
              </w:rPr>
              <w:t xml:space="preserve">- </w:t>
            </w:r>
            <w:r w:rsidRPr="00703A93">
              <w:rPr>
                <w:rFonts w:eastAsia="Calibri"/>
                <w:spacing w:val="-6"/>
              </w:rPr>
              <w:t>подготовка проб, рабочих и вспомогательных растворов различных концентраций</w:t>
            </w:r>
          </w:p>
        </w:tc>
      </w:tr>
      <w:tr w:rsidR="00463424" w:rsidRPr="00703A93" w:rsidTr="00D51E2E">
        <w:trPr>
          <w:trHeight w:val="460"/>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rPr>
                <w:kern w:val="28"/>
              </w:rPr>
            </w:pPr>
          </w:p>
        </w:tc>
        <w:tc>
          <w:tcPr>
            <w:tcW w:w="4244" w:type="dxa"/>
          </w:tcPr>
          <w:p w:rsidR="00463424" w:rsidRPr="00703A93" w:rsidRDefault="00463424" w:rsidP="00D51E2E">
            <w:pPr>
              <w:widowControl w:val="0"/>
              <w:tabs>
                <w:tab w:val="left" w:pos="334"/>
              </w:tabs>
              <w:jc w:val="both"/>
              <w:rPr>
                <w:rFonts w:eastAsia="Calibri"/>
                <w:b/>
                <w:bCs/>
                <w:spacing w:val="-6"/>
              </w:rPr>
            </w:pPr>
            <w:r w:rsidRPr="00703A93">
              <w:rPr>
                <w:rFonts w:eastAsia="Calibri"/>
                <w:b/>
                <w:bCs/>
                <w:spacing w:val="-6"/>
              </w:rPr>
              <w:t>Умения:</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подготавливать реагенты и материалы, необходимые для проведения анализа;</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соблюдать правила отбора проб и образцов для проведения анализа химическими и физико-химическими методами;</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готовить растворы точной и приблизительной концентрации;</w:t>
            </w:r>
          </w:p>
          <w:p w:rsidR="00463424" w:rsidRPr="00703A93" w:rsidRDefault="00463424" w:rsidP="00D51E2E">
            <w:pPr>
              <w:tabs>
                <w:tab w:val="left" w:pos="334"/>
              </w:tabs>
              <w:rPr>
                <w:rFonts w:eastAsia="Calibri"/>
                <w:spacing w:val="-6"/>
              </w:rPr>
            </w:pPr>
            <w:r w:rsidRPr="00703A93">
              <w:rPr>
                <w:rFonts w:eastAsia="Calibri"/>
                <w:spacing w:val="-6"/>
              </w:rPr>
              <w:t>- готовить растворы с использованием стандарт-титров и ГСО.</w:t>
            </w:r>
          </w:p>
        </w:tc>
      </w:tr>
      <w:tr w:rsidR="00463424" w:rsidRPr="00703A93" w:rsidTr="00D51E2E">
        <w:trPr>
          <w:trHeight w:val="460"/>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rPr>
                <w:kern w:val="28"/>
              </w:rPr>
            </w:pPr>
          </w:p>
        </w:tc>
        <w:tc>
          <w:tcPr>
            <w:tcW w:w="4244" w:type="dxa"/>
          </w:tcPr>
          <w:p w:rsidR="00463424" w:rsidRPr="00703A93" w:rsidRDefault="00463424" w:rsidP="00D51E2E">
            <w:pPr>
              <w:widowControl w:val="0"/>
              <w:tabs>
                <w:tab w:val="left" w:pos="334"/>
              </w:tabs>
              <w:jc w:val="both"/>
              <w:rPr>
                <w:rFonts w:eastAsia="Calibri"/>
                <w:b/>
                <w:bCs/>
                <w:spacing w:val="-6"/>
              </w:rPr>
            </w:pPr>
            <w:r w:rsidRPr="00703A93">
              <w:rPr>
                <w:rFonts w:eastAsia="Calibri"/>
                <w:b/>
                <w:bCs/>
                <w:spacing w:val="-6"/>
              </w:rPr>
              <w:t>Знания:</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химические свойства и назначение применяемых и исследуемых веществ, реагентов;</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правила отбора проб и образцов для проведения анализа химическими и физико-химическими методами;</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правила приготовления растворов точной и приблизительной концентрации;</w:t>
            </w:r>
          </w:p>
          <w:p w:rsidR="00463424" w:rsidRPr="00703A93" w:rsidRDefault="00463424" w:rsidP="00D51E2E">
            <w:pPr>
              <w:widowControl w:val="0"/>
              <w:tabs>
                <w:tab w:val="left" w:pos="334"/>
              </w:tabs>
              <w:jc w:val="both"/>
              <w:rPr>
                <w:rFonts w:eastAsia="Calibri"/>
                <w:spacing w:val="-6"/>
              </w:rPr>
            </w:pPr>
            <w:r w:rsidRPr="00703A93">
              <w:rPr>
                <w:rFonts w:eastAsia="Calibri"/>
                <w:spacing w:val="-6"/>
              </w:rPr>
              <w:t>- правила работы с стандарт-титрами;</w:t>
            </w:r>
          </w:p>
          <w:p w:rsidR="00463424" w:rsidRPr="00703A93" w:rsidRDefault="00463424" w:rsidP="00D51E2E">
            <w:pPr>
              <w:widowControl w:val="0"/>
              <w:tabs>
                <w:tab w:val="left" w:pos="334"/>
              </w:tabs>
              <w:jc w:val="both"/>
              <w:rPr>
                <w:rFonts w:eastAsia="Calibri"/>
                <w:spacing w:val="-6"/>
              </w:rPr>
            </w:pPr>
            <w:r w:rsidRPr="00703A93">
              <w:rPr>
                <w:rFonts w:eastAsia="Calibri"/>
                <w:spacing w:val="-6"/>
              </w:rPr>
              <w:lastRenderedPageBreak/>
              <w:t>- правила работы с государственными стандартными образцами (ГСО);</w:t>
            </w:r>
          </w:p>
          <w:p w:rsidR="00463424" w:rsidRPr="00703A93" w:rsidRDefault="00463424" w:rsidP="00D51E2E">
            <w:pPr>
              <w:tabs>
                <w:tab w:val="left" w:pos="334"/>
              </w:tabs>
              <w:rPr>
                <w:rFonts w:eastAsia="Calibri"/>
                <w:spacing w:val="-6"/>
              </w:rPr>
            </w:pPr>
            <w:r w:rsidRPr="00703A93">
              <w:rPr>
                <w:rFonts w:eastAsia="Calibri"/>
                <w:spacing w:val="-6"/>
              </w:rPr>
              <w:t>- нормативную документацию, относящуюся к контролю состава и свойств материалов с использованием химических и физико-химических методов анализа.</w:t>
            </w:r>
          </w:p>
        </w:tc>
      </w:tr>
      <w:tr w:rsidR="00463424" w:rsidRPr="00703A93" w:rsidTr="00D51E2E">
        <w:trPr>
          <w:trHeight w:val="305"/>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jc w:val="both"/>
              <w:rPr>
                <w:kern w:val="28"/>
              </w:rPr>
            </w:pPr>
            <w:r w:rsidRPr="00703A93">
              <w:rPr>
                <w:kern w:val="28"/>
              </w:rPr>
              <w:t>ПК 1.3. Вести лабораторные журналы и карты в соответствии с действующей нормативной документацией, требованиями охраны и экологической безопасности</w:t>
            </w:r>
          </w:p>
        </w:tc>
        <w:tc>
          <w:tcPr>
            <w:tcW w:w="4244" w:type="dxa"/>
          </w:tcPr>
          <w:p w:rsidR="00463424" w:rsidRPr="00703A93" w:rsidRDefault="00463424" w:rsidP="00D51E2E">
            <w:pPr>
              <w:rPr>
                <w:b/>
              </w:rPr>
            </w:pPr>
            <w:r w:rsidRPr="00703A93">
              <w:rPr>
                <w:b/>
              </w:rPr>
              <w:t xml:space="preserve">Навыки: </w:t>
            </w:r>
          </w:p>
          <w:p w:rsidR="00463424" w:rsidRPr="00703A93" w:rsidRDefault="00463424" w:rsidP="00D51E2E">
            <w:pPr>
              <w:rPr>
                <w:b/>
              </w:rPr>
            </w:pPr>
            <w:r w:rsidRPr="00703A93">
              <w:rPr>
                <w:b/>
              </w:rPr>
              <w:t xml:space="preserve">- </w:t>
            </w:r>
            <w:r w:rsidRPr="00703A93">
              <w:t xml:space="preserve">ведение лабораторных журналов и карт </w:t>
            </w:r>
            <w:r w:rsidRPr="00703A93">
              <w:rPr>
                <w:rFonts w:eastAsia="Calibri"/>
                <w:lang w:eastAsia="en-US"/>
              </w:rPr>
              <w:t>в соответствии с действующей нормативной документацией.</w:t>
            </w:r>
          </w:p>
        </w:tc>
      </w:tr>
      <w:tr w:rsidR="00463424" w:rsidRPr="00703A93" w:rsidTr="00D51E2E">
        <w:trPr>
          <w:trHeight w:val="423"/>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bCs/>
              </w:rPr>
            </w:pPr>
            <w:r w:rsidRPr="00703A93">
              <w:rPr>
                <w:b/>
                <w:bCs/>
              </w:rPr>
              <w:t>Умения:</w:t>
            </w:r>
          </w:p>
          <w:p w:rsidR="00463424" w:rsidRPr="00703A93" w:rsidRDefault="00463424" w:rsidP="00D51E2E">
            <w:pPr>
              <w:widowControl w:val="0"/>
              <w:autoSpaceDE w:val="0"/>
              <w:autoSpaceDN w:val="0"/>
              <w:adjustRightInd w:val="0"/>
              <w:jc w:val="both"/>
            </w:pPr>
            <w:r w:rsidRPr="00703A93">
              <w:t>- документировать условия проведения химических и физико-химических испытаний;</w:t>
            </w:r>
          </w:p>
          <w:p w:rsidR="00463424" w:rsidRPr="00703A93" w:rsidRDefault="00463424" w:rsidP="00D51E2E">
            <w:pPr>
              <w:widowControl w:val="0"/>
              <w:autoSpaceDE w:val="0"/>
              <w:autoSpaceDN w:val="0"/>
              <w:adjustRightInd w:val="0"/>
              <w:jc w:val="both"/>
            </w:pPr>
            <w:r w:rsidRPr="00703A93">
              <w:t>- регистрировать исходные параметры объектов испытаний и химических реактивов;</w:t>
            </w:r>
          </w:p>
          <w:p w:rsidR="00463424" w:rsidRPr="00703A93" w:rsidRDefault="00463424" w:rsidP="00D51E2E">
            <w:pPr>
              <w:widowControl w:val="0"/>
              <w:autoSpaceDE w:val="0"/>
              <w:autoSpaceDN w:val="0"/>
              <w:adjustRightInd w:val="0"/>
              <w:jc w:val="both"/>
            </w:pPr>
            <w:r w:rsidRPr="00703A93">
              <w:t>- вести учет образцов, реактивов, химической посуды и оборудования;</w:t>
            </w:r>
          </w:p>
          <w:p w:rsidR="00463424" w:rsidRPr="00703A93" w:rsidRDefault="00463424" w:rsidP="00D51E2E">
            <w:r w:rsidRPr="00703A93">
              <w:t>- осуществлять ведение лабораторных журналов и карт в том числе с применением сетевых компьютерных технологии, стандартных офисных приложений.</w:t>
            </w:r>
          </w:p>
        </w:tc>
      </w:tr>
      <w:tr w:rsidR="00463424" w:rsidRPr="00703A93" w:rsidTr="00D51E2E">
        <w:trPr>
          <w:trHeight w:val="305"/>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bCs/>
              </w:rPr>
            </w:pPr>
            <w:r w:rsidRPr="00703A93">
              <w:rPr>
                <w:b/>
                <w:bCs/>
              </w:rPr>
              <w:t>Знания:</w:t>
            </w:r>
          </w:p>
          <w:p w:rsidR="00463424" w:rsidRPr="00703A93" w:rsidRDefault="00463424" w:rsidP="00D51E2E">
            <w:pPr>
              <w:widowControl w:val="0"/>
              <w:autoSpaceDE w:val="0"/>
              <w:autoSpaceDN w:val="0"/>
              <w:adjustRightInd w:val="0"/>
              <w:jc w:val="both"/>
            </w:pPr>
            <w:r w:rsidRPr="00703A93">
              <w:t>- правила документооборота, правила ведения технической документации;</w:t>
            </w:r>
          </w:p>
          <w:p w:rsidR="00463424" w:rsidRPr="00703A93" w:rsidRDefault="00463424" w:rsidP="00D51E2E">
            <w:pPr>
              <w:widowControl w:val="0"/>
              <w:autoSpaceDE w:val="0"/>
              <w:autoSpaceDN w:val="0"/>
              <w:adjustRightInd w:val="0"/>
              <w:jc w:val="both"/>
            </w:pPr>
            <w:r w:rsidRPr="00703A93">
              <w:t>- требования к условиям проведения химических и физико-химических испытаний;</w:t>
            </w:r>
          </w:p>
          <w:p w:rsidR="00463424" w:rsidRPr="00703A93" w:rsidRDefault="00463424" w:rsidP="00D51E2E">
            <w:r w:rsidRPr="00703A93">
              <w:t>- требования к регистрации образцов, реактивов, химической посуды и оборудования.</w:t>
            </w:r>
          </w:p>
        </w:tc>
      </w:tr>
      <w:tr w:rsidR="00463424" w:rsidRPr="00703A93" w:rsidTr="00D51E2E">
        <w:trPr>
          <w:trHeight w:val="340"/>
          <w:jc w:val="center"/>
        </w:trPr>
        <w:tc>
          <w:tcPr>
            <w:tcW w:w="2544"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Лабораторный контроль качества и безопасности сырья, полуфабрикатов и готовой продукции в процессе производства для химических отраслей (по выбору)</w:t>
            </w:r>
          </w:p>
          <w:p w:rsidR="00463424" w:rsidRPr="00703A93" w:rsidRDefault="00463424" w:rsidP="00D51E2E">
            <w:pPr>
              <w:jc w:val="both"/>
              <w:rPr>
                <w:kern w:val="28"/>
              </w:rPr>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 xml:space="preserve">ПК 2.1. Проводить отбор проб для проведения лабораторных исследований качества и безопасности сырья, полуфабрикатов и готовой продукции в соответствии с техническими регламентами (в зависимости от отрасли) </w:t>
            </w:r>
          </w:p>
          <w:p w:rsidR="00463424" w:rsidRPr="00703A93" w:rsidRDefault="00463424" w:rsidP="00D51E2E">
            <w:pPr>
              <w:widowControl w:val="0"/>
              <w:autoSpaceDE w:val="0"/>
              <w:autoSpaceDN w:val="0"/>
              <w:adjustRightInd w:val="0"/>
              <w:jc w:val="both"/>
              <w:rPr>
                <w:kern w:val="28"/>
              </w:rPr>
            </w:pPr>
          </w:p>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b/>
              </w:rPr>
            </w:pPr>
            <w:r w:rsidRPr="00703A93">
              <w:rPr>
                <w:b/>
              </w:rPr>
              <w:t xml:space="preserve">Навыки: </w:t>
            </w:r>
          </w:p>
          <w:p w:rsidR="00463424" w:rsidRPr="00703A93" w:rsidRDefault="00463424" w:rsidP="00D51E2E">
            <w:pPr>
              <w:rPr>
                <w:b/>
              </w:rPr>
            </w:pPr>
            <w:r w:rsidRPr="00703A93">
              <w:rPr>
                <w:b/>
              </w:rPr>
              <w:t xml:space="preserve">- </w:t>
            </w:r>
            <w:r w:rsidRPr="00703A93">
              <w:rPr>
                <w:bCs/>
              </w:rPr>
              <w:t>отбор проб для проведения лабораторных исследований</w:t>
            </w:r>
          </w:p>
        </w:tc>
      </w:tr>
      <w:tr w:rsidR="00463424" w:rsidRPr="00703A93" w:rsidTr="00D51E2E">
        <w:trPr>
          <w:trHeight w:val="542"/>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rPr>
            </w:pPr>
            <w:r w:rsidRPr="00703A93">
              <w:rPr>
                <w:b/>
              </w:rPr>
              <w:t xml:space="preserve">Умения: </w:t>
            </w:r>
          </w:p>
          <w:p w:rsidR="00463424" w:rsidRPr="00703A93" w:rsidRDefault="00463424" w:rsidP="00D51E2E">
            <w:pPr>
              <w:widowControl w:val="0"/>
              <w:autoSpaceDE w:val="0"/>
              <w:autoSpaceDN w:val="0"/>
              <w:adjustRightInd w:val="0"/>
              <w:jc w:val="both"/>
              <w:rPr>
                <w:bCs/>
              </w:rPr>
            </w:pPr>
            <w:r w:rsidRPr="00703A93">
              <w:rPr>
                <w:bCs/>
              </w:rPr>
              <w:t>- проводить отбор генеральной пробы;</w:t>
            </w:r>
          </w:p>
          <w:p w:rsidR="00463424" w:rsidRPr="00703A93" w:rsidRDefault="00463424" w:rsidP="00D51E2E">
            <w:pPr>
              <w:widowControl w:val="0"/>
              <w:autoSpaceDE w:val="0"/>
              <w:autoSpaceDN w:val="0"/>
              <w:adjustRightInd w:val="0"/>
              <w:jc w:val="both"/>
              <w:rPr>
                <w:bCs/>
              </w:rPr>
            </w:pPr>
            <w:r w:rsidRPr="00703A93">
              <w:rPr>
                <w:bCs/>
              </w:rPr>
              <w:t>- проводить отбор лабораторной пробы;</w:t>
            </w:r>
          </w:p>
          <w:p w:rsidR="00463424" w:rsidRPr="00703A93" w:rsidRDefault="00463424" w:rsidP="00D51E2E">
            <w:pPr>
              <w:widowControl w:val="0"/>
              <w:autoSpaceDE w:val="0"/>
              <w:autoSpaceDN w:val="0"/>
              <w:adjustRightInd w:val="0"/>
              <w:jc w:val="both"/>
              <w:rPr>
                <w:bCs/>
              </w:rPr>
            </w:pPr>
            <w:r w:rsidRPr="00703A93">
              <w:rPr>
                <w:bCs/>
              </w:rPr>
              <w:t>- проводить отбор анализируемой пробы;</w:t>
            </w:r>
          </w:p>
          <w:p w:rsidR="00463424" w:rsidRPr="00703A93" w:rsidRDefault="00463424" w:rsidP="00D51E2E">
            <w:pPr>
              <w:widowControl w:val="0"/>
              <w:autoSpaceDE w:val="0"/>
              <w:autoSpaceDN w:val="0"/>
              <w:adjustRightInd w:val="0"/>
              <w:jc w:val="both"/>
              <w:rPr>
                <w:bCs/>
              </w:rPr>
            </w:pPr>
            <w:r w:rsidRPr="00703A93">
              <w:rPr>
                <w:bCs/>
              </w:rPr>
              <w:t xml:space="preserve">- проводить отбор твердых проб, проб газов и жидкостей в соответствии с требованиями нормативной документации; </w:t>
            </w:r>
          </w:p>
          <w:p w:rsidR="00463424" w:rsidRPr="00703A93" w:rsidRDefault="00463424" w:rsidP="00D51E2E">
            <w:pPr>
              <w:widowControl w:val="0"/>
              <w:autoSpaceDE w:val="0"/>
              <w:autoSpaceDN w:val="0"/>
              <w:adjustRightInd w:val="0"/>
              <w:jc w:val="both"/>
              <w:rPr>
                <w:bCs/>
              </w:rPr>
            </w:pPr>
            <w:r w:rsidRPr="00703A93">
              <w:rPr>
                <w:bCs/>
              </w:rPr>
              <w:t>- проводить гомогенизацию пробы;</w:t>
            </w:r>
          </w:p>
          <w:p w:rsidR="00463424" w:rsidRPr="00703A93" w:rsidRDefault="00463424" w:rsidP="00D51E2E">
            <w:pPr>
              <w:rPr>
                <w:b/>
              </w:rPr>
            </w:pPr>
            <w:r w:rsidRPr="00703A93">
              <w:rPr>
                <w:bCs/>
              </w:rPr>
              <w:t>- оформлять сопроводительную документацию.</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pPr>
          </w:p>
        </w:tc>
        <w:tc>
          <w:tcPr>
            <w:tcW w:w="4244" w:type="dxa"/>
          </w:tcPr>
          <w:p w:rsidR="00463424" w:rsidRPr="00703A93" w:rsidRDefault="00463424" w:rsidP="00D51E2E">
            <w:pPr>
              <w:widowControl w:val="0"/>
              <w:autoSpaceDE w:val="0"/>
              <w:autoSpaceDN w:val="0"/>
              <w:adjustRightInd w:val="0"/>
              <w:jc w:val="both"/>
              <w:rPr>
                <w:b/>
              </w:rPr>
            </w:pPr>
            <w:r w:rsidRPr="00703A93">
              <w:rPr>
                <w:b/>
              </w:rPr>
              <w:t>Знания</w:t>
            </w:r>
          </w:p>
          <w:p w:rsidR="00463424" w:rsidRPr="00703A93" w:rsidRDefault="00463424" w:rsidP="00D51E2E">
            <w:pPr>
              <w:widowControl w:val="0"/>
              <w:tabs>
                <w:tab w:val="left" w:pos="329"/>
                <w:tab w:val="left" w:pos="476"/>
              </w:tabs>
              <w:jc w:val="both"/>
              <w:rPr>
                <w:rFonts w:eastAsia="Calibri"/>
                <w:spacing w:val="-6"/>
              </w:rPr>
            </w:pPr>
            <w:r w:rsidRPr="00703A93">
              <w:rPr>
                <w:rFonts w:eastAsia="Calibri"/>
                <w:spacing w:val="-6"/>
              </w:rPr>
              <w:t>- виды проб;</w:t>
            </w:r>
          </w:p>
          <w:p w:rsidR="00463424" w:rsidRPr="00703A93" w:rsidRDefault="00463424" w:rsidP="00D51E2E">
            <w:pPr>
              <w:widowControl w:val="0"/>
              <w:tabs>
                <w:tab w:val="left" w:pos="329"/>
                <w:tab w:val="left" w:pos="476"/>
              </w:tabs>
              <w:jc w:val="both"/>
              <w:rPr>
                <w:rFonts w:eastAsia="Calibri"/>
                <w:spacing w:val="-6"/>
              </w:rPr>
            </w:pPr>
            <w:r w:rsidRPr="00703A93">
              <w:rPr>
                <w:rFonts w:eastAsia="Calibri"/>
                <w:spacing w:val="-6"/>
              </w:rPr>
              <w:lastRenderedPageBreak/>
              <w:t>- требования, предъявляемые к отбору генеральной, лабораторной, анализируемой пробы;</w:t>
            </w:r>
          </w:p>
          <w:p w:rsidR="00463424" w:rsidRPr="00703A93" w:rsidRDefault="00463424" w:rsidP="00D51E2E">
            <w:pPr>
              <w:widowControl w:val="0"/>
              <w:tabs>
                <w:tab w:val="left" w:pos="329"/>
                <w:tab w:val="left" w:pos="476"/>
              </w:tabs>
              <w:jc w:val="both"/>
              <w:rPr>
                <w:rFonts w:eastAsia="Calibri"/>
                <w:spacing w:val="-6"/>
              </w:rPr>
            </w:pPr>
            <w:r w:rsidRPr="00703A93">
              <w:rPr>
                <w:rFonts w:eastAsia="Calibri"/>
                <w:spacing w:val="-6"/>
              </w:rPr>
              <w:t>- факторы, обусловливающие размер и способ отбора представительной пробы;</w:t>
            </w:r>
          </w:p>
          <w:p w:rsidR="00463424" w:rsidRPr="00703A93" w:rsidRDefault="00463424" w:rsidP="00D51E2E">
            <w:pPr>
              <w:widowControl w:val="0"/>
              <w:tabs>
                <w:tab w:val="left" w:pos="329"/>
                <w:tab w:val="left" w:pos="476"/>
              </w:tabs>
              <w:jc w:val="both"/>
              <w:rPr>
                <w:rFonts w:eastAsia="Calibri"/>
                <w:spacing w:val="-6"/>
              </w:rPr>
            </w:pPr>
            <w:r w:rsidRPr="00703A93">
              <w:rPr>
                <w:rFonts w:eastAsia="Calibri"/>
                <w:spacing w:val="-6"/>
              </w:rPr>
              <w:t xml:space="preserve">- правила отбора твердых проб, проб газов и жидкостей; </w:t>
            </w:r>
          </w:p>
          <w:p w:rsidR="00463424" w:rsidRPr="00703A93" w:rsidRDefault="00463424" w:rsidP="00D51E2E">
            <w:pPr>
              <w:widowControl w:val="0"/>
              <w:tabs>
                <w:tab w:val="left" w:pos="329"/>
                <w:tab w:val="left" w:pos="476"/>
              </w:tabs>
              <w:jc w:val="both"/>
              <w:rPr>
                <w:rFonts w:eastAsia="Calibri"/>
                <w:spacing w:val="-6"/>
              </w:rPr>
            </w:pPr>
            <w:r w:rsidRPr="00703A93">
              <w:rPr>
                <w:rFonts w:eastAsia="Calibri"/>
                <w:spacing w:val="-6"/>
              </w:rPr>
              <w:t>- способы гомогенизация пробы;</w:t>
            </w:r>
          </w:p>
          <w:p w:rsidR="00463424" w:rsidRPr="00703A93" w:rsidRDefault="00463424" w:rsidP="00D51E2E">
            <w:pPr>
              <w:rPr>
                <w:b/>
              </w:rPr>
            </w:pPr>
            <w:r w:rsidRPr="00703A93">
              <w:rPr>
                <w:rFonts w:eastAsia="Calibri"/>
                <w:spacing w:val="-6"/>
              </w:rPr>
              <w:t>- правила оформления сопроводительной документации.</w:t>
            </w:r>
          </w:p>
        </w:tc>
      </w:tr>
      <w:tr w:rsidR="00463424" w:rsidRPr="00703A93" w:rsidTr="00D51E2E">
        <w:trPr>
          <w:trHeight w:val="273"/>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 xml:space="preserve">ПК 2.2. Проводить химический анализ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в соответствии с действующей нормативной документацией. </w:t>
            </w:r>
          </w:p>
        </w:tc>
        <w:tc>
          <w:tcPr>
            <w:tcW w:w="4244" w:type="dxa"/>
          </w:tcPr>
          <w:p w:rsidR="00463424" w:rsidRPr="00703A93" w:rsidRDefault="00463424" w:rsidP="00D51E2E">
            <w:pPr>
              <w:jc w:val="both"/>
              <w:rPr>
                <w:b/>
              </w:rPr>
            </w:pPr>
            <w:r w:rsidRPr="00703A93">
              <w:rPr>
                <w:b/>
              </w:rPr>
              <w:t xml:space="preserve">Навыки: </w:t>
            </w:r>
          </w:p>
          <w:p w:rsidR="00463424" w:rsidRPr="00703A93" w:rsidRDefault="00463424" w:rsidP="00D51E2E">
            <w:pPr>
              <w:jc w:val="both"/>
              <w:rPr>
                <w:b/>
              </w:rPr>
            </w:pPr>
            <w:r w:rsidRPr="00703A93">
              <w:rPr>
                <w:b/>
              </w:rPr>
              <w:t xml:space="preserve">- </w:t>
            </w:r>
            <w:r w:rsidRPr="00703A93">
              <w:rPr>
                <w:bCs/>
              </w:rPr>
              <w:t>проведение качественного и количественного химического анализа в соответствии со стандартными и нестандартными методиками, техническими требованиями и требованиями охраны труда.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b/>
              </w:rPr>
            </w:pPr>
            <w:r w:rsidRPr="00703A93">
              <w:rPr>
                <w:b/>
              </w:rPr>
              <w:t>Умения:</w:t>
            </w:r>
          </w:p>
          <w:p w:rsidR="00463424" w:rsidRPr="00703A93" w:rsidRDefault="00463424" w:rsidP="00D51E2E">
            <w:pPr>
              <w:jc w:val="both"/>
              <w:rPr>
                <w:bCs/>
              </w:rPr>
            </w:pPr>
            <w:r w:rsidRPr="00703A93">
              <w:rPr>
                <w:bCs/>
              </w:rPr>
              <w:t>- применять техническую документацию, такую как ГОСТы, методические указания, инструкции, спецификации производителей, диаграммы, необходимую для проведения химических анализов;</w:t>
            </w:r>
          </w:p>
          <w:p w:rsidR="00463424" w:rsidRPr="00703A93" w:rsidRDefault="00463424" w:rsidP="00D51E2E">
            <w:pPr>
              <w:jc w:val="both"/>
              <w:rPr>
                <w:bCs/>
              </w:rPr>
            </w:pPr>
            <w:r w:rsidRPr="00703A93">
              <w:rPr>
                <w:bCs/>
              </w:rPr>
              <w:t>- устанавливать и проверять концентрации растворов, определять поправочные коэффициенты;</w:t>
            </w:r>
          </w:p>
          <w:p w:rsidR="00463424" w:rsidRPr="00703A93" w:rsidRDefault="00463424" w:rsidP="00D51E2E">
            <w:pPr>
              <w:jc w:val="both"/>
              <w:rPr>
                <w:bCs/>
              </w:rPr>
            </w:pPr>
            <w:r w:rsidRPr="00703A93">
              <w:rPr>
                <w:bCs/>
              </w:rPr>
              <w:t>- выбирать наиболее оптимальные средства и методы химического анализа объекта;</w:t>
            </w:r>
          </w:p>
          <w:p w:rsidR="00463424" w:rsidRPr="00703A93" w:rsidRDefault="00463424" w:rsidP="00D51E2E">
            <w:pPr>
              <w:jc w:val="both"/>
              <w:rPr>
                <w:b/>
              </w:rPr>
            </w:pPr>
            <w:r w:rsidRPr="00703A93">
              <w:rPr>
                <w:bCs/>
              </w:rPr>
              <w:t>- проводить анализ природных и промышленных материалов химическими методами в соответствии с требованиями нормативной документации.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b/>
              </w:rPr>
            </w:pPr>
            <w:r w:rsidRPr="00703A93">
              <w:rPr>
                <w:b/>
              </w:rPr>
              <w:t>Знания:</w:t>
            </w:r>
          </w:p>
          <w:p w:rsidR="00463424" w:rsidRPr="00703A93" w:rsidRDefault="00463424" w:rsidP="00D51E2E">
            <w:pPr>
              <w:rPr>
                <w:bCs/>
              </w:rPr>
            </w:pPr>
            <w:r w:rsidRPr="00703A93">
              <w:rPr>
                <w:bCs/>
              </w:rPr>
              <w:t>- основы общей химии;</w:t>
            </w:r>
          </w:p>
          <w:p w:rsidR="00463424" w:rsidRPr="00703A93" w:rsidRDefault="00463424" w:rsidP="00D51E2E">
            <w:pPr>
              <w:rPr>
                <w:bCs/>
              </w:rPr>
            </w:pPr>
            <w:r w:rsidRPr="00703A93">
              <w:rPr>
                <w:bCs/>
              </w:rPr>
              <w:t>- основы аналитической химии;</w:t>
            </w:r>
          </w:p>
          <w:p w:rsidR="00463424" w:rsidRPr="00703A93" w:rsidRDefault="00463424" w:rsidP="00D51E2E">
            <w:pPr>
              <w:rPr>
                <w:bCs/>
              </w:rPr>
            </w:pPr>
            <w:r w:rsidRPr="00703A93">
              <w:rPr>
                <w:bCs/>
              </w:rPr>
              <w:t>- качественный и количественный анализ неорганических и органических веществ химическими методами;</w:t>
            </w:r>
          </w:p>
          <w:p w:rsidR="00463424" w:rsidRPr="00703A93" w:rsidRDefault="00463424" w:rsidP="00D51E2E">
            <w:pPr>
              <w:rPr>
                <w:bCs/>
              </w:rPr>
            </w:pPr>
            <w:r w:rsidRPr="00703A93">
              <w:rPr>
                <w:bCs/>
              </w:rPr>
              <w:t>- методы анализа природных и промышленных материалов химическими методами;</w:t>
            </w:r>
          </w:p>
          <w:p w:rsidR="00463424" w:rsidRPr="00703A93" w:rsidRDefault="00463424" w:rsidP="00D51E2E">
            <w:pPr>
              <w:rPr>
                <w:bCs/>
              </w:rPr>
            </w:pPr>
            <w:r w:rsidRPr="00703A93">
              <w:rPr>
                <w:bCs/>
              </w:rPr>
              <w:t>- техника проведения основных операций химического анализа (растворение, смешение, нагревание, фильтрование и др.);</w:t>
            </w:r>
          </w:p>
          <w:p w:rsidR="00463424" w:rsidRPr="00703A93" w:rsidRDefault="00463424" w:rsidP="00D51E2E">
            <w:pPr>
              <w:rPr>
                <w:bCs/>
              </w:rPr>
            </w:pPr>
            <w:r w:rsidRPr="00703A93">
              <w:rPr>
                <w:bCs/>
              </w:rPr>
              <w:t>- методы установки и проверки концентрации растворов;</w:t>
            </w:r>
          </w:p>
          <w:p w:rsidR="00463424" w:rsidRPr="00703A93" w:rsidRDefault="00463424" w:rsidP="00D51E2E">
            <w:pPr>
              <w:rPr>
                <w:b/>
              </w:rPr>
            </w:pPr>
            <w:r w:rsidRPr="00703A93">
              <w:rPr>
                <w:bCs/>
              </w:rPr>
              <w:lastRenderedPageBreak/>
              <w:t>- требования, предъявляемые к показателям качества проб.</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2.3. Проводить физико-химический анализ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в соответствии с действующей нормативной документацией.</w:t>
            </w:r>
          </w:p>
        </w:tc>
        <w:tc>
          <w:tcPr>
            <w:tcW w:w="4244" w:type="dxa"/>
          </w:tcPr>
          <w:p w:rsidR="00463424" w:rsidRPr="00703A93" w:rsidRDefault="00463424" w:rsidP="00D51E2E">
            <w:r w:rsidRPr="00703A93">
              <w:rPr>
                <w:b/>
                <w:bCs/>
                <w:kern w:val="28"/>
              </w:rPr>
              <w:t>Навыки:</w:t>
            </w:r>
            <w:r w:rsidRPr="00703A93">
              <w:t xml:space="preserve"> </w:t>
            </w:r>
          </w:p>
          <w:p w:rsidR="00463424" w:rsidRPr="00703A93" w:rsidRDefault="00463424" w:rsidP="00D51E2E">
            <w:pPr>
              <w:rPr>
                <w:b/>
                <w:bCs/>
                <w:kern w:val="28"/>
              </w:rPr>
            </w:pPr>
            <w:r w:rsidRPr="00703A93">
              <w:t xml:space="preserve">- </w:t>
            </w:r>
            <w:r w:rsidRPr="00703A93">
              <w:rPr>
                <w:kern w:val="28"/>
              </w:rPr>
              <w:t>проведение качественного и количественного физико-химического анализа в соответствии со стандартными и нестандартными методиками, техническими требованиями и требованиями охраны труда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kern w:val="28"/>
              </w:rPr>
            </w:pPr>
            <w:r w:rsidRPr="00703A93">
              <w:rPr>
                <w:b/>
                <w:bCs/>
                <w:kern w:val="28"/>
              </w:rPr>
              <w:t>Знания:</w:t>
            </w:r>
            <w:r w:rsidRPr="00703A93">
              <w:t xml:space="preserve"> </w:t>
            </w:r>
          </w:p>
          <w:p w:rsidR="00463424" w:rsidRPr="00703A93" w:rsidRDefault="00463424" w:rsidP="00D51E2E">
            <w:pPr>
              <w:rPr>
                <w:kern w:val="28"/>
              </w:rPr>
            </w:pPr>
            <w:r w:rsidRPr="00703A93">
              <w:rPr>
                <w:kern w:val="28"/>
              </w:rPr>
              <w:t>- основы аналитической, физической химии и физико-химических методов анализа;</w:t>
            </w:r>
          </w:p>
          <w:p w:rsidR="00463424" w:rsidRPr="00703A93" w:rsidRDefault="00463424" w:rsidP="00D51E2E">
            <w:pPr>
              <w:rPr>
                <w:kern w:val="28"/>
              </w:rPr>
            </w:pPr>
            <w:r w:rsidRPr="00703A93">
              <w:rPr>
                <w:kern w:val="28"/>
              </w:rPr>
              <w:t>- качественный и количественный анализ неорганических и органических веществ физико-химическими методами;</w:t>
            </w:r>
          </w:p>
          <w:p w:rsidR="00463424" w:rsidRPr="00703A93" w:rsidRDefault="00463424" w:rsidP="00D51E2E">
            <w:pPr>
              <w:rPr>
                <w:kern w:val="28"/>
              </w:rPr>
            </w:pPr>
            <w:r w:rsidRPr="00703A93">
              <w:rPr>
                <w:kern w:val="28"/>
              </w:rPr>
              <w:t>- методы анализа природных, фармацевтических и промышленных материалов физико-химических методами;</w:t>
            </w:r>
          </w:p>
          <w:p w:rsidR="00463424" w:rsidRPr="00703A93" w:rsidRDefault="00463424" w:rsidP="00D51E2E">
            <w:pPr>
              <w:jc w:val="both"/>
              <w:rPr>
                <w:kern w:val="28"/>
              </w:rPr>
            </w:pPr>
            <w:r w:rsidRPr="00703A93">
              <w:rPr>
                <w:kern w:val="28"/>
              </w:rPr>
              <w:t>- методы определение физических свойств и констант веществ, таких как плотность, вязкость, показатель преломления, проводимость и др.;</w:t>
            </w:r>
          </w:p>
          <w:p w:rsidR="00463424" w:rsidRPr="00703A93" w:rsidRDefault="00463424" w:rsidP="00D51E2E">
            <w:pPr>
              <w:rPr>
                <w:kern w:val="28"/>
              </w:rPr>
            </w:pPr>
            <w:r w:rsidRPr="00703A93">
              <w:rPr>
                <w:kern w:val="28"/>
              </w:rPr>
              <w:t>- требования, предъявляемые к показателям качества проб.</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pPr>
            <w:r w:rsidRPr="00703A93">
              <w:rPr>
                <w:b/>
                <w:bCs/>
                <w:kern w:val="28"/>
              </w:rPr>
              <w:t>Умения:</w:t>
            </w:r>
            <w:r w:rsidRPr="00703A93">
              <w:t xml:space="preserve"> </w:t>
            </w:r>
          </w:p>
          <w:p w:rsidR="00463424" w:rsidRPr="00703A93" w:rsidRDefault="00463424" w:rsidP="00D51E2E">
            <w:pPr>
              <w:jc w:val="both"/>
              <w:rPr>
                <w:kern w:val="28"/>
              </w:rPr>
            </w:pPr>
            <w:r w:rsidRPr="00703A93">
              <w:t xml:space="preserve">- </w:t>
            </w:r>
            <w:r w:rsidRPr="00703A93">
              <w:rPr>
                <w:kern w:val="28"/>
              </w:rPr>
              <w:t>применять техническую документацию, такую как ГОСТы, методические указания, инструкции, спецификации производителей, диаграммы, необходимую для проведения анализа;</w:t>
            </w:r>
          </w:p>
          <w:p w:rsidR="00463424" w:rsidRPr="00703A93" w:rsidRDefault="00463424" w:rsidP="00D51E2E">
            <w:pPr>
              <w:rPr>
                <w:kern w:val="28"/>
              </w:rPr>
            </w:pPr>
            <w:r w:rsidRPr="00703A93">
              <w:rPr>
                <w:kern w:val="28"/>
              </w:rPr>
              <w:t>- выбирать наиболее оптимальные средства и методы анализа объекта;</w:t>
            </w:r>
          </w:p>
          <w:p w:rsidR="00463424" w:rsidRPr="00703A93" w:rsidRDefault="00463424" w:rsidP="00D51E2E">
            <w:pPr>
              <w:rPr>
                <w:b/>
                <w:bCs/>
                <w:kern w:val="28"/>
              </w:rPr>
            </w:pPr>
            <w:r w:rsidRPr="00703A93">
              <w:rPr>
                <w:kern w:val="28"/>
              </w:rPr>
              <w:t>- проводить анализ природных и промышленных материалов физико-химическими методами в соответствии с требованиями нормативной документации.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 xml:space="preserve">ПК 2.4. Проводить элетрохимический анализ состава и параметров сырья, полуфабрикатов и готовой продукции, в соответствии со стандартными (аттестованными) методиками, </w:t>
            </w:r>
            <w:r w:rsidRPr="00703A93">
              <w:rPr>
                <w:kern w:val="28"/>
              </w:rPr>
              <w:lastRenderedPageBreak/>
              <w:t>требованиями нормативно-технической документации, требованиями охраны труда и экологической безопасности в соответствии с действующей нормативной документацией.</w:t>
            </w:r>
          </w:p>
        </w:tc>
        <w:tc>
          <w:tcPr>
            <w:tcW w:w="4244" w:type="dxa"/>
          </w:tcPr>
          <w:p w:rsidR="00463424" w:rsidRPr="00703A93" w:rsidRDefault="00463424" w:rsidP="00D51E2E">
            <w:pPr>
              <w:jc w:val="both"/>
            </w:pPr>
            <w:r w:rsidRPr="00703A93">
              <w:rPr>
                <w:b/>
                <w:bCs/>
                <w:kern w:val="28"/>
              </w:rPr>
              <w:lastRenderedPageBreak/>
              <w:t>Навыки:</w:t>
            </w:r>
            <w:r w:rsidRPr="00703A93">
              <w:t xml:space="preserve"> </w:t>
            </w:r>
          </w:p>
          <w:p w:rsidR="00463424" w:rsidRPr="00703A93" w:rsidRDefault="00463424" w:rsidP="00D51E2E">
            <w:pPr>
              <w:jc w:val="both"/>
              <w:rPr>
                <w:b/>
                <w:bCs/>
                <w:kern w:val="28"/>
              </w:rPr>
            </w:pPr>
            <w:r w:rsidRPr="00703A93">
              <w:t xml:space="preserve">- </w:t>
            </w:r>
            <w:r w:rsidRPr="00703A93">
              <w:rPr>
                <w:kern w:val="28"/>
              </w:rPr>
              <w:t>проведение электрохимических анализов в соответствии со стандартными и нестандартными методиками, техническими требованиями и требованиями охраны труда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kern w:val="28"/>
              </w:rPr>
            </w:pPr>
            <w:r w:rsidRPr="00703A93">
              <w:rPr>
                <w:b/>
                <w:bCs/>
                <w:kern w:val="28"/>
              </w:rPr>
              <w:t>Умения:</w:t>
            </w:r>
            <w:r w:rsidRPr="00703A93">
              <w:t xml:space="preserve"> </w:t>
            </w:r>
          </w:p>
          <w:p w:rsidR="00463424" w:rsidRPr="00703A93" w:rsidRDefault="00463424" w:rsidP="00D51E2E">
            <w:pPr>
              <w:jc w:val="both"/>
              <w:rPr>
                <w:kern w:val="28"/>
              </w:rPr>
            </w:pPr>
            <w:r w:rsidRPr="00703A93">
              <w:rPr>
                <w:kern w:val="28"/>
              </w:rPr>
              <w:t xml:space="preserve">- применять техническую документацию, такую как ГОСТы, </w:t>
            </w:r>
            <w:r w:rsidRPr="00703A93">
              <w:rPr>
                <w:kern w:val="28"/>
              </w:rPr>
              <w:lastRenderedPageBreak/>
              <w:t>методические указания, инструкции, спецификации производителей, диаграммы, необходимую для проведения электрохимических анализов;</w:t>
            </w:r>
          </w:p>
          <w:p w:rsidR="00463424" w:rsidRPr="00703A93" w:rsidRDefault="00463424" w:rsidP="00D51E2E">
            <w:pPr>
              <w:jc w:val="both"/>
              <w:rPr>
                <w:kern w:val="28"/>
              </w:rPr>
            </w:pPr>
            <w:r w:rsidRPr="00703A93">
              <w:rPr>
                <w:kern w:val="28"/>
              </w:rPr>
              <w:t>- проводить анализ природных и промышленных материалов методом прямой кондуктометрии и кондуктометрического титрования;</w:t>
            </w:r>
          </w:p>
          <w:p w:rsidR="00463424" w:rsidRPr="00703A93" w:rsidRDefault="00463424" w:rsidP="00D51E2E">
            <w:pPr>
              <w:jc w:val="both"/>
              <w:rPr>
                <w:b/>
                <w:bCs/>
                <w:kern w:val="28"/>
              </w:rPr>
            </w:pPr>
            <w:r w:rsidRPr="00703A93">
              <w:rPr>
                <w:kern w:val="28"/>
              </w:rPr>
              <w:t>- проводить анализ природных и промышленных материалов методом прямой потенциометрии и потенциометрического титрования.</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kern w:val="28"/>
              </w:rPr>
            </w:pPr>
            <w:r w:rsidRPr="00703A93">
              <w:rPr>
                <w:b/>
                <w:bCs/>
                <w:kern w:val="28"/>
              </w:rPr>
              <w:t>Знания:</w:t>
            </w:r>
            <w:r w:rsidRPr="00703A93">
              <w:rPr>
                <w:kern w:val="28"/>
              </w:rPr>
              <w:t xml:space="preserve"> </w:t>
            </w:r>
          </w:p>
          <w:p w:rsidR="00463424" w:rsidRPr="00703A93" w:rsidRDefault="00463424" w:rsidP="00D51E2E">
            <w:pPr>
              <w:jc w:val="both"/>
              <w:rPr>
                <w:kern w:val="28"/>
              </w:rPr>
            </w:pPr>
            <w:r w:rsidRPr="00703A93">
              <w:rPr>
                <w:kern w:val="28"/>
              </w:rPr>
              <w:t>- классификация электрохимических методов анализа;</w:t>
            </w:r>
          </w:p>
          <w:p w:rsidR="00463424" w:rsidRPr="00703A93" w:rsidRDefault="00463424" w:rsidP="00D51E2E">
            <w:pPr>
              <w:jc w:val="both"/>
              <w:rPr>
                <w:kern w:val="28"/>
              </w:rPr>
            </w:pPr>
            <w:r w:rsidRPr="00703A93">
              <w:rPr>
                <w:kern w:val="28"/>
              </w:rPr>
              <w:t>- теоретические основы прямой потенциометрии и потенциометрического титрования; - виды электродов;</w:t>
            </w:r>
          </w:p>
          <w:p w:rsidR="00463424" w:rsidRPr="00703A93" w:rsidRDefault="00463424" w:rsidP="00D51E2E">
            <w:pPr>
              <w:jc w:val="both"/>
              <w:rPr>
                <w:kern w:val="28"/>
              </w:rPr>
            </w:pPr>
            <w:r w:rsidRPr="00703A93">
              <w:rPr>
                <w:kern w:val="28"/>
              </w:rPr>
              <w:t>- теоретические основы прямой кондуктометрии и кондуктометрического титрования;</w:t>
            </w:r>
          </w:p>
          <w:p w:rsidR="00463424" w:rsidRPr="00703A93" w:rsidRDefault="00463424" w:rsidP="00D51E2E">
            <w:pPr>
              <w:jc w:val="both"/>
              <w:rPr>
                <w:kern w:val="28"/>
              </w:rPr>
            </w:pPr>
            <w:r w:rsidRPr="00703A93">
              <w:rPr>
                <w:kern w:val="28"/>
              </w:rPr>
              <w:t>- теоретические основы полярографии и вольтамперометрии.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2.5. Проводить обработку, расчет, оценку и регистрацию результатов исследования состава и параметров сырья, полуфабрикатов и готовой продукции</w:t>
            </w:r>
          </w:p>
        </w:tc>
        <w:tc>
          <w:tcPr>
            <w:tcW w:w="4244" w:type="dxa"/>
          </w:tcPr>
          <w:p w:rsidR="00463424" w:rsidRPr="00703A93" w:rsidRDefault="00463424" w:rsidP="00D51E2E">
            <w:pPr>
              <w:rPr>
                <w:b/>
              </w:rPr>
            </w:pPr>
            <w:r w:rsidRPr="00703A93">
              <w:rPr>
                <w:b/>
              </w:rPr>
              <w:t xml:space="preserve">Навыки: </w:t>
            </w:r>
          </w:p>
          <w:p w:rsidR="00463424" w:rsidRPr="00703A93" w:rsidRDefault="00463424" w:rsidP="00D51E2E">
            <w:pPr>
              <w:rPr>
                <w:b/>
              </w:rPr>
            </w:pPr>
            <w:r w:rsidRPr="00703A93">
              <w:rPr>
                <w:b/>
              </w:rPr>
              <w:t xml:space="preserve">- </w:t>
            </w:r>
            <w:r w:rsidRPr="00703A93">
              <w:t>проведение расчетов и регистрации результатов анализа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widowControl w:val="0"/>
              <w:autoSpaceDE w:val="0"/>
              <w:autoSpaceDN w:val="0"/>
              <w:adjustRightInd w:val="0"/>
              <w:jc w:val="both"/>
              <w:rPr>
                <w:bCs/>
              </w:rPr>
            </w:pPr>
            <w:r w:rsidRPr="00703A93">
              <w:rPr>
                <w:b/>
              </w:rPr>
              <w:t>Умения:</w:t>
            </w:r>
            <w:r w:rsidRPr="00703A93">
              <w:rPr>
                <w:bCs/>
              </w:rPr>
              <w:t xml:space="preserve"> </w:t>
            </w:r>
          </w:p>
          <w:p w:rsidR="00463424" w:rsidRPr="00703A93" w:rsidRDefault="00463424" w:rsidP="00D51E2E">
            <w:pPr>
              <w:widowControl w:val="0"/>
              <w:autoSpaceDE w:val="0"/>
              <w:autoSpaceDN w:val="0"/>
              <w:adjustRightInd w:val="0"/>
              <w:jc w:val="both"/>
              <w:rPr>
                <w:bCs/>
              </w:rPr>
            </w:pPr>
            <w:r w:rsidRPr="00703A93">
              <w:rPr>
                <w:bCs/>
              </w:rPr>
              <w:t>- рассчитывать массовую долю вещества, молярную концентрацию, молярную концентрацию эквивалента (нормальную), титр и другие виды концентрации вещества в растворе;</w:t>
            </w:r>
          </w:p>
          <w:p w:rsidR="00463424" w:rsidRPr="00703A93" w:rsidRDefault="00463424" w:rsidP="00D51E2E">
            <w:pPr>
              <w:widowControl w:val="0"/>
              <w:autoSpaceDE w:val="0"/>
              <w:autoSpaceDN w:val="0"/>
              <w:adjustRightInd w:val="0"/>
              <w:jc w:val="both"/>
              <w:rPr>
                <w:bCs/>
              </w:rPr>
            </w:pPr>
            <w:r w:rsidRPr="00703A93">
              <w:rPr>
                <w:bCs/>
              </w:rPr>
              <w:t>- правильно выбирать указанные в методике формулы расчета заданных величин;</w:t>
            </w:r>
          </w:p>
          <w:p w:rsidR="00463424" w:rsidRPr="00703A93" w:rsidRDefault="00463424" w:rsidP="00D51E2E">
            <w:pPr>
              <w:widowControl w:val="0"/>
              <w:autoSpaceDE w:val="0"/>
              <w:autoSpaceDN w:val="0"/>
              <w:adjustRightInd w:val="0"/>
              <w:jc w:val="both"/>
              <w:rPr>
                <w:bCs/>
              </w:rPr>
            </w:pPr>
            <w:r w:rsidRPr="00703A93">
              <w:rPr>
                <w:bCs/>
              </w:rPr>
              <w:t>- использовать при расчетах значения величин, имеющие требуемые размерности;</w:t>
            </w:r>
          </w:p>
          <w:p w:rsidR="00463424" w:rsidRPr="00703A93" w:rsidRDefault="00463424" w:rsidP="00D51E2E">
            <w:pPr>
              <w:widowControl w:val="0"/>
              <w:autoSpaceDE w:val="0"/>
              <w:autoSpaceDN w:val="0"/>
              <w:adjustRightInd w:val="0"/>
              <w:jc w:val="both"/>
              <w:rPr>
                <w:bCs/>
              </w:rPr>
            </w:pPr>
            <w:r w:rsidRPr="00703A93">
              <w:rPr>
                <w:bCs/>
              </w:rPr>
              <w:t>- использовать общепринятые буквенные обозначения физических величин и их размерность;</w:t>
            </w:r>
          </w:p>
          <w:p w:rsidR="00463424" w:rsidRPr="00703A93" w:rsidRDefault="00463424" w:rsidP="00D51E2E">
            <w:pPr>
              <w:widowControl w:val="0"/>
              <w:autoSpaceDE w:val="0"/>
              <w:autoSpaceDN w:val="0"/>
              <w:adjustRightInd w:val="0"/>
              <w:jc w:val="both"/>
              <w:rPr>
                <w:bCs/>
              </w:rPr>
            </w:pPr>
            <w:r w:rsidRPr="00703A93">
              <w:rPr>
                <w:bCs/>
              </w:rPr>
              <w:t>- правильно проводить математические расчеты и округление полученных результатов;</w:t>
            </w:r>
          </w:p>
          <w:p w:rsidR="00463424" w:rsidRPr="00703A93" w:rsidRDefault="00463424" w:rsidP="00D51E2E">
            <w:pPr>
              <w:widowControl w:val="0"/>
              <w:autoSpaceDE w:val="0"/>
              <w:autoSpaceDN w:val="0"/>
              <w:adjustRightInd w:val="0"/>
              <w:jc w:val="both"/>
              <w:rPr>
                <w:bCs/>
              </w:rPr>
            </w:pPr>
            <w:r w:rsidRPr="00703A93">
              <w:rPr>
                <w:bCs/>
              </w:rPr>
              <w:t>- использовать методы интерполяции данных;</w:t>
            </w:r>
          </w:p>
          <w:p w:rsidR="00463424" w:rsidRPr="00703A93" w:rsidRDefault="00463424" w:rsidP="00D51E2E">
            <w:pPr>
              <w:rPr>
                <w:b/>
              </w:rPr>
            </w:pPr>
            <w:r w:rsidRPr="00703A93">
              <w:rPr>
                <w:bCs/>
              </w:rPr>
              <w:t xml:space="preserve">- проводить математическую обработку результатов анализов с использованием специального </w:t>
            </w:r>
            <w:r w:rsidRPr="00703A93">
              <w:rPr>
                <w:bCs/>
              </w:rPr>
              <w:lastRenderedPageBreak/>
              <w:t>программного обеспечения к соответствующему оборудованию.</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widowControl w:val="0"/>
              <w:autoSpaceDE w:val="0"/>
              <w:autoSpaceDN w:val="0"/>
              <w:adjustRightInd w:val="0"/>
              <w:jc w:val="both"/>
              <w:rPr>
                <w:b/>
              </w:rPr>
            </w:pPr>
            <w:r w:rsidRPr="00703A93">
              <w:rPr>
                <w:b/>
              </w:rPr>
              <w:t>Знания:</w:t>
            </w:r>
          </w:p>
          <w:p w:rsidR="00463424" w:rsidRPr="00703A93" w:rsidRDefault="00463424" w:rsidP="00D51E2E">
            <w:pPr>
              <w:widowControl w:val="0"/>
              <w:autoSpaceDE w:val="0"/>
              <w:autoSpaceDN w:val="0"/>
              <w:adjustRightInd w:val="0"/>
              <w:jc w:val="both"/>
              <w:rPr>
                <w:bCs/>
              </w:rPr>
            </w:pPr>
            <w:r w:rsidRPr="00703A93">
              <w:rPr>
                <w:bCs/>
              </w:rPr>
              <w:t>- способы расчета массовой доли, молярной концентрации, молярной концентрации эквивалента (нормальной), титра и других видов выражения концентрации веществ в растворе;</w:t>
            </w:r>
          </w:p>
          <w:p w:rsidR="00463424" w:rsidRPr="00703A93" w:rsidRDefault="00463424" w:rsidP="00D51E2E">
            <w:pPr>
              <w:widowControl w:val="0"/>
              <w:autoSpaceDE w:val="0"/>
              <w:autoSpaceDN w:val="0"/>
              <w:adjustRightInd w:val="0"/>
              <w:jc w:val="both"/>
              <w:rPr>
                <w:bCs/>
              </w:rPr>
            </w:pPr>
            <w:r w:rsidRPr="00703A93">
              <w:rPr>
                <w:bCs/>
              </w:rPr>
              <w:t>- правила математической обработки результатов анализа;</w:t>
            </w:r>
          </w:p>
          <w:p w:rsidR="00463424" w:rsidRPr="00703A93" w:rsidRDefault="00463424" w:rsidP="00D51E2E">
            <w:pPr>
              <w:widowControl w:val="0"/>
              <w:autoSpaceDE w:val="0"/>
              <w:autoSpaceDN w:val="0"/>
              <w:adjustRightInd w:val="0"/>
              <w:jc w:val="both"/>
              <w:rPr>
                <w:bCs/>
              </w:rPr>
            </w:pPr>
            <w:r w:rsidRPr="00703A93">
              <w:rPr>
                <w:bCs/>
              </w:rPr>
              <w:t>- общепринятые обозначения величин, используемых в химическом анализе;</w:t>
            </w:r>
          </w:p>
          <w:p w:rsidR="00463424" w:rsidRPr="00703A93" w:rsidRDefault="00463424" w:rsidP="00D51E2E">
            <w:pPr>
              <w:widowControl w:val="0"/>
              <w:autoSpaceDE w:val="0"/>
              <w:autoSpaceDN w:val="0"/>
              <w:adjustRightInd w:val="0"/>
              <w:jc w:val="both"/>
              <w:rPr>
                <w:bCs/>
              </w:rPr>
            </w:pPr>
            <w:r w:rsidRPr="00703A93">
              <w:rPr>
                <w:bCs/>
              </w:rPr>
              <w:t>- единицы измерения определяемых величин;</w:t>
            </w:r>
          </w:p>
          <w:p w:rsidR="00463424" w:rsidRPr="00703A93" w:rsidRDefault="00463424" w:rsidP="00D51E2E">
            <w:pPr>
              <w:widowControl w:val="0"/>
              <w:autoSpaceDE w:val="0"/>
              <w:autoSpaceDN w:val="0"/>
              <w:adjustRightInd w:val="0"/>
              <w:jc w:val="both"/>
              <w:rPr>
                <w:bCs/>
              </w:rPr>
            </w:pPr>
            <w:r w:rsidRPr="00703A93">
              <w:rPr>
                <w:bCs/>
              </w:rPr>
              <w:t>- правила перевода единиц измерения;</w:t>
            </w:r>
          </w:p>
          <w:p w:rsidR="00463424" w:rsidRPr="00703A93" w:rsidRDefault="00463424" w:rsidP="00D51E2E">
            <w:pPr>
              <w:widowControl w:val="0"/>
              <w:autoSpaceDE w:val="0"/>
              <w:autoSpaceDN w:val="0"/>
              <w:adjustRightInd w:val="0"/>
              <w:jc w:val="both"/>
              <w:rPr>
                <w:bCs/>
              </w:rPr>
            </w:pPr>
            <w:r w:rsidRPr="00703A93">
              <w:rPr>
                <w:bCs/>
              </w:rPr>
              <w:t>- правила пересчета концентраций с учетом разбавления и концентрирования проб;</w:t>
            </w:r>
          </w:p>
          <w:p w:rsidR="00463424" w:rsidRPr="00703A93" w:rsidRDefault="00463424" w:rsidP="00D51E2E">
            <w:pPr>
              <w:jc w:val="both"/>
              <w:rPr>
                <w:b/>
              </w:rPr>
            </w:pPr>
            <w:r w:rsidRPr="00703A93">
              <w:rPr>
                <w:bCs/>
              </w:rPr>
              <w:t>- методы обработки информации с помощью специальных программ к соответствующему лабораторному оборудованию и программ для работы с электронными таблицами.</w:t>
            </w:r>
          </w:p>
        </w:tc>
      </w:tr>
      <w:tr w:rsidR="00463424" w:rsidRPr="00703A93" w:rsidTr="00D51E2E">
        <w:trPr>
          <w:trHeight w:val="699"/>
          <w:jc w:val="center"/>
        </w:trPr>
        <w:tc>
          <w:tcPr>
            <w:tcW w:w="2544" w:type="dxa"/>
            <w:vMerge w:val="restart"/>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 xml:space="preserve">ПК 2.6. Оформлять результаты испытаний (анализов) с математической обработкой и метрологической оценкой </w:t>
            </w:r>
          </w:p>
        </w:tc>
        <w:tc>
          <w:tcPr>
            <w:tcW w:w="4244" w:type="dxa"/>
          </w:tcPr>
          <w:p w:rsidR="00463424" w:rsidRPr="00703A93" w:rsidRDefault="00463424" w:rsidP="00D51E2E">
            <w:pPr>
              <w:jc w:val="both"/>
              <w:rPr>
                <w:b/>
              </w:rPr>
            </w:pPr>
            <w:r w:rsidRPr="00703A93">
              <w:rPr>
                <w:b/>
              </w:rPr>
              <w:t xml:space="preserve">Навыки: </w:t>
            </w:r>
          </w:p>
          <w:p w:rsidR="00463424" w:rsidRPr="00703A93" w:rsidRDefault="00463424" w:rsidP="00D51E2E">
            <w:pPr>
              <w:jc w:val="both"/>
              <w:rPr>
                <w:b/>
              </w:rPr>
            </w:pPr>
            <w:r w:rsidRPr="00703A93">
              <w:rPr>
                <w:b/>
              </w:rPr>
              <w:t xml:space="preserve">- </w:t>
            </w:r>
            <w:r w:rsidRPr="00703A93">
              <w:rPr>
                <w:bCs/>
              </w:rPr>
              <w:t>проведение оценки достоверности результатов анализа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
              </w:rPr>
            </w:pPr>
            <w:r w:rsidRPr="00703A93">
              <w:rPr>
                <w:b/>
              </w:rPr>
              <w:t>Умения:</w:t>
            </w:r>
          </w:p>
          <w:p w:rsidR="00463424" w:rsidRPr="00703A93" w:rsidRDefault="00463424" w:rsidP="00D51E2E">
            <w:pPr>
              <w:widowControl w:val="0"/>
              <w:tabs>
                <w:tab w:val="left" w:pos="334"/>
              </w:tabs>
              <w:contextualSpacing/>
              <w:jc w:val="both"/>
              <w:rPr>
                <w:spacing w:val="-6"/>
              </w:rPr>
            </w:pPr>
            <w:r w:rsidRPr="00703A93">
              <w:rPr>
                <w:spacing w:val="-6"/>
              </w:rPr>
              <w:t>- проводить статистическую обработку результатов и оценку основных метрологических характеристик;</w:t>
            </w:r>
          </w:p>
          <w:p w:rsidR="00463424" w:rsidRPr="00703A93" w:rsidRDefault="00463424" w:rsidP="00D51E2E">
            <w:pPr>
              <w:widowControl w:val="0"/>
              <w:tabs>
                <w:tab w:val="left" w:pos="334"/>
              </w:tabs>
              <w:contextualSpacing/>
              <w:jc w:val="both"/>
              <w:rPr>
                <w:color w:val="000000"/>
                <w:spacing w:val="-6"/>
              </w:rPr>
            </w:pPr>
            <w:r w:rsidRPr="00703A93">
              <w:rPr>
                <w:color w:val="000000"/>
                <w:spacing w:val="-6"/>
              </w:rPr>
              <w:t>- проводить определение погрешности измерений в соответствии с используемой методикой;</w:t>
            </w:r>
          </w:p>
          <w:p w:rsidR="00463424" w:rsidRPr="00703A93" w:rsidRDefault="00463424" w:rsidP="00D51E2E">
            <w:pPr>
              <w:widowControl w:val="0"/>
              <w:tabs>
                <w:tab w:val="left" w:pos="334"/>
              </w:tabs>
              <w:contextualSpacing/>
              <w:jc w:val="both"/>
              <w:rPr>
                <w:spacing w:val="-6"/>
              </w:rPr>
            </w:pPr>
            <w:r w:rsidRPr="00703A93">
              <w:rPr>
                <w:spacing w:val="-6"/>
              </w:rPr>
              <w:t>- оценивать приемлемость результатов измерений параллельных определений;</w:t>
            </w:r>
          </w:p>
          <w:p w:rsidR="00463424" w:rsidRPr="00703A93" w:rsidRDefault="00463424" w:rsidP="00D51E2E">
            <w:pPr>
              <w:jc w:val="both"/>
              <w:rPr>
                <w:b/>
                <w:bCs/>
              </w:rPr>
            </w:pPr>
            <w:r w:rsidRPr="00703A93">
              <w:rPr>
                <w:spacing w:val="-6"/>
              </w:rPr>
              <w:t>- оценивать воспроизводимость результатов параллельных определений.</w:t>
            </w:r>
          </w:p>
        </w:tc>
      </w:tr>
      <w:tr w:rsidR="00463424" w:rsidRPr="00703A93" w:rsidTr="00D51E2E">
        <w:trPr>
          <w:trHeight w:val="1595"/>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
                <w:bCs/>
              </w:rPr>
            </w:pPr>
            <w:r w:rsidRPr="00703A93">
              <w:rPr>
                <w:b/>
                <w:bCs/>
              </w:rPr>
              <w:t>Знания:</w:t>
            </w:r>
          </w:p>
          <w:p w:rsidR="00463424" w:rsidRPr="00703A93" w:rsidRDefault="00463424" w:rsidP="00D51E2E">
            <w:pPr>
              <w:jc w:val="both"/>
            </w:pPr>
            <w:r w:rsidRPr="00703A93">
              <w:t>- правила статистической обработки результатов анализов;</w:t>
            </w:r>
          </w:p>
          <w:p w:rsidR="00463424" w:rsidRPr="00703A93" w:rsidRDefault="00463424" w:rsidP="00D51E2E">
            <w:pPr>
              <w:jc w:val="both"/>
            </w:pPr>
            <w:r w:rsidRPr="00703A93">
              <w:t>- принципы расчета показателей контроля качества измерений;</w:t>
            </w:r>
          </w:p>
          <w:p w:rsidR="00463424" w:rsidRPr="00703A93" w:rsidRDefault="00463424" w:rsidP="00D51E2E">
            <w:pPr>
              <w:jc w:val="both"/>
            </w:pPr>
            <w:r w:rsidRPr="00703A93">
              <w:t>- правильное представление результатов анализа в соответствии с НД;</w:t>
            </w:r>
          </w:p>
          <w:p w:rsidR="00463424" w:rsidRPr="00703A93" w:rsidRDefault="00463424" w:rsidP="00D51E2E">
            <w:pPr>
              <w:jc w:val="both"/>
              <w:rPr>
                <w:b/>
                <w:bCs/>
              </w:rPr>
            </w:pPr>
            <w:r w:rsidRPr="00703A93">
              <w:t>- принципы оценки достоверности результатов анализа.</w:t>
            </w:r>
          </w:p>
        </w:tc>
      </w:tr>
      <w:tr w:rsidR="00463424" w:rsidRPr="00703A93" w:rsidTr="00D51E2E">
        <w:trPr>
          <w:trHeight w:val="481"/>
          <w:jc w:val="center"/>
        </w:trPr>
        <w:tc>
          <w:tcPr>
            <w:tcW w:w="2544" w:type="dxa"/>
            <w:vMerge w:val="restart"/>
          </w:tcPr>
          <w:p w:rsidR="00463424" w:rsidRPr="00703A93" w:rsidRDefault="00463424" w:rsidP="00D51E2E">
            <w:pPr>
              <w:jc w:val="both"/>
            </w:pPr>
            <w:bookmarkStart w:id="4" w:name="_Hlk153893846"/>
            <w:r w:rsidRPr="00703A93">
              <w:rPr>
                <w:kern w:val="28"/>
              </w:rPr>
              <w:t xml:space="preserve">Лабораторный контроль качества и безопасности сырья, полуфабрикатов и </w:t>
            </w:r>
            <w:r w:rsidRPr="00703A93">
              <w:rPr>
                <w:kern w:val="28"/>
              </w:rPr>
              <w:lastRenderedPageBreak/>
              <w:t>готовой продукции для биохимических отраслей (по выбору)</w:t>
            </w: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lastRenderedPageBreak/>
              <w:t xml:space="preserve">ПК 2.1. Проводить отбор проб для проведения лабораторных </w:t>
            </w:r>
            <w:r w:rsidRPr="00703A93">
              <w:rPr>
                <w:kern w:val="28"/>
              </w:rPr>
              <w:lastRenderedPageBreak/>
              <w:t xml:space="preserve">исследований качества и безопасности сырья, полуфабрикатов и готовой продукции, в соответствии с техническими регламентами (в зависимости от отрасли) </w:t>
            </w:r>
          </w:p>
          <w:p w:rsidR="00463424" w:rsidRPr="00703A93" w:rsidRDefault="00463424" w:rsidP="00D51E2E">
            <w:pPr>
              <w:jc w:val="both"/>
              <w:rPr>
                <w:kern w:val="28"/>
              </w:rPr>
            </w:pPr>
          </w:p>
        </w:tc>
        <w:tc>
          <w:tcPr>
            <w:tcW w:w="4244" w:type="dxa"/>
          </w:tcPr>
          <w:p w:rsidR="00463424" w:rsidRPr="00703A93" w:rsidRDefault="00463424" w:rsidP="00D51E2E">
            <w:pPr>
              <w:rPr>
                <w:b/>
              </w:rPr>
            </w:pPr>
            <w:r w:rsidRPr="00703A93">
              <w:rPr>
                <w:b/>
              </w:rPr>
              <w:lastRenderedPageBreak/>
              <w:t xml:space="preserve">Навыки: </w:t>
            </w:r>
          </w:p>
          <w:p w:rsidR="00463424" w:rsidRPr="00703A93" w:rsidRDefault="00463424" w:rsidP="00D51E2E">
            <w:pPr>
              <w:rPr>
                <w:bCs/>
              </w:rPr>
            </w:pPr>
            <w:r w:rsidRPr="00703A93">
              <w:rPr>
                <w:bCs/>
              </w:rPr>
              <w:t xml:space="preserve">- проведение отбора проб для проведения лабораторных исследований качества и безопасности </w:t>
            </w:r>
            <w:r w:rsidRPr="00703A93">
              <w:rPr>
                <w:bCs/>
              </w:rPr>
              <w:lastRenderedPageBreak/>
              <w:t>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
              </w:rPr>
            </w:pPr>
            <w:r w:rsidRPr="00703A93">
              <w:rPr>
                <w:b/>
              </w:rPr>
              <w:t xml:space="preserve">Умения: </w:t>
            </w:r>
          </w:p>
          <w:p w:rsidR="00463424" w:rsidRPr="00703A93" w:rsidRDefault="00463424" w:rsidP="00D51E2E">
            <w:pPr>
              <w:jc w:val="both"/>
              <w:rPr>
                <w:bCs/>
              </w:rPr>
            </w:pPr>
            <w:r w:rsidRPr="00703A93">
              <w:rPr>
                <w:bCs/>
              </w:rPr>
              <w:t>- осуществлять отбор, прием, маркировку, учет проб по технологическому циклу в пищевой организации для проведения лабораторных исследований качества и безопасности сырья, полуфабрикатов и готовой продукции;</w:t>
            </w:r>
          </w:p>
          <w:p w:rsidR="00463424" w:rsidRPr="00703A93" w:rsidRDefault="00463424" w:rsidP="00D51E2E">
            <w:pPr>
              <w:jc w:val="both"/>
              <w:rPr>
                <w:b/>
              </w:rPr>
            </w:pPr>
            <w:r w:rsidRPr="00703A93">
              <w:rPr>
                <w:bCs/>
              </w:rPr>
              <w:t>- подготавливать посевной материал для лабораторных исследований сырья и готовой продукции в процессе производства.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
              </w:rPr>
            </w:pPr>
            <w:r w:rsidRPr="00703A93">
              <w:rPr>
                <w:b/>
              </w:rPr>
              <w:t>Знания:</w:t>
            </w:r>
          </w:p>
          <w:p w:rsidR="00463424" w:rsidRPr="00703A93" w:rsidRDefault="00463424" w:rsidP="00D51E2E">
            <w:pPr>
              <w:jc w:val="both"/>
              <w:rPr>
                <w:bCs/>
              </w:rPr>
            </w:pPr>
            <w:r w:rsidRPr="00703A93">
              <w:rPr>
                <w:bCs/>
              </w:rPr>
              <w:t>- нормативные правовые акты, регламентирующие вопросы безопасности и качества продукции;</w:t>
            </w:r>
          </w:p>
          <w:p w:rsidR="00463424" w:rsidRPr="00703A93" w:rsidRDefault="00463424" w:rsidP="00D51E2E">
            <w:pPr>
              <w:jc w:val="both"/>
              <w:rPr>
                <w:bCs/>
              </w:rPr>
            </w:pPr>
            <w:r w:rsidRPr="00703A93">
              <w:rPr>
                <w:bCs/>
              </w:rPr>
              <w:t>- назначение и классификация химической посуды, требования к химической посуде, средства и способы мытья химической посуды, используемой при проведении лабораторных исследований качества и безопасности сырья, полуфабрикатов и готовой продукции;</w:t>
            </w:r>
          </w:p>
          <w:p w:rsidR="00463424" w:rsidRPr="00703A93" w:rsidRDefault="00463424" w:rsidP="00D51E2E">
            <w:pPr>
              <w:jc w:val="both"/>
              <w:rPr>
                <w:bCs/>
              </w:rPr>
            </w:pPr>
            <w:r w:rsidRPr="00703A93">
              <w:rPr>
                <w:bCs/>
              </w:rPr>
              <w:t>- виды, назначение и устройство лабораторного оборудования для проведения различных видов исследований качества и безопасности сырья, полуфабрикатов и готовой продукции;</w:t>
            </w:r>
          </w:p>
          <w:p w:rsidR="00463424" w:rsidRPr="00703A93" w:rsidRDefault="00463424" w:rsidP="00D51E2E">
            <w:pPr>
              <w:jc w:val="both"/>
              <w:rPr>
                <w:bCs/>
              </w:rPr>
            </w:pPr>
            <w:r w:rsidRPr="00703A93">
              <w:rPr>
                <w:bCs/>
              </w:rPr>
              <w:t>- назначение, виды, способы и техника выполнения пробоотбора для проведения различных видов исследований качества и безопасности сырья, полуфабрикатов и готовой продукции, требования, предъявляемые к качеству проб, устройство оборудования для отбора проб, правила учета и хранения проб и оформления сопроводительной документации;</w:t>
            </w:r>
          </w:p>
          <w:p w:rsidR="00463424" w:rsidRPr="00703A93" w:rsidRDefault="00463424" w:rsidP="00D51E2E">
            <w:pPr>
              <w:jc w:val="both"/>
              <w:rPr>
                <w:b/>
              </w:rPr>
            </w:pPr>
            <w:r w:rsidRPr="00703A93">
              <w:rPr>
                <w:bCs/>
              </w:rPr>
              <w:t xml:space="preserve">- требования охраны труда в микробиологической лаборатории при исследовании качества и безопасности </w:t>
            </w:r>
            <w:r w:rsidRPr="00703A93">
              <w:rPr>
                <w:bCs/>
              </w:rPr>
              <w:lastRenderedPageBreak/>
              <w:t>сырья, полуфабрикатов и готовой продукции.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2.2. Проводить микробиологический и химико-бактериологический анализ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в соответствии с действующей нормативной документацией</w:t>
            </w:r>
          </w:p>
        </w:tc>
        <w:tc>
          <w:tcPr>
            <w:tcW w:w="4244" w:type="dxa"/>
          </w:tcPr>
          <w:p w:rsidR="00463424" w:rsidRPr="00703A93" w:rsidRDefault="00463424" w:rsidP="00D51E2E">
            <w:pPr>
              <w:jc w:val="both"/>
              <w:rPr>
                <w:bCs/>
              </w:rPr>
            </w:pPr>
            <w:r w:rsidRPr="00703A93">
              <w:rPr>
                <w:b/>
              </w:rPr>
              <w:t>Навыки:</w:t>
            </w:r>
            <w:r w:rsidRPr="00703A93">
              <w:t xml:space="preserve"> </w:t>
            </w:r>
          </w:p>
          <w:p w:rsidR="00463424" w:rsidRPr="00703A93" w:rsidRDefault="00463424" w:rsidP="00D51E2E">
            <w:pPr>
              <w:jc w:val="both"/>
              <w:rPr>
                <w:b/>
              </w:rPr>
            </w:pPr>
            <w:r w:rsidRPr="00703A93">
              <w:rPr>
                <w:bCs/>
              </w:rPr>
              <w:t>- проведение микробиологического и химико-бактериологического анализа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Cs/>
              </w:rPr>
            </w:pPr>
            <w:r w:rsidRPr="00703A93">
              <w:rPr>
                <w:bCs/>
              </w:rPr>
              <w:t xml:space="preserve">Умения: </w:t>
            </w:r>
          </w:p>
          <w:p w:rsidR="00463424" w:rsidRPr="00703A93" w:rsidRDefault="00463424" w:rsidP="00D51E2E">
            <w:pPr>
              <w:jc w:val="both"/>
              <w:rPr>
                <w:bCs/>
              </w:rPr>
            </w:pPr>
            <w:r w:rsidRPr="00703A93">
              <w:rPr>
                <w:bCs/>
              </w:rPr>
              <w:t>- готовить индикаторные среды для проведения лабораторных исследований качества и безопасности сырья, полуфабрикатов и готовой продукции;</w:t>
            </w:r>
          </w:p>
          <w:p w:rsidR="00463424" w:rsidRPr="00703A93" w:rsidRDefault="00463424" w:rsidP="00D51E2E">
            <w:pPr>
              <w:jc w:val="both"/>
              <w:rPr>
                <w:bCs/>
              </w:rPr>
            </w:pPr>
            <w:r w:rsidRPr="00703A93">
              <w:rPr>
                <w:bCs/>
              </w:rPr>
              <w:t>- проводить лабораторные исследования сырья, полуфабрикатов и готовой продукции;</w:t>
            </w:r>
          </w:p>
          <w:p w:rsidR="00463424" w:rsidRPr="00703A93" w:rsidRDefault="00463424" w:rsidP="00D51E2E">
            <w:pPr>
              <w:jc w:val="both"/>
              <w:rPr>
                <w:bCs/>
              </w:rPr>
            </w:pPr>
            <w:r w:rsidRPr="00703A93">
              <w:rPr>
                <w:bCs/>
              </w:rPr>
              <w:t>- подбирать и применять необходимое лабораторное оборудование для проведения разных видов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t>- подготавливать посевной материал для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t>- культивировать микроорганизмы для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t>- утилизировать микробиологические отходы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t>- руководствоваться методами микробиологического или химико-бактериологического анализа для лабораторных исследований сырья, полуфабрикатов и готовой продукции.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shd w:val="clear" w:color="auto" w:fill="FFFFFF"/>
              </w:rPr>
            </w:pPr>
            <w:r w:rsidRPr="00703A93">
              <w:rPr>
                <w:b/>
              </w:rPr>
              <w:t>Знания:</w:t>
            </w:r>
            <w:r w:rsidRPr="00703A93">
              <w:rPr>
                <w:color w:val="FF0000"/>
                <w:shd w:val="clear" w:color="auto" w:fill="FFFFFF"/>
              </w:rPr>
              <w:t xml:space="preserve"> </w:t>
            </w:r>
          </w:p>
          <w:p w:rsidR="00463424" w:rsidRPr="00703A93" w:rsidRDefault="00463424" w:rsidP="00D51E2E">
            <w:pPr>
              <w:jc w:val="both"/>
              <w:rPr>
                <w:shd w:val="clear" w:color="auto" w:fill="FFFFFF"/>
              </w:rPr>
            </w:pPr>
            <w:r w:rsidRPr="00703A93">
              <w:rPr>
                <w:shd w:val="clear" w:color="auto" w:fill="FFFFFF"/>
              </w:rPr>
              <w:t>- нормативные правовые акты и нормативно-техническая документация, регламентирующие методы лабораторного исследования качества и безопасности сырья, полуфабрикатов и готовой продукции;</w:t>
            </w:r>
          </w:p>
          <w:p w:rsidR="00463424" w:rsidRPr="00703A93" w:rsidRDefault="00463424" w:rsidP="00D51E2E">
            <w:pPr>
              <w:jc w:val="both"/>
              <w:rPr>
                <w:shd w:val="clear" w:color="auto" w:fill="FFFFFF"/>
              </w:rPr>
            </w:pPr>
            <w:r w:rsidRPr="00703A93">
              <w:rPr>
                <w:shd w:val="clear" w:color="auto" w:fill="FFFFFF"/>
              </w:rPr>
              <w:t>- основы микробиологии, санитарии и гигиены в пищевом производстве;</w:t>
            </w:r>
          </w:p>
          <w:p w:rsidR="00463424" w:rsidRPr="00703A93" w:rsidRDefault="00463424" w:rsidP="00D51E2E">
            <w:pPr>
              <w:jc w:val="both"/>
              <w:rPr>
                <w:b/>
              </w:rPr>
            </w:pPr>
            <w:r w:rsidRPr="00703A93">
              <w:rPr>
                <w:shd w:val="clear" w:color="auto" w:fill="FFFFFF"/>
              </w:rPr>
              <w:lastRenderedPageBreak/>
              <w:t>- технологический процесс приготовления питательных сред.</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 xml:space="preserve">ПК 2.3. Проводить органолептические исследования состава и параметров сырья, полуфабрикатов и готовой продукции, в соответствии с существующими регламентами. </w:t>
            </w:r>
          </w:p>
        </w:tc>
        <w:tc>
          <w:tcPr>
            <w:tcW w:w="4244" w:type="dxa"/>
          </w:tcPr>
          <w:p w:rsidR="00463424" w:rsidRPr="00703A93" w:rsidRDefault="00463424" w:rsidP="00D51E2E">
            <w:pPr>
              <w:jc w:val="both"/>
              <w:rPr>
                <w:bCs/>
              </w:rPr>
            </w:pPr>
            <w:r w:rsidRPr="00703A93">
              <w:rPr>
                <w:b/>
              </w:rPr>
              <w:t xml:space="preserve">Навыки: </w:t>
            </w:r>
          </w:p>
          <w:p w:rsidR="00463424" w:rsidRPr="00703A93" w:rsidRDefault="00463424" w:rsidP="00D51E2E">
            <w:pPr>
              <w:jc w:val="both"/>
              <w:rPr>
                <w:b/>
              </w:rPr>
            </w:pPr>
            <w:r w:rsidRPr="00703A93">
              <w:rPr>
                <w:bCs/>
              </w:rPr>
              <w:t xml:space="preserve">- проведение органолептических исследований состава и параметров сырья, полуфабрикатов и готовой продукции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 </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Cs/>
              </w:rPr>
            </w:pPr>
            <w:r w:rsidRPr="00703A93">
              <w:rPr>
                <w:b/>
              </w:rPr>
              <w:t xml:space="preserve">Умения: </w:t>
            </w:r>
          </w:p>
          <w:p w:rsidR="00463424" w:rsidRPr="00703A93" w:rsidRDefault="00463424" w:rsidP="00D51E2E">
            <w:pPr>
              <w:jc w:val="both"/>
              <w:rPr>
                <w:bCs/>
              </w:rPr>
            </w:pPr>
            <w:r w:rsidRPr="00703A93">
              <w:rPr>
                <w:bCs/>
              </w:rPr>
              <w:t>- проводить лабораторные исследования безопасности и качества сырья, полуфабрикатов и продуктов питания, включая органолептические исследования, в соответствии с регламентами, стандартными (аттестованными) методиками, требованиями нормативно-технической документации, требованиями охраны труда и экологической безопасности;</w:t>
            </w:r>
          </w:p>
          <w:p w:rsidR="00463424" w:rsidRPr="00703A93" w:rsidRDefault="00463424" w:rsidP="00D51E2E">
            <w:pPr>
              <w:jc w:val="both"/>
              <w:rPr>
                <w:b/>
              </w:rPr>
            </w:pPr>
            <w:r w:rsidRPr="00703A93">
              <w:rPr>
                <w:bCs/>
              </w:rPr>
              <w:t>- оценивать качество сырья и полуфабрикатов по органолептическим показателям.</w:t>
            </w:r>
          </w:p>
        </w:tc>
      </w:tr>
      <w:tr w:rsidR="00463424" w:rsidRPr="00703A93" w:rsidTr="00D51E2E">
        <w:trPr>
          <w:trHeight w:val="415"/>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Cs/>
              </w:rPr>
            </w:pPr>
            <w:r w:rsidRPr="00703A93">
              <w:rPr>
                <w:b/>
              </w:rPr>
              <w:t xml:space="preserve">Знания: </w:t>
            </w:r>
          </w:p>
          <w:p w:rsidR="00463424" w:rsidRPr="00703A93" w:rsidRDefault="00463424" w:rsidP="00D51E2E">
            <w:pPr>
              <w:jc w:val="both"/>
              <w:rPr>
                <w:bCs/>
              </w:rPr>
            </w:pPr>
            <w:r w:rsidRPr="00703A93">
              <w:rPr>
                <w:bCs/>
              </w:rPr>
              <w:t>- методы технохимического и лабораторного контроля качества сырья, полуфабрикатов и готовых изделий;</w:t>
            </w:r>
          </w:p>
          <w:p w:rsidR="00463424" w:rsidRPr="00703A93" w:rsidRDefault="00463424" w:rsidP="00D51E2E">
            <w:pPr>
              <w:jc w:val="both"/>
              <w:rPr>
                <w:b/>
              </w:rPr>
            </w:pPr>
            <w:r w:rsidRPr="00703A93">
              <w:rPr>
                <w:bCs/>
              </w:rPr>
              <w:t>- причины, методы выявления и способы устранения брака в процессе производства.</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jc w:val="both"/>
              <w:rPr>
                <w:kern w:val="28"/>
              </w:rPr>
            </w:pPr>
            <w:r w:rsidRPr="00703A93">
              <w:rPr>
                <w:kern w:val="28"/>
              </w:rPr>
              <w:t xml:space="preserve">ПК 2.4 Проводить обработки, расчеты, оценки и регистрации результатов исследования состава и параметров сырья, полуфабрикатов и готовой продукции </w:t>
            </w:r>
          </w:p>
        </w:tc>
        <w:tc>
          <w:tcPr>
            <w:tcW w:w="4244" w:type="dxa"/>
          </w:tcPr>
          <w:p w:rsidR="00463424" w:rsidRPr="00703A93" w:rsidRDefault="00463424" w:rsidP="00D51E2E">
            <w:r w:rsidRPr="00703A93">
              <w:rPr>
                <w:b/>
              </w:rPr>
              <w:t>Навыки:</w:t>
            </w:r>
            <w:r w:rsidRPr="00703A93">
              <w:t xml:space="preserve"> </w:t>
            </w:r>
          </w:p>
          <w:p w:rsidR="00463424" w:rsidRPr="00703A93" w:rsidRDefault="00463424" w:rsidP="00D51E2E">
            <w:pPr>
              <w:rPr>
                <w:b/>
              </w:rPr>
            </w:pPr>
            <w:r w:rsidRPr="00703A93">
              <w:t>- проведение расчетов, оценки и регистрации результатов исследований состава и параметров сырья, полуфабрикатов и готовой в соответствии со стандартными (аттестованными) методиками, требованиями нормативно-технической документации, требованиями охраны труда и экологической безопасности.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Cs/>
              </w:rPr>
            </w:pPr>
            <w:r w:rsidRPr="00703A93">
              <w:rPr>
                <w:b/>
              </w:rPr>
              <w:t xml:space="preserve">Умения: </w:t>
            </w:r>
          </w:p>
          <w:p w:rsidR="00463424" w:rsidRPr="00703A93" w:rsidRDefault="00463424" w:rsidP="00D51E2E">
            <w:pPr>
              <w:jc w:val="both"/>
              <w:rPr>
                <w:bCs/>
              </w:rPr>
            </w:pPr>
            <w:r w:rsidRPr="00703A93">
              <w:rPr>
                <w:bCs/>
              </w:rPr>
              <w:t>- рассчитывать погрешности (неопределенности) результатов измерений при проведении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lastRenderedPageBreak/>
              <w:t>- представлять данные проведенных лабораторных исследований сырья, полуфабрикатов и готовой продукции;</w:t>
            </w:r>
          </w:p>
          <w:p w:rsidR="00463424" w:rsidRPr="00703A93" w:rsidRDefault="00463424" w:rsidP="00D51E2E">
            <w:pPr>
              <w:jc w:val="both"/>
              <w:rPr>
                <w:bCs/>
              </w:rPr>
            </w:pPr>
            <w:r w:rsidRPr="00703A93">
              <w:rPr>
                <w:bCs/>
              </w:rPr>
              <w:t>- обрабатывать результаты лабораторных исследований сырья, полуфабрикатов и готовой продукции согласно методическим указаниям и специфичности специализированного оборудования;</w:t>
            </w:r>
          </w:p>
          <w:p w:rsidR="00463424" w:rsidRPr="00703A93" w:rsidRDefault="00463424" w:rsidP="00D51E2E">
            <w:pPr>
              <w:jc w:val="both"/>
              <w:rPr>
                <w:b/>
              </w:rPr>
            </w:pPr>
            <w:r w:rsidRPr="00703A93">
              <w:rPr>
                <w:bCs/>
              </w:rPr>
              <w:t xml:space="preserve"> -пользоваться профессиональными компьютерами и специализированным программным обеспечением при обработке данных контрольно-измерительных приборов и лабораторного оборудования. </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Cs/>
              </w:rPr>
            </w:pPr>
            <w:r w:rsidRPr="00703A93">
              <w:rPr>
                <w:b/>
              </w:rPr>
              <w:t>Знания:</w:t>
            </w:r>
            <w:r w:rsidRPr="00703A93">
              <w:t xml:space="preserve"> </w:t>
            </w:r>
          </w:p>
          <w:p w:rsidR="00463424" w:rsidRPr="00703A93" w:rsidRDefault="00463424" w:rsidP="00D51E2E">
            <w:pPr>
              <w:jc w:val="both"/>
              <w:rPr>
                <w:bCs/>
              </w:rPr>
            </w:pPr>
            <w:r w:rsidRPr="00703A93">
              <w:rPr>
                <w:bCs/>
              </w:rPr>
              <w:t>- методы расчета результатов проведения лабораторного анализа сырья, полуфабрикатов и готовой продукции;</w:t>
            </w:r>
          </w:p>
          <w:p w:rsidR="00463424" w:rsidRPr="00703A93" w:rsidRDefault="00463424" w:rsidP="00D51E2E">
            <w:pPr>
              <w:jc w:val="both"/>
              <w:rPr>
                <w:bCs/>
              </w:rPr>
            </w:pPr>
            <w:r w:rsidRPr="00703A93">
              <w:rPr>
                <w:bCs/>
              </w:rPr>
              <w:t>- правила оформления лабораторных журналов и протоколов анализа сырья, полуфабрикатов и готовой продукции, в том числе в электронном виде;</w:t>
            </w:r>
          </w:p>
          <w:p w:rsidR="00463424" w:rsidRPr="00703A93" w:rsidRDefault="00463424" w:rsidP="00D51E2E">
            <w:pPr>
              <w:jc w:val="both"/>
              <w:rPr>
                <w:bCs/>
              </w:rPr>
            </w:pPr>
            <w:r w:rsidRPr="00703A93">
              <w:rPr>
                <w:bCs/>
              </w:rPr>
              <w:t>- состав,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электронно-вычислительных машин и вычислительных систем;</w:t>
            </w:r>
          </w:p>
          <w:p w:rsidR="00463424" w:rsidRPr="00703A93" w:rsidRDefault="00463424" w:rsidP="00D51E2E">
            <w:pPr>
              <w:jc w:val="both"/>
              <w:rPr>
                <w:b/>
              </w:rPr>
            </w:pPr>
            <w:r w:rsidRPr="00703A93">
              <w:rPr>
                <w:bCs/>
              </w:rPr>
              <w:t>- 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2.5. Оформлять результаты испытаний (анализов) с математической обработкой и метрологической оценкой</w:t>
            </w:r>
          </w:p>
        </w:tc>
        <w:tc>
          <w:tcPr>
            <w:tcW w:w="4244" w:type="dxa"/>
          </w:tcPr>
          <w:p w:rsidR="00463424" w:rsidRPr="00703A93" w:rsidRDefault="00463424" w:rsidP="00D51E2E">
            <w:r w:rsidRPr="00703A93">
              <w:rPr>
                <w:b/>
              </w:rPr>
              <w:t>Навыки:</w:t>
            </w:r>
            <w:r w:rsidRPr="00703A93">
              <w:t xml:space="preserve"> </w:t>
            </w:r>
          </w:p>
          <w:p w:rsidR="00463424" w:rsidRPr="00703A93" w:rsidRDefault="00463424" w:rsidP="00D51E2E">
            <w:pPr>
              <w:rPr>
                <w:b/>
              </w:rPr>
            </w:pPr>
            <w:r w:rsidRPr="00703A93">
              <w:rPr>
                <w:shd w:val="clear" w:color="auto" w:fill="FFFFFF"/>
              </w:rPr>
              <w:t>- документирование результатов лабораторных исследований состава и параметров сырья, полуфабрикатов и готовой продукции путем составления учетно-отчетной документации, оформления лабораторных журналов и протоколов для проведения различных видов анализа сырья, полуфабрикатов, готовой продукции на разных этапах производства продуктов, в том числе в электронном виде.</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b/>
              </w:rPr>
            </w:pPr>
            <w:r w:rsidRPr="00703A93">
              <w:rPr>
                <w:b/>
              </w:rPr>
              <w:t>Умения:</w:t>
            </w:r>
          </w:p>
          <w:p w:rsidR="00463424" w:rsidRPr="00703A93" w:rsidRDefault="00463424" w:rsidP="00D51E2E">
            <w:pPr>
              <w:rPr>
                <w:shd w:val="clear" w:color="auto" w:fill="FFFFFF"/>
              </w:rPr>
            </w:pPr>
            <w:r w:rsidRPr="00703A93">
              <w:rPr>
                <w:shd w:val="clear" w:color="auto" w:fill="FFFFFF"/>
              </w:rPr>
              <w:lastRenderedPageBreak/>
              <w:t>- вести и составлять необходимую документацию в процессе и по результатам исследований сырья, полуфабрикатов и готовой продукции, в том числе в электронном виде;</w:t>
            </w:r>
          </w:p>
          <w:p w:rsidR="00463424" w:rsidRPr="00703A93" w:rsidRDefault="00463424" w:rsidP="00D51E2E">
            <w:pPr>
              <w:rPr>
                <w:b/>
              </w:rPr>
            </w:pPr>
            <w:r w:rsidRPr="00703A93">
              <w:rPr>
                <w:shd w:val="clear" w:color="auto" w:fill="FFFFFF"/>
              </w:rPr>
              <w:t>- заполнять лабораторные журналы и протоколы лабораторных исследований качества и безопасности сырья, полуфабрикатов и готовой продукции, в том числе в электронном виде;</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rPr>
                <w:kern w:val="28"/>
              </w:rPr>
            </w:pPr>
            <w:r w:rsidRPr="00703A93">
              <w:rPr>
                <w:b/>
              </w:rPr>
              <w:t xml:space="preserve">Знания: </w:t>
            </w:r>
          </w:p>
          <w:p w:rsidR="00463424" w:rsidRPr="00703A93" w:rsidRDefault="00463424" w:rsidP="00D51E2E">
            <w:pPr>
              <w:rPr>
                <w:shd w:val="clear" w:color="auto" w:fill="FFFFFF"/>
              </w:rPr>
            </w:pPr>
            <w:r w:rsidRPr="00703A93">
              <w:rPr>
                <w:shd w:val="clear" w:color="auto" w:fill="FFFFFF"/>
              </w:rPr>
              <w:t>- формы учетных документов, порядок и сроки составления отчетности при проведении лабораторных исследований качества и безопасности сырья, полуфабрикатов и готовой продукции;</w:t>
            </w:r>
          </w:p>
          <w:p w:rsidR="00463424" w:rsidRPr="00703A93" w:rsidRDefault="00463424" w:rsidP="00D51E2E">
            <w:pPr>
              <w:rPr>
                <w:b/>
              </w:rPr>
            </w:pPr>
            <w:r w:rsidRPr="00703A93">
              <w:rPr>
                <w:shd w:val="clear" w:color="auto" w:fill="FFFFFF"/>
              </w:rPr>
              <w:t>- документооборот при проведении лабораторных исследований качества и безопасности сырья, полуфабрикатов и готовой продукции, в том числе в электронном виде.</w:t>
            </w:r>
          </w:p>
        </w:tc>
      </w:tr>
      <w:bookmarkEnd w:id="4"/>
      <w:tr w:rsidR="00463424" w:rsidRPr="00703A93" w:rsidTr="00D51E2E">
        <w:trPr>
          <w:trHeight w:val="481"/>
          <w:jc w:val="center"/>
        </w:trPr>
        <w:tc>
          <w:tcPr>
            <w:tcW w:w="2544" w:type="dxa"/>
            <w:vMerge w:val="restart"/>
          </w:tcPr>
          <w:p w:rsidR="00463424" w:rsidRPr="00703A93" w:rsidRDefault="00463424" w:rsidP="00D51E2E">
            <w:pPr>
              <w:jc w:val="both"/>
            </w:pPr>
            <w:r w:rsidRPr="00703A93">
              <w:rPr>
                <w:kern w:val="28"/>
              </w:rPr>
              <w:t>Осуществление экологического контроля природных объектов, производства и технологического процесса (по выбору)</w:t>
            </w: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2.1. Оценивать экологические показатели природных объектов, сырья и экологическую пригодность выпускаемой продукции.</w:t>
            </w:r>
          </w:p>
          <w:p w:rsidR="00463424" w:rsidRPr="00703A93" w:rsidRDefault="00463424" w:rsidP="00D51E2E">
            <w:pPr>
              <w:jc w:val="both"/>
              <w:rPr>
                <w:kern w:val="28"/>
              </w:rPr>
            </w:pPr>
          </w:p>
        </w:tc>
        <w:tc>
          <w:tcPr>
            <w:tcW w:w="4244" w:type="dxa"/>
          </w:tcPr>
          <w:p w:rsidR="00463424" w:rsidRPr="00703A93" w:rsidRDefault="00463424" w:rsidP="00D51E2E">
            <w:pPr>
              <w:rPr>
                <w:color w:val="000000"/>
              </w:rPr>
            </w:pPr>
            <w:r w:rsidRPr="00703A93">
              <w:rPr>
                <w:b/>
              </w:rPr>
              <w:t>Навыки:</w:t>
            </w:r>
            <w:r w:rsidRPr="00703A93">
              <w:rPr>
                <w:color w:val="000000"/>
              </w:rPr>
              <w:t xml:space="preserve"> </w:t>
            </w:r>
          </w:p>
          <w:p w:rsidR="00463424" w:rsidRPr="00703A93" w:rsidRDefault="00463424" w:rsidP="00D51E2E">
            <w:pPr>
              <w:rPr>
                <w:b/>
              </w:rPr>
            </w:pPr>
            <w:r w:rsidRPr="00703A93">
              <w:rPr>
                <w:color w:val="000000"/>
              </w:rPr>
              <w:t xml:space="preserve">- оценки экологических показателей </w:t>
            </w:r>
            <w:r w:rsidRPr="00703A93">
              <w:rPr>
                <w:color w:val="000000"/>
                <w:shd w:val="clear" w:color="auto" w:fill="FFFFFF"/>
              </w:rPr>
              <w:t>природных объектов, сырья и экологическую пригодность выпускаемой продукции</w:t>
            </w:r>
          </w:p>
        </w:tc>
      </w:tr>
      <w:tr w:rsidR="00463424" w:rsidRPr="00703A93" w:rsidTr="00D51E2E">
        <w:trPr>
          <w:trHeight w:val="481"/>
          <w:jc w:val="center"/>
        </w:trPr>
        <w:tc>
          <w:tcPr>
            <w:tcW w:w="2544" w:type="dxa"/>
            <w:vMerge/>
          </w:tcPr>
          <w:p w:rsidR="00463424" w:rsidRPr="00703A93" w:rsidRDefault="00463424" w:rsidP="00D51E2E">
            <w:pPr>
              <w:jc w:val="both"/>
              <w:rPr>
                <w:kern w:val="28"/>
              </w:rPr>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b/>
                <w:color w:val="000000"/>
              </w:rPr>
            </w:pPr>
            <w:r w:rsidRPr="00703A93">
              <w:rPr>
                <w:b/>
                <w:color w:val="000000"/>
              </w:rPr>
              <w:t xml:space="preserve">Умения: </w:t>
            </w:r>
          </w:p>
          <w:p w:rsidR="00463424" w:rsidRPr="00703A93" w:rsidRDefault="00463424" w:rsidP="00D51E2E">
            <w:pPr>
              <w:jc w:val="both"/>
              <w:rPr>
                <w:color w:val="000000"/>
                <w:shd w:val="clear" w:color="auto" w:fill="FFFFFF"/>
              </w:rPr>
            </w:pPr>
            <w:r w:rsidRPr="00703A93">
              <w:rPr>
                <w:color w:val="000000"/>
                <w:shd w:val="clear" w:color="auto" w:fill="FFFFFF"/>
              </w:rPr>
              <w:t>- применять нормативную техническую и правовую документацию по вопросам производственного экологического контроля;</w:t>
            </w:r>
          </w:p>
          <w:p w:rsidR="00463424" w:rsidRPr="00703A93" w:rsidRDefault="00463424" w:rsidP="00D51E2E">
            <w:pPr>
              <w:jc w:val="both"/>
              <w:rPr>
                <w:color w:val="000000"/>
                <w:shd w:val="clear" w:color="auto" w:fill="FFFFFF"/>
              </w:rPr>
            </w:pPr>
            <w:r w:rsidRPr="00703A93">
              <w:rPr>
                <w:color w:val="000000"/>
                <w:shd w:val="clear" w:color="auto" w:fill="FFFFFF"/>
              </w:rPr>
              <w:t>- применять расчетные и инструментальные методы контроля показателей загрязняющих веществ в выбросах стационарных источников;</w:t>
            </w:r>
          </w:p>
          <w:p w:rsidR="00463424" w:rsidRPr="00703A93" w:rsidRDefault="00463424" w:rsidP="00D51E2E">
            <w:pPr>
              <w:jc w:val="both"/>
              <w:rPr>
                <w:b/>
              </w:rPr>
            </w:pPr>
            <w:r w:rsidRPr="00703A93">
              <w:rPr>
                <w:color w:val="000000"/>
                <w:shd w:val="clear" w:color="auto" w:fill="FFFFFF"/>
              </w:rPr>
              <w:t>- использовать приборы и оборудование для контроля показателей загрязняющих веществ в выбросах стационарных источников.</w:t>
            </w:r>
          </w:p>
        </w:tc>
      </w:tr>
      <w:tr w:rsidR="00463424" w:rsidRPr="00703A93" w:rsidTr="00D51E2E">
        <w:trPr>
          <w:trHeight w:val="481"/>
          <w:jc w:val="center"/>
        </w:trPr>
        <w:tc>
          <w:tcPr>
            <w:tcW w:w="2544" w:type="dxa"/>
            <w:vMerge/>
          </w:tcPr>
          <w:p w:rsidR="00463424" w:rsidRPr="00703A93" w:rsidRDefault="00463424" w:rsidP="00D51E2E">
            <w:pPr>
              <w:jc w:val="both"/>
              <w:rPr>
                <w:kern w:val="28"/>
              </w:rPr>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color w:val="000000"/>
                <w:shd w:val="clear" w:color="auto" w:fill="FFFFFF"/>
              </w:rPr>
            </w:pPr>
            <w:r w:rsidRPr="00703A93">
              <w:rPr>
                <w:b/>
                <w:color w:val="000000"/>
              </w:rPr>
              <w:t xml:space="preserve">Знания: </w:t>
            </w:r>
          </w:p>
          <w:p w:rsidR="00463424" w:rsidRPr="00703A93" w:rsidRDefault="00463424" w:rsidP="00D51E2E">
            <w:pPr>
              <w:jc w:val="both"/>
              <w:rPr>
                <w:color w:val="000000"/>
              </w:rPr>
            </w:pPr>
            <w:r w:rsidRPr="00703A93">
              <w:rPr>
                <w:color w:val="000000"/>
              </w:rPr>
              <w:t>- методы организации и проведения наблюдений за загрязнением компонентов окружающей среды;</w:t>
            </w:r>
          </w:p>
          <w:p w:rsidR="00463424" w:rsidRPr="00703A93" w:rsidRDefault="00463424" w:rsidP="00D51E2E">
            <w:pPr>
              <w:jc w:val="both"/>
              <w:rPr>
                <w:color w:val="000000"/>
                <w:shd w:val="clear" w:color="auto" w:fill="FFFFFF"/>
              </w:rPr>
            </w:pPr>
            <w:r w:rsidRPr="00703A93">
              <w:rPr>
                <w:color w:val="000000"/>
                <w:shd w:val="clear" w:color="auto" w:fill="FFFFFF"/>
              </w:rPr>
              <w:t>- виды, основные характеристики, назначение и порядок использования приборов и оборудования для контроля показателей загрязняющих веществ в выбросах стационарных источников в организации;</w:t>
            </w:r>
          </w:p>
          <w:p w:rsidR="00463424" w:rsidRPr="00703A93" w:rsidRDefault="00463424" w:rsidP="00D51E2E">
            <w:pPr>
              <w:jc w:val="both"/>
              <w:rPr>
                <w:b/>
                <w:color w:val="000000"/>
              </w:rPr>
            </w:pPr>
            <w:r w:rsidRPr="00703A93">
              <w:rPr>
                <w:color w:val="000000"/>
                <w:shd w:val="clear" w:color="auto" w:fill="FFFFFF"/>
              </w:rPr>
              <w:lastRenderedPageBreak/>
              <w:t>- аттестованные методики и методы для измерений качества сточных вод;</w:t>
            </w:r>
          </w:p>
          <w:p w:rsidR="00463424" w:rsidRPr="00703A93" w:rsidRDefault="00463424" w:rsidP="00D51E2E">
            <w:pPr>
              <w:jc w:val="both"/>
              <w:rPr>
                <w:color w:val="000000"/>
              </w:rPr>
            </w:pPr>
            <w:r w:rsidRPr="00703A93">
              <w:rPr>
                <w:color w:val="000000"/>
              </w:rPr>
              <w:t>- основные характеристики средств для измерения расхода сбросов;</w:t>
            </w:r>
          </w:p>
          <w:p w:rsidR="00463424" w:rsidRPr="00703A93" w:rsidRDefault="00463424" w:rsidP="00D51E2E">
            <w:pPr>
              <w:rPr>
                <w:b/>
              </w:rPr>
            </w:pPr>
            <w:r w:rsidRPr="00703A93">
              <w:rPr>
                <w:color w:val="000000"/>
                <w:shd w:val="clear" w:color="auto" w:fill="FFFFFF"/>
              </w:rPr>
              <w:t>- периодичность и места отбора проб атмосферного воздуха и сточных вод в соответствии с программой производственного экологического контроля.</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widowControl w:val="0"/>
              <w:autoSpaceDE w:val="0"/>
              <w:autoSpaceDN w:val="0"/>
              <w:adjustRightInd w:val="0"/>
              <w:jc w:val="both"/>
              <w:rPr>
                <w:kern w:val="28"/>
              </w:rPr>
            </w:pPr>
            <w:r w:rsidRPr="00703A93">
              <w:rPr>
                <w:kern w:val="28"/>
              </w:rPr>
              <w:t>ПК 2.2. Вести учет сточных вод и стационарных источников сбросов загрязняющих веществ в водные объекты.</w:t>
            </w:r>
          </w:p>
          <w:p w:rsidR="00463424" w:rsidRPr="00703A93" w:rsidRDefault="00463424" w:rsidP="00D51E2E">
            <w:pPr>
              <w:jc w:val="both"/>
              <w:rPr>
                <w:kern w:val="28"/>
              </w:rPr>
            </w:pPr>
          </w:p>
        </w:tc>
        <w:tc>
          <w:tcPr>
            <w:tcW w:w="4244" w:type="dxa"/>
          </w:tcPr>
          <w:p w:rsidR="00463424" w:rsidRPr="00703A93" w:rsidRDefault="00463424" w:rsidP="00D51E2E">
            <w:pPr>
              <w:rPr>
                <w:color w:val="000000"/>
              </w:rPr>
            </w:pPr>
            <w:r w:rsidRPr="00703A93">
              <w:rPr>
                <w:b/>
              </w:rPr>
              <w:t>Навыки:</w:t>
            </w:r>
            <w:r w:rsidRPr="00703A93">
              <w:rPr>
                <w:color w:val="000000"/>
              </w:rPr>
              <w:t xml:space="preserve"> </w:t>
            </w:r>
          </w:p>
          <w:p w:rsidR="00463424" w:rsidRPr="00703A93" w:rsidRDefault="00463424" w:rsidP="00D51E2E">
            <w:pPr>
              <w:rPr>
                <w:b/>
              </w:rPr>
            </w:pPr>
            <w:r w:rsidRPr="00703A93">
              <w:rPr>
                <w:color w:val="000000"/>
              </w:rPr>
              <w:t xml:space="preserve">- ведения учета </w:t>
            </w:r>
            <w:r w:rsidRPr="00703A93">
              <w:rPr>
                <w:color w:val="000000"/>
                <w:shd w:val="clear" w:color="auto" w:fill="FFFFFF"/>
              </w:rPr>
              <w:t>сточных вод и стационарных источников сбросов загрязняющих веществ в водные объекты.</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color w:val="000000"/>
                <w:shd w:val="clear" w:color="auto" w:fill="FFFFFF"/>
              </w:rPr>
            </w:pPr>
            <w:r w:rsidRPr="00703A93">
              <w:rPr>
                <w:b/>
                <w:color w:val="000000"/>
              </w:rPr>
              <w:t xml:space="preserve">Умения: </w:t>
            </w:r>
          </w:p>
          <w:p w:rsidR="00463424" w:rsidRPr="00703A93" w:rsidRDefault="00463424" w:rsidP="00D51E2E">
            <w:pPr>
              <w:jc w:val="both"/>
              <w:rPr>
                <w:color w:val="000000"/>
                <w:shd w:val="clear" w:color="auto" w:fill="FFFFFF"/>
              </w:rPr>
            </w:pPr>
            <w:r w:rsidRPr="00703A93">
              <w:rPr>
                <w:color w:val="000000"/>
                <w:shd w:val="clear" w:color="auto" w:fill="FFFFFF"/>
              </w:rPr>
              <w:t>- применять аттестованные методики и методы для измерений качества сточных вод в организации;</w:t>
            </w:r>
          </w:p>
          <w:p w:rsidR="00463424" w:rsidRPr="00703A93" w:rsidRDefault="00463424" w:rsidP="00D51E2E">
            <w:pPr>
              <w:jc w:val="both"/>
              <w:rPr>
                <w:color w:val="000000"/>
                <w:shd w:val="clear" w:color="auto" w:fill="FFFFFF"/>
              </w:rPr>
            </w:pPr>
            <w:r w:rsidRPr="00703A93">
              <w:rPr>
                <w:color w:val="000000"/>
                <w:shd w:val="clear" w:color="auto" w:fill="FFFFFF"/>
              </w:rPr>
              <w:t>- использовать средства для измерения расхода сбросов в организации;</w:t>
            </w:r>
          </w:p>
          <w:p w:rsidR="00463424" w:rsidRPr="00703A93" w:rsidRDefault="00463424" w:rsidP="00D51E2E">
            <w:pPr>
              <w:rPr>
                <w:b/>
              </w:rPr>
            </w:pPr>
            <w:r w:rsidRPr="00703A93">
              <w:rPr>
                <w:color w:val="000000"/>
                <w:shd w:val="clear" w:color="auto" w:fill="FFFFFF"/>
              </w:rPr>
              <w:t>- вести в организации журналы учета водоотведения и качества сточных вод.</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widowControl w:val="0"/>
              <w:autoSpaceDE w:val="0"/>
              <w:autoSpaceDN w:val="0"/>
              <w:adjustRightInd w:val="0"/>
              <w:jc w:val="both"/>
              <w:rPr>
                <w:kern w:val="28"/>
              </w:rPr>
            </w:pPr>
          </w:p>
        </w:tc>
        <w:tc>
          <w:tcPr>
            <w:tcW w:w="4244" w:type="dxa"/>
          </w:tcPr>
          <w:p w:rsidR="00463424" w:rsidRPr="00703A93" w:rsidRDefault="00463424" w:rsidP="00D51E2E">
            <w:pPr>
              <w:jc w:val="both"/>
              <w:rPr>
                <w:color w:val="000000"/>
                <w:shd w:val="clear" w:color="auto" w:fill="FFFFFF"/>
              </w:rPr>
            </w:pPr>
            <w:r w:rsidRPr="00703A93">
              <w:rPr>
                <w:b/>
                <w:color w:val="000000"/>
              </w:rPr>
              <w:t xml:space="preserve">Знания: </w:t>
            </w:r>
          </w:p>
          <w:p w:rsidR="00463424" w:rsidRPr="00703A93" w:rsidRDefault="00463424" w:rsidP="00D51E2E">
            <w:pPr>
              <w:jc w:val="both"/>
              <w:rPr>
                <w:color w:val="000000"/>
                <w:shd w:val="clear" w:color="auto" w:fill="FFFFFF"/>
              </w:rPr>
            </w:pPr>
            <w:r w:rsidRPr="00703A93">
              <w:rPr>
                <w:color w:val="000000"/>
                <w:shd w:val="clear" w:color="auto" w:fill="FFFFFF"/>
              </w:rPr>
              <w:t>- источники выделения загрязняющих веществ в технологических циклах;</w:t>
            </w:r>
          </w:p>
          <w:p w:rsidR="00463424" w:rsidRPr="00703A93" w:rsidRDefault="00463424" w:rsidP="00D51E2E">
            <w:pPr>
              <w:jc w:val="both"/>
              <w:rPr>
                <w:color w:val="000000"/>
                <w:shd w:val="clear" w:color="auto" w:fill="FFFFFF"/>
              </w:rPr>
            </w:pPr>
            <w:r w:rsidRPr="00703A93">
              <w:rPr>
                <w:color w:val="000000"/>
                <w:shd w:val="clear" w:color="auto" w:fill="FFFFFF"/>
              </w:rPr>
              <w:t>- формы журналов учета водоотведения и качества сточных вод;</w:t>
            </w:r>
          </w:p>
          <w:p w:rsidR="00463424" w:rsidRPr="00703A93" w:rsidRDefault="00463424" w:rsidP="00D51E2E">
            <w:pPr>
              <w:rPr>
                <w:b/>
              </w:rPr>
            </w:pPr>
            <w:r w:rsidRPr="00703A93">
              <w:rPr>
                <w:color w:val="000000"/>
                <w:shd w:val="clear" w:color="auto" w:fill="FFFFFF"/>
              </w:rPr>
              <w:t>-  теоретические основы методов измерения качества сточных вод.</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val="restart"/>
          </w:tcPr>
          <w:p w:rsidR="00463424" w:rsidRPr="00703A93" w:rsidRDefault="00463424" w:rsidP="00D51E2E">
            <w:pPr>
              <w:jc w:val="both"/>
              <w:rPr>
                <w:kern w:val="28"/>
              </w:rPr>
            </w:pPr>
            <w:r w:rsidRPr="00703A93">
              <w:rPr>
                <w:kern w:val="28"/>
              </w:rPr>
              <w:t>ПК 2.3 Подготавливать документированную информацию для составления отчета о результатах осуществления производственного экологического контроля в организации.</w:t>
            </w:r>
          </w:p>
        </w:tc>
        <w:tc>
          <w:tcPr>
            <w:tcW w:w="4244" w:type="dxa"/>
          </w:tcPr>
          <w:p w:rsidR="00463424" w:rsidRPr="00703A93" w:rsidRDefault="00463424" w:rsidP="00D51E2E">
            <w:pPr>
              <w:rPr>
                <w:color w:val="000000"/>
              </w:rPr>
            </w:pPr>
            <w:r w:rsidRPr="00703A93">
              <w:rPr>
                <w:b/>
              </w:rPr>
              <w:t>Навыки:</w:t>
            </w:r>
            <w:r w:rsidRPr="00703A93">
              <w:rPr>
                <w:color w:val="000000"/>
              </w:rPr>
              <w:t xml:space="preserve"> </w:t>
            </w:r>
          </w:p>
          <w:p w:rsidR="00463424" w:rsidRPr="00703A93" w:rsidRDefault="00463424" w:rsidP="00D51E2E">
            <w:pPr>
              <w:rPr>
                <w:b/>
              </w:rPr>
            </w:pPr>
            <w:r w:rsidRPr="00703A93">
              <w:rPr>
                <w:color w:val="000000"/>
              </w:rPr>
              <w:t xml:space="preserve">- подготовки документированной информации </w:t>
            </w:r>
            <w:r w:rsidRPr="00703A93">
              <w:rPr>
                <w:color w:val="000000"/>
                <w:shd w:val="clear" w:color="auto" w:fill="FFFFFF"/>
              </w:rPr>
              <w:t>для составления отчета о результатах осуществления производственного экологического контроля в организации.</w:t>
            </w:r>
          </w:p>
        </w:tc>
      </w:tr>
      <w:tr w:rsidR="00463424" w:rsidRPr="00703A93" w:rsidTr="00D51E2E">
        <w:trPr>
          <w:trHeight w:val="481"/>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rPr>
                <w:kern w:val="28"/>
              </w:rPr>
            </w:pPr>
          </w:p>
        </w:tc>
        <w:tc>
          <w:tcPr>
            <w:tcW w:w="4244" w:type="dxa"/>
          </w:tcPr>
          <w:p w:rsidR="00463424" w:rsidRPr="00703A93" w:rsidRDefault="00463424" w:rsidP="00D51E2E">
            <w:pPr>
              <w:jc w:val="both"/>
              <w:rPr>
                <w:b/>
                <w:color w:val="000000"/>
              </w:rPr>
            </w:pPr>
            <w:r w:rsidRPr="00703A93">
              <w:rPr>
                <w:b/>
                <w:color w:val="000000"/>
              </w:rPr>
              <w:t xml:space="preserve">Умения: </w:t>
            </w:r>
          </w:p>
          <w:p w:rsidR="00463424" w:rsidRPr="00703A93" w:rsidRDefault="00463424" w:rsidP="00D51E2E">
            <w:pPr>
              <w:jc w:val="both"/>
              <w:rPr>
                <w:color w:val="000000"/>
                <w:shd w:val="clear" w:color="auto" w:fill="FFFFFF"/>
              </w:rPr>
            </w:pPr>
            <w:r w:rsidRPr="00703A93">
              <w:rPr>
                <w:b/>
                <w:color w:val="000000"/>
              </w:rPr>
              <w:t xml:space="preserve">- </w:t>
            </w:r>
            <w:r w:rsidRPr="00703A93">
              <w:rPr>
                <w:color w:val="000000"/>
                <w:shd w:val="clear" w:color="auto" w:fill="FFFFFF"/>
              </w:rPr>
              <w:t>осуществлять наблюдения за загрязнением компонентов окружающей среды;</w:t>
            </w:r>
          </w:p>
          <w:p w:rsidR="00463424" w:rsidRPr="00703A93" w:rsidRDefault="00463424" w:rsidP="00D51E2E">
            <w:pPr>
              <w:jc w:val="both"/>
              <w:rPr>
                <w:color w:val="000000"/>
                <w:shd w:val="clear" w:color="auto" w:fill="FFFFFF"/>
              </w:rPr>
            </w:pPr>
            <w:r w:rsidRPr="00703A93">
              <w:rPr>
                <w:color w:val="000000"/>
                <w:shd w:val="clear" w:color="auto" w:fill="FFFFFF"/>
              </w:rPr>
              <w:t>- проводить подготовку документов для составления отчета о результатах осуществления производственного экологического контроля;</w:t>
            </w:r>
          </w:p>
          <w:p w:rsidR="00463424" w:rsidRPr="00703A93" w:rsidRDefault="00463424" w:rsidP="00D51E2E">
            <w:pPr>
              <w:jc w:val="both"/>
              <w:rPr>
                <w:color w:val="000000"/>
                <w:shd w:val="clear" w:color="auto" w:fill="FFFFFF"/>
              </w:rPr>
            </w:pPr>
            <w:r w:rsidRPr="00703A93">
              <w:rPr>
                <w:color w:val="000000"/>
                <w:shd w:val="clear" w:color="auto" w:fill="FFFFFF"/>
              </w:rPr>
              <w:t>- использовать текстовые редакторы для создания и оформления документации для разработки программы производственного экологического контроля и для составления отчета о результатах осуществления производственного экологического контроля;</w:t>
            </w:r>
          </w:p>
          <w:p w:rsidR="00463424" w:rsidRPr="00703A93" w:rsidRDefault="00463424" w:rsidP="00D51E2E">
            <w:pPr>
              <w:rPr>
                <w:b/>
              </w:rPr>
            </w:pPr>
            <w:r w:rsidRPr="00703A93">
              <w:rPr>
                <w:color w:val="000000"/>
                <w:shd w:val="clear" w:color="auto" w:fill="FFFFFF"/>
              </w:rPr>
              <w:lastRenderedPageBreak/>
              <w:t>- создавать электронные таблицы, выполнять вычисления и обработку данных измерений выбросов, сбросов загрязняющих веществ;</w:t>
            </w:r>
          </w:p>
        </w:tc>
      </w:tr>
      <w:tr w:rsidR="00463424" w:rsidRPr="00703A93" w:rsidTr="00D51E2E">
        <w:trPr>
          <w:trHeight w:val="3958"/>
          <w:jc w:val="center"/>
        </w:trPr>
        <w:tc>
          <w:tcPr>
            <w:tcW w:w="2544" w:type="dxa"/>
            <w:vMerge/>
          </w:tcPr>
          <w:p w:rsidR="00463424" w:rsidRPr="00703A93" w:rsidRDefault="00463424" w:rsidP="00D51E2E">
            <w:pPr>
              <w:jc w:val="both"/>
            </w:pPr>
          </w:p>
        </w:tc>
        <w:tc>
          <w:tcPr>
            <w:tcW w:w="2658" w:type="dxa"/>
            <w:vMerge/>
          </w:tcPr>
          <w:p w:rsidR="00463424" w:rsidRPr="00703A93" w:rsidRDefault="00463424" w:rsidP="00D51E2E">
            <w:pPr>
              <w:jc w:val="both"/>
              <w:rPr>
                <w:kern w:val="28"/>
              </w:rPr>
            </w:pPr>
          </w:p>
        </w:tc>
        <w:tc>
          <w:tcPr>
            <w:tcW w:w="4244" w:type="dxa"/>
          </w:tcPr>
          <w:p w:rsidR="00463424" w:rsidRPr="00703A93" w:rsidRDefault="00463424" w:rsidP="00D51E2E">
            <w:pPr>
              <w:jc w:val="both"/>
              <w:rPr>
                <w:b/>
                <w:color w:val="000000"/>
              </w:rPr>
            </w:pPr>
            <w:r w:rsidRPr="00703A93">
              <w:rPr>
                <w:b/>
                <w:color w:val="000000"/>
              </w:rPr>
              <w:t>Знания:</w:t>
            </w:r>
          </w:p>
          <w:p w:rsidR="00463424" w:rsidRPr="00703A93" w:rsidRDefault="00463424" w:rsidP="00D51E2E">
            <w:pPr>
              <w:jc w:val="both"/>
              <w:rPr>
                <w:color w:val="000000"/>
                <w:shd w:val="clear" w:color="auto" w:fill="FFFFFF"/>
              </w:rPr>
            </w:pPr>
            <w:r w:rsidRPr="00703A93">
              <w:rPr>
                <w:color w:val="000000"/>
                <w:shd w:val="clear" w:color="auto" w:fill="FFFFFF"/>
              </w:rPr>
              <w:t>- перечень загрязняющих веществ, характеризующих технологии и особенности производственного процесса;</w:t>
            </w:r>
          </w:p>
          <w:p w:rsidR="00463424" w:rsidRPr="00703A93" w:rsidRDefault="00463424" w:rsidP="00D51E2E">
            <w:pPr>
              <w:jc w:val="both"/>
              <w:rPr>
                <w:color w:val="000000"/>
                <w:shd w:val="clear" w:color="auto" w:fill="FFFFFF"/>
              </w:rPr>
            </w:pPr>
            <w:r w:rsidRPr="00703A93">
              <w:rPr>
                <w:color w:val="000000"/>
                <w:shd w:val="clear" w:color="auto" w:fill="FFFFFF"/>
              </w:rPr>
              <w:t>- государственные стандарты, стандарты организации, регламентирующие требования к методам производственного контроля в области охраны атмосферного воздуха и водных объектов;</w:t>
            </w:r>
          </w:p>
          <w:p w:rsidR="00463424" w:rsidRPr="00703A93" w:rsidRDefault="00463424" w:rsidP="00D51E2E">
            <w:pPr>
              <w:rPr>
                <w:b/>
              </w:rPr>
            </w:pPr>
            <w:r w:rsidRPr="00703A93">
              <w:rPr>
                <w:color w:val="000000"/>
              </w:rPr>
              <w:t>- принципы работы в текстовых редакторах и электронных таблицах.</w:t>
            </w:r>
          </w:p>
        </w:tc>
      </w:tr>
      <w:bookmarkEnd w:id="3"/>
    </w:tbl>
    <w:p w:rsidR="00463424" w:rsidRDefault="00463424" w:rsidP="00463424"/>
    <w:p w:rsidR="00463424" w:rsidRPr="007341D7" w:rsidRDefault="00463424" w:rsidP="00463424">
      <w:pPr>
        <w:ind w:firstLine="709"/>
        <w:jc w:val="both"/>
      </w:pPr>
    </w:p>
    <w:p w:rsidR="00463424" w:rsidRPr="00866EA1" w:rsidRDefault="00463424" w:rsidP="00463424">
      <w:pPr>
        <w:ind w:firstLine="709"/>
        <w:jc w:val="both"/>
        <w:sectPr w:rsidR="00463424" w:rsidRPr="00866EA1" w:rsidSect="00567FF0">
          <w:pgSz w:w="11906" w:h="16838"/>
          <w:pgMar w:top="1134" w:right="851" w:bottom="1134" w:left="1701" w:header="709" w:footer="709" w:gutter="0"/>
          <w:cols w:space="708"/>
          <w:docGrid w:linePitch="360"/>
        </w:sectPr>
      </w:pPr>
    </w:p>
    <w:p w:rsidR="00463424" w:rsidRPr="00463424" w:rsidRDefault="00463424" w:rsidP="00463424">
      <w:pPr>
        <w:autoSpaceDE w:val="0"/>
        <w:autoSpaceDN w:val="0"/>
        <w:adjustRightInd w:val="0"/>
        <w:ind w:left="1560"/>
        <w:jc w:val="center"/>
        <w:rPr>
          <w:rFonts w:eastAsia="Calibri"/>
          <w:b/>
          <w:bCs/>
          <w:color w:val="000000"/>
          <w:lang w:eastAsia="en-US"/>
        </w:rPr>
      </w:pPr>
      <w:r>
        <w:rPr>
          <w:rFonts w:eastAsia="Calibri"/>
          <w:b/>
          <w:bCs/>
          <w:color w:val="000000"/>
          <w:lang w:eastAsia="en-US"/>
        </w:rPr>
        <w:lastRenderedPageBreak/>
        <w:t>3</w:t>
      </w:r>
      <w:r w:rsidR="00D6021F">
        <w:rPr>
          <w:rFonts w:eastAsia="Calibri"/>
          <w:b/>
          <w:bCs/>
          <w:color w:val="000000"/>
          <w:lang w:eastAsia="en-US"/>
        </w:rPr>
        <w:t xml:space="preserve"> </w:t>
      </w:r>
      <w:r w:rsidRPr="00463424">
        <w:rPr>
          <w:rFonts w:eastAsia="Calibri"/>
          <w:b/>
          <w:bCs/>
          <w:color w:val="000000"/>
          <w:lang w:eastAsia="en-US"/>
        </w:rPr>
        <w:t>СТРУКТУРА ОБРАЗОВАТЕЛЬНОЙ ПРОГРАММЫ</w:t>
      </w:r>
    </w:p>
    <w:p w:rsidR="00463424" w:rsidRPr="0059701D" w:rsidRDefault="00463424" w:rsidP="00463424">
      <w:pPr>
        <w:autoSpaceDE w:val="0"/>
        <w:autoSpaceDN w:val="0"/>
        <w:adjustRightInd w:val="0"/>
        <w:jc w:val="center"/>
        <w:rPr>
          <w:rFonts w:eastAsia="Calibri"/>
          <w:color w:val="000000"/>
          <w:lang w:eastAsia="en-US"/>
        </w:rPr>
      </w:pPr>
    </w:p>
    <w:p w:rsidR="00463424" w:rsidRPr="0059701D" w:rsidRDefault="00463424" w:rsidP="00463424">
      <w:pPr>
        <w:autoSpaceDE w:val="0"/>
        <w:autoSpaceDN w:val="0"/>
        <w:adjustRightInd w:val="0"/>
        <w:ind w:firstLine="708"/>
        <w:jc w:val="both"/>
        <w:rPr>
          <w:rFonts w:eastAsia="Calibri"/>
          <w:color w:val="000000"/>
          <w:lang w:eastAsia="en-US"/>
        </w:rPr>
      </w:pPr>
      <w:r w:rsidRPr="00A92E84">
        <w:rPr>
          <w:rFonts w:eastAsia="Calibri"/>
          <w:b/>
          <w:color w:val="000000"/>
          <w:lang w:eastAsia="en-US"/>
        </w:rPr>
        <w:t xml:space="preserve">3.1. Учебный план по программе подготовки </w:t>
      </w:r>
      <w:r w:rsidRPr="00A92E84">
        <w:rPr>
          <w:rStyle w:val="FontStyle25"/>
          <w:b/>
          <w:i w:val="0"/>
          <w:sz w:val="24"/>
          <w:szCs w:val="24"/>
        </w:rPr>
        <w:t>П</w:t>
      </w:r>
      <w:r w:rsidR="00A47760">
        <w:rPr>
          <w:rStyle w:val="FontStyle25"/>
          <w:b/>
          <w:i w:val="0"/>
          <w:sz w:val="24"/>
          <w:szCs w:val="24"/>
        </w:rPr>
        <w:t>П</w:t>
      </w:r>
      <w:r w:rsidR="00D6021F">
        <w:rPr>
          <w:rStyle w:val="FontStyle25"/>
          <w:b/>
          <w:i w:val="0"/>
          <w:sz w:val="24"/>
          <w:szCs w:val="24"/>
        </w:rPr>
        <w:t>КРС</w:t>
      </w:r>
    </w:p>
    <w:p w:rsidR="00463424" w:rsidRPr="0059701D" w:rsidRDefault="00463424" w:rsidP="00463424">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463424" w:rsidRPr="0059701D"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3</w:t>
      </w:r>
      <w:r w:rsidRPr="0059701D">
        <w:rPr>
          <w:rFonts w:eastAsia="Calibri"/>
          <w:color w:val="000000"/>
          <w:lang w:eastAsia="en-US"/>
        </w:rPr>
        <w:t>.1.2. Календарный учебный гра</w:t>
      </w:r>
      <w:r>
        <w:rPr>
          <w:rFonts w:eastAsia="Calibri"/>
          <w:color w:val="000000"/>
          <w:lang w:eastAsia="en-US"/>
        </w:rPr>
        <w:t>фик по программе подготовки ПП</w:t>
      </w:r>
      <w:r w:rsidR="00A47760">
        <w:rPr>
          <w:rFonts w:eastAsia="Calibri"/>
          <w:color w:val="000000"/>
          <w:lang w:eastAsia="en-US"/>
        </w:rPr>
        <w:t>КРС</w:t>
      </w:r>
    </w:p>
    <w:p w:rsidR="00463424" w:rsidRPr="0059701D"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t>Календа</w:t>
      </w:r>
      <w:r>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463424" w:rsidRPr="0059701D" w:rsidRDefault="00463424" w:rsidP="00463424">
      <w:pPr>
        <w:jc w:val="both"/>
        <w:rPr>
          <w:rFonts w:eastAsia="Calibri"/>
          <w:color w:val="000000"/>
          <w:lang w:eastAsia="en-US"/>
        </w:rPr>
      </w:pPr>
    </w:p>
    <w:p w:rsidR="00463424" w:rsidRPr="00CF3893" w:rsidRDefault="00463424" w:rsidP="00463424">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Pr="00CF3893">
        <w:rPr>
          <w:rFonts w:eastAsia="Calibri"/>
          <w:b/>
          <w:bCs/>
          <w:color w:val="000000"/>
          <w:lang w:eastAsia="en-US"/>
        </w:rPr>
        <w:t xml:space="preserve"> УСЛОВИЯ РЕАЛИЗАЦИИ ОБРАЗОВАТЕЛЬНОЙ ПРОГРАММЫ</w:t>
      </w:r>
    </w:p>
    <w:p w:rsidR="00463424" w:rsidRPr="0059701D" w:rsidRDefault="00463424" w:rsidP="00463424">
      <w:pPr>
        <w:autoSpaceDE w:val="0"/>
        <w:autoSpaceDN w:val="0"/>
        <w:adjustRightInd w:val="0"/>
        <w:jc w:val="center"/>
        <w:rPr>
          <w:rFonts w:eastAsia="Calibri"/>
          <w:b/>
          <w:bCs/>
          <w:color w:val="000000"/>
          <w:lang w:eastAsia="en-US"/>
        </w:rPr>
      </w:pPr>
    </w:p>
    <w:p w:rsidR="00463424" w:rsidRPr="00CF3893" w:rsidRDefault="00463424" w:rsidP="00463424">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Pr>
          <w:rFonts w:eastAsia="Calibri"/>
          <w:b/>
          <w:bCs/>
          <w:color w:val="000000"/>
          <w:lang w:eastAsia="en-US"/>
        </w:rPr>
        <w:t>.1.  Материально-техническое обеспечение</w:t>
      </w:r>
      <w:r w:rsidRPr="00CF3893">
        <w:rPr>
          <w:rFonts w:eastAsia="Calibri"/>
          <w:b/>
          <w:bCs/>
          <w:color w:val="000000"/>
          <w:lang w:eastAsia="en-US"/>
        </w:rPr>
        <w:t xml:space="preserve"> образовательной программы </w:t>
      </w:r>
    </w:p>
    <w:p w:rsidR="00463424" w:rsidRPr="0059701D" w:rsidRDefault="00463424" w:rsidP="00463424">
      <w:pPr>
        <w:jc w:val="both"/>
        <w:rPr>
          <w:rFonts w:eastAsia="Calibri"/>
          <w:lang w:eastAsia="en-US"/>
        </w:rPr>
      </w:pPr>
      <w:r>
        <w:rPr>
          <w:rFonts w:eastAsia="Calibri"/>
          <w:color w:val="000000"/>
          <w:lang w:eastAsia="en-US"/>
        </w:rPr>
        <w:t>4</w:t>
      </w:r>
      <w:r w:rsidRPr="0059701D">
        <w:rPr>
          <w:rFonts w:eastAsia="Calibri"/>
          <w:color w:val="000000"/>
          <w:lang w:eastAsia="en-US"/>
        </w:rPr>
        <w:t>.1.1. Специальные помещения пред</w:t>
      </w:r>
      <w:r>
        <w:rPr>
          <w:rFonts w:eastAsia="Calibri"/>
          <w:color w:val="000000"/>
          <w:lang w:eastAsia="en-US"/>
        </w:rPr>
        <w:t>ставляют собой учебные кабинеты</w:t>
      </w:r>
      <w:r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463424" w:rsidRDefault="00463424" w:rsidP="00463424">
      <w:pPr>
        <w:jc w:val="both"/>
        <w:rPr>
          <w:rFonts w:eastAsia="Calibri"/>
          <w:bCs/>
          <w:u w:val="single"/>
          <w:lang w:eastAsia="en-US"/>
        </w:rPr>
      </w:pPr>
      <w:r w:rsidRPr="0059701D">
        <w:rPr>
          <w:rFonts w:eastAsia="Calibri"/>
          <w:bCs/>
          <w:u w:val="single"/>
          <w:lang w:eastAsia="en-US"/>
        </w:rPr>
        <w:t>Перечень специальных помещений</w:t>
      </w:r>
    </w:p>
    <w:tbl>
      <w:tblPr>
        <w:tblW w:w="108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gridCol w:w="1277"/>
      </w:tblGrid>
      <w:tr w:rsidR="00463424" w:rsidRPr="0073703D" w:rsidTr="00D51E2E">
        <w:trPr>
          <w:gridAfter w:val="1"/>
          <w:wAfter w:w="1277" w:type="dxa"/>
        </w:trPr>
        <w:tc>
          <w:tcPr>
            <w:tcW w:w="9608" w:type="dxa"/>
            <w:tcBorders>
              <w:top w:val="nil"/>
              <w:left w:val="nil"/>
              <w:bottom w:val="nil"/>
              <w:right w:val="nil"/>
            </w:tcBorders>
          </w:tcPr>
          <w:p w:rsidR="00463424" w:rsidRPr="0073703D" w:rsidRDefault="00463424" w:rsidP="00D51E2E">
            <w:pPr>
              <w:rPr>
                <w:color w:val="000000"/>
                <w:w w:val="90"/>
                <w:lang w:eastAsia="ru-RU"/>
              </w:rPr>
            </w:pPr>
            <w:r>
              <w:rPr>
                <w:rFonts w:eastAsia="Calibri"/>
                <w:bCs/>
                <w:u w:val="single"/>
                <w:lang w:eastAsia="en-US"/>
              </w:rPr>
              <w:t>КАБИНЕТЫ</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Иностранного языка</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Русского языка и литературы</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 xml:space="preserve">Математики </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Физики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Информатики и информационных технологий в профессиональной деятельности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Безопасности жизнедеятельности и охраны труда</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ind w:left="-108"/>
              <w:rPr>
                <w:color w:val="000000"/>
                <w:w w:val="90"/>
                <w:lang w:eastAsia="ru-RU"/>
              </w:rPr>
            </w:pPr>
            <w:r w:rsidRPr="000C2591">
              <w:rPr>
                <w:color w:val="000000"/>
                <w:w w:val="90"/>
                <w:lang w:eastAsia="ru-RU"/>
              </w:rPr>
              <w:t>Истории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Юридических дисциплин. Основ права. Правового обеспечения профессиональной деятельности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Экономики организации (предприятия), экономической теории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Химических основ экологии. Экологии и охраны окружающей среды. Гидрологии</w:t>
            </w:r>
          </w:p>
        </w:tc>
      </w:tr>
      <w:tr w:rsidR="00463424" w:rsidRPr="0073703D" w:rsidTr="00D51E2E">
        <w:tc>
          <w:tcPr>
            <w:tcW w:w="10885" w:type="dxa"/>
            <w:gridSpan w:val="2"/>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ЛАБОРАТОРИИ</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Химико-аналитическая. Промышленная экология</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Приборов экологического контроля. Контроля загрязнения атмосферы и воды.</w:t>
            </w:r>
          </w:p>
        </w:tc>
      </w:tr>
      <w:tr w:rsidR="00463424" w:rsidRPr="0073703D" w:rsidTr="00D51E2E">
        <w:tc>
          <w:tcPr>
            <w:tcW w:w="10885" w:type="dxa"/>
            <w:gridSpan w:val="2"/>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МАСТЕРСКИЕ</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Лабораторный химический анализ</w:t>
            </w:r>
          </w:p>
        </w:tc>
      </w:tr>
      <w:tr w:rsidR="00463424" w:rsidRPr="0073703D" w:rsidTr="00D51E2E">
        <w:tc>
          <w:tcPr>
            <w:tcW w:w="10885" w:type="dxa"/>
            <w:gridSpan w:val="2"/>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СПОРТИВНЫЙ КОМПЛЕКС</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Спортивный зал</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Открытый стадион широкого профиля</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Тренажерный зал</w:t>
            </w:r>
          </w:p>
        </w:tc>
      </w:tr>
      <w:tr w:rsidR="00463424" w:rsidRPr="0073703D" w:rsidTr="00D51E2E">
        <w:tc>
          <w:tcPr>
            <w:tcW w:w="10885" w:type="dxa"/>
            <w:gridSpan w:val="2"/>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ЗАЛЫ</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Библиотека, читальный зал с выходом в интернет</w:t>
            </w:r>
          </w:p>
        </w:tc>
      </w:tr>
      <w:tr w:rsidR="00463424" w:rsidRPr="0073703D" w:rsidTr="00D51E2E">
        <w:trPr>
          <w:gridAfter w:val="1"/>
          <w:wAfter w:w="1277" w:type="dxa"/>
        </w:trPr>
        <w:tc>
          <w:tcPr>
            <w:tcW w:w="9608" w:type="dxa"/>
            <w:tcBorders>
              <w:top w:val="nil"/>
              <w:left w:val="nil"/>
              <w:bottom w:val="nil"/>
              <w:right w:val="nil"/>
            </w:tcBorders>
          </w:tcPr>
          <w:p w:rsidR="00463424" w:rsidRPr="000C2591" w:rsidRDefault="00463424" w:rsidP="00D51E2E">
            <w:pPr>
              <w:rPr>
                <w:color w:val="000000"/>
                <w:w w:val="90"/>
                <w:lang w:eastAsia="ru-RU"/>
              </w:rPr>
            </w:pPr>
            <w:r w:rsidRPr="000C2591">
              <w:rPr>
                <w:color w:val="000000"/>
                <w:w w:val="90"/>
                <w:lang w:eastAsia="ru-RU"/>
              </w:rPr>
              <w:t>Актовый зал</w:t>
            </w:r>
          </w:p>
        </w:tc>
      </w:tr>
    </w:tbl>
    <w:p w:rsidR="00463424" w:rsidRDefault="00463424" w:rsidP="00463424">
      <w:pPr>
        <w:jc w:val="both"/>
        <w:rPr>
          <w:rFonts w:eastAsia="Calibri"/>
          <w:b/>
          <w:lang w:eastAsia="en-US"/>
        </w:rPr>
      </w:pPr>
      <w:r>
        <w:rPr>
          <w:rFonts w:eastAsia="Calibri"/>
          <w:b/>
          <w:lang w:eastAsia="en-US"/>
        </w:rPr>
        <w:t xml:space="preserve">              </w:t>
      </w:r>
      <w:r w:rsidRPr="00334D87">
        <w:rPr>
          <w:rFonts w:eastAsia="Calibri"/>
          <w:b/>
          <w:lang w:eastAsia="en-US"/>
        </w:rPr>
        <w:t>4.2. Реализация обучения</w:t>
      </w:r>
      <w:r>
        <w:rPr>
          <w:rFonts w:eastAsia="Calibri"/>
          <w:b/>
          <w:lang w:eastAsia="en-US"/>
        </w:rPr>
        <w:t xml:space="preserve"> </w:t>
      </w:r>
    </w:p>
    <w:p w:rsidR="00463424" w:rsidRDefault="00463424" w:rsidP="00463424">
      <w:pPr>
        <w:ind w:firstLine="708"/>
        <w:jc w:val="both"/>
        <w:rPr>
          <w:lang w:eastAsia="ru-RU"/>
        </w:rPr>
      </w:pPr>
      <w:r>
        <w:rPr>
          <w:lang w:eastAsia="ru-RU"/>
        </w:rPr>
        <w:lastRenderedPageBreak/>
        <w:t>Распределение общеобразовательных дисциплин по семестрам для обеспечения профессиональной</w:t>
      </w:r>
      <w:r w:rsidRPr="00047F3D">
        <w:rPr>
          <w:lang w:eastAsia="ru-RU"/>
        </w:rPr>
        <w:t xml:space="preserve"> напра</w:t>
      </w:r>
      <w:r>
        <w:rPr>
          <w:lang w:eastAsia="ru-RU"/>
        </w:rPr>
        <w:t>вленности образовательной программы;</w:t>
      </w:r>
    </w:p>
    <w:p w:rsidR="00463424" w:rsidRDefault="00463424" w:rsidP="00463424">
      <w:pPr>
        <w:jc w:val="both"/>
        <w:rPr>
          <w:rFonts w:eastAsia="Calibri"/>
          <w:b/>
          <w:lang w:eastAsia="en-US"/>
        </w:rPr>
      </w:pPr>
      <w:r>
        <w:rPr>
          <w:lang w:eastAsia="ru-RU"/>
        </w:rPr>
        <w:t>- использование</w:t>
      </w:r>
      <w:r w:rsidRPr="00047F3D">
        <w:rPr>
          <w:lang w:eastAsia="ru-RU"/>
        </w:rPr>
        <w:t xml:space="preserve"> преподавателями общеобразов</w:t>
      </w:r>
      <w:r>
        <w:rPr>
          <w:lang w:eastAsia="ru-RU"/>
        </w:rPr>
        <w:t xml:space="preserve">ательного цикла </w:t>
      </w:r>
      <w:r w:rsidRPr="00047F3D">
        <w:rPr>
          <w:shd w:val="clear" w:color="auto" w:fill="FFFFFF"/>
          <w:lang w:eastAsia="ru-RU"/>
        </w:rPr>
        <w:t>интенсивной общеобразовательной подготовки обучающихся с включением</w:t>
      </w:r>
      <w:r>
        <w:rPr>
          <w:shd w:val="clear" w:color="auto" w:fill="FFFFFF"/>
          <w:lang w:eastAsia="ru-RU"/>
        </w:rPr>
        <w:t xml:space="preserve"> профессионально-ориентированного содержания в тематику рабочих программ и /или</w:t>
      </w:r>
      <w:r w:rsidRPr="00047F3D">
        <w:rPr>
          <w:shd w:val="clear" w:color="auto" w:fill="FFFFFF"/>
          <w:lang w:eastAsia="ru-RU"/>
        </w:rPr>
        <w:t xml:space="preserve"> прикладных модулей</w:t>
      </w:r>
      <w:r w:rsidRPr="00047F3D">
        <w:rPr>
          <w:lang w:eastAsia="ru-RU"/>
        </w:rPr>
        <w:t xml:space="preserve"> по дисциплине</w:t>
      </w:r>
      <w:r>
        <w:rPr>
          <w:lang w:eastAsia="ru-RU"/>
        </w:rPr>
        <w:t>;</w:t>
      </w:r>
    </w:p>
    <w:p w:rsidR="00463424" w:rsidRPr="0059701D" w:rsidRDefault="00463424" w:rsidP="00463424">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Pr>
          <w:lang w:eastAsia="ru-RU"/>
        </w:rPr>
        <w:t>ержание), обязательных практико- ориентированных занятий в цикле общеобразовательных профильных учебных дисциплин;</w:t>
      </w:r>
    </w:p>
    <w:p w:rsidR="00463424" w:rsidRDefault="00463424" w:rsidP="00463424">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63424" w:rsidRPr="0059701D" w:rsidRDefault="00463424" w:rsidP="00463424">
      <w:pPr>
        <w:jc w:val="both"/>
        <w:rPr>
          <w:rFonts w:eastAsia="Calibri"/>
          <w:lang w:eastAsia="en-US"/>
        </w:rPr>
      </w:pPr>
      <w:r>
        <w:rPr>
          <w:rFonts w:eastAsia="Calibri"/>
          <w:lang w:eastAsia="en-US"/>
        </w:rPr>
        <w:t>- выбор тем индивидуальных проектов с профессиональной направленностью;</w:t>
      </w:r>
    </w:p>
    <w:p w:rsidR="00463424" w:rsidRPr="0059701D" w:rsidRDefault="00463424" w:rsidP="00463424">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59701D">
        <w:rPr>
          <w:rFonts w:eastAsia="Calibri"/>
          <w:lang w:eastAsia="en-US"/>
        </w:rPr>
        <w:br/>
        <w:t>от специфики вида профессиональной деятельности.</w:t>
      </w:r>
    </w:p>
    <w:p w:rsidR="00463424"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t>Образов</w:t>
      </w:r>
      <w:r>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Pr>
          <w:rFonts w:eastAsia="Calibri"/>
          <w:color w:val="000000"/>
          <w:lang w:eastAsia="en-US"/>
        </w:rPr>
        <w:t xml:space="preserve"> </w:t>
      </w:r>
      <w:r w:rsidRPr="0059701D">
        <w:rPr>
          <w:rFonts w:eastAsia="Calibri"/>
          <w:color w:val="000000"/>
          <w:lang w:eastAsia="en-US"/>
        </w:rPr>
        <w:t>лицензионного программ</w:t>
      </w:r>
      <w:r>
        <w:rPr>
          <w:rFonts w:eastAsia="Calibri"/>
          <w:color w:val="000000"/>
          <w:lang w:eastAsia="en-US"/>
        </w:rPr>
        <w:t>ного обеспечения.</w:t>
      </w:r>
    </w:p>
    <w:p w:rsidR="00463424" w:rsidRDefault="00463424" w:rsidP="00463424">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Pr>
          <w:rFonts w:eastAsia="Calibri"/>
          <w:color w:val="000000"/>
          <w:lang w:eastAsia="en-US"/>
        </w:rPr>
        <w:t xml:space="preserve"> </w:t>
      </w:r>
      <w:r w:rsidRPr="008D2FB4">
        <w:t>18.0</w:t>
      </w:r>
      <w:r w:rsidR="00A47760">
        <w:t>1</w:t>
      </w:r>
      <w:r w:rsidRPr="008D2FB4">
        <w:t>.</w:t>
      </w:r>
      <w:r w:rsidR="00A47760">
        <w:t>34</w:t>
      </w:r>
      <w:r w:rsidRPr="008D2FB4">
        <w:t xml:space="preserve"> </w:t>
      </w:r>
      <w:r w:rsidR="00A47760">
        <w:t>Лаборант по контролю качества, реактивов, промежуточных продуктов</w:t>
      </w:r>
      <w:r>
        <w:rPr>
          <w:b/>
        </w:rPr>
        <w:t xml:space="preserve">.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Pr>
          <w:rFonts w:eastAsia="Calibri"/>
          <w:color w:val="000000"/>
          <w:lang w:eastAsia="en-US"/>
        </w:rPr>
        <w:t xml:space="preserve">и. </w:t>
      </w:r>
      <w:r w:rsidRPr="0059701D">
        <w:rPr>
          <w:rFonts w:eastAsia="Calibri"/>
          <w:color w:val="000000"/>
          <w:lang w:eastAsia="en-US"/>
        </w:rPr>
        <w:t xml:space="preserve"> Оборудован</w:t>
      </w:r>
      <w:r>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463424" w:rsidRDefault="00463424" w:rsidP="00463424">
      <w:pPr>
        <w:autoSpaceDE w:val="0"/>
        <w:autoSpaceDN w:val="0"/>
        <w:adjustRightInd w:val="0"/>
        <w:ind w:firstLine="708"/>
        <w:jc w:val="both"/>
        <w:rPr>
          <w:rFonts w:eastAsia="Calibri"/>
          <w:b/>
          <w:bCs/>
          <w:color w:val="000000"/>
          <w:lang w:eastAsia="en-US"/>
        </w:rPr>
      </w:pPr>
    </w:p>
    <w:p w:rsidR="00463424" w:rsidRPr="001131A1" w:rsidRDefault="00463424" w:rsidP="00463424">
      <w:pPr>
        <w:autoSpaceDE w:val="0"/>
        <w:autoSpaceDN w:val="0"/>
        <w:adjustRightInd w:val="0"/>
        <w:ind w:firstLine="708"/>
        <w:jc w:val="both"/>
        <w:rPr>
          <w:rFonts w:eastAsia="Calibri"/>
          <w:b/>
          <w:color w:val="000000"/>
          <w:lang w:eastAsia="en-US"/>
        </w:rPr>
      </w:pPr>
      <w:r w:rsidRPr="001131A1">
        <w:rPr>
          <w:rFonts w:eastAsia="Calibri"/>
          <w:b/>
          <w:bCs/>
          <w:color w:val="000000"/>
          <w:lang w:eastAsia="en-US"/>
        </w:rPr>
        <w:t>4</w:t>
      </w:r>
      <w:r>
        <w:rPr>
          <w:rFonts w:eastAsia="Calibri"/>
          <w:b/>
          <w:bCs/>
          <w:color w:val="000000"/>
          <w:lang w:eastAsia="en-US"/>
        </w:rPr>
        <w:t>.3.  Практическая подготовка</w:t>
      </w:r>
      <w:r w:rsidRPr="001131A1">
        <w:rPr>
          <w:rFonts w:eastAsia="Calibri"/>
          <w:b/>
          <w:bCs/>
          <w:color w:val="000000"/>
          <w:lang w:eastAsia="en-US"/>
        </w:rPr>
        <w:t xml:space="preserve"> обучающихся</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4</w:t>
      </w:r>
      <w:r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Pr>
          <w:rFonts w:eastAsia="Calibri"/>
          <w:color w:val="000000"/>
          <w:lang w:eastAsia="en-US"/>
        </w:rPr>
        <w:t>работодателей при подготовке специалистов среднего звена</w:t>
      </w:r>
      <w:r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4</w:t>
      </w:r>
      <w:r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Pr>
          <w:rFonts w:eastAsia="Calibri"/>
          <w:color w:val="000000"/>
          <w:lang w:eastAsia="en-US"/>
        </w:rPr>
        <w:t xml:space="preserve"> и специфики получаемой специальности</w:t>
      </w:r>
      <w:r w:rsidRPr="0059701D">
        <w:rPr>
          <w:rFonts w:eastAsia="Calibri"/>
          <w:color w:val="000000"/>
          <w:lang w:eastAsia="en-US"/>
        </w:rPr>
        <w:t xml:space="preserve">. </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4</w:t>
      </w:r>
      <w:r w:rsidRPr="0059701D">
        <w:rPr>
          <w:rFonts w:eastAsia="Calibri"/>
          <w:color w:val="000000"/>
          <w:lang w:eastAsia="en-US"/>
        </w:rPr>
        <w:t xml:space="preserve">.2.3. Образовательная деятельность в форме практической подготовки: </w:t>
      </w:r>
    </w:p>
    <w:p w:rsidR="00463424" w:rsidRPr="0059701D" w:rsidRDefault="00463424" w:rsidP="00463424">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463424" w:rsidRPr="0059701D"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lastRenderedPageBreak/>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463424" w:rsidRPr="0059701D"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4</w:t>
      </w:r>
      <w:r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463424" w:rsidRDefault="00463424" w:rsidP="00463424">
      <w:pPr>
        <w:suppressAutoHyphens/>
        <w:jc w:val="both"/>
        <w:rPr>
          <w:rFonts w:eastAsia="Calibri"/>
          <w:szCs w:val="20"/>
          <w:lang w:eastAsia="en-US"/>
        </w:rPr>
      </w:pPr>
      <w:r>
        <w:rPr>
          <w:rFonts w:eastAsia="Calibri"/>
          <w:color w:val="000000"/>
          <w:lang w:eastAsia="en-US"/>
        </w:rPr>
        <w:t>4</w:t>
      </w:r>
      <w:r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Pr>
          <w:rFonts w:eastAsia="Calibri"/>
          <w:color w:val="000000"/>
          <w:lang w:eastAsia="en-US"/>
        </w:rPr>
        <w:t>ельной организацией и организациями:</w:t>
      </w:r>
      <w:r w:rsidRPr="00520E13">
        <w:rPr>
          <w:rFonts w:eastAsia="Calibri"/>
          <w:lang w:eastAsia="en-US"/>
        </w:rPr>
        <w:t xml:space="preserve"> </w:t>
      </w:r>
      <w:r w:rsidRPr="00FB4DC0">
        <w:rPr>
          <w:rFonts w:eastAsia="Calibri"/>
          <w:lang w:eastAsia="en-US"/>
        </w:rPr>
        <w:t xml:space="preserve">АО «ДГК» филиал «Хабаровская генерация» СП Хабаровская ТЭЦ-1, </w:t>
      </w:r>
      <w:r w:rsidRPr="00FB4DC0">
        <w:rPr>
          <w:rFonts w:eastAsia="Calibri"/>
          <w:color w:val="000000"/>
          <w:lang w:eastAsia="en-US"/>
        </w:rPr>
        <w:t xml:space="preserve">ФГБУ «Дальневосточное управление по гидрометеорологии и мониторингу окружающей среды», </w:t>
      </w:r>
      <w:r w:rsidRPr="00FB4DC0">
        <w:rPr>
          <w:rFonts w:eastAsia="Calibri"/>
          <w:lang w:eastAsia="en-US"/>
        </w:rPr>
        <w:t>г. Хабаровск, КГБУ «Хабаровская краевая</w:t>
      </w:r>
      <w:r>
        <w:rPr>
          <w:rFonts w:eastAsia="Calibri"/>
          <w:lang w:eastAsia="en-US"/>
        </w:rPr>
        <w:t xml:space="preserve"> </w:t>
      </w:r>
      <w:r w:rsidRPr="00FB4DC0">
        <w:rPr>
          <w:rFonts w:eastAsia="Calibri"/>
          <w:lang w:eastAsia="en-US"/>
        </w:rPr>
        <w:t>ветеринарная</w:t>
      </w:r>
      <w:r>
        <w:rPr>
          <w:rFonts w:eastAsia="Calibri"/>
          <w:lang w:eastAsia="en-US"/>
        </w:rPr>
        <w:t xml:space="preserve"> </w:t>
      </w:r>
      <w:r w:rsidRPr="00FB4DC0">
        <w:rPr>
          <w:rFonts w:eastAsia="Calibri"/>
          <w:lang w:eastAsia="en-US"/>
        </w:rPr>
        <w:t>лаборатория», г. Хабаровск, МУП г. Хабаровска «Водоканал», ФГБУ «ЦАС Хабаровский», АО «ДГК» филиал «Хабаровская генерация» СП «Совгаванская ТЭЦ», ОАО «Дальхимфарм»</w:t>
      </w:r>
      <w:r w:rsidR="004E5558">
        <w:rPr>
          <w:rFonts w:eastAsia="Calibri"/>
          <w:lang w:eastAsia="en-US"/>
        </w:rPr>
        <w:t>.</w:t>
      </w:r>
    </w:p>
    <w:p w:rsidR="00463424" w:rsidRPr="00F57CD1" w:rsidRDefault="00463424" w:rsidP="00463424">
      <w:pPr>
        <w:suppressAutoHyphens/>
        <w:jc w:val="both"/>
        <w:rPr>
          <w:rFonts w:eastAsia="Calibri"/>
          <w:lang w:eastAsia="en-US"/>
        </w:rPr>
      </w:pPr>
    </w:p>
    <w:p w:rsidR="00463424" w:rsidRPr="00255B3D" w:rsidRDefault="00463424" w:rsidP="00463424">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Pr>
          <w:rFonts w:eastAsia="Calibri"/>
          <w:b/>
          <w:bCs/>
          <w:color w:val="000000"/>
          <w:lang w:eastAsia="en-US"/>
        </w:rPr>
        <w:t>.4.   Выполнение кадровых условия</w:t>
      </w:r>
      <w:r w:rsidRPr="00255B3D">
        <w:rPr>
          <w:rFonts w:eastAsia="Calibri"/>
          <w:b/>
          <w:bCs/>
          <w:color w:val="000000"/>
          <w:lang w:eastAsia="en-US"/>
        </w:rPr>
        <w:t xml:space="preserve"> реализации образовательной программы </w:t>
      </w:r>
    </w:p>
    <w:p w:rsidR="00463424" w:rsidRPr="0059701D" w:rsidRDefault="00463424" w:rsidP="00463424">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имеющими стаж работы в данной профессиональной области не менее трех лет.</w:t>
      </w:r>
      <w:r>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463424" w:rsidRPr="0059701D" w:rsidRDefault="00463424" w:rsidP="00463424">
      <w:pPr>
        <w:autoSpaceDE w:val="0"/>
        <w:autoSpaceDN w:val="0"/>
        <w:adjustRightInd w:val="0"/>
        <w:jc w:val="center"/>
        <w:rPr>
          <w:rFonts w:eastAsia="Calibri"/>
          <w:b/>
          <w:bCs/>
          <w:color w:val="000000"/>
          <w:lang w:eastAsia="en-US"/>
        </w:rPr>
      </w:pPr>
    </w:p>
    <w:p w:rsidR="00463424" w:rsidRPr="00B046DC" w:rsidRDefault="00463424" w:rsidP="00463424">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463424" w:rsidRPr="0059701D" w:rsidRDefault="00463424" w:rsidP="00463424">
      <w:pPr>
        <w:autoSpaceDE w:val="0"/>
        <w:autoSpaceDN w:val="0"/>
        <w:adjustRightInd w:val="0"/>
        <w:jc w:val="center"/>
        <w:rPr>
          <w:rFonts w:eastAsia="Calibri"/>
          <w:color w:val="000000"/>
          <w:lang w:eastAsia="en-US"/>
        </w:rPr>
      </w:pP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5</w:t>
      </w:r>
      <w:r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Pr>
          <w:rFonts w:eastAsia="Calibri"/>
          <w:color w:val="000000"/>
          <w:lang w:eastAsia="en-US"/>
        </w:rPr>
        <w:t>по специальности</w:t>
      </w:r>
      <w:r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463424" w:rsidRPr="0059701D" w:rsidRDefault="00463424" w:rsidP="00463424">
      <w:pPr>
        <w:widowControl w:val="0"/>
        <w:autoSpaceDE w:val="0"/>
        <w:autoSpaceDN w:val="0"/>
        <w:adjustRightInd w:val="0"/>
        <w:jc w:val="both"/>
        <w:rPr>
          <w:rFonts w:eastAsia="Calibri"/>
          <w:color w:val="000000"/>
          <w:lang w:eastAsia="en-US"/>
        </w:rPr>
      </w:pPr>
      <w:r>
        <w:rPr>
          <w:rFonts w:eastAsia="Calibri"/>
          <w:color w:val="000000"/>
          <w:lang w:eastAsia="en-US"/>
        </w:rPr>
        <w:t>5</w:t>
      </w:r>
      <w:r w:rsidRPr="0059701D">
        <w:rPr>
          <w:rFonts w:eastAsia="Calibri"/>
          <w:color w:val="000000"/>
          <w:lang w:eastAsia="en-US"/>
        </w:rPr>
        <w:t>.2. Выпускники, освоившие программы подготовки</w:t>
      </w:r>
      <w:r>
        <w:rPr>
          <w:rFonts w:eastAsia="Calibri"/>
          <w:color w:val="000000"/>
          <w:lang w:eastAsia="en-US"/>
        </w:rPr>
        <w:t xml:space="preserve"> специалистов среднего звена,</w:t>
      </w:r>
      <w:r w:rsidRPr="0059701D">
        <w:rPr>
          <w:rFonts w:eastAsia="Calibri"/>
          <w:color w:val="000000"/>
          <w:lang w:eastAsia="en-US"/>
        </w:rPr>
        <w:t xml:space="preserve"> сдают ГИА в форме демонстрационного экзамена. </w:t>
      </w:r>
    </w:p>
    <w:p w:rsidR="00463424" w:rsidRPr="0059701D" w:rsidRDefault="00463424" w:rsidP="00463424">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Pr>
          <w:rFonts w:eastAsia="Calibri"/>
          <w:color w:val="000000"/>
          <w:lang w:eastAsia="en-US"/>
        </w:rPr>
        <w:t xml:space="preserve">шается присвоением квалификации: техник- теплотехник. </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t>5</w:t>
      </w:r>
      <w:r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Pr>
          <w:rFonts w:eastAsia="Calibri"/>
          <w:color w:val="000000"/>
          <w:lang w:eastAsia="en-US"/>
        </w:rPr>
        <w:t>риалов.</w:t>
      </w:r>
    </w:p>
    <w:p w:rsidR="00463424" w:rsidRPr="0059701D" w:rsidRDefault="00463424" w:rsidP="00463424">
      <w:pPr>
        <w:autoSpaceDE w:val="0"/>
        <w:autoSpaceDN w:val="0"/>
        <w:adjustRightInd w:val="0"/>
        <w:jc w:val="both"/>
        <w:rPr>
          <w:rFonts w:eastAsia="Calibri"/>
          <w:color w:val="000000"/>
          <w:lang w:eastAsia="en-US"/>
        </w:rPr>
      </w:pPr>
      <w:r>
        <w:rPr>
          <w:rFonts w:eastAsia="Calibri"/>
          <w:color w:val="000000"/>
          <w:lang w:eastAsia="en-US"/>
        </w:rPr>
        <w:lastRenderedPageBreak/>
        <w:t>5</w:t>
      </w:r>
      <w:r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Pr>
          <w:rFonts w:eastAsia="Calibri"/>
          <w:color w:val="000000"/>
          <w:lang w:eastAsia="en-US"/>
        </w:rPr>
        <w:t xml:space="preserve"> </w:t>
      </w:r>
    </w:p>
    <w:p w:rsidR="00463424" w:rsidRPr="000673E2" w:rsidRDefault="00463424" w:rsidP="00463424">
      <w:pPr>
        <w:jc w:val="both"/>
        <w:rPr>
          <w:rStyle w:val="FontStyle94"/>
          <w:sz w:val="28"/>
          <w:szCs w:val="28"/>
        </w:rPr>
      </w:pPr>
      <w:r>
        <w:rPr>
          <w:rFonts w:eastAsia="Calibri"/>
          <w:color w:val="000000"/>
          <w:lang w:eastAsia="en-US"/>
        </w:rPr>
        <w:t>5</w:t>
      </w:r>
      <w:r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463424" w:rsidRDefault="00463424" w:rsidP="00463424"/>
    <w:sectPr w:rsidR="00463424" w:rsidSect="004F55ED">
      <w:footerReference w:type="default" r:id="rId8"/>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172" w:rsidRDefault="009C4172">
      <w:r>
        <w:separator/>
      </w:r>
    </w:p>
  </w:endnote>
  <w:endnote w:type="continuationSeparator" w:id="0">
    <w:p w:rsidR="009C4172" w:rsidRDefault="009C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IDFont+F1">
    <w:altName w:val="Times New Roman"/>
    <w:panose1 w:val="00000000000000000000"/>
    <w:charset w:val="00"/>
    <w:family w:val="roman"/>
    <w:notTrueType/>
    <w:pitch w:val="default"/>
  </w:font>
  <w:font w:name="Frutiger LT CYR 45 Light">
    <w:altName w:val="Times New Roman"/>
    <w:charset w:val="00"/>
    <w:family w:val="auto"/>
    <w:pitch w:val="variable"/>
    <w:sig w:usb0="00000001" w:usb1="1000004A" w:usb2="00000000" w:usb3="00000000" w:csb0="0000000D" w:csb1="00000000"/>
  </w:font>
  <w:font w:name="FrutigerLTStd-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673495"/>
      <w:docPartObj>
        <w:docPartGallery w:val="Page Numbers (Bottom of Page)"/>
        <w:docPartUnique/>
      </w:docPartObj>
    </w:sdtPr>
    <w:sdtEndPr/>
    <w:sdtContent>
      <w:p w:rsidR="00C67B48" w:rsidRDefault="00C67B48">
        <w:pPr>
          <w:pStyle w:val="a9"/>
          <w:jc w:val="right"/>
        </w:pPr>
        <w:r>
          <w:fldChar w:fldCharType="begin"/>
        </w:r>
        <w:r>
          <w:instrText xml:space="preserve"> PAGE   \* MERGEFORMAT </w:instrText>
        </w:r>
        <w:r>
          <w:fldChar w:fldCharType="separate"/>
        </w:r>
        <w:r w:rsidR="002D6A0A">
          <w:rPr>
            <w:noProof/>
          </w:rPr>
          <w:t>25</w:t>
        </w:r>
        <w:r>
          <w:rPr>
            <w:noProof/>
          </w:rPr>
          <w:fldChar w:fldCharType="end"/>
        </w:r>
      </w:p>
    </w:sdtContent>
  </w:sdt>
  <w:p w:rsidR="00C67B48" w:rsidRDefault="00C67B4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172" w:rsidRDefault="009C4172">
      <w:r>
        <w:separator/>
      </w:r>
    </w:p>
  </w:footnote>
  <w:footnote w:type="continuationSeparator" w:id="0">
    <w:p w:rsidR="009C4172" w:rsidRDefault="009C4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4923C9"/>
    <w:multiLevelType w:val="multilevel"/>
    <w:tmpl w:val="2FAC416E"/>
    <w:lvl w:ilvl="0">
      <w:start w:val="1"/>
      <w:numFmt w:val="decimal"/>
      <w:lvlText w:val="%1."/>
      <w:lvlJc w:val="left"/>
      <w:pPr>
        <w:ind w:left="192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15:restartNumberingAfterBreak="0">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15:restartNumberingAfterBreak="0">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15:restartNumberingAfterBreak="0">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6"/>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5"/>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AF"/>
    <w:rsid w:val="00004F19"/>
    <w:rsid w:val="00010F8A"/>
    <w:rsid w:val="0001399E"/>
    <w:rsid w:val="00022AC0"/>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3249"/>
    <w:rsid w:val="000D4559"/>
    <w:rsid w:val="000D58DD"/>
    <w:rsid w:val="000D76F1"/>
    <w:rsid w:val="000E4950"/>
    <w:rsid w:val="00100DAD"/>
    <w:rsid w:val="00105C52"/>
    <w:rsid w:val="00107CA9"/>
    <w:rsid w:val="00112A9F"/>
    <w:rsid w:val="001131A1"/>
    <w:rsid w:val="00113C04"/>
    <w:rsid w:val="00113CE2"/>
    <w:rsid w:val="001226DB"/>
    <w:rsid w:val="00123E6D"/>
    <w:rsid w:val="0012738F"/>
    <w:rsid w:val="00141460"/>
    <w:rsid w:val="00154BE9"/>
    <w:rsid w:val="00155538"/>
    <w:rsid w:val="00157FA1"/>
    <w:rsid w:val="00160A22"/>
    <w:rsid w:val="001675A0"/>
    <w:rsid w:val="00171F88"/>
    <w:rsid w:val="00172BEC"/>
    <w:rsid w:val="001740CE"/>
    <w:rsid w:val="001806A8"/>
    <w:rsid w:val="00186608"/>
    <w:rsid w:val="00197623"/>
    <w:rsid w:val="001A15BA"/>
    <w:rsid w:val="001B19CE"/>
    <w:rsid w:val="001B61EE"/>
    <w:rsid w:val="001B7851"/>
    <w:rsid w:val="001B7F45"/>
    <w:rsid w:val="001C0C2F"/>
    <w:rsid w:val="001C3A16"/>
    <w:rsid w:val="001D2EB1"/>
    <w:rsid w:val="001D4A08"/>
    <w:rsid w:val="001D5179"/>
    <w:rsid w:val="001E13C8"/>
    <w:rsid w:val="001E2E3A"/>
    <w:rsid w:val="001E390A"/>
    <w:rsid w:val="001F7B22"/>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D5846"/>
    <w:rsid w:val="002D6A0A"/>
    <w:rsid w:val="002E0FFC"/>
    <w:rsid w:val="002E1EAF"/>
    <w:rsid w:val="002E1F79"/>
    <w:rsid w:val="002F3729"/>
    <w:rsid w:val="002F60D7"/>
    <w:rsid w:val="00302EAB"/>
    <w:rsid w:val="00304861"/>
    <w:rsid w:val="00307C9D"/>
    <w:rsid w:val="0031386A"/>
    <w:rsid w:val="00323FFE"/>
    <w:rsid w:val="003319E9"/>
    <w:rsid w:val="00334D87"/>
    <w:rsid w:val="0033550C"/>
    <w:rsid w:val="00336915"/>
    <w:rsid w:val="00340DFA"/>
    <w:rsid w:val="00341410"/>
    <w:rsid w:val="00350CAB"/>
    <w:rsid w:val="00351F69"/>
    <w:rsid w:val="00355957"/>
    <w:rsid w:val="0037697E"/>
    <w:rsid w:val="003905BF"/>
    <w:rsid w:val="003915AE"/>
    <w:rsid w:val="003A4519"/>
    <w:rsid w:val="003A63EC"/>
    <w:rsid w:val="003B05A2"/>
    <w:rsid w:val="003B132C"/>
    <w:rsid w:val="003C0622"/>
    <w:rsid w:val="003D64C9"/>
    <w:rsid w:val="003D76BD"/>
    <w:rsid w:val="003E7C3C"/>
    <w:rsid w:val="003F3AFE"/>
    <w:rsid w:val="004005B3"/>
    <w:rsid w:val="004045DC"/>
    <w:rsid w:val="00404DA0"/>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63424"/>
    <w:rsid w:val="00466837"/>
    <w:rsid w:val="004712A5"/>
    <w:rsid w:val="00473B76"/>
    <w:rsid w:val="00474B7D"/>
    <w:rsid w:val="004774AC"/>
    <w:rsid w:val="00481EC9"/>
    <w:rsid w:val="004865FE"/>
    <w:rsid w:val="004872A4"/>
    <w:rsid w:val="00494F03"/>
    <w:rsid w:val="004966C4"/>
    <w:rsid w:val="004A0ED4"/>
    <w:rsid w:val="004A2987"/>
    <w:rsid w:val="004B196D"/>
    <w:rsid w:val="004B3341"/>
    <w:rsid w:val="004C0699"/>
    <w:rsid w:val="004D02BB"/>
    <w:rsid w:val="004D0F10"/>
    <w:rsid w:val="004D14DC"/>
    <w:rsid w:val="004E0EBD"/>
    <w:rsid w:val="004E4725"/>
    <w:rsid w:val="004E5558"/>
    <w:rsid w:val="004F0794"/>
    <w:rsid w:val="004F080E"/>
    <w:rsid w:val="004F31DE"/>
    <w:rsid w:val="004F46C2"/>
    <w:rsid w:val="004F4C2D"/>
    <w:rsid w:val="004F55ED"/>
    <w:rsid w:val="00503953"/>
    <w:rsid w:val="00507093"/>
    <w:rsid w:val="0051279B"/>
    <w:rsid w:val="00512D84"/>
    <w:rsid w:val="0052489C"/>
    <w:rsid w:val="00525F1A"/>
    <w:rsid w:val="00534090"/>
    <w:rsid w:val="005341D5"/>
    <w:rsid w:val="00544C85"/>
    <w:rsid w:val="005522D5"/>
    <w:rsid w:val="00560433"/>
    <w:rsid w:val="00564D17"/>
    <w:rsid w:val="005658C7"/>
    <w:rsid w:val="00582CB2"/>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E061F"/>
    <w:rsid w:val="005E0F63"/>
    <w:rsid w:val="005E11DF"/>
    <w:rsid w:val="005E56B5"/>
    <w:rsid w:val="005E6A05"/>
    <w:rsid w:val="005F4227"/>
    <w:rsid w:val="005F7203"/>
    <w:rsid w:val="006042EF"/>
    <w:rsid w:val="00614753"/>
    <w:rsid w:val="006175FB"/>
    <w:rsid w:val="0061786D"/>
    <w:rsid w:val="006179C9"/>
    <w:rsid w:val="00624A4B"/>
    <w:rsid w:val="00640FCD"/>
    <w:rsid w:val="00642A7B"/>
    <w:rsid w:val="00643351"/>
    <w:rsid w:val="00643683"/>
    <w:rsid w:val="00643B86"/>
    <w:rsid w:val="006463F4"/>
    <w:rsid w:val="00650C4E"/>
    <w:rsid w:val="00652C10"/>
    <w:rsid w:val="00657A03"/>
    <w:rsid w:val="00666A81"/>
    <w:rsid w:val="0067015B"/>
    <w:rsid w:val="00681F91"/>
    <w:rsid w:val="006852E5"/>
    <w:rsid w:val="006865B7"/>
    <w:rsid w:val="006A05D2"/>
    <w:rsid w:val="006B115D"/>
    <w:rsid w:val="006B26D6"/>
    <w:rsid w:val="006B423D"/>
    <w:rsid w:val="006C5008"/>
    <w:rsid w:val="006D735D"/>
    <w:rsid w:val="006D7A78"/>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41675"/>
    <w:rsid w:val="0075186E"/>
    <w:rsid w:val="0075282E"/>
    <w:rsid w:val="00752AB2"/>
    <w:rsid w:val="007532F2"/>
    <w:rsid w:val="0075459A"/>
    <w:rsid w:val="007560E6"/>
    <w:rsid w:val="007577A3"/>
    <w:rsid w:val="00760F90"/>
    <w:rsid w:val="00767244"/>
    <w:rsid w:val="00771673"/>
    <w:rsid w:val="0077624E"/>
    <w:rsid w:val="00777398"/>
    <w:rsid w:val="007801E6"/>
    <w:rsid w:val="007819AA"/>
    <w:rsid w:val="00781BE2"/>
    <w:rsid w:val="00784C19"/>
    <w:rsid w:val="00792020"/>
    <w:rsid w:val="00797E03"/>
    <w:rsid w:val="007A52D2"/>
    <w:rsid w:val="007A593F"/>
    <w:rsid w:val="007A6EBA"/>
    <w:rsid w:val="007B6789"/>
    <w:rsid w:val="007B7008"/>
    <w:rsid w:val="007B778B"/>
    <w:rsid w:val="007C389C"/>
    <w:rsid w:val="007D0373"/>
    <w:rsid w:val="007D3C12"/>
    <w:rsid w:val="007D5430"/>
    <w:rsid w:val="007D6748"/>
    <w:rsid w:val="007E2F0D"/>
    <w:rsid w:val="007F1AE4"/>
    <w:rsid w:val="00801DCD"/>
    <w:rsid w:val="00803683"/>
    <w:rsid w:val="00806005"/>
    <w:rsid w:val="00816203"/>
    <w:rsid w:val="00816A0A"/>
    <w:rsid w:val="00816D49"/>
    <w:rsid w:val="00821D65"/>
    <w:rsid w:val="0083096E"/>
    <w:rsid w:val="00846E1C"/>
    <w:rsid w:val="008479D2"/>
    <w:rsid w:val="008538C2"/>
    <w:rsid w:val="008548FE"/>
    <w:rsid w:val="008624C7"/>
    <w:rsid w:val="008770FE"/>
    <w:rsid w:val="008778A8"/>
    <w:rsid w:val="00881881"/>
    <w:rsid w:val="00882E36"/>
    <w:rsid w:val="00884956"/>
    <w:rsid w:val="00887BE7"/>
    <w:rsid w:val="00887D17"/>
    <w:rsid w:val="00893DFB"/>
    <w:rsid w:val="00894471"/>
    <w:rsid w:val="008951D0"/>
    <w:rsid w:val="00895D57"/>
    <w:rsid w:val="008A5D47"/>
    <w:rsid w:val="008B471D"/>
    <w:rsid w:val="008C0CA2"/>
    <w:rsid w:val="008C25BB"/>
    <w:rsid w:val="008C36AC"/>
    <w:rsid w:val="008D2BE5"/>
    <w:rsid w:val="008D3270"/>
    <w:rsid w:val="008D630A"/>
    <w:rsid w:val="008E5179"/>
    <w:rsid w:val="008E7DA1"/>
    <w:rsid w:val="00906060"/>
    <w:rsid w:val="00913013"/>
    <w:rsid w:val="0091596C"/>
    <w:rsid w:val="00920520"/>
    <w:rsid w:val="009221DA"/>
    <w:rsid w:val="00930715"/>
    <w:rsid w:val="009314B6"/>
    <w:rsid w:val="0093153D"/>
    <w:rsid w:val="00931FA3"/>
    <w:rsid w:val="00945581"/>
    <w:rsid w:val="00953062"/>
    <w:rsid w:val="009569D0"/>
    <w:rsid w:val="009574C0"/>
    <w:rsid w:val="00957FC2"/>
    <w:rsid w:val="009638E7"/>
    <w:rsid w:val="00966137"/>
    <w:rsid w:val="00966C3B"/>
    <w:rsid w:val="00970FFB"/>
    <w:rsid w:val="009742A9"/>
    <w:rsid w:val="00974E10"/>
    <w:rsid w:val="00975FBC"/>
    <w:rsid w:val="00984D06"/>
    <w:rsid w:val="00992075"/>
    <w:rsid w:val="009A32E0"/>
    <w:rsid w:val="009A660C"/>
    <w:rsid w:val="009C2310"/>
    <w:rsid w:val="009C31F5"/>
    <w:rsid w:val="009C4172"/>
    <w:rsid w:val="009D2067"/>
    <w:rsid w:val="009D4AAF"/>
    <w:rsid w:val="009E1DD0"/>
    <w:rsid w:val="009E3D47"/>
    <w:rsid w:val="009E763B"/>
    <w:rsid w:val="009F1512"/>
    <w:rsid w:val="00A01D62"/>
    <w:rsid w:val="00A066C4"/>
    <w:rsid w:val="00A15FAD"/>
    <w:rsid w:val="00A164D6"/>
    <w:rsid w:val="00A1788C"/>
    <w:rsid w:val="00A23814"/>
    <w:rsid w:val="00A256F2"/>
    <w:rsid w:val="00A33504"/>
    <w:rsid w:val="00A428C5"/>
    <w:rsid w:val="00A47760"/>
    <w:rsid w:val="00A772B3"/>
    <w:rsid w:val="00A83E75"/>
    <w:rsid w:val="00A92E84"/>
    <w:rsid w:val="00AA7741"/>
    <w:rsid w:val="00AB00CD"/>
    <w:rsid w:val="00AB0165"/>
    <w:rsid w:val="00AB1279"/>
    <w:rsid w:val="00AB24D4"/>
    <w:rsid w:val="00AB74A3"/>
    <w:rsid w:val="00AC1BC8"/>
    <w:rsid w:val="00AC550E"/>
    <w:rsid w:val="00AC7194"/>
    <w:rsid w:val="00AD2B62"/>
    <w:rsid w:val="00AE120D"/>
    <w:rsid w:val="00AE2684"/>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01C2"/>
    <w:rsid w:val="00B25294"/>
    <w:rsid w:val="00B27DAB"/>
    <w:rsid w:val="00B313D6"/>
    <w:rsid w:val="00B31CBA"/>
    <w:rsid w:val="00B404CB"/>
    <w:rsid w:val="00B514F1"/>
    <w:rsid w:val="00B57751"/>
    <w:rsid w:val="00B61F98"/>
    <w:rsid w:val="00B661A0"/>
    <w:rsid w:val="00B662F3"/>
    <w:rsid w:val="00B66C79"/>
    <w:rsid w:val="00B7529E"/>
    <w:rsid w:val="00B82BF9"/>
    <w:rsid w:val="00B9514F"/>
    <w:rsid w:val="00BA189B"/>
    <w:rsid w:val="00BB5415"/>
    <w:rsid w:val="00BB572A"/>
    <w:rsid w:val="00BC69A6"/>
    <w:rsid w:val="00BD6C8D"/>
    <w:rsid w:val="00BE5AE2"/>
    <w:rsid w:val="00BE6523"/>
    <w:rsid w:val="00BF3E70"/>
    <w:rsid w:val="00BF6894"/>
    <w:rsid w:val="00C0144A"/>
    <w:rsid w:val="00C109AF"/>
    <w:rsid w:val="00C22619"/>
    <w:rsid w:val="00C258ED"/>
    <w:rsid w:val="00C26735"/>
    <w:rsid w:val="00C275E2"/>
    <w:rsid w:val="00C308F9"/>
    <w:rsid w:val="00C37382"/>
    <w:rsid w:val="00C373FD"/>
    <w:rsid w:val="00C5064B"/>
    <w:rsid w:val="00C52A7A"/>
    <w:rsid w:val="00C54BEC"/>
    <w:rsid w:val="00C60179"/>
    <w:rsid w:val="00C63FCD"/>
    <w:rsid w:val="00C672FE"/>
    <w:rsid w:val="00C676A8"/>
    <w:rsid w:val="00C67B48"/>
    <w:rsid w:val="00C71627"/>
    <w:rsid w:val="00C77BD6"/>
    <w:rsid w:val="00C8102F"/>
    <w:rsid w:val="00C85DA4"/>
    <w:rsid w:val="00C91128"/>
    <w:rsid w:val="00C97C26"/>
    <w:rsid w:val="00C97DA5"/>
    <w:rsid w:val="00CA2D6D"/>
    <w:rsid w:val="00CA5676"/>
    <w:rsid w:val="00CA7316"/>
    <w:rsid w:val="00CB7324"/>
    <w:rsid w:val="00CC199F"/>
    <w:rsid w:val="00CC42B3"/>
    <w:rsid w:val="00CC5E94"/>
    <w:rsid w:val="00CD655A"/>
    <w:rsid w:val="00CD6C85"/>
    <w:rsid w:val="00CE382F"/>
    <w:rsid w:val="00CE4408"/>
    <w:rsid w:val="00CE4F5A"/>
    <w:rsid w:val="00CF3893"/>
    <w:rsid w:val="00CF66BC"/>
    <w:rsid w:val="00D05DAF"/>
    <w:rsid w:val="00D07AD7"/>
    <w:rsid w:val="00D14C9F"/>
    <w:rsid w:val="00D15ADA"/>
    <w:rsid w:val="00D16B3C"/>
    <w:rsid w:val="00D170CC"/>
    <w:rsid w:val="00D2456B"/>
    <w:rsid w:val="00D321F9"/>
    <w:rsid w:val="00D35ED8"/>
    <w:rsid w:val="00D36852"/>
    <w:rsid w:val="00D42430"/>
    <w:rsid w:val="00D45B57"/>
    <w:rsid w:val="00D4746A"/>
    <w:rsid w:val="00D5407B"/>
    <w:rsid w:val="00D55740"/>
    <w:rsid w:val="00D6021F"/>
    <w:rsid w:val="00D6371D"/>
    <w:rsid w:val="00D808AF"/>
    <w:rsid w:val="00D831B9"/>
    <w:rsid w:val="00D838A8"/>
    <w:rsid w:val="00D83E55"/>
    <w:rsid w:val="00D9016E"/>
    <w:rsid w:val="00D93C0F"/>
    <w:rsid w:val="00DA3DAC"/>
    <w:rsid w:val="00DA443D"/>
    <w:rsid w:val="00DB1683"/>
    <w:rsid w:val="00DC12FB"/>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8773E"/>
    <w:rsid w:val="00E96962"/>
    <w:rsid w:val="00EA4070"/>
    <w:rsid w:val="00EB15BF"/>
    <w:rsid w:val="00EB6A17"/>
    <w:rsid w:val="00EC1B31"/>
    <w:rsid w:val="00ED1E9F"/>
    <w:rsid w:val="00EE264B"/>
    <w:rsid w:val="00EE2E9A"/>
    <w:rsid w:val="00EE3DAF"/>
    <w:rsid w:val="00EF3392"/>
    <w:rsid w:val="00F023B6"/>
    <w:rsid w:val="00F12AA6"/>
    <w:rsid w:val="00F16439"/>
    <w:rsid w:val="00F34A62"/>
    <w:rsid w:val="00F351CE"/>
    <w:rsid w:val="00F50587"/>
    <w:rsid w:val="00F56B18"/>
    <w:rsid w:val="00F57711"/>
    <w:rsid w:val="00F57CD1"/>
    <w:rsid w:val="00F64FF1"/>
    <w:rsid w:val="00F654D3"/>
    <w:rsid w:val="00F67550"/>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634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aliases w:val="Содержание. 2 уровень,List Paragraph,Этапы"/>
    <w:basedOn w:val="a"/>
    <w:link w:val="a5"/>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6">
    <w:name w:val="Body Text Indent"/>
    <w:basedOn w:val="a"/>
    <w:link w:val="a7"/>
    <w:rsid w:val="002919A4"/>
    <w:pPr>
      <w:spacing w:after="120"/>
      <w:ind w:left="283"/>
    </w:pPr>
  </w:style>
  <w:style w:type="character" w:customStyle="1" w:styleId="a7">
    <w:name w:val="Основной текст с отступом Знак"/>
    <w:basedOn w:val="a0"/>
    <w:link w:val="a6"/>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8">
    <w:name w:val="List"/>
    <w:basedOn w:val="a"/>
    <w:rsid w:val="002919A4"/>
    <w:pPr>
      <w:ind w:left="283" w:hanging="283"/>
    </w:pPr>
  </w:style>
  <w:style w:type="paragraph" w:styleId="a9">
    <w:name w:val="footer"/>
    <w:basedOn w:val="a"/>
    <w:link w:val="aa"/>
    <w:uiPriority w:val="99"/>
    <w:unhideWhenUsed/>
    <w:rsid w:val="002919A4"/>
    <w:pPr>
      <w:tabs>
        <w:tab w:val="center" w:pos="4677"/>
        <w:tab w:val="right" w:pos="9355"/>
      </w:tabs>
    </w:pPr>
  </w:style>
  <w:style w:type="character" w:customStyle="1" w:styleId="aa">
    <w:name w:val="Нижний колонтитул Знак"/>
    <w:basedOn w:val="a0"/>
    <w:link w:val="a9"/>
    <w:uiPriority w:val="99"/>
    <w:rsid w:val="002919A4"/>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2919A4"/>
    <w:rPr>
      <w:rFonts w:ascii="Tahoma" w:hAnsi="Tahoma" w:cs="Tahoma"/>
      <w:sz w:val="16"/>
      <w:szCs w:val="16"/>
    </w:rPr>
  </w:style>
  <w:style w:type="character" w:customStyle="1" w:styleId="ac">
    <w:name w:val="Текст выноски Знак"/>
    <w:basedOn w:val="a0"/>
    <w:link w:val="ab"/>
    <w:uiPriority w:val="99"/>
    <w:semiHidden/>
    <w:rsid w:val="002919A4"/>
    <w:rPr>
      <w:rFonts w:ascii="Tahoma" w:eastAsia="Times New Roman" w:hAnsi="Tahoma" w:cs="Tahoma"/>
      <w:sz w:val="16"/>
      <w:szCs w:val="16"/>
      <w:lang w:eastAsia="ar-SA"/>
    </w:rPr>
  </w:style>
  <w:style w:type="paragraph" w:styleId="ad">
    <w:name w:val="No Spacing"/>
    <w:link w:val="ae"/>
    <w:uiPriority w:val="1"/>
    <w:qFormat/>
    <w:rsid w:val="008D2BE5"/>
    <w:pPr>
      <w:spacing w:after="0" w:line="240" w:lineRule="auto"/>
    </w:pPr>
  </w:style>
  <w:style w:type="paragraph" w:styleId="af">
    <w:name w:val="Body Text"/>
    <w:basedOn w:val="a"/>
    <w:link w:val="af0"/>
    <w:uiPriority w:val="99"/>
    <w:semiHidden/>
    <w:unhideWhenUsed/>
    <w:rsid w:val="00722FFA"/>
    <w:pPr>
      <w:spacing w:after="120"/>
    </w:pPr>
  </w:style>
  <w:style w:type="character" w:customStyle="1" w:styleId="af0">
    <w:name w:val="Основной текст Знак"/>
    <w:basedOn w:val="a0"/>
    <w:link w:val="af"/>
    <w:uiPriority w:val="99"/>
    <w:semiHidden/>
    <w:rsid w:val="00722FFA"/>
    <w:rPr>
      <w:rFonts w:ascii="Times New Roman" w:eastAsia="Times New Roman" w:hAnsi="Times New Roman" w:cs="Times New Roman"/>
      <w:sz w:val="24"/>
      <w:szCs w:val="24"/>
      <w:lang w:eastAsia="ar-SA"/>
    </w:rPr>
  </w:style>
  <w:style w:type="numbering" w:customStyle="1" w:styleId="11">
    <w:name w:val="Нет списка1"/>
    <w:next w:val="a2"/>
    <w:uiPriority w:val="99"/>
    <w:semiHidden/>
    <w:unhideWhenUsed/>
    <w:rsid w:val="0012738F"/>
  </w:style>
  <w:style w:type="table" w:customStyle="1" w:styleId="12">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Верхний колонтитул1"/>
    <w:basedOn w:val="a"/>
    <w:next w:val="af1"/>
    <w:link w:val="af2"/>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13"/>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1">
    <w:name w:val="header"/>
    <w:basedOn w:val="a"/>
    <w:link w:val="14"/>
    <w:uiPriority w:val="99"/>
    <w:semiHidden/>
    <w:unhideWhenUsed/>
    <w:rsid w:val="0012738F"/>
    <w:pPr>
      <w:tabs>
        <w:tab w:val="center" w:pos="4677"/>
        <w:tab w:val="right" w:pos="9355"/>
      </w:tabs>
    </w:pPr>
  </w:style>
  <w:style w:type="character" w:customStyle="1" w:styleId="14">
    <w:name w:val="Верхний колонтитул Знак1"/>
    <w:basedOn w:val="a0"/>
    <w:link w:val="af1"/>
    <w:uiPriority w:val="99"/>
    <w:semiHidden/>
    <w:rsid w:val="0012738F"/>
    <w:rPr>
      <w:rFonts w:ascii="Times New Roman" w:eastAsia="Times New Roman" w:hAnsi="Times New Roman" w:cs="Times New Roman"/>
      <w:sz w:val="24"/>
      <w:szCs w:val="24"/>
      <w:lang w:eastAsia="ar-SA"/>
    </w:rPr>
  </w:style>
  <w:style w:type="character" w:customStyle="1" w:styleId="ae">
    <w:name w:val="Без интервала Знак"/>
    <w:link w:val="ad"/>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CA5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rsid w:val="00B1608A"/>
    <w:rPr>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qFormat/>
    <w:rsid w:val="00B1608A"/>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5"/>
    <w:rsid w:val="00B1608A"/>
    <w:rPr>
      <w:rFonts w:cs="Times New Roman"/>
      <w:vertAlign w:val="superscript"/>
    </w:rPr>
  </w:style>
  <w:style w:type="paragraph" w:customStyle="1" w:styleId="15">
    <w:name w:val="Знак сноски1"/>
    <w:basedOn w:val="a"/>
    <w:link w:val="af5"/>
    <w:rsid w:val="00B1608A"/>
    <w:rPr>
      <w:rFonts w:asciiTheme="minorHAnsi" w:eastAsiaTheme="minorHAnsi" w:hAnsiTheme="minorHAnsi"/>
      <w:sz w:val="22"/>
      <w:szCs w:val="22"/>
      <w:vertAlign w:val="superscript"/>
      <w:lang w:eastAsia="en-US"/>
    </w:rPr>
  </w:style>
  <w:style w:type="paragraph" w:customStyle="1" w:styleId="s1">
    <w:name w:val="s_1"/>
    <w:basedOn w:val="a"/>
    <w:qFormat/>
    <w:rsid w:val="00A83E75"/>
    <w:pPr>
      <w:spacing w:before="100" w:beforeAutospacing="1" w:after="100" w:afterAutospacing="1"/>
    </w:pPr>
    <w:rPr>
      <w:lang w:eastAsia="ru-RU"/>
    </w:rPr>
  </w:style>
  <w:style w:type="paragraph" w:customStyle="1" w:styleId="s16">
    <w:name w:val="s_16"/>
    <w:basedOn w:val="a"/>
    <w:rsid w:val="00A83E75"/>
    <w:pPr>
      <w:spacing w:before="100" w:beforeAutospacing="1" w:after="100" w:afterAutospacing="1"/>
    </w:pPr>
    <w:rPr>
      <w:lang w:eastAsia="ru-RU"/>
    </w:rPr>
  </w:style>
  <w:style w:type="paragraph" w:customStyle="1" w:styleId="110">
    <w:name w:val="Раздел 1.1"/>
    <w:basedOn w:val="af6"/>
    <w:link w:val="111"/>
    <w:qFormat/>
    <w:rsid w:val="00A83E75"/>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11">
    <w:name w:val="Раздел 1.1 Знак"/>
    <w:basedOn w:val="af7"/>
    <w:link w:val="110"/>
    <w:rsid w:val="00A83E75"/>
    <w:rPr>
      <w:rFonts w:ascii="Times New Roman" w:eastAsia="Segoe UI" w:hAnsi="Times New Roman" w:cs="Times New Roman"/>
      <w:color w:val="5A5A5A" w:themeColor="text1" w:themeTint="A5"/>
      <w:spacing w:val="15"/>
      <w:sz w:val="24"/>
      <w:szCs w:val="24"/>
      <w:lang w:eastAsia="ru-RU"/>
    </w:rPr>
  </w:style>
  <w:style w:type="paragraph" w:styleId="af6">
    <w:name w:val="Subtitle"/>
    <w:basedOn w:val="a"/>
    <w:next w:val="a"/>
    <w:link w:val="af7"/>
    <w:uiPriority w:val="11"/>
    <w:qFormat/>
    <w:rsid w:val="00A83E7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0"/>
    <w:link w:val="af6"/>
    <w:uiPriority w:val="11"/>
    <w:rsid w:val="00A83E75"/>
    <w:rPr>
      <w:rFonts w:eastAsiaTheme="minorEastAsia"/>
      <w:color w:val="5A5A5A" w:themeColor="text1" w:themeTint="A5"/>
      <w:spacing w:val="15"/>
      <w:lang w:eastAsia="ar-SA"/>
    </w:rPr>
  </w:style>
  <w:style w:type="character" w:customStyle="1" w:styleId="a5">
    <w:name w:val="Абзац списка Знак"/>
    <w:aliases w:val="Содержание. 2 уровень Знак,List Paragraph Знак,Этапы Знак"/>
    <w:link w:val="a4"/>
    <w:qFormat/>
    <w:locked/>
    <w:rsid w:val="000D3249"/>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463424"/>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AB8DC-2AE5-4452-AB06-27AD85CCB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7069</Words>
  <Characters>40299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Admin</cp:lastModifiedBy>
  <cp:revision>5</cp:revision>
  <cp:lastPrinted>2025-04-04T03:47:00Z</cp:lastPrinted>
  <dcterms:created xsi:type="dcterms:W3CDTF">2026-03-01T23:15:00Z</dcterms:created>
  <dcterms:modified xsi:type="dcterms:W3CDTF">2026-03-06T03:48:00Z</dcterms:modified>
</cp:coreProperties>
</file>